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l3gcejekz9qh" w:id="0"/>
      <w:bookmarkEnd w:id="0"/>
      <w:r w:rsidDel="00000000" w:rsidR="00000000" w:rsidRPr="00000000">
        <w:rPr>
          <w:rtl w:val="0"/>
        </w:rPr>
        <w:t xml:space="preserve">ECEN 468/719 Advanced Logic Design</w:t>
      </w:r>
    </w:p>
    <w:p w:rsidR="00000000" w:rsidDel="00000000" w:rsidP="00000000" w:rsidRDefault="00000000" w:rsidRPr="00000000" w14:paraId="00000002">
      <w:pPr>
        <w:pStyle w:val="Heading1"/>
        <w:jc w:val="center"/>
        <w:rPr/>
      </w:pPr>
      <w:bookmarkStart w:colFirst="0" w:colLast="0" w:name="_yrsm27m4qeqi" w:id="1"/>
      <w:bookmarkEnd w:id="1"/>
      <w:r w:rsidDel="00000000" w:rsidR="00000000" w:rsidRPr="00000000">
        <w:rPr>
          <w:rtl w:val="0"/>
        </w:rPr>
        <w:t xml:space="preserve">Department of Electrical and Computer Engineering</w:t>
      </w:r>
    </w:p>
    <w:p w:rsidR="00000000" w:rsidDel="00000000" w:rsidP="00000000" w:rsidRDefault="00000000" w:rsidRPr="00000000" w14:paraId="00000003">
      <w:pPr>
        <w:pStyle w:val="Heading1"/>
        <w:jc w:val="center"/>
        <w:rPr/>
      </w:pPr>
      <w:bookmarkStart w:colFirst="0" w:colLast="0" w:name="_iitgzow2n016" w:id="2"/>
      <w:bookmarkEnd w:id="2"/>
      <w:r w:rsidDel="00000000" w:rsidR="00000000" w:rsidRPr="00000000">
        <w:rPr>
          <w:rtl w:val="0"/>
        </w:rPr>
        <w:t xml:space="preserve">Texas A&amp;M University</w:t>
      </w:r>
    </w:p>
    <w:p w:rsidR="00000000" w:rsidDel="00000000" w:rsidP="00000000" w:rsidRDefault="00000000" w:rsidRPr="00000000" w14:paraId="00000004">
      <w:pPr>
        <w:pStyle w:val="Heading1"/>
        <w:jc w:val="center"/>
        <w:rPr/>
      </w:pPr>
      <w:bookmarkStart w:colFirst="0" w:colLast="0" w:name="_uz4zyx7wyihi" w:id="3"/>
      <w:bookmarkEnd w:id="3"/>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cifbbs9axyrc" w:id="4"/>
      <w:bookmarkEnd w:id="4"/>
      <w:r w:rsidDel="00000000" w:rsidR="00000000" w:rsidRPr="00000000">
        <w:rPr>
          <w:rtl w:val="0"/>
        </w:rPr>
        <w:t xml:space="preserve">Lab 6: SystemC Verification Library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r7bckxgc8cnm" w:id="5"/>
      <w:bookmarkEnd w:id="5"/>
      <w:r w:rsidDel="00000000" w:rsidR="00000000" w:rsidRPr="00000000">
        <w:rPr>
          <w:rtl w:val="0"/>
        </w:rPr>
        <w:t xml:space="preserve">Objectives</w:t>
      </w:r>
    </w:p>
    <w:p w:rsidR="00000000" w:rsidDel="00000000" w:rsidP="00000000" w:rsidRDefault="00000000" w:rsidRPr="00000000" w14:paraId="00000008">
      <w:pPr>
        <w:widowControl w:val="0"/>
        <w:spacing w:before="410.3143310546875" w:line="286.8852138519287" w:lineRule="auto"/>
        <w:ind w:left="13.679962158203125" w:right="0.2392578125" w:hanging="2.6399993896484375"/>
        <w:rPr>
          <w:rFonts w:ascii="Times" w:cs="Times" w:eastAsia="Times" w:hAnsi="Times"/>
          <w:sz w:val="24"/>
          <w:szCs w:val="24"/>
        </w:rPr>
      </w:pPr>
      <w:r w:rsidDel="00000000" w:rsidR="00000000" w:rsidRPr="00000000">
        <w:rPr>
          <w:rFonts w:ascii="Times" w:cs="Times" w:eastAsia="Times" w:hAnsi="Times"/>
          <w:sz w:val="24"/>
          <w:szCs w:val="24"/>
          <w:rtl w:val="0"/>
        </w:rPr>
        <w:t xml:space="preserve">In this lab, we will verify a module using SystemC Verification Library (SCV), which is an additional library given in SystemC standard. SCV provides the infrastructure to create basic randomization, constrained randomization, and weighted randomization tests. In this lab, we will verify the SRAM module from Lab 1 using randomization methodology. We will cover the basics of the random demonstration. Specifically, two </w:t>
      </w:r>
      <w:r w:rsidDel="00000000" w:rsidR="00000000" w:rsidRPr="00000000">
        <w:rPr>
          <w:rFonts w:ascii="Times" w:cs="Times" w:eastAsia="Times" w:hAnsi="Times"/>
          <w:b w:val="1"/>
          <w:sz w:val="24"/>
          <w:szCs w:val="24"/>
          <w:rtl w:val="0"/>
        </w:rPr>
        <w:t xml:space="preserve">sc_interface_if</w:t>
      </w:r>
      <w:r w:rsidDel="00000000" w:rsidR="00000000" w:rsidRPr="00000000">
        <w:rPr>
          <w:rFonts w:ascii="Times" w:cs="Times" w:eastAsia="Times" w:hAnsi="Times"/>
          <w:sz w:val="24"/>
          <w:szCs w:val="24"/>
          <w:rtl w:val="0"/>
        </w:rPr>
        <w:t xml:space="preserve"> templates will be used for randomization: </w:t>
      </w:r>
      <w:r w:rsidDel="00000000" w:rsidR="00000000" w:rsidRPr="00000000">
        <w:rPr>
          <w:rFonts w:ascii="Times" w:cs="Times" w:eastAsia="Times" w:hAnsi="Times"/>
          <w:b w:val="1"/>
          <w:sz w:val="24"/>
          <w:szCs w:val="24"/>
          <w:rtl w:val="0"/>
        </w:rPr>
        <w:t xml:space="preserve">scv_smart_ptr</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sz w:val="24"/>
          <w:szCs w:val="24"/>
          <w:rtl w:val="0"/>
        </w:rPr>
        <w:t xml:space="preserve">scv_bag</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09">
      <w:pPr>
        <w:pStyle w:val="Heading2"/>
        <w:widowControl w:val="0"/>
        <w:spacing w:before="407.913818359375" w:line="286.8852138519287" w:lineRule="auto"/>
        <w:ind w:right="14.8779296875"/>
        <w:jc w:val="both"/>
        <w:rPr/>
      </w:pPr>
      <w:bookmarkStart w:colFirst="0" w:colLast="0" w:name="_mpa3img4mhu9" w:id="6"/>
      <w:bookmarkEnd w:id="6"/>
      <w:r w:rsidDel="00000000" w:rsidR="00000000" w:rsidRPr="00000000">
        <w:rPr>
          <w:rtl w:val="0"/>
        </w:rPr>
        <w:t xml:space="preserve">Introduction</w:t>
      </w:r>
    </w:p>
    <w:p w:rsidR="00000000" w:rsidDel="00000000" w:rsidP="00000000" w:rsidRDefault="00000000" w:rsidRPr="00000000" w14:paraId="0000000A">
      <w:pPr>
        <w:rPr>
          <w:rFonts w:ascii="Times" w:cs="Times" w:eastAsia="Times" w:hAnsi="Times"/>
          <w:sz w:val="24"/>
          <w:szCs w:val="24"/>
        </w:rPr>
      </w:pPr>
      <w:r w:rsidDel="00000000" w:rsidR="00000000" w:rsidRPr="00000000">
        <w:rPr>
          <w:rFonts w:ascii="Times" w:cs="Times" w:eastAsia="Times" w:hAnsi="Times"/>
          <w:sz w:val="24"/>
          <w:szCs w:val="24"/>
          <w:rtl w:val="0"/>
        </w:rPr>
        <w:t xml:space="preserve">SystemC Verification standard includes many add-on features to SystemC, including data introspection, weighted randomization, transaction-based verification, exception handling, and various verification tasks. This allows us to implement a reusable and easily readable test bench. More information can be found at </w:t>
      </w:r>
      <w:hyperlink r:id="rId6">
        <w:r w:rsidDel="00000000" w:rsidR="00000000" w:rsidRPr="00000000">
          <w:rPr>
            <w:rFonts w:ascii="Times" w:cs="Times" w:eastAsia="Times" w:hAnsi="Times"/>
            <w:color w:val="1155cc"/>
            <w:sz w:val="24"/>
            <w:szCs w:val="24"/>
            <w:u w:val="single"/>
            <w:rtl w:val="0"/>
          </w:rPr>
          <w:t xml:space="preserve">www.systemc.org</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0B">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C">
      <w:pPr>
        <w:pStyle w:val="Heading3"/>
        <w:rPr/>
      </w:pPr>
      <w:bookmarkStart w:colFirst="0" w:colLast="0" w:name="_cgr831xbcqfh" w:id="7"/>
      <w:bookmarkEnd w:id="7"/>
      <w:r w:rsidDel="00000000" w:rsidR="00000000" w:rsidRPr="00000000">
        <w:rPr>
          <w:rtl w:val="0"/>
        </w:rPr>
        <w:t xml:space="preserve">Randomization</w:t>
      </w:r>
    </w:p>
    <w:p w:rsidR="00000000" w:rsidDel="00000000" w:rsidP="00000000" w:rsidRDefault="00000000" w:rsidRPr="00000000" w14:paraId="0000000D">
      <w:pPr>
        <w:rPr>
          <w:rFonts w:ascii="Times" w:cs="Times" w:eastAsia="Times" w:hAnsi="Times"/>
          <w:sz w:val="24"/>
          <w:szCs w:val="24"/>
        </w:rPr>
      </w:pPr>
      <w:r w:rsidDel="00000000" w:rsidR="00000000" w:rsidRPr="00000000">
        <w:rPr>
          <w:rFonts w:ascii="Times" w:cs="Times" w:eastAsia="Times" w:hAnsi="Times"/>
          <w:sz w:val="24"/>
          <w:szCs w:val="24"/>
          <w:rtl w:val="0"/>
        </w:rPr>
        <w:t xml:space="preserve">In general, it is essential to verify hardware designs with randomly distributed test coverage.  Traditionally, the verification has been done by directed testing methodology. To cover it with higher reliability, random testing methodology gives more benefits. When it uses randomization tests to verify, the stimulus  (test bench) is created through constrained randomization given by users. Users can set various constraints to verify their modules and test many cases without further modification on their test benches. </w:t>
      </w:r>
    </w:p>
    <w:p w:rsidR="00000000" w:rsidDel="00000000" w:rsidP="00000000" w:rsidRDefault="00000000" w:rsidRPr="00000000" w14:paraId="0000000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F">
      <w:pPr>
        <w:rPr>
          <w:rFonts w:ascii="Times" w:cs="Times" w:eastAsia="Times" w:hAnsi="Times"/>
          <w:sz w:val="24"/>
          <w:szCs w:val="24"/>
        </w:rPr>
      </w:pPr>
      <w:r w:rsidDel="00000000" w:rsidR="00000000" w:rsidRPr="00000000">
        <w:rPr>
          <w:rFonts w:ascii="Times" w:cs="Times" w:eastAsia="Times" w:hAnsi="Times"/>
          <w:sz w:val="24"/>
          <w:szCs w:val="24"/>
          <w:rtl w:val="0"/>
        </w:rPr>
        <w:t xml:space="preserve">The directed methodology is fundamental to testing the system model with the desired scenarios and the situations given. Also, a complete test can be achieved by directed test methodology for a relatively small model if the time for full verification is not too long and acceptable. However, the system volume has been increasing nowadays. It requires a faster and more efficient methodology to verify and acquire similar reliability to the full test, which is huge and time-consuming. In addition, it may be difficult and impossible to manually generate random scenarios and possible situations using direct verification methodology. In this sense, the randomization methodology is powerful and efficient.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h6gv0zwc8sy2" w:id="8"/>
      <w:bookmarkEnd w:id="8"/>
      <w:r w:rsidDel="00000000" w:rsidR="00000000" w:rsidRPr="00000000">
        <w:rPr>
          <w:b w:val="1"/>
          <w:rtl w:val="0"/>
        </w:rPr>
        <w:t xml:space="preserve">sc_interface_if</w:t>
      </w:r>
      <w:r w:rsidDel="00000000" w:rsidR="00000000" w:rsidRPr="00000000">
        <w:rPr>
          <w:rtl w:val="0"/>
        </w:rPr>
        <w:t xml:space="preserve"> Templates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Times" w:cs="Times" w:eastAsia="Times" w:hAnsi="Times"/>
          <w:sz w:val="24"/>
          <w:szCs w:val="24"/>
        </w:rPr>
      </w:pPr>
      <w:r w:rsidDel="00000000" w:rsidR="00000000" w:rsidRPr="00000000">
        <w:rPr>
          <w:rFonts w:ascii="Times" w:cs="Times" w:eastAsia="Times" w:hAnsi="Times"/>
          <w:sz w:val="24"/>
          <w:szCs w:val="24"/>
          <w:rtl w:val="0"/>
        </w:rPr>
        <w:t xml:space="preserve">We can use templates provided by SCV to handle the </w:t>
      </w:r>
      <w:r w:rsidDel="00000000" w:rsidR="00000000" w:rsidRPr="00000000">
        <w:rPr>
          <w:rFonts w:ascii="Times" w:cs="Times" w:eastAsia="Times" w:hAnsi="Times"/>
          <w:sz w:val="24"/>
          <w:szCs w:val="24"/>
          <w:rtl w:val="0"/>
        </w:rPr>
        <w:t xml:space="preserve">scv_extensions pointer</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14">
      <w:pPr>
        <w:rPr>
          <w:rFonts w:ascii="Times" w:cs="Times" w:eastAsia="Times" w:hAnsi="Times"/>
          <w:sz w:val="24"/>
          <w:szCs w:val="24"/>
        </w:rPr>
      </w:pPr>
      <w:r w:rsidDel="00000000" w:rsidR="00000000" w:rsidRPr="00000000">
        <w:rPr>
          <w:rFonts w:ascii="Times" w:cs="Times" w:eastAsia="Times" w:hAnsi="Times"/>
          <w:sz w:val="24"/>
          <w:szCs w:val="24"/>
          <w:rtl w:val="0"/>
        </w:rPr>
        <w:t xml:space="preserve">The </w:t>
      </w:r>
      <w:r w:rsidDel="00000000" w:rsidR="00000000" w:rsidRPr="00000000">
        <w:rPr>
          <w:rFonts w:ascii="Times" w:cs="Times" w:eastAsia="Times" w:hAnsi="Times"/>
          <w:b w:val="1"/>
          <w:sz w:val="24"/>
          <w:szCs w:val="24"/>
          <w:rtl w:val="0"/>
        </w:rPr>
        <w:t xml:space="preserve">scv_smart_ptr </w:t>
      </w:r>
      <w:r w:rsidDel="00000000" w:rsidR="00000000" w:rsidRPr="00000000">
        <w:rPr>
          <w:rFonts w:ascii="Times" w:cs="Times" w:eastAsia="Times" w:hAnsi="Times"/>
          <w:sz w:val="24"/>
          <w:szCs w:val="24"/>
          <w:rtl w:val="0"/>
        </w:rPr>
        <w:t xml:space="preserve">class operates like a C++ pointer to the </w:t>
      </w:r>
      <w:r w:rsidDel="00000000" w:rsidR="00000000" w:rsidRPr="00000000">
        <w:rPr>
          <w:rFonts w:ascii="Times" w:cs="Times" w:eastAsia="Times" w:hAnsi="Times"/>
          <w:sz w:val="24"/>
          <w:szCs w:val="24"/>
          <w:rtl w:val="0"/>
        </w:rPr>
        <w:t xml:space="preserve">scv_extensions object</w:t>
      </w:r>
      <w:r w:rsidDel="00000000" w:rsidR="00000000" w:rsidRPr="00000000">
        <w:rPr>
          <w:rFonts w:ascii="Times" w:cs="Times" w:eastAsia="Times" w:hAnsi="Times"/>
          <w:sz w:val="24"/>
          <w:szCs w:val="24"/>
          <w:rtl w:val="0"/>
        </w:rPr>
        <w:t xml:space="preserve">. The </w:t>
      </w:r>
      <w:r w:rsidDel="00000000" w:rsidR="00000000" w:rsidRPr="00000000">
        <w:rPr>
          <w:rFonts w:ascii="Times" w:cs="Times" w:eastAsia="Times" w:hAnsi="Times"/>
          <w:sz w:val="24"/>
          <w:szCs w:val="24"/>
          <w:rtl w:val="0"/>
        </w:rPr>
        <w:t xml:space="preserve">scv_smart_ptr</w:t>
      </w:r>
      <w:r w:rsidDel="00000000" w:rsidR="00000000" w:rsidRPr="00000000">
        <w:rPr>
          <w:rFonts w:ascii="Times" w:cs="Times" w:eastAsia="Times" w:hAnsi="Times"/>
          <w:sz w:val="24"/>
          <w:szCs w:val="24"/>
          <w:rtl w:val="0"/>
        </w:rPr>
        <w:t xml:space="preserve"> templates include </w:t>
      </w:r>
      <w:r w:rsidDel="00000000" w:rsidR="00000000" w:rsidRPr="00000000">
        <w:rPr>
          <w:rFonts w:ascii="Times" w:cs="Times" w:eastAsia="Times" w:hAnsi="Times"/>
          <w:b w:val="1"/>
          <w:sz w:val="24"/>
          <w:szCs w:val="24"/>
          <w:rtl w:val="0"/>
        </w:rPr>
        <w:t xml:space="preserve">scv_extensions</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sz w:val="24"/>
          <w:szCs w:val="24"/>
          <w:rtl w:val="0"/>
        </w:rPr>
        <w:t xml:space="preserve">scv_shared_ptr</w:t>
      </w:r>
      <w:r w:rsidDel="00000000" w:rsidR="00000000" w:rsidRPr="00000000">
        <w:rPr>
          <w:rFonts w:ascii="Times" w:cs="Times" w:eastAsia="Times" w:hAnsi="Times"/>
          <w:sz w:val="24"/>
          <w:szCs w:val="24"/>
          <w:rtl w:val="0"/>
        </w:rPr>
        <w:t xml:space="preserve"> objects. The </w:t>
      </w:r>
      <w:r w:rsidDel="00000000" w:rsidR="00000000" w:rsidRPr="00000000">
        <w:rPr>
          <w:rFonts w:ascii="Times" w:cs="Times" w:eastAsia="Times" w:hAnsi="Times"/>
          <w:sz w:val="24"/>
          <w:szCs w:val="24"/>
          <w:rtl w:val="0"/>
        </w:rPr>
        <w:t xml:space="preserve">scv_shared_ptr</w:t>
      </w:r>
      <w:r w:rsidDel="00000000" w:rsidR="00000000" w:rsidRPr="00000000">
        <w:rPr>
          <w:rFonts w:ascii="Times" w:cs="Times" w:eastAsia="Times" w:hAnsi="Times"/>
          <w:sz w:val="24"/>
          <w:szCs w:val="24"/>
          <w:rtl w:val="0"/>
        </w:rPr>
        <w:t xml:space="preserve"> can be used when multiple threads share the same data objects with the necessary memory management. You should instantiate the object with the appropriate data type, as shown below.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widowControl w:val="0"/>
        <w:rPr>
          <w:rFonts w:ascii="Consolas" w:cs="Consolas" w:eastAsia="Consolas" w:hAnsi="Consolas"/>
          <w:sz w:val="24"/>
          <w:szCs w:val="24"/>
        </w:rPr>
      </w:pPr>
      <w:r w:rsidDel="00000000" w:rsidR="00000000" w:rsidRPr="00000000">
        <w:rPr>
          <w:rFonts w:ascii="Consolas" w:cs="Consolas" w:eastAsia="Consolas" w:hAnsi="Consolas"/>
          <w:b w:val="1"/>
          <w:sz w:val="24"/>
          <w:szCs w:val="24"/>
          <w:rtl w:val="0"/>
        </w:rPr>
        <w:t xml:space="preserve">scv_smart_ptr</w:t>
      </w:r>
      <w:r w:rsidDel="00000000" w:rsidR="00000000" w:rsidRPr="00000000">
        <w:rPr>
          <w:rFonts w:ascii="Consolas" w:cs="Consolas" w:eastAsia="Consolas" w:hAnsi="Consolas"/>
          <w:sz w:val="24"/>
          <w:szCs w:val="24"/>
          <w:rtl w:val="0"/>
        </w:rPr>
        <w:t xml:space="preserve">&lt;Packet&gt; pPkt;</w:t>
      </w:r>
    </w:p>
    <w:p w:rsidR="00000000" w:rsidDel="00000000" w:rsidP="00000000" w:rsidRDefault="00000000" w:rsidRPr="00000000" w14:paraId="00000017">
      <w:pPr>
        <w:widowControl w:val="0"/>
        <w:rPr>
          <w:rFonts w:ascii="Consolas" w:cs="Consolas" w:eastAsia="Consolas" w:hAnsi="Consolas"/>
          <w:color w:val="5c2699"/>
          <w:sz w:val="24"/>
          <w:szCs w:val="24"/>
        </w:rPr>
      </w:pPr>
      <w:r w:rsidDel="00000000" w:rsidR="00000000" w:rsidRPr="00000000">
        <w:rPr>
          <w:rFonts w:ascii="Consolas" w:cs="Consolas" w:eastAsia="Consolas" w:hAnsi="Consolas"/>
          <w:sz w:val="24"/>
          <w:szCs w:val="24"/>
          <w:rtl w:val="0"/>
        </w:rPr>
        <w:t xml:space="preserve">pPkt-&gt;address = 0;</w:t>
        <w:br w:type="textWrapping"/>
      </w:r>
      <w:r w:rsidDel="00000000" w:rsidR="00000000" w:rsidRPr="00000000">
        <w:rPr>
          <w:rFonts w:ascii="Consolas" w:cs="Consolas" w:eastAsia="Consolas" w:hAnsi="Consolas"/>
          <w:sz w:val="24"/>
          <w:szCs w:val="24"/>
          <w:rtl w:val="0"/>
        </w:rPr>
        <w:t xml:space="preserve">pPkt-&gt;data = 0</w:t>
      </w:r>
      <w:r w:rsidDel="00000000" w:rsidR="00000000" w:rsidRPr="00000000">
        <w:rPr>
          <w:rFonts w:ascii="Consolas" w:cs="Consolas" w:eastAsia="Consolas" w:hAnsi="Consolas"/>
          <w:color w:val="5c2699"/>
          <w:sz w:val="24"/>
          <w:szCs w:val="24"/>
          <w:rtl w:val="0"/>
        </w:rPr>
        <w:t xml:space="preserve">;</w:t>
      </w:r>
    </w:p>
    <w:p w:rsidR="00000000" w:rsidDel="00000000" w:rsidP="00000000" w:rsidRDefault="00000000" w:rsidRPr="00000000" w14:paraId="00000018">
      <w:pPr>
        <w:widowControl w:val="0"/>
        <w:rPr>
          <w:rFonts w:ascii="Consolas" w:cs="Consolas" w:eastAsia="Consolas" w:hAnsi="Consolas"/>
          <w:color w:val="5c2699"/>
          <w:sz w:val="24"/>
          <w:szCs w:val="24"/>
        </w:rPr>
      </w:pPr>
      <w:r w:rsidDel="00000000" w:rsidR="00000000" w:rsidRPr="00000000">
        <w:rPr>
          <w:rtl w:val="0"/>
        </w:rPr>
      </w:r>
    </w:p>
    <w:p w:rsidR="00000000" w:rsidDel="00000000" w:rsidP="00000000" w:rsidRDefault="00000000" w:rsidRPr="00000000" w14:paraId="00000019">
      <w:pPr>
        <w:widowControl w:val="0"/>
        <w:rPr>
          <w:rFonts w:ascii="Times" w:cs="Times" w:eastAsia="Times" w:hAnsi="Times"/>
          <w:sz w:val="24"/>
          <w:szCs w:val="24"/>
        </w:rPr>
      </w:pPr>
      <w:r w:rsidDel="00000000" w:rsidR="00000000" w:rsidRPr="00000000">
        <w:rPr>
          <w:rFonts w:ascii="Times" w:cs="Times" w:eastAsia="Times" w:hAnsi="Times"/>
          <w:b w:val="1"/>
          <w:sz w:val="24"/>
          <w:szCs w:val="24"/>
          <w:rtl w:val="0"/>
        </w:rPr>
        <w:t xml:space="preserve">scv_bag</w:t>
      </w:r>
      <w:r w:rsidDel="00000000" w:rsidR="00000000" w:rsidRPr="00000000">
        <w:rPr>
          <w:rFonts w:ascii="Times" w:cs="Times" w:eastAsia="Times" w:hAnsi="Times"/>
          <w:sz w:val="24"/>
          <w:szCs w:val="24"/>
          <w:rtl w:val="0"/>
        </w:rPr>
        <w:t xml:space="preserve"> is one of the template classes used when you need more complicated distribution rules for data manipulation. We can define the relative weights of particular values as shown below.</w:t>
      </w:r>
    </w:p>
    <w:p w:rsidR="00000000" w:rsidDel="00000000" w:rsidP="00000000" w:rsidRDefault="00000000" w:rsidRPr="00000000" w14:paraId="0000001A">
      <w:pPr>
        <w:widowControl w:val="0"/>
        <w:rPr>
          <w:rFonts w:ascii="Consolas" w:cs="Consolas" w:eastAsia="Consolas" w:hAnsi="Consolas"/>
          <w:color w:val="5c2699"/>
          <w:sz w:val="24"/>
          <w:szCs w:val="24"/>
        </w:rPr>
      </w:pPr>
      <w:r w:rsidDel="00000000" w:rsidR="00000000" w:rsidRPr="00000000">
        <w:rPr>
          <w:rtl w:val="0"/>
        </w:rPr>
      </w:r>
    </w:p>
    <w:p w:rsidR="00000000" w:rsidDel="00000000" w:rsidP="00000000" w:rsidRDefault="00000000" w:rsidRPr="00000000" w14:paraId="0000001B">
      <w:pPr>
        <w:widowControl w:val="0"/>
        <w:rPr>
          <w:rFonts w:ascii="Consolas" w:cs="Consolas" w:eastAsia="Consolas" w:hAnsi="Consolas"/>
          <w:sz w:val="24"/>
          <w:szCs w:val="24"/>
        </w:rPr>
      </w:pPr>
      <w:r w:rsidDel="00000000" w:rsidR="00000000" w:rsidRPr="00000000">
        <w:rPr>
          <w:rFonts w:ascii="Consolas" w:cs="Consolas" w:eastAsia="Consolas" w:hAnsi="Consolas"/>
          <w:b w:val="1"/>
          <w:sz w:val="24"/>
          <w:szCs w:val="24"/>
          <w:rtl w:val="0"/>
        </w:rPr>
        <w:t xml:space="preserve">scv_bag</w:t>
      </w:r>
      <w:r w:rsidDel="00000000" w:rsidR="00000000" w:rsidRPr="00000000">
        <w:rPr>
          <w:rFonts w:ascii="Consolas" w:cs="Consolas" w:eastAsia="Consolas" w:hAnsi="Consolas"/>
          <w:sz w:val="24"/>
          <w:szCs w:val="24"/>
          <w:rtl w:val="0"/>
        </w:rPr>
        <w:t xml:space="preserve">&lt;int&gt; intBag; </w:t>
      </w:r>
    </w:p>
    <w:p w:rsidR="00000000" w:rsidDel="00000000" w:rsidP="00000000" w:rsidRDefault="00000000" w:rsidRPr="00000000" w14:paraId="0000001C">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intBag.add(0, 25); // add 25 objects of value 0 to bag </w:t>
      </w:r>
    </w:p>
    <w:p w:rsidR="00000000" w:rsidDel="00000000" w:rsidP="00000000" w:rsidRDefault="00000000" w:rsidRPr="00000000" w14:paraId="0000001D">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intBag.add(2, 75); // add 75 objects of value 2 to bag </w:t>
      </w:r>
    </w:p>
    <w:p w:rsidR="00000000" w:rsidDel="00000000" w:rsidP="00000000" w:rsidRDefault="00000000" w:rsidRPr="00000000" w14:paraId="0000001E">
      <w:pPr>
        <w:widowControl w:val="0"/>
        <w:rPr>
          <w:rFonts w:ascii="Consolas" w:cs="Consolas" w:eastAsia="Consolas" w:hAnsi="Consolas"/>
          <w:sz w:val="24"/>
          <w:szCs w:val="24"/>
        </w:rPr>
      </w:pPr>
      <w:r w:rsidDel="00000000" w:rsidR="00000000" w:rsidRPr="00000000">
        <w:rPr>
          <w:rFonts w:ascii="Consolas" w:cs="Consolas" w:eastAsia="Consolas" w:hAnsi="Consolas"/>
          <w:b w:val="1"/>
          <w:sz w:val="24"/>
          <w:szCs w:val="24"/>
          <w:rtl w:val="0"/>
        </w:rPr>
        <w:t xml:space="preserve">scv_smart_ptr</w:t>
      </w:r>
      <w:r w:rsidDel="00000000" w:rsidR="00000000" w:rsidRPr="00000000">
        <w:rPr>
          <w:rFonts w:ascii="Consolas" w:cs="Consolas" w:eastAsia="Consolas" w:hAnsi="Consolas"/>
          <w:sz w:val="24"/>
          <w:szCs w:val="24"/>
          <w:rtl w:val="0"/>
        </w:rPr>
        <w:t xml:space="preserve">&lt;int&gt; smart_int; </w:t>
      </w:r>
    </w:p>
    <w:p w:rsidR="00000000" w:rsidDel="00000000" w:rsidP="00000000" w:rsidRDefault="00000000" w:rsidRPr="00000000" w14:paraId="0000001F">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smart_int-&gt;</w:t>
      </w:r>
      <w:r w:rsidDel="00000000" w:rsidR="00000000" w:rsidRPr="00000000">
        <w:rPr>
          <w:rFonts w:ascii="Consolas" w:cs="Consolas" w:eastAsia="Consolas" w:hAnsi="Consolas"/>
          <w:b w:val="1"/>
          <w:sz w:val="24"/>
          <w:szCs w:val="24"/>
          <w:rtl w:val="0"/>
        </w:rPr>
        <w:t xml:space="preserve">set_mode</w:t>
      </w:r>
      <w:r w:rsidDel="00000000" w:rsidR="00000000" w:rsidRPr="00000000">
        <w:rPr>
          <w:rFonts w:ascii="Consolas" w:cs="Consolas" w:eastAsia="Consolas" w:hAnsi="Consolas"/>
          <w:sz w:val="24"/>
          <w:szCs w:val="24"/>
          <w:rtl w:val="0"/>
        </w:rPr>
        <w:t xml:space="preserve">(intBag); // set smart_int distribution;</w:t>
      </w:r>
    </w:p>
    <w:p w:rsidR="00000000" w:rsidDel="00000000" w:rsidP="00000000" w:rsidRDefault="00000000" w:rsidRPr="00000000" w14:paraId="00000020">
      <w:pPr>
        <w:widowControl w:val="0"/>
        <w:rPr>
          <w:rFonts w:ascii="Consolas" w:cs="Consolas" w:eastAsia="Consolas" w:hAnsi="Consolas"/>
          <w:color w:val="5c2699"/>
          <w:sz w:val="24"/>
          <w:szCs w:val="24"/>
        </w:rPr>
      </w:pPr>
      <w:r w:rsidDel="00000000" w:rsidR="00000000" w:rsidRPr="00000000">
        <w:rPr>
          <w:rtl w:val="0"/>
        </w:rPr>
      </w:r>
    </w:p>
    <w:p w:rsidR="00000000" w:rsidDel="00000000" w:rsidP="00000000" w:rsidRDefault="00000000" w:rsidRPr="00000000" w14:paraId="00000021">
      <w:pPr>
        <w:pStyle w:val="Heading2"/>
        <w:widowControl w:val="0"/>
        <w:spacing w:before="384.034423828125" w:line="240" w:lineRule="auto"/>
        <w:rPr>
          <w:rFonts w:ascii="Times" w:cs="Times" w:eastAsia="Times" w:hAnsi="Times"/>
          <w:sz w:val="24"/>
          <w:szCs w:val="24"/>
        </w:rPr>
      </w:pPr>
      <w:bookmarkStart w:colFirst="0" w:colLast="0" w:name="_6ic27na4ogp" w:id="9"/>
      <w:bookmarkEnd w:id="9"/>
      <w:r w:rsidDel="00000000" w:rsidR="00000000" w:rsidRPr="00000000">
        <w:rPr>
          <w:rtl w:val="0"/>
        </w:rPr>
        <w:t xml:space="preserve">Implementation &amp; Simulation</w:t>
      </w:r>
      <w:r w:rsidDel="00000000" w:rsidR="00000000" w:rsidRPr="00000000">
        <w:rPr>
          <w:rtl w:val="0"/>
        </w:rPr>
      </w:r>
    </w:p>
    <w:p w:rsidR="00000000" w:rsidDel="00000000" w:rsidP="00000000" w:rsidRDefault="00000000" w:rsidRPr="00000000" w14:paraId="00000022">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Please login to the Olympus server and create a working directory for this lab using the following commands.</w:t>
      </w:r>
    </w:p>
    <w:tbl>
      <w:tblPr>
        <w:tblStyle w:val="Table1"/>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Create and navigate to the working directory.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Fonts w:ascii="Consolas" w:cs="Consolas" w:eastAsia="Consolas" w:hAnsi="Consolas"/>
                <w:color w:val="000000"/>
                <w:sz w:val="24"/>
                <w:szCs w:val="24"/>
                <w:rtl w:val="0"/>
              </w:rPr>
              <w:t xml:space="preserve">mkdir -p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w:t>
            </w:r>
            <w:r w:rsidDel="00000000" w:rsidR="00000000" w:rsidRPr="00000000">
              <w:rPr>
                <w:rFonts w:ascii="Consolas" w:cs="Consolas" w:eastAsia="Consolas" w:hAnsi="Consolas"/>
                <w:sz w:val="24"/>
                <w:szCs w:val="24"/>
                <w:rtl w:val="0"/>
              </w:rPr>
              <w:t xml:space="preserve">6</w:t>
            </w:r>
            <w:r w:rsidDel="00000000" w:rsidR="00000000" w:rsidRPr="00000000">
              <w:rPr>
                <w:rFonts w:ascii="Consolas" w:cs="Consolas" w:eastAsia="Consolas" w:hAnsi="Consolas"/>
                <w:color w:val="000000"/>
                <w:sz w:val="24"/>
                <w:szCs w:val="24"/>
                <w:rtl w:val="0"/>
              </w:rPr>
              <w:t xml:space="preserve">/src</w:t>
              <w:br w:type="textWrapping"/>
            </w:r>
            <w:r w:rsidDel="00000000" w:rsidR="00000000" w:rsidRPr="00000000">
              <w:rPr>
                <w:rFonts w:ascii="Consolas" w:cs="Consolas" w:eastAsia="Consolas" w:hAnsi="Consolas"/>
                <w:color w:val="5c2699"/>
                <w:sz w:val="24"/>
                <w:szCs w:val="24"/>
                <w:rtl w:val="0"/>
              </w:rPr>
              <w:t xml:space="preserve">cd</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w:t>
            </w:r>
            <w:r w:rsidDel="00000000" w:rsidR="00000000" w:rsidRPr="00000000">
              <w:rPr>
                <w:rFonts w:ascii="Consolas" w:cs="Consolas" w:eastAsia="Consolas" w:hAnsi="Consolas"/>
                <w:sz w:val="24"/>
                <w:szCs w:val="24"/>
                <w:rtl w:val="0"/>
              </w:rPr>
              <w:t xml:space="preserve">6</w:t>
            </w:r>
            <w:r w:rsidDel="00000000" w:rsidR="00000000" w:rsidRPr="00000000">
              <w:rPr>
                <w:rFonts w:ascii="Consolas" w:cs="Consolas" w:eastAsia="Consolas" w:hAnsi="Consolas"/>
                <w:color w:val="000000"/>
                <w:sz w:val="24"/>
                <w:szCs w:val="24"/>
                <w:rtl w:val="0"/>
              </w:rPr>
              <w:t xml:space="preserve">/src</w:t>
            </w:r>
            <w:r w:rsidDel="00000000" w:rsidR="00000000" w:rsidRPr="00000000">
              <w:rPr>
                <w:rtl w:val="0"/>
              </w:rPr>
            </w:r>
          </w:p>
        </w:tc>
      </w:tr>
    </w:tbl>
    <w:p w:rsidR="00000000" w:rsidDel="00000000" w:rsidP="00000000" w:rsidRDefault="00000000" w:rsidRPr="00000000" w14:paraId="00000025">
      <w:pPr>
        <w:widowControl w:val="0"/>
        <w:spacing w:before="406.71875" w:line="286.88572883605957" w:lineRule="auto"/>
        <w:ind w:left="0" w:right="10.278320312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Download file test_RAM.cpp from Piazza. Copy it to the working directory. Please also copy RAM.cpp from Lab 1 to the working directory. Please create a new project including those two files.</w:t>
      </w:r>
    </w:p>
    <w:p w:rsidR="00000000" w:rsidDel="00000000" w:rsidP="00000000" w:rsidRDefault="00000000" w:rsidRPr="00000000" w14:paraId="00000026">
      <w:pPr>
        <w:widowControl w:val="0"/>
        <w:spacing w:before="406.71875" w:line="286.88572883605957" w:lineRule="auto"/>
        <w:ind w:left="0" w:right="10.2783203125" w:firstLine="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Link to SCV library:</w:t>
      </w:r>
    </w:p>
    <w:p w:rsidR="00000000" w:rsidDel="00000000" w:rsidP="00000000" w:rsidRDefault="00000000" w:rsidRPr="00000000" w14:paraId="00000027">
      <w:pPr>
        <w:widowControl w:val="0"/>
        <w:numPr>
          <w:ilvl w:val="0"/>
          <w:numId w:val="2"/>
        </w:numPr>
        <w:spacing w:after="0" w:afterAutospacing="0" w:before="406.71875" w:line="286.88572883605957" w:lineRule="auto"/>
        <w:ind w:left="720" w:right="10.2783203125"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the menu bar, click on </w:t>
      </w:r>
      <w:r w:rsidDel="00000000" w:rsidR="00000000" w:rsidRPr="00000000">
        <w:rPr>
          <w:rFonts w:ascii="Times" w:cs="Times" w:eastAsia="Times" w:hAnsi="Times"/>
          <w:b w:val="1"/>
          <w:sz w:val="24"/>
          <w:szCs w:val="24"/>
          <w:rtl w:val="0"/>
        </w:rPr>
        <w:t xml:space="preserve">Project -&gt; Setting</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28">
      <w:pPr>
        <w:widowControl w:val="0"/>
        <w:numPr>
          <w:ilvl w:val="0"/>
          <w:numId w:val="2"/>
        </w:numPr>
        <w:spacing w:after="0" w:afterAutospacing="0" w:before="0" w:beforeAutospacing="0" w:line="286.88572883605957" w:lineRule="auto"/>
        <w:ind w:left="720" w:right="10.2783203125"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Click on the tab </w:t>
      </w:r>
      <w:r w:rsidDel="00000000" w:rsidR="00000000" w:rsidRPr="00000000">
        <w:rPr>
          <w:rFonts w:ascii="Times" w:cs="Times" w:eastAsia="Times" w:hAnsi="Times"/>
          <w:b w:val="1"/>
          <w:sz w:val="24"/>
          <w:szCs w:val="24"/>
          <w:rtl w:val="0"/>
        </w:rPr>
        <w:t xml:space="preserve">Link</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29">
      <w:pPr>
        <w:widowControl w:val="0"/>
        <w:numPr>
          <w:ilvl w:val="0"/>
          <w:numId w:val="2"/>
        </w:numPr>
        <w:spacing w:before="0" w:beforeAutospacing="0" w:line="286.88572883605957" w:lineRule="auto"/>
        <w:ind w:left="720" w:right="10.2783203125"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Check the box for </w:t>
      </w:r>
      <w:r w:rsidDel="00000000" w:rsidR="00000000" w:rsidRPr="00000000">
        <w:rPr>
          <w:rFonts w:ascii="Times" w:cs="Times" w:eastAsia="Times" w:hAnsi="Times"/>
          <w:b w:val="1"/>
          <w:sz w:val="24"/>
          <w:szCs w:val="24"/>
          <w:rtl w:val="0"/>
        </w:rPr>
        <w:t xml:space="preserve">SCV,</w:t>
      </w:r>
      <w:r w:rsidDel="00000000" w:rsidR="00000000" w:rsidRPr="00000000">
        <w:rPr>
          <w:rFonts w:ascii="Times" w:cs="Times" w:eastAsia="Times" w:hAnsi="Times"/>
          <w:sz w:val="24"/>
          <w:szCs w:val="24"/>
          <w:rtl w:val="0"/>
        </w:rPr>
        <w:t xml:space="preserve"> as shown in</w:t>
      </w:r>
      <w:hyperlink w:anchor="mym6vdinctyv">
        <w:r w:rsidDel="00000000" w:rsidR="00000000" w:rsidRPr="00000000">
          <w:rPr>
            <w:rFonts w:ascii="Times" w:cs="Times" w:eastAsia="Times" w:hAnsi="Times"/>
            <w:color w:val="1155cc"/>
            <w:sz w:val="24"/>
            <w:szCs w:val="24"/>
            <w:u w:val="single"/>
            <w:rtl w:val="0"/>
          </w:rPr>
          <w:t xml:space="preserve"> Figure 1</w:t>
        </w:r>
      </w:hyperlink>
      <w:r w:rsidDel="00000000" w:rsidR="00000000" w:rsidRPr="00000000">
        <w:rPr>
          <w:rFonts w:ascii="Times" w:cs="Times" w:eastAsia="Times" w:hAnsi="Times"/>
          <w:sz w:val="24"/>
          <w:szCs w:val="24"/>
          <w:rtl w:val="0"/>
        </w:rPr>
        <w:t xml:space="preserve">, and click on OK.</w:t>
      </w:r>
      <w:r w:rsidDel="00000000" w:rsidR="00000000" w:rsidRPr="00000000">
        <w:rPr>
          <w:rtl w:val="0"/>
        </w:rPr>
      </w:r>
    </w:p>
    <w:p w:rsidR="00000000" w:rsidDel="00000000" w:rsidP="00000000" w:rsidRDefault="00000000" w:rsidRPr="00000000" w14:paraId="0000002A">
      <w:pPr>
        <w:widowControl w:val="0"/>
        <w:spacing w:before="406.71875" w:line="286.88572883605957" w:lineRule="auto"/>
        <w:ind w:left="0" w:right="10.2783203125" w:firstLine="0"/>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176713" cy="3368591"/>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76713" cy="3368591"/>
                    </a:xfrm>
                    <a:prstGeom prst="rect"/>
                    <a:ln/>
                  </pic:spPr>
                </pic:pic>
              </a:graphicData>
            </a:graphic>
          </wp:inline>
        </w:drawing>
      </w:r>
      <w:r w:rsidDel="00000000" w:rsidR="00000000" w:rsidRPr="00000000">
        <w:rPr>
          <w:rtl w:val="0"/>
        </w:rPr>
      </w:r>
    </w:p>
    <w:bookmarkStart w:colFirst="0" w:colLast="0" w:name="mym6vdinctyv" w:id="10"/>
    <w:bookmarkEnd w:id="10"/>
    <w:p w:rsidR="00000000" w:rsidDel="00000000" w:rsidP="00000000" w:rsidRDefault="00000000" w:rsidRPr="00000000" w14:paraId="0000002B">
      <w:pPr>
        <w:jc w:val="center"/>
        <w:rPr>
          <w:b w:val="0"/>
          <w:i w:val="1"/>
          <w:color w:val="444499"/>
          <w:sz w:val="20"/>
          <w:szCs w:val="20"/>
        </w:rPr>
      </w:pPr>
      <w:r w:rsidDel="00000000" w:rsidR="00000000" w:rsidRPr="00000000">
        <w:rPr>
          <w:b w:val="0"/>
          <w:i w:val="1"/>
          <w:color w:val="444499"/>
          <w:sz w:val="20"/>
          <w:szCs w:val="20"/>
          <w:rtl w:val="0"/>
        </w:rPr>
        <w:t xml:space="preserve">Figure 1. Project settings window</w:t>
      </w:r>
    </w:p>
    <w:p w:rsidR="00000000" w:rsidDel="00000000" w:rsidP="00000000" w:rsidRDefault="00000000" w:rsidRPr="00000000" w14:paraId="0000002C">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test_RAM.cpp, you will need to complete </w:t>
      </w:r>
      <w:r w:rsidDel="00000000" w:rsidR="00000000" w:rsidRPr="00000000">
        <w:rPr>
          <w:rFonts w:ascii="Times" w:cs="Times" w:eastAsia="Times" w:hAnsi="Times"/>
          <w:b w:val="1"/>
          <w:sz w:val="24"/>
          <w:szCs w:val="24"/>
          <w:rtl w:val="0"/>
        </w:rPr>
        <w:t xml:space="preserve">Verification I &amp; II</w:t>
      </w:r>
      <w:r w:rsidDel="00000000" w:rsidR="00000000" w:rsidRPr="00000000">
        <w:rPr>
          <w:rFonts w:ascii="Times" w:cs="Times" w:eastAsia="Times" w:hAnsi="Times"/>
          <w:sz w:val="24"/>
          <w:szCs w:val="24"/>
          <w:rtl w:val="0"/>
        </w:rPr>
        <w:t xml:space="preserve">. Below are the requirements.</w:t>
      </w:r>
    </w:p>
    <w:p w:rsidR="00000000" w:rsidDel="00000000" w:rsidP="00000000" w:rsidRDefault="00000000" w:rsidRPr="00000000" w14:paraId="0000002D">
      <w:pPr>
        <w:widowControl w:val="0"/>
        <w:numPr>
          <w:ilvl w:val="0"/>
          <w:numId w:val="4"/>
        </w:numPr>
        <w:spacing w:after="0" w:afterAutospacing="0" w:before="406.71875" w:line="286.88572883605957" w:lineRule="auto"/>
        <w:ind w:left="720" w:right="10.2783203125"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For both Verifications I &amp; II</w:t>
      </w:r>
    </w:p>
    <w:p w:rsidR="00000000" w:rsidDel="00000000" w:rsidP="00000000" w:rsidRDefault="00000000" w:rsidRPr="00000000" w14:paraId="0000002E">
      <w:pPr>
        <w:widowControl w:val="0"/>
        <w:numPr>
          <w:ilvl w:val="1"/>
          <w:numId w:val="4"/>
        </w:numPr>
        <w:spacing w:after="0" w:afterAutospacing="0" w:before="0" w:beforeAutospacing="0" w:line="286.88572883605957" w:lineRule="auto"/>
        <w:ind w:left="1440" w:right="10.2783203125"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Please use “[name].print()” instead of “cout” for printing.</w:t>
      </w:r>
    </w:p>
    <w:p w:rsidR="00000000" w:rsidDel="00000000" w:rsidP="00000000" w:rsidRDefault="00000000" w:rsidRPr="00000000" w14:paraId="0000002F">
      <w:pPr>
        <w:widowControl w:val="0"/>
        <w:numPr>
          <w:ilvl w:val="1"/>
          <w:numId w:val="4"/>
        </w:numPr>
        <w:spacing w:after="0" w:afterAutospacing="0" w:before="0" w:beforeAutospacing="0" w:line="286.88572883605957" w:lineRule="auto"/>
        <w:ind w:left="1440" w:right="10.2783203125"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Please remove “cout” in the SRAM module if there is any.</w:t>
      </w:r>
    </w:p>
    <w:p w:rsidR="00000000" w:rsidDel="00000000" w:rsidP="00000000" w:rsidRDefault="00000000" w:rsidRPr="00000000" w14:paraId="00000030">
      <w:pPr>
        <w:widowControl w:val="0"/>
        <w:numPr>
          <w:ilvl w:val="1"/>
          <w:numId w:val="4"/>
        </w:numPr>
        <w:spacing w:after="0" w:afterAutospacing="0" w:before="0" w:beforeAutospacing="0" w:line="286.88572883605957" w:lineRule="auto"/>
        <w:ind w:left="1440" w:right="10.2783203125"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Insert timing delay properly using </w:t>
      </w:r>
      <w:r w:rsidDel="00000000" w:rsidR="00000000" w:rsidRPr="00000000">
        <w:rPr>
          <w:rFonts w:ascii="Times" w:cs="Times" w:eastAsia="Times" w:hAnsi="Times"/>
          <w:b w:val="1"/>
          <w:sz w:val="24"/>
          <w:szCs w:val="24"/>
          <w:rtl w:val="0"/>
        </w:rPr>
        <w:t xml:space="preserve">sc_start(#)</w:t>
      </w:r>
      <w:r w:rsidDel="00000000" w:rsidR="00000000" w:rsidRPr="00000000">
        <w:rPr>
          <w:rFonts w:ascii="Times" w:cs="Times" w:eastAsia="Times" w:hAnsi="Times"/>
          <w:sz w:val="24"/>
          <w:szCs w:val="24"/>
          <w:rtl w:val="0"/>
        </w:rPr>
        <w:t xml:space="preserve"> to control input and output.</w:t>
      </w:r>
    </w:p>
    <w:p w:rsidR="00000000" w:rsidDel="00000000" w:rsidP="00000000" w:rsidRDefault="00000000" w:rsidRPr="00000000" w14:paraId="00000031">
      <w:pPr>
        <w:widowControl w:val="0"/>
        <w:numPr>
          <w:ilvl w:val="0"/>
          <w:numId w:val="4"/>
        </w:numPr>
        <w:spacing w:after="0" w:afterAutospacing="0" w:before="0" w:beforeAutospacing="0" w:line="286.88572883605957" w:lineRule="auto"/>
        <w:ind w:left="720" w:right="10.2783203125"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For Verification I</w:t>
      </w:r>
    </w:p>
    <w:p w:rsidR="00000000" w:rsidDel="00000000" w:rsidP="00000000" w:rsidRDefault="00000000" w:rsidRPr="00000000" w14:paraId="00000032">
      <w:pPr>
        <w:widowControl w:val="0"/>
        <w:numPr>
          <w:ilvl w:val="1"/>
          <w:numId w:val="4"/>
        </w:numPr>
        <w:spacing w:after="0" w:afterAutospacing="0" w:before="0" w:beforeAutospacing="0" w:line="286.88572883605957" w:lineRule="auto"/>
        <w:ind w:left="1440" w:right="10.2783203125"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The value of </w:t>
      </w:r>
      <w:r w:rsidDel="00000000" w:rsidR="00000000" w:rsidRPr="00000000">
        <w:rPr>
          <w:rFonts w:ascii="Times" w:cs="Times" w:eastAsia="Times" w:hAnsi="Times"/>
          <w:b w:val="1"/>
          <w:sz w:val="24"/>
          <w:szCs w:val="24"/>
          <w:rtl w:val="0"/>
        </w:rPr>
        <w:t xml:space="preserve">Addr</w:t>
      </w:r>
      <w:r w:rsidDel="00000000" w:rsidR="00000000" w:rsidRPr="00000000">
        <w:rPr>
          <w:rFonts w:ascii="Times" w:cs="Times" w:eastAsia="Times" w:hAnsi="Times"/>
          <w:sz w:val="24"/>
          <w:szCs w:val="24"/>
          <w:rtl w:val="0"/>
        </w:rPr>
        <w:t xml:space="preserve"> should be greater than 0, and lower than 10.</w:t>
      </w:r>
    </w:p>
    <w:p w:rsidR="00000000" w:rsidDel="00000000" w:rsidP="00000000" w:rsidRDefault="00000000" w:rsidRPr="00000000" w14:paraId="00000033">
      <w:pPr>
        <w:widowControl w:val="0"/>
        <w:numPr>
          <w:ilvl w:val="1"/>
          <w:numId w:val="4"/>
        </w:numPr>
        <w:spacing w:after="0" w:afterAutospacing="0" w:before="0" w:beforeAutospacing="0" w:line="286.88572883605957" w:lineRule="auto"/>
        <w:ind w:left="1440" w:right="10.2783203125"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The value of </w:t>
      </w:r>
      <w:r w:rsidDel="00000000" w:rsidR="00000000" w:rsidRPr="00000000">
        <w:rPr>
          <w:rFonts w:ascii="Times" w:cs="Times" w:eastAsia="Times" w:hAnsi="Times"/>
          <w:b w:val="1"/>
          <w:sz w:val="24"/>
          <w:szCs w:val="24"/>
          <w:rtl w:val="0"/>
        </w:rPr>
        <w:t xml:space="preserve">InData</w:t>
      </w:r>
      <w:r w:rsidDel="00000000" w:rsidR="00000000" w:rsidRPr="00000000">
        <w:rPr>
          <w:rFonts w:ascii="Times" w:cs="Times" w:eastAsia="Times" w:hAnsi="Times"/>
          <w:sz w:val="24"/>
          <w:szCs w:val="24"/>
          <w:rtl w:val="0"/>
        </w:rPr>
        <w:t xml:space="preserve"> should be higher than or equal to 80.</w:t>
      </w:r>
    </w:p>
    <w:p w:rsidR="00000000" w:rsidDel="00000000" w:rsidP="00000000" w:rsidRDefault="00000000" w:rsidRPr="00000000" w14:paraId="00000034">
      <w:pPr>
        <w:widowControl w:val="0"/>
        <w:numPr>
          <w:ilvl w:val="1"/>
          <w:numId w:val="4"/>
        </w:numPr>
        <w:spacing w:after="0" w:afterAutospacing="0" w:before="0" w:beforeAutospacing="0" w:line="286.88572883605957" w:lineRule="auto"/>
        <w:ind w:left="1440" w:right="10.2783203125"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The value of </w:t>
      </w:r>
      <w:r w:rsidDel="00000000" w:rsidR="00000000" w:rsidRPr="00000000">
        <w:rPr>
          <w:rFonts w:ascii="Times" w:cs="Times" w:eastAsia="Times" w:hAnsi="Times"/>
          <w:b w:val="1"/>
          <w:sz w:val="24"/>
          <w:szCs w:val="24"/>
          <w:rtl w:val="0"/>
        </w:rPr>
        <w:t xml:space="preserve">Addr</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sz w:val="24"/>
          <w:szCs w:val="24"/>
          <w:rtl w:val="0"/>
        </w:rPr>
        <w:t xml:space="preserve">InData</w:t>
      </w:r>
      <w:r w:rsidDel="00000000" w:rsidR="00000000" w:rsidRPr="00000000">
        <w:rPr>
          <w:rFonts w:ascii="Times" w:cs="Times" w:eastAsia="Times" w:hAnsi="Times"/>
          <w:sz w:val="24"/>
          <w:szCs w:val="24"/>
          <w:rtl w:val="0"/>
        </w:rPr>
        <w:t xml:space="preserve"> should be reloaded per test cycle.</w:t>
      </w:r>
    </w:p>
    <w:p w:rsidR="00000000" w:rsidDel="00000000" w:rsidP="00000000" w:rsidRDefault="00000000" w:rsidRPr="00000000" w14:paraId="00000035">
      <w:pPr>
        <w:widowControl w:val="0"/>
        <w:numPr>
          <w:ilvl w:val="0"/>
          <w:numId w:val="4"/>
        </w:numPr>
        <w:spacing w:after="0" w:afterAutospacing="0" w:before="0" w:beforeAutospacing="0" w:line="286.88572883605957" w:lineRule="auto"/>
        <w:ind w:left="720" w:right="10.2783203125"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For Verification II</w:t>
      </w:r>
    </w:p>
    <w:p w:rsidR="00000000" w:rsidDel="00000000" w:rsidP="00000000" w:rsidRDefault="00000000" w:rsidRPr="00000000" w14:paraId="00000036">
      <w:pPr>
        <w:widowControl w:val="0"/>
        <w:numPr>
          <w:ilvl w:val="1"/>
          <w:numId w:val="4"/>
        </w:numPr>
        <w:spacing w:before="0" w:beforeAutospacing="0" w:line="286.88572883605957" w:lineRule="auto"/>
        <w:ind w:left="1440" w:right="10.2783203125"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value of </w:t>
      </w:r>
      <w:r w:rsidDel="00000000" w:rsidR="00000000" w:rsidRPr="00000000">
        <w:rPr>
          <w:rFonts w:ascii="Times" w:cs="Times" w:eastAsia="Times" w:hAnsi="Times"/>
          <w:b w:val="1"/>
          <w:sz w:val="24"/>
          <w:szCs w:val="24"/>
          <w:rtl w:val="0"/>
        </w:rPr>
        <w:t xml:space="preserve">InData</w:t>
      </w:r>
      <w:r w:rsidDel="00000000" w:rsidR="00000000" w:rsidRPr="00000000">
        <w:rPr>
          <w:rFonts w:ascii="Times" w:cs="Times" w:eastAsia="Times" w:hAnsi="Times"/>
          <w:sz w:val="24"/>
          <w:szCs w:val="24"/>
          <w:rtl w:val="0"/>
        </w:rPr>
        <w:t xml:space="preserve"> should be different from Verification I, with 5% from 80 to 99 and 95% from 100 to 120 generated with </w:t>
      </w:r>
      <w:r w:rsidDel="00000000" w:rsidR="00000000" w:rsidRPr="00000000">
        <w:rPr>
          <w:rFonts w:ascii="Times" w:cs="Times" w:eastAsia="Times" w:hAnsi="Times"/>
          <w:b w:val="1"/>
          <w:sz w:val="24"/>
          <w:szCs w:val="24"/>
          <w:rtl w:val="0"/>
        </w:rPr>
        <w:t xml:space="preserve">scv_bag</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37">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For your reference, a code example is given at the end of this manual. </w:t>
      </w:r>
    </w:p>
    <w:p w:rsidR="00000000" w:rsidDel="00000000" w:rsidP="00000000" w:rsidRDefault="00000000" w:rsidRPr="00000000" w14:paraId="00000038">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Please take screenshots of the simulation output and include them in the report. </w:t>
      </w:r>
    </w:p>
    <w:p w:rsidR="00000000" w:rsidDel="00000000" w:rsidP="00000000" w:rsidRDefault="00000000" w:rsidRPr="00000000" w14:paraId="00000039">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Commands for reference:</w:t>
      </w:r>
    </w:p>
    <w:tbl>
      <w:tblPr>
        <w:tblStyle w:val="Table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4"/>
                <w:szCs w:val="24"/>
              </w:rPr>
            </w:pPr>
            <w:r w:rsidDel="00000000" w:rsidR="00000000" w:rsidRPr="00000000">
              <w:rPr>
                <w:rFonts w:ascii="Consolas" w:cs="Consolas" w:eastAsia="Consolas" w:hAnsi="Consolas"/>
                <w:color w:val="333333"/>
                <w:sz w:val="24"/>
                <w:szCs w:val="24"/>
                <w:rtl w:val="0"/>
              </w:rPr>
              <w:t xml:space="preserve">load-ecen-468</w:t>
              <w:br w:type="textWrapping"/>
            </w:r>
            <w:r w:rsidDel="00000000" w:rsidR="00000000" w:rsidRPr="00000000">
              <w:rPr>
                <w:rFonts w:ascii="Consolas" w:cs="Consolas" w:eastAsia="Consolas" w:hAnsi="Consolas"/>
                <w:color w:val="0086b3"/>
                <w:sz w:val="24"/>
                <w:szCs w:val="24"/>
                <w:rtl w:val="0"/>
              </w:rPr>
              <w:t xml:space="preserve">source</w:t>
            </w:r>
            <w:r w:rsidDel="00000000" w:rsidR="00000000" w:rsidRPr="00000000">
              <w:rPr>
                <w:rFonts w:ascii="Consolas" w:cs="Consolas" w:eastAsia="Consolas" w:hAnsi="Consolas"/>
                <w:color w:val="333333"/>
                <w:sz w:val="24"/>
                <w:szCs w:val="24"/>
                <w:rtl w:val="0"/>
              </w:rPr>
              <w:t xml:space="preserve"> /opt/coe/mentorgraphics/vista312/setup.vista312.linux.bash</w:t>
              <w:br w:type="textWrapping"/>
              <w:t xml:space="preserve">vista &amp;</w:t>
            </w:r>
          </w:p>
          <w:p w:rsidR="00000000" w:rsidDel="00000000" w:rsidP="00000000" w:rsidRDefault="00000000" w:rsidRPr="00000000" w14:paraId="0000003B">
            <w:pPr>
              <w:widowControl w:val="0"/>
              <w:rPr>
                <w:rFonts w:ascii="Consolas" w:cs="Consolas" w:eastAsia="Consolas" w:hAnsi="Consolas"/>
                <w:color w:val="333333"/>
                <w:sz w:val="24"/>
                <w:szCs w:val="24"/>
              </w:rPr>
            </w:pPr>
            <w:r w:rsidDel="00000000" w:rsidR="00000000" w:rsidRPr="00000000">
              <w:rPr>
                <w:rFonts w:ascii="Consolas" w:cs="Consolas" w:eastAsia="Consolas" w:hAnsi="Consolas"/>
                <w:color w:val="0086b3"/>
                <w:sz w:val="24"/>
                <w:szCs w:val="24"/>
                <w:rtl w:val="0"/>
              </w:rPr>
              <w:t xml:space="preserve">source</w:t>
            </w:r>
            <w:r w:rsidDel="00000000" w:rsidR="00000000" w:rsidRPr="00000000">
              <w:rPr>
                <w:rFonts w:ascii="Consolas" w:cs="Consolas" w:eastAsia="Consolas" w:hAnsi="Consolas"/>
                <w:color w:val="333333"/>
                <w:sz w:val="24"/>
                <w:szCs w:val="24"/>
                <w:rtl w:val="0"/>
              </w:rPr>
              <w:t xml:space="preserve"> /opt/coe/synopsys/wv/O-2018.09/setup.wv.sh</w:t>
              <w:br w:type="textWrapping"/>
              <w:t xml:space="preserve">wv &amp;</w:t>
            </w:r>
          </w:p>
        </w:tc>
      </w:tr>
    </w:tbl>
    <w:p w:rsidR="00000000" w:rsidDel="00000000" w:rsidP="00000000" w:rsidRDefault="00000000" w:rsidRPr="00000000" w14:paraId="0000003C">
      <w:pPr>
        <w:pStyle w:val="Heading2"/>
        <w:widowControl w:val="0"/>
        <w:spacing w:before="384.034423828125" w:line="240" w:lineRule="auto"/>
        <w:rPr/>
      </w:pPr>
      <w:bookmarkStart w:colFirst="0" w:colLast="0" w:name="_8p5uyskmdz4k" w:id="11"/>
      <w:bookmarkEnd w:id="11"/>
      <w:r w:rsidDel="00000000" w:rsidR="00000000" w:rsidRPr="00000000">
        <w:rPr>
          <w:rtl w:val="0"/>
        </w:rPr>
        <w:t xml:space="preserve">Submission</w:t>
      </w:r>
    </w:p>
    <w:p w:rsidR="00000000" w:rsidDel="00000000" w:rsidP="00000000" w:rsidRDefault="00000000" w:rsidRPr="00000000" w14:paraId="0000003D">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Please only submit one PDF file containing the following items:</w:t>
      </w:r>
    </w:p>
    <w:p w:rsidR="00000000" w:rsidDel="00000000" w:rsidP="00000000" w:rsidRDefault="00000000" w:rsidRPr="00000000" w14:paraId="0000003E">
      <w:pPr>
        <w:widowControl w:val="0"/>
        <w:numPr>
          <w:ilvl w:val="0"/>
          <w:numId w:val="3"/>
        </w:numPr>
        <w:spacing w:after="0" w:afterAutospacing="0" w:before="384.034423828125"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the waveform with analysis.</w:t>
      </w:r>
    </w:p>
    <w:p w:rsidR="00000000" w:rsidDel="00000000" w:rsidP="00000000" w:rsidRDefault="00000000" w:rsidRPr="00000000" w14:paraId="0000003F">
      <w:pPr>
        <w:widowControl w:val="0"/>
        <w:numPr>
          <w:ilvl w:val="0"/>
          <w:numId w:val="3"/>
        </w:numPr>
        <w:spacing w:after="0" w:afterAutospacing="0" w:before="0" w:beforeAutospacing="0"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the simulation output in Vista.</w:t>
      </w:r>
    </w:p>
    <w:p w:rsidR="00000000" w:rsidDel="00000000" w:rsidP="00000000" w:rsidRDefault="00000000" w:rsidRPr="00000000" w14:paraId="00000040">
      <w:pPr>
        <w:widowControl w:val="0"/>
        <w:numPr>
          <w:ilvl w:val="0"/>
          <w:numId w:val="3"/>
        </w:numPr>
        <w:spacing w:before="0" w:beforeAutospacing="0"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your code in this design with reasonable comments.</w:t>
      </w:r>
    </w:p>
    <w:p w:rsidR="00000000" w:rsidDel="00000000" w:rsidP="00000000" w:rsidRDefault="00000000" w:rsidRPr="00000000" w14:paraId="00000041">
      <w:pPr>
        <w:widowControl w:val="0"/>
        <w:spacing w:before="384.034423828125" w:line="240"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2">
      <w:pPr>
        <w:pStyle w:val="Heading2"/>
        <w:widowControl w:val="0"/>
        <w:spacing w:before="384.034423828125" w:line="240" w:lineRule="auto"/>
        <w:rPr/>
      </w:pPr>
      <w:bookmarkStart w:colFirst="0" w:colLast="0" w:name="_bglwekz82pk6" w:id="12"/>
      <w:bookmarkEnd w:id="12"/>
      <w:r w:rsidDel="00000000" w:rsidR="00000000" w:rsidRPr="00000000">
        <w:rPr>
          <w:rtl w:val="0"/>
        </w:rPr>
        <w:t xml:space="preserve">Code Example</w:t>
      </w:r>
    </w:p>
    <w:p w:rsidR="00000000" w:rsidDel="00000000" w:rsidP="00000000" w:rsidRDefault="00000000" w:rsidRPr="00000000" w14:paraId="00000043">
      <w:pPr>
        <w:rPr/>
      </w:pPr>
      <w:r w:rsidDel="00000000" w:rsidR="00000000" w:rsidRPr="00000000">
        <w:rPr/>
        <w:drawing>
          <wp:inline distB="114300" distT="114300" distL="114300" distR="114300">
            <wp:extent cx="5943600" cy="5613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613400"/>
                    </a:xfrm>
                    <a:prstGeom prst="rect"/>
                    <a:ln/>
                  </pic:spPr>
                </pic:pic>
              </a:graphicData>
            </a:graphic>
          </wp:inline>
        </w:drawing>
      </w:r>
      <w:r w:rsidDel="00000000" w:rsidR="00000000" w:rsidRPr="00000000">
        <w:rPr>
          <w:rtl w:val="0"/>
        </w:rPr>
      </w:r>
    </w:p>
    <w:bookmarkStart w:colFirst="0" w:colLast="0" w:name="r58awe2iuzxa" w:id="13"/>
    <w:bookmarkEnd w:id="13"/>
    <w:p w:rsidR="00000000" w:rsidDel="00000000" w:rsidP="00000000" w:rsidRDefault="00000000" w:rsidRPr="00000000" w14:paraId="00000044">
      <w:pPr>
        <w:jc w:val="center"/>
        <w:rPr>
          <w:b w:val="0"/>
          <w:i w:val="1"/>
          <w:color w:val="444499"/>
          <w:sz w:val="20"/>
          <w:szCs w:val="20"/>
        </w:rPr>
      </w:pPr>
      <w:r w:rsidDel="00000000" w:rsidR="00000000" w:rsidRPr="00000000">
        <w:rPr>
          <w:b w:val="0"/>
          <w:i w:val="1"/>
          <w:color w:val="444499"/>
          <w:sz w:val="20"/>
          <w:szCs w:val="20"/>
          <w:rtl w:val="0"/>
        </w:rPr>
        <w:t xml:space="preserve">Figure 2. A </w:t>
      </w:r>
      <w:r w:rsidDel="00000000" w:rsidR="00000000" w:rsidRPr="00000000">
        <w:rPr>
          <w:i w:val="1"/>
          <w:color w:val="444499"/>
          <w:sz w:val="20"/>
          <w:szCs w:val="20"/>
          <w:rtl w:val="0"/>
        </w:rPr>
        <w:t xml:space="preserve">code example</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More references:</w:t>
      </w:r>
    </w:p>
    <w:p w:rsidR="00000000" w:rsidDel="00000000" w:rsidP="00000000" w:rsidRDefault="00000000" w:rsidRPr="00000000" w14:paraId="00000048">
      <w:pPr>
        <w:numPr>
          <w:ilvl w:val="0"/>
          <w:numId w:val="1"/>
        </w:numPr>
        <w:spacing w:after="0" w:afterAutospacing="0"/>
        <w:ind w:left="720" w:hanging="360"/>
        <w:rPr>
          <w:u w:val="none"/>
        </w:rPr>
      </w:pPr>
      <w:hyperlink r:id="rId9">
        <w:r w:rsidDel="00000000" w:rsidR="00000000" w:rsidRPr="00000000">
          <w:rPr>
            <w:color w:val="1155cc"/>
            <w:u w:val="single"/>
            <w:rtl w:val="0"/>
          </w:rPr>
          <w:t xml:space="preserve">Verification Using </w:t>
        </w:r>
      </w:hyperlink>
      <w:hyperlink r:id="rId10">
        <w:r w:rsidDel="00000000" w:rsidR="00000000" w:rsidRPr="00000000">
          <w:rPr>
            <w:color w:val="1155cc"/>
            <w:u w:val="single"/>
            <w:rtl w:val="0"/>
          </w:rPr>
          <w:t xml:space="preserve">SystemC </w:t>
        </w:r>
      </w:hyperlink>
      <w:hyperlink r:id="rId11">
        <w:r w:rsidDel="00000000" w:rsidR="00000000" w:rsidRPr="00000000">
          <w:rPr>
            <w:color w:val="1155cc"/>
            <w:u w:val="single"/>
            <w:rtl w:val="0"/>
          </w:rPr>
          <w:t xml:space="preserve">Part VII</w:t>
        </w:r>
      </w:hyperlink>
      <w:r w:rsidDel="00000000" w:rsidR="00000000" w:rsidRPr="00000000">
        <w:rPr>
          <w:rtl w:val="0"/>
        </w:rPr>
      </w:r>
    </w:p>
    <w:p w:rsidR="00000000" w:rsidDel="00000000" w:rsidP="00000000" w:rsidRDefault="00000000" w:rsidRPr="00000000" w14:paraId="00000049">
      <w:pPr>
        <w:widowControl w:val="0"/>
        <w:numPr>
          <w:ilvl w:val="0"/>
          <w:numId w:val="1"/>
        </w:numPr>
        <w:spacing w:after="0" w:afterAutospacing="0" w:before="0" w:beforeAutospacing="0" w:line="240" w:lineRule="auto"/>
        <w:ind w:left="720" w:hanging="360"/>
      </w:pPr>
      <w:hyperlink r:id="rId12">
        <w:r w:rsidDel="00000000" w:rsidR="00000000" w:rsidRPr="00000000">
          <w:rPr>
            <w:color w:val="1155cc"/>
            <w:u w:val="single"/>
            <w:rtl w:val="0"/>
          </w:rPr>
          <w:t xml:space="preserve">Verification Using SystemC Part VIII</w:t>
        </w:r>
      </w:hyperlink>
      <w:r w:rsidDel="00000000" w:rsidR="00000000" w:rsidRPr="00000000">
        <w:rPr>
          <w:rtl w:val="0"/>
        </w:rPr>
      </w:r>
    </w:p>
    <w:p w:rsidR="00000000" w:rsidDel="00000000" w:rsidP="00000000" w:rsidRDefault="00000000" w:rsidRPr="00000000" w14:paraId="0000004A">
      <w:pPr>
        <w:widowControl w:val="0"/>
        <w:numPr>
          <w:ilvl w:val="0"/>
          <w:numId w:val="1"/>
        </w:numPr>
        <w:spacing w:before="0" w:beforeAutospacing="0" w:line="287.8850269317627" w:lineRule="auto"/>
        <w:ind w:left="720" w:right="3.399658203125" w:hanging="360"/>
      </w:pPr>
      <w:r w:rsidDel="00000000" w:rsidR="00000000" w:rsidRPr="00000000">
        <w:rPr>
          <w:rFonts w:ascii="Times" w:cs="Times" w:eastAsia="Times" w:hAnsi="Times"/>
          <w:sz w:val="24"/>
          <w:szCs w:val="24"/>
          <w:rtl w:val="0"/>
        </w:rPr>
        <w:t xml:space="preserve">Chapter.15 in "SystemC: From the Ground Up", </w:t>
      </w:r>
      <w:r w:rsidDel="00000000" w:rsidR="00000000" w:rsidRPr="00000000">
        <w:rPr>
          <w:rFonts w:ascii="Times" w:cs="Times" w:eastAsia="Times" w:hAnsi="Times"/>
          <w:i w:val="1"/>
          <w:sz w:val="24"/>
          <w:szCs w:val="24"/>
          <w:rtl w:val="0"/>
        </w:rPr>
        <w:t xml:space="preserve">David C. Black, Jack Donovan, Bill Bunton, Anna  Keist</w:t>
      </w:r>
      <w:r w:rsidDel="00000000" w:rsidR="00000000" w:rsidRPr="00000000">
        <w:rPr>
          <w:rFonts w:ascii="Times" w:cs="Times" w:eastAsia="Times" w:hAnsi="Times"/>
          <w:sz w:val="24"/>
          <w:szCs w:val="24"/>
          <w:rtl w:val="0"/>
        </w:rPr>
        <w:t xml:space="preserve">, Springer, 2nd Edition, 2009.</w:t>
      </w:r>
      <w:r w:rsidDel="00000000" w:rsidR="00000000" w:rsidRPr="00000000">
        <w:rPr>
          <w:rtl w:val="0"/>
        </w:rPr>
      </w:r>
    </w:p>
    <w:p w:rsidR="00000000" w:rsidDel="00000000" w:rsidP="00000000" w:rsidRDefault="00000000" w:rsidRPr="00000000" w14:paraId="0000004B">
      <w:pPr>
        <w:widowControl w:val="0"/>
        <w:spacing w:before="406.920166015625" w:line="287.8850269317627" w:lineRule="auto"/>
        <w:ind w:left="1.4800262451171875" w:right="3.399658203125" w:firstLine="5.03997802734375"/>
        <w:rPr>
          <w:color w:val="0000ff"/>
          <w:sz w:val="27.1200008392334"/>
          <w:szCs w:val="27.1200008392334"/>
          <w:u w:val="single"/>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t xml:space="preserve">Texas A&amp;M University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t xml:space="preserve">ECEN 468/719 - Lab 6: SystemC Verification Library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asic-world.com/systemc/verification7.html" TargetMode="External"/><Relationship Id="rId10" Type="http://schemas.openxmlformats.org/officeDocument/2006/relationships/hyperlink" Target="http://www.asic-world.com/systemc/verification7.html" TargetMode="External"/><Relationship Id="rId13" Type="http://schemas.openxmlformats.org/officeDocument/2006/relationships/header" Target="header1.xml"/><Relationship Id="rId12" Type="http://schemas.openxmlformats.org/officeDocument/2006/relationships/hyperlink" Target="http://www.asic-world.com/systemc/verification8.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asic-world.com/systemc/verification7.html"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www.systemc.org"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