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4EE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6918"/>
      </w:tblGrid>
      <w:tr w14:paraId="4427B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C03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信息分类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E5A9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643D1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E6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76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张守田</w:t>
            </w:r>
          </w:p>
        </w:tc>
      </w:tr>
      <w:tr w14:paraId="73DB9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AD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D9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岁</w:t>
            </w:r>
          </w:p>
        </w:tc>
      </w:tr>
      <w:tr w14:paraId="4A07D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05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籍贯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2A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河北新城</w:t>
            </w:r>
          </w:p>
        </w:tc>
      </w:tr>
      <w:tr w14:paraId="3993A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11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81C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清华校园门卫</w:t>
            </w:r>
          </w:p>
        </w:tc>
      </w:tr>
      <w:tr w14:paraId="573BA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27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口音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05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地道新城乡土口音</w:t>
            </w:r>
          </w:p>
        </w:tc>
      </w:tr>
      <w:tr w14:paraId="01AC9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E0A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从业履历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06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务农二十三年，入校当门卫三年</w:t>
            </w:r>
          </w:p>
        </w:tc>
      </w:tr>
      <w:tr w14:paraId="754F0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C9E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手部特征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C0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干农活、开关校门布满老茧</w:t>
            </w:r>
          </w:p>
        </w:tc>
      </w:tr>
      <w:tr w14:paraId="0CB0A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8A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个人自述</w:t>
            </w:r>
          </w:p>
        </w:tc>
        <w:tc>
          <w:tcPr>
            <w:tcW w:w="6918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56D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乡下收成差，看门挣钱养家</w:t>
            </w:r>
          </w:p>
        </w:tc>
      </w:tr>
    </w:tbl>
    <w:p w14:paraId="48958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ACDDB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一、矛盾疑点详细说明</w:t>
      </w:r>
    </w:p>
    <w:p w14:paraId="136FD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档案全部信息相互印证，逻辑统一，不存在任何反常、冲突、刻意伪装的线索，矛盾疑点总数：0 处。</w:t>
      </w:r>
    </w:p>
    <w:p w14:paraId="017BF9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籍贯与口音匹配：籍贯河北新城，日常说话全程使用本地乡土口音，无外来方言、刻意改口音等矛盾；</w:t>
      </w:r>
    </w:p>
    <w:p w14:paraId="0D21B9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履历与手部特征匹配：多年务农加三年门卫值守，长期干体力活，手掌厚茧完全贴合经历，无枪械、密写等特殊痕迹；</w:t>
      </w:r>
    </w:p>
    <w:p w14:paraId="5A3980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言行心态符合底层平民：从不主动打探学生动向、不搜查书籍信件，不发表偏向任何党派的言论，只关心温饱生计，无监视、试探等异常行为。</w:t>
      </w:r>
    </w:p>
    <w:p w14:paraId="3FBA93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二、判定结果详细说明</w:t>
      </w:r>
    </w:p>
    <w:p w14:paraId="4D214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该门卫的籍贯、经历、身体痕迹、言谈思想全部统一，不存在潜伏人员、国民党特务自带的伪装破绽，没有隐藏监视、情报传递等任务。他只是依靠门卫这份体力工作维持家用的普通底层百姓，无任何政治背景与特殊使命，最终身份判定为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平民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4CCF91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2"/>
        <w:gridCol w:w="6404"/>
      </w:tblGrid>
      <w:tr w14:paraId="6F9D6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AED4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09E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275A0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0B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C1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苏文彬</w:t>
            </w:r>
          </w:p>
        </w:tc>
      </w:tr>
      <w:tr w14:paraId="791C0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0E2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9F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 岁</w:t>
            </w:r>
          </w:p>
        </w:tc>
      </w:tr>
      <w:tr w14:paraId="047E2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17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B0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清华校园便衣</w:t>
            </w:r>
          </w:p>
        </w:tc>
      </w:tr>
      <w:tr w14:paraId="493EE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59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籍贯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4CC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北平本地人</w:t>
            </w:r>
          </w:p>
        </w:tc>
      </w:tr>
      <w:tr w14:paraId="56655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F1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口音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E8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北平腔，紧张时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有点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福建口音</w:t>
            </w:r>
          </w:p>
        </w:tc>
      </w:tr>
      <w:tr w14:paraId="413CB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92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CF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虎口有厚茧</w:t>
            </w:r>
          </w:p>
        </w:tc>
      </w:tr>
      <w:tr w14:paraId="3998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72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7349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从未离开北平，无外地生活经历</w:t>
            </w:r>
          </w:p>
          <w:p w14:paraId="25E33F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曾参与打压进步学生的任务</w:t>
            </w:r>
          </w:p>
          <w:p w14:paraId="38DD79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平时会关心百姓生活情况</w:t>
            </w:r>
          </w:p>
        </w:tc>
      </w:tr>
    </w:tbl>
    <w:p w14:paraId="0D0EBC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</w:p>
    <w:p w14:paraId="48ED82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一、矛盾疑点详细说明（共 3 处）</w:t>
      </w:r>
    </w:p>
    <w:p w14:paraId="17D0B4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籍贯口音疑点</w:t>
      </w:r>
      <w:r>
        <w:rPr>
          <w:color w:val="000000"/>
          <w:sz w:val="24"/>
          <w:szCs w:val="24"/>
        </w:rPr>
        <w:t xml:space="preserve"> 对外声称自幼生长在北平，从没去过南方，但情绪慌乱、放松时会不自觉冒出福建方言。若被询问，只能含糊推脱年少远亲暂住，说辞勉强，存在明显违和。</w:t>
      </w:r>
    </w:p>
    <w:p w14:paraId="4508FB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手部痕迹疑点</w:t>
      </w:r>
      <w:r>
        <w:rPr>
          <w:color w:val="000000"/>
          <w:sz w:val="24"/>
          <w:szCs w:val="24"/>
        </w:rPr>
        <w:t xml:space="preserve"> 本职工作对外只登记学生行踪，无需配枪，但其虎口有长期握持短枪形成的硬茧，与对外宣传的工作内容冲突，只能借口协助外勤看管武器遮掩。</w:t>
      </w:r>
    </w:p>
    <w:p w14:paraId="536120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立场言论疑点</w:t>
      </w:r>
      <w:r>
        <w:rPr>
          <w:color w:val="000000"/>
          <w:sz w:val="24"/>
          <w:szCs w:val="24"/>
        </w:rPr>
        <w:t xml:space="preserve"> 在军官、校方人员面前积极搜查进步书刊、检举学生，完全贴合国民党管控要求</w:t>
      </w:r>
    </w:p>
    <w:p w14:paraId="0112E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三处疑点都有可临时搪塞的理由，不存在无法自圆其说的致命硬伤，是我方潜伏人员典型特征。</w:t>
      </w:r>
    </w:p>
    <w:p w14:paraId="6B1491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二、判定结果详细说明</w:t>
      </w:r>
    </w:p>
    <w:p w14:paraId="4B18C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此人真实身份为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我方地下潜伏人员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，主动打入国民党校园特务队伍，借跟踪、盘查的职权收集校内军警、抓捕行动情报。 三处疑点虽存在破绽，但均可依靠伪装身份编造说辞化解，没有国民党特务那种多处完全无法解释的逻辑硬伤；同时档案存在多处反常细节，区别于毫无疑点的普通平民。综合全部线索，最终判定为我方潜伏人员。</w:t>
      </w:r>
    </w:p>
    <w:p w14:paraId="1B7277E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4"/>
        <w:gridCol w:w="6832"/>
      </w:tblGrid>
      <w:tr w14:paraId="69609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A2B2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0F90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C116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AA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C6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张慧茹</w:t>
            </w:r>
          </w:p>
        </w:tc>
      </w:tr>
      <w:tr w14:paraId="6CD5B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BF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42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 岁</w:t>
            </w:r>
          </w:p>
        </w:tc>
      </w:tr>
      <w:tr w14:paraId="2D4B6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B1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E2D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清华在校学生，进步青年</w:t>
            </w:r>
          </w:p>
        </w:tc>
      </w:tr>
      <w:tr w14:paraId="0BDA8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824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籍贯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CA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广东韶关</w:t>
            </w:r>
          </w:p>
        </w:tc>
      </w:tr>
      <w:tr w14:paraId="00613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1F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口音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68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日常刻意压低广东口音，激动时带北平腔调</w:t>
            </w:r>
          </w:p>
        </w:tc>
      </w:tr>
      <w:tr w14:paraId="4ABF3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9D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FA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常握进步书籍，指尖有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印泥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痕迹</w:t>
            </w:r>
          </w:p>
        </w:tc>
      </w:tr>
      <w:tr w14:paraId="1A0A5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4B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76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一心读书救国，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不喜欢与外部人员接触</w:t>
            </w:r>
          </w:p>
        </w:tc>
      </w:tr>
      <w:tr w14:paraId="75835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C4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日常行为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C8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借阅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多本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左翼书籍</w:t>
            </w:r>
          </w:p>
        </w:tc>
      </w:tr>
    </w:tbl>
    <w:p w14:paraId="330B52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</w:p>
    <w:p w14:paraId="4AD622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一、矛盾疑点详细说明（共 3 处）</w:t>
      </w:r>
    </w:p>
    <w:p w14:paraId="00AC0D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籍贯口音矛盾</w:t>
      </w:r>
      <w:r>
        <w:rPr>
          <w:color w:val="000000"/>
          <w:sz w:val="24"/>
          <w:szCs w:val="24"/>
        </w:rPr>
        <w:t xml:space="preserve"> 自述籍贯广东韶关，理应长期使用粤地方言，平日刻意收敛乡音；可与人争执、情绪失控时，脱口而出地道北平口语。被问及只能含糊搪塞年少在北平寄养，说辞生硬，难以完全信服。</w:t>
      </w:r>
    </w:p>
    <w:p w14:paraId="7CDB5C0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手部痕迹矛盾</w:t>
      </w:r>
      <w:r>
        <w:rPr>
          <w:color w:val="000000"/>
          <w:sz w:val="24"/>
          <w:szCs w:val="24"/>
        </w:rPr>
        <w:t xml:space="preserve"> 对外只说日常看书、写读书笔记，正常学生只会留下握笔薄茧；指尖残留专用密写印泥痕迹，普通学生无使用密写工具的合理理由，即便辩解摘抄报刊，痕迹特征也无法对应。</w:t>
      </w:r>
    </w:p>
    <w:p w14:paraId="6EA157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言行目的矛盾</w:t>
      </w:r>
      <w:r>
        <w:rPr>
          <w:color w:val="000000"/>
          <w:sz w:val="24"/>
          <w:szCs w:val="24"/>
        </w:rPr>
        <w:t xml:space="preserve"> 表面主动和进步学生交好、借阅红色书籍，塑造爱国进步形象；私下独自悄悄记录学生交友、深夜外出、私下传阅书刊的人员名单，行为远超普通读书学生的范畴，带有监视统计的特务特征，说辞无法掩盖反常举动。</w:t>
      </w:r>
    </w:p>
    <w:p w14:paraId="5DFBE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三处疑点均存在明显逻辑硬伤，搪塞理由漏洞极大，无法完美自洽。</w:t>
      </w:r>
    </w:p>
    <w:p w14:paraId="22D7C0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二、判定结果详细说明</w:t>
      </w:r>
    </w:p>
    <w:p w14:paraId="4D9AB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该人物表层伪装成追求救国理想的广东进步学生，实际是安插在清华校内的国民党特务。 档案存在三处无法彻底遮掩的致命破绽：口音与籍贯相悖、手部留有特务专用密写痕迹、行为带有监视记录的特务特征。 区别于我方潜伏人员（疑点少、说辞可完美圆谎）、平民（无任何疑点），此人多处核心信息互相冲突，伪装目的性极强，核心任务为监视、搜集进步学生情报，最终身份判定：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国民党特务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9CB21B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6506"/>
      </w:tblGrid>
      <w:tr w14:paraId="32A7D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865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C533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732D2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860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93D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李婉清</w:t>
            </w:r>
          </w:p>
        </w:tc>
      </w:tr>
      <w:tr w14:paraId="0FB9F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28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3D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 岁</w:t>
            </w:r>
          </w:p>
        </w:tc>
      </w:tr>
      <w:tr w14:paraId="7C7B2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7EC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A4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清华在校学生</w:t>
            </w:r>
          </w:p>
        </w:tc>
      </w:tr>
      <w:tr w14:paraId="302D4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6B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籍贯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28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江苏苏州</w:t>
            </w:r>
          </w:p>
        </w:tc>
      </w:tr>
      <w:tr w14:paraId="364A6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73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口音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DD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普通话夹带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苏州软音</w:t>
            </w:r>
          </w:p>
        </w:tc>
      </w:tr>
      <w:tr w14:paraId="0405F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F5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B3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一心课业，课余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常与同乡谈论国事</w:t>
            </w:r>
          </w:p>
        </w:tc>
      </w:tr>
      <w:tr w14:paraId="4C50A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46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FE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有薄茧</w:t>
            </w:r>
          </w:p>
        </w:tc>
      </w:tr>
    </w:tbl>
    <w:p w14:paraId="40E949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</w:p>
    <w:p w14:paraId="660340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一、矛盾疑点详细说明</w:t>
      </w:r>
    </w:p>
    <w:p w14:paraId="33CA9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档案全部信息相互匹配，逻辑通顺，无任何冲突、反常、刻意伪装线索，矛盾疑点总数：0 处。</w:t>
      </w:r>
    </w:p>
    <w:p w14:paraId="6D241FF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籍贯与口音匹配：籍贯苏州，日常说话一直是苏州口音，无刻意改口音、漏外地腔调的问题；</w:t>
      </w:r>
    </w:p>
    <w:p w14:paraId="473A5AF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手部痕迹贴合身份：平日只读书写字，仅有笔尖磨出薄茧，无枪械、密写、外勤劳作等特殊痕迹；</w:t>
      </w:r>
    </w:p>
    <w:p w14:paraId="21ACAE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言行符合普通学生：只关心学业与家乡琐事，谈论时局仅抒发学生朴素忧国情绪，不私下盯人、记录他人行踪，无监视、试探行为。</w:t>
      </w:r>
    </w:p>
    <w:p w14:paraId="73882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二、判定结果详细说明</w:t>
      </w:r>
    </w:p>
    <w:p w14:paraId="59C27A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李婉清所有履历、身体特征、言谈举止完全统一，不存在特务、地下潜伏人员自带的伪装破绽，没有情报搜集、监视盯梢等特殊任务。她只是专心读书、心思单纯的普通学生，无任何党派特殊身份，最终身份判定为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平民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93799EA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6683"/>
      </w:tblGrid>
      <w:tr w14:paraId="359AD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B3C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5C1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5E77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A5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82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吴翠莲（校内人称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吴姨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4F7D6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BE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D5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清华宿舍保洁女工，中年妇女</w:t>
            </w:r>
          </w:p>
        </w:tc>
      </w:tr>
      <w:tr w14:paraId="34294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921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16D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 岁</w:t>
            </w:r>
          </w:p>
        </w:tc>
      </w:tr>
      <w:tr w14:paraId="66087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15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籍贯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02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河北农村出身</w:t>
            </w:r>
          </w:p>
        </w:tc>
      </w:tr>
      <w:tr w14:paraId="33747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C0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口音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57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北方土话，情急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时常说“哦豁”</w:t>
            </w:r>
          </w:p>
        </w:tc>
      </w:tr>
      <w:tr w14:paraId="5071D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23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8E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手掌有薄茧，手上有被腐蚀染色的迹象</w:t>
            </w:r>
          </w:p>
        </w:tc>
      </w:tr>
      <w:tr w14:paraId="4CBE8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DA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日常行为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05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打扫房间时会在学生桌前停留一会</w:t>
            </w:r>
          </w:p>
        </w:tc>
      </w:tr>
      <w:tr w14:paraId="070C3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C7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文化程度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31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没读过说，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目不识丁</w:t>
            </w:r>
          </w:p>
        </w:tc>
      </w:tr>
    </w:tbl>
    <w:p w14:paraId="4A871E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</w:p>
    <w:p w14:paraId="61CB19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一、矛盾疑点详细说明（共 3 处）</w:t>
      </w:r>
    </w:p>
    <w:p w14:paraId="3D5D7FD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籍贯口音疑点</w:t>
      </w:r>
      <w:r>
        <w:rPr>
          <w:color w:val="000000"/>
          <w:sz w:val="24"/>
          <w:szCs w:val="24"/>
        </w:rPr>
        <w:t xml:space="preserve"> 对外宣称土生土长河北乡下妇女，日常刻意模仿北方乡土口音，但遇到突发状况、情绪紧张时，会不受控制冒出四川方言。被旁人察觉后只能胡乱编造远亲寄养的说辞，逻辑生硬，无法合理解释。</w:t>
      </w:r>
    </w:p>
    <w:p w14:paraId="3B82E2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识字行为与口述矛盾</w:t>
      </w:r>
      <w:r>
        <w:rPr>
          <w:color w:val="000000"/>
          <w:sz w:val="24"/>
          <w:szCs w:val="24"/>
        </w:rPr>
        <w:t xml:space="preserve"> 老吴反复对外说自己一字不识，可打扫宿舍时会专门翻看学生书本、拆开丢弃信件查看，还会悄悄收好带字迹的纸条留存，不识字的底层女工不会刻意收集文字类物件，行为与自述严重冲突。</w:t>
      </w:r>
    </w:p>
    <w:p w14:paraId="727D6A1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手部痕迹疑点</w:t>
      </w:r>
      <w:r>
        <w:rPr>
          <w:color w:val="000000"/>
          <w:sz w:val="24"/>
          <w:szCs w:val="24"/>
        </w:rPr>
        <w:t xml:space="preserve"> 本职仅扫地、洗衣、倒垃圾，手上本该只有做家务的薄茧；但指尖长期残留密写药水痕迹，是特务抄写情报专用痕迹，普通保洁女工完全没有接触这类物品的合理理由，无法完美遮掩。</w:t>
      </w:r>
    </w:p>
    <w:p w14:paraId="00672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三处疑点均属于难以彻底圆谎的致命硬伤，多处核心信息互相冲突，不具备我方潜伏人员可轻松掩饰疑点的特征。</w:t>
      </w:r>
    </w:p>
    <w:p w14:paraId="3F87DD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二、判定结果详细说明</w:t>
      </w:r>
    </w:p>
    <w:p w14:paraId="27DDA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此人以宿舍保洁校工为掩护，真实身份是安插在清华校内的国民党特务。 她利用自由进出全部学生宿舍的便利，搜查进步书刊、截取学生往来书信、记录进步学生动向，定期向特务机关报送情报。 档案存在三处无法合理掩盖的核心破绽，和无任何疑点的平民、仅有少量可解释疑点的我方潜伏人员区分明显，综合全部线索，最终身份判定：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国民党特务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91EC5E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7"/>
        <w:gridCol w:w="6959"/>
      </w:tblGrid>
      <w:tr w14:paraId="328D7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59F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37C0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6E9A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6F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B41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陈秀珍</w:t>
            </w:r>
          </w:p>
        </w:tc>
      </w:tr>
      <w:tr w14:paraId="1BBD3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95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DF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逃难带娃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妇人</w:t>
            </w:r>
          </w:p>
        </w:tc>
      </w:tr>
      <w:tr w14:paraId="39AA6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C4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7D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 岁</w:t>
            </w:r>
          </w:p>
        </w:tc>
      </w:tr>
      <w:tr w14:paraId="52CC5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EE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籍贯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FF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河南周口</w:t>
            </w:r>
          </w:p>
        </w:tc>
      </w:tr>
      <w:tr w14:paraId="60ED3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BF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口音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24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平时有很重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北方口音，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每句话末尾喜欢加“啦”</w:t>
            </w:r>
          </w:p>
        </w:tc>
      </w:tr>
      <w:tr w14:paraId="47E9E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05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D3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手掌有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薄茧，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指缝有药水残留</w:t>
            </w:r>
          </w:p>
        </w:tc>
      </w:tr>
      <w:tr w14:paraId="15A3C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A5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0C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丈夫务农病逝，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逃难寻亲</w:t>
            </w:r>
          </w:p>
        </w:tc>
      </w:tr>
      <w:tr w14:paraId="5DFDC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26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日常行为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4F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常带孩子与身边人攀谈</w:t>
            </w:r>
          </w:p>
        </w:tc>
      </w:tr>
    </w:tbl>
    <w:p w14:paraId="489666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</w:p>
    <w:p w14:paraId="0B5E12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一、矛盾疑点详细说明（共 3 处）</w:t>
      </w:r>
    </w:p>
    <w:p w14:paraId="70BB660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籍贯口音矛盾</w:t>
      </w:r>
      <w:r>
        <w:rPr>
          <w:color w:val="000000"/>
          <w:sz w:val="24"/>
          <w:szCs w:val="24"/>
        </w:rPr>
        <w:t xml:space="preserve"> 自述土生土长河南周口人，平日刻意模仿北方方言与人交谈；独自哄孩子、放松警惕时，会下意识说出江南口音。被旁人留意到后，只能牵强说年少随亲戚暂住江南，说辞单薄，存在明显违和。</w:t>
      </w:r>
    </w:p>
    <w:p w14:paraId="7A2BC63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手部痕迹矛盾</w:t>
      </w:r>
      <w:r>
        <w:rPr>
          <w:color w:val="000000"/>
          <w:sz w:val="24"/>
          <w:szCs w:val="24"/>
        </w:rPr>
        <w:t xml:space="preserve"> 对外身份是普通农村妇女，日常仅洗衣做饭带孩子，手上仅有家务薄茧；但指尖留存不易察觉的密写药水印记，普通逃难妇人没有接触密写工具的合理缘由，只能借口捡拾街边印刷杂物勉强遮掩。</w:t>
      </w:r>
    </w:p>
    <w:p w14:paraId="4B6F373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行为目的矛盾</w:t>
      </w:r>
      <w:r>
        <w:rPr>
          <w:color w:val="000000"/>
          <w:sz w:val="24"/>
          <w:szCs w:val="24"/>
        </w:rPr>
        <w:t xml:space="preserve"> 嘴上说只想安稳赶路、躲避战乱，却频繁抱着孩子游走车站人群，主动搭话打探学生去向、军警盘查规则、南下交通路线，打探情报的频率远超普通逃难百姓，行为动机反常。</w:t>
      </w:r>
    </w:p>
    <w:p w14:paraId="68D25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三处疑点均有临时搪塞的借口，不属于无法补救的致命硬伤，符合我方潜伏人员特征。</w:t>
      </w:r>
    </w:p>
    <w:p w14:paraId="1BB7B1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二、判定结果详细说明</w:t>
      </w:r>
    </w:p>
    <w:p w14:paraId="72CD5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该女子真实身份为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地下党潜伏交通员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，利用妇女、孩童的弱势外表降低敌人防备，借逃难掩护传递情报、打探沿途哨卡与军警部署信息。 三处疑点虽存在破绽，但都能依靠逃难妇人的伪装身份临时圆场，没有国民党特务那种多处逻辑完全崩塌、无法解释的硬漏洞；同时档案存在多处普通人不会具备的反常细节，区别于毫无疑点的平民。综合全部线索，最终判定为我方潜伏人员。</w:t>
      </w:r>
    </w:p>
    <w:p w14:paraId="59227166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6761"/>
      </w:tblGrid>
      <w:tr w14:paraId="2AF93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BF8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信息分类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1533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5BFC9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F8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D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顾永昌</w:t>
            </w:r>
          </w:p>
        </w:tc>
      </w:tr>
      <w:tr w14:paraId="2CB27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55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职业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70A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南北杂货行商人</w:t>
            </w:r>
          </w:p>
        </w:tc>
      </w:tr>
      <w:tr w14:paraId="76150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09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50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 岁</w:t>
            </w:r>
          </w:p>
        </w:tc>
      </w:tr>
      <w:tr w14:paraId="17990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33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籍贯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F5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安徽阜阳</w:t>
            </w:r>
          </w:p>
        </w:tc>
      </w:tr>
      <w:tr w14:paraId="667CA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56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口音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45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皖北方言，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有时说话没有翘舌音和后鼻音</w:t>
            </w:r>
          </w:p>
        </w:tc>
      </w:tr>
      <w:tr w14:paraId="14C17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DD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手部特征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D8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虎口厚茧</w:t>
            </w:r>
          </w:p>
        </w:tc>
      </w:tr>
      <w:tr w14:paraId="0EA67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19B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经历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9F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专心生意，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货物往来</w:t>
            </w:r>
          </w:p>
        </w:tc>
      </w:tr>
      <w:tr w14:paraId="04384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31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日常行为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6B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货价略低于市场价，有时跟顾客攀谈很久</w:t>
            </w:r>
            <w:bookmarkStart w:id="0" w:name="_GoBack"/>
            <w:bookmarkEnd w:id="0"/>
          </w:p>
        </w:tc>
      </w:tr>
    </w:tbl>
    <w:p w14:paraId="32C42F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</w:p>
    <w:p w14:paraId="3D4AFA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一、矛盾疑点详细说明（共 3 处）</w:t>
      </w:r>
    </w:p>
    <w:p w14:paraId="76542F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籍贯口音矛盾</w:t>
      </w:r>
      <w:r>
        <w:rPr>
          <w:color w:val="000000"/>
          <w:sz w:val="24"/>
          <w:szCs w:val="24"/>
        </w:rPr>
        <w:t xml:space="preserve"> 自述从小在阜阳长大，日常刻意模仿皖北口音，遇到突发状况、情绪慌乱时会脱口说出江浙方言。被旁人质疑后，说辞前后矛盾，无法给出合理长久居住江南的解释，破绽明显。</w:t>
      </w:r>
    </w:p>
    <w:p w14:paraId="28747FE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手部痕迹矛盾</w:t>
      </w:r>
      <w:r>
        <w:rPr>
          <w:color w:val="000000"/>
          <w:sz w:val="24"/>
          <w:szCs w:val="24"/>
        </w:rPr>
        <w:t xml:space="preserve"> 杂货商人日常仅记账、清点货物，只会有笔尖薄茧，但其虎口有长期握持短枪形成的厚重硬茧。普通经商者无随身配枪的理由，任何托词都难以完全掩盖痕迹。</w:t>
      </w:r>
    </w:p>
    <w:p w14:paraId="664638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行为动机矛盾</w:t>
      </w:r>
      <w:r>
        <w:rPr>
          <w:color w:val="000000"/>
          <w:sz w:val="24"/>
          <w:szCs w:val="24"/>
        </w:rPr>
        <w:t xml:space="preserve"> 嘴上声称出门只为进货卖货，一心求财，不掺和时局纷争；但往来车站、茶楼时，极少谈论商品价格、货源销路，反而主动打听流亡学生去向、军警哨卡布防、进步青年联络动态，打探情报目的性极强，和正经商人行为完全相悖。</w:t>
      </w:r>
    </w:p>
    <w:p w14:paraId="3F248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三处疑点均为无法彻底遮掩的致命硬伤，多处核心信息自相冲突，无法简单搪塞过去。</w:t>
      </w:r>
    </w:p>
    <w:p w14:paraId="20A052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二、判定结果详细说明</w:t>
      </w:r>
    </w:p>
    <w:p w14:paraId="30231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此人以南北杂货商人为掩护身份，真实身份是国民党外勤特务，借经商流动自由的便利，在车站、市井监视、搜集爱国学生与地下活动线索。 档案存在三处难以圆谎的核心漏洞，和无任何异常痕迹的平民、仅有少量可合理解释疑点的我方潜伏人员有明显区分；其所有反常行为均服务于监视刺探任务，综合全部线索，最终身份判定：</w:t>
      </w:r>
      <w:r>
        <w:rPr>
          <w:rFonts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国民党特务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24BDB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right="0" w:rightChars="0"/>
        <w:jc w:val="left"/>
        <w:rPr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FFA3F"/>
    <w:multiLevelType w:val="multilevel"/>
    <w:tmpl w:val="958FFA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6CA22E"/>
    <w:multiLevelType w:val="multilevel"/>
    <w:tmpl w:val="CF6CA2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2DE0AC4"/>
    <w:multiLevelType w:val="multilevel"/>
    <w:tmpl w:val="D2DE0A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6437120"/>
    <w:multiLevelType w:val="multilevel"/>
    <w:tmpl w:val="E64371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2626B6"/>
    <w:multiLevelType w:val="multilevel"/>
    <w:tmpl w:val="FD2626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8B24503"/>
    <w:multiLevelType w:val="multilevel"/>
    <w:tmpl w:val="08B245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27DA016"/>
    <w:multiLevelType w:val="multilevel"/>
    <w:tmpl w:val="127DA0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F5BEB"/>
    <w:rsid w:val="0A4722D7"/>
    <w:rsid w:val="181B0ABF"/>
    <w:rsid w:val="4C6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3810</Words>
  <Characters>3817</Characters>
  <Lines>0</Lines>
  <Paragraphs>0</Paragraphs>
  <TotalTime>83</TotalTime>
  <ScaleCrop>false</ScaleCrop>
  <LinksUpToDate>false</LinksUpToDate>
  <CharactersWithSpaces>3858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2026-08-12T15:18:00Z</dcterms:created>
  <dc:creator>哒哒儿</dc:creator>
  <cp:lastModifiedBy>白简简</cp:lastModifiedBy>
  <dcterms:modified xsi:type="dcterms:W3CDTF">2026-08-21T08:31:58Z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4869B123BA4A44AEB2CCCE3CD6784CAF_13</vt:lpwstr>
  </property>
  <property fmtid="{D5CDD505-2E9C-101B-9397-08002B2CF9AE}" pid="4" name="KSOTemplateDocerSaveRecord">
    <vt:lpwstr>eyJoZGlkIjoiYTA2ZGFlNDMzZWIzNjU1MTZlYTk1MDhmZjJjZWQ5MWMiLCJ1c2VySWQiOiI3MTUyMjc2MTAifQ==</vt:lpwstr>
  </property>
</Properties>
</file>