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49E88" w14:textId="19D40645" w:rsidR="00706593" w:rsidRDefault="00E03DC8" w:rsidP="00E03DC8">
      <w:pPr>
        <w:pStyle w:val="1"/>
        <w:rPr>
          <w:rFonts w:hint="eastAsia"/>
        </w:rPr>
      </w:pPr>
      <w:r>
        <w:rPr>
          <w:rFonts w:hint="eastAsia"/>
        </w:rPr>
        <w:t>自我介绍</w:t>
      </w:r>
    </w:p>
    <w:p w14:paraId="079219C2" w14:textId="77777777" w:rsidR="00E03DC8" w:rsidRDefault="00E03DC8" w:rsidP="00E03DC8">
      <w:pPr>
        <w:rPr>
          <w:rFonts w:hint="eastAsia"/>
        </w:rPr>
      </w:pPr>
    </w:p>
    <w:p w14:paraId="7406353E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2D357AA5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77AECDCD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081A24B7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6DFF420A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7495775C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2510FCD5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17C04D53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76329BE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20764372" w14:textId="448BD5CA" w:rsidR="00E03DC8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03F0963F" w14:textId="77777777" w:rsidR="00E03DC8" w:rsidRDefault="00E03DC8" w:rsidP="00E03DC8">
      <w:pPr>
        <w:rPr>
          <w:rFonts w:hint="eastAsia"/>
        </w:rPr>
      </w:pPr>
    </w:p>
    <w:p w14:paraId="226C9E53" w14:textId="77777777" w:rsidR="00E03DC8" w:rsidRDefault="00E03DC8" w:rsidP="00E03DC8">
      <w:pPr>
        <w:rPr>
          <w:rFonts w:hint="eastAsia"/>
        </w:rPr>
      </w:pPr>
      <w:r w:rsidRPr="00A35A05">
        <w:t>各位面试官，下午好。</w:t>
      </w:r>
    </w:p>
    <w:p w14:paraId="3C02A7AD" w14:textId="48D3A58C" w:rsidR="00E03DC8" w:rsidRDefault="00E03DC8" w:rsidP="00E03DC8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4CE7634D" w14:textId="77777777" w:rsidR="00E03DC8" w:rsidRDefault="00E03DC8" w:rsidP="00E03DC8">
      <w:pPr>
        <w:rPr>
          <w:rFonts w:hint="eastAsia"/>
        </w:rPr>
      </w:pPr>
    </w:p>
    <w:p w14:paraId="63D95770" w14:textId="7A82D847" w:rsidR="00E03DC8" w:rsidRDefault="00E03DC8" w:rsidP="00E03DC8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23FC550E" w14:textId="77777777" w:rsidR="00E03DC8" w:rsidRDefault="00E03DC8" w:rsidP="00E03DC8">
      <w:pPr>
        <w:rPr>
          <w:rFonts w:hint="eastAsia"/>
        </w:rPr>
      </w:pPr>
    </w:p>
    <w:p w14:paraId="2257CD1C" w14:textId="77777777" w:rsidR="00E03DC8" w:rsidRDefault="00E03DC8" w:rsidP="00E03DC8">
      <w:pPr>
        <w:rPr>
          <w:rFonts w:hint="eastAsia"/>
        </w:rPr>
      </w:pPr>
      <w:r w:rsidRPr="00A35A05">
        <w:t>在工作期间，我独立完成了两个具有代表性的项目。</w:t>
      </w:r>
    </w:p>
    <w:p w14:paraId="1D64688A" w14:textId="77777777" w:rsidR="00E03DC8" w:rsidRDefault="00E03DC8" w:rsidP="00E03DC8">
      <w:pPr>
        <w:rPr>
          <w:rFonts w:hint="eastAsia"/>
        </w:rPr>
      </w:pPr>
    </w:p>
    <w:p w14:paraId="300B46E8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3BAC04C7" w14:textId="77777777" w:rsidR="00E03DC8" w:rsidRPr="00577514" w:rsidRDefault="00E03DC8" w:rsidP="00E03DC8">
      <w:pPr>
        <w:rPr>
          <w:rFonts w:hint="eastAsia"/>
          <w:strike/>
        </w:rPr>
      </w:pPr>
    </w:p>
    <w:p w14:paraId="51401F9B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24096AEE" w14:textId="77777777" w:rsidR="00E03DC8" w:rsidRDefault="00E03DC8" w:rsidP="00E03DC8">
      <w:pPr>
        <w:rPr>
          <w:rFonts w:hint="eastAsia"/>
        </w:rPr>
      </w:pPr>
    </w:p>
    <w:p w14:paraId="1857FC56" w14:textId="77777777" w:rsidR="00E03DC8" w:rsidRDefault="00E03DC8" w:rsidP="00E03DC8">
      <w:pPr>
        <w:rPr>
          <w:rFonts w:hint="eastAsia"/>
        </w:rPr>
      </w:pPr>
    </w:p>
    <w:p w14:paraId="02783AD9" w14:textId="77777777" w:rsidR="00E03DC8" w:rsidRDefault="00E03DC8" w:rsidP="00E03DC8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597654DF" w14:textId="77777777" w:rsidR="00E03DC8" w:rsidRDefault="00E03DC8" w:rsidP="00E03DC8">
      <w:pPr>
        <w:rPr>
          <w:rFonts w:hint="eastAsia"/>
        </w:rPr>
      </w:pPr>
    </w:p>
    <w:p w14:paraId="2BA2D824" w14:textId="77777777" w:rsidR="00E03DC8" w:rsidRDefault="00E03DC8" w:rsidP="00E03DC8"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54EFBF59" w14:textId="1269A54A" w:rsidR="00E20CB5" w:rsidRDefault="00E20CB5" w:rsidP="00E03DC8">
      <w:pPr>
        <w:rPr>
          <w:rFonts w:hint="eastAsia"/>
        </w:rPr>
      </w:pPr>
    </w:p>
    <w:p w14:paraId="238CAF12" w14:textId="77777777" w:rsidR="009B59D0" w:rsidRDefault="009B59D0" w:rsidP="00E03DC8">
      <w:pPr>
        <w:rPr>
          <w:rFonts w:hint="eastAsia"/>
        </w:rPr>
      </w:pPr>
    </w:p>
    <w:p w14:paraId="486DA6AE" w14:textId="77777777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各位面试官，下午好。</w:t>
      </w:r>
    </w:p>
    <w:p w14:paraId="31A03F19" w14:textId="77777777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我是，毕业于大学专业</w:t>
      </w:r>
      <w:r w:rsidRPr="00E20CB5">
        <w:rPr>
          <w:rFonts w:hint="eastAsia"/>
          <w:strike/>
        </w:rPr>
        <w:t>，求职岗位是</w:t>
      </w:r>
      <w:proofErr w:type="gramStart"/>
      <w:r w:rsidRPr="00E20CB5">
        <w:rPr>
          <w:rFonts w:hint="eastAsia"/>
          <w:strike/>
        </w:rPr>
        <w:t>端开发</w:t>
      </w:r>
      <w:proofErr w:type="gramEnd"/>
      <w:r w:rsidRPr="00E20CB5">
        <w:rPr>
          <w:rFonts w:hint="eastAsia"/>
          <w:strike/>
        </w:rPr>
        <w:t>工程师</w:t>
      </w:r>
      <w:r w:rsidRPr="00E20CB5">
        <w:rPr>
          <w:strike/>
        </w:rPr>
        <w:t>。</w:t>
      </w:r>
    </w:p>
    <w:p w14:paraId="6BA16C69" w14:textId="77777777" w:rsidR="003050C2" w:rsidRPr="00E20CB5" w:rsidRDefault="003050C2" w:rsidP="003050C2">
      <w:pPr>
        <w:rPr>
          <w:rFonts w:hint="eastAsia"/>
          <w:strike/>
        </w:rPr>
      </w:pPr>
    </w:p>
    <w:p w14:paraId="2AC8D92E" w14:textId="77777777" w:rsidR="003050C2" w:rsidRPr="00E20CB5" w:rsidRDefault="003050C2" w:rsidP="003050C2">
      <w:pPr>
        <w:rPr>
          <w:rFonts w:hint="eastAsia"/>
          <w:strike/>
        </w:rPr>
      </w:pPr>
      <w:r w:rsidRPr="00E20CB5">
        <w:rPr>
          <w:rFonts w:hint="eastAsia"/>
          <w:strike/>
        </w:rPr>
        <w:t>我在</w:t>
      </w:r>
      <w:r w:rsidRPr="00E20CB5">
        <w:rPr>
          <w:strike/>
        </w:rPr>
        <w:t xml:space="preserve">2023年7月毕业后加入公司，先后担任数字化管理专员和前端开发工程师。 </w:t>
      </w:r>
    </w:p>
    <w:p w14:paraId="764075E0" w14:textId="77777777" w:rsidR="003050C2" w:rsidRPr="00E20CB5" w:rsidRDefault="003050C2" w:rsidP="003050C2">
      <w:pPr>
        <w:rPr>
          <w:rFonts w:hint="eastAsia"/>
          <w:strike/>
        </w:rPr>
      </w:pPr>
    </w:p>
    <w:p w14:paraId="21F70D1C" w14:textId="77777777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在工作期间，我独立完成了两个具有代表性的项目。</w:t>
      </w:r>
    </w:p>
    <w:p w14:paraId="1DBEB308" w14:textId="77777777" w:rsidR="003050C2" w:rsidRPr="00E20CB5" w:rsidRDefault="003050C2" w:rsidP="003050C2">
      <w:pPr>
        <w:rPr>
          <w:rFonts w:hint="eastAsia"/>
          <w:strike/>
        </w:rPr>
      </w:pPr>
    </w:p>
    <w:p w14:paraId="37E6F4CD" w14:textId="06B96003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第一个是飞书内</w:t>
      </w:r>
      <w:proofErr w:type="gramStart"/>
      <w:r w:rsidRPr="00E20CB5">
        <w:rPr>
          <w:strike/>
        </w:rPr>
        <w:t>嵌</w:t>
      </w:r>
      <w:proofErr w:type="gramEnd"/>
      <w:r w:rsidRPr="00E20CB5">
        <w:rPr>
          <w:strike/>
        </w:rPr>
        <w:t>周报系统，我从零开始负责整个系统的设计、开发和上线。</w:t>
      </w:r>
      <w:r w:rsidRPr="00E20CB5">
        <w:rPr>
          <w:rFonts w:hint="eastAsia"/>
          <w:strike/>
        </w:rPr>
        <w:t>完成了</w:t>
      </w:r>
      <w:r w:rsidRPr="00E20CB5">
        <w:rPr>
          <w:strike/>
        </w:rPr>
        <w:t>一个可在浏览器与飞书客户端内运行的企业级周报管理系统，提供周报编写、浏览、评论、</w:t>
      </w:r>
      <w:r w:rsidRPr="00E20CB5">
        <w:rPr>
          <w:rFonts w:hint="eastAsia"/>
          <w:strike/>
        </w:rPr>
        <w:t>图表、</w:t>
      </w:r>
      <w:r w:rsidRPr="00E20CB5">
        <w:rPr>
          <w:strike/>
        </w:rPr>
        <w:t xml:space="preserve">OKR关联等核心功能，实现了飞书生态内免登、多端适配、数据可视化、公司各方面数据的统计与可视化。 </w:t>
      </w:r>
    </w:p>
    <w:p w14:paraId="324A2D79" w14:textId="77777777" w:rsidR="003050C2" w:rsidRPr="00E20CB5" w:rsidRDefault="003050C2" w:rsidP="003050C2">
      <w:pPr>
        <w:rPr>
          <w:rFonts w:hint="eastAsia"/>
          <w:strike/>
        </w:rPr>
      </w:pPr>
    </w:p>
    <w:p w14:paraId="62BF3BFE" w14:textId="06D31826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第二个项目是硬件钱包固件烧录工具，我独立开发了跨Windows、Linux、macOS三端的Electron桌面应用。涵盖了核心硬件升级的场景,并且保证在整个的关键链路可以观察进度，保障了烧录的完整性。</w:t>
      </w:r>
    </w:p>
    <w:p w14:paraId="5D6D7296" w14:textId="77777777" w:rsidR="003050C2" w:rsidRPr="00E20CB5" w:rsidRDefault="003050C2" w:rsidP="003050C2">
      <w:pPr>
        <w:rPr>
          <w:rFonts w:hint="eastAsia"/>
          <w:strike/>
        </w:rPr>
      </w:pPr>
    </w:p>
    <w:p w14:paraId="4AD1D33C" w14:textId="77777777" w:rsidR="003050C2" w:rsidRPr="00E20CB5" w:rsidRDefault="003050C2" w:rsidP="003050C2">
      <w:pPr>
        <w:rPr>
          <w:rFonts w:hint="eastAsia"/>
          <w:strike/>
        </w:rPr>
      </w:pPr>
    </w:p>
    <w:p w14:paraId="6EA19077" w14:textId="77777777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此外，我的数据科学背景和AI工程实践经历，使我在技术方案设计时能更好地结合业务需求。曾基于</w:t>
      </w:r>
      <w:proofErr w:type="spellStart"/>
      <w:r w:rsidRPr="00E20CB5">
        <w:rPr>
          <w:strike/>
        </w:rPr>
        <w:t>LangChain</w:t>
      </w:r>
      <w:proofErr w:type="spellEnd"/>
      <w:r w:rsidRPr="00E20CB5">
        <w:rPr>
          <w:strike/>
        </w:rPr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4730261B" w14:textId="77777777" w:rsidR="003050C2" w:rsidRPr="00E20CB5" w:rsidRDefault="003050C2" w:rsidP="003050C2">
      <w:pPr>
        <w:rPr>
          <w:rFonts w:hint="eastAsia"/>
          <w:strike/>
        </w:rPr>
      </w:pPr>
    </w:p>
    <w:p w14:paraId="1D32C3D6" w14:textId="77777777" w:rsidR="003050C2" w:rsidRPr="00E20CB5" w:rsidRDefault="003050C2" w:rsidP="003050C2">
      <w:pPr>
        <w:rPr>
          <w:rFonts w:hint="eastAsia"/>
          <w:strike/>
        </w:rPr>
      </w:pPr>
      <w:r w:rsidRPr="00E20CB5">
        <w:rPr>
          <w:strike/>
        </w:rPr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4B96541C" w14:textId="77777777" w:rsidR="00041DB7" w:rsidRDefault="00041DB7" w:rsidP="00E03DC8">
      <w:pPr>
        <w:rPr>
          <w:rFonts w:hint="eastAsia"/>
        </w:rPr>
      </w:pPr>
    </w:p>
    <w:p w14:paraId="2782DC08" w14:textId="77777777" w:rsidR="00041DB7" w:rsidRDefault="00041DB7" w:rsidP="00041DB7">
      <w:pPr>
        <w:pStyle w:val="1"/>
        <w:rPr>
          <w:rFonts w:hint="eastAsia"/>
        </w:rPr>
      </w:pPr>
      <w:r>
        <w:rPr>
          <w:rFonts w:hint="eastAsia"/>
        </w:rPr>
        <w:t>项目亮点</w:t>
      </w:r>
    </w:p>
    <w:p w14:paraId="623FE2DD" w14:textId="77777777" w:rsidR="00041DB7" w:rsidRDefault="00041DB7" w:rsidP="00041DB7">
      <w:pPr>
        <w:rPr>
          <w:rFonts w:hint="eastAsia"/>
        </w:rPr>
      </w:pPr>
      <w:r w:rsidRPr="0045091A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47EF2ED2" w14:textId="77777777" w:rsidR="00041DB7" w:rsidRDefault="00041DB7" w:rsidP="00041DB7">
      <w:pPr>
        <w:rPr>
          <w:rFonts w:hint="eastAsia"/>
        </w:rPr>
      </w:pPr>
    </w:p>
    <w:p w14:paraId="3DE415C4" w14:textId="77777777" w:rsidR="00041DB7" w:rsidRPr="00E953F9" w:rsidRDefault="00041DB7" w:rsidP="00041DB7">
      <w:pPr>
        <w:pStyle w:val="2"/>
        <w:rPr>
          <w:rFonts w:hint="eastAsia"/>
        </w:rPr>
      </w:pPr>
      <w:r>
        <w:rPr>
          <w:rFonts w:hint="eastAsia"/>
        </w:rPr>
        <w:t>飞书周报应用</w:t>
      </w:r>
    </w:p>
    <w:p w14:paraId="7223D41F" w14:textId="77777777" w:rsidR="00041DB7" w:rsidRPr="00E953F9" w:rsidRDefault="00041DB7" w:rsidP="00041DB7">
      <w:pPr>
        <w:pStyle w:val="a9"/>
        <w:numPr>
          <w:ilvl w:val="0"/>
          <w:numId w:val="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638D93E2" w14:textId="77777777" w:rsidR="00041DB7" w:rsidRDefault="00041DB7" w:rsidP="00041DB7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>
        <w:rPr>
          <w:rFonts w:hint="eastAsia"/>
        </w:rPr>
        <w:t>筛选、</w:t>
      </w:r>
      <w:r w:rsidRPr="00E953F9">
        <w:t>双向加载、折叠、跳转等</w:t>
      </w:r>
      <w:r>
        <w:rPr>
          <w:rFonts w:hint="eastAsia"/>
        </w:rPr>
        <w:t>能力</w:t>
      </w:r>
      <w:r w:rsidRPr="00E953F9">
        <w:t>。</w:t>
      </w:r>
    </w:p>
    <w:p w14:paraId="496F3139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49C035AB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6DD7B26A" w14:textId="77777777" w:rsidR="00041DB7" w:rsidRPr="00E953F9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06E48FC9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</w:t>
      </w:r>
      <w:r>
        <w:rPr>
          <w:rFonts w:hint="eastAsia"/>
        </w:rPr>
        <w:lastRenderedPageBreak/>
        <w:t>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096CCE7E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2E3A5B4A" w14:textId="24933D3C" w:rsidR="00041DB7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</w:t>
      </w:r>
      <w:r w:rsidR="00C20D9D">
        <w:rPr>
          <w:rFonts w:hint="eastAsia"/>
        </w:rPr>
        <w:t>，数据插入</w:t>
      </w:r>
      <w:r w:rsidRPr="00E953F9">
        <w:t>。</w:t>
      </w:r>
    </w:p>
    <w:p w14:paraId="7A385B92" w14:textId="07E2F804" w:rsidR="009B59D0" w:rsidRPr="009B59D0" w:rsidRDefault="009B59D0" w:rsidP="009B59D0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 w:rsidRPr="009B59D0">
        <w:rPr>
          <w:rFonts w:hint="eastAsia"/>
          <w:b/>
          <w:bCs/>
        </w:rPr>
        <w:t>tiptap</w:t>
      </w:r>
      <w:proofErr w:type="spellEnd"/>
      <w:r w:rsidRPr="009B59D0">
        <w:rPr>
          <w:rFonts w:hint="eastAsia"/>
          <w:b/>
          <w:bCs/>
        </w:rPr>
        <w:t>二次开发</w:t>
      </w:r>
      <w:r w:rsidRPr="00E953F9">
        <w:t>：</w:t>
      </w:r>
      <w:r w:rsidRPr="009B59D0">
        <w:rPr>
          <w:rFonts w:hint="eastAsia"/>
        </w:rPr>
        <w:t xml:space="preserve"> </w:t>
      </w:r>
    </w:p>
    <w:p w14:paraId="5F1DFA5B" w14:textId="03545B22" w:rsidR="009B59D0" w:rsidRDefault="009B59D0" w:rsidP="009B59D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>
        <w:rPr>
          <w:rFonts w:hint="eastAsia"/>
        </w:rPr>
        <w:t>编写是个高频使用场景，</w:t>
      </w:r>
      <w:bookmarkStart w:id="0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  <w:bookmarkEnd w:id="0"/>
    </w:p>
    <w:p w14:paraId="1C1A5AE3" w14:textId="48029BD8" w:rsidR="009B59D0" w:rsidRDefault="009B59D0" w:rsidP="009B59D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>
        <w:rPr>
          <w:rFonts w:hint="eastAsia"/>
        </w:rPr>
        <w:t>希望编辑器能更好用，适配飞书内嵌、多端的场景</w:t>
      </w:r>
    </w:p>
    <w:p w14:paraId="3A1D8A89" w14:textId="77777777" w:rsidR="009B59D0" w:rsidRPr="00E953F9" w:rsidRDefault="009B59D0" w:rsidP="009B59D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1A587BF8" w14:textId="6CE9C09B" w:rsidR="009B59D0" w:rsidRPr="00E953F9" w:rsidRDefault="009B59D0" w:rsidP="009B59D0">
      <w:pPr>
        <w:pStyle w:val="a9"/>
        <w:numPr>
          <w:ilvl w:val="2"/>
          <w:numId w:val="2"/>
        </w:numPr>
        <w:rPr>
          <w:rFonts w:hint="eastAsia"/>
        </w:rPr>
      </w:pPr>
      <w:proofErr w:type="spellStart"/>
      <w:r w:rsidRPr="009B59D0">
        <w:rPr>
          <w:rFonts w:hint="eastAsia"/>
          <w:b/>
          <w:bCs/>
        </w:rPr>
        <w:t>tiptap</w:t>
      </w:r>
      <w:proofErr w:type="spellEnd"/>
      <w:r w:rsidRPr="009B59D0">
        <w:rPr>
          <w:rFonts w:hint="eastAsia"/>
          <w:b/>
          <w:bCs/>
        </w:rPr>
        <w:t>二次开发</w:t>
      </w:r>
      <w:r>
        <w:rPr>
          <w:rFonts w:hint="eastAsia"/>
        </w:rPr>
        <w:t>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暴露的API接口进行配置，做了#、@等功能，智能链接识别：降低手工成本，</w:t>
      </w:r>
    </w:p>
    <w:p w14:paraId="189058AC" w14:textId="77777777" w:rsidR="009B59D0" w:rsidRDefault="009B59D0" w:rsidP="009B59D0">
      <w:pPr>
        <w:pStyle w:val="a9"/>
        <w:numPr>
          <w:ilvl w:val="2"/>
          <w:numId w:val="2"/>
        </w:numPr>
        <w:rPr>
          <w:rFonts w:hint="eastAsia"/>
        </w:rPr>
      </w:pPr>
      <w:r w:rsidRPr="009B59D0">
        <w:rPr>
          <w:rFonts w:hint="eastAsia"/>
          <w:b/>
          <w:bCs/>
        </w:rPr>
        <w:t>草稿存储</w:t>
      </w:r>
      <w:r w:rsidRPr="009B59D0">
        <w:t>：</w:t>
      </w:r>
    </w:p>
    <w:p w14:paraId="3159C6E0" w14:textId="77777777" w:rsidR="009B59D0" w:rsidRDefault="009B59D0" w:rsidP="009B59D0">
      <w:pPr>
        <w:pStyle w:val="a9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设计数据的结构，redux草稿持久化，按周数做隔离，给每个草稿一个key，将不同周的草稿进行隔离，</w:t>
      </w:r>
    </w:p>
    <w:p w14:paraId="36718E73" w14:textId="11AF5959" w:rsidR="009B59D0" w:rsidRDefault="009B59D0" w:rsidP="009B59D0">
      <w:pPr>
        <w:pStyle w:val="a9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自动更新草稿：触发action：关闭前、内容变化的回调、切换周时保存，出现action更新草稿，简单的输入内容更新暂时储存临时的草稿媒介</w:t>
      </w:r>
    </w:p>
    <w:p w14:paraId="382B1B61" w14:textId="6E8D7F42" w:rsidR="009B59D0" w:rsidRDefault="0032178E" w:rsidP="0032178E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  <w:b/>
          <w:bCs/>
        </w:rPr>
        <w:t>多端</w:t>
      </w:r>
      <w:r w:rsidR="009B59D0" w:rsidRPr="009B59D0">
        <w:t>：</w:t>
      </w:r>
      <w:r>
        <w:t xml:space="preserve"> </w:t>
      </w:r>
    </w:p>
    <w:p w14:paraId="157D596E" w14:textId="68AAC890" w:rsidR="0032178E" w:rsidRDefault="0032178E" w:rsidP="0032178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847AB9">
        <w:t>不同系统输入框自动聚焦及键盘弹出对视口影响不同，</w:t>
      </w:r>
      <w:proofErr w:type="gramStart"/>
      <w:r w:rsidRPr="00847AB9">
        <w:t>如安卓可用</w:t>
      </w:r>
      <w:proofErr w:type="gramEnd"/>
      <w:r w:rsidRPr="00847AB9">
        <w:t>系统自带</w:t>
      </w:r>
      <w:r>
        <w:rPr>
          <w:rFonts w:hint="eastAsia"/>
        </w:rPr>
        <w:t>focus</w:t>
      </w:r>
      <w:r w:rsidRPr="00847AB9">
        <w:t>聚焦，iOS需用户点击回调聚焦，且</w:t>
      </w:r>
      <w:proofErr w:type="gramStart"/>
      <w:r w:rsidRPr="00847AB9">
        <w:t>弹窗输入框处理</w:t>
      </w:r>
      <w:proofErr w:type="gramEnd"/>
      <w:r w:rsidRPr="00847AB9">
        <w:t>方式有别。</w:t>
      </w:r>
    </w:p>
    <w:p w14:paraId="04DC8B56" w14:textId="451B8CD5" w:rsidR="0032178E" w:rsidRDefault="0032178E" w:rsidP="0032178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>
        <w:rPr>
          <w:rFonts w:hint="eastAsia"/>
        </w:rPr>
        <w:t>希望</w:t>
      </w:r>
      <w:r w:rsidRPr="00847AB9">
        <w:t>实现多端效果一致</w:t>
      </w:r>
    </w:p>
    <w:p w14:paraId="1BDA0277" w14:textId="77777777" w:rsidR="0032178E" w:rsidRPr="00E953F9" w:rsidRDefault="0032178E" w:rsidP="0032178E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3904F59A" w14:textId="77777777" w:rsidR="0032178E" w:rsidRPr="00847AB9" w:rsidRDefault="0032178E" w:rsidP="0032178E">
      <w:pPr>
        <w:numPr>
          <w:ilvl w:val="2"/>
          <w:numId w:val="2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</w:t>
      </w:r>
      <w:proofErr w:type="gramStart"/>
      <w:r w:rsidRPr="00847AB9">
        <w:t>安卓弹窗高度随</w:t>
      </w:r>
      <w:proofErr w:type="gramEnd"/>
      <w:r w:rsidRPr="00847AB9">
        <w:t>视口高度缩小，iOS</w:t>
      </w:r>
      <w:proofErr w:type="gramStart"/>
      <w:r w:rsidRPr="00847AB9">
        <w:t>弹窗</w:t>
      </w:r>
      <w:proofErr w:type="gramEnd"/>
      <w:r w:rsidRPr="00847AB9">
        <w:t>bottom值随键盘高度变化，以实现多端效果一致。</w:t>
      </w:r>
    </w:p>
    <w:p w14:paraId="0E4EF4DB" w14:textId="77777777" w:rsidR="0032178E" w:rsidRPr="00847AB9" w:rsidRDefault="0032178E" w:rsidP="0032178E">
      <w:pPr>
        <w:numPr>
          <w:ilvl w:val="2"/>
          <w:numId w:val="2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10CEAC10" w14:textId="44F9DCBB" w:rsidR="009B59D0" w:rsidRPr="0032178E" w:rsidRDefault="0032178E" w:rsidP="009B59D0">
      <w:pPr>
        <w:numPr>
          <w:ilvl w:val="2"/>
          <w:numId w:val="2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</w:t>
      </w:r>
      <w:r>
        <w:rPr>
          <w:rFonts w:hint="eastAsia"/>
        </w:rPr>
        <w:t>(</w:t>
      </w:r>
      <w:r w:rsidRPr="0032178E">
        <w:t>在于其计算高度包含地址栏和工具栏</w:t>
      </w:r>
      <w:r>
        <w:rPr>
          <w:rFonts w:hint="eastAsia"/>
        </w:rPr>
        <w:t>)</w:t>
      </w:r>
      <w:r w:rsidRPr="00847AB9">
        <w:t>，应使用100</w:t>
      </w:r>
      <w:r>
        <w:rPr>
          <w:rFonts w:hint="eastAsia"/>
        </w:rPr>
        <w:t>dvh</w:t>
      </w:r>
      <w:r w:rsidRPr="00847AB9">
        <w:t>（D代表dynamic动态）解决移动端浏览器UI动态变化问题。</w:t>
      </w:r>
    </w:p>
    <w:p w14:paraId="593FEB97" w14:textId="77777777" w:rsidR="009B59D0" w:rsidRPr="009B59D0" w:rsidRDefault="009B59D0" w:rsidP="009B59D0">
      <w:pPr>
        <w:pStyle w:val="a9"/>
        <w:ind w:left="2520"/>
        <w:rPr>
          <w:rFonts w:hint="eastAsia"/>
        </w:rPr>
      </w:pPr>
    </w:p>
    <w:p w14:paraId="04799ABC" w14:textId="77777777" w:rsidR="009B59D0" w:rsidRPr="009B59D0" w:rsidRDefault="009B59D0" w:rsidP="009B59D0">
      <w:pPr>
        <w:rPr>
          <w:rFonts w:hint="eastAsia"/>
        </w:rPr>
      </w:pPr>
    </w:p>
    <w:p w14:paraId="597E5E20" w14:textId="77777777" w:rsidR="0047433E" w:rsidRPr="00440E65" w:rsidRDefault="0047433E" w:rsidP="0047433E">
      <w:pPr>
        <w:pStyle w:val="a9"/>
        <w:numPr>
          <w:ilvl w:val="0"/>
          <w:numId w:val="2"/>
        </w:numPr>
        <w:rPr>
          <w:rFonts w:hint="eastAsia"/>
          <w:b/>
          <w:bCs/>
        </w:rPr>
      </w:pPr>
      <w:r w:rsidRPr="00440E65">
        <w:rPr>
          <w:rFonts w:hint="eastAsia"/>
          <w:b/>
          <w:bCs/>
        </w:rPr>
        <w:t>问题挖掘</w:t>
      </w:r>
    </w:p>
    <w:p w14:paraId="7E697403" w14:textId="77777777" w:rsidR="00C20D9D" w:rsidRDefault="00C20D9D" w:rsidP="00C20D9D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2E949FFC" w14:textId="61E13A5B" w:rsidR="00C20D9D" w:rsidRDefault="0047433E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数据未加载处理：要做</w:t>
      </w:r>
      <w:r w:rsidR="00C20D9D">
        <w:rPr>
          <w:rFonts w:hint="eastAsia"/>
        </w:rPr>
        <w:t>跳转loading，确保用户感知到跳转过程</w:t>
      </w:r>
    </w:p>
    <w:p w14:paraId="06749B4E" w14:textId="4EF7D744" w:rsidR="00C20D9D" w:rsidRDefault="00C20D9D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5703978C" w14:textId="77777777" w:rsidR="0047433E" w:rsidRDefault="00C20D9D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向上滚动位置偏移：</w:t>
      </w:r>
    </w:p>
    <w:p w14:paraId="4309C340" w14:textId="1326EA9F" w:rsidR="00C20D9D" w:rsidRDefault="0047433E" w:rsidP="0047433E">
      <w:pPr>
        <w:pStyle w:val="a9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原因：未对已加载数据做内存清理</w:t>
      </w:r>
    </w:p>
    <w:p w14:paraId="0C2D2D42" w14:textId="7917EE8F" w:rsidR="00C20D9D" w:rsidRDefault="00C20D9D" w:rsidP="00C20D9D">
      <w:pPr>
        <w:pStyle w:val="a9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数据长时清理数据：数据分段、缓存淘汰：</w:t>
      </w:r>
    </w:p>
    <w:p w14:paraId="64A1CFBE" w14:textId="5BCB7747" w:rsidR="00C20D9D" w:rsidRDefault="00C20D9D" w:rsidP="00C20D9D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定义一个内存上限，超过数据量出发淘汰机制，分段存储，划分成逻辑上的数据块，（例如两三周一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chunks），超过就触发淘汰，历史数据、当前数据、即将更新数据，基于索引、时间戳，先进先出，简单淘汰旧的chunk，让数据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4EFDD470" w14:textId="77777777" w:rsidR="0047433E" w:rsidRDefault="0047433E" w:rsidP="0047433E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LRU的缓存淘汰机制：最近最少使用过的淘汰机制，一个数据在最近一段</w:t>
      </w:r>
      <w:r>
        <w:rPr>
          <w:rFonts w:hint="eastAsia"/>
        </w:rPr>
        <w:lastRenderedPageBreak/>
        <w:t>时间未被访问，将来被访问概率很小，用哈希表和双向链表的结合，进行判定，头部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79EA2B0F" w14:textId="6E9215F0" w:rsidR="00041DB7" w:rsidRDefault="0047433E" w:rsidP="00E03DC8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基于滚动距离淘汰，</w:t>
      </w:r>
    </w:p>
    <w:p w14:paraId="07D00E2D" w14:textId="77777777" w:rsidR="00B864F0" w:rsidRDefault="00B864F0" w:rsidP="00E03DC8">
      <w:pPr>
        <w:rPr>
          <w:rFonts w:hint="eastAsia"/>
        </w:rPr>
      </w:pPr>
    </w:p>
    <w:p w14:paraId="0EBA921A" w14:textId="4A10607C" w:rsidR="00B864F0" w:rsidRPr="00B864F0" w:rsidRDefault="00B864F0" w:rsidP="00216835">
      <w:pPr>
        <w:pStyle w:val="2"/>
        <w:rPr>
          <w:rFonts w:hint="eastAsia"/>
        </w:rPr>
      </w:pPr>
      <w:r>
        <w:rPr>
          <w:rFonts w:hint="eastAsia"/>
        </w:rPr>
        <w:t>烧录工具</w:t>
      </w:r>
    </w:p>
    <w:p w14:paraId="04D5A2C2" w14:textId="7D9FC771" w:rsidR="00B864F0" w:rsidRDefault="00216835" w:rsidP="00E03DC8">
      <w:pPr>
        <w:rPr>
          <w:rFonts w:hint="eastAsia"/>
        </w:rPr>
      </w:pPr>
      <w:r w:rsidRPr="00216835">
        <w:rPr>
          <w:noProof/>
        </w:rPr>
        <w:drawing>
          <wp:inline distT="0" distB="0" distL="0" distR="0" wp14:anchorId="75B33AC6" wp14:editId="4A7A6832">
            <wp:extent cx="3299791" cy="1573618"/>
            <wp:effectExtent l="0" t="0" r="0" b="7620"/>
            <wp:docPr id="1534907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072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8785" cy="158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38A8" w14:textId="37879236" w:rsidR="00216835" w:rsidRDefault="00216835" w:rsidP="00E03DC8">
      <w:pPr>
        <w:rPr>
          <w:rFonts w:hint="eastAsia"/>
        </w:rPr>
      </w:pPr>
      <w:r w:rsidRPr="00216835">
        <w:rPr>
          <w:noProof/>
        </w:rPr>
        <w:drawing>
          <wp:inline distT="0" distB="0" distL="0" distR="0" wp14:anchorId="6700F2C3" wp14:editId="08F7F628">
            <wp:extent cx="3376095" cy="2998083"/>
            <wp:effectExtent l="0" t="0" r="0" b="0"/>
            <wp:docPr id="549531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317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3979" cy="300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38DED" w14:textId="41BEE603" w:rsidR="00216835" w:rsidRDefault="00216835" w:rsidP="00E03DC8">
      <w:pPr>
        <w:rPr>
          <w:rFonts w:hint="eastAsia"/>
        </w:rPr>
      </w:pPr>
      <w:r w:rsidRPr="00216835">
        <w:rPr>
          <w:noProof/>
        </w:rPr>
        <w:drawing>
          <wp:inline distT="0" distB="0" distL="0" distR="0" wp14:anchorId="538AE93D" wp14:editId="7F86D309">
            <wp:extent cx="3325149" cy="1153353"/>
            <wp:effectExtent l="0" t="0" r="8890" b="8890"/>
            <wp:docPr id="1076548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548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6144" cy="116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B406" w14:textId="77777777" w:rsidR="00BC5654" w:rsidRDefault="00BC5654" w:rsidP="00BC5654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01E92FA3" w14:textId="77777777" w:rsidR="00BC5654" w:rsidRDefault="00BC5654" w:rsidP="00BC565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69D53171" w14:textId="77777777" w:rsidR="00BC5654" w:rsidRDefault="00BC5654" w:rsidP="00BC565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osascript</w:t>
      </w:r>
      <w:proofErr w:type="spellEnd"/>
      <w:r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32D6A2DB" w14:textId="77777777" w:rsidR="00BC5654" w:rsidRDefault="00BC5654" w:rsidP="00BC565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6F327E21" w14:textId="77777777" w:rsidR="00BC5654" w:rsidRDefault="00BC5654" w:rsidP="00BC5654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双向通信</w:t>
      </w:r>
    </w:p>
    <w:p w14:paraId="44019884" w14:textId="5D70946D" w:rsidR="00BC5654" w:rsidRDefault="00BC5654" w:rsidP="00BC5654">
      <w:pPr>
        <w:rPr>
          <w:rFonts w:hint="eastAsia"/>
        </w:rPr>
      </w:pPr>
      <w:r>
        <w:rPr>
          <w:rFonts w:hint="eastAsia"/>
        </w:rPr>
        <w:t>D、校验：计算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</w:t>
      </w:r>
      <w:r>
        <w:rPr>
          <w:rFonts w:hint="eastAsia"/>
        </w:rPr>
        <w:lastRenderedPageBreak/>
        <w:t>否一致，</w:t>
      </w:r>
    </w:p>
    <w:p w14:paraId="0C44DD9E" w14:textId="77777777" w:rsidR="00BC5654" w:rsidRDefault="00BC5654" w:rsidP="00BC5654">
      <w:pPr>
        <w:rPr>
          <w:rFonts w:hint="eastAsia"/>
        </w:rPr>
      </w:pPr>
    </w:p>
    <w:p w14:paraId="48F6ABD2" w14:textId="77777777" w:rsidR="00BC5654" w:rsidRDefault="00BC5654" w:rsidP="00BC5654">
      <w:pPr>
        <w:rPr>
          <w:rFonts w:hint="eastAsia"/>
        </w:rPr>
      </w:pPr>
      <w:r>
        <w:rPr>
          <w:rFonts w:hint="eastAsia"/>
        </w:rPr>
        <w:t>写入：4MB，读：</w:t>
      </w:r>
    </w:p>
    <w:p w14:paraId="3A2A84AF" w14:textId="77777777" w:rsidR="00BC5654" w:rsidRDefault="00BC5654" w:rsidP="00BC5654">
      <w:pPr>
        <w:rPr>
          <w:rFonts w:hint="eastAsia"/>
        </w:rPr>
      </w:pPr>
    </w:p>
    <w:p w14:paraId="0C310EE9" w14:textId="05D113F9" w:rsidR="00BC5654" w:rsidRDefault="00BC5654" w:rsidP="00BC5654">
      <w:pPr>
        <w:rPr>
          <w:rFonts w:hint="eastAsia"/>
        </w:rPr>
      </w:pPr>
      <w:r>
        <w:rPr>
          <w:rFonts w:hint="eastAsia"/>
        </w:rPr>
        <w:t>E、磁盘选择：筛选可移动的存储盘，降低用户误选磁盘风险，（强校验，磁盘大小、清空磁盘、拔掉磁盘）</w:t>
      </w:r>
    </w:p>
    <w:p w14:paraId="221969EE" w14:textId="77777777" w:rsidR="00BC5654" w:rsidRPr="00BC5654" w:rsidRDefault="00BC5654" w:rsidP="00BC5654">
      <w:pPr>
        <w:pStyle w:val="a9"/>
        <w:ind w:left="360"/>
        <w:rPr>
          <w:rFonts w:hint="eastAsia"/>
        </w:rPr>
      </w:pPr>
    </w:p>
    <w:p w14:paraId="1E41EECC" w14:textId="77777777" w:rsidR="00BC5654" w:rsidRDefault="00BC5654" w:rsidP="00E03DC8">
      <w:pPr>
        <w:rPr>
          <w:rFonts w:hint="eastAsia"/>
        </w:rPr>
      </w:pPr>
    </w:p>
    <w:p w14:paraId="7CC62DC9" w14:textId="77777777" w:rsidR="00BC5654" w:rsidRDefault="00BC5654" w:rsidP="00E03DC8">
      <w:pPr>
        <w:rPr>
          <w:rFonts w:hint="eastAsia"/>
        </w:rPr>
      </w:pPr>
    </w:p>
    <w:p w14:paraId="39F836C8" w14:textId="77777777" w:rsidR="00BC5654" w:rsidRDefault="00BC5654" w:rsidP="00E03DC8">
      <w:pPr>
        <w:rPr>
          <w:rFonts w:hint="eastAsia"/>
        </w:rPr>
      </w:pPr>
    </w:p>
    <w:p w14:paraId="6332E2F4" w14:textId="77777777" w:rsidR="00BC5654" w:rsidRDefault="00BC5654" w:rsidP="00E03DC8">
      <w:pPr>
        <w:rPr>
          <w:rFonts w:hint="eastAsia"/>
        </w:rPr>
      </w:pPr>
    </w:p>
    <w:p w14:paraId="654E57D4" w14:textId="77777777" w:rsidR="00BC5654" w:rsidRDefault="00BC5654" w:rsidP="00E03DC8">
      <w:pPr>
        <w:rPr>
          <w:rFonts w:hint="eastAsia"/>
        </w:rPr>
      </w:pPr>
    </w:p>
    <w:p w14:paraId="66A2350D" w14:textId="77777777" w:rsidR="00BC5654" w:rsidRDefault="00BC5654" w:rsidP="00E03DC8">
      <w:pPr>
        <w:rPr>
          <w:rFonts w:hint="eastAsia"/>
        </w:rPr>
      </w:pPr>
    </w:p>
    <w:p w14:paraId="5B540B4A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>这是一个可在浏览器与飞书客户端内运行的，基于 React + TypeScript + Vite 构建的企业级周报管理系统，集成在飞书平台中，提供周报编写、浏览、评论、OKR关联等核心功能，实现了飞书生态内免登、多端适配、数据可视化、公司各方面数据的统计与可视化。</w:t>
      </w:r>
    </w:p>
    <w:p w14:paraId="424205E7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职责：</w:t>
      </w:r>
      <w:r w:rsidRPr="00BC5654">
        <w:t>从0到1独立完成</w:t>
      </w:r>
    </w:p>
    <w:p w14:paraId="79E93798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>：React、TypeScript、Vite、Arco Design</w:t>
      </w:r>
    </w:p>
    <w:p w14:paraId="0306C9C5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36772E4F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与飞</w:t>
      </w:r>
      <w:proofErr w:type="gramStart"/>
      <w:r w:rsidRPr="00BC5654">
        <w:t>书系统</w:t>
      </w:r>
      <w:proofErr w:type="gramEnd"/>
      <w:r w:rsidRPr="00BC5654">
        <w:t>深度集成，实现在飞书客户端内免登在浏览器中跳转授权。</w:t>
      </w:r>
    </w:p>
    <w:p w14:paraId="153858D5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自</w:t>
      </w:r>
      <w:proofErr w:type="gramStart"/>
      <w:r w:rsidRPr="00BC5654">
        <w:t>研</w:t>
      </w:r>
      <w:proofErr w:type="gramEnd"/>
      <w:r w:rsidRPr="00BC5654">
        <w:t>可筛选、切换视角的高性能虚拟滚动列表，能够实现双方向加载、支持跳转与折叠的滚动加载组件。</w:t>
      </w:r>
    </w:p>
    <w:p w14:paraId="2DB49C7A" w14:textId="43398310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 xml:space="preserve">基于 </w:t>
      </w:r>
      <w:proofErr w:type="spellStart"/>
      <w:r w:rsidRPr="00BC5654">
        <w:t>TipTap</w:t>
      </w:r>
      <w:proofErr w:type="spellEnd"/>
      <w:r w:rsidRPr="00BC5654">
        <w:t xml:space="preserve"> 3 深度定制的富文本编辑器，支持自定义标签与提及拓展，智能链接识别截短与粘贴内容识别。</w:t>
      </w:r>
    </w:p>
    <w:p w14:paraId="04E3B789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实现可多层级嵌套、分页加载的评论展示，以及分享</w:t>
      </w:r>
      <w:proofErr w:type="gramStart"/>
      <w:r w:rsidRPr="00BC5654">
        <w:t>至聊条窗口</w:t>
      </w:r>
      <w:proofErr w:type="gramEnd"/>
      <w:r w:rsidRPr="00BC5654">
        <w:t>预览的互动功能。</w:t>
      </w:r>
    </w:p>
    <w:p w14:paraId="2F04B3A0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使用Redux 持久化存储草稿，按周数隔离草稿数据，内容、OKR关联、项目标签自动保存，避免页面刷新后丢失数据。</w:t>
      </w:r>
    </w:p>
    <w:p w14:paraId="626BC515" w14:textId="77777777" w:rsidR="00BC5654" w:rsidRPr="00BC5654" w:rsidRDefault="00BC5654" w:rsidP="00BC5654">
      <w:pPr>
        <w:numPr>
          <w:ilvl w:val="0"/>
          <w:numId w:val="6"/>
        </w:numPr>
        <w:rPr>
          <w:rFonts w:hint="eastAsia"/>
        </w:rPr>
      </w:pPr>
      <w:r w:rsidRPr="00BC5654">
        <w:t>多端多系统键盘适配与体验优化，动态检测iOS系统键盘高度，自动调整布局避免键盘遮挡，对iOS系统聚焦功能特殊处理，实现视觉效果统一。</w:t>
      </w:r>
    </w:p>
    <w:p w14:paraId="07B3AC09" w14:textId="20D53700" w:rsidR="00BC5654" w:rsidRDefault="00BC5654" w:rsidP="00BC5654">
      <w:pPr>
        <w:pStyle w:val="a9"/>
        <w:numPr>
          <w:ilvl w:val="0"/>
          <w:numId w:val="6"/>
        </w:numPr>
        <w:rPr>
          <w:rFonts w:hint="eastAsia"/>
        </w:rPr>
      </w:pPr>
      <w:r w:rsidRPr="00BC5654">
        <w:rPr>
          <w:b/>
          <w:bCs/>
        </w:rPr>
        <w:t>成果：</w:t>
      </w:r>
      <w:r w:rsidRPr="00BC5654">
        <w:t>系统按期上线，稳定运行，成为公司内标准的工作协作工具，实现了项目、工时、OKR、人员分配等数据的集中化、结构化管理与统计分析，有效提升了团队信息同步和互助效率。</w:t>
      </w:r>
    </w:p>
    <w:p w14:paraId="6DAA640C" w14:textId="77777777" w:rsidR="00BC5654" w:rsidRDefault="00BC5654" w:rsidP="00BC5654">
      <w:pPr>
        <w:rPr>
          <w:rFonts w:hint="eastAsia"/>
        </w:rPr>
      </w:pPr>
    </w:p>
    <w:p w14:paraId="772C7FBF" w14:textId="77777777" w:rsidR="00BC5654" w:rsidRDefault="00BC5654" w:rsidP="00BC5654">
      <w:pPr>
        <w:rPr>
          <w:rFonts w:hint="eastAsia"/>
        </w:rPr>
      </w:pPr>
    </w:p>
    <w:p w14:paraId="5266D9D9" w14:textId="77777777" w:rsidR="00BC5654" w:rsidRDefault="00BC5654" w:rsidP="00BC5654">
      <w:pPr>
        <w:rPr>
          <w:rFonts w:hint="eastAsia"/>
        </w:rPr>
      </w:pPr>
    </w:p>
    <w:p w14:paraId="3ED8C721" w14:textId="77777777" w:rsidR="00BC5654" w:rsidRDefault="00BC5654" w:rsidP="00BC5654">
      <w:pPr>
        <w:rPr>
          <w:rFonts w:hint="eastAsia"/>
        </w:rPr>
      </w:pPr>
    </w:p>
    <w:p w14:paraId="5355F639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 xml:space="preserve">是一款专为 </w:t>
      </w:r>
      <w:proofErr w:type="spellStart"/>
      <w:r w:rsidRPr="00BC5654">
        <w:t>Goldshell</w:t>
      </w:r>
      <w:proofErr w:type="spellEnd"/>
      <w:r w:rsidRPr="00BC5654">
        <w:t xml:space="preserve"> 硬件钱包设计的固件烧录工具。用户可通过简洁的图形界面，将官方固件安全、可靠地烧录到 MicroSD 卡中，用于设备固件更新。</w:t>
      </w:r>
    </w:p>
    <w:p w14:paraId="23D3BE81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职责：从0到1独立完成</w:t>
      </w:r>
    </w:p>
    <w:p w14:paraId="0D400D85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>：Vue3、TypeScript、Electron</w:t>
      </w:r>
    </w:p>
    <w:p w14:paraId="6D5352B3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30987D63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专业的烧</w:t>
      </w:r>
      <w:proofErr w:type="gramStart"/>
      <w:r w:rsidRPr="00BC5654">
        <w:t>录能力</w:t>
      </w:r>
      <w:proofErr w:type="gramEnd"/>
      <w:r w:rsidRPr="00BC5654">
        <w:t>,双引擎烧录策略,在Windows系统集成etcher-image-write实现专业级镜像烧</w:t>
      </w:r>
      <w:proofErr w:type="gramStart"/>
      <w:r w:rsidRPr="00BC5654">
        <w:t>录功能</w:t>
      </w:r>
      <w:proofErr w:type="gramEnd"/>
      <w:r w:rsidRPr="00BC5654">
        <w:t>稳定和可控, 在macOS/Linux系统使用原生 dd 命令 + 权限提</w:t>
      </w:r>
      <w:r w:rsidRPr="00BC5654">
        <w:lastRenderedPageBreak/>
        <w:t>升。</w:t>
      </w:r>
    </w:p>
    <w:p w14:paraId="650F0938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 xml:space="preserve">针对三大操作系统实现了完整的权限提升机制：在macOS系统使用 </w:t>
      </w:r>
      <w:proofErr w:type="spellStart"/>
      <w:r w:rsidRPr="00BC5654">
        <w:t>osascript</w:t>
      </w:r>
      <w:proofErr w:type="spellEnd"/>
      <w:r w:rsidRPr="00BC5654">
        <w:t xml:space="preserve"> 实现原生密码对话框获取管理员权限,Windows通过electron-builder打包工具配置 应用运行权限要求。</w:t>
      </w:r>
    </w:p>
    <w:p w14:paraId="0CE18369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采用</w:t>
      </w:r>
      <w:proofErr w:type="spellStart"/>
      <w:r w:rsidRPr="00BC5654">
        <w:t>ipc</w:t>
      </w:r>
      <w:proofErr w:type="spellEnd"/>
      <w:r w:rsidRPr="00BC5654">
        <w:t>双向通信机制实现实时进度反馈。</w:t>
      </w:r>
    </w:p>
    <w:p w14:paraId="427B135C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烧</w:t>
      </w:r>
      <w:proofErr w:type="gramStart"/>
      <w:r w:rsidRPr="00BC5654">
        <w:t>录完成</w:t>
      </w:r>
      <w:proofErr w:type="gramEnd"/>
      <w:r w:rsidRPr="00BC5654">
        <w:t>后执行 CRC32 校验，确保数据完整。</w:t>
      </w:r>
    </w:p>
    <w:p w14:paraId="06A27D74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t>使用</w:t>
      </w:r>
      <w:proofErr w:type="spellStart"/>
      <w:r w:rsidRPr="00BC5654">
        <w:t>drivelist</w:t>
      </w:r>
      <w:proofErr w:type="spellEnd"/>
      <w:proofErr w:type="gramStart"/>
      <w:r w:rsidRPr="00BC5654">
        <w:t>库实现</w:t>
      </w:r>
      <w:proofErr w:type="gramEnd"/>
      <w:r w:rsidRPr="00BC5654">
        <w:t>跨平台驱动器枚举和管理，智能过滤可用的可移动存储设备。</w:t>
      </w:r>
    </w:p>
    <w:p w14:paraId="22B37421" w14:textId="77777777" w:rsidR="00BC5654" w:rsidRPr="00BC5654" w:rsidRDefault="00BC5654" w:rsidP="00BC5654">
      <w:pPr>
        <w:numPr>
          <w:ilvl w:val="0"/>
          <w:numId w:val="7"/>
        </w:numPr>
        <w:rPr>
          <w:rFonts w:hint="eastAsia"/>
        </w:rPr>
      </w:pPr>
      <w:r w:rsidRPr="00BC5654">
        <w:rPr>
          <w:b/>
          <w:bCs/>
        </w:rPr>
        <w:t>成果：</w:t>
      </w:r>
      <w:r w:rsidRPr="00BC5654">
        <w:t>最终交付了一个多系统可用的桌面烧录应用，涵盖了核心硬件升级的场景,并且保证在整个的关键链路可以观察进度，保障了烧录的完整性。</w:t>
      </w:r>
    </w:p>
    <w:p w14:paraId="70325CB4" w14:textId="77777777" w:rsidR="00BC5654" w:rsidRDefault="00BC5654" w:rsidP="00BC5654">
      <w:pPr>
        <w:rPr>
          <w:rFonts w:hint="eastAsia"/>
        </w:rPr>
      </w:pPr>
    </w:p>
    <w:p w14:paraId="4B2B7677" w14:textId="77777777" w:rsidR="00BC5654" w:rsidRDefault="00BC5654" w:rsidP="00BC5654">
      <w:pPr>
        <w:rPr>
          <w:rFonts w:hint="eastAsia"/>
        </w:rPr>
      </w:pPr>
    </w:p>
    <w:p w14:paraId="27D18432" w14:textId="77777777" w:rsidR="00BC5654" w:rsidRDefault="00BC5654" w:rsidP="00BC5654">
      <w:pPr>
        <w:rPr>
          <w:rFonts w:hint="eastAsia"/>
        </w:rPr>
      </w:pPr>
    </w:p>
    <w:p w14:paraId="633F2200" w14:textId="77777777" w:rsidR="00BC5654" w:rsidRDefault="00BC5654" w:rsidP="00BC5654">
      <w:pPr>
        <w:rPr>
          <w:rFonts w:hint="eastAsia"/>
        </w:rPr>
      </w:pPr>
    </w:p>
    <w:p w14:paraId="411DA9B9" w14:textId="77777777" w:rsidR="00BC5654" w:rsidRDefault="00BC5654" w:rsidP="00BC5654">
      <w:pPr>
        <w:rPr>
          <w:rFonts w:hint="eastAsia"/>
        </w:rPr>
      </w:pPr>
    </w:p>
    <w:p w14:paraId="1911D40A" w14:textId="77777777" w:rsidR="00BC5654" w:rsidRDefault="00BC5654" w:rsidP="00BC5654">
      <w:pPr>
        <w:rPr>
          <w:rFonts w:hint="eastAsia"/>
        </w:rPr>
      </w:pPr>
    </w:p>
    <w:p w14:paraId="69E36F66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介绍：</w:t>
      </w:r>
      <w:r w:rsidRPr="00BC5654">
        <w:t>针对公司内部行政、销售、交易等核心业务场景的自动化与智能化需求，主导开发了智能问答、流程自动化与实时监控的系统，显著提升了各部门工作效率与系统稳定性。</w:t>
      </w:r>
    </w:p>
    <w:p w14:paraId="5535906B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 xml:space="preserve">：Python, </w:t>
      </w:r>
      <w:proofErr w:type="spellStart"/>
      <w:r w:rsidRPr="00BC5654">
        <w:rPr>
          <w:b/>
          <w:bCs/>
        </w:rPr>
        <w:t>LangChain</w:t>
      </w:r>
      <w:proofErr w:type="spellEnd"/>
      <w:r w:rsidRPr="00BC5654">
        <w:rPr>
          <w:b/>
          <w:bCs/>
        </w:rPr>
        <w:t>, OpenAI API, FAISS, pandas, 各交易所 REST API, SMTP, 钉钉/飞</w:t>
      </w:r>
      <w:proofErr w:type="gramStart"/>
      <w:r w:rsidRPr="00BC5654">
        <w:rPr>
          <w:b/>
          <w:bCs/>
        </w:rPr>
        <w:t>书开放</w:t>
      </w:r>
      <w:proofErr w:type="gramEnd"/>
      <w:r w:rsidRPr="00BC5654">
        <w:rPr>
          <w:b/>
          <w:bCs/>
        </w:rPr>
        <w:t>平台，Google Apps Script</w:t>
      </w:r>
    </w:p>
    <w:p w14:paraId="02F23616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职责：从0到1独立完成</w:t>
      </w:r>
    </w:p>
    <w:p w14:paraId="21119BF9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3B9958DB" w14:textId="77777777" w:rsidR="00BC5654" w:rsidRPr="00BC5654" w:rsidRDefault="00BC5654" w:rsidP="00BC5654">
      <w:pPr>
        <w:numPr>
          <w:ilvl w:val="0"/>
          <w:numId w:val="8"/>
        </w:numPr>
        <w:rPr>
          <w:rFonts w:hint="eastAsia"/>
        </w:rPr>
      </w:pPr>
      <w:r w:rsidRPr="00BC5654">
        <w:t xml:space="preserve">智能行政知识库开发：基于 </w:t>
      </w:r>
      <w:proofErr w:type="spellStart"/>
      <w:r w:rsidRPr="00BC5654">
        <w:t>LangChain</w:t>
      </w:r>
      <w:proofErr w:type="spellEnd"/>
      <w:r w:rsidRPr="00BC5654">
        <w:t xml:space="preserve"> 框架构建 RAG 系统，将企业制度、合同、人员简历等文档向量化并存入知识库。为行政人员开发了自然语言检索接口，使其能快速查询政策、分析文档内容，信息获取效率提升数倍。</w:t>
      </w:r>
    </w:p>
    <w:p w14:paraId="75333AF3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kern w:val="0"/>
          <w:sz w:val="24"/>
          <w:szCs w:val="24"/>
        </w:rPr>
        <w:t>销售全流程自动化：开发自动化脚本集群，打通从销售订单生成、合同审核、发货、库存同步到物流跟踪的全链路。系统取代了90%的人工操作环节，并为每个环节自动生成操作日志，实现完整留痕与存档。</w:t>
      </w:r>
    </w:p>
    <w:p w14:paraId="49697596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kern w:val="0"/>
          <w:sz w:val="24"/>
          <w:szCs w:val="24"/>
        </w:rPr>
        <w:t>交易自动化与预警系统：利用 Python 连接并封装了多个主流交易所的 API，为交易</w:t>
      </w:r>
      <w:proofErr w:type="gramStart"/>
      <w:r w:rsidRPr="00BC5654">
        <w:rPr>
          <w:rFonts w:ascii="宋体" w:eastAsia="宋体" w:hAnsi="宋体" w:cs="宋体"/>
          <w:kern w:val="0"/>
          <w:sz w:val="24"/>
          <w:szCs w:val="24"/>
        </w:rPr>
        <w:t>员开发</w:t>
      </w:r>
      <w:proofErr w:type="gramEnd"/>
      <w:r w:rsidRPr="00BC5654">
        <w:rPr>
          <w:rFonts w:ascii="宋体" w:eastAsia="宋体" w:hAnsi="宋体" w:cs="宋体"/>
          <w:kern w:val="0"/>
          <w:sz w:val="24"/>
          <w:szCs w:val="24"/>
        </w:rPr>
        <w:t>了可灵活配置参数（如价格阈值、波动率）的自动交易脚本与行情预警模块。交易员可通过修改配置文件，轻松定制交易策略与风险提醒条件。</w:t>
      </w:r>
    </w:p>
    <w:p w14:paraId="6DD0D853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kern w:val="0"/>
          <w:sz w:val="24"/>
          <w:szCs w:val="24"/>
        </w:rPr>
        <w:t>全局异常监控与告警：为上述所有系统设计了统一的异常处理与熔断机制。当发生异常订单、交易失败、行情剧烈波动或自动化流程中断时，系统能实时捕获异常，并通过邮件、钉钉及飞书机器人多通道同步推送告警消息，确保问题被第一时间发现与处理，保障了业务的稳定运行。</w:t>
      </w:r>
    </w:p>
    <w:p w14:paraId="0007EA62" w14:textId="77777777" w:rsidR="00BC5654" w:rsidRPr="00BC5654" w:rsidRDefault="00BC5654" w:rsidP="00BC5654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BC5654">
        <w:rPr>
          <w:rFonts w:ascii="宋体" w:eastAsia="宋体" w:hAnsi="宋体" w:cs="宋体"/>
          <w:b/>
          <w:bCs/>
          <w:kern w:val="0"/>
          <w:sz w:val="24"/>
          <w:szCs w:val="24"/>
        </w:rPr>
        <w:t>成果：</w:t>
      </w:r>
      <w:r w:rsidRPr="00BC5654">
        <w:rPr>
          <w:rFonts w:ascii="宋体" w:eastAsia="宋体" w:hAnsi="宋体" w:cs="宋体"/>
          <w:kern w:val="0"/>
          <w:sz w:val="24"/>
          <w:szCs w:val="24"/>
        </w:rPr>
        <w:t>独立交付了多个</w:t>
      </w:r>
      <w:proofErr w:type="gramStart"/>
      <w:r w:rsidRPr="00BC5654">
        <w:rPr>
          <w:rFonts w:ascii="宋体" w:eastAsia="宋体" w:hAnsi="宋体" w:cs="宋体"/>
          <w:kern w:val="0"/>
          <w:sz w:val="24"/>
          <w:szCs w:val="24"/>
        </w:rPr>
        <w:t>跨技术</w:t>
      </w:r>
      <w:proofErr w:type="gramEnd"/>
      <w:r w:rsidRPr="00BC5654">
        <w:rPr>
          <w:rFonts w:ascii="宋体" w:eastAsia="宋体" w:hAnsi="宋体" w:cs="宋体"/>
          <w:kern w:val="0"/>
          <w:sz w:val="24"/>
          <w:szCs w:val="24"/>
        </w:rPr>
        <w:t>的核心模块（AI应用、自动化脚本、金融接口），更系统性构建了保障业务连续性的监控体系。</w:t>
      </w:r>
    </w:p>
    <w:p w14:paraId="0ECAC4CC" w14:textId="77777777" w:rsidR="00BC5654" w:rsidRDefault="00BC5654" w:rsidP="00BC5654">
      <w:pPr>
        <w:rPr>
          <w:rFonts w:hint="eastAsia"/>
        </w:rPr>
      </w:pPr>
    </w:p>
    <w:p w14:paraId="5BD36853" w14:textId="77777777" w:rsidR="00BC5654" w:rsidRDefault="00BC5654" w:rsidP="00BC5654">
      <w:pPr>
        <w:rPr>
          <w:rFonts w:hint="eastAsia"/>
        </w:rPr>
      </w:pPr>
    </w:p>
    <w:p w14:paraId="79E024BA" w14:textId="77777777" w:rsidR="00BC5654" w:rsidRDefault="00BC5654" w:rsidP="00BC5654">
      <w:pPr>
        <w:rPr>
          <w:rFonts w:hint="eastAsia"/>
        </w:rPr>
      </w:pPr>
    </w:p>
    <w:p w14:paraId="0ED0C595" w14:textId="77777777" w:rsidR="00BC5654" w:rsidRDefault="00BC5654" w:rsidP="00BC5654">
      <w:pPr>
        <w:rPr>
          <w:rFonts w:hint="eastAsia"/>
        </w:rPr>
      </w:pPr>
    </w:p>
    <w:p w14:paraId="6A73CAC2" w14:textId="77777777" w:rsidR="00BC5654" w:rsidRDefault="00BC5654" w:rsidP="00BC5654">
      <w:pPr>
        <w:rPr>
          <w:rFonts w:hint="eastAsia"/>
        </w:rPr>
      </w:pPr>
    </w:p>
    <w:p w14:paraId="577C251D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lastRenderedPageBreak/>
        <w:t>介绍：</w:t>
      </w:r>
      <w:r w:rsidRPr="00BC5654">
        <w:t>是一款专注于多角色、剧情化 AI 聊天的本地应用。用户可通过简洁的图形界面，进行多角色扮演与剧情生成。</w:t>
      </w:r>
    </w:p>
    <w:p w14:paraId="50A8AB04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职责：从0到1独立完成</w:t>
      </w:r>
    </w:p>
    <w:p w14:paraId="71B59E5A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技术</w:t>
      </w:r>
      <w:proofErr w:type="gramStart"/>
      <w:r w:rsidRPr="00BC5654">
        <w:rPr>
          <w:b/>
          <w:bCs/>
        </w:rPr>
        <w:t>栈</w:t>
      </w:r>
      <w:proofErr w:type="gramEnd"/>
      <w:r w:rsidRPr="00BC5654">
        <w:rPr>
          <w:b/>
          <w:bCs/>
        </w:rPr>
        <w:t>：React、TypeScript、Electron</w:t>
      </w:r>
    </w:p>
    <w:p w14:paraId="5F88E418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功能：</w:t>
      </w:r>
    </w:p>
    <w:p w14:paraId="21A3613C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>流式输出体验：通过调用 AI 服务的 Stream API 并结合 IPC 通信，实现了后端分块生成、前端实时渲染的流式响应，显著减少了用户等待焦虑，并设计了带有光标动画的加载状态。</w:t>
      </w:r>
    </w:p>
    <w:p w14:paraId="13D5FF96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>沉浸式对话 UI：设计了可区分用户、AI角色及旁白的多类型消息渲染组件，并为旁白、对话气泡实现了差异化的视觉样式。同时，开发了“刚刚/分钟前/昨天”等智能时间显示逻辑，提升了交互的自然感。</w:t>
      </w:r>
    </w:p>
    <w:p w14:paraId="13BAC73B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 xml:space="preserve">多会话管理：设计了房间（room）、角色（character）、消息（message）多表关联的数据库 schema，支持创建多个剧情独立的聊天室。利用 </w:t>
      </w:r>
      <w:proofErr w:type="spellStart"/>
      <w:r w:rsidRPr="00BC5654">
        <w:t>Zustand</w:t>
      </w:r>
      <w:proofErr w:type="spellEnd"/>
      <w:r w:rsidRPr="00BC5654">
        <w:t xml:space="preserve"> 统一管理应用状态，实现了房间、角色、对话历史的无缝切换与状态同步。</w:t>
      </w:r>
    </w:p>
    <w:p w14:paraId="7F79DC93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t xml:space="preserve">核心功能开发：实现了支持 OpenAI、DeepSeek 等 10+ 家服务商的多 AI 后端架构；提供了“演绎者”（用户扮演角色）和“旁观者”（用户引导剧情）两种交互模式；内置了 6 </w:t>
      </w:r>
      <w:proofErr w:type="gramStart"/>
      <w:r w:rsidRPr="00BC5654">
        <w:t>个</w:t>
      </w:r>
      <w:proofErr w:type="gramEnd"/>
      <w:r w:rsidRPr="00BC5654">
        <w:t>主题的 Demo 模板以便用户快速开始。</w:t>
      </w:r>
    </w:p>
    <w:p w14:paraId="010FF1CF" w14:textId="77777777" w:rsidR="00BC5654" w:rsidRPr="00BC5654" w:rsidRDefault="00BC5654" w:rsidP="00BC5654">
      <w:pPr>
        <w:numPr>
          <w:ilvl w:val="0"/>
          <w:numId w:val="10"/>
        </w:numPr>
        <w:rPr>
          <w:rFonts w:hint="eastAsia"/>
        </w:rPr>
      </w:pPr>
      <w:r w:rsidRPr="00BC5654">
        <w:rPr>
          <w:b/>
          <w:bCs/>
        </w:rPr>
        <w:t>成果：</w:t>
      </w:r>
      <w:r w:rsidRPr="00BC5654">
        <w:t xml:space="preserve">成功交付了一个功能完整的桌面应用，包含 6 </w:t>
      </w:r>
      <w:proofErr w:type="gramStart"/>
      <w:r w:rsidRPr="00BC5654">
        <w:t>个</w:t>
      </w:r>
      <w:proofErr w:type="gramEnd"/>
      <w:r w:rsidRPr="00BC5654">
        <w:t>预设剧情模板、4档生成长度控制及“继续剧情”等特色功能。技术层面实现了流式输出、多 AI 集成、本地化存储三大核心亮点，最终产品让 AI 对话体验更具实时性、沉浸感和</w:t>
      </w:r>
      <w:proofErr w:type="gramStart"/>
      <w:r w:rsidRPr="00BC5654">
        <w:t>可</w:t>
      </w:r>
      <w:proofErr w:type="gramEnd"/>
      <w:r w:rsidRPr="00BC5654">
        <w:t>扩展性。</w:t>
      </w:r>
    </w:p>
    <w:p w14:paraId="7F664609" w14:textId="77777777" w:rsidR="00BC5654" w:rsidRDefault="00BC5654" w:rsidP="00BC5654">
      <w:pPr>
        <w:rPr>
          <w:rFonts w:hint="eastAsia"/>
        </w:rPr>
      </w:pPr>
    </w:p>
    <w:p w14:paraId="460D82AD" w14:textId="77777777" w:rsidR="00BC5654" w:rsidRDefault="00BC5654" w:rsidP="00BC5654">
      <w:pPr>
        <w:rPr>
          <w:rFonts w:hint="eastAsia"/>
        </w:rPr>
      </w:pPr>
    </w:p>
    <w:p w14:paraId="3255A4AE" w14:textId="77777777" w:rsidR="00BC5654" w:rsidRDefault="00BC5654" w:rsidP="00BC5654">
      <w:pPr>
        <w:rPr>
          <w:rFonts w:hint="eastAsia"/>
        </w:rPr>
      </w:pPr>
    </w:p>
    <w:p w14:paraId="565D1350" w14:textId="77777777" w:rsidR="00BC5654" w:rsidRDefault="00BC5654" w:rsidP="00BC5654">
      <w:pPr>
        <w:rPr>
          <w:rFonts w:hint="eastAsia"/>
        </w:rPr>
      </w:pPr>
    </w:p>
    <w:p w14:paraId="58AEFA96" w14:textId="77777777" w:rsidR="00BC5654" w:rsidRDefault="00BC5654" w:rsidP="00BC5654">
      <w:pPr>
        <w:rPr>
          <w:rFonts w:hint="eastAsia"/>
        </w:rPr>
      </w:pPr>
    </w:p>
    <w:p w14:paraId="0BBD1828" w14:textId="77777777" w:rsidR="00BC5654" w:rsidRDefault="00BC5654" w:rsidP="00BC5654">
      <w:pPr>
        <w:rPr>
          <w:rFonts w:hint="eastAsia"/>
        </w:rPr>
      </w:pPr>
    </w:p>
    <w:p w14:paraId="73620A27" w14:textId="77777777" w:rsidR="00BC5654" w:rsidRDefault="00BC5654" w:rsidP="00BC5654">
      <w:pPr>
        <w:rPr>
          <w:rFonts w:hint="eastAsia"/>
        </w:rPr>
      </w:pPr>
    </w:p>
    <w:p w14:paraId="29968055" w14:textId="77777777" w:rsidR="00BC5654" w:rsidRDefault="00BC5654" w:rsidP="00BC5654">
      <w:pPr>
        <w:rPr>
          <w:rFonts w:hint="eastAsia"/>
        </w:rPr>
      </w:pPr>
    </w:p>
    <w:p w14:paraId="024B8F10" w14:textId="77777777" w:rsidR="00BC5654" w:rsidRDefault="00BC5654" w:rsidP="00BC5654">
      <w:pPr>
        <w:rPr>
          <w:rFonts w:hint="eastAsia"/>
        </w:rPr>
      </w:pPr>
    </w:p>
    <w:p w14:paraId="333C2190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AI应用全</w:t>
      </w:r>
      <w:proofErr w:type="gramStart"/>
      <w:r w:rsidRPr="00BC5654">
        <w:t>栈</w:t>
      </w:r>
      <w:proofErr w:type="gramEnd"/>
      <w:r w:rsidRPr="00BC5654">
        <w:t>开发（Electron）：具备将大语言模型（LLM）深度集成到桌面端应用的实践经验，熟练掌握，熟练掌握</w:t>
      </w:r>
      <w:proofErr w:type="spellStart"/>
      <w:r w:rsidRPr="00BC5654">
        <w:t>openai</w:t>
      </w:r>
      <w:proofErr w:type="spellEnd"/>
      <w:r w:rsidRPr="00BC5654">
        <w:t>、千文、</w:t>
      </w:r>
      <w:proofErr w:type="spellStart"/>
      <w:r w:rsidRPr="00BC5654">
        <w:t>deepseek</w:t>
      </w:r>
      <w:proofErr w:type="spellEnd"/>
      <w:r w:rsidRPr="00BC5654">
        <w:t>的接口调用，实现流式输出与前端组件的实时渲染，具备prompt的优化能力，为具体的业务设计高质量提示词</w:t>
      </w:r>
    </w:p>
    <w:p w14:paraId="24E05713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企业</w:t>
      </w:r>
      <w:proofErr w:type="gramStart"/>
      <w:r w:rsidRPr="00BC5654">
        <w:t>级内部</w:t>
      </w:r>
      <w:proofErr w:type="gramEnd"/>
      <w:r w:rsidRPr="00BC5654">
        <w:t>工具从0到1落地能力：独立完成飞书内</w:t>
      </w:r>
      <w:proofErr w:type="gramStart"/>
      <w:r w:rsidRPr="00BC5654">
        <w:t>嵌</w:t>
      </w:r>
      <w:proofErr w:type="gramEnd"/>
      <w:r w:rsidRPr="00BC5654">
        <w:t>周报系统，从需求的梳理到技术选型到上线，真正把系统作为团队的协作工具。</w:t>
      </w:r>
    </w:p>
    <w:p w14:paraId="4D792B80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跨平台桌面的系统能力：独立设计硬件钱包固件烧录工具，覆盖Windows、Linux、macOS三端，对底层系统和可靠性有较深的实践。</w:t>
      </w:r>
    </w:p>
    <w:p w14:paraId="3C869ECC" w14:textId="77777777" w:rsidR="00BC5654" w:rsidRPr="00BC5654" w:rsidRDefault="00BC5654" w:rsidP="00BC5654">
      <w:pPr>
        <w:numPr>
          <w:ilvl w:val="0"/>
          <w:numId w:val="11"/>
        </w:numPr>
        <w:rPr>
          <w:rFonts w:hint="eastAsia"/>
        </w:rPr>
      </w:pPr>
      <w:r w:rsidRPr="00BC5654">
        <w:t>自动化与AI工具链的实践：有基于</w:t>
      </w:r>
      <w:proofErr w:type="spellStart"/>
      <w:r w:rsidRPr="00BC5654">
        <w:t>Langchain</w:t>
      </w:r>
      <w:proofErr w:type="spellEnd"/>
      <w:r w:rsidRPr="00BC5654">
        <w:t>的企业知识库RAG的应用经验，围绕核心功能编写自动化脚本，降低人工错误率；数据科学大数据专业+数字化管理专员（偏AI工程经历），使我能写前端以及自动化脚本，有对接多家交易所API，实现监控预警和自动交易经验。</w:t>
      </w:r>
    </w:p>
    <w:p w14:paraId="76890986" w14:textId="77777777" w:rsidR="00BC5654" w:rsidRPr="00BC5654" w:rsidRDefault="00BC5654" w:rsidP="00BC5654">
      <w:pPr>
        <w:rPr>
          <w:rFonts w:hint="eastAsia"/>
        </w:rPr>
      </w:pPr>
    </w:p>
    <w:sectPr w:rsidR="00BC5654" w:rsidRPr="00BC56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0F16C" w14:textId="77777777" w:rsidR="00DC1345" w:rsidRDefault="00DC1345" w:rsidP="003050C2">
      <w:pPr>
        <w:rPr>
          <w:rFonts w:hint="eastAsia"/>
        </w:rPr>
      </w:pPr>
      <w:r>
        <w:separator/>
      </w:r>
    </w:p>
  </w:endnote>
  <w:endnote w:type="continuationSeparator" w:id="0">
    <w:p w14:paraId="784A479C" w14:textId="77777777" w:rsidR="00DC1345" w:rsidRDefault="00DC1345" w:rsidP="003050C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BCBA7" w14:textId="77777777" w:rsidR="00DC1345" w:rsidRDefault="00DC1345" w:rsidP="003050C2">
      <w:pPr>
        <w:rPr>
          <w:rFonts w:hint="eastAsia"/>
        </w:rPr>
      </w:pPr>
      <w:r>
        <w:separator/>
      </w:r>
    </w:p>
  </w:footnote>
  <w:footnote w:type="continuationSeparator" w:id="0">
    <w:p w14:paraId="64369DE9" w14:textId="77777777" w:rsidR="00DC1345" w:rsidRDefault="00DC1345" w:rsidP="003050C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F35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049A0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FE057E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7B2342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00262A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2250B"/>
    <w:multiLevelType w:val="multilevel"/>
    <w:tmpl w:val="68FE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9555736">
    <w:abstractNumId w:val="8"/>
  </w:num>
  <w:num w:numId="2" w16cid:durableId="716508437">
    <w:abstractNumId w:val="9"/>
  </w:num>
  <w:num w:numId="3" w16cid:durableId="1656254804">
    <w:abstractNumId w:val="3"/>
  </w:num>
  <w:num w:numId="4" w16cid:durableId="468790566">
    <w:abstractNumId w:val="2"/>
  </w:num>
  <w:num w:numId="5" w16cid:durableId="1737127590">
    <w:abstractNumId w:val="4"/>
  </w:num>
  <w:num w:numId="6" w16cid:durableId="1781486479">
    <w:abstractNumId w:val="1"/>
  </w:num>
  <w:num w:numId="7" w16cid:durableId="1334920345">
    <w:abstractNumId w:val="7"/>
  </w:num>
  <w:num w:numId="8" w16cid:durableId="1334726024">
    <w:abstractNumId w:val="6"/>
  </w:num>
  <w:num w:numId="9" w16cid:durableId="2003465676">
    <w:abstractNumId w:val="0"/>
  </w:num>
  <w:num w:numId="10" w16cid:durableId="1322395147">
    <w:abstractNumId w:val="10"/>
  </w:num>
  <w:num w:numId="11" w16cid:durableId="16576103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C8"/>
    <w:rsid w:val="00041DB7"/>
    <w:rsid w:val="00121B0B"/>
    <w:rsid w:val="00194F22"/>
    <w:rsid w:val="001D305E"/>
    <w:rsid w:val="00216835"/>
    <w:rsid w:val="002A062C"/>
    <w:rsid w:val="003050C2"/>
    <w:rsid w:val="0032178E"/>
    <w:rsid w:val="00366A15"/>
    <w:rsid w:val="0038442D"/>
    <w:rsid w:val="0047433E"/>
    <w:rsid w:val="00510EDC"/>
    <w:rsid w:val="005C3CA7"/>
    <w:rsid w:val="0065680E"/>
    <w:rsid w:val="006844CA"/>
    <w:rsid w:val="00706593"/>
    <w:rsid w:val="008B7A6C"/>
    <w:rsid w:val="009B59D0"/>
    <w:rsid w:val="009E47E6"/>
    <w:rsid w:val="00AB401F"/>
    <w:rsid w:val="00B17714"/>
    <w:rsid w:val="00B25991"/>
    <w:rsid w:val="00B33139"/>
    <w:rsid w:val="00B864F0"/>
    <w:rsid w:val="00BB25FF"/>
    <w:rsid w:val="00BB6BFA"/>
    <w:rsid w:val="00BC5654"/>
    <w:rsid w:val="00C02EF0"/>
    <w:rsid w:val="00C20D9D"/>
    <w:rsid w:val="00C66119"/>
    <w:rsid w:val="00C77226"/>
    <w:rsid w:val="00C7731A"/>
    <w:rsid w:val="00DA2FE5"/>
    <w:rsid w:val="00DC1345"/>
    <w:rsid w:val="00DF79CE"/>
    <w:rsid w:val="00E03DC8"/>
    <w:rsid w:val="00E20CB5"/>
    <w:rsid w:val="00EA0993"/>
    <w:rsid w:val="00EA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FDB7A"/>
  <w15:chartTrackingRefBased/>
  <w15:docId w15:val="{2B362186-F7F9-4D19-9E04-16680863C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3D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03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C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C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C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C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C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C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3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3DC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3DC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3DC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3D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3D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3D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3D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3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C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3D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3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3D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3D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3D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3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3D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3D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50C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050C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050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050C2"/>
    <w:rPr>
      <w:sz w:val="18"/>
      <w:szCs w:val="18"/>
    </w:rPr>
  </w:style>
  <w:style w:type="character" w:customStyle="1" w:styleId="agcmg">
    <w:name w:val="a_gcmg"/>
    <w:basedOn w:val="a0"/>
    <w:rsid w:val="00BC5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7</Pages>
  <Words>858</Words>
  <Characters>4895</Characters>
  <Application>Microsoft Office Word</Application>
  <DocSecurity>0</DocSecurity>
  <Lines>40</Lines>
  <Paragraphs>11</Paragraphs>
  <ScaleCrop>false</ScaleCrop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</cp:revision>
  <dcterms:created xsi:type="dcterms:W3CDTF">2026-01-04T15:03:00Z</dcterms:created>
  <dcterms:modified xsi:type="dcterms:W3CDTF">2026-04-23T09:19:00Z</dcterms:modified>
</cp:coreProperties>
</file>