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27A" w:rsidRDefault="001F127A" w:rsidP="001F127A">
      <w:pPr>
        <w:rPr>
          <w:sz w:val="22"/>
        </w:rPr>
      </w:pPr>
      <w:r>
        <w:rPr>
          <w:rFonts w:hint="eastAsia"/>
          <w:sz w:val="22"/>
        </w:rPr>
        <w:t>4월14일~4월</w:t>
      </w:r>
      <w:r w:rsidR="00240F54">
        <w:rPr>
          <w:rFonts w:hint="eastAsia"/>
          <w:sz w:val="22"/>
        </w:rPr>
        <w:t>22</w:t>
      </w:r>
      <w:r>
        <w:rPr>
          <w:rFonts w:hint="eastAsia"/>
          <w:sz w:val="22"/>
        </w:rPr>
        <w:t>일</w:t>
      </w:r>
    </w:p>
    <w:p w:rsidR="001F127A" w:rsidRDefault="001F127A" w:rsidP="001F127A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∙ 저</w:t>
      </w:r>
      <w:r w:rsidR="0007716F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번주 연구노트에 이어서 논문 주제로 선정한 Principal Components Analysis(PCA)에 대한 mathematical concepts을 공부합니다.</w:t>
      </w:r>
    </w:p>
    <w:p w:rsidR="00AD3509" w:rsidRPr="001B281D" w:rsidRDefault="0007716F">
      <w:pPr>
        <w:rPr>
          <w:b/>
        </w:rPr>
      </w:pPr>
      <w:r w:rsidRPr="001B281D">
        <w:rPr>
          <w:rFonts w:hint="eastAsia"/>
          <w:b/>
        </w:rPr>
        <w:t>1.2</w:t>
      </w:r>
      <w:r w:rsidRPr="001B281D">
        <w:rPr>
          <w:b/>
        </w:rPr>
        <w:t xml:space="preserve"> </w:t>
      </w:r>
      <w:r w:rsidRPr="001B281D">
        <w:rPr>
          <w:rFonts w:eastAsiaTheme="minorHAnsi" w:cs="Times New Roman"/>
          <w:b/>
          <w:bCs/>
          <w:kern w:val="0"/>
          <w:sz w:val="24"/>
          <w:szCs w:val="24"/>
        </w:rPr>
        <w:t>Variance</w:t>
      </w:r>
    </w:p>
    <w:p w:rsidR="0007716F" w:rsidRDefault="0096610E">
      <w:r>
        <w:rPr>
          <w:rFonts w:hint="eastAsia"/>
        </w:rPr>
        <w:t xml:space="preserve"> 분산은 데이터 </w:t>
      </w:r>
      <w:r w:rsidR="00C63ECA">
        <w:rPr>
          <w:rFonts w:hint="eastAsia"/>
        </w:rPr>
        <w:t>세트</w:t>
      </w:r>
      <w:r>
        <w:rPr>
          <w:rFonts w:hint="eastAsia"/>
        </w:rPr>
        <w:t>에서 데이터의 확산을 측정하는 또 다른 방법이다. 사실 그것은 거의 표준 편차와 동일하다.</w:t>
      </w:r>
      <w:r>
        <w:t xml:space="preserve"> </w:t>
      </w:r>
      <w:r>
        <w:rPr>
          <w:rFonts w:hint="eastAsia"/>
        </w:rPr>
        <w:t>공식은 다음과 같다.</w:t>
      </w:r>
    </w:p>
    <w:p w:rsidR="0096610E" w:rsidRDefault="0096610E" w:rsidP="0096610E">
      <w:pPr>
        <w:jc w:val="center"/>
      </w:pPr>
      <w:r>
        <w:rPr>
          <w:noProof/>
        </w:rPr>
        <w:drawing>
          <wp:inline distT="0" distB="0" distL="0" distR="0" wp14:anchorId="0086E177" wp14:editId="2E4CCA85">
            <wp:extent cx="1641915" cy="5398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448" cy="5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6F" w:rsidRDefault="0096610E">
      <w:r>
        <w:rPr>
          <w:rFonts w:hint="eastAsia"/>
        </w:rPr>
        <w:t>기호(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와 수식(분산 수식에는 제곱근이 없다)에서 표준 편차 제곱임을 알 수 있다.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는 표본의 분산에 대한 일반적이 기호이다. 이 측정은 모두 데이터의 확산을 측정한 것이다. 표준 편차가 가장 일반적인 척도 이지만 분산도 사용된다. 표준 편차 외에 분산을 도입을 한 이유는 다음 섹션인 공분산에서 탄탄한 플랫폼을 제공하기 위해서이다.</w:t>
      </w:r>
    </w:p>
    <w:p w:rsidR="0096610E" w:rsidRDefault="0096610E"/>
    <w:p w:rsidR="001B281D" w:rsidRPr="001B281D" w:rsidRDefault="001B281D" w:rsidP="001B281D">
      <w:pPr>
        <w:rPr>
          <w:b/>
        </w:rPr>
      </w:pPr>
      <w:r w:rsidRPr="001B281D">
        <w:rPr>
          <w:rFonts w:hint="eastAsia"/>
          <w:b/>
        </w:rPr>
        <w:t>1.</w:t>
      </w:r>
      <w:r>
        <w:rPr>
          <w:b/>
        </w:rPr>
        <w:t>3</w:t>
      </w:r>
      <w:r w:rsidRPr="001B281D">
        <w:rPr>
          <w:b/>
        </w:rPr>
        <w:t xml:space="preserve"> </w:t>
      </w:r>
      <w:r w:rsidRPr="001B281D">
        <w:rPr>
          <w:rFonts w:asciiTheme="majorHAnsi" w:eastAsiaTheme="majorHAnsi" w:hAnsiTheme="majorHAnsi" w:cs="Times New Roman"/>
          <w:b/>
          <w:bCs/>
          <w:kern w:val="0"/>
          <w:sz w:val="24"/>
          <w:szCs w:val="24"/>
        </w:rPr>
        <w:t>Covariance</w:t>
      </w:r>
    </w:p>
    <w:p w:rsidR="001B281D" w:rsidRPr="0096610E" w:rsidRDefault="00C63ECA" w:rsidP="00C63ECA">
      <w:pPr>
        <w:ind w:firstLineChars="100" w:firstLine="200"/>
        <w:rPr>
          <w:rFonts w:hint="eastAsia"/>
        </w:rPr>
      </w:pPr>
      <w:r>
        <w:rPr>
          <w:rFonts w:hint="eastAsia"/>
        </w:rPr>
        <w:t>앞에서 살펴본 것은 1차원 관점 이였다.</w:t>
      </w:r>
      <w:r>
        <w:t xml:space="preserve"> </w:t>
      </w:r>
      <w:r>
        <w:rPr>
          <w:rFonts w:hint="eastAsia"/>
        </w:rPr>
        <w:t xml:space="preserve">예를 들어, 데이터 세트안에 있는 모든 사람들의 키, 마지막 </w:t>
      </w:r>
      <w:r>
        <w:t xml:space="preserve">COMP101 </w:t>
      </w:r>
      <w:r>
        <w:rPr>
          <w:rFonts w:hint="eastAsia"/>
        </w:rPr>
        <w:t>시험에 대한 점수 등이 될 수 있다. 그러나 많은 데이터 세트에는 둘 이상의 차원이 있으며 이러한 데이터 세트의 통계 분석의 목적은 일반적으로 차원 간에 관계가 있다.</w:t>
      </w:r>
      <w:r w:rsidR="00DA32E5">
        <w:t xml:space="preserve"> </w:t>
      </w:r>
      <w:r w:rsidR="00DA32E5">
        <w:rPr>
          <w:rFonts w:hint="eastAsia"/>
        </w:rPr>
        <w:t>예를 들어, 우리는 데이터로 클래스의 모든 학생의 키와 시험 점수를 둘 수 있다.</w:t>
      </w:r>
      <w:r w:rsidR="00DA32E5">
        <w:t xml:space="preserve"> </w:t>
      </w:r>
      <w:r w:rsidR="00DA32E5">
        <w:rPr>
          <w:rFonts w:hint="eastAsia"/>
        </w:rPr>
        <w:t>그런 다음 통계 분석을 수행하여 학생의 신장이 자신의 점수에 어떠한 영향을 미치는지 확인할 수 있다.</w:t>
      </w:r>
      <w:r w:rsidR="00DA32E5">
        <w:t xml:space="preserve"> </w:t>
      </w:r>
      <w:r w:rsidR="00DA32E5">
        <w:rPr>
          <w:rFonts w:hint="eastAsia"/>
        </w:rPr>
        <w:t xml:space="preserve"> </w:t>
      </w:r>
    </w:p>
    <w:p w:rsidR="0096610E" w:rsidRPr="00C63ECA" w:rsidRDefault="00C665FA">
      <w:r>
        <w:rPr>
          <w:rFonts w:hint="eastAsia"/>
        </w:rPr>
        <w:t xml:space="preserve"> 표준 편차 및 분산은 1차원에서만 작동하므로 독립적으로 데이터 집합의 각 차원에 대한 표준 편차를 계산할 수 있다. 그러나 차원이 서로 얼마나 </w:t>
      </w:r>
      <w:proofErr w:type="spellStart"/>
      <w:r>
        <w:rPr>
          <w:rFonts w:hint="eastAsia"/>
        </w:rPr>
        <w:t>다른지</w:t>
      </w:r>
      <w:proofErr w:type="spellEnd"/>
      <w:r>
        <w:rPr>
          <w:rFonts w:hint="eastAsia"/>
        </w:rPr>
        <w:t xml:space="preserve"> 알아 내려면 비슷한 방법을 사용하는 것이 좋다.</w:t>
      </w:r>
    </w:p>
    <w:p w:rsidR="0096610E" w:rsidRDefault="008030AE">
      <w:r>
        <w:t xml:space="preserve"> </w:t>
      </w:r>
      <w:r>
        <w:rPr>
          <w:rFonts w:hint="eastAsia"/>
        </w:rPr>
        <w:t>공분산은 항상 2차원 사이에서 측정된다. 하나의 차원과 그 자체의 공분산을 계산하면 분산이 생긴다.</w:t>
      </w:r>
      <w:r w:rsidR="00AA3585">
        <w:t xml:space="preserve"> X</w:t>
      </w:r>
      <w:r w:rsidR="00AA3585">
        <w:rPr>
          <w:rFonts w:hint="eastAsia"/>
        </w:rPr>
        <w:t xml:space="preserve">와 </w:t>
      </w:r>
      <w:r w:rsidR="00AA3585">
        <w:t>y</w:t>
      </w:r>
      <w:r w:rsidR="00AA3585">
        <w:rPr>
          <w:rFonts w:hint="eastAsia"/>
        </w:rPr>
        <w:t xml:space="preserve">차수, </w:t>
      </w:r>
      <w:r w:rsidR="00AA3585">
        <w:t>x</w:t>
      </w:r>
      <w:r w:rsidR="00AA3585">
        <w:rPr>
          <w:rFonts w:hint="eastAsia"/>
        </w:rPr>
        <w:t xml:space="preserve">와 </w:t>
      </w:r>
      <w:r w:rsidR="00AA3585">
        <w:t>z</w:t>
      </w:r>
      <w:r w:rsidR="00AA3585">
        <w:rPr>
          <w:rFonts w:hint="eastAsia"/>
        </w:rPr>
        <w:t xml:space="preserve">차수, </w:t>
      </w:r>
      <w:r w:rsidR="00AA3585">
        <w:t>y</w:t>
      </w:r>
      <w:r w:rsidR="00AA3585">
        <w:rPr>
          <w:rFonts w:hint="eastAsia"/>
        </w:rPr>
        <w:t xml:space="preserve">와 z차수 사이의 거리이다. </w:t>
      </w:r>
      <w:r w:rsidR="00AA3585">
        <w:t>X</w:t>
      </w:r>
      <w:r w:rsidR="00AA3585">
        <w:rPr>
          <w:rFonts w:hint="eastAsia"/>
        </w:rPr>
        <w:t>와 x</w:t>
      </w:r>
      <w:r w:rsidR="00AA3585">
        <w:t xml:space="preserve"> </w:t>
      </w:r>
      <w:r w:rsidR="00AA3585">
        <w:rPr>
          <w:rFonts w:hint="eastAsia"/>
        </w:rPr>
        <w:t xml:space="preserve">또는 </w:t>
      </w:r>
      <w:r w:rsidR="00AA3585">
        <w:t>y</w:t>
      </w:r>
      <w:r w:rsidR="00AA3585">
        <w:rPr>
          <w:rFonts w:hint="eastAsia"/>
        </w:rPr>
        <w:t xml:space="preserve">와 </w:t>
      </w:r>
      <w:r w:rsidR="00AA3585">
        <w:t xml:space="preserve">y </w:t>
      </w:r>
      <w:r w:rsidR="00AA3585">
        <w:rPr>
          <w:rFonts w:hint="eastAsia"/>
        </w:rPr>
        <w:t xml:space="preserve">또는 </w:t>
      </w:r>
      <w:r w:rsidR="00AA3585">
        <w:t>z</w:t>
      </w:r>
      <w:r w:rsidR="00AA3585">
        <w:rPr>
          <w:rFonts w:hint="eastAsia"/>
        </w:rPr>
        <w:t xml:space="preserve">와 </w:t>
      </w:r>
      <w:r w:rsidR="00AA3585">
        <w:t xml:space="preserve">z </w:t>
      </w:r>
      <w:r w:rsidR="00AA3585">
        <w:rPr>
          <w:rFonts w:hint="eastAsia"/>
        </w:rPr>
        <w:t xml:space="preserve">사이의 공분산을 측정하면 </w:t>
      </w:r>
      <w:r w:rsidR="00AA3585">
        <w:t xml:space="preserve">x, y </w:t>
      </w:r>
      <w:r w:rsidR="00AA3585">
        <w:rPr>
          <w:rFonts w:hint="eastAsia"/>
        </w:rPr>
        <w:t xml:space="preserve">및 </w:t>
      </w:r>
      <w:r w:rsidR="00AA3585">
        <w:t>z</w:t>
      </w:r>
      <w:r w:rsidR="00AA3585">
        <w:rPr>
          <w:rFonts w:hint="eastAsia"/>
        </w:rPr>
        <w:t>차원의 분산이 각각 나타난다. 공분산의 공식은 분산 공식과 매우 유사한다. 분산 수식은 다음과 같이 작성할 수 있다.</w:t>
      </w:r>
    </w:p>
    <w:p w:rsidR="00F16152" w:rsidRDefault="00F16152" w:rsidP="00F16152">
      <w:pPr>
        <w:jc w:val="center"/>
      </w:pPr>
      <w:r>
        <w:rPr>
          <w:noProof/>
        </w:rPr>
        <w:drawing>
          <wp:inline distT="0" distB="0" distL="0" distR="0" wp14:anchorId="6F69FAFA" wp14:editId="6A2516DC">
            <wp:extent cx="2022359" cy="407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8512" cy="41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52" w:rsidRDefault="00F16152">
      <w:pPr>
        <w:rPr>
          <w:rFonts w:hint="eastAsia"/>
        </w:rPr>
      </w:pPr>
      <w:r>
        <w:rPr>
          <w:rFonts w:hint="eastAsia"/>
        </w:rPr>
        <w:t xml:space="preserve">여기서 </w:t>
      </w:r>
      <w:r w:rsidR="00E07F07">
        <w:rPr>
          <w:rFonts w:hint="eastAsia"/>
        </w:rPr>
        <w:t>단지 두 부분을 보여주기 위해 제곱근을 확장했다. 따라서 다음과 같은 공식을 실현할 수 있다.</w:t>
      </w:r>
    </w:p>
    <w:p w:rsidR="00E07F07" w:rsidRDefault="00E07F07" w:rsidP="00E07F07">
      <w:pPr>
        <w:jc w:val="center"/>
      </w:pPr>
      <w:r>
        <w:rPr>
          <w:noProof/>
        </w:rPr>
        <w:lastRenderedPageBreak/>
        <w:drawing>
          <wp:inline distT="0" distB="0" distL="0" distR="0" wp14:anchorId="5932EE28" wp14:editId="723D7E1A">
            <wp:extent cx="2609711" cy="395956"/>
            <wp:effectExtent l="0" t="0" r="63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772" cy="39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52" w:rsidRDefault="00E07F07">
      <w:pPr>
        <w:rPr>
          <w:rFonts w:hint="eastAsia"/>
        </w:rPr>
      </w:pPr>
      <w:r>
        <w:rPr>
          <w:rFonts w:hint="eastAsia"/>
        </w:rPr>
        <w:t xml:space="preserve">대괄호의 두 번째 세트에서 </w:t>
      </w:r>
      <w:r>
        <w:t>X</w:t>
      </w:r>
      <w:r>
        <w:rPr>
          <w:rFonts w:hint="eastAsia"/>
        </w:rPr>
        <w:t xml:space="preserve">가 </w:t>
      </w:r>
      <w:r>
        <w:t>Y</w:t>
      </w:r>
      <w:r>
        <w:rPr>
          <w:rFonts w:hint="eastAsia"/>
        </w:rPr>
        <w:t xml:space="preserve">로 대체된다는 것을 제외하면 정확히 동일하다. 이것은 </w:t>
      </w:r>
      <w:r>
        <w:t>“</w:t>
      </w:r>
      <w:r>
        <w:rPr>
          <w:rFonts w:hint="eastAsia"/>
        </w:rPr>
        <w:t xml:space="preserve">각 데이터 항목에 대해 </w:t>
      </w:r>
      <w:r>
        <w:t>x</w:t>
      </w:r>
      <w:r>
        <w:rPr>
          <w:rFonts w:hint="eastAsia"/>
        </w:rPr>
        <w:t xml:space="preserve">값과 </w:t>
      </w:r>
      <w:r>
        <w:t>x</w:t>
      </w:r>
      <w:r>
        <w:rPr>
          <w:rFonts w:hint="eastAsia"/>
        </w:rPr>
        <w:t xml:space="preserve">평균값의 차이에 </w:t>
      </w:r>
      <w:r>
        <w:t>y</w:t>
      </w:r>
      <w:r>
        <w:rPr>
          <w:rFonts w:hint="eastAsia"/>
        </w:rPr>
        <w:t xml:space="preserve">값과 </w:t>
      </w:r>
      <w:r>
        <w:t>y</w:t>
      </w:r>
      <w:r>
        <w:rPr>
          <w:rFonts w:hint="eastAsia"/>
        </w:rPr>
        <w:t>평균값의 차이를 곱한다. 이 모든 것을 더하고, (</w:t>
      </w:r>
      <w:r>
        <w:t>n-1)</w:t>
      </w:r>
      <w:r>
        <w:rPr>
          <w:rFonts w:hint="eastAsia"/>
        </w:rPr>
        <w:t>로 나눈다.</w:t>
      </w:r>
      <w:r>
        <w:t>”</w:t>
      </w:r>
    </w:p>
    <w:p w:rsidR="00E07F07" w:rsidRPr="008F1D43" w:rsidRDefault="007813B8">
      <w:pPr>
        <w:rPr>
          <w:rFonts w:hint="eastAsia"/>
        </w:rPr>
      </w:pPr>
      <w:r>
        <w:rPr>
          <w:rFonts w:hint="eastAsia"/>
        </w:rPr>
        <w:t>몇 가지</w:t>
      </w:r>
      <w:r w:rsidR="00743A03">
        <w:rPr>
          <w:rFonts w:hint="eastAsia"/>
        </w:rPr>
        <w:t xml:space="preserve"> 궁금증에 대해 물어볼 수</w:t>
      </w:r>
      <w:bookmarkStart w:id="0" w:name="_GoBack"/>
      <w:bookmarkEnd w:id="0"/>
      <w:r>
        <w:rPr>
          <w:rFonts w:hint="eastAsia"/>
        </w:rPr>
        <w:t xml:space="preserve"> 있다.</w:t>
      </w:r>
      <w:r w:rsidR="008F1D43">
        <w:t xml:space="preserve"> “</w:t>
      </w:r>
      <w:proofErr w:type="spellStart"/>
      <w:r w:rsidR="008F1D43">
        <w:t>cov</w:t>
      </w:r>
      <w:proofErr w:type="spellEnd"/>
      <w:r w:rsidR="008F1D43">
        <w:t>(X,Y)</w:t>
      </w:r>
      <w:r w:rsidR="008F1D43">
        <w:rPr>
          <w:rFonts w:hint="eastAsia"/>
        </w:rPr>
        <w:t xml:space="preserve">가 </w:t>
      </w:r>
      <w:proofErr w:type="spellStart"/>
      <w:r w:rsidR="008F1D43">
        <w:t>cov</w:t>
      </w:r>
      <w:proofErr w:type="spellEnd"/>
      <w:r w:rsidR="008F1D43">
        <w:t>(</w:t>
      </w:r>
      <w:r w:rsidR="008F1D43">
        <w:rPr>
          <w:rFonts w:hint="eastAsia"/>
        </w:rPr>
        <w:t>Y,X</w:t>
      </w:r>
      <w:r w:rsidR="008F1D43">
        <w:t>)</w:t>
      </w:r>
      <w:r w:rsidR="008F1D43">
        <w:rPr>
          <w:rFonts w:hint="eastAsia"/>
        </w:rPr>
        <w:t xml:space="preserve">와 </w:t>
      </w:r>
      <w:proofErr w:type="spellStart"/>
      <w:r w:rsidR="008F1D43">
        <w:rPr>
          <w:rFonts w:hint="eastAsia"/>
        </w:rPr>
        <w:t>같은가요</w:t>
      </w:r>
      <w:proofErr w:type="spellEnd"/>
      <w:r w:rsidR="008F1D43">
        <w:rPr>
          <w:rFonts w:hint="eastAsia"/>
        </w:rPr>
        <w:t>?</w:t>
      </w:r>
      <w:r w:rsidR="008F1D43">
        <w:t xml:space="preserve">” </w:t>
      </w:r>
      <w:r w:rsidR="008F1D43">
        <w:rPr>
          <w:rFonts w:hint="eastAsia"/>
        </w:rPr>
        <w:t>라고 물을 수 있다.</w:t>
      </w:r>
      <w:r w:rsidR="008F1D43">
        <w:t xml:space="preserve"> </w:t>
      </w:r>
      <w:r w:rsidR="008F1D43">
        <w:rPr>
          <w:rFonts w:hint="eastAsia"/>
        </w:rPr>
        <w:t xml:space="preserve">공식을 살펴 보면 </w:t>
      </w:r>
      <w:proofErr w:type="spellStart"/>
      <w:r w:rsidR="008F1D43">
        <w:t>cov</w:t>
      </w:r>
      <w:proofErr w:type="spellEnd"/>
      <w:r w:rsidR="008F1D43">
        <w:t>(X,Y)</w:t>
      </w:r>
      <w:r w:rsidR="008F1D43">
        <w:rPr>
          <w:rFonts w:hint="eastAsia"/>
        </w:rPr>
        <w:t xml:space="preserve">와 </w:t>
      </w:r>
      <w:proofErr w:type="spellStart"/>
      <w:r w:rsidR="008F1D43">
        <w:t>cov</w:t>
      </w:r>
      <w:proofErr w:type="spellEnd"/>
      <w:r w:rsidR="008F1D43">
        <w:t xml:space="preserve">(Y,X) </w:t>
      </w:r>
      <w:r w:rsidR="008F1D43">
        <w:rPr>
          <w:rFonts w:hint="eastAsia"/>
        </w:rPr>
        <w:t xml:space="preserve">사이의 차이는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 w:rsidR="00F66555">
        <w:rPr>
          <w:rFonts w:hint="eastAsia"/>
        </w:rPr>
        <w:t xml:space="preserve"> 가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F66555">
        <w:rPr>
          <w:rFonts w:hint="eastAsia"/>
        </w:rPr>
        <w:t>로 대체된다는 것이다. 그리고 곱셈은 교환적이기 때문에, 두 개의 숫자를 곱하는 방법은 상관 없다. 항상 같은 수를 얻는다. 이 두 방정식은 같다고 할 수 있다.</w:t>
      </w:r>
    </w:p>
    <w:p w:rsidR="00E07F07" w:rsidRDefault="00E07F07"/>
    <w:p w:rsidR="00E07F07" w:rsidRDefault="00E07F07"/>
    <w:p w:rsidR="00E07F07" w:rsidRDefault="00E07F07"/>
    <w:p w:rsidR="00E07F07" w:rsidRDefault="00E07F07">
      <w:pPr>
        <w:rPr>
          <w:rFonts w:hint="eastAsia"/>
        </w:rPr>
      </w:pPr>
    </w:p>
    <w:p w:rsidR="00F16152" w:rsidRPr="008030AE" w:rsidRDefault="00F16152">
      <w:pPr>
        <w:rPr>
          <w:rFonts w:hint="eastAsia"/>
        </w:rPr>
      </w:pPr>
    </w:p>
    <w:sectPr w:rsidR="00F16152" w:rsidRPr="00803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7A"/>
    <w:rsid w:val="0007716F"/>
    <w:rsid w:val="001B281D"/>
    <w:rsid w:val="001F127A"/>
    <w:rsid w:val="00240F54"/>
    <w:rsid w:val="00743A03"/>
    <w:rsid w:val="007813B8"/>
    <w:rsid w:val="008030AE"/>
    <w:rsid w:val="008F1D43"/>
    <w:rsid w:val="0096610E"/>
    <w:rsid w:val="00AA3585"/>
    <w:rsid w:val="00AD3509"/>
    <w:rsid w:val="00C63ECA"/>
    <w:rsid w:val="00C665FA"/>
    <w:rsid w:val="00DA32E5"/>
    <w:rsid w:val="00E07F07"/>
    <w:rsid w:val="00F16152"/>
    <w:rsid w:val="00F6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7E87"/>
  <w15:chartTrackingRefBased/>
  <w15:docId w15:val="{DA3F06EA-11AB-447A-B443-1BA69D3A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F127A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61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12</cp:revision>
  <dcterms:created xsi:type="dcterms:W3CDTF">2017-04-18T09:36:00Z</dcterms:created>
  <dcterms:modified xsi:type="dcterms:W3CDTF">2017-04-22T12:00:00Z</dcterms:modified>
</cp:coreProperties>
</file>