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4D3" w:rsidRDefault="00FE7042">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 xml:space="preserve"> </w:t>
      </w:r>
    </w:p>
    <w:p w:rsidR="00FE7042" w:rsidRDefault="00FE7042" w:rsidP="00FE7042">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贾宝玉是一个又奇又俗的人物</w:t>
      </w:r>
      <w:r>
        <w:rPr>
          <w:rFonts w:ascii="Arial" w:hAnsi="Arial" w:cs="Arial"/>
          <w:color w:val="000000"/>
          <w:sz w:val="21"/>
          <w:szCs w:val="21"/>
        </w:rPr>
        <w:t>[1]</w:t>
      </w:r>
      <w:r>
        <w:rPr>
          <w:rFonts w:ascii="Arial" w:hAnsi="Arial" w:cs="Arial"/>
          <w:color w:val="000000"/>
          <w:sz w:val="21"/>
          <w:szCs w:val="21"/>
        </w:rPr>
        <w:t>。他脾气的主要特征是叛逆，他的行为</w:t>
      </w:r>
      <w:r>
        <w:rPr>
          <w:rFonts w:ascii="Arial" w:hAnsi="Arial" w:cs="Arial"/>
          <w:color w:val="000000"/>
          <w:sz w:val="21"/>
          <w:szCs w:val="21"/>
        </w:rPr>
        <w:t>“</w:t>
      </w:r>
      <w:r>
        <w:rPr>
          <w:rFonts w:ascii="Arial" w:hAnsi="Arial" w:cs="Arial"/>
          <w:color w:val="000000"/>
          <w:sz w:val="21"/>
          <w:szCs w:val="21"/>
        </w:rPr>
        <w:t>偏僻而乖张</w:t>
      </w:r>
      <w:r>
        <w:rPr>
          <w:rFonts w:ascii="Arial" w:hAnsi="Arial" w:cs="Arial"/>
          <w:color w:val="000000"/>
          <w:sz w:val="21"/>
          <w:szCs w:val="21"/>
        </w:rPr>
        <w:t xml:space="preserve">” </w:t>
      </w:r>
      <w:r>
        <w:rPr>
          <w:rFonts w:ascii="Arial" w:hAnsi="Arial" w:cs="Arial"/>
          <w:color w:val="000000"/>
          <w:sz w:val="21"/>
          <w:szCs w:val="21"/>
        </w:rPr>
        <w:t>贾宝玉，是古代社会的</w:t>
      </w:r>
      <w:hyperlink r:id="rId5" w:history="1">
        <w:r>
          <w:rPr>
            <w:rStyle w:val="a3"/>
            <w:rFonts w:ascii="Arial" w:hAnsi="Arial" w:cs="Arial"/>
            <w:color w:val="000000"/>
            <w:sz w:val="18"/>
            <w:szCs w:val="18"/>
            <w:bdr w:val="single" w:sz="6" w:space="0" w:color="EEEEEE" w:frame="1"/>
            <w:shd w:val="clear" w:color="auto" w:fill="EEEEEE"/>
          </w:rPr>
          <w:t>贾宝玉</w:t>
        </w:r>
      </w:hyperlink>
      <w:r>
        <w:rPr>
          <w:rFonts w:ascii="Arial" w:hAnsi="Arial" w:cs="Arial"/>
          <w:color w:val="000000"/>
          <w:sz w:val="21"/>
          <w:szCs w:val="21"/>
        </w:rPr>
        <w:t>叛逆者。曹雪芹写给宝玉判词是</w:t>
      </w:r>
      <w:r>
        <w:rPr>
          <w:rFonts w:ascii="Arial" w:hAnsi="Arial" w:cs="Arial"/>
          <w:color w:val="000000"/>
          <w:sz w:val="21"/>
          <w:szCs w:val="21"/>
        </w:rPr>
        <w:t>“</w:t>
      </w:r>
      <w:r>
        <w:rPr>
          <w:rFonts w:ascii="Arial" w:hAnsi="Arial" w:cs="Arial"/>
          <w:color w:val="000000"/>
          <w:sz w:val="21"/>
          <w:szCs w:val="21"/>
        </w:rPr>
        <w:t>情不情</w:t>
      </w:r>
      <w:r>
        <w:rPr>
          <w:rFonts w:ascii="Arial" w:hAnsi="Arial" w:cs="Arial"/>
          <w:color w:val="000000"/>
          <w:sz w:val="21"/>
          <w:szCs w:val="21"/>
        </w:rPr>
        <w:t>”</w:t>
      </w:r>
      <w:r>
        <w:rPr>
          <w:rFonts w:ascii="Arial" w:hAnsi="Arial" w:cs="Arial"/>
          <w:color w:val="000000"/>
          <w:sz w:val="21"/>
          <w:szCs w:val="21"/>
        </w:rPr>
        <w:t>三个字。《红楼梦》全书自</w:t>
      </w:r>
      <w:r>
        <w:rPr>
          <w:rFonts w:ascii="Arial" w:hAnsi="Arial" w:cs="Arial"/>
          <w:color w:val="000000"/>
          <w:sz w:val="21"/>
          <w:szCs w:val="21"/>
        </w:rPr>
        <w:t>“</w:t>
      </w:r>
      <w:r>
        <w:rPr>
          <w:rFonts w:ascii="Arial" w:hAnsi="Arial" w:cs="Arial"/>
          <w:color w:val="000000"/>
          <w:sz w:val="21"/>
          <w:szCs w:val="21"/>
        </w:rPr>
        <w:t>情可情（</w:t>
      </w:r>
      <w:hyperlink r:id="rId6" w:tgtFrame="_blank" w:history="1">
        <w:r>
          <w:rPr>
            <w:rStyle w:val="a3"/>
            <w:rFonts w:ascii="Arial" w:hAnsi="Arial" w:cs="Arial"/>
            <w:color w:val="136EC2"/>
            <w:sz w:val="21"/>
            <w:szCs w:val="21"/>
          </w:rPr>
          <w:t>秦可卿</w:t>
        </w:r>
      </w:hyperlink>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开始，到</w:t>
      </w:r>
      <w:r>
        <w:rPr>
          <w:rFonts w:ascii="Arial" w:hAnsi="Arial" w:cs="Arial"/>
          <w:color w:val="000000"/>
          <w:sz w:val="21"/>
          <w:szCs w:val="21"/>
        </w:rPr>
        <w:t>“</w:t>
      </w:r>
      <w:r>
        <w:rPr>
          <w:rFonts w:ascii="Arial" w:hAnsi="Arial" w:cs="Arial"/>
          <w:color w:val="000000"/>
          <w:sz w:val="21"/>
          <w:szCs w:val="21"/>
        </w:rPr>
        <w:t>情</w:t>
      </w:r>
      <w:proofErr w:type="gramStart"/>
      <w:r>
        <w:rPr>
          <w:rFonts w:ascii="Arial" w:hAnsi="Arial" w:cs="Arial"/>
          <w:color w:val="000000"/>
          <w:sz w:val="21"/>
          <w:szCs w:val="21"/>
        </w:rPr>
        <w:t>不</w:t>
      </w:r>
      <w:proofErr w:type="gramEnd"/>
      <w:r>
        <w:rPr>
          <w:rFonts w:ascii="Arial" w:hAnsi="Arial" w:cs="Arial"/>
          <w:color w:val="000000"/>
          <w:sz w:val="21"/>
          <w:szCs w:val="21"/>
        </w:rPr>
        <w:t>情（贾宝玉）</w:t>
      </w:r>
      <w:r>
        <w:rPr>
          <w:rFonts w:ascii="Arial" w:hAnsi="Arial" w:cs="Arial"/>
          <w:color w:val="000000"/>
          <w:sz w:val="21"/>
          <w:szCs w:val="21"/>
        </w:rPr>
        <w:t>”</w:t>
      </w:r>
      <w:r>
        <w:rPr>
          <w:rFonts w:ascii="Arial" w:hAnsi="Arial" w:cs="Arial"/>
          <w:color w:val="000000"/>
          <w:sz w:val="21"/>
          <w:szCs w:val="21"/>
        </w:rPr>
        <w:t>结束，从这样一个完整的过程中来看，</w:t>
      </w:r>
      <w:r>
        <w:rPr>
          <w:rFonts w:ascii="Arial" w:hAnsi="Arial" w:cs="Arial"/>
          <w:color w:val="000000"/>
          <w:sz w:val="21"/>
          <w:szCs w:val="21"/>
        </w:rPr>
        <w:t>“</w:t>
      </w:r>
      <w:r>
        <w:rPr>
          <w:rFonts w:ascii="Arial" w:hAnsi="Arial" w:cs="Arial"/>
          <w:color w:val="000000"/>
          <w:sz w:val="21"/>
          <w:szCs w:val="21"/>
        </w:rPr>
        <w:t>情不情</w:t>
      </w:r>
      <w:r>
        <w:rPr>
          <w:rFonts w:ascii="Arial" w:hAnsi="Arial" w:cs="Arial"/>
          <w:color w:val="000000"/>
          <w:sz w:val="21"/>
          <w:szCs w:val="21"/>
        </w:rPr>
        <w:t>”</w:t>
      </w:r>
      <w:r>
        <w:rPr>
          <w:rFonts w:ascii="Arial" w:hAnsi="Arial" w:cs="Arial"/>
          <w:color w:val="000000"/>
          <w:sz w:val="21"/>
          <w:szCs w:val="21"/>
        </w:rPr>
        <w:t>三字大有特有</w:t>
      </w:r>
      <w:r>
        <w:rPr>
          <w:rFonts w:ascii="Arial" w:hAnsi="Arial" w:cs="Arial"/>
          <w:color w:val="000000"/>
          <w:sz w:val="21"/>
          <w:szCs w:val="21"/>
        </w:rPr>
        <w:t>“</w:t>
      </w:r>
      <w:r>
        <w:rPr>
          <w:rFonts w:ascii="Arial" w:hAnsi="Arial" w:cs="Arial"/>
          <w:color w:val="000000"/>
          <w:sz w:val="21"/>
          <w:szCs w:val="21"/>
        </w:rPr>
        <w:t>曾经沧海难为水，除却巫山不是云</w:t>
      </w:r>
      <w:r>
        <w:rPr>
          <w:rFonts w:ascii="Arial" w:hAnsi="Arial" w:cs="Arial"/>
          <w:color w:val="000000"/>
          <w:sz w:val="21"/>
          <w:szCs w:val="21"/>
        </w:rPr>
        <w:t>”</w:t>
      </w:r>
      <w:r>
        <w:rPr>
          <w:rFonts w:ascii="Arial" w:hAnsi="Arial" w:cs="Arial"/>
          <w:color w:val="000000"/>
          <w:sz w:val="21"/>
          <w:szCs w:val="21"/>
        </w:rPr>
        <w:t>的意味。</w:t>
      </w:r>
      <w:r>
        <w:rPr>
          <w:rFonts w:ascii="Arial" w:hAnsi="Arial" w:cs="Arial"/>
          <w:color w:val="000000"/>
          <w:sz w:val="21"/>
          <w:szCs w:val="21"/>
        </w:rPr>
        <w:t>“</w:t>
      </w:r>
      <w:r>
        <w:rPr>
          <w:rFonts w:ascii="Arial" w:hAnsi="Arial" w:cs="Arial"/>
          <w:color w:val="000000"/>
          <w:sz w:val="21"/>
          <w:szCs w:val="21"/>
        </w:rPr>
        <w:t>情不情</w:t>
      </w:r>
      <w:r>
        <w:rPr>
          <w:rFonts w:ascii="Arial" w:hAnsi="Arial" w:cs="Arial"/>
          <w:color w:val="000000"/>
          <w:sz w:val="21"/>
          <w:szCs w:val="21"/>
        </w:rPr>
        <w:t>”</w:t>
      </w:r>
      <w:r>
        <w:rPr>
          <w:rFonts w:ascii="Arial" w:hAnsi="Arial" w:cs="Arial"/>
          <w:color w:val="000000"/>
          <w:sz w:val="21"/>
          <w:szCs w:val="21"/>
        </w:rPr>
        <w:t>三字是曹雪芹参照</w:t>
      </w:r>
      <w:r>
        <w:rPr>
          <w:rFonts w:ascii="Arial" w:hAnsi="Arial" w:cs="Arial"/>
          <w:color w:val="000000"/>
          <w:sz w:val="21"/>
          <w:szCs w:val="21"/>
        </w:rPr>
        <w:t>“</w:t>
      </w:r>
      <w:hyperlink r:id="rId7" w:tgtFrame="_blank" w:history="1">
        <w:r>
          <w:rPr>
            <w:rStyle w:val="a3"/>
            <w:rFonts w:ascii="Arial" w:hAnsi="Arial" w:cs="Arial"/>
            <w:color w:val="136EC2"/>
            <w:sz w:val="21"/>
            <w:szCs w:val="21"/>
          </w:rPr>
          <w:t>花非花</w:t>
        </w:r>
      </w:hyperlink>
      <w:r>
        <w:rPr>
          <w:rFonts w:ascii="Arial" w:hAnsi="Arial" w:cs="Arial"/>
          <w:color w:val="000000"/>
          <w:sz w:val="21"/>
          <w:szCs w:val="21"/>
        </w:rPr>
        <w:t>”</w:t>
      </w:r>
      <w:r>
        <w:rPr>
          <w:rFonts w:ascii="Arial" w:hAnsi="Arial" w:cs="Arial"/>
          <w:color w:val="000000"/>
          <w:sz w:val="21"/>
          <w:szCs w:val="21"/>
        </w:rPr>
        <w:t>而来。</w:t>
      </w:r>
      <w:hyperlink r:id="rId8" w:tgtFrame="_blank" w:history="1">
        <w:r>
          <w:rPr>
            <w:rStyle w:val="a3"/>
            <w:rFonts w:ascii="Arial" w:hAnsi="Arial" w:cs="Arial"/>
            <w:color w:val="136EC2"/>
            <w:sz w:val="21"/>
            <w:szCs w:val="21"/>
          </w:rPr>
          <w:t>白居易</w:t>
        </w:r>
      </w:hyperlink>
      <w:r>
        <w:rPr>
          <w:rFonts w:ascii="Arial" w:hAnsi="Arial" w:cs="Arial"/>
          <w:color w:val="000000"/>
          <w:sz w:val="21"/>
          <w:szCs w:val="21"/>
        </w:rPr>
        <w:t>的</w:t>
      </w:r>
      <w:r>
        <w:rPr>
          <w:rFonts w:ascii="Arial" w:hAnsi="Arial" w:cs="Arial"/>
          <w:color w:val="000000"/>
          <w:sz w:val="21"/>
          <w:szCs w:val="21"/>
        </w:rPr>
        <w:t>“</w:t>
      </w:r>
      <w:r>
        <w:rPr>
          <w:rFonts w:ascii="Arial" w:hAnsi="Arial" w:cs="Arial"/>
          <w:color w:val="000000"/>
          <w:sz w:val="21"/>
          <w:szCs w:val="21"/>
        </w:rPr>
        <w:t>花非花</w:t>
      </w:r>
      <w:r>
        <w:rPr>
          <w:rFonts w:ascii="Arial" w:hAnsi="Arial" w:cs="Arial"/>
          <w:color w:val="000000"/>
          <w:sz w:val="21"/>
          <w:szCs w:val="21"/>
        </w:rPr>
        <w:t>”</w:t>
      </w:r>
      <w:r>
        <w:rPr>
          <w:rFonts w:ascii="Arial" w:hAnsi="Arial" w:cs="Arial"/>
          <w:color w:val="000000"/>
          <w:sz w:val="21"/>
          <w:szCs w:val="21"/>
        </w:rPr>
        <w:t>历来被人们视为不知所云，其实就是冬天北方夜间凝结在窗户上的霜花。贾宝玉的经历，正像霜花一样，在人们不经意间，荣华一时，转瞬即逝。谶语词鉴</w:t>
      </w:r>
    </w:p>
    <w:p w:rsidR="00FE7042" w:rsidRDefault="00FE7042" w:rsidP="00FE7042">
      <w:pPr>
        <w:pStyle w:val="a4"/>
        <w:shd w:val="clear" w:color="auto" w:fill="FFFFFF"/>
        <w:spacing w:before="0" w:beforeAutospacing="0" w:after="0" w:afterAutospacing="0" w:line="390" w:lineRule="atLeast"/>
        <w:rPr>
          <w:rFonts w:ascii="Arial" w:hAnsi="Arial" w:cs="Arial" w:hint="eastAsia"/>
          <w:color w:val="000000"/>
          <w:sz w:val="21"/>
          <w:szCs w:val="21"/>
        </w:rPr>
      </w:pPr>
      <w:r>
        <w:rPr>
          <w:rFonts w:ascii="Arial" w:hAnsi="Arial" w:cs="Arial"/>
          <w:color w:val="000000"/>
          <w:sz w:val="21"/>
          <w:szCs w:val="21"/>
        </w:rPr>
        <w:t>贾宝玉</w:t>
      </w:r>
      <w:r>
        <w:rPr>
          <w:rFonts w:ascii="Arial" w:hAnsi="Arial" w:cs="Arial" w:hint="eastAsia"/>
          <w:color w:val="000000"/>
          <w:sz w:val="21"/>
          <w:szCs w:val="21"/>
        </w:rPr>
        <w:t>作为</w:t>
      </w:r>
      <w:r>
        <w:rPr>
          <w:rFonts w:ascii="Arial" w:hAnsi="Arial" w:cs="Arial"/>
          <w:color w:val="000000"/>
          <w:sz w:val="21"/>
          <w:szCs w:val="21"/>
        </w:rPr>
        <w:t>《红楼梦》主要中心人物</w:t>
      </w:r>
      <w:r>
        <w:rPr>
          <w:rFonts w:ascii="Arial" w:hAnsi="Arial" w:cs="Arial" w:hint="eastAsia"/>
          <w:color w:val="000000"/>
          <w:sz w:val="21"/>
          <w:szCs w:val="21"/>
        </w:rPr>
        <w:t>以及</w:t>
      </w:r>
      <w:r>
        <w:rPr>
          <w:rFonts w:ascii="Arial" w:hAnsi="Arial" w:cs="Arial"/>
          <w:color w:val="000000"/>
          <w:sz w:val="21"/>
          <w:szCs w:val="21"/>
        </w:rPr>
        <w:t>荣国府嫡派子孙，他出身不凡，又聪明灵秀，生得</w:t>
      </w:r>
      <w:r>
        <w:rPr>
          <w:rFonts w:ascii="Arial" w:hAnsi="Arial" w:cs="Arial"/>
          <w:color w:val="000000"/>
          <w:sz w:val="21"/>
          <w:szCs w:val="21"/>
        </w:rPr>
        <w:t>“</w:t>
      </w:r>
      <w:r>
        <w:rPr>
          <w:rFonts w:ascii="Arial" w:hAnsi="Arial" w:cs="Arial"/>
          <w:color w:val="000000"/>
          <w:sz w:val="21"/>
          <w:szCs w:val="21"/>
        </w:rPr>
        <w:t>面若中秋之月，色如春晓之花，鬓若刀裁，眉如墨画，面如桃瓣，目若秋波。虽怒时而</w:t>
      </w:r>
      <w:proofErr w:type="gramStart"/>
      <w:r>
        <w:rPr>
          <w:rFonts w:ascii="Arial" w:hAnsi="Arial" w:cs="Arial"/>
          <w:color w:val="000000"/>
          <w:sz w:val="21"/>
          <w:szCs w:val="21"/>
        </w:rPr>
        <w:t>若笑</w:t>
      </w:r>
      <w:proofErr w:type="gramEnd"/>
      <w:r>
        <w:rPr>
          <w:rFonts w:ascii="Arial" w:hAnsi="Arial" w:cs="Arial"/>
          <w:color w:val="000000"/>
          <w:sz w:val="21"/>
          <w:szCs w:val="21"/>
        </w:rPr>
        <w:t>，即瞋视而有情。项上金</w:t>
      </w:r>
      <w:proofErr w:type="gramStart"/>
      <w:r>
        <w:rPr>
          <w:rFonts w:ascii="Arial" w:hAnsi="Arial" w:cs="Arial"/>
          <w:color w:val="000000"/>
          <w:sz w:val="21"/>
          <w:szCs w:val="21"/>
        </w:rPr>
        <w:t>螭</w:t>
      </w:r>
      <w:proofErr w:type="gramEnd"/>
      <w:r>
        <w:rPr>
          <w:rFonts w:ascii="Arial" w:hAnsi="Arial" w:cs="Arial"/>
          <w:color w:val="000000"/>
          <w:sz w:val="21"/>
          <w:szCs w:val="21"/>
        </w:rPr>
        <w:t>璎珞，又有一根五色丝</w:t>
      </w:r>
      <w:proofErr w:type="gramStart"/>
      <w:r>
        <w:rPr>
          <w:rFonts w:ascii="Arial" w:hAnsi="Arial" w:cs="Arial"/>
          <w:color w:val="000000"/>
          <w:sz w:val="21"/>
          <w:szCs w:val="21"/>
        </w:rPr>
        <w:t>绦</w:t>
      </w:r>
      <w:proofErr w:type="gramEnd"/>
      <w:r>
        <w:rPr>
          <w:rFonts w:ascii="Arial" w:hAnsi="Arial" w:cs="Arial"/>
          <w:color w:val="000000"/>
          <w:sz w:val="21"/>
          <w:szCs w:val="21"/>
        </w:rPr>
        <w:t>，系着一块美玉。</w:t>
      </w:r>
      <w:r>
        <w:rPr>
          <w:rFonts w:ascii="Arial" w:hAnsi="Arial" w:cs="Arial"/>
          <w:color w:val="000000"/>
          <w:sz w:val="21"/>
          <w:szCs w:val="21"/>
        </w:rPr>
        <w:t>”</w:t>
      </w:r>
      <w:r>
        <w:rPr>
          <w:rFonts w:ascii="Arial" w:hAnsi="Arial" w:cs="Arial"/>
          <w:color w:val="000000"/>
          <w:sz w:val="21"/>
          <w:szCs w:val="21"/>
        </w:rPr>
        <w:t>是</w:t>
      </w:r>
      <w:hyperlink r:id="rId9" w:tgtFrame="_blank" w:history="1">
        <w:r>
          <w:rPr>
            <w:rStyle w:val="a3"/>
            <w:rFonts w:ascii="Arial" w:hAnsi="Arial" w:cs="Arial"/>
            <w:color w:val="136EC2"/>
            <w:sz w:val="21"/>
            <w:szCs w:val="21"/>
          </w:rPr>
          <w:t>贾氏</w:t>
        </w:r>
      </w:hyperlink>
      <w:r>
        <w:rPr>
          <w:rFonts w:ascii="Arial" w:hAnsi="Arial" w:cs="Arial"/>
          <w:color w:val="000000"/>
          <w:sz w:val="21"/>
          <w:szCs w:val="21"/>
        </w:rPr>
        <w:t>家族寄予重望的继承人。但他的思想性格却促使他背叛了他的家庭。他的叛逆性格的形成不是偶然的。小说充分描写造成他的性格的生活环境和他的具体境遇的各方面特点，深刻揭示了他性格成长的主客观原因。一方面，以男子为中心的贵族社会是那样虚伪、丑恶和腐朽无能，使他因自己生为男子而感到终身遗憾；另一方面，少女们的纯洁美好又使他觉得只有和她们在一起才称心惬意。他也曾被送到家塾去读四书、五经，但家塾的内容和风气是那样的腐朽败坏，那些循着这个教育路线培养的老爷少爷们是那样的庸陋可憎，他对于封建教育的一套，在感情上就格格不入。他很少接触做官的父亲，畏之如虎，敬而远之。家长从小把他交给一群奶娘丫鬟。那些围绕着他，各以一颗纯真的心对待他的丫鬟，才是他的启蒙老师。丫鬟们的深挚纯洁、自由不羁的品格</w:t>
      </w:r>
      <w:proofErr w:type="gramStart"/>
      <w:r>
        <w:rPr>
          <w:rFonts w:ascii="Arial" w:hAnsi="Arial" w:cs="Arial"/>
          <w:color w:val="000000"/>
          <w:sz w:val="21"/>
          <w:szCs w:val="21"/>
        </w:rPr>
        <w:t>感染着</w:t>
      </w:r>
      <w:proofErr w:type="gramEnd"/>
      <w:r>
        <w:rPr>
          <w:rFonts w:ascii="Arial" w:hAnsi="Arial" w:cs="Arial"/>
          <w:color w:val="000000"/>
          <w:sz w:val="21"/>
          <w:szCs w:val="21"/>
        </w:rPr>
        <w:t>他，她们由于社会地位所遭到的种种不幸也启发着他。在贾宝玉的直感生活里，她们和那些以世俗男性为主的居于中心统治地位的势力，在每一点上都形成鲜明的对照：聪明和愚蠢，纯真和腐朽，洁净和污浊，天真和虚伪，善良和邪恶，美好和丑陋。贾宝玉在这样的环境里，逐渐形成自己思想感情的爱憎倾向。</w:t>
      </w:r>
    </w:p>
    <w:p w:rsidR="00FE7042" w:rsidRDefault="00FE7042" w:rsidP="00FE7042">
      <w:pPr>
        <w:pStyle w:val="a4"/>
        <w:shd w:val="clear" w:color="auto" w:fill="FFFFFF"/>
        <w:spacing w:before="0" w:beforeAutospacing="0" w:after="0" w:afterAutospacing="0" w:line="390" w:lineRule="atLeast"/>
        <w:rPr>
          <w:rFonts w:ascii="Arial" w:hAnsi="Arial" w:cs="Arial" w:hint="eastAsia"/>
          <w:color w:val="000000"/>
          <w:sz w:val="21"/>
          <w:szCs w:val="21"/>
        </w:rPr>
      </w:pPr>
    </w:p>
    <w:p w:rsidR="00FE7042" w:rsidRDefault="00FE7042" w:rsidP="00FE7042">
      <w:pPr>
        <w:pStyle w:val="a4"/>
        <w:shd w:val="clear" w:color="auto" w:fill="FFFFFF"/>
        <w:spacing w:before="0" w:beforeAutospacing="0" w:after="0" w:afterAutospacing="0" w:line="390" w:lineRule="atLeast"/>
        <w:rPr>
          <w:rFonts w:ascii="Arial" w:hAnsi="Arial" w:cs="Arial" w:hint="eastAsia"/>
          <w:color w:val="000000"/>
          <w:sz w:val="21"/>
          <w:szCs w:val="21"/>
        </w:rPr>
      </w:pPr>
    </w:p>
    <w:p w:rsidR="00FE7042" w:rsidRDefault="00FE7042" w:rsidP="00FE7042">
      <w:pPr>
        <w:pStyle w:val="a4"/>
        <w:shd w:val="clear" w:color="auto" w:fill="FFFFFF"/>
        <w:spacing w:before="0" w:beforeAutospacing="0" w:after="0" w:afterAutospacing="0" w:line="390" w:lineRule="atLeast"/>
        <w:rPr>
          <w:rFonts w:ascii="Arial" w:hAnsi="Arial" w:cs="Arial" w:hint="eastAsia"/>
          <w:color w:val="000000"/>
          <w:sz w:val="21"/>
          <w:szCs w:val="21"/>
        </w:rPr>
      </w:pPr>
      <w:r w:rsidRPr="00FE7042">
        <w:rPr>
          <w:rFonts w:ascii="Arial" w:hAnsi="Arial" w:cs="Arial" w:hint="eastAsia"/>
          <w:color w:val="000000"/>
          <w:sz w:val="21"/>
          <w:szCs w:val="21"/>
        </w:rPr>
        <w:t>一语未了，只听后院中有人笑声，说：“我来迟了，不曾迎接远客</w:t>
      </w:r>
      <w:r w:rsidRPr="00FE7042">
        <w:rPr>
          <w:rFonts w:ascii="Arial" w:hAnsi="Arial" w:cs="Arial" w:hint="eastAsia"/>
          <w:color w:val="000000"/>
          <w:sz w:val="21"/>
          <w:szCs w:val="21"/>
        </w:rPr>
        <w:t>!</w:t>
      </w:r>
      <w:r w:rsidRPr="00FE7042">
        <w:rPr>
          <w:rFonts w:ascii="Arial" w:hAnsi="Arial" w:cs="Arial" w:hint="eastAsia"/>
          <w:color w:val="000000"/>
          <w:sz w:val="21"/>
          <w:szCs w:val="21"/>
        </w:rPr>
        <w:t>”黛玉纳罕道：“这些人个个皆敛声屏气，恭肃严整如此，这来者系谁，这样放诞无礼</w:t>
      </w:r>
      <w:r w:rsidRPr="00FE7042">
        <w:rPr>
          <w:rFonts w:ascii="Arial" w:hAnsi="Arial" w:cs="Arial" w:hint="eastAsia"/>
          <w:color w:val="000000"/>
          <w:sz w:val="21"/>
          <w:szCs w:val="21"/>
        </w:rPr>
        <w:t>?</w:t>
      </w:r>
      <w:r w:rsidRPr="00FE7042">
        <w:rPr>
          <w:rFonts w:ascii="Arial" w:hAnsi="Arial" w:cs="Arial" w:hint="eastAsia"/>
          <w:color w:val="000000"/>
          <w:sz w:val="21"/>
          <w:szCs w:val="21"/>
        </w:rPr>
        <w:t>”心下想时，只见一群媳妇丫鬟围拥着一个人从后房门进来。这个人打扮与众姑娘不同，彩绣辉煌，恍若神</w:t>
      </w:r>
      <w:proofErr w:type="gramStart"/>
      <w:r w:rsidRPr="00FE7042">
        <w:rPr>
          <w:rFonts w:ascii="Arial" w:hAnsi="Arial" w:cs="Arial" w:hint="eastAsia"/>
          <w:color w:val="000000"/>
          <w:sz w:val="21"/>
          <w:szCs w:val="21"/>
        </w:rPr>
        <w:t>妃神子</w:t>
      </w:r>
      <w:proofErr w:type="gramEnd"/>
      <w:r w:rsidRPr="00FE7042">
        <w:rPr>
          <w:rFonts w:ascii="Arial" w:hAnsi="Arial" w:cs="Arial" w:hint="eastAsia"/>
          <w:color w:val="000000"/>
          <w:sz w:val="21"/>
          <w:szCs w:val="21"/>
        </w:rPr>
        <w:t>：头上戴着金</w:t>
      </w:r>
      <w:proofErr w:type="gramStart"/>
      <w:r w:rsidRPr="00FE7042">
        <w:rPr>
          <w:rFonts w:ascii="Arial" w:hAnsi="Arial" w:cs="Arial" w:hint="eastAsia"/>
          <w:color w:val="000000"/>
          <w:sz w:val="21"/>
          <w:szCs w:val="21"/>
        </w:rPr>
        <w:t>丝八宝珠髫</w:t>
      </w:r>
      <w:proofErr w:type="gramEnd"/>
      <w:r w:rsidRPr="00FE7042">
        <w:rPr>
          <w:rFonts w:ascii="Arial" w:hAnsi="Arial" w:cs="Arial" w:hint="eastAsia"/>
          <w:color w:val="000000"/>
          <w:sz w:val="21"/>
          <w:szCs w:val="21"/>
        </w:rPr>
        <w:t>，</w:t>
      </w:r>
      <w:proofErr w:type="gramStart"/>
      <w:r w:rsidRPr="00FE7042">
        <w:rPr>
          <w:rFonts w:ascii="Arial" w:hAnsi="Arial" w:cs="Arial" w:hint="eastAsia"/>
          <w:color w:val="000000"/>
          <w:sz w:val="21"/>
          <w:szCs w:val="21"/>
        </w:rPr>
        <w:t>绾着</w:t>
      </w:r>
      <w:proofErr w:type="gramEnd"/>
      <w:r w:rsidRPr="00FE7042">
        <w:rPr>
          <w:rFonts w:ascii="Arial" w:hAnsi="Arial" w:cs="Arial" w:hint="eastAsia"/>
          <w:color w:val="000000"/>
          <w:sz w:val="21"/>
          <w:szCs w:val="21"/>
        </w:rPr>
        <w:t>朝阳五凤挂珠钗；项上带着赤金盘</w:t>
      </w:r>
      <w:proofErr w:type="gramStart"/>
      <w:r w:rsidRPr="00FE7042">
        <w:rPr>
          <w:rFonts w:ascii="Arial" w:hAnsi="Arial" w:cs="Arial" w:hint="eastAsia"/>
          <w:color w:val="000000"/>
          <w:sz w:val="21"/>
          <w:szCs w:val="21"/>
        </w:rPr>
        <w:t>螭</w:t>
      </w:r>
      <w:proofErr w:type="gramEnd"/>
      <w:r w:rsidRPr="00FE7042">
        <w:rPr>
          <w:rFonts w:ascii="Arial" w:hAnsi="Arial" w:cs="Arial" w:hint="eastAsia"/>
          <w:color w:val="000000"/>
          <w:sz w:val="21"/>
          <w:szCs w:val="21"/>
        </w:rPr>
        <w:t>璎珞圈；裙边系着豆绿宫</w:t>
      </w:r>
      <w:proofErr w:type="gramStart"/>
      <w:r w:rsidRPr="00FE7042">
        <w:rPr>
          <w:rFonts w:ascii="Arial" w:hAnsi="Arial" w:cs="Arial" w:hint="eastAsia"/>
          <w:color w:val="000000"/>
          <w:sz w:val="21"/>
          <w:szCs w:val="21"/>
        </w:rPr>
        <w:t>绦</w:t>
      </w:r>
      <w:proofErr w:type="gramEnd"/>
      <w:r w:rsidRPr="00FE7042">
        <w:rPr>
          <w:rFonts w:ascii="Arial" w:hAnsi="Arial" w:cs="Arial" w:hint="eastAsia"/>
          <w:color w:val="000000"/>
          <w:sz w:val="21"/>
          <w:szCs w:val="21"/>
        </w:rPr>
        <w:t>，双衡比目玫瑰佩；身上穿着</w:t>
      </w:r>
      <w:proofErr w:type="gramStart"/>
      <w:r w:rsidRPr="00FE7042">
        <w:rPr>
          <w:rFonts w:ascii="Arial" w:hAnsi="Arial" w:cs="Arial" w:hint="eastAsia"/>
          <w:color w:val="000000"/>
          <w:sz w:val="21"/>
          <w:szCs w:val="21"/>
        </w:rPr>
        <w:t>缕</w:t>
      </w:r>
      <w:proofErr w:type="gramEnd"/>
      <w:r w:rsidRPr="00FE7042">
        <w:rPr>
          <w:rFonts w:ascii="Arial" w:hAnsi="Arial" w:cs="Arial" w:hint="eastAsia"/>
          <w:color w:val="000000"/>
          <w:sz w:val="21"/>
          <w:szCs w:val="21"/>
        </w:rPr>
        <w:t xml:space="preserve">  </w:t>
      </w:r>
      <w:r w:rsidRPr="00FE7042">
        <w:rPr>
          <w:rFonts w:ascii="Arial" w:hAnsi="Arial" w:cs="Arial" w:hint="eastAsia"/>
          <w:color w:val="000000"/>
          <w:sz w:val="21"/>
          <w:szCs w:val="21"/>
        </w:rPr>
        <w:t>金百蝶穿花大红洋缎窄</w:t>
      </w:r>
      <w:proofErr w:type="gramStart"/>
      <w:r w:rsidRPr="00FE7042">
        <w:rPr>
          <w:rFonts w:ascii="Arial" w:hAnsi="Arial" w:cs="Arial" w:hint="eastAsia"/>
          <w:color w:val="000000"/>
          <w:sz w:val="21"/>
          <w:szCs w:val="21"/>
        </w:rPr>
        <w:t>褙</w:t>
      </w:r>
      <w:proofErr w:type="gramEnd"/>
      <w:r w:rsidRPr="00FE7042">
        <w:rPr>
          <w:rFonts w:ascii="Arial" w:hAnsi="Arial" w:cs="Arial" w:hint="eastAsia"/>
          <w:color w:val="000000"/>
          <w:sz w:val="21"/>
          <w:szCs w:val="21"/>
        </w:rPr>
        <w:t>袄，外罩五彩刻丝石青银鼠褂；下着翡翠撒花洋</w:t>
      </w:r>
      <w:proofErr w:type="gramStart"/>
      <w:r w:rsidRPr="00FE7042">
        <w:rPr>
          <w:rFonts w:ascii="Arial" w:hAnsi="Arial" w:cs="Arial" w:hint="eastAsia"/>
          <w:color w:val="000000"/>
          <w:sz w:val="21"/>
          <w:szCs w:val="21"/>
        </w:rPr>
        <w:t>绉</w:t>
      </w:r>
      <w:proofErr w:type="gramEnd"/>
      <w:r w:rsidRPr="00FE7042">
        <w:rPr>
          <w:rFonts w:ascii="Arial" w:hAnsi="Arial" w:cs="Arial" w:hint="eastAsia"/>
          <w:color w:val="000000"/>
          <w:sz w:val="21"/>
          <w:szCs w:val="21"/>
        </w:rPr>
        <w:t>裙。一双丹凤三角眼，两弯柳叶吊梢眉，身量苗条，体格风骚，粉面含春威不露，丹唇未启笑先闻。黛玉连忙起身接见。贾母笑道：“你不认得他，他是我们这里有名的一个泼皮破落户儿，南省俗谓作„辣子</w:t>
      </w:r>
      <w:r w:rsidRPr="00FE7042">
        <w:rPr>
          <w:rFonts w:ascii="Arial" w:hAnsi="Arial" w:cs="Arial"/>
          <w:color w:val="000000"/>
          <w:sz w:val="21"/>
          <w:szCs w:val="21"/>
        </w:rPr>
        <w:t>‟</w:t>
      </w:r>
      <w:r w:rsidRPr="00FE7042">
        <w:rPr>
          <w:rFonts w:ascii="Arial" w:hAnsi="Arial" w:cs="Arial" w:hint="eastAsia"/>
          <w:color w:val="000000"/>
          <w:sz w:val="21"/>
          <w:szCs w:val="21"/>
        </w:rPr>
        <w:t>，你只叫他„凤辣子</w:t>
      </w:r>
      <w:r w:rsidRPr="00FE7042">
        <w:rPr>
          <w:rFonts w:ascii="Arial" w:hAnsi="Arial" w:cs="Arial"/>
          <w:color w:val="000000"/>
          <w:sz w:val="21"/>
          <w:szCs w:val="21"/>
        </w:rPr>
        <w:t>‟</w:t>
      </w:r>
      <w:r w:rsidRPr="00FE7042">
        <w:rPr>
          <w:rFonts w:ascii="Arial" w:hAnsi="Arial" w:cs="Arial" w:hint="eastAsia"/>
          <w:color w:val="000000"/>
          <w:sz w:val="21"/>
          <w:szCs w:val="21"/>
        </w:rPr>
        <w:t>就是了。”黛玉正不知以何称呼，只见众姊妹都忙告诉他道：“这是</w:t>
      </w:r>
      <w:proofErr w:type="gramStart"/>
      <w:r w:rsidRPr="00FE7042">
        <w:rPr>
          <w:rFonts w:ascii="Arial" w:hAnsi="Arial" w:cs="Arial" w:hint="eastAsia"/>
          <w:color w:val="000000"/>
          <w:sz w:val="21"/>
          <w:szCs w:val="21"/>
        </w:rPr>
        <w:t>琏</w:t>
      </w:r>
      <w:proofErr w:type="gramEnd"/>
      <w:r w:rsidRPr="00FE7042">
        <w:rPr>
          <w:rFonts w:ascii="Arial" w:hAnsi="Arial" w:cs="Arial" w:hint="eastAsia"/>
          <w:color w:val="000000"/>
          <w:sz w:val="21"/>
          <w:szCs w:val="21"/>
        </w:rPr>
        <w:t>嫂子。”黛玉虽不识，也曾听见母亲说过，大舅贾赦之子贾琏，娶的就是二舅母王氏之内侄女，</w:t>
      </w:r>
      <w:r w:rsidRPr="00FE7042">
        <w:rPr>
          <w:rFonts w:ascii="Arial" w:hAnsi="Arial" w:cs="Arial"/>
          <w:color w:val="000000"/>
          <w:sz w:val="21"/>
          <w:szCs w:val="21"/>
        </w:rPr>
        <w:t xml:space="preserve">  </w:t>
      </w:r>
      <w:r w:rsidRPr="00FE7042">
        <w:rPr>
          <w:rFonts w:ascii="Arial" w:hAnsi="Arial" w:cs="Arial" w:hint="eastAsia"/>
          <w:color w:val="000000"/>
          <w:sz w:val="21"/>
          <w:szCs w:val="21"/>
        </w:rPr>
        <w:t>自幼假充男儿教养的</w:t>
      </w:r>
      <w:r>
        <w:rPr>
          <w:rFonts w:ascii="Arial" w:hAnsi="Arial" w:cs="Arial" w:hint="eastAsia"/>
          <w:color w:val="000000"/>
          <w:sz w:val="21"/>
          <w:szCs w:val="21"/>
        </w:rPr>
        <w:t>，</w:t>
      </w:r>
      <w:r w:rsidRPr="00FE7042">
        <w:rPr>
          <w:rFonts w:ascii="Arial" w:hAnsi="Arial" w:cs="Arial" w:hint="eastAsia"/>
          <w:color w:val="000000"/>
          <w:sz w:val="21"/>
          <w:szCs w:val="21"/>
        </w:rPr>
        <w:t>学名王熙凤。黛玉</w:t>
      </w:r>
      <w:r w:rsidRPr="00FE7042">
        <w:rPr>
          <w:rFonts w:ascii="Arial" w:hAnsi="Arial" w:cs="Arial" w:hint="eastAsia"/>
          <w:color w:val="000000"/>
          <w:sz w:val="21"/>
          <w:szCs w:val="21"/>
        </w:rPr>
        <w:lastRenderedPageBreak/>
        <w:t>忙</w:t>
      </w:r>
      <w:proofErr w:type="gramStart"/>
      <w:r w:rsidRPr="00FE7042">
        <w:rPr>
          <w:rFonts w:ascii="Arial" w:hAnsi="Arial" w:cs="Arial" w:hint="eastAsia"/>
          <w:color w:val="000000"/>
          <w:sz w:val="21"/>
          <w:szCs w:val="21"/>
        </w:rPr>
        <w:t>陪笑</w:t>
      </w:r>
      <w:proofErr w:type="gramEnd"/>
      <w:r w:rsidRPr="00FE7042">
        <w:rPr>
          <w:rFonts w:ascii="Arial" w:hAnsi="Arial" w:cs="Arial" w:hint="eastAsia"/>
          <w:color w:val="000000"/>
          <w:sz w:val="21"/>
          <w:szCs w:val="21"/>
        </w:rPr>
        <w:t>见礼，以“嫂”呼之。这熙凤携着黛玉的手，上下细细打量了一回，仍送至贾母身边坐下，因笑道：“天下真有这样标致的人物，我今儿才算见了！况且这通身的气派，竟</w:t>
      </w:r>
      <w:proofErr w:type="gramStart"/>
      <w:r w:rsidRPr="00FE7042">
        <w:rPr>
          <w:rFonts w:ascii="Arial" w:hAnsi="Arial" w:cs="Arial" w:hint="eastAsia"/>
          <w:color w:val="000000"/>
          <w:sz w:val="21"/>
          <w:szCs w:val="21"/>
        </w:rPr>
        <w:t>不象</w:t>
      </w:r>
      <w:proofErr w:type="gramEnd"/>
      <w:r w:rsidRPr="00FE7042">
        <w:rPr>
          <w:rFonts w:ascii="Arial" w:hAnsi="Arial" w:cs="Arial" w:hint="eastAsia"/>
          <w:color w:val="000000"/>
          <w:sz w:val="21"/>
          <w:szCs w:val="21"/>
        </w:rPr>
        <w:t>老祖宗的外孙女儿，竟是个嫡亲的孙女，怨不得老祖宗天天口头心头一时不忘。只可怜我这妹妹这样命苦，怎么姑妈偏就去世了！”说着，便用帕拭泪。贾母笑道：“我才好了，你倒来招我。你妹妹远路才来，身子又弱，也才劝住了，快再休提前话。”这熙凤听了，忙转悲为喜道：“正是呢！我一见了妹妹，一心都在他身上了，又是喜欢，又是伤心，竟忘记了老祖宗。该打，该打</w:t>
      </w:r>
      <w:r w:rsidRPr="00FE7042">
        <w:rPr>
          <w:rFonts w:ascii="Arial" w:hAnsi="Arial" w:cs="Arial" w:hint="eastAsia"/>
          <w:color w:val="000000"/>
          <w:sz w:val="21"/>
          <w:szCs w:val="21"/>
        </w:rPr>
        <w:t>!</w:t>
      </w:r>
      <w:r w:rsidRPr="00FE7042">
        <w:rPr>
          <w:rFonts w:ascii="Arial" w:hAnsi="Arial" w:cs="Arial" w:hint="eastAsia"/>
          <w:color w:val="000000"/>
          <w:sz w:val="21"/>
          <w:szCs w:val="21"/>
        </w:rPr>
        <w:t>”又忙携黛玉之手，问：“妹妹几岁了</w:t>
      </w:r>
      <w:r w:rsidRPr="00FE7042">
        <w:rPr>
          <w:rFonts w:ascii="Arial" w:hAnsi="Arial" w:cs="Arial" w:hint="eastAsia"/>
          <w:color w:val="000000"/>
          <w:sz w:val="21"/>
          <w:szCs w:val="21"/>
        </w:rPr>
        <w:t>?</w:t>
      </w:r>
      <w:r w:rsidRPr="00FE7042">
        <w:rPr>
          <w:rFonts w:ascii="Arial" w:hAnsi="Arial" w:cs="Arial" w:hint="eastAsia"/>
          <w:color w:val="000000"/>
          <w:sz w:val="21"/>
          <w:szCs w:val="21"/>
        </w:rPr>
        <w:t>可也上过学</w:t>
      </w:r>
      <w:r w:rsidRPr="00FE7042">
        <w:rPr>
          <w:rFonts w:ascii="Arial" w:hAnsi="Arial" w:cs="Arial" w:hint="eastAsia"/>
          <w:color w:val="000000"/>
          <w:sz w:val="21"/>
          <w:szCs w:val="21"/>
        </w:rPr>
        <w:t>?</w:t>
      </w:r>
      <w:r w:rsidRPr="00FE7042">
        <w:rPr>
          <w:rFonts w:ascii="Arial" w:hAnsi="Arial" w:cs="Arial" w:hint="eastAsia"/>
          <w:color w:val="000000"/>
          <w:sz w:val="21"/>
          <w:szCs w:val="21"/>
        </w:rPr>
        <w:t>现吃什么药</w:t>
      </w:r>
      <w:r w:rsidRPr="00FE7042">
        <w:rPr>
          <w:rFonts w:ascii="Arial" w:hAnsi="Arial" w:cs="Arial" w:hint="eastAsia"/>
          <w:color w:val="000000"/>
          <w:sz w:val="21"/>
          <w:szCs w:val="21"/>
        </w:rPr>
        <w:t>?</w:t>
      </w:r>
      <w:r w:rsidRPr="00FE7042">
        <w:rPr>
          <w:rFonts w:ascii="Arial" w:hAnsi="Arial" w:cs="Arial" w:hint="eastAsia"/>
          <w:color w:val="000000"/>
          <w:sz w:val="21"/>
          <w:szCs w:val="21"/>
        </w:rPr>
        <w:t>在这里不要想家，想要什么吃的、什么玩的，只管告诉我；丫头老婆们不好了，也只管告诉我。”一面又问老婆子们：“林姑娘的行李东西可搬进来了</w:t>
      </w:r>
      <w:r w:rsidRPr="00FE7042">
        <w:rPr>
          <w:rFonts w:ascii="Arial" w:hAnsi="Arial" w:cs="Arial" w:hint="eastAsia"/>
          <w:color w:val="000000"/>
          <w:sz w:val="21"/>
          <w:szCs w:val="21"/>
        </w:rPr>
        <w:t>?</w:t>
      </w:r>
      <w:r w:rsidRPr="00FE7042">
        <w:rPr>
          <w:rFonts w:ascii="Arial" w:hAnsi="Arial" w:cs="Arial" w:hint="eastAsia"/>
          <w:color w:val="000000"/>
          <w:sz w:val="21"/>
          <w:szCs w:val="21"/>
        </w:rPr>
        <w:t>带了几个人来</w:t>
      </w:r>
      <w:r w:rsidRPr="00FE7042">
        <w:rPr>
          <w:rFonts w:ascii="Arial" w:hAnsi="Arial" w:cs="Arial" w:hint="eastAsia"/>
          <w:color w:val="000000"/>
          <w:sz w:val="21"/>
          <w:szCs w:val="21"/>
        </w:rPr>
        <w:t>?</w:t>
      </w:r>
      <w:r w:rsidRPr="00FE7042">
        <w:rPr>
          <w:rFonts w:ascii="Arial" w:hAnsi="Arial" w:cs="Arial" w:hint="eastAsia"/>
          <w:color w:val="000000"/>
          <w:sz w:val="21"/>
          <w:szCs w:val="21"/>
        </w:rPr>
        <w:t>你们赶早打扫两间下房，让他去歇歇。”</w:t>
      </w:r>
    </w:p>
    <w:p w:rsidR="00FE7042" w:rsidRDefault="00FE7042" w:rsidP="00FE7042">
      <w:pPr>
        <w:pStyle w:val="a4"/>
        <w:shd w:val="clear" w:color="auto" w:fill="FFFFFF"/>
        <w:spacing w:before="0" w:beforeAutospacing="0" w:after="0" w:afterAutospacing="0" w:line="390" w:lineRule="atLeast"/>
        <w:rPr>
          <w:rFonts w:ascii="Arial" w:hAnsi="Arial" w:cs="Arial" w:hint="eastAsia"/>
          <w:color w:val="000000"/>
          <w:sz w:val="21"/>
          <w:szCs w:val="21"/>
        </w:rPr>
      </w:pPr>
    </w:p>
    <w:p w:rsidR="00FE7042" w:rsidRDefault="00FE7042" w:rsidP="00FE7042">
      <w:pPr>
        <w:pStyle w:val="a4"/>
        <w:shd w:val="clear" w:color="auto" w:fill="FFFFFF"/>
        <w:spacing w:before="0" w:beforeAutospacing="0" w:after="0" w:afterAutospacing="0" w:line="390" w:lineRule="atLeast"/>
        <w:rPr>
          <w:rFonts w:ascii="Arial" w:hAnsi="Arial" w:cs="Arial"/>
          <w:color w:val="000000"/>
          <w:sz w:val="21"/>
          <w:szCs w:val="21"/>
        </w:rPr>
      </w:pPr>
      <w:r w:rsidRPr="00FE7042">
        <w:rPr>
          <w:rFonts w:ascii="Arial" w:hAnsi="Arial" w:cs="Arial" w:hint="eastAsia"/>
          <w:color w:val="000000"/>
          <w:sz w:val="21"/>
          <w:szCs w:val="21"/>
        </w:rPr>
        <w:t>选自《红楼梦》第三回，人民文学出版社</w:t>
      </w:r>
      <w:r w:rsidRPr="00FE7042">
        <w:rPr>
          <w:rFonts w:ascii="Arial" w:hAnsi="Arial" w:cs="Arial" w:hint="eastAsia"/>
          <w:color w:val="000000"/>
          <w:sz w:val="21"/>
          <w:szCs w:val="21"/>
        </w:rPr>
        <w:t>1957</w:t>
      </w:r>
      <w:r w:rsidRPr="00FE7042">
        <w:rPr>
          <w:rFonts w:ascii="Arial" w:hAnsi="Arial" w:cs="Arial" w:hint="eastAsia"/>
          <w:color w:val="000000"/>
          <w:sz w:val="21"/>
          <w:szCs w:val="21"/>
        </w:rPr>
        <w:t>年版。</w:t>
      </w:r>
      <w:r w:rsidRPr="00FE7042">
        <w:rPr>
          <w:rFonts w:ascii="Arial" w:hAnsi="Arial" w:cs="Arial" w:hint="eastAsia"/>
          <w:color w:val="000000"/>
          <w:sz w:val="21"/>
          <w:szCs w:val="21"/>
        </w:rPr>
        <w:t xml:space="preserve">  </w:t>
      </w:r>
      <w:r w:rsidRPr="00FE7042">
        <w:rPr>
          <w:rFonts w:ascii="Arial" w:hAnsi="Arial" w:cs="Arial" w:hint="eastAsia"/>
          <w:color w:val="000000"/>
          <w:sz w:val="21"/>
          <w:szCs w:val="21"/>
        </w:rPr>
        <w:t>这个片断选自《红楼梦》第三回，它对王熙凤出场的描写历来为评论家所赞赏。作者在写这个人物时，让读者和刚到贾府的林黛玉一样，未见其人，先闻其声。别人在贾母面前屏声敛气，独有她不苟言笑，所以，在人们还未见到她时，便知道了她在贾府的地位和泼辣的个性。王熙凤出场后，作者首先对她的服饰作了精细入微的描绘。我们知道，一个人的衣着打扮不仅和他所处的时代环境和社会地位有关，同时也反映出他的性格特征、审美趣味等，因此，文学作品对人物服饰的描写也是具有一定倾向性的。曹雪芹对</w:t>
      </w:r>
      <w:proofErr w:type="gramStart"/>
      <w:r w:rsidRPr="00FE7042">
        <w:rPr>
          <w:rFonts w:ascii="Arial" w:hAnsi="Arial" w:cs="Arial" w:hint="eastAsia"/>
          <w:color w:val="000000"/>
          <w:sz w:val="21"/>
          <w:szCs w:val="21"/>
        </w:rPr>
        <w:t>王照凤“彩绣辉煌”</w:t>
      </w:r>
      <w:proofErr w:type="gramEnd"/>
      <w:r w:rsidRPr="00FE7042">
        <w:rPr>
          <w:rFonts w:ascii="Arial" w:hAnsi="Arial" w:cs="Arial" w:hint="eastAsia"/>
          <w:color w:val="000000"/>
          <w:sz w:val="21"/>
          <w:szCs w:val="21"/>
        </w:rPr>
        <w:t>的服饰的描绘，也并非泛文，有着很深的寓意。清代</w:t>
      </w:r>
      <w:proofErr w:type="gramStart"/>
      <w:r w:rsidRPr="00FE7042">
        <w:rPr>
          <w:rFonts w:ascii="Arial" w:hAnsi="Arial" w:cs="Arial" w:hint="eastAsia"/>
          <w:color w:val="000000"/>
          <w:sz w:val="21"/>
          <w:szCs w:val="21"/>
        </w:rPr>
        <w:t>言妇女</w:t>
      </w:r>
      <w:proofErr w:type="gramEnd"/>
      <w:r w:rsidRPr="00FE7042">
        <w:rPr>
          <w:rFonts w:ascii="Arial" w:hAnsi="Arial" w:cs="Arial" w:hint="eastAsia"/>
          <w:color w:val="000000"/>
          <w:sz w:val="21"/>
          <w:szCs w:val="21"/>
        </w:rPr>
        <w:t>之美，在娇羞媚态，服饰“不贵精而贵洁，不贵丽而贵雅，不贵与家相称，而贵与貌相称”（李渔语）。曹雪芹写贾氏姊妹，都只有淡淡几笔，如写探春：“削肩细腰，长挑身材，鸭蛋脸面，俊眼修眉，顾盼神飞，</w:t>
      </w:r>
      <w:proofErr w:type="gramStart"/>
      <w:r w:rsidRPr="00FE7042">
        <w:rPr>
          <w:rFonts w:ascii="Arial" w:hAnsi="Arial" w:cs="Arial" w:hint="eastAsia"/>
          <w:color w:val="000000"/>
          <w:sz w:val="21"/>
          <w:szCs w:val="21"/>
        </w:rPr>
        <w:t>文彩</w:t>
      </w:r>
      <w:proofErr w:type="gramEnd"/>
      <w:r w:rsidRPr="00FE7042">
        <w:rPr>
          <w:rFonts w:ascii="Arial" w:hAnsi="Arial" w:cs="Arial" w:hint="eastAsia"/>
          <w:color w:val="000000"/>
          <w:sz w:val="21"/>
          <w:szCs w:val="21"/>
        </w:rPr>
        <w:t>精华。”</w:t>
      </w:r>
      <w:proofErr w:type="gramStart"/>
      <w:r w:rsidRPr="00FE7042">
        <w:rPr>
          <w:rFonts w:ascii="Arial" w:hAnsi="Arial" w:cs="Arial" w:hint="eastAsia"/>
          <w:color w:val="000000"/>
          <w:sz w:val="21"/>
          <w:szCs w:val="21"/>
        </w:rPr>
        <w:t>活然是</w:t>
      </w:r>
      <w:proofErr w:type="gramEnd"/>
      <w:r w:rsidRPr="00FE7042">
        <w:rPr>
          <w:rFonts w:ascii="Arial" w:hAnsi="Arial" w:cs="Arial" w:hint="eastAsia"/>
          <w:color w:val="000000"/>
          <w:sz w:val="21"/>
          <w:szCs w:val="21"/>
        </w:rPr>
        <w:t>位形神俱美的女子。作者独让</w:t>
      </w:r>
      <w:proofErr w:type="gramStart"/>
      <w:r w:rsidRPr="00FE7042">
        <w:rPr>
          <w:rFonts w:ascii="Arial" w:hAnsi="Arial" w:cs="Arial" w:hint="eastAsia"/>
          <w:color w:val="000000"/>
          <w:sz w:val="21"/>
          <w:szCs w:val="21"/>
        </w:rPr>
        <w:t>王熙凤着</w:t>
      </w:r>
      <w:proofErr w:type="gramEnd"/>
      <w:r w:rsidRPr="00FE7042">
        <w:rPr>
          <w:rFonts w:ascii="Arial" w:hAnsi="Arial" w:cs="Arial" w:hint="eastAsia"/>
          <w:color w:val="000000"/>
          <w:sz w:val="21"/>
          <w:szCs w:val="21"/>
        </w:rPr>
        <w:t>极</w:t>
      </w:r>
      <w:proofErr w:type="gramStart"/>
      <w:r w:rsidRPr="00FE7042">
        <w:rPr>
          <w:rFonts w:ascii="Arial" w:hAnsi="Arial" w:cs="Arial" w:hint="eastAsia"/>
          <w:color w:val="000000"/>
          <w:sz w:val="21"/>
          <w:szCs w:val="21"/>
        </w:rPr>
        <w:t>奢极</w:t>
      </w:r>
      <w:proofErr w:type="gramEnd"/>
      <w:r w:rsidRPr="00FE7042">
        <w:rPr>
          <w:rFonts w:ascii="Arial" w:hAnsi="Arial" w:cs="Arial" w:hint="eastAsia"/>
          <w:color w:val="000000"/>
          <w:sz w:val="21"/>
          <w:szCs w:val="21"/>
        </w:rPr>
        <w:t>丽之服，浓妆艳饰，遗体锦锈，珠光宝气，过事修饰，用当时关于美女的标准来衡量，此等笔墨，明有微旨，与其说是褒赞，不如说是在贬滴。</w:t>
      </w:r>
      <w:proofErr w:type="gramStart"/>
      <w:r w:rsidRPr="00FE7042">
        <w:rPr>
          <w:rFonts w:ascii="Arial" w:hAnsi="Arial" w:cs="Arial" w:hint="eastAsia"/>
          <w:color w:val="000000"/>
          <w:sz w:val="21"/>
          <w:szCs w:val="21"/>
        </w:rPr>
        <w:t>主熙凤</w:t>
      </w:r>
      <w:proofErr w:type="gramEnd"/>
      <w:r w:rsidRPr="00FE7042">
        <w:rPr>
          <w:rFonts w:ascii="Arial" w:hAnsi="Arial" w:cs="Arial" w:hint="eastAsia"/>
          <w:color w:val="000000"/>
          <w:sz w:val="21"/>
          <w:szCs w:val="21"/>
        </w:rPr>
        <w:t>把自己打扮得如此艳丽，不仅反映了她安富尊荣的富家少奶奶的身份，还表现出好奢侈、好胜的性格和庸俗的审美趣味。在对王熙凤的服饰作了细腻的描写后，作者又以排偶句式生动地描绘了她</w:t>
      </w:r>
      <w:proofErr w:type="gramStart"/>
      <w:r w:rsidRPr="00FE7042">
        <w:rPr>
          <w:rFonts w:ascii="Arial" w:hAnsi="Arial" w:cs="Arial" w:hint="eastAsia"/>
          <w:color w:val="000000"/>
          <w:sz w:val="21"/>
          <w:szCs w:val="21"/>
        </w:rPr>
        <w:t>风骚练辣的</w:t>
      </w:r>
      <w:proofErr w:type="gramEnd"/>
      <w:r w:rsidRPr="00FE7042">
        <w:rPr>
          <w:rFonts w:ascii="Arial" w:hAnsi="Arial" w:cs="Arial" w:hint="eastAsia"/>
          <w:color w:val="000000"/>
          <w:sz w:val="21"/>
          <w:szCs w:val="21"/>
        </w:rPr>
        <w:t>容貌神情，文笔简练，但却极富特征，尤其是对于王熙凤</w:t>
      </w:r>
      <w:proofErr w:type="gramStart"/>
      <w:r w:rsidRPr="00FE7042">
        <w:rPr>
          <w:rFonts w:ascii="Arial" w:hAnsi="Arial" w:cs="Arial" w:hint="eastAsia"/>
          <w:color w:val="000000"/>
          <w:sz w:val="21"/>
          <w:szCs w:val="21"/>
        </w:rPr>
        <w:t>眉形目态的</w:t>
      </w:r>
      <w:proofErr w:type="gramEnd"/>
      <w:r w:rsidRPr="00FE7042">
        <w:rPr>
          <w:rFonts w:ascii="Arial" w:hAnsi="Arial" w:cs="Arial" w:hint="eastAsia"/>
          <w:color w:val="000000"/>
          <w:sz w:val="21"/>
          <w:szCs w:val="21"/>
        </w:rPr>
        <w:t>描写，大有深意，既揭示了人物性格，又表现出作者对人物的态度。丹凤眼，柳叶眉，原是很美的，便曹雪芹偏偏把王熙风的丹凤眼写成三角形，让她的柳叶眉高吊两梢。据麻衣相法，三角眼、吊梢眉是慧黠、狠毒、性巧、通变、邪淫之相。曹雪芹写王熙凤的眉目，显然有意无意地受到这种</w:t>
      </w:r>
      <w:r w:rsidRPr="00FE7042">
        <w:rPr>
          <w:rFonts w:ascii="Arial" w:hAnsi="Arial" w:cs="Arial" w:hint="eastAsia"/>
          <w:color w:val="000000"/>
          <w:sz w:val="21"/>
          <w:szCs w:val="21"/>
        </w:rPr>
        <w:t xml:space="preserve">  </w:t>
      </w:r>
      <w:r w:rsidRPr="00FE7042">
        <w:rPr>
          <w:rFonts w:ascii="Arial" w:hAnsi="Arial" w:cs="Arial" w:hint="eastAsia"/>
          <w:color w:val="000000"/>
          <w:sz w:val="21"/>
          <w:szCs w:val="21"/>
        </w:rPr>
        <w:t>流行观点的影响。这幅静态的肖像描写极富特色，它为以后塑造这位外表华丽却生性狡诈的少奶奶形象奠定了基础。接下来作者写到王熙凤的言行，更进一步刻画出她的个性。她携着黛玉的手，对她的美貌大加赞美，但这赞美最后还是归于对贾母的奉承：“这通身的气派，竟</w:t>
      </w:r>
      <w:proofErr w:type="gramStart"/>
      <w:r w:rsidRPr="00FE7042">
        <w:rPr>
          <w:rFonts w:ascii="Arial" w:hAnsi="Arial" w:cs="Arial" w:hint="eastAsia"/>
          <w:color w:val="000000"/>
          <w:sz w:val="21"/>
          <w:szCs w:val="21"/>
        </w:rPr>
        <w:t>不象</w:t>
      </w:r>
      <w:proofErr w:type="gramEnd"/>
      <w:r w:rsidRPr="00FE7042">
        <w:rPr>
          <w:rFonts w:ascii="Arial" w:hAnsi="Arial" w:cs="Arial" w:hint="eastAsia"/>
          <w:color w:val="000000"/>
          <w:sz w:val="21"/>
          <w:szCs w:val="21"/>
        </w:rPr>
        <w:t>老祖宗的外孙女儿，竟是个嫡亲的孙女”。为了表示对黛玉的同情，她“用帕拭泪”，但当贾母不喜欢她这样时，她“忙转悲为喜”。一个人的喜怒哀乐是出自他的至性，并非由他人的意志所决定。“忙转悲为喜”五个字，形象地说明了王熙凤虚伪势利、阿谀奉</w:t>
      </w:r>
      <w:r w:rsidRPr="00FE7042">
        <w:rPr>
          <w:rFonts w:ascii="Arial" w:hAnsi="Arial" w:cs="Arial" w:hint="eastAsia"/>
          <w:color w:val="000000"/>
          <w:sz w:val="21"/>
          <w:szCs w:val="21"/>
        </w:rPr>
        <w:lastRenderedPageBreak/>
        <w:t>承的性格。接下来写王熙凤故作姿态地对黛玉嘘寒问暖，对下人指手划脚，这一方面表现自己对黛玉的关心，另一方面也炫耀了自己在贾府的地位。这段文字和前面的肖像描写相结合，把王熙凤的音容、笑貌、性格写得栩栩如生，淋滴尽致，使这位</w:t>
      </w:r>
      <w:proofErr w:type="gramStart"/>
      <w:r w:rsidRPr="00FE7042">
        <w:rPr>
          <w:rFonts w:ascii="Arial" w:hAnsi="Arial" w:cs="Arial" w:hint="eastAsia"/>
          <w:color w:val="000000"/>
          <w:sz w:val="21"/>
          <w:szCs w:val="21"/>
        </w:rPr>
        <w:t>凤</w:t>
      </w:r>
      <w:proofErr w:type="gramEnd"/>
      <w:r w:rsidRPr="00FE7042">
        <w:rPr>
          <w:rFonts w:ascii="Arial" w:hAnsi="Arial" w:cs="Arial" w:hint="eastAsia"/>
          <w:color w:val="000000"/>
          <w:sz w:val="21"/>
          <w:szCs w:val="21"/>
        </w:rPr>
        <w:t>辣子出场伊始，便给读者以鲜明而深刻的印象。</w:t>
      </w:r>
      <w:bookmarkStart w:id="0" w:name="_GoBack"/>
      <w:bookmarkEnd w:id="0"/>
    </w:p>
    <w:p w:rsidR="00FE7042" w:rsidRPr="00FE7042" w:rsidRDefault="00FE7042"/>
    <w:sectPr w:rsidR="00FE7042" w:rsidRPr="00FE7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42"/>
    <w:rsid w:val="00A37B77"/>
    <w:rsid w:val="00D57771"/>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7042"/>
    <w:rPr>
      <w:color w:val="0000FF"/>
      <w:u w:val="single"/>
    </w:rPr>
  </w:style>
  <w:style w:type="paragraph" w:styleId="a4">
    <w:name w:val="Normal (Web)"/>
    <w:basedOn w:val="a"/>
    <w:uiPriority w:val="99"/>
    <w:semiHidden/>
    <w:unhideWhenUsed/>
    <w:rsid w:val="00FE704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E7042"/>
    <w:rPr>
      <w:sz w:val="18"/>
      <w:szCs w:val="18"/>
    </w:rPr>
  </w:style>
  <w:style w:type="character" w:customStyle="1" w:styleId="Char">
    <w:name w:val="批注框文本 Char"/>
    <w:basedOn w:val="a0"/>
    <w:link w:val="a5"/>
    <w:uiPriority w:val="99"/>
    <w:semiHidden/>
    <w:rsid w:val="00FE70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7042"/>
    <w:rPr>
      <w:color w:val="0000FF"/>
      <w:u w:val="single"/>
    </w:rPr>
  </w:style>
  <w:style w:type="paragraph" w:styleId="a4">
    <w:name w:val="Normal (Web)"/>
    <w:basedOn w:val="a"/>
    <w:uiPriority w:val="99"/>
    <w:semiHidden/>
    <w:unhideWhenUsed/>
    <w:rsid w:val="00FE704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E7042"/>
    <w:rPr>
      <w:sz w:val="18"/>
      <w:szCs w:val="18"/>
    </w:rPr>
  </w:style>
  <w:style w:type="character" w:customStyle="1" w:styleId="Char">
    <w:name w:val="批注框文本 Char"/>
    <w:basedOn w:val="a0"/>
    <w:link w:val="a5"/>
    <w:uiPriority w:val="99"/>
    <w:semiHidden/>
    <w:rsid w:val="00FE70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5265">
      <w:bodyDiv w:val="1"/>
      <w:marLeft w:val="0"/>
      <w:marRight w:val="0"/>
      <w:marTop w:val="0"/>
      <w:marBottom w:val="0"/>
      <w:divBdr>
        <w:top w:val="none" w:sz="0" w:space="0" w:color="auto"/>
        <w:left w:val="none" w:sz="0" w:space="0" w:color="auto"/>
        <w:bottom w:val="none" w:sz="0" w:space="0" w:color="auto"/>
        <w:right w:val="none" w:sz="0" w:space="0" w:color="auto"/>
      </w:divBdr>
    </w:div>
    <w:div w:id="15842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350467.html" TargetMode="External"/><Relationship Id="rId3" Type="http://schemas.openxmlformats.org/officeDocument/2006/relationships/settings" Target="settings.xml"/><Relationship Id="rId7" Type="http://schemas.openxmlformats.org/officeDocument/2006/relationships/hyperlink" Target="http://baike.so.com/doc/23231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so.com/doc/5402668.html" TargetMode="External"/><Relationship Id="rId11" Type="http://schemas.openxmlformats.org/officeDocument/2006/relationships/theme" Target="theme/theme1.xml"/><Relationship Id="rId5" Type="http://schemas.openxmlformats.org/officeDocument/2006/relationships/hyperlink" Target="http://p7.qhimg.com/t01d3862f7453973f84.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so.com/doc/57707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1</cp:revision>
  <dcterms:created xsi:type="dcterms:W3CDTF">2014-10-23T14:05:00Z</dcterms:created>
  <dcterms:modified xsi:type="dcterms:W3CDTF">2014-10-23T14:16:00Z</dcterms:modified>
</cp:coreProperties>
</file>