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sz w:val="28"/>
          <w:szCs w:val="28"/>
          <w:lang w:val="en-US" w:eastAsia="en-US" w:bidi="en-US"/>
        </w:rPr>
        <w:id w:val="147457169"/>
        <w15:color w:val="DBDBDB"/>
        <w:docPartObj>
          <w:docPartGallery w:val="Table of Contents"/>
          <w:docPartUnique/>
        </w:docPartObj>
      </w:sdtPr>
      <w:sdtEndPr>
        <w:rPr>
          <w:rFonts w:hint="eastAsia" w:ascii="黑体" w:hAnsi="黑体" w:eastAsia="黑体" w:cs="黑体"/>
          <w:bCs/>
          <w:kern w:val="44"/>
          <w:sz w:val="30"/>
          <w:szCs w:val="44"/>
          <w:lang w:val="en-US" w:eastAsia="zh-CN" w:bidi="en-US"/>
        </w:rPr>
      </w:sdtEndPr>
      <w:sdtContent>
        <w:p>
          <w:pPr>
            <w:spacing w:before="0" w:beforeLines="0" w:after="0" w:afterLines="0" w:line="240" w:lineRule="auto"/>
            <w:ind w:left="0" w:leftChars="0" w:right="0" w:rightChars="0" w:firstLine="0" w:firstLineChars="0"/>
            <w:jc w:val="center"/>
            <w:rPr>
              <w:sz w:val="28"/>
              <w:szCs w:val="28"/>
            </w:rPr>
          </w:pPr>
          <w:r>
            <w:rPr>
              <w:rFonts w:ascii="宋体" w:hAnsi="宋体" w:eastAsia="宋体"/>
              <w:sz w:val="28"/>
              <w:szCs w:val="28"/>
            </w:rPr>
            <w:t>目录</w:t>
          </w:r>
        </w:p>
        <w:p>
          <w:pPr>
            <w:pStyle w:val="30"/>
            <w:tabs>
              <w:tab w:val="right" w:leader="dot" w:pos="8306"/>
            </w:tabs>
          </w:pPr>
          <w:r>
            <w:rPr>
              <w:rFonts w:hint="eastAsia" w:ascii="黑体" w:hAnsi="黑体" w:cs="黑体"/>
              <w:b/>
              <w:bCs/>
              <w:sz w:val="44"/>
              <w:szCs w:val="44"/>
              <w:lang w:val="en-US" w:eastAsia="zh-CN"/>
            </w:rPr>
            <w:fldChar w:fldCharType="begin"/>
          </w:r>
          <w:r>
            <w:rPr>
              <w:rFonts w:hint="eastAsia" w:ascii="黑体" w:hAnsi="黑体" w:cs="黑体"/>
              <w:b/>
              <w:bCs/>
              <w:sz w:val="44"/>
              <w:szCs w:val="44"/>
              <w:lang w:val="en-US" w:eastAsia="zh-CN"/>
            </w:rPr>
            <w:instrText xml:space="preserve">TOC \o "1-3" \h \u </w:instrText>
          </w:r>
          <w:r>
            <w:rPr>
              <w:rFonts w:hint="eastAsia" w:ascii="黑体" w:hAnsi="黑体" w:cs="黑体"/>
              <w:b/>
              <w:bCs/>
              <w:sz w:val="44"/>
              <w:szCs w:val="44"/>
              <w:lang w:val="en-US" w:eastAsia="zh-CN"/>
            </w:rPr>
            <w:fldChar w:fldCharType="separate"/>
          </w: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_Toc15114 </w:instrText>
          </w:r>
          <w:r>
            <w:rPr>
              <w:rFonts w:hint="eastAsia" w:ascii="黑体" w:hAnsi="黑体" w:cs="黑体"/>
              <w:bCs/>
              <w:szCs w:val="44"/>
              <w:lang w:val="en-US" w:eastAsia="zh-CN"/>
            </w:rPr>
            <w:fldChar w:fldCharType="separate"/>
          </w:r>
          <w:r>
            <w:rPr>
              <w:rFonts w:hint="eastAsia" w:ascii="黑体" w:hAnsi="黑体" w:eastAsia="黑体" w:cs="黑体"/>
              <w:bCs/>
              <w:szCs w:val="28"/>
              <w:lang w:val="en-US" w:eastAsia="zh-CN"/>
            </w:rPr>
            <w:t>中国移动重大战略研发项目评审会会议纪要（组三）</w:t>
          </w:r>
          <w:r>
            <w:tab/>
          </w:r>
          <w:r>
            <w:fldChar w:fldCharType="begin"/>
          </w:r>
          <w:r>
            <w:instrText xml:space="preserve"> PAGEREF _Toc15114 \h </w:instrText>
          </w:r>
          <w:r>
            <w:fldChar w:fldCharType="separate"/>
          </w:r>
          <w:r>
            <w:t>1</w:t>
          </w:r>
          <w:r>
            <w:fldChar w:fldCharType="end"/>
          </w:r>
          <w:r>
            <w:rPr>
              <w:rFonts w:hint="eastAsia" w:ascii="黑体" w:hAnsi="黑体" w:cs="黑体"/>
              <w:bCs/>
              <w:szCs w:val="44"/>
              <w:lang w:val="en-US" w:eastAsia="zh-CN"/>
            </w:rPr>
            <w:fldChar w:fldCharType="end"/>
          </w:r>
        </w:p>
        <w:p>
          <w:pPr>
            <w:pStyle w:val="30"/>
            <w:tabs>
              <w:tab w:val="right" w:leader="dot" w:pos="8306"/>
            </w:tabs>
            <w:rPr>
              <w:rFonts w:hint="eastAsia" w:ascii="宋体" w:hAnsi="宋体" w:eastAsia="宋体" w:cs="宋体"/>
            </w:rPr>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_Toc21805 </w:instrText>
          </w:r>
          <w:r>
            <w:rPr>
              <w:rFonts w:hint="eastAsia" w:ascii="宋体" w:hAnsi="宋体" w:eastAsia="宋体" w:cs="宋体"/>
              <w:bCs/>
              <w:szCs w:val="44"/>
              <w:lang w:val="en-US" w:eastAsia="zh-CN"/>
            </w:rPr>
            <w:fldChar w:fldCharType="separate"/>
          </w:r>
          <w:r>
            <w:rPr>
              <w:rFonts w:hint="eastAsia" w:ascii="宋体" w:hAnsi="宋体" w:eastAsia="宋体" w:cs="宋体"/>
              <w:bCs/>
              <w:kern w:val="0"/>
              <w:szCs w:val="28"/>
              <w:lang w:val="en-US" w:eastAsia="zh-CN" w:bidi="en-US"/>
            </w:rPr>
            <w:t>一．会议</w:t>
          </w:r>
          <w:r>
            <w:rPr>
              <w:rFonts w:hint="eastAsia" w:ascii="宋体" w:hAnsi="宋体" w:eastAsia="宋体" w:cs="宋体"/>
              <w:bCs/>
              <w:kern w:val="0"/>
              <w:szCs w:val="28"/>
              <w:lang w:val="en-US" w:eastAsia="zh-Hans" w:bidi="en-US"/>
            </w:rPr>
            <w:t>基本情况</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_Toc21805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30"/>
            <w:tabs>
              <w:tab w:val="right" w:leader="dot" w:pos="8306"/>
            </w:tabs>
            <w:rPr>
              <w:rFonts w:hint="eastAsia" w:ascii="宋体" w:hAnsi="宋体" w:eastAsia="宋体" w:cs="宋体"/>
            </w:rPr>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_Toc6704 </w:instrText>
          </w:r>
          <w:r>
            <w:rPr>
              <w:rFonts w:hint="eastAsia" w:ascii="宋体" w:hAnsi="宋体" w:eastAsia="宋体" w:cs="宋体"/>
              <w:bCs/>
              <w:szCs w:val="44"/>
              <w:lang w:val="en-US" w:eastAsia="zh-CN"/>
            </w:rPr>
            <w:fldChar w:fldCharType="separate"/>
          </w:r>
          <w:r>
            <w:rPr>
              <w:rFonts w:hint="eastAsia" w:ascii="宋体" w:hAnsi="宋体" w:eastAsia="宋体" w:cs="宋体"/>
              <w:bCs/>
              <w:kern w:val="0"/>
              <w:szCs w:val="28"/>
              <w:lang w:val="en-US" w:eastAsia="zh-CN" w:bidi="en-US"/>
            </w:rPr>
            <w:t>二．主要参会人员</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_Toc6704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31"/>
            <w:tabs>
              <w:tab w:val="right" w:leader="dot" w:pos="8306"/>
            </w:tabs>
            <w:rPr>
              <w:rFonts w:hint="eastAsia" w:ascii="宋体" w:hAnsi="宋体" w:eastAsia="宋体" w:cs="宋体"/>
            </w:rPr>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_Toc1234 </w:instrText>
          </w:r>
          <w:r>
            <w:rPr>
              <w:rFonts w:hint="eastAsia" w:ascii="宋体" w:hAnsi="宋体" w:eastAsia="宋体" w:cs="宋体"/>
              <w:bCs/>
              <w:szCs w:val="44"/>
              <w:lang w:val="en-US" w:eastAsia="zh-CN"/>
            </w:rPr>
            <w:fldChar w:fldCharType="separate"/>
          </w:r>
          <w:r>
            <w:rPr>
              <w:rFonts w:hint="eastAsia" w:ascii="宋体" w:hAnsi="宋体" w:eastAsia="宋体" w:cs="宋体"/>
              <w:szCs w:val="28"/>
              <w:lang w:eastAsia="zh-CN"/>
            </w:rPr>
            <w:t>（一）</w:t>
          </w:r>
          <w:r>
            <w:rPr>
              <w:rFonts w:hint="eastAsia" w:ascii="宋体" w:hAnsi="宋体" w:eastAsia="宋体" w:cs="宋体"/>
              <w:szCs w:val="28"/>
              <w:lang w:val="en-US" w:eastAsia="zh-CN"/>
            </w:rPr>
            <w:t>评审组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_Toc1234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31"/>
            <w:tabs>
              <w:tab w:val="right" w:leader="dot" w:pos="8306"/>
            </w:tabs>
            <w:rPr>
              <w:rFonts w:hint="eastAsia" w:ascii="宋体" w:hAnsi="宋体" w:eastAsia="宋体" w:cs="宋体"/>
            </w:rPr>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_Toc31769 </w:instrText>
          </w:r>
          <w:r>
            <w:rPr>
              <w:rFonts w:hint="eastAsia" w:ascii="宋体" w:hAnsi="宋体" w:eastAsia="宋体" w:cs="宋体"/>
              <w:bCs/>
              <w:szCs w:val="44"/>
              <w:lang w:val="en-US" w:eastAsia="zh-CN"/>
            </w:rPr>
            <w:fldChar w:fldCharType="separate"/>
          </w:r>
          <w:r>
            <w:rPr>
              <w:rFonts w:hint="eastAsia" w:ascii="宋体" w:hAnsi="宋体" w:eastAsia="宋体" w:cs="宋体"/>
              <w:szCs w:val="28"/>
              <w:lang w:val="en-US" w:eastAsia="zh-CN"/>
            </w:rPr>
            <w:t>（二） 秘书组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_Toc31769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30"/>
            <w:tabs>
              <w:tab w:val="right" w:leader="dot" w:pos="8306"/>
            </w:tabs>
            <w:rPr>
              <w:rFonts w:hint="eastAsia" w:ascii="宋体" w:hAnsi="宋体" w:eastAsia="宋体" w:cs="宋体"/>
            </w:rPr>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_Toc1066 </w:instrText>
          </w:r>
          <w:r>
            <w:rPr>
              <w:rFonts w:hint="eastAsia" w:ascii="宋体" w:hAnsi="宋体" w:eastAsia="宋体" w:cs="宋体"/>
              <w:bCs/>
              <w:szCs w:val="44"/>
              <w:lang w:val="en-US" w:eastAsia="zh-CN"/>
            </w:rPr>
            <w:fldChar w:fldCharType="separate"/>
          </w:r>
          <w:r>
            <w:rPr>
              <w:rFonts w:hint="eastAsia" w:ascii="宋体" w:hAnsi="宋体" w:eastAsia="宋体" w:cs="宋体"/>
              <w:bCs/>
              <w:kern w:val="0"/>
              <w:szCs w:val="28"/>
              <w:lang w:val="en-US" w:eastAsia="zh-CN" w:bidi="en-US"/>
            </w:rPr>
            <w:t>三、会议主要内容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_Toc1066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31"/>
            <w:tabs>
              <w:tab w:val="right" w:leader="dot" w:pos="8306"/>
            </w:tabs>
            <w:rPr>
              <w:rFonts w:hint="eastAsia" w:ascii="宋体" w:hAnsi="宋体" w:eastAsia="宋体" w:cs="宋体"/>
            </w:rPr>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_Toc10231 </w:instrText>
          </w:r>
          <w:r>
            <w:rPr>
              <w:rFonts w:hint="eastAsia" w:ascii="宋体" w:hAnsi="宋体" w:eastAsia="宋体" w:cs="宋体"/>
              <w:bCs/>
              <w:szCs w:val="44"/>
              <w:lang w:val="en-US" w:eastAsia="zh-CN"/>
            </w:rPr>
            <w:fldChar w:fldCharType="separate"/>
          </w:r>
          <w:r>
            <w:rPr>
              <w:rFonts w:hint="eastAsia" w:ascii="宋体" w:hAnsi="宋体" w:eastAsia="宋体" w:cs="宋体"/>
              <w:szCs w:val="28"/>
              <w:lang w:val="en-US" w:eastAsia="zh-CN"/>
            </w:rPr>
            <w:t>（一） 会议议程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_Toc10231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31"/>
            <w:tabs>
              <w:tab w:val="right" w:leader="dot" w:pos="8306"/>
            </w:tabs>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_Toc14211 </w:instrText>
          </w:r>
          <w:r>
            <w:rPr>
              <w:rFonts w:hint="eastAsia" w:ascii="宋体" w:hAnsi="宋体" w:eastAsia="宋体" w:cs="宋体"/>
              <w:bCs/>
              <w:szCs w:val="44"/>
              <w:lang w:val="en-US" w:eastAsia="zh-CN"/>
            </w:rPr>
            <w:fldChar w:fldCharType="separate"/>
          </w:r>
          <w:r>
            <w:rPr>
              <w:rFonts w:hint="eastAsia" w:ascii="宋体" w:hAnsi="宋体" w:eastAsia="宋体" w:cs="宋体"/>
              <w:szCs w:val="28"/>
              <w:lang w:val="en-US" w:eastAsia="zh-CN"/>
            </w:rPr>
            <w:t>（二） 专家点评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_Toc14211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32"/>
            <w:tabs>
              <w:tab w:val="right" w:leader="dot" w:pos="8306"/>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_Toc19255 </w:instrText>
          </w:r>
          <w:r>
            <w:rPr>
              <w:rFonts w:hint="eastAsia" w:ascii="黑体" w:hAnsi="黑体" w:cs="黑体"/>
              <w:bCs/>
              <w:szCs w:val="44"/>
              <w:lang w:val="en-US" w:eastAsia="zh-CN"/>
            </w:rPr>
            <w:fldChar w:fldCharType="separate"/>
          </w:r>
          <w:r>
            <w:rPr>
              <w:rFonts w:hint="default"/>
              <w:lang w:val="en-US" w:eastAsia="zh-CN"/>
            </w:rPr>
            <w:t xml:space="preserve">1. </w:t>
          </w:r>
          <w:r>
            <w:rPr>
              <w:rFonts w:hint="eastAsia"/>
            </w:rPr>
            <w:t>中国移动APPAI智能助理“灵犀”应用研发 项目（2025）</w:t>
          </w:r>
          <w:r>
            <w:rPr>
              <w:rFonts w:hint="eastAsia"/>
              <w:lang w:eastAsia="zh-CN"/>
            </w:rPr>
            <w:t>——</w:t>
          </w:r>
          <w:r>
            <w:rPr>
              <w:rFonts w:hint="eastAsia"/>
              <w:lang w:val="en-US" w:eastAsia="zh-CN"/>
            </w:rPr>
            <w:t>在线营销服务中心</w:t>
          </w:r>
          <w:r>
            <w:tab/>
          </w:r>
          <w:r>
            <w:fldChar w:fldCharType="begin"/>
          </w:r>
          <w:r>
            <w:instrText xml:space="preserve"> PAGEREF _Toc19255 \h </w:instrText>
          </w:r>
          <w:r>
            <w:fldChar w:fldCharType="separate"/>
          </w:r>
          <w:r>
            <w:t>4</w:t>
          </w:r>
          <w:r>
            <w:fldChar w:fldCharType="end"/>
          </w:r>
          <w:r>
            <w:rPr>
              <w:rFonts w:hint="eastAsia" w:ascii="黑体" w:hAnsi="黑体" w:cs="黑体"/>
              <w:bCs/>
              <w:szCs w:val="44"/>
              <w:lang w:val="en-US" w:eastAsia="zh-CN"/>
            </w:rPr>
            <w:fldChar w:fldCharType="end"/>
          </w:r>
        </w:p>
        <w:p>
          <w:pPr>
            <w:pStyle w:val="32"/>
            <w:tabs>
              <w:tab w:val="right" w:leader="dot" w:pos="8306"/>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_Toc28550 </w:instrText>
          </w:r>
          <w:r>
            <w:rPr>
              <w:rFonts w:hint="eastAsia" w:ascii="黑体" w:hAnsi="黑体" w:cs="黑体"/>
              <w:bCs/>
              <w:szCs w:val="44"/>
              <w:lang w:val="en-US" w:eastAsia="zh-CN"/>
            </w:rPr>
            <w:fldChar w:fldCharType="separate"/>
          </w:r>
          <w:r>
            <w:rPr>
              <w:rFonts w:hint="default"/>
              <w:lang w:val="en-US" w:eastAsia="zh-CN"/>
            </w:rPr>
            <w:t xml:space="preserve">2. </w:t>
          </w:r>
          <w:r>
            <w:rPr>
              <w:rFonts w:hint="eastAsia"/>
              <w:lang w:val="en-US" w:eastAsia="zh-CN"/>
            </w:rPr>
            <w:t>云手机应用生态平台和能力建设——互联网</w:t>
          </w:r>
          <w:r>
            <w:tab/>
          </w:r>
          <w:r>
            <w:fldChar w:fldCharType="begin"/>
          </w:r>
          <w:r>
            <w:instrText xml:space="preserve"> PAGEREF _Toc28550 \h </w:instrText>
          </w:r>
          <w:r>
            <w:fldChar w:fldCharType="separate"/>
          </w:r>
          <w:r>
            <w:t>7</w:t>
          </w:r>
          <w:r>
            <w:fldChar w:fldCharType="end"/>
          </w:r>
          <w:r>
            <w:rPr>
              <w:rFonts w:hint="eastAsia" w:ascii="黑体" w:hAnsi="黑体" w:cs="黑体"/>
              <w:bCs/>
              <w:szCs w:val="44"/>
              <w:lang w:val="en-US" w:eastAsia="zh-CN"/>
            </w:rPr>
            <w:fldChar w:fldCharType="end"/>
          </w:r>
        </w:p>
        <w:p>
          <w:pPr>
            <w:pStyle w:val="32"/>
            <w:tabs>
              <w:tab w:val="right" w:leader="dot" w:pos="8306"/>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_Toc12551 </w:instrText>
          </w:r>
          <w:r>
            <w:rPr>
              <w:rFonts w:hint="eastAsia" w:ascii="黑体" w:hAnsi="黑体" w:cs="黑体"/>
              <w:bCs/>
              <w:szCs w:val="44"/>
              <w:lang w:val="en-US" w:eastAsia="zh-CN"/>
            </w:rPr>
            <w:fldChar w:fldCharType="separate"/>
          </w:r>
          <w:r>
            <w:rPr>
              <w:rFonts w:hint="eastAsia"/>
              <w:lang w:val="en-US" w:eastAsia="zh-CN"/>
            </w:rPr>
            <w:t>3. 智慧家庭“一张网”产品研发及应用（2025）——杭研</w:t>
          </w:r>
          <w:r>
            <w:tab/>
          </w:r>
          <w:r>
            <w:fldChar w:fldCharType="begin"/>
          </w:r>
          <w:r>
            <w:instrText xml:space="preserve"> PAGEREF _Toc12551 \h </w:instrText>
          </w:r>
          <w:r>
            <w:fldChar w:fldCharType="separate"/>
          </w:r>
          <w:r>
            <w:t>9</w:t>
          </w:r>
          <w:r>
            <w:fldChar w:fldCharType="end"/>
          </w:r>
          <w:r>
            <w:rPr>
              <w:rFonts w:hint="eastAsia" w:ascii="黑体" w:hAnsi="黑体" w:cs="黑体"/>
              <w:bCs/>
              <w:szCs w:val="44"/>
              <w:lang w:val="en-US" w:eastAsia="zh-CN"/>
            </w:rPr>
            <w:fldChar w:fldCharType="end"/>
          </w:r>
        </w:p>
        <w:p>
          <w:pPr>
            <w:pStyle w:val="32"/>
            <w:tabs>
              <w:tab w:val="right" w:leader="dot" w:pos="8306"/>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_Toc15147 </w:instrText>
          </w:r>
          <w:r>
            <w:rPr>
              <w:rFonts w:hint="eastAsia" w:ascii="黑体" w:hAnsi="黑体" w:cs="黑体"/>
              <w:bCs/>
              <w:szCs w:val="44"/>
              <w:lang w:val="en-US" w:eastAsia="zh-CN"/>
            </w:rPr>
            <w:fldChar w:fldCharType="separate"/>
          </w:r>
          <w:r>
            <w:rPr>
              <w:rFonts w:hint="eastAsia"/>
              <w:lang w:val="en-US" w:eastAsia="zh-CN"/>
            </w:rPr>
            <w:t>4.5G智能节能平台产品出海多厂商、精细化节能演进专项研发项目——研究院</w:t>
          </w:r>
          <w:r>
            <w:tab/>
          </w:r>
          <w:r>
            <w:fldChar w:fldCharType="begin"/>
          </w:r>
          <w:r>
            <w:instrText xml:space="preserve"> PAGEREF _Toc15147 \h </w:instrText>
          </w:r>
          <w:r>
            <w:fldChar w:fldCharType="separate"/>
          </w:r>
          <w:r>
            <w:t>12</w:t>
          </w:r>
          <w:r>
            <w:fldChar w:fldCharType="end"/>
          </w:r>
          <w:r>
            <w:rPr>
              <w:rFonts w:hint="eastAsia" w:ascii="黑体" w:hAnsi="黑体" w:cs="黑体"/>
              <w:bCs/>
              <w:szCs w:val="44"/>
              <w:lang w:val="en-US" w:eastAsia="zh-CN"/>
            </w:rPr>
            <w:fldChar w:fldCharType="end"/>
          </w:r>
        </w:p>
        <w:p>
          <w:pPr>
            <w:pStyle w:val="32"/>
            <w:tabs>
              <w:tab w:val="right" w:leader="dot" w:pos="8306"/>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_Toc25339 </w:instrText>
          </w:r>
          <w:r>
            <w:rPr>
              <w:rFonts w:hint="eastAsia" w:ascii="黑体" w:hAnsi="黑体" w:cs="黑体"/>
              <w:bCs/>
              <w:szCs w:val="44"/>
              <w:lang w:val="en-US" w:eastAsia="zh-CN"/>
            </w:rPr>
            <w:fldChar w:fldCharType="separate"/>
          </w:r>
          <w:r>
            <w:rPr>
              <w:rFonts w:hint="eastAsia"/>
              <w:lang w:val="en-US" w:eastAsia="zh-CN"/>
            </w:rPr>
            <w:t>5. MAAS平台国际化关键技术研究及应用——中移集成</w:t>
          </w:r>
          <w:r>
            <w:tab/>
          </w:r>
          <w:r>
            <w:fldChar w:fldCharType="begin"/>
          </w:r>
          <w:r>
            <w:instrText xml:space="preserve"> PAGEREF _Toc25339 \h </w:instrText>
          </w:r>
          <w:r>
            <w:fldChar w:fldCharType="separate"/>
          </w:r>
          <w:r>
            <w:t>15</w:t>
          </w:r>
          <w:r>
            <w:fldChar w:fldCharType="end"/>
          </w:r>
          <w:r>
            <w:rPr>
              <w:rFonts w:hint="eastAsia" w:ascii="黑体" w:hAnsi="黑体" w:cs="黑体"/>
              <w:bCs/>
              <w:szCs w:val="44"/>
              <w:lang w:val="en-US" w:eastAsia="zh-CN"/>
            </w:rPr>
            <w:fldChar w:fldCharType="end"/>
          </w:r>
        </w:p>
        <w:p>
          <w:pPr>
            <w:pStyle w:val="32"/>
            <w:tabs>
              <w:tab w:val="right" w:leader="dot" w:pos="8306"/>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_Toc16967 </w:instrText>
          </w:r>
          <w:r>
            <w:rPr>
              <w:rFonts w:hint="eastAsia" w:ascii="黑体" w:hAnsi="黑体" w:cs="黑体"/>
              <w:bCs/>
              <w:szCs w:val="44"/>
              <w:lang w:val="en-US" w:eastAsia="zh-CN"/>
            </w:rPr>
            <w:fldChar w:fldCharType="separate"/>
          </w:r>
          <w:r>
            <w:rPr>
              <w:rFonts w:hint="default"/>
              <w:lang w:val="en-US" w:eastAsia="zh-CN"/>
            </w:rPr>
            <w:t xml:space="preserve">6. </w:t>
          </w:r>
          <w:r>
            <w:rPr>
              <w:rFonts w:hint="eastAsia"/>
              <w:lang w:val="en-US" w:eastAsia="zh-CN"/>
            </w:rPr>
            <w:t>短剧能力出海产品研发——咪咕公司</w:t>
          </w:r>
          <w:r>
            <w:tab/>
          </w:r>
          <w:r>
            <w:fldChar w:fldCharType="begin"/>
          </w:r>
          <w:r>
            <w:instrText xml:space="preserve"> PAGEREF _Toc16967 \h </w:instrText>
          </w:r>
          <w:r>
            <w:fldChar w:fldCharType="separate"/>
          </w:r>
          <w:r>
            <w:t>16</w:t>
          </w:r>
          <w:r>
            <w:fldChar w:fldCharType="end"/>
          </w:r>
          <w:r>
            <w:rPr>
              <w:rFonts w:hint="eastAsia" w:ascii="黑体" w:hAnsi="黑体" w:cs="黑体"/>
              <w:bCs/>
              <w:szCs w:val="44"/>
              <w:lang w:val="en-US" w:eastAsia="zh-CN"/>
            </w:rPr>
            <w:fldChar w:fldCharType="end"/>
          </w:r>
        </w:p>
        <w:p>
          <w:pPr>
            <w:pStyle w:val="32"/>
            <w:tabs>
              <w:tab w:val="right" w:leader="dot" w:pos="8306"/>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_Toc25563 </w:instrText>
          </w:r>
          <w:r>
            <w:rPr>
              <w:rFonts w:hint="eastAsia" w:ascii="黑体" w:hAnsi="黑体" w:cs="黑体"/>
              <w:bCs/>
              <w:szCs w:val="44"/>
              <w:lang w:val="en-US" w:eastAsia="zh-CN"/>
            </w:rPr>
            <w:fldChar w:fldCharType="separate"/>
          </w:r>
          <w:r>
            <w:rPr>
              <w:rFonts w:hint="default"/>
              <w:lang w:val="en-US" w:eastAsia="zh-CN"/>
            </w:rPr>
            <w:t xml:space="preserve">7. </w:t>
          </w:r>
          <w:r>
            <w:rPr>
              <w:rFonts w:hint="eastAsia"/>
              <w:lang w:val="en-US" w:eastAsia="zh-CN"/>
            </w:rPr>
            <w:t>海产品场景化赋能的关键技术研究及应用-2025——杭研</w:t>
          </w:r>
          <w:r>
            <w:tab/>
          </w:r>
          <w:r>
            <w:fldChar w:fldCharType="begin"/>
          </w:r>
          <w:r>
            <w:instrText xml:space="preserve"> PAGEREF _Toc25563 \h </w:instrText>
          </w:r>
          <w:r>
            <w:fldChar w:fldCharType="separate"/>
          </w:r>
          <w:r>
            <w:t>18</w:t>
          </w:r>
          <w:r>
            <w:fldChar w:fldCharType="end"/>
          </w:r>
          <w:r>
            <w:rPr>
              <w:rFonts w:hint="eastAsia" w:ascii="黑体" w:hAnsi="黑体" w:cs="黑体"/>
              <w:bCs/>
              <w:szCs w:val="44"/>
              <w:lang w:val="en-US" w:eastAsia="zh-CN"/>
            </w:rPr>
            <w:fldChar w:fldCharType="end"/>
          </w:r>
        </w:p>
        <w:p>
          <w:pPr>
            <w:pStyle w:val="32"/>
            <w:tabs>
              <w:tab w:val="right" w:leader="dot" w:pos="8306"/>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_Toc13734 </w:instrText>
          </w:r>
          <w:r>
            <w:rPr>
              <w:rFonts w:hint="eastAsia" w:ascii="黑体" w:hAnsi="黑体" w:cs="黑体"/>
              <w:bCs/>
              <w:szCs w:val="44"/>
              <w:lang w:val="en-US" w:eastAsia="zh-CN"/>
            </w:rPr>
            <w:fldChar w:fldCharType="separate"/>
          </w:r>
          <w:r>
            <w:rPr>
              <w:rFonts w:hint="default"/>
              <w:lang w:val="en-US" w:eastAsia="zh-CN"/>
            </w:rPr>
            <w:t xml:space="preserve">8. </w:t>
          </w:r>
          <w:r>
            <w:rPr>
              <w:rFonts w:hint="eastAsia"/>
              <w:lang w:val="en-US" w:eastAsia="zh-CN"/>
            </w:rPr>
            <w:t>香港公司家庭网关“极目云智”研发项目——杭研</w:t>
          </w:r>
          <w:r>
            <w:tab/>
          </w:r>
          <w:r>
            <w:fldChar w:fldCharType="begin"/>
          </w:r>
          <w:r>
            <w:instrText xml:space="preserve"> PAGEREF _Toc13734 \h </w:instrText>
          </w:r>
          <w:r>
            <w:fldChar w:fldCharType="separate"/>
          </w:r>
          <w:r>
            <w:t>20</w:t>
          </w:r>
          <w:r>
            <w:fldChar w:fldCharType="end"/>
          </w:r>
          <w:r>
            <w:rPr>
              <w:rFonts w:hint="eastAsia" w:ascii="黑体" w:hAnsi="黑体" w:cs="黑体"/>
              <w:bCs/>
              <w:szCs w:val="44"/>
              <w:lang w:val="en-US" w:eastAsia="zh-CN"/>
            </w:rPr>
            <w:fldChar w:fldCharType="end"/>
          </w:r>
        </w:p>
        <w:p>
          <w:pPr>
            <w:pStyle w:val="32"/>
            <w:tabs>
              <w:tab w:val="right" w:leader="dot" w:pos="8306"/>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_Toc32226 </w:instrText>
          </w:r>
          <w:r>
            <w:rPr>
              <w:rFonts w:hint="eastAsia" w:ascii="黑体" w:hAnsi="黑体" w:cs="黑体"/>
              <w:bCs/>
              <w:szCs w:val="44"/>
              <w:lang w:val="en-US" w:eastAsia="zh-CN"/>
            </w:rPr>
            <w:fldChar w:fldCharType="separate"/>
          </w:r>
          <w:r>
            <w:rPr>
              <w:rFonts w:hint="default"/>
              <w:lang w:val="en-US" w:eastAsia="zh-CN"/>
            </w:rPr>
            <w:t xml:space="preserve">9. </w:t>
          </w:r>
          <w:r>
            <w:rPr>
              <w:rFonts w:hint="eastAsia"/>
              <w:lang w:val="en-US" w:eastAsia="zh-CN"/>
            </w:rPr>
            <w:t>智家业务出海关键技术研究及应用——杭研</w:t>
          </w:r>
          <w:r>
            <w:tab/>
          </w:r>
          <w:r>
            <w:fldChar w:fldCharType="begin"/>
          </w:r>
          <w:r>
            <w:instrText xml:space="preserve"> PAGEREF _Toc32226 \h </w:instrText>
          </w:r>
          <w:r>
            <w:fldChar w:fldCharType="separate"/>
          </w:r>
          <w:r>
            <w:t>20</w:t>
          </w:r>
          <w:r>
            <w:fldChar w:fldCharType="end"/>
          </w:r>
          <w:r>
            <w:rPr>
              <w:rFonts w:hint="eastAsia" w:ascii="黑体" w:hAnsi="黑体" w:cs="黑体"/>
              <w:bCs/>
              <w:szCs w:val="44"/>
              <w:lang w:val="en-US" w:eastAsia="zh-CN"/>
            </w:rPr>
            <w:fldChar w:fldCharType="end"/>
          </w:r>
        </w:p>
        <w:p>
          <w:pPr>
            <w:pStyle w:val="32"/>
            <w:tabs>
              <w:tab w:val="right" w:leader="dot" w:pos="8306"/>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_Toc2248 </w:instrText>
          </w:r>
          <w:r>
            <w:rPr>
              <w:rFonts w:hint="eastAsia" w:ascii="黑体" w:hAnsi="黑体" w:cs="黑体"/>
              <w:bCs/>
              <w:szCs w:val="44"/>
              <w:lang w:val="en-US" w:eastAsia="zh-CN"/>
            </w:rPr>
            <w:fldChar w:fldCharType="separate"/>
          </w:r>
          <w:r>
            <w:rPr>
              <w:rFonts w:hint="eastAsia"/>
              <w:lang w:val="en-US" w:eastAsia="zh-CN"/>
            </w:rPr>
            <w:t>10. 5G轻量化核心网新技术出海应用——广东湾区院</w:t>
          </w:r>
          <w:r>
            <w:tab/>
          </w:r>
          <w:r>
            <w:fldChar w:fldCharType="begin"/>
          </w:r>
          <w:r>
            <w:instrText xml:space="preserve"> PAGEREF _Toc2248 \h </w:instrText>
          </w:r>
          <w:r>
            <w:fldChar w:fldCharType="separate"/>
          </w:r>
          <w:r>
            <w:t>22</w:t>
          </w:r>
          <w:r>
            <w:fldChar w:fldCharType="end"/>
          </w:r>
          <w:r>
            <w:rPr>
              <w:rFonts w:hint="eastAsia" w:ascii="黑体" w:hAnsi="黑体" w:cs="黑体"/>
              <w:bCs/>
              <w:szCs w:val="44"/>
              <w:lang w:val="en-US" w:eastAsia="zh-CN"/>
            </w:rPr>
            <w:fldChar w:fldCharType="end"/>
          </w:r>
        </w:p>
        <w:p>
          <w:pPr>
            <w:pStyle w:val="32"/>
            <w:tabs>
              <w:tab w:val="right" w:leader="dot" w:pos="8306"/>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_Toc10230 </w:instrText>
          </w:r>
          <w:r>
            <w:rPr>
              <w:rFonts w:hint="eastAsia" w:ascii="黑体" w:hAnsi="黑体" w:cs="黑体"/>
              <w:bCs/>
              <w:szCs w:val="44"/>
              <w:lang w:val="en-US" w:eastAsia="zh-CN"/>
            </w:rPr>
            <w:fldChar w:fldCharType="separate"/>
          </w:r>
          <w:r>
            <w:rPr>
              <w:rFonts w:hint="default"/>
              <w:lang w:val="en-US" w:eastAsia="zh-CN"/>
            </w:rPr>
            <w:t xml:space="preserve">11. </w:t>
          </w:r>
          <w:r>
            <w:rPr>
              <w:rFonts w:hint="eastAsia"/>
              <w:lang w:val="en-US" w:eastAsia="zh-CN"/>
            </w:rPr>
            <w:t>车联网出海关键技术研究——上研院</w:t>
          </w:r>
          <w:r>
            <w:tab/>
          </w:r>
          <w:r>
            <w:fldChar w:fldCharType="begin"/>
          </w:r>
          <w:r>
            <w:instrText xml:space="preserve"> PAGEREF _Toc10230 \h </w:instrText>
          </w:r>
          <w:r>
            <w:fldChar w:fldCharType="separate"/>
          </w:r>
          <w:r>
            <w:t>23</w:t>
          </w:r>
          <w:r>
            <w:fldChar w:fldCharType="end"/>
          </w:r>
          <w:r>
            <w:rPr>
              <w:rFonts w:hint="eastAsia" w:ascii="黑体" w:hAnsi="黑体" w:cs="黑体"/>
              <w:bCs/>
              <w:szCs w:val="44"/>
              <w:lang w:val="en-US" w:eastAsia="zh-CN"/>
            </w:rPr>
            <w:fldChar w:fldCharType="end"/>
          </w:r>
        </w:p>
        <w:p>
          <w:pPr>
            <w:pStyle w:val="32"/>
            <w:tabs>
              <w:tab w:val="right" w:leader="dot" w:pos="8306"/>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_Toc2749 </w:instrText>
          </w:r>
          <w:r>
            <w:rPr>
              <w:rFonts w:hint="eastAsia" w:ascii="黑体" w:hAnsi="黑体" w:cs="黑体"/>
              <w:bCs/>
              <w:szCs w:val="44"/>
              <w:lang w:val="en-US" w:eastAsia="zh-CN"/>
            </w:rPr>
            <w:fldChar w:fldCharType="separate"/>
          </w:r>
          <w:r>
            <w:rPr>
              <w:rFonts w:hint="default"/>
              <w:lang w:val="en-US" w:eastAsia="zh-CN"/>
            </w:rPr>
            <w:t xml:space="preserve">12. </w:t>
          </w:r>
          <w:r>
            <w:rPr>
              <w:rFonts w:hint="eastAsia"/>
              <w:lang w:val="en-US" w:eastAsia="zh-CN"/>
            </w:rPr>
            <w:t>国际化版本网关研发与应用——江苏紫金院</w:t>
          </w:r>
          <w:r>
            <w:tab/>
          </w:r>
          <w:r>
            <w:fldChar w:fldCharType="begin"/>
          </w:r>
          <w:r>
            <w:instrText xml:space="preserve"> PAGEREF _Toc2749 \h </w:instrText>
          </w:r>
          <w:r>
            <w:fldChar w:fldCharType="separate"/>
          </w:r>
          <w:r>
            <w:t>26</w:t>
          </w:r>
          <w:r>
            <w:fldChar w:fldCharType="end"/>
          </w:r>
          <w:r>
            <w:rPr>
              <w:rFonts w:hint="eastAsia" w:ascii="黑体" w:hAnsi="黑体" w:cs="黑体"/>
              <w:bCs/>
              <w:szCs w:val="44"/>
              <w:lang w:val="en-US" w:eastAsia="zh-CN"/>
            </w:rPr>
            <w:fldChar w:fldCharType="end"/>
          </w:r>
        </w:p>
        <w:p>
          <w:pPr>
            <w:pStyle w:val="32"/>
            <w:tabs>
              <w:tab w:val="right" w:leader="dot" w:pos="8306"/>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_Toc24993 </w:instrText>
          </w:r>
          <w:r>
            <w:rPr>
              <w:rFonts w:hint="eastAsia" w:ascii="黑体" w:hAnsi="黑体" w:cs="黑体"/>
              <w:bCs/>
              <w:szCs w:val="44"/>
              <w:lang w:val="en-US" w:eastAsia="zh-CN"/>
            </w:rPr>
            <w:fldChar w:fldCharType="separate"/>
          </w:r>
          <w:r>
            <w:rPr>
              <w:rFonts w:hint="default"/>
              <w:lang w:val="en-US" w:eastAsia="zh-CN"/>
            </w:rPr>
            <w:t xml:space="preserve">13. </w:t>
          </w:r>
          <w:r>
            <w:rPr>
              <w:rFonts w:hint="eastAsia"/>
              <w:lang w:val="en-US" w:eastAsia="zh-CN"/>
            </w:rPr>
            <w:t>物联网行业能力出海研发项目——物联网公司</w:t>
          </w:r>
          <w:r>
            <w:tab/>
          </w:r>
          <w:r>
            <w:fldChar w:fldCharType="begin"/>
          </w:r>
          <w:r>
            <w:instrText xml:space="preserve"> PAGEREF _Toc24993 \h </w:instrText>
          </w:r>
          <w:r>
            <w:fldChar w:fldCharType="separate"/>
          </w:r>
          <w:r>
            <w:t>27</w:t>
          </w:r>
          <w:r>
            <w:fldChar w:fldCharType="end"/>
          </w:r>
          <w:r>
            <w:rPr>
              <w:rFonts w:hint="eastAsia" w:ascii="黑体" w:hAnsi="黑体" w:cs="黑体"/>
              <w:bCs/>
              <w:szCs w:val="44"/>
              <w:lang w:val="en-US" w:eastAsia="zh-CN"/>
            </w:rPr>
            <w:fldChar w:fldCharType="end"/>
          </w:r>
        </w:p>
        <w:p>
          <w:pPr>
            <w:pStyle w:val="4"/>
            <w:jc w:val="left"/>
            <w:outlineLvl w:val="9"/>
            <w:rPr>
              <w:rFonts w:hint="eastAsia" w:ascii="黑体" w:hAnsi="黑体" w:cs="黑体"/>
              <w:b/>
              <w:bCs/>
              <w:sz w:val="44"/>
              <w:szCs w:val="44"/>
              <w:lang w:val="en-US" w:eastAsia="zh-CN"/>
            </w:rPr>
          </w:pPr>
          <w:r>
            <w:rPr>
              <w:rFonts w:hint="eastAsia" w:ascii="黑体" w:hAnsi="黑体" w:cs="黑体"/>
              <w:bCs/>
              <w:szCs w:val="44"/>
              <w:lang w:val="en-US" w:eastAsia="zh-CN"/>
            </w:rPr>
            <w:fldChar w:fldCharType="end"/>
          </w:r>
        </w:p>
      </w:sdtContent>
    </w:sdt>
    <w:p>
      <w:pPr>
        <w:pStyle w:val="4"/>
        <w:jc w:val="left"/>
        <w:outlineLvl w:val="9"/>
        <w:rPr>
          <w:rFonts w:hint="eastAsia" w:ascii="黑体" w:hAnsi="黑体" w:cs="黑体"/>
          <w:b/>
          <w:bCs/>
          <w:sz w:val="44"/>
          <w:szCs w:val="44"/>
          <w:lang w:val="en-US" w:eastAsia="zh-CN"/>
        </w:rPr>
      </w:pPr>
    </w:p>
    <w:p>
      <w:pPr>
        <w:pStyle w:val="4"/>
        <w:jc w:val="left"/>
        <w:outlineLvl w:val="9"/>
        <w:rPr>
          <w:rFonts w:hint="eastAsia" w:ascii="黑体" w:hAnsi="黑体" w:cs="黑体"/>
          <w:b/>
          <w:bCs/>
          <w:sz w:val="44"/>
          <w:szCs w:val="44"/>
          <w:lang w:val="en-US" w:eastAsia="zh-CN"/>
        </w:rPr>
      </w:pPr>
    </w:p>
    <w:p>
      <w:pPr>
        <w:pStyle w:val="4"/>
        <w:jc w:val="left"/>
        <w:outlineLvl w:val="9"/>
        <w:rPr>
          <w:rFonts w:hint="eastAsia" w:ascii="黑体" w:hAnsi="黑体" w:cs="黑体"/>
          <w:b/>
          <w:bCs/>
          <w:sz w:val="44"/>
          <w:szCs w:val="44"/>
          <w:lang w:val="en-US" w:eastAsia="zh-CN"/>
        </w:rPr>
      </w:pPr>
    </w:p>
    <w:p>
      <w:pPr>
        <w:pStyle w:val="4"/>
        <w:jc w:val="left"/>
        <w:outlineLvl w:val="9"/>
        <w:rPr>
          <w:rFonts w:hint="eastAsia" w:ascii="黑体" w:hAnsi="黑体" w:cs="黑体"/>
          <w:b/>
          <w:bCs/>
          <w:sz w:val="44"/>
          <w:szCs w:val="44"/>
          <w:lang w:val="en-US" w:eastAsia="zh-CN"/>
        </w:rPr>
      </w:pPr>
    </w:p>
    <w:p>
      <w:pPr>
        <w:rPr>
          <w:rFonts w:hint="eastAsia" w:ascii="黑体" w:hAnsi="黑体" w:cs="黑体"/>
          <w:b/>
          <w:bCs/>
          <w:sz w:val="44"/>
          <w:szCs w:val="44"/>
          <w:lang w:val="en-US" w:eastAsia="zh-CN"/>
        </w:rPr>
      </w:pPr>
    </w:p>
    <w:p>
      <w:pPr>
        <w:pStyle w:val="2"/>
        <w:rPr>
          <w:rFonts w:hint="eastAsia"/>
          <w:lang w:val="en-US" w:eastAsia="zh-CN"/>
        </w:rPr>
      </w:pPr>
    </w:p>
    <w:p>
      <w:pPr>
        <w:pStyle w:val="4"/>
        <w:jc w:val="left"/>
        <w:outlineLvl w:val="9"/>
        <w:rPr>
          <w:rFonts w:hint="eastAsia" w:ascii="黑体" w:hAnsi="黑体" w:cs="黑体"/>
          <w:b/>
          <w:bCs/>
          <w:sz w:val="44"/>
          <w:szCs w:val="44"/>
          <w:lang w:val="en-US" w:eastAsia="zh-CN"/>
        </w:rPr>
      </w:pPr>
    </w:p>
    <w:p>
      <w:pPr>
        <w:outlineLvl w:val="9"/>
        <w:rPr>
          <w:rFonts w:hint="eastAsia" w:ascii="黑体" w:hAnsi="黑体" w:cs="黑体"/>
          <w:b/>
          <w:bCs/>
          <w:sz w:val="44"/>
          <w:szCs w:val="44"/>
          <w:lang w:val="en-US" w:eastAsia="zh-CN"/>
        </w:rPr>
      </w:pPr>
    </w:p>
    <w:p>
      <w:pPr>
        <w:outlineLvl w:val="9"/>
        <w:rPr>
          <w:rFonts w:hint="eastAsia" w:ascii="黑体" w:hAnsi="黑体" w:cs="黑体"/>
          <w:b/>
          <w:bCs/>
          <w:sz w:val="44"/>
          <w:szCs w:val="44"/>
          <w:lang w:val="en-US" w:eastAsia="zh-CN"/>
        </w:rPr>
      </w:pPr>
    </w:p>
    <w:p>
      <w:pPr>
        <w:ind w:firstLine="843" w:firstLineChars="300"/>
        <w:outlineLvl w:val="0"/>
        <w:rPr>
          <w:rFonts w:hint="eastAsia" w:ascii="黑体" w:hAnsi="黑体" w:eastAsia="黑体" w:cs="黑体"/>
          <w:sz w:val="28"/>
          <w:szCs w:val="28"/>
          <w:lang w:eastAsia="zh-Hans"/>
        </w:rPr>
      </w:pPr>
      <w:bookmarkStart w:id="0" w:name="_Toc15114"/>
      <w:r>
        <w:rPr>
          <w:rFonts w:hint="eastAsia" w:ascii="黑体" w:hAnsi="黑体" w:eastAsia="黑体" w:cs="黑体"/>
          <w:b/>
          <w:bCs/>
          <w:sz w:val="28"/>
          <w:szCs w:val="28"/>
          <w:lang w:val="en-US" w:eastAsia="zh-CN"/>
        </w:rPr>
        <w:t>中国移动重大战略研发项目评审会会议纪要（组三）</w:t>
      </w:r>
      <w:bookmarkEnd w:id="0"/>
    </w:p>
    <w:p>
      <w:pPr>
        <w:pStyle w:val="4"/>
        <w:ind w:firstLine="600"/>
        <w:rPr>
          <w:rFonts w:hint="eastAsia" w:ascii="仿宋_GB2312" w:hAnsi="仿宋_GB2312" w:eastAsia="仿宋_GB2312" w:cs="仿宋_GB2312"/>
          <w:b/>
          <w:bCs/>
          <w:kern w:val="0"/>
          <w:sz w:val="28"/>
          <w:szCs w:val="28"/>
          <w:lang w:val="en-US" w:eastAsia="zh-CN" w:bidi="en-US"/>
        </w:rPr>
      </w:pPr>
      <w:bookmarkStart w:id="1" w:name="_Toc21805"/>
      <w:r>
        <w:rPr>
          <w:rFonts w:hint="eastAsia" w:eastAsia="仿宋_GB2312" w:cs="仿宋_GB2312"/>
          <w:b/>
          <w:bCs/>
          <w:kern w:val="0"/>
          <w:sz w:val="28"/>
          <w:szCs w:val="28"/>
          <w:lang w:val="en-US" w:eastAsia="zh-CN" w:bidi="en-US"/>
        </w:rPr>
        <w:t>一．</w:t>
      </w:r>
      <w:r>
        <w:rPr>
          <w:rFonts w:hint="eastAsia" w:ascii="仿宋_GB2312" w:hAnsi="仿宋_GB2312" w:eastAsia="仿宋_GB2312" w:cs="仿宋_GB2312"/>
          <w:b/>
          <w:bCs/>
          <w:kern w:val="0"/>
          <w:sz w:val="28"/>
          <w:szCs w:val="28"/>
          <w:lang w:val="en-US" w:eastAsia="zh-CN" w:bidi="en-US"/>
        </w:rPr>
        <w:t>会议</w:t>
      </w:r>
      <w:r>
        <w:rPr>
          <w:rFonts w:hint="eastAsia" w:ascii="仿宋_GB2312" w:hAnsi="仿宋_GB2312" w:eastAsia="仿宋_GB2312" w:cs="仿宋_GB2312"/>
          <w:b/>
          <w:bCs/>
          <w:kern w:val="0"/>
          <w:sz w:val="28"/>
          <w:szCs w:val="28"/>
          <w:lang w:val="en-US" w:eastAsia="zh-Hans" w:bidi="en-US"/>
        </w:rPr>
        <w:t>基本情况</w:t>
      </w:r>
      <w:bookmarkEnd w:id="1"/>
    </w:p>
    <w:p>
      <w:pPr>
        <w:ind w:firstLine="562"/>
        <w:rPr>
          <w:rFonts w:hint="eastAsia" w:ascii="仿宋_GB2312" w:hAnsi="仿宋_GB2312" w:eastAsia="仿宋_GB2312" w:cs="仿宋_GB2312"/>
          <w:b w:val="0"/>
          <w:bCs w:val="0"/>
          <w:sz w:val="28"/>
          <w:szCs w:val="28"/>
          <w:lang w:eastAsia="zh-Hans"/>
        </w:rPr>
      </w:pPr>
      <w:r>
        <w:rPr>
          <w:rFonts w:hint="eastAsia" w:ascii="仿宋_GB2312" w:hAnsi="仿宋_GB2312" w:eastAsia="仿宋_GB2312" w:cs="仿宋_GB2312"/>
          <w:b/>
          <w:bCs/>
          <w:sz w:val="28"/>
          <w:szCs w:val="28"/>
          <w:lang w:eastAsia="zh-CN"/>
        </w:rPr>
        <w:t>会议时间</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b w:val="0"/>
          <w:bCs w:val="0"/>
          <w:sz w:val="28"/>
          <w:szCs w:val="28"/>
          <w:lang w:val="en-US" w:eastAsia="zh-CN"/>
        </w:rPr>
        <w:t>2025年7月28日</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firstLine="562" w:firstLineChars="200"/>
        <w:textAlignment w:val="baseline"/>
        <w:rPr>
          <w:rFonts w:hint="eastAsia"/>
          <w:lang w:eastAsia="zh-CN"/>
        </w:rPr>
      </w:pPr>
      <w:r>
        <w:rPr>
          <w:rFonts w:hint="eastAsia" w:ascii="仿宋_GB2312" w:hAnsi="仿宋_GB2312" w:eastAsia="仿宋_GB2312" w:cs="仿宋_GB2312"/>
          <w:b/>
          <w:bCs/>
          <w:sz w:val="28"/>
          <w:szCs w:val="28"/>
          <w:lang w:eastAsia="zh-CN"/>
        </w:rPr>
        <w:t>会议</w:t>
      </w:r>
      <w:r>
        <w:rPr>
          <w:rFonts w:hint="eastAsia" w:ascii="仿宋_GB2312" w:hAnsi="仿宋_GB2312" w:eastAsia="仿宋_GB2312" w:cs="仿宋_GB2312"/>
          <w:b/>
          <w:bCs/>
          <w:sz w:val="28"/>
          <w:szCs w:val="28"/>
          <w:lang w:eastAsia="zh-Hans"/>
        </w:rPr>
        <w:t>地点</w:t>
      </w:r>
      <w:r>
        <w:rPr>
          <w:rFonts w:hint="eastAsia" w:ascii="仿宋_GB2312" w:hAnsi="仿宋_GB2312" w:eastAsia="仿宋_GB2312" w:cs="仿宋_GB2312"/>
          <w:b/>
          <w:bCs/>
          <w:sz w:val="28"/>
          <w:szCs w:val="28"/>
          <w:lang w:eastAsia="zh-CN"/>
        </w:rPr>
        <w:t>：</w:t>
      </w:r>
      <w:r>
        <w:rPr>
          <w:rFonts w:hint="eastAsia" w:ascii="仿宋_GB2312" w:hAnsi="仿宋_GB2312" w:eastAsia="仿宋_GB2312" w:cs="仿宋_GB2312"/>
          <w:b w:val="0"/>
          <w:bCs w:val="0"/>
          <w:sz w:val="28"/>
          <w:szCs w:val="28"/>
          <w:lang w:val="en-US" w:eastAsia="zh-CN" w:bidi="en-US"/>
        </w:rPr>
        <w:t>中国移动大厦集团B座601会议室</w:t>
      </w:r>
    </w:p>
    <w:p>
      <w:pPr>
        <w:pStyle w:val="4"/>
        <w:ind w:firstLine="600"/>
        <w:rPr>
          <w:rFonts w:hint="eastAsia" w:ascii="仿宋_GB2312" w:hAnsi="仿宋_GB2312" w:eastAsia="仿宋_GB2312" w:cs="仿宋_GB2312"/>
          <w:b/>
          <w:bCs/>
          <w:kern w:val="0"/>
          <w:sz w:val="28"/>
          <w:szCs w:val="28"/>
          <w:lang w:val="en-US" w:eastAsia="zh-CN" w:bidi="en-US"/>
        </w:rPr>
      </w:pPr>
      <w:bookmarkStart w:id="2" w:name="_Toc6704"/>
      <w:r>
        <w:rPr>
          <w:rFonts w:hint="eastAsia" w:eastAsia="仿宋_GB2312" w:cs="仿宋_GB2312"/>
          <w:b/>
          <w:bCs/>
          <w:kern w:val="0"/>
          <w:sz w:val="28"/>
          <w:szCs w:val="28"/>
          <w:lang w:val="en-US" w:eastAsia="zh-CN" w:bidi="en-US"/>
        </w:rPr>
        <w:t>二．</w:t>
      </w:r>
      <w:r>
        <w:rPr>
          <w:rFonts w:hint="eastAsia" w:ascii="仿宋_GB2312" w:hAnsi="仿宋_GB2312" w:eastAsia="仿宋_GB2312" w:cs="仿宋_GB2312"/>
          <w:b/>
          <w:bCs/>
          <w:kern w:val="0"/>
          <w:sz w:val="28"/>
          <w:szCs w:val="28"/>
          <w:lang w:val="en-US" w:eastAsia="zh-CN" w:bidi="en-US"/>
        </w:rPr>
        <w:t>主要参会人员</w:t>
      </w:r>
      <w:bookmarkEnd w:id="2"/>
    </w:p>
    <w:p>
      <w:pPr>
        <w:pStyle w:val="5"/>
        <w:rPr>
          <w:rFonts w:hint="eastAsia" w:ascii="仿宋_GB2312" w:hAnsi="仿宋_GB2312" w:eastAsia="仿宋_GB2312" w:cs="仿宋_GB2312"/>
          <w:sz w:val="28"/>
          <w:szCs w:val="28"/>
          <w:lang w:val="en-US" w:eastAsia="zh-CN"/>
        </w:rPr>
      </w:pPr>
      <w:bookmarkStart w:id="3" w:name="_Toc1234"/>
      <w:r>
        <w:rPr>
          <w:rFonts w:hint="eastAsia" w:ascii="仿宋_GB2312" w:hAnsi="仿宋_GB2312" w:eastAsia="仿宋_GB2312" w:cs="仿宋_GB2312"/>
          <w:sz w:val="28"/>
          <w:szCs w:val="28"/>
          <w:lang w:eastAsia="zh-CN"/>
        </w:rPr>
        <w:t>（一）</w:t>
      </w:r>
      <w:r>
        <w:rPr>
          <w:rFonts w:hint="eastAsia" w:ascii="仿宋_GB2312" w:hAnsi="仿宋_GB2312" w:eastAsia="仿宋_GB2312" w:cs="仿宋_GB2312"/>
          <w:sz w:val="28"/>
          <w:szCs w:val="28"/>
          <w:lang w:val="en-US" w:eastAsia="zh-CN"/>
        </w:rPr>
        <w:t>评审组</w:t>
      </w:r>
      <w:bookmarkEnd w:id="3"/>
      <w:r>
        <w:rPr>
          <w:rFonts w:hint="eastAsia" w:ascii="仿宋_GB2312" w:hAnsi="仿宋_GB2312" w:eastAsia="仿宋_GB2312" w:cs="仿宋_GB2312"/>
          <w:sz w:val="28"/>
          <w:szCs w:val="28"/>
          <w:lang w:val="en-US" w:eastAsia="zh-CN"/>
        </w:rPr>
        <w:t xml:space="preserve">  </w:t>
      </w:r>
    </w:p>
    <w:p>
      <w:pPr>
        <w:bidi w:val="0"/>
        <w:rPr>
          <w:rFonts w:hint="eastAsia"/>
        </w:rPr>
      </w:pPr>
      <w:r>
        <w:rPr>
          <w:rFonts w:hint="eastAsia"/>
        </w:rPr>
        <w:t>组长：杨超、陈宇</w:t>
      </w:r>
    </w:p>
    <w:tbl>
      <w:tblPr>
        <w:tblStyle w:val="16"/>
        <w:tblW w:w="8717" w:type="dxa"/>
        <w:tblInd w:w="2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17"/>
        <w:gridCol w:w="2110"/>
        <w:gridCol w:w="3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exact"/>
        </w:trPr>
        <w:tc>
          <w:tcPr>
            <w:tcW w:w="2617"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rPr>
              <w:t>单位</w:t>
            </w:r>
          </w:p>
        </w:tc>
        <w:tc>
          <w:tcPr>
            <w:tcW w:w="211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rPr>
              <w:t>姓名</w:t>
            </w:r>
          </w:p>
        </w:tc>
        <w:tc>
          <w:tcPr>
            <w:tcW w:w="399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rPr>
              <w:t>职务/角色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exact"/>
        </w:trPr>
        <w:tc>
          <w:tcPr>
            <w:tcW w:w="2617"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bidi="ar-SA"/>
              </w:rPr>
            </w:pPr>
            <w:r>
              <w:rPr>
                <w:rFonts w:hint="eastAsia" w:ascii="仿宋_GB2312" w:hAnsi="仿宋_GB2312" w:eastAsia="仿宋_GB2312" w:cs="仿宋_GB2312"/>
                <w:sz w:val="28"/>
                <w:szCs w:val="28"/>
              </w:rPr>
              <w:t xml:space="preserve">市场经营部  </w:t>
            </w:r>
          </w:p>
        </w:tc>
        <w:tc>
          <w:tcPr>
            <w:tcW w:w="211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bidi="ar-SA"/>
              </w:rPr>
            </w:pPr>
            <w:r>
              <w:rPr>
                <w:rFonts w:hint="eastAsia" w:ascii="仿宋_GB2312" w:hAnsi="仿宋_GB2312" w:eastAsia="仿宋_GB2312" w:cs="仿宋_GB2312"/>
                <w:sz w:val="28"/>
                <w:szCs w:val="28"/>
              </w:rPr>
              <w:t>杨超</w:t>
            </w:r>
          </w:p>
        </w:tc>
        <w:tc>
          <w:tcPr>
            <w:tcW w:w="399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bidi="ar-SA"/>
              </w:rPr>
            </w:pPr>
            <w:r>
              <w:rPr>
                <w:rFonts w:hint="eastAsia" w:ascii="仿宋_GB2312" w:hAnsi="仿宋_GB2312" w:eastAsia="仿宋_GB2312" w:cs="仿宋_GB2312"/>
                <w:sz w:val="28"/>
                <w:szCs w:val="28"/>
              </w:rPr>
              <w:t>副经理/组长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exact"/>
        </w:trPr>
        <w:tc>
          <w:tcPr>
            <w:tcW w:w="2617"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bidi="ar-SA"/>
              </w:rPr>
            </w:pPr>
            <w:r>
              <w:rPr>
                <w:rFonts w:hint="eastAsia" w:ascii="仿宋_GB2312" w:hAnsi="仿宋_GB2312" w:eastAsia="仿宋_GB2312" w:cs="仿宋_GB2312"/>
                <w:sz w:val="28"/>
                <w:szCs w:val="28"/>
              </w:rPr>
              <w:t>国际业务部</w:t>
            </w:r>
          </w:p>
        </w:tc>
        <w:tc>
          <w:tcPr>
            <w:tcW w:w="211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bidi="ar-SA"/>
              </w:rPr>
            </w:pPr>
            <w:r>
              <w:rPr>
                <w:rFonts w:hint="eastAsia" w:ascii="仿宋_GB2312" w:hAnsi="仿宋_GB2312" w:eastAsia="仿宋_GB2312" w:cs="仿宋_GB2312"/>
                <w:sz w:val="28"/>
                <w:szCs w:val="28"/>
              </w:rPr>
              <w:t>陈宇</w:t>
            </w:r>
          </w:p>
        </w:tc>
        <w:tc>
          <w:tcPr>
            <w:tcW w:w="399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bidi="ar-SA"/>
              </w:rPr>
            </w:pPr>
            <w:r>
              <w:rPr>
                <w:rFonts w:hint="eastAsia" w:ascii="仿宋_GB2312" w:hAnsi="仿宋_GB2312" w:eastAsia="仿宋_GB2312" w:cs="仿宋_GB2312"/>
                <w:sz w:val="28"/>
                <w:szCs w:val="28"/>
              </w:rPr>
              <w:t>副经理/组长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exact"/>
        </w:trPr>
        <w:tc>
          <w:tcPr>
            <w:tcW w:w="2617"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bidi="ar-SA"/>
              </w:rPr>
            </w:pPr>
            <w:r>
              <w:rPr>
                <w:rFonts w:hint="eastAsia" w:ascii="仿宋_GB2312" w:hAnsi="仿宋_GB2312" w:eastAsia="仿宋_GB2312" w:cs="仿宋_GB2312"/>
                <w:sz w:val="28"/>
                <w:szCs w:val="28"/>
              </w:rPr>
              <w:t>科技创新部</w:t>
            </w:r>
          </w:p>
        </w:tc>
        <w:tc>
          <w:tcPr>
            <w:tcW w:w="211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bidi="ar-SA"/>
              </w:rPr>
            </w:pPr>
            <w:r>
              <w:rPr>
                <w:rFonts w:hint="eastAsia" w:ascii="仿宋_GB2312" w:hAnsi="仿宋_GB2312" w:eastAsia="仿宋_GB2312" w:cs="仿宋_GB2312"/>
                <w:sz w:val="28"/>
                <w:szCs w:val="28"/>
              </w:rPr>
              <w:t>王柏林</w:t>
            </w:r>
          </w:p>
        </w:tc>
        <w:tc>
          <w:tcPr>
            <w:tcW w:w="399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bidi="ar-SA"/>
              </w:rPr>
            </w:pPr>
            <w:r>
              <w:rPr>
                <w:rFonts w:hint="eastAsia" w:ascii="仿宋_GB2312" w:hAnsi="仿宋_GB2312" w:eastAsia="仿宋_GB2312" w:cs="仿宋_GB2312"/>
                <w:sz w:val="28"/>
                <w:szCs w:val="28"/>
              </w:rPr>
              <w:t>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exact"/>
        </w:trPr>
        <w:tc>
          <w:tcPr>
            <w:tcW w:w="2617"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bidi="ar-SA"/>
              </w:rPr>
            </w:pPr>
            <w:r>
              <w:rPr>
                <w:rFonts w:hint="eastAsia" w:ascii="仿宋_GB2312" w:hAnsi="仿宋_GB2312" w:eastAsia="仿宋_GB2312" w:cs="仿宋_GB2312"/>
                <w:sz w:val="28"/>
                <w:szCs w:val="28"/>
              </w:rPr>
              <w:t>科技创新部</w:t>
            </w:r>
          </w:p>
        </w:tc>
        <w:tc>
          <w:tcPr>
            <w:tcW w:w="211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bidi="ar-SA"/>
              </w:rPr>
            </w:pPr>
            <w:r>
              <w:rPr>
                <w:rFonts w:hint="eastAsia" w:ascii="仿宋_GB2312" w:hAnsi="仿宋_GB2312" w:eastAsia="仿宋_GB2312" w:cs="仿宋_GB2312"/>
                <w:sz w:val="28"/>
                <w:szCs w:val="28"/>
              </w:rPr>
              <w:t>付冠男</w:t>
            </w:r>
          </w:p>
        </w:tc>
        <w:tc>
          <w:tcPr>
            <w:tcW w:w="399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bidi="ar-SA"/>
              </w:rPr>
            </w:pPr>
            <w:r>
              <w:rPr>
                <w:rFonts w:hint="eastAsia" w:ascii="仿宋_GB2312" w:hAnsi="仿宋_GB2312" w:eastAsia="仿宋_GB2312" w:cs="仿宋_GB2312"/>
                <w:sz w:val="28"/>
                <w:szCs w:val="28"/>
              </w:rPr>
              <w:t>副经理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exact"/>
        </w:trPr>
        <w:tc>
          <w:tcPr>
            <w:tcW w:w="2617"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bidi="ar-SA"/>
              </w:rPr>
            </w:pPr>
            <w:r>
              <w:rPr>
                <w:rFonts w:hint="eastAsia" w:ascii="仿宋_GB2312" w:hAnsi="仿宋_GB2312" w:eastAsia="仿宋_GB2312" w:cs="仿宋_GB2312"/>
                <w:sz w:val="28"/>
                <w:szCs w:val="28"/>
              </w:rPr>
              <w:t>科技创新部</w:t>
            </w:r>
          </w:p>
        </w:tc>
        <w:tc>
          <w:tcPr>
            <w:tcW w:w="211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bidi="ar-SA"/>
              </w:rPr>
            </w:pPr>
            <w:r>
              <w:rPr>
                <w:rFonts w:hint="eastAsia" w:ascii="仿宋_GB2312" w:hAnsi="仿宋_GB2312" w:eastAsia="仿宋_GB2312" w:cs="仿宋_GB2312"/>
                <w:sz w:val="28"/>
                <w:szCs w:val="28"/>
              </w:rPr>
              <w:t>王喆</w:t>
            </w:r>
          </w:p>
        </w:tc>
        <w:tc>
          <w:tcPr>
            <w:tcW w:w="399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bidi="ar-SA"/>
              </w:rPr>
            </w:pPr>
            <w:r>
              <w:rPr>
                <w:rFonts w:hint="eastAsia" w:ascii="仿宋_GB2312" w:hAnsi="仿宋_GB2312" w:eastAsia="仿宋_GB2312" w:cs="仿宋_GB2312"/>
                <w:sz w:val="28"/>
                <w:szCs w:val="28"/>
              </w:rPr>
              <w:t>副经理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exact"/>
        </w:trPr>
        <w:tc>
          <w:tcPr>
            <w:tcW w:w="2617"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rPr>
            </w:pPr>
            <w:bookmarkStart w:id="4" w:name="_Toc7795"/>
            <w:r>
              <w:rPr>
                <w:rFonts w:hint="eastAsia" w:ascii="仿宋_GB2312" w:hAnsi="仿宋_GB2312" w:eastAsia="仿宋_GB2312" w:cs="仿宋_GB2312"/>
                <w:sz w:val="28"/>
                <w:szCs w:val="28"/>
              </w:rPr>
              <w:t>浙江公司</w:t>
            </w:r>
          </w:p>
        </w:tc>
        <w:tc>
          <w:tcPr>
            <w:tcW w:w="211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王晓征</w:t>
            </w:r>
          </w:p>
        </w:tc>
        <w:tc>
          <w:tcPr>
            <w:tcW w:w="399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首席专家（蓝军代表）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exact"/>
        </w:trPr>
        <w:tc>
          <w:tcPr>
            <w:tcW w:w="2617"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物联网公司</w:t>
            </w:r>
          </w:p>
        </w:tc>
        <w:tc>
          <w:tcPr>
            <w:tcW w:w="211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肖青</w:t>
            </w:r>
          </w:p>
        </w:tc>
        <w:tc>
          <w:tcPr>
            <w:tcW w:w="399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首席专家（蓝军代表）</w:t>
            </w:r>
          </w:p>
        </w:tc>
      </w:tr>
      <w:bookmarkEnd w:id="4"/>
    </w:tbl>
    <w:p>
      <w:pPr>
        <w:pStyle w:val="5"/>
        <w:numPr>
          <w:ilvl w:val="0"/>
          <w:numId w:val="1"/>
        </w:numPr>
        <w:rPr>
          <w:rFonts w:hint="eastAsia" w:ascii="仿宋_GB2312" w:hAnsi="仿宋_GB2312" w:eastAsia="仿宋_GB2312" w:cs="仿宋_GB2312"/>
          <w:sz w:val="28"/>
          <w:szCs w:val="28"/>
          <w:lang w:val="en-US" w:eastAsia="zh-CN"/>
        </w:rPr>
      </w:pPr>
      <w:bookmarkStart w:id="5" w:name="_Toc31769"/>
      <w:r>
        <w:rPr>
          <w:rFonts w:hint="eastAsia" w:ascii="仿宋_GB2312" w:hAnsi="仿宋_GB2312" w:eastAsia="仿宋_GB2312" w:cs="仿宋_GB2312"/>
          <w:sz w:val="28"/>
          <w:szCs w:val="28"/>
          <w:lang w:val="en-US" w:eastAsia="zh-CN"/>
        </w:rPr>
        <w:t>秘书组</w:t>
      </w:r>
      <w:bookmarkEnd w:id="5"/>
      <w:r>
        <w:rPr>
          <w:rFonts w:hint="eastAsia" w:ascii="仿宋_GB2312" w:hAnsi="仿宋_GB2312" w:eastAsia="仿宋_GB2312" w:cs="仿宋_GB2312"/>
          <w:sz w:val="28"/>
          <w:szCs w:val="28"/>
          <w:lang w:val="en-US" w:eastAsia="zh-CN"/>
        </w:rPr>
        <w:t xml:space="preserve"> </w:t>
      </w:r>
    </w:p>
    <w:tbl>
      <w:tblPr>
        <w:tblStyle w:val="16"/>
        <w:tblW w:w="8717" w:type="dxa"/>
        <w:tblInd w:w="2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17"/>
        <w:gridCol w:w="2110"/>
        <w:gridCol w:w="3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exact"/>
        </w:trPr>
        <w:tc>
          <w:tcPr>
            <w:tcW w:w="2617"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rPr>
              <w:t>单位</w:t>
            </w:r>
          </w:p>
        </w:tc>
        <w:tc>
          <w:tcPr>
            <w:tcW w:w="211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rPr>
              <w:t>姓名</w:t>
            </w:r>
          </w:p>
        </w:tc>
        <w:tc>
          <w:tcPr>
            <w:tcW w:w="399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rPr>
              <w:t>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exact"/>
        </w:trPr>
        <w:tc>
          <w:tcPr>
            <w:tcW w:w="2617"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rPr>
              <w:t xml:space="preserve">科技创新部  </w:t>
            </w:r>
          </w:p>
        </w:tc>
        <w:tc>
          <w:tcPr>
            <w:tcW w:w="211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rPr>
              <w:t>邢源日</w:t>
            </w:r>
          </w:p>
        </w:tc>
        <w:tc>
          <w:tcPr>
            <w:tcW w:w="399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秘书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exact"/>
        </w:trPr>
        <w:tc>
          <w:tcPr>
            <w:tcW w:w="2617"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rPr>
              <w:t xml:space="preserve">研究院 </w:t>
            </w:r>
          </w:p>
        </w:tc>
        <w:tc>
          <w:tcPr>
            <w:tcW w:w="211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rPr>
              <w:t>李怡特</w:t>
            </w:r>
          </w:p>
        </w:tc>
        <w:tc>
          <w:tcPr>
            <w:tcW w:w="3990" w:type="dxa"/>
            <w:tcBorders>
              <w:top w:val="nil"/>
              <w:left w:val="nil"/>
              <w:bottom w:val="nil"/>
              <w:right w:val="nil"/>
            </w:tcBorders>
            <w:shd w:val="clear" w:color="auto" w:fill="auto"/>
            <w:vAlign w:val="center"/>
          </w:tcPr>
          <w:p>
            <w:pPr>
              <w:spacing w:line="560" w:lineRule="exact"/>
              <w:ind w:firstLine="480"/>
              <w:jc w:val="center"/>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秘书</w:t>
            </w:r>
          </w:p>
        </w:tc>
      </w:tr>
    </w:tbl>
    <w:p>
      <w:pPr>
        <w:numPr>
          <w:ilvl w:val="0"/>
          <w:numId w:val="0"/>
        </w:numPr>
        <w:rPr>
          <w:rFonts w:hint="default"/>
          <w:lang w:val="en-US" w:eastAsia="zh-CN"/>
        </w:rPr>
      </w:pPr>
    </w:p>
    <w:p>
      <w:pPr>
        <w:pStyle w:val="4"/>
        <w:numPr>
          <w:ilvl w:val="0"/>
          <w:numId w:val="2"/>
        </w:numPr>
        <w:ind w:firstLine="600"/>
        <w:rPr>
          <w:rFonts w:hint="eastAsia" w:ascii="仿宋_GB2312" w:hAnsi="仿宋_GB2312" w:eastAsia="仿宋_GB2312" w:cs="仿宋_GB2312"/>
          <w:b/>
          <w:bCs/>
          <w:kern w:val="0"/>
          <w:sz w:val="28"/>
          <w:szCs w:val="28"/>
          <w:lang w:val="en-US" w:eastAsia="zh-CN" w:bidi="en-US"/>
        </w:rPr>
      </w:pPr>
      <w:bookmarkStart w:id="6" w:name="_Toc1066"/>
      <w:r>
        <w:rPr>
          <w:rFonts w:hint="eastAsia" w:ascii="仿宋_GB2312" w:hAnsi="仿宋_GB2312" w:eastAsia="仿宋_GB2312" w:cs="仿宋_GB2312"/>
          <w:b/>
          <w:bCs/>
          <w:kern w:val="0"/>
          <w:sz w:val="28"/>
          <w:szCs w:val="28"/>
          <w:lang w:val="en-US" w:eastAsia="zh-CN" w:bidi="en-US"/>
        </w:rPr>
        <w:t>会议主要内容</w:t>
      </w:r>
      <w:bookmarkEnd w:id="6"/>
    </w:p>
    <w:p>
      <w:pPr>
        <w:numPr>
          <w:numId w:val="0"/>
        </w:numPr>
        <w:rPr>
          <w:rFonts w:hint="eastAsia"/>
          <w:lang w:val="en-US" w:eastAsia="zh-CN"/>
        </w:rPr>
      </w:pPr>
    </w:p>
    <w:p>
      <w:pPr>
        <w:pStyle w:val="5"/>
        <w:numPr>
          <w:ilvl w:val="0"/>
          <w:numId w:val="3"/>
        </w:numPr>
        <w:rPr>
          <w:rFonts w:hint="eastAsia" w:ascii="仿宋_GB2312" w:hAnsi="仿宋_GB2312" w:eastAsia="仿宋_GB2312" w:cs="仿宋_GB2312"/>
          <w:sz w:val="28"/>
          <w:szCs w:val="28"/>
          <w:lang w:val="en-US" w:eastAsia="zh-CN"/>
        </w:rPr>
      </w:pPr>
      <w:bookmarkStart w:id="7" w:name="_Toc10231"/>
      <w:r>
        <w:rPr>
          <w:rFonts w:hint="eastAsia" w:ascii="仿宋_GB2312" w:hAnsi="仿宋_GB2312" w:eastAsia="仿宋_GB2312" w:cs="仿宋_GB2312"/>
          <w:sz w:val="28"/>
          <w:szCs w:val="28"/>
          <w:lang w:val="en-US" w:eastAsia="zh-CN"/>
        </w:rPr>
        <w:t>会议议程</w:t>
      </w:r>
      <w:bookmarkEnd w:id="7"/>
    </w:p>
    <w:tbl>
      <w:tblPr>
        <w:tblStyle w:val="27"/>
        <w:tblW w:w="95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89"/>
        <w:gridCol w:w="1496"/>
        <w:gridCol w:w="1565"/>
        <w:gridCol w:w="3435"/>
        <w:gridCol w:w="19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1089" w:type="dxa"/>
            <w:vAlign w:val="center"/>
          </w:tcPr>
          <w:p>
            <w:pPr>
              <w:pStyle w:val="26"/>
              <w:spacing w:before="55" w:line="218" w:lineRule="auto"/>
              <w:jc w:val="both"/>
              <w:rPr>
                <w:rFonts w:hint="eastAsia" w:ascii="仿宋_GB2312" w:hAnsi="仿宋_GB2312" w:eastAsia="仿宋_GB2312" w:cs="仿宋_GB2312"/>
                <w:b/>
                <w:bCs/>
                <w:spacing w:val="-10"/>
                <w:sz w:val="28"/>
                <w:szCs w:val="28"/>
              </w:rPr>
            </w:pPr>
            <w:bookmarkStart w:id="23" w:name="_GoBack"/>
            <w:r>
              <w:rPr>
                <w:rFonts w:hint="eastAsia" w:ascii="仿宋_GB2312" w:hAnsi="仿宋_GB2312" w:eastAsia="仿宋_GB2312" w:cs="仿宋_GB2312"/>
                <w:b/>
                <w:bCs/>
                <w:spacing w:val="-10"/>
                <w:sz w:val="28"/>
                <w:szCs w:val="28"/>
              </w:rPr>
              <w:t>序号</w:t>
            </w:r>
          </w:p>
        </w:tc>
        <w:tc>
          <w:tcPr>
            <w:tcW w:w="1496" w:type="dxa"/>
            <w:vAlign w:val="center"/>
          </w:tcPr>
          <w:p>
            <w:pPr>
              <w:pStyle w:val="26"/>
              <w:spacing w:before="55" w:line="218" w:lineRule="auto"/>
              <w:jc w:val="both"/>
              <w:rPr>
                <w:rFonts w:hint="eastAsia" w:ascii="仿宋_GB2312" w:hAnsi="仿宋_GB2312" w:eastAsia="仿宋_GB2312" w:cs="仿宋_GB2312"/>
                <w:b/>
                <w:bCs/>
                <w:spacing w:val="-10"/>
                <w:sz w:val="28"/>
                <w:szCs w:val="28"/>
              </w:rPr>
            </w:pPr>
            <w:r>
              <w:rPr>
                <w:rFonts w:hint="eastAsia" w:ascii="仿宋_GB2312" w:hAnsi="仿宋_GB2312" w:eastAsia="仿宋_GB2312" w:cs="仿宋_GB2312"/>
                <w:b/>
                <w:bCs/>
                <w:spacing w:val="-10"/>
                <w:sz w:val="28"/>
                <w:szCs w:val="28"/>
              </w:rPr>
              <w:t>领域</w:t>
            </w:r>
          </w:p>
        </w:tc>
        <w:tc>
          <w:tcPr>
            <w:tcW w:w="1565" w:type="dxa"/>
            <w:vAlign w:val="center"/>
          </w:tcPr>
          <w:p>
            <w:pPr>
              <w:pStyle w:val="26"/>
              <w:spacing w:before="55" w:line="218" w:lineRule="auto"/>
              <w:jc w:val="both"/>
              <w:rPr>
                <w:rFonts w:hint="eastAsia" w:ascii="仿宋_GB2312" w:hAnsi="仿宋_GB2312" w:eastAsia="仿宋_GB2312" w:cs="仿宋_GB2312"/>
                <w:b/>
                <w:bCs/>
                <w:spacing w:val="-10"/>
                <w:sz w:val="28"/>
                <w:szCs w:val="28"/>
              </w:rPr>
            </w:pPr>
            <w:r>
              <w:rPr>
                <w:rFonts w:hint="eastAsia" w:ascii="仿宋_GB2312" w:hAnsi="仿宋_GB2312" w:eastAsia="仿宋_GB2312" w:cs="仿宋_GB2312"/>
                <w:b/>
                <w:bCs/>
                <w:spacing w:val="-10"/>
                <w:sz w:val="28"/>
                <w:szCs w:val="28"/>
              </w:rPr>
              <w:t>时间</w:t>
            </w:r>
          </w:p>
        </w:tc>
        <w:tc>
          <w:tcPr>
            <w:tcW w:w="3435" w:type="dxa"/>
            <w:vAlign w:val="center"/>
          </w:tcPr>
          <w:p>
            <w:pPr>
              <w:pStyle w:val="26"/>
              <w:spacing w:before="55" w:line="218" w:lineRule="auto"/>
              <w:jc w:val="both"/>
              <w:rPr>
                <w:rFonts w:hint="eastAsia" w:ascii="仿宋_GB2312" w:hAnsi="仿宋_GB2312" w:eastAsia="仿宋_GB2312" w:cs="仿宋_GB2312"/>
                <w:b/>
                <w:bCs/>
                <w:spacing w:val="-10"/>
                <w:sz w:val="28"/>
                <w:szCs w:val="28"/>
              </w:rPr>
            </w:pPr>
            <w:r>
              <w:rPr>
                <w:rFonts w:hint="eastAsia" w:ascii="仿宋_GB2312" w:hAnsi="仿宋_GB2312" w:eastAsia="仿宋_GB2312" w:cs="仿宋_GB2312"/>
                <w:b/>
                <w:bCs/>
                <w:spacing w:val="-10"/>
                <w:sz w:val="28"/>
                <w:szCs w:val="28"/>
              </w:rPr>
              <w:t>项目名称</w:t>
            </w:r>
          </w:p>
        </w:tc>
        <w:tc>
          <w:tcPr>
            <w:tcW w:w="1965" w:type="dxa"/>
            <w:vAlign w:val="center"/>
          </w:tcPr>
          <w:p>
            <w:pPr>
              <w:pStyle w:val="26"/>
              <w:spacing w:before="55" w:line="218" w:lineRule="auto"/>
              <w:jc w:val="both"/>
              <w:rPr>
                <w:rFonts w:hint="eastAsia" w:ascii="仿宋_GB2312" w:hAnsi="仿宋_GB2312" w:eastAsia="仿宋_GB2312" w:cs="仿宋_GB2312"/>
                <w:b/>
                <w:bCs/>
                <w:spacing w:val="-10"/>
                <w:sz w:val="28"/>
                <w:szCs w:val="28"/>
              </w:rPr>
            </w:pPr>
            <w:r>
              <w:rPr>
                <w:rFonts w:hint="eastAsia" w:ascii="仿宋_GB2312" w:hAnsi="仿宋_GB2312" w:eastAsia="仿宋_GB2312" w:cs="仿宋_GB2312"/>
                <w:b/>
                <w:bCs/>
                <w:spacing w:val="-10"/>
                <w:sz w:val="28"/>
                <w:szCs w:val="28"/>
              </w:rPr>
              <w:t>汇报单位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61" w:hRule="atLeast"/>
          <w:jc w:val="center"/>
        </w:trPr>
        <w:tc>
          <w:tcPr>
            <w:tcW w:w="1089"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1</w:t>
            </w:r>
          </w:p>
        </w:tc>
        <w:tc>
          <w:tcPr>
            <w:tcW w:w="1496" w:type="dxa"/>
            <w:vMerge w:val="restart"/>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产品类</w:t>
            </w:r>
          </w:p>
        </w:tc>
        <w:tc>
          <w:tcPr>
            <w:tcW w:w="1565" w:type="dxa"/>
            <w:vAlign w:val="center"/>
          </w:tcPr>
          <w:p>
            <w:pPr>
              <w:pStyle w:val="2"/>
              <w:bidi w:val="0"/>
              <w:ind w:left="0" w:leftChars="0" w:firstLine="0" w:firstLineChars="0"/>
              <w:jc w:val="center"/>
              <w:rPr>
                <w:rFonts w:hint="eastAsia" w:ascii="仿宋_GB2312" w:hAnsi="仿宋_GB2312" w:eastAsia="仿宋_GB2312" w:cs="仿宋_GB2312"/>
                <w:sz w:val="28"/>
                <w:szCs w:val="28"/>
                <w:lang w:val="en-US"/>
              </w:rPr>
            </w:pPr>
            <w:r>
              <w:rPr>
                <w:rFonts w:hint="eastAsia" w:ascii="仿宋_GB2312" w:hAnsi="仿宋_GB2312" w:eastAsia="仿宋_GB2312" w:cs="仿宋_GB2312"/>
                <w:sz w:val="28"/>
                <w:szCs w:val="28"/>
                <w:lang w:val="en-US" w:eastAsia="zh-CN"/>
              </w:rPr>
              <w:t>13:30-13:50</w:t>
            </w:r>
          </w:p>
        </w:tc>
        <w:tc>
          <w:tcPr>
            <w:tcW w:w="343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中国移动APPAI智能助理“灵犀”应用研发项目（2025）</w:t>
            </w:r>
          </w:p>
        </w:tc>
        <w:tc>
          <w:tcPr>
            <w:tcW w:w="196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在线营销服务中心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1" w:hRule="atLeast"/>
          <w:jc w:val="center"/>
        </w:trPr>
        <w:tc>
          <w:tcPr>
            <w:tcW w:w="1089"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2</w:t>
            </w:r>
          </w:p>
        </w:tc>
        <w:tc>
          <w:tcPr>
            <w:tcW w:w="1496" w:type="dxa"/>
            <w:vMerge w:val="continue"/>
            <w:vAlign w:val="center"/>
          </w:tcPr>
          <w:p>
            <w:pPr>
              <w:pStyle w:val="2"/>
              <w:bidi w:val="0"/>
              <w:ind w:left="0" w:leftChars="0" w:firstLine="0" w:firstLineChars="0"/>
              <w:jc w:val="center"/>
              <w:rPr>
                <w:rFonts w:hint="eastAsia" w:ascii="仿宋_GB2312" w:hAnsi="仿宋_GB2312" w:eastAsia="仿宋_GB2312" w:cs="仿宋_GB2312"/>
                <w:sz w:val="28"/>
                <w:szCs w:val="28"/>
              </w:rPr>
            </w:pPr>
          </w:p>
        </w:tc>
        <w:tc>
          <w:tcPr>
            <w:tcW w:w="1565" w:type="dxa"/>
            <w:vAlign w:val="center"/>
          </w:tcPr>
          <w:p>
            <w:pPr>
              <w:pStyle w:val="2"/>
              <w:bidi w:val="0"/>
              <w:ind w:left="0" w:leftChars="0" w:firstLine="0" w:firstLineChars="0"/>
              <w:jc w:val="center"/>
              <w:rPr>
                <w:rFonts w:hint="eastAsia" w:ascii="仿宋_GB2312" w:hAnsi="仿宋_GB2312" w:eastAsia="仿宋_GB2312" w:cs="仿宋_GB2312"/>
                <w:sz w:val="28"/>
                <w:szCs w:val="28"/>
                <w:lang w:val="en-US"/>
              </w:rPr>
            </w:pPr>
            <w:r>
              <w:rPr>
                <w:rFonts w:hint="eastAsia" w:ascii="仿宋_GB2312" w:hAnsi="仿宋_GB2312" w:eastAsia="仿宋_GB2312" w:cs="仿宋_GB2312"/>
                <w:sz w:val="28"/>
                <w:szCs w:val="28"/>
                <w:lang w:val="en-US" w:eastAsia="zh-CN"/>
              </w:rPr>
              <w:t>13:50-14:10</w:t>
            </w:r>
          </w:p>
        </w:tc>
        <w:tc>
          <w:tcPr>
            <w:tcW w:w="343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云手机应用生态平台和能力建设</w:t>
            </w:r>
          </w:p>
        </w:tc>
        <w:tc>
          <w:tcPr>
            <w:tcW w:w="196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互联网公司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61" w:hRule="atLeast"/>
          <w:jc w:val="center"/>
        </w:trPr>
        <w:tc>
          <w:tcPr>
            <w:tcW w:w="1089"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3</w:t>
            </w:r>
          </w:p>
        </w:tc>
        <w:tc>
          <w:tcPr>
            <w:tcW w:w="1496" w:type="dxa"/>
            <w:vMerge w:val="continue"/>
            <w:vAlign w:val="center"/>
          </w:tcPr>
          <w:p>
            <w:pPr>
              <w:pStyle w:val="2"/>
              <w:bidi w:val="0"/>
              <w:ind w:left="0" w:leftChars="0" w:firstLine="0" w:firstLineChars="0"/>
              <w:jc w:val="center"/>
              <w:rPr>
                <w:rFonts w:hint="eastAsia" w:ascii="仿宋_GB2312" w:hAnsi="仿宋_GB2312" w:eastAsia="仿宋_GB2312" w:cs="仿宋_GB2312"/>
                <w:sz w:val="28"/>
                <w:szCs w:val="28"/>
              </w:rPr>
            </w:pPr>
          </w:p>
        </w:tc>
        <w:tc>
          <w:tcPr>
            <w:tcW w:w="1565" w:type="dxa"/>
            <w:vAlign w:val="center"/>
          </w:tcPr>
          <w:p>
            <w:pPr>
              <w:pStyle w:val="2"/>
              <w:bidi w:val="0"/>
              <w:ind w:left="0" w:leftChars="0" w:firstLine="0" w:firstLineChars="0"/>
              <w:jc w:val="center"/>
              <w:rPr>
                <w:rFonts w:hint="eastAsia" w:ascii="仿宋_GB2312" w:hAnsi="仿宋_GB2312" w:eastAsia="仿宋_GB2312" w:cs="仿宋_GB2312"/>
                <w:sz w:val="28"/>
                <w:szCs w:val="28"/>
                <w:lang w:val="en-US"/>
              </w:rPr>
            </w:pPr>
            <w:r>
              <w:rPr>
                <w:rFonts w:hint="eastAsia" w:ascii="仿宋_GB2312" w:hAnsi="仿宋_GB2312" w:eastAsia="仿宋_GB2312" w:cs="仿宋_GB2312"/>
                <w:sz w:val="28"/>
                <w:szCs w:val="28"/>
                <w:lang w:val="en-US" w:eastAsia="zh-CN"/>
              </w:rPr>
              <w:t>14:10-14:30</w:t>
            </w:r>
          </w:p>
        </w:tc>
        <w:tc>
          <w:tcPr>
            <w:tcW w:w="343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智慧家庭“一张网”产品研发及应用（2025）</w:t>
            </w:r>
          </w:p>
        </w:tc>
        <w:tc>
          <w:tcPr>
            <w:tcW w:w="196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杭州研发中心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9" w:hRule="atLeast"/>
          <w:jc w:val="center"/>
        </w:trPr>
        <w:tc>
          <w:tcPr>
            <w:tcW w:w="1089"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4</w:t>
            </w:r>
          </w:p>
        </w:tc>
        <w:tc>
          <w:tcPr>
            <w:tcW w:w="1496" w:type="dxa"/>
            <w:vMerge w:val="restart"/>
            <w:vAlign w:val="center"/>
          </w:tcPr>
          <w:p>
            <w:pPr>
              <w:pStyle w:val="2"/>
              <w:bidi w:val="0"/>
              <w:ind w:left="0" w:leftChars="0" w:firstLine="0" w:firstLineChars="0"/>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能力出海类</w:t>
            </w:r>
          </w:p>
        </w:tc>
        <w:tc>
          <w:tcPr>
            <w:tcW w:w="156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14:30-14:50</w:t>
            </w:r>
          </w:p>
        </w:tc>
        <w:tc>
          <w:tcPr>
            <w:tcW w:w="343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5G智能节能平台产品出海多厂商、精细化节能演进专项研发项目</w:t>
            </w:r>
          </w:p>
        </w:tc>
        <w:tc>
          <w:tcPr>
            <w:tcW w:w="196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9" w:hRule="atLeast"/>
          <w:jc w:val="center"/>
        </w:trPr>
        <w:tc>
          <w:tcPr>
            <w:tcW w:w="1089" w:type="dxa"/>
            <w:shd w:val="clear" w:color="auto" w:fill="auto"/>
            <w:vAlign w:val="center"/>
          </w:tcPr>
          <w:p>
            <w:pPr>
              <w:pStyle w:val="2"/>
              <w:bidi w:val="0"/>
              <w:ind w:left="0" w:leftChars="0" w:firstLine="0" w:firstLineChars="0"/>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5</w:t>
            </w:r>
          </w:p>
        </w:tc>
        <w:tc>
          <w:tcPr>
            <w:tcW w:w="1496" w:type="dxa"/>
            <w:vMerge w:val="continue"/>
            <w:shd w:val="clear" w:color="auto" w:fill="auto"/>
            <w:vAlign w:val="center"/>
          </w:tcPr>
          <w:p>
            <w:pPr>
              <w:pStyle w:val="2"/>
              <w:bidi w:val="0"/>
              <w:ind w:left="0" w:leftChars="0" w:firstLine="0" w:firstLineChars="0"/>
              <w:jc w:val="center"/>
              <w:rPr>
                <w:rFonts w:hint="eastAsia" w:ascii="仿宋_GB2312" w:hAnsi="仿宋_GB2312" w:eastAsia="仿宋_GB2312" w:cs="仿宋_GB2312"/>
                <w:sz w:val="28"/>
                <w:szCs w:val="28"/>
                <w:lang w:val="en-US" w:eastAsia="zh-CN"/>
              </w:rPr>
            </w:pPr>
          </w:p>
        </w:tc>
        <w:tc>
          <w:tcPr>
            <w:tcW w:w="1565" w:type="dxa"/>
            <w:shd w:val="clear" w:color="auto" w:fill="auto"/>
            <w:vAlign w:val="center"/>
          </w:tcPr>
          <w:p>
            <w:pPr>
              <w:pStyle w:val="2"/>
              <w:bidi w:val="0"/>
              <w:ind w:left="0" w:leftChars="0" w:firstLine="0" w:firstLineChars="0"/>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14:50-15:10</w:t>
            </w:r>
          </w:p>
        </w:tc>
        <w:tc>
          <w:tcPr>
            <w:tcW w:w="343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MAAS平台国际化关键技术研究及应用</w:t>
            </w:r>
          </w:p>
        </w:tc>
        <w:tc>
          <w:tcPr>
            <w:tcW w:w="196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中移集成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9" w:hRule="atLeast"/>
          <w:jc w:val="center"/>
        </w:trPr>
        <w:tc>
          <w:tcPr>
            <w:tcW w:w="1089" w:type="dxa"/>
            <w:shd w:val="clear" w:color="auto" w:fill="auto"/>
            <w:vAlign w:val="center"/>
          </w:tcPr>
          <w:p>
            <w:pPr>
              <w:pStyle w:val="2"/>
              <w:bidi w:val="0"/>
              <w:ind w:left="0" w:leftChars="0" w:firstLine="0" w:firstLineChars="0"/>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6</w:t>
            </w:r>
          </w:p>
        </w:tc>
        <w:tc>
          <w:tcPr>
            <w:tcW w:w="1496" w:type="dxa"/>
            <w:vMerge w:val="continue"/>
            <w:shd w:val="clear" w:color="auto" w:fill="auto"/>
            <w:vAlign w:val="center"/>
          </w:tcPr>
          <w:p>
            <w:pPr>
              <w:pStyle w:val="2"/>
              <w:bidi w:val="0"/>
              <w:ind w:left="0" w:leftChars="0" w:firstLine="0" w:firstLineChars="0"/>
              <w:jc w:val="center"/>
              <w:rPr>
                <w:rFonts w:hint="eastAsia" w:ascii="仿宋_GB2312" w:hAnsi="仿宋_GB2312" w:eastAsia="仿宋_GB2312" w:cs="仿宋_GB2312"/>
                <w:sz w:val="28"/>
                <w:szCs w:val="28"/>
              </w:rPr>
            </w:pPr>
          </w:p>
        </w:tc>
        <w:tc>
          <w:tcPr>
            <w:tcW w:w="1565" w:type="dxa"/>
            <w:shd w:val="clear" w:color="auto" w:fill="auto"/>
            <w:vAlign w:val="center"/>
          </w:tcPr>
          <w:p>
            <w:pPr>
              <w:pStyle w:val="2"/>
              <w:bidi w:val="0"/>
              <w:ind w:left="0" w:leftChars="0" w:firstLine="0" w:firstLineChars="0"/>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15:10-15:30</w:t>
            </w:r>
          </w:p>
        </w:tc>
        <w:tc>
          <w:tcPr>
            <w:tcW w:w="343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短剧能力出海产品研发</w:t>
            </w:r>
          </w:p>
        </w:tc>
        <w:tc>
          <w:tcPr>
            <w:tcW w:w="196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咪咕公司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9" w:hRule="atLeast"/>
          <w:jc w:val="center"/>
        </w:trPr>
        <w:tc>
          <w:tcPr>
            <w:tcW w:w="1089" w:type="dxa"/>
            <w:shd w:val="clear" w:color="auto" w:fill="auto"/>
            <w:vAlign w:val="center"/>
          </w:tcPr>
          <w:p>
            <w:pPr>
              <w:pStyle w:val="2"/>
              <w:bidi w:val="0"/>
              <w:ind w:left="0" w:leftChars="0" w:firstLine="0" w:firstLineChars="0"/>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7</w:t>
            </w:r>
          </w:p>
        </w:tc>
        <w:tc>
          <w:tcPr>
            <w:tcW w:w="1496" w:type="dxa"/>
            <w:vMerge w:val="continue"/>
            <w:shd w:val="clear" w:color="auto" w:fill="auto"/>
            <w:vAlign w:val="center"/>
          </w:tcPr>
          <w:p>
            <w:pPr>
              <w:pStyle w:val="2"/>
              <w:bidi w:val="0"/>
              <w:ind w:left="0" w:leftChars="0" w:firstLine="0" w:firstLineChars="0"/>
              <w:jc w:val="center"/>
              <w:rPr>
                <w:rFonts w:hint="eastAsia" w:ascii="仿宋_GB2312" w:hAnsi="仿宋_GB2312" w:eastAsia="仿宋_GB2312" w:cs="仿宋_GB2312"/>
                <w:sz w:val="28"/>
                <w:szCs w:val="28"/>
                <w:lang w:val="en-US" w:eastAsia="en-US"/>
              </w:rPr>
            </w:pPr>
          </w:p>
        </w:tc>
        <w:tc>
          <w:tcPr>
            <w:tcW w:w="1565" w:type="dxa"/>
            <w:shd w:val="clear" w:color="auto" w:fill="auto"/>
            <w:vAlign w:val="center"/>
          </w:tcPr>
          <w:p>
            <w:pPr>
              <w:pStyle w:val="2"/>
              <w:bidi w:val="0"/>
              <w:ind w:left="0" w:leftChars="0" w:firstLine="0" w:firstLineChars="0"/>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15:30-15:50</w:t>
            </w:r>
          </w:p>
        </w:tc>
        <w:tc>
          <w:tcPr>
            <w:tcW w:w="343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出海产品场景化赋能的关键技术研究及应用-2025</w:t>
            </w:r>
          </w:p>
        </w:tc>
        <w:tc>
          <w:tcPr>
            <w:tcW w:w="196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杭州研发中心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9" w:hRule="atLeast"/>
          <w:jc w:val="center"/>
        </w:trPr>
        <w:tc>
          <w:tcPr>
            <w:tcW w:w="1089" w:type="dxa"/>
            <w:shd w:val="clear" w:color="auto" w:fill="auto"/>
            <w:vAlign w:val="center"/>
          </w:tcPr>
          <w:p>
            <w:pPr>
              <w:pStyle w:val="2"/>
              <w:bidi w:val="0"/>
              <w:ind w:left="0" w:leftChars="0" w:firstLine="0" w:firstLineChars="0"/>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8</w:t>
            </w:r>
          </w:p>
        </w:tc>
        <w:tc>
          <w:tcPr>
            <w:tcW w:w="1496" w:type="dxa"/>
            <w:vMerge w:val="continue"/>
            <w:shd w:val="clear" w:color="auto" w:fill="auto"/>
            <w:vAlign w:val="center"/>
          </w:tcPr>
          <w:p>
            <w:pPr>
              <w:pStyle w:val="2"/>
              <w:bidi w:val="0"/>
              <w:ind w:left="0" w:leftChars="0" w:firstLine="0" w:firstLineChars="0"/>
              <w:jc w:val="center"/>
              <w:rPr>
                <w:rFonts w:hint="eastAsia" w:ascii="仿宋_GB2312" w:hAnsi="仿宋_GB2312" w:eastAsia="仿宋_GB2312" w:cs="仿宋_GB2312"/>
                <w:sz w:val="28"/>
                <w:szCs w:val="28"/>
                <w:lang w:val="en-US" w:eastAsia="en-US"/>
              </w:rPr>
            </w:pPr>
          </w:p>
        </w:tc>
        <w:tc>
          <w:tcPr>
            <w:tcW w:w="1565" w:type="dxa"/>
            <w:shd w:val="clear" w:color="auto" w:fill="auto"/>
            <w:vAlign w:val="center"/>
          </w:tcPr>
          <w:p>
            <w:pPr>
              <w:pStyle w:val="2"/>
              <w:bidi w:val="0"/>
              <w:ind w:left="0" w:leftChars="0" w:firstLine="0" w:firstLineChars="0"/>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15:50-16:10</w:t>
            </w:r>
          </w:p>
        </w:tc>
        <w:tc>
          <w:tcPr>
            <w:tcW w:w="343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香港公司家庭网关“极目云智”研发项目</w:t>
            </w:r>
          </w:p>
        </w:tc>
        <w:tc>
          <w:tcPr>
            <w:tcW w:w="196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杭州研发中心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9" w:hRule="atLeast"/>
          <w:jc w:val="center"/>
        </w:trPr>
        <w:tc>
          <w:tcPr>
            <w:tcW w:w="1089"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9</w:t>
            </w:r>
          </w:p>
        </w:tc>
        <w:tc>
          <w:tcPr>
            <w:tcW w:w="1496" w:type="dxa"/>
            <w:vMerge w:val="continue"/>
            <w:vAlign w:val="center"/>
          </w:tcPr>
          <w:p>
            <w:pPr>
              <w:pStyle w:val="2"/>
              <w:bidi w:val="0"/>
              <w:ind w:left="0" w:leftChars="0" w:firstLine="0" w:firstLineChars="0"/>
              <w:jc w:val="center"/>
              <w:rPr>
                <w:rFonts w:hint="eastAsia" w:ascii="仿宋_GB2312" w:hAnsi="仿宋_GB2312" w:eastAsia="仿宋_GB2312" w:cs="仿宋_GB2312"/>
                <w:sz w:val="28"/>
                <w:szCs w:val="28"/>
              </w:rPr>
            </w:pPr>
          </w:p>
        </w:tc>
        <w:tc>
          <w:tcPr>
            <w:tcW w:w="1565" w:type="dxa"/>
            <w:shd w:val="clear" w:color="auto" w:fill="auto"/>
            <w:vAlign w:val="center"/>
          </w:tcPr>
          <w:p>
            <w:pPr>
              <w:pStyle w:val="2"/>
              <w:bidi w:val="0"/>
              <w:ind w:left="0" w:leftChars="0" w:firstLine="0" w:firstLineChars="0"/>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16:10-16:30</w:t>
            </w:r>
          </w:p>
        </w:tc>
        <w:tc>
          <w:tcPr>
            <w:tcW w:w="343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智家业务出海关键技术研究及应用</w:t>
            </w:r>
          </w:p>
        </w:tc>
        <w:tc>
          <w:tcPr>
            <w:tcW w:w="196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杭州研发中心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1" w:hRule="atLeast"/>
          <w:jc w:val="center"/>
        </w:trPr>
        <w:tc>
          <w:tcPr>
            <w:tcW w:w="1089" w:type="dxa"/>
            <w:vAlign w:val="center"/>
          </w:tcPr>
          <w:p>
            <w:pPr>
              <w:pStyle w:val="2"/>
              <w:bidi w:val="0"/>
              <w:ind w:left="0" w:leftChars="0" w:firstLine="0" w:firstLineChars="0"/>
              <w:jc w:val="center"/>
              <w:rPr>
                <w:rFonts w:hint="eastAsia" w:ascii="仿宋_GB2312" w:hAnsi="仿宋_GB2312" w:eastAsia="仿宋_GB2312" w:cs="仿宋_GB2312"/>
                <w:sz w:val="28"/>
                <w:szCs w:val="28"/>
                <w:lang w:val="en-US"/>
              </w:rPr>
            </w:pPr>
            <w:r>
              <w:rPr>
                <w:rFonts w:hint="eastAsia" w:ascii="仿宋_GB2312" w:hAnsi="仿宋_GB2312" w:eastAsia="仿宋_GB2312" w:cs="仿宋_GB2312"/>
                <w:sz w:val="28"/>
                <w:szCs w:val="28"/>
                <w:lang w:val="en-US" w:eastAsia="zh-CN"/>
              </w:rPr>
              <w:t>10</w:t>
            </w:r>
          </w:p>
        </w:tc>
        <w:tc>
          <w:tcPr>
            <w:tcW w:w="1496" w:type="dxa"/>
            <w:vMerge w:val="continue"/>
            <w:vAlign w:val="center"/>
          </w:tcPr>
          <w:p>
            <w:pPr>
              <w:pStyle w:val="2"/>
              <w:bidi w:val="0"/>
              <w:ind w:left="0" w:leftChars="0" w:firstLine="0" w:firstLineChars="0"/>
              <w:jc w:val="center"/>
              <w:rPr>
                <w:rFonts w:hint="eastAsia" w:ascii="仿宋_GB2312" w:hAnsi="仿宋_GB2312" w:eastAsia="仿宋_GB2312" w:cs="仿宋_GB2312"/>
                <w:sz w:val="28"/>
                <w:szCs w:val="28"/>
                <w:lang w:val="en-US" w:eastAsia="zh-CN"/>
              </w:rPr>
            </w:pPr>
          </w:p>
        </w:tc>
        <w:tc>
          <w:tcPr>
            <w:tcW w:w="1565" w:type="dxa"/>
            <w:shd w:val="clear" w:color="auto" w:fill="auto"/>
            <w:vAlign w:val="center"/>
          </w:tcPr>
          <w:p>
            <w:pPr>
              <w:pStyle w:val="2"/>
              <w:bidi w:val="0"/>
              <w:ind w:left="0" w:leftChars="0" w:firstLine="0" w:firstLineChars="0"/>
              <w:jc w:val="center"/>
              <w:rPr>
                <w:rFonts w:hint="eastAsia" w:ascii="仿宋_GB2312" w:hAnsi="仿宋_GB2312" w:eastAsia="仿宋_GB2312" w:cs="仿宋_GB2312"/>
                <w:sz w:val="28"/>
                <w:szCs w:val="28"/>
                <w:lang w:val="en-US" w:eastAsia="en-US"/>
              </w:rPr>
            </w:pPr>
            <w:r>
              <w:rPr>
                <w:rFonts w:hint="eastAsia" w:ascii="仿宋_GB2312" w:hAnsi="仿宋_GB2312" w:eastAsia="仿宋_GB2312" w:cs="仿宋_GB2312"/>
                <w:sz w:val="28"/>
                <w:szCs w:val="28"/>
                <w:lang w:val="en-US" w:eastAsia="zh-CN"/>
              </w:rPr>
              <w:t>16:30-16:50</w:t>
            </w:r>
          </w:p>
        </w:tc>
        <w:tc>
          <w:tcPr>
            <w:tcW w:w="343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5G轻量化核心网新技术出海应用</w:t>
            </w:r>
          </w:p>
        </w:tc>
        <w:tc>
          <w:tcPr>
            <w:tcW w:w="196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广东湾区院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4" w:hRule="atLeast"/>
          <w:jc w:val="center"/>
        </w:trPr>
        <w:tc>
          <w:tcPr>
            <w:tcW w:w="1089" w:type="dxa"/>
            <w:vAlign w:val="center"/>
          </w:tcPr>
          <w:p>
            <w:pPr>
              <w:pStyle w:val="2"/>
              <w:bidi w:val="0"/>
              <w:ind w:left="0" w:leftChars="0" w:firstLine="0" w:firstLineChars="0"/>
              <w:jc w:val="center"/>
              <w:rPr>
                <w:rFonts w:hint="eastAsia" w:ascii="仿宋_GB2312" w:hAnsi="仿宋_GB2312" w:eastAsia="仿宋_GB2312" w:cs="仿宋_GB2312"/>
                <w:sz w:val="28"/>
                <w:szCs w:val="28"/>
                <w:lang w:val="en-US"/>
              </w:rPr>
            </w:pPr>
            <w:r>
              <w:rPr>
                <w:rFonts w:hint="eastAsia" w:ascii="仿宋_GB2312" w:hAnsi="仿宋_GB2312" w:eastAsia="仿宋_GB2312" w:cs="仿宋_GB2312"/>
                <w:sz w:val="28"/>
                <w:szCs w:val="28"/>
                <w:lang w:val="en-US" w:eastAsia="zh-CN"/>
              </w:rPr>
              <w:t>11</w:t>
            </w:r>
          </w:p>
        </w:tc>
        <w:tc>
          <w:tcPr>
            <w:tcW w:w="1496" w:type="dxa"/>
            <w:vMerge w:val="continue"/>
            <w:vAlign w:val="center"/>
          </w:tcPr>
          <w:p>
            <w:pPr>
              <w:pStyle w:val="2"/>
              <w:bidi w:val="0"/>
              <w:ind w:left="0" w:leftChars="0" w:firstLine="0" w:firstLineChars="0"/>
              <w:jc w:val="center"/>
              <w:rPr>
                <w:rFonts w:hint="eastAsia" w:ascii="仿宋_GB2312" w:hAnsi="仿宋_GB2312" w:eastAsia="仿宋_GB2312" w:cs="仿宋_GB2312"/>
                <w:sz w:val="28"/>
                <w:szCs w:val="28"/>
              </w:rPr>
            </w:pPr>
          </w:p>
        </w:tc>
        <w:tc>
          <w:tcPr>
            <w:tcW w:w="1565" w:type="dxa"/>
            <w:shd w:val="clear" w:color="auto" w:fill="auto"/>
            <w:vAlign w:val="center"/>
          </w:tcPr>
          <w:p>
            <w:pPr>
              <w:pStyle w:val="2"/>
              <w:bidi w:val="0"/>
              <w:ind w:left="0" w:leftChars="0" w:firstLine="0" w:firstLineChars="0"/>
              <w:jc w:val="center"/>
              <w:rPr>
                <w:rFonts w:hint="eastAsia" w:ascii="仿宋_GB2312" w:hAnsi="仿宋_GB2312" w:eastAsia="仿宋_GB2312" w:cs="仿宋_GB2312"/>
                <w:sz w:val="28"/>
                <w:szCs w:val="28"/>
                <w:lang w:val="en-US" w:eastAsia="en-US"/>
              </w:rPr>
            </w:pPr>
            <w:r>
              <w:rPr>
                <w:rFonts w:hint="eastAsia" w:ascii="仿宋_GB2312" w:hAnsi="仿宋_GB2312" w:eastAsia="仿宋_GB2312" w:cs="仿宋_GB2312"/>
                <w:sz w:val="28"/>
                <w:szCs w:val="28"/>
                <w:lang w:val="en-US" w:eastAsia="zh-CN"/>
              </w:rPr>
              <w:t>16:50-17:10</w:t>
            </w:r>
          </w:p>
        </w:tc>
        <w:tc>
          <w:tcPr>
            <w:tcW w:w="343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车联网出海关键技术研究</w:t>
            </w:r>
          </w:p>
        </w:tc>
        <w:tc>
          <w:tcPr>
            <w:tcW w:w="196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上海产业研究院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1" w:hRule="atLeast"/>
          <w:jc w:val="center"/>
        </w:trPr>
        <w:tc>
          <w:tcPr>
            <w:tcW w:w="1089" w:type="dxa"/>
            <w:vAlign w:val="center"/>
          </w:tcPr>
          <w:p>
            <w:pPr>
              <w:pStyle w:val="2"/>
              <w:bidi w:val="0"/>
              <w:ind w:left="0" w:leftChars="0" w:firstLine="0" w:firstLineChars="0"/>
              <w:jc w:val="center"/>
              <w:rPr>
                <w:rFonts w:hint="eastAsia" w:ascii="仿宋_GB2312" w:hAnsi="仿宋_GB2312" w:eastAsia="仿宋_GB2312" w:cs="仿宋_GB2312"/>
                <w:sz w:val="28"/>
                <w:szCs w:val="28"/>
                <w:lang w:val="en-US"/>
              </w:rPr>
            </w:pPr>
            <w:r>
              <w:rPr>
                <w:rFonts w:hint="eastAsia" w:ascii="仿宋_GB2312" w:hAnsi="仿宋_GB2312" w:eastAsia="仿宋_GB2312" w:cs="仿宋_GB2312"/>
                <w:sz w:val="28"/>
                <w:szCs w:val="28"/>
                <w:lang w:val="en-US" w:eastAsia="zh-CN"/>
              </w:rPr>
              <w:t>12</w:t>
            </w:r>
          </w:p>
        </w:tc>
        <w:tc>
          <w:tcPr>
            <w:tcW w:w="1496" w:type="dxa"/>
            <w:vMerge w:val="continue"/>
            <w:vAlign w:val="center"/>
          </w:tcPr>
          <w:p>
            <w:pPr>
              <w:pStyle w:val="2"/>
              <w:bidi w:val="0"/>
              <w:ind w:left="0" w:leftChars="0" w:firstLine="0" w:firstLineChars="0"/>
              <w:jc w:val="center"/>
              <w:rPr>
                <w:rFonts w:hint="eastAsia" w:ascii="仿宋_GB2312" w:hAnsi="仿宋_GB2312" w:eastAsia="仿宋_GB2312" w:cs="仿宋_GB2312"/>
                <w:sz w:val="28"/>
                <w:szCs w:val="28"/>
              </w:rPr>
            </w:pPr>
          </w:p>
        </w:tc>
        <w:tc>
          <w:tcPr>
            <w:tcW w:w="1565" w:type="dxa"/>
            <w:shd w:val="clear" w:color="auto" w:fill="auto"/>
            <w:vAlign w:val="center"/>
          </w:tcPr>
          <w:p>
            <w:pPr>
              <w:pStyle w:val="2"/>
              <w:bidi w:val="0"/>
              <w:ind w:left="0" w:leftChars="0" w:firstLine="0" w:firstLineChars="0"/>
              <w:jc w:val="center"/>
              <w:rPr>
                <w:rFonts w:hint="eastAsia" w:ascii="仿宋_GB2312" w:hAnsi="仿宋_GB2312" w:eastAsia="仿宋_GB2312" w:cs="仿宋_GB2312"/>
                <w:sz w:val="28"/>
                <w:szCs w:val="28"/>
                <w:lang w:val="en-US" w:eastAsia="en-US"/>
              </w:rPr>
            </w:pPr>
            <w:r>
              <w:rPr>
                <w:rFonts w:hint="eastAsia" w:ascii="仿宋_GB2312" w:hAnsi="仿宋_GB2312" w:eastAsia="仿宋_GB2312" w:cs="仿宋_GB2312"/>
                <w:sz w:val="28"/>
                <w:szCs w:val="28"/>
                <w:lang w:val="en-US" w:eastAsia="zh-CN"/>
              </w:rPr>
              <w:t>17:10-17:30</w:t>
            </w:r>
          </w:p>
        </w:tc>
        <w:tc>
          <w:tcPr>
            <w:tcW w:w="343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国际化版本网关研发与应用</w:t>
            </w:r>
          </w:p>
        </w:tc>
        <w:tc>
          <w:tcPr>
            <w:tcW w:w="196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江苏紫金院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76" w:hRule="atLeast"/>
          <w:jc w:val="center"/>
        </w:trPr>
        <w:tc>
          <w:tcPr>
            <w:tcW w:w="1089" w:type="dxa"/>
            <w:vAlign w:val="center"/>
          </w:tcPr>
          <w:p>
            <w:pPr>
              <w:pStyle w:val="2"/>
              <w:bidi w:val="0"/>
              <w:ind w:left="0" w:leftChars="0" w:firstLine="0" w:firstLineChars="0"/>
              <w:jc w:val="center"/>
              <w:rPr>
                <w:rFonts w:hint="eastAsia" w:ascii="仿宋_GB2312" w:hAnsi="仿宋_GB2312" w:eastAsia="仿宋_GB2312" w:cs="仿宋_GB2312"/>
                <w:sz w:val="28"/>
                <w:szCs w:val="28"/>
                <w:lang w:val="en-US"/>
              </w:rPr>
            </w:pPr>
            <w:r>
              <w:rPr>
                <w:rFonts w:hint="eastAsia" w:ascii="仿宋_GB2312" w:hAnsi="仿宋_GB2312" w:eastAsia="仿宋_GB2312" w:cs="仿宋_GB2312"/>
                <w:sz w:val="28"/>
                <w:szCs w:val="28"/>
                <w:lang w:val="en-US" w:eastAsia="zh-CN"/>
              </w:rPr>
              <w:t>13</w:t>
            </w:r>
          </w:p>
        </w:tc>
        <w:tc>
          <w:tcPr>
            <w:tcW w:w="1496" w:type="dxa"/>
            <w:vMerge w:val="continue"/>
            <w:vAlign w:val="center"/>
          </w:tcPr>
          <w:p>
            <w:pPr>
              <w:pStyle w:val="2"/>
              <w:bidi w:val="0"/>
              <w:ind w:left="0" w:leftChars="0" w:firstLine="0" w:firstLineChars="0"/>
              <w:jc w:val="center"/>
              <w:rPr>
                <w:rFonts w:hint="eastAsia" w:ascii="仿宋_GB2312" w:hAnsi="仿宋_GB2312" w:eastAsia="仿宋_GB2312" w:cs="仿宋_GB2312"/>
                <w:sz w:val="28"/>
                <w:szCs w:val="28"/>
              </w:rPr>
            </w:pPr>
          </w:p>
        </w:tc>
        <w:tc>
          <w:tcPr>
            <w:tcW w:w="1565" w:type="dxa"/>
            <w:shd w:val="clear" w:color="auto" w:fill="auto"/>
            <w:vAlign w:val="center"/>
          </w:tcPr>
          <w:p>
            <w:pPr>
              <w:pStyle w:val="2"/>
              <w:bidi w:val="0"/>
              <w:ind w:left="0" w:leftChars="0" w:firstLine="0" w:firstLineChars="0"/>
              <w:jc w:val="center"/>
              <w:rPr>
                <w:rFonts w:hint="eastAsia" w:ascii="仿宋_GB2312" w:hAnsi="仿宋_GB2312" w:eastAsia="仿宋_GB2312" w:cs="仿宋_GB2312"/>
                <w:sz w:val="28"/>
                <w:szCs w:val="28"/>
                <w:lang w:val="en-US" w:eastAsia="en-US"/>
              </w:rPr>
            </w:pPr>
            <w:r>
              <w:rPr>
                <w:rFonts w:hint="eastAsia" w:ascii="仿宋_GB2312" w:hAnsi="仿宋_GB2312" w:eastAsia="仿宋_GB2312" w:cs="仿宋_GB2312"/>
                <w:sz w:val="28"/>
                <w:szCs w:val="28"/>
                <w:lang w:val="en-US" w:eastAsia="zh-CN"/>
              </w:rPr>
              <w:t>17:30-17:50</w:t>
            </w:r>
          </w:p>
        </w:tc>
        <w:tc>
          <w:tcPr>
            <w:tcW w:w="343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物联网行业能力出海研发项目</w:t>
            </w:r>
          </w:p>
        </w:tc>
        <w:tc>
          <w:tcPr>
            <w:tcW w:w="1965" w:type="dxa"/>
            <w:vAlign w:val="center"/>
          </w:tcPr>
          <w:p>
            <w:pPr>
              <w:pStyle w:val="2"/>
              <w:bidi w:val="0"/>
              <w:ind w:left="0" w:leftChars="0"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物联网公司</w:t>
            </w:r>
          </w:p>
        </w:tc>
      </w:tr>
      <w:bookmarkEnd w:id="23"/>
    </w:tbl>
    <w:p>
      <w:pPr>
        <w:ind w:left="0" w:leftChars="0" w:firstLine="0" w:firstLineChars="0"/>
        <w:rPr>
          <w:rFonts w:hint="eastAsia"/>
          <w:lang w:val="en-US" w:eastAsia="zh-CN"/>
        </w:rPr>
      </w:pPr>
    </w:p>
    <w:p>
      <w:pPr>
        <w:pStyle w:val="5"/>
        <w:numPr>
          <w:ilvl w:val="0"/>
          <w:numId w:val="3"/>
        </w:numPr>
        <w:rPr>
          <w:rFonts w:hint="eastAsia" w:ascii="仿宋_GB2312" w:hAnsi="仿宋_GB2312" w:eastAsia="仿宋_GB2312" w:cs="仿宋_GB2312"/>
          <w:sz w:val="28"/>
          <w:szCs w:val="28"/>
          <w:lang w:val="en-US" w:eastAsia="zh-CN"/>
        </w:rPr>
      </w:pPr>
      <w:bookmarkStart w:id="8" w:name="_Toc14211"/>
      <w:r>
        <w:rPr>
          <w:rFonts w:hint="eastAsia" w:ascii="仿宋_GB2312" w:hAnsi="仿宋_GB2312" w:eastAsia="仿宋_GB2312" w:cs="仿宋_GB2312"/>
          <w:sz w:val="28"/>
          <w:szCs w:val="28"/>
          <w:lang w:val="en-US" w:eastAsia="zh-CN"/>
        </w:rPr>
        <w:t>专家点评</w:t>
      </w:r>
      <w:bookmarkEnd w:id="8"/>
    </w:p>
    <w:p>
      <w:pPr>
        <w:pStyle w:val="6"/>
        <w:numPr>
          <w:ilvl w:val="0"/>
          <w:numId w:val="4"/>
        </w:numPr>
        <w:bidi w:val="0"/>
        <w:rPr>
          <w:rFonts w:hint="default"/>
          <w:lang w:val="en-US" w:eastAsia="zh-CN"/>
        </w:rPr>
      </w:pPr>
      <w:bookmarkStart w:id="9" w:name="_Toc19255"/>
      <w:r>
        <w:rPr>
          <w:rFonts w:hint="eastAsia"/>
        </w:rPr>
        <w:t>中国移动APPAI智能助理“灵犀”应用研发 项目（2025）</w:t>
      </w:r>
      <w:r>
        <w:rPr>
          <w:rFonts w:hint="eastAsia"/>
          <w:lang w:eastAsia="zh-CN"/>
        </w:rPr>
        <w:t>——</w:t>
      </w:r>
      <w:r>
        <w:rPr>
          <w:rFonts w:hint="eastAsia"/>
          <w:lang w:val="en-US" w:eastAsia="zh-CN"/>
        </w:rPr>
        <w:t>在线营销服务中心</w:t>
      </w:r>
      <w:bookmarkEnd w:id="9"/>
    </w:p>
    <w:p>
      <w:pPr>
        <w:pStyle w:val="2"/>
        <w:bidi w:val="0"/>
        <w:rPr>
          <w:rFonts w:hint="eastAsia"/>
          <w:b/>
          <w:bCs/>
          <w:lang w:val="en-US" w:eastAsia="zh-CN"/>
        </w:rPr>
      </w:pPr>
      <w:r>
        <w:rPr>
          <w:rFonts w:hint="eastAsia"/>
          <w:b/>
          <w:bCs/>
          <w:lang w:val="en-US" w:eastAsia="zh-CN"/>
        </w:rPr>
        <w:t>在线专家：</w:t>
      </w:r>
    </w:p>
    <w:p>
      <w:pPr>
        <w:pStyle w:val="2"/>
        <w:bidi w:val="0"/>
        <w:rPr>
          <w:rFonts w:hint="eastAsia"/>
          <w:b/>
          <w:bCs/>
        </w:rPr>
      </w:pPr>
      <w:r>
        <w:rPr>
          <w:rFonts w:hint="eastAsia"/>
          <w:b/>
          <w:bCs/>
          <w:lang w:val="en-US" w:eastAsia="zh-CN"/>
        </w:rPr>
        <w:t>（1）关于</w:t>
      </w:r>
      <w:r>
        <w:rPr>
          <w:rFonts w:hint="eastAsia"/>
          <w:b/>
          <w:bCs/>
        </w:rPr>
        <w:t>业界对标的部分，需要考虑一下，就</w:t>
      </w:r>
      <w:r>
        <w:rPr>
          <w:rFonts w:hint="eastAsia"/>
          <w:b/>
          <w:bCs/>
          <w:lang w:val="en-US" w:eastAsia="zh-CN"/>
        </w:rPr>
        <w:t>是</w:t>
      </w:r>
      <w:r>
        <w:rPr>
          <w:rFonts w:hint="eastAsia"/>
          <w:b/>
          <w:bCs/>
        </w:rPr>
        <w:t>怎么得出属于业界中上游水平的结论，因为它这个指标很多都是一些绝对性的指标，所以相对比对的部分不是特别清晰，跟竞品的对比这块</w:t>
      </w:r>
      <w:r>
        <w:rPr>
          <w:rFonts w:hint="eastAsia"/>
          <w:b/>
          <w:bCs/>
          <w:lang w:val="en-US" w:eastAsia="zh-CN"/>
        </w:rPr>
        <w:t>略有欠缺</w:t>
      </w:r>
      <w:r>
        <w:rPr>
          <w:rFonts w:hint="eastAsia"/>
          <w:b/>
          <w:bCs/>
        </w:rPr>
        <w:t>。</w:t>
      </w:r>
    </w:p>
    <w:p>
      <w:pPr>
        <w:pStyle w:val="14"/>
        <w:bidi w:val="0"/>
        <w:rPr>
          <w:rFonts w:hint="default" w:ascii="仿宋_GB2312" w:hAnsi="仿宋_GB2312" w:eastAsia="仿宋_GB2312" w:cs="仿宋_GB2312"/>
          <w:b/>
          <w:bCs/>
          <w:kern w:val="0"/>
          <w:sz w:val="28"/>
          <w:szCs w:val="28"/>
          <w:lang w:val="en-US" w:eastAsia="zh-CN" w:bidi="en-US"/>
        </w:rPr>
      </w:pPr>
      <w:r>
        <w:rPr>
          <w:rStyle w:val="29"/>
          <w:rFonts w:hint="eastAsia" w:ascii="仿宋_GB2312" w:hAnsi="仿宋_GB2312" w:eastAsia="仿宋_GB2312" w:cs="仿宋_GB2312"/>
          <w:b w:val="0"/>
          <w:bCs/>
          <w:sz w:val="28"/>
          <w:szCs w:val="28"/>
          <w:lang w:val="en-US" w:eastAsia="zh-CN"/>
        </w:rPr>
        <w:t>答：第一个关于测评这一块，这是目前我们测评的话，主要还是由 it公司前期的一个创新研发部搞研发，创新中心来对我们一个测评，也是针对性的对我们这个场景本身的一个设计体系，这块确实在健康行业的一些产品对标的过程也有一个特别明显的对标物，下来我们这块也会跟大家一起late一个大模型的应用，可能跟我们平常使用的一些类似包一样，现在确实针对分类产品，它是责任领域可能是特别的内容，是会有一些特定的差异，我们会下一步看会更好的客观的体现我们整个能力表现上。</w:t>
      </w:r>
    </w:p>
    <w:p>
      <w:pPr>
        <w:pStyle w:val="2"/>
        <w:bidi w:val="0"/>
        <w:rPr>
          <w:rFonts w:hint="eastAsia"/>
          <w:b/>
          <w:bCs/>
          <w:lang w:val="en-US" w:eastAsia="zh-CN"/>
        </w:rPr>
      </w:pPr>
      <w:r>
        <w:rPr>
          <w:rFonts w:hint="eastAsia"/>
          <w:b/>
          <w:bCs/>
          <w:lang w:val="en-US" w:eastAsia="zh-CN"/>
        </w:rPr>
        <w:t>（2）第二个是研发计划书里面提到了一个营销转化率，那么这边看到营销转化率的指标上升的也是非常的明显，一共是4个指标，其他3个指标没问题，但是关于营销转化率和AI智能助理带来的销售量之间是怎么对应的？稍微有点牵强，是不是可以做一些说明，或者说在这块的话怎么证明营销贡献是跟我们的 AI智能助理是直接相关或者间接相关。</w:t>
      </w:r>
    </w:p>
    <w:p>
      <w:pPr>
        <w:pStyle w:val="14"/>
        <w:bidi w:val="0"/>
        <w:rPr>
          <w:rFonts w:hint="eastAsia" w:ascii="仿宋_GB2312" w:hAnsi="仿宋_GB2312" w:eastAsia="仿宋_GB2312" w:cs="仿宋_GB2312"/>
          <w:b w:val="0"/>
          <w:kern w:val="0"/>
          <w:sz w:val="28"/>
          <w:szCs w:val="28"/>
          <w:lang w:val="en-US" w:eastAsia="en-US" w:bidi="en-US"/>
        </w:rPr>
      </w:pPr>
      <w:r>
        <w:rPr>
          <w:rFonts w:hint="eastAsia" w:ascii="仿宋_GB2312" w:hAnsi="仿宋_GB2312" w:eastAsia="仿宋_GB2312" w:cs="仿宋_GB2312"/>
          <w:b w:val="0"/>
          <w:kern w:val="0"/>
          <w:sz w:val="28"/>
          <w:szCs w:val="28"/>
          <w:lang w:val="en-US" w:eastAsia="zh-CN" w:bidi="en-US"/>
        </w:rPr>
        <w:t>答：</w:t>
      </w:r>
      <w:r>
        <w:rPr>
          <w:rFonts w:hint="eastAsia" w:ascii="仿宋_GB2312" w:hAnsi="仿宋_GB2312" w:eastAsia="仿宋_GB2312" w:cs="仿宋_GB2312"/>
          <w:b w:val="0"/>
          <w:kern w:val="0"/>
          <w:sz w:val="28"/>
          <w:szCs w:val="28"/>
          <w:lang w:val="en-US" w:eastAsia="en-US" w:bidi="en-US"/>
        </w:rPr>
        <w:t>第二点提到关于我们这4个指标，我这边说明一下，首先第一个就是我们的这次的营销价值贡献也是，集团市场部在给我们定整个研发目标里面1个很重要的观察指标任务说</w:t>
      </w:r>
      <w:r>
        <w:rPr>
          <w:rFonts w:hint="eastAsia" w:ascii="仿宋_GB2312" w:hAnsi="仿宋_GB2312" w:eastAsia="仿宋_GB2312" w:cs="仿宋_GB2312"/>
          <w:b w:val="0"/>
          <w:kern w:val="0"/>
          <w:sz w:val="28"/>
          <w:szCs w:val="28"/>
          <w:lang w:val="en-US" w:eastAsia="zh-CN" w:bidi="en-US"/>
        </w:rPr>
        <w:t>，</w:t>
      </w:r>
      <w:r>
        <w:rPr>
          <w:rFonts w:hint="eastAsia" w:ascii="仿宋_GB2312" w:hAnsi="仿宋_GB2312" w:eastAsia="仿宋_GB2312" w:cs="仿宋_GB2312"/>
          <w:b w:val="0"/>
          <w:kern w:val="0"/>
          <w:sz w:val="28"/>
          <w:szCs w:val="28"/>
          <w:lang w:val="en-US" w:eastAsia="en-US" w:bidi="en-US"/>
        </w:rPr>
        <w:t>我们不能直接做1个内存使用规模讲话，就那些月活不用量，也希望看他能不能去带动我们的业务项目构建，因为这是本身16年的整个业务的话，也大概是20%多这样的一个规模，其他体量还是相对比较可观的，所以这个是一个对经销商或者说必须考量的问题。在这里所谓它的价值增速其实跟整个规模增速是有一定的正相关关系的</w:t>
      </w:r>
      <w:r>
        <w:rPr>
          <w:rFonts w:hint="eastAsia" w:ascii="仿宋_GB2312" w:hAnsi="仿宋_GB2312" w:eastAsia="仿宋_GB2312" w:cs="仿宋_GB2312"/>
          <w:b w:val="0"/>
          <w:kern w:val="0"/>
          <w:sz w:val="28"/>
          <w:szCs w:val="28"/>
          <w:lang w:val="en-US" w:eastAsia="zh-CN" w:bidi="en-US"/>
        </w:rPr>
        <w:t>，</w:t>
      </w:r>
      <w:r>
        <w:rPr>
          <w:rFonts w:hint="eastAsia" w:ascii="仿宋_GB2312" w:hAnsi="仿宋_GB2312" w:eastAsia="仿宋_GB2312" w:cs="仿宋_GB2312"/>
          <w:b w:val="0"/>
          <w:kern w:val="0"/>
          <w:sz w:val="28"/>
          <w:szCs w:val="28"/>
          <w:lang w:val="en-US" w:eastAsia="en-US" w:bidi="en-US"/>
        </w:rPr>
        <w:t>随着月活规模的增长，我们顾客的量更大了，所以对此也会有更多的营销机会。</w:t>
      </w:r>
    </w:p>
    <w:p>
      <w:pPr>
        <w:pStyle w:val="14"/>
        <w:bidi w:val="0"/>
        <w:rPr>
          <w:rFonts w:hint="eastAsia" w:ascii="仿宋_GB2312" w:hAnsi="仿宋_GB2312" w:eastAsia="仿宋_GB2312"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en-US" w:bidi="en-US"/>
        </w:rPr>
        <w:t>另外解释一下我们营销价值的贡献是怎么计算的，它这里是使用的是我们目前在 APP里面用户能够去办理的业务，主要是这些类似像流量的方法，另外比如说像宽带终端等等这些业务没有，我们是在每一个业务都是会有一个业务的办理量，办理量统计来自于说如果说销售的卡片是在临时的交互</w:t>
      </w:r>
      <w:r>
        <w:rPr>
          <w:rFonts w:hint="eastAsia" w:ascii="仿宋_GB2312" w:hAnsi="仿宋_GB2312" w:eastAsia="仿宋_GB2312" w:cs="仿宋_GB2312"/>
          <w:b w:val="0"/>
          <w:kern w:val="0"/>
          <w:sz w:val="28"/>
          <w:szCs w:val="28"/>
          <w:lang w:val="en-US" w:eastAsia="zh-CN" w:bidi="en-US"/>
        </w:rPr>
        <w:t>。</w:t>
      </w:r>
    </w:p>
    <w:p>
      <w:pPr>
        <w:spacing w:line="360" w:lineRule="auto"/>
        <w:ind w:firstLine="640"/>
        <w:jc w:val="both"/>
        <w:rPr>
          <w:rFonts w:hint="eastAsia" w:ascii="仿宋_GB2312" w:hAnsi="仿宋_GB2312" w:eastAsia="仿宋_GB2312" w:cs="仿宋_GB2312"/>
          <w:b/>
          <w:bCs/>
          <w:sz w:val="28"/>
          <w:szCs w:val="28"/>
        </w:rPr>
      </w:pPr>
      <w:r>
        <w:rPr>
          <w:rFonts w:hint="eastAsia" w:cs="仿宋_GB2312"/>
          <w:b/>
          <w:bCs/>
          <w:sz w:val="28"/>
          <w:szCs w:val="28"/>
          <w:lang w:val="en-US" w:eastAsia="zh-CN"/>
        </w:rPr>
        <w:t>（3）</w:t>
      </w:r>
      <w:r>
        <w:rPr>
          <w:rFonts w:hint="eastAsia" w:ascii="仿宋_GB2312" w:hAnsi="仿宋_GB2312" w:eastAsia="仿宋_GB2312" w:cs="仿宋_GB2312"/>
          <w:b/>
          <w:bCs/>
          <w:sz w:val="28"/>
          <w:szCs w:val="28"/>
        </w:rPr>
        <w:t>第三个是关于后续发展计划中讲了一块关于</w:t>
      </w:r>
      <w:r>
        <w:rPr>
          <w:rFonts w:hint="eastAsia" w:ascii="仿宋_GB2312" w:hAnsi="仿宋_GB2312" w:eastAsia="仿宋_GB2312" w:cs="仿宋_GB2312"/>
          <w:b/>
          <w:bCs/>
          <w:sz w:val="28"/>
          <w:szCs w:val="28"/>
          <w:lang w:val="en-US" w:eastAsia="zh-CN"/>
        </w:rPr>
        <w:t>deepseek</w:t>
      </w:r>
      <w:r>
        <w:rPr>
          <w:rFonts w:hint="eastAsia" w:ascii="仿宋_GB2312" w:hAnsi="仿宋_GB2312" w:eastAsia="仿宋_GB2312" w:cs="仿宋_GB2312"/>
          <w:b/>
          <w:bCs/>
          <w:sz w:val="28"/>
          <w:szCs w:val="28"/>
        </w:rPr>
        <w:t>如何加强应用的内容。这个系统目前只是我们业界比较好的开源大模型之一，理论上说我们后续业界的大模型发展方向是比较多的，是不是已经确定了下一步就一定是跟</w:t>
      </w:r>
      <w:r>
        <w:rPr>
          <w:rFonts w:hint="eastAsia" w:ascii="仿宋_GB2312" w:hAnsi="仿宋_GB2312" w:eastAsia="仿宋_GB2312" w:cs="仿宋_GB2312"/>
          <w:b/>
          <w:bCs/>
          <w:sz w:val="28"/>
          <w:szCs w:val="28"/>
          <w:lang w:val="en-US" w:eastAsia="zh-CN"/>
        </w:rPr>
        <w:t>deepseek</w:t>
      </w:r>
      <w:r>
        <w:rPr>
          <w:rFonts w:hint="eastAsia" w:ascii="仿宋_GB2312" w:hAnsi="仿宋_GB2312" w:eastAsia="仿宋_GB2312" w:cs="仿宋_GB2312"/>
          <w:b/>
          <w:bCs/>
          <w:sz w:val="28"/>
          <w:szCs w:val="28"/>
        </w:rPr>
        <w:t>合作协同开发，还是说有一些其他方面的大模型也会做金融开发</w:t>
      </w:r>
      <w:r>
        <w:rPr>
          <w:rFonts w:hint="eastAsia" w:ascii="仿宋_GB2312" w:hAnsi="仿宋_GB2312" w:eastAsia="仿宋_GB2312" w:cs="仿宋_GB2312"/>
          <w:b/>
          <w:bCs/>
          <w:sz w:val="28"/>
          <w:szCs w:val="28"/>
          <w:lang w:eastAsia="zh-CN"/>
        </w:rPr>
        <w:t>，</w:t>
      </w:r>
      <w:r>
        <w:rPr>
          <w:rFonts w:hint="eastAsia" w:ascii="仿宋_GB2312" w:hAnsi="仿宋_GB2312" w:eastAsia="仿宋_GB2312" w:cs="仿宋_GB2312"/>
          <w:b/>
          <w:bCs/>
          <w:sz w:val="28"/>
          <w:szCs w:val="28"/>
        </w:rPr>
        <w:t>有一些什么考虑</w:t>
      </w:r>
      <w:r>
        <w:rPr>
          <w:rFonts w:hint="eastAsia" w:ascii="仿宋_GB2312" w:hAnsi="仿宋_GB2312" w:eastAsia="仿宋_GB2312" w:cs="仿宋_GB2312"/>
          <w:b/>
          <w:bCs/>
          <w:sz w:val="28"/>
          <w:szCs w:val="28"/>
          <w:lang w:eastAsia="zh-CN"/>
        </w:rPr>
        <w:t>，</w:t>
      </w:r>
      <w:r>
        <w:rPr>
          <w:rFonts w:hint="eastAsia" w:ascii="仿宋_GB2312" w:hAnsi="仿宋_GB2312" w:eastAsia="仿宋_GB2312" w:cs="仿宋_GB2312"/>
          <w:b/>
          <w:bCs/>
          <w:sz w:val="28"/>
          <w:szCs w:val="28"/>
          <w:lang w:val="en-US" w:eastAsia="zh-CN"/>
        </w:rPr>
        <w:t>可以</w:t>
      </w:r>
      <w:r>
        <w:rPr>
          <w:rFonts w:hint="eastAsia" w:ascii="仿宋_GB2312" w:hAnsi="仿宋_GB2312" w:eastAsia="仿宋_GB2312" w:cs="仿宋_GB2312"/>
          <w:b/>
          <w:bCs/>
          <w:sz w:val="28"/>
          <w:szCs w:val="28"/>
        </w:rPr>
        <w:t>稍微提一下。</w:t>
      </w:r>
    </w:p>
    <w:p>
      <w:pPr>
        <w:spacing w:line="360" w:lineRule="auto"/>
        <w:ind w:firstLine="640"/>
        <w:jc w:val="both"/>
        <w:rPr>
          <w:rFonts w:hint="eastAsia" w:ascii="仿宋_GB2312" w:hAnsi="仿宋_GB2312" w:eastAsia="仿宋_GB2312" w:cs="仿宋_GB2312"/>
          <w:b/>
          <w:bCs/>
          <w:sz w:val="28"/>
          <w:szCs w:val="28"/>
          <w:lang w:val="en-US" w:eastAsia="zh-CN"/>
        </w:rPr>
      </w:pPr>
      <w:r>
        <w:rPr>
          <w:rFonts w:hint="eastAsia" w:cs="仿宋_GB2312"/>
          <w:b/>
          <w:bCs/>
          <w:sz w:val="28"/>
          <w:szCs w:val="28"/>
          <w:lang w:val="en-US" w:eastAsia="zh-CN"/>
        </w:rPr>
        <w:t>（4）</w:t>
      </w:r>
      <w:r>
        <w:rPr>
          <w:rFonts w:hint="eastAsia" w:ascii="仿宋_GB2312" w:hAnsi="仿宋_GB2312" w:eastAsia="仿宋_GB2312" w:cs="仿宋_GB2312"/>
          <w:b/>
          <w:bCs/>
          <w:sz w:val="28"/>
          <w:szCs w:val="28"/>
        </w:rPr>
        <w:t>希望后续在能力开放方面做一些相应的考虑，因为这块的话包括非常难能可贵的是这个项目组还考虑了很多运营生产的功能提升，前面都写上了，但是我看了一下这些能力基本上都是赋能产品运营方自己怎么样做好生产运营，怎么样做好运营支撑</w:t>
      </w:r>
      <w:r>
        <w:rPr>
          <w:rFonts w:hint="eastAsia" w:ascii="仿宋_GB2312" w:hAnsi="仿宋_GB2312" w:eastAsia="仿宋_GB2312" w:cs="仿宋_GB2312"/>
          <w:b/>
          <w:bCs/>
          <w:sz w:val="28"/>
          <w:szCs w:val="28"/>
          <w:lang w:eastAsia="zh-CN"/>
        </w:rPr>
        <w:t>。</w:t>
      </w:r>
      <w:r>
        <w:rPr>
          <w:rFonts w:hint="eastAsia" w:ascii="仿宋_GB2312" w:hAnsi="仿宋_GB2312" w:eastAsia="仿宋_GB2312" w:cs="仿宋_GB2312"/>
          <w:b/>
          <w:bCs/>
          <w:sz w:val="28"/>
          <w:szCs w:val="28"/>
        </w:rPr>
        <w:t>怎么样把这个产品的能力做进一步的开放，方便这个产品的使用者更加便捷的进行集成进行使用，提升可观测性的水平</w:t>
      </w:r>
      <w:r>
        <w:rPr>
          <w:rFonts w:hint="eastAsia" w:ascii="仿宋_GB2312" w:hAnsi="仿宋_GB2312" w:eastAsia="仿宋_GB2312" w:cs="仿宋_GB2312"/>
          <w:b/>
          <w:bCs/>
          <w:sz w:val="28"/>
          <w:szCs w:val="28"/>
          <w:lang w:eastAsia="zh-CN"/>
        </w:rPr>
        <w:t>，</w:t>
      </w:r>
      <w:r>
        <w:rPr>
          <w:rFonts w:hint="eastAsia" w:ascii="仿宋_GB2312" w:hAnsi="仿宋_GB2312" w:eastAsia="仿宋_GB2312" w:cs="仿宋_GB2312"/>
          <w:b/>
          <w:bCs/>
          <w:sz w:val="28"/>
          <w:szCs w:val="28"/>
        </w:rPr>
        <w:t>这方面建议后续的项目建设中也可以做一定的考虑。</w:t>
      </w:r>
    </w:p>
    <w:p>
      <w:pPr>
        <w:spacing w:line="360" w:lineRule="auto"/>
        <w:ind w:firstLine="640"/>
        <w:jc w:val="both"/>
        <w:rPr>
          <w:rFonts w:hint="eastAsia" w:ascii="仿宋_GB2312" w:hAnsi="仿宋_GB2312" w:eastAsia="仿宋_GB2312" w:cs="仿宋_GB2312"/>
          <w:b/>
          <w:bCs/>
          <w:sz w:val="28"/>
          <w:szCs w:val="28"/>
          <w:highlight w:val="none"/>
          <w:lang w:val="en-US" w:eastAsia="zh-CN"/>
        </w:rPr>
      </w:pPr>
      <w:r>
        <w:rPr>
          <w:rFonts w:hint="eastAsia" w:ascii="仿宋_GB2312" w:hAnsi="仿宋_GB2312" w:eastAsia="仿宋_GB2312" w:cs="仿宋_GB2312"/>
          <w:b/>
          <w:bCs/>
          <w:sz w:val="28"/>
          <w:szCs w:val="28"/>
          <w:highlight w:val="none"/>
          <w:lang w:val="en-US" w:eastAsia="zh-CN"/>
        </w:rPr>
        <w:t>肖青：</w:t>
      </w:r>
      <w:r>
        <w:rPr>
          <w:rFonts w:hint="eastAsia" w:ascii="仿宋_GB2312" w:hAnsi="仿宋_GB2312" w:eastAsia="仿宋_GB2312" w:cs="仿宋_GB2312"/>
          <w:b/>
          <w:bCs/>
          <w:kern w:val="0"/>
          <w:sz w:val="28"/>
          <w:szCs w:val="28"/>
          <w:lang w:val="en-US" w:eastAsia="en-US" w:bidi="en-US"/>
        </w:rPr>
        <w:t>我们在APP里面引入原来目的一个是提升用户满意度，一个是为了去提升优化。这个区域的拉新或者是做营销配餐，我也体验了一下，比如说我现在是198的套餐，其实跟我的套餐情况不那么清楚，但是我试着去问一下，我的套餐是很清楚的，所以就发现其实我可能用不了那么多的套餐，有没有可能会导致用户实际上用了以后反倒给降下来了，如果碰到这种情况下我们应该怎么</w:t>
      </w:r>
      <w:r>
        <w:rPr>
          <w:rFonts w:hint="eastAsia" w:ascii="仿宋_GB2312" w:hAnsi="仿宋_GB2312" w:eastAsia="仿宋_GB2312" w:cs="仿宋_GB2312"/>
          <w:b/>
          <w:bCs/>
          <w:kern w:val="0"/>
          <w:sz w:val="28"/>
          <w:szCs w:val="28"/>
          <w:lang w:val="en-US" w:eastAsia="zh-CN" w:bidi="en-US"/>
        </w:rPr>
        <w:t>处理。</w:t>
      </w:r>
    </w:p>
    <w:p>
      <w:pPr>
        <w:spacing w:line="360" w:lineRule="auto"/>
        <w:ind w:firstLine="640"/>
        <w:jc w:val="both"/>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rPr>
        <w:t>王柏林：我也用了刚才灵犀查询自己账单确实是挺快，我发现灵犀在交互问答的时候比较快，但是在我点进去推荐新的套餐的时候，它非常慢，我到最终也没有点开我想要的套餐，所以我</w:t>
      </w:r>
      <w:r>
        <w:rPr>
          <w:rFonts w:hint="eastAsia" w:cs="仿宋_GB2312"/>
          <w:b/>
          <w:bCs/>
          <w:sz w:val="28"/>
          <w:szCs w:val="28"/>
          <w:lang w:val="en-US" w:eastAsia="zh-CN"/>
        </w:rPr>
        <w:t>退</w:t>
      </w:r>
      <w:r>
        <w:rPr>
          <w:rFonts w:hint="eastAsia" w:ascii="仿宋_GB2312" w:hAnsi="仿宋_GB2312" w:eastAsia="仿宋_GB2312" w:cs="仿宋_GB2312"/>
          <w:b/>
          <w:bCs/>
          <w:sz w:val="28"/>
          <w:szCs w:val="28"/>
        </w:rPr>
        <w:t>出来了。建议看看后续在营销功能这块是不是深度再探索一下</w:t>
      </w:r>
      <w:r>
        <w:rPr>
          <w:rFonts w:hint="eastAsia" w:cs="仿宋_GB2312"/>
          <w:b/>
          <w:bCs/>
          <w:sz w:val="28"/>
          <w:szCs w:val="28"/>
          <w:lang w:eastAsia="zh-CN"/>
        </w:rPr>
        <w:t>。</w:t>
      </w:r>
    </w:p>
    <w:p>
      <w:pPr>
        <w:pStyle w:val="2"/>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杨超：</w:t>
      </w:r>
    </w:p>
    <w:p>
      <w:pPr>
        <w:numPr>
          <w:ilvl w:val="0"/>
          <w:numId w:val="5"/>
        </w:numPr>
        <w:spacing w:line="360" w:lineRule="auto"/>
        <w:ind w:firstLine="640"/>
        <w:jc w:val="both"/>
        <w:rPr>
          <w:rFonts w:hint="eastAsia" w:cs="仿宋_GB2312"/>
          <w:b/>
          <w:bCs/>
          <w:sz w:val="28"/>
          <w:szCs w:val="28"/>
          <w:lang w:eastAsia="zh-CN"/>
        </w:rPr>
      </w:pPr>
      <w:r>
        <w:rPr>
          <w:rFonts w:hint="eastAsia" w:ascii="仿宋_GB2312" w:hAnsi="仿宋_GB2312" w:eastAsia="仿宋_GB2312" w:cs="仿宋_GB2312"/>
          <w:b/>
          <w:bCs/>
          <w:sz w:val="28"/>
          <w:szCs w:val="28"/>
        </w:rPr>
        <w:t>咱们由中国移动 APP上承载的有一个明确的要求，就是说咱们要把通信服务Ai化要做深做透，所以基于这个要求我们自己的通信业务的查询和一些办理的能力还是略有欠缺的，比如说流量或者国际业务办理的情况，匹配的用户识别是有问题的</w:t>
      </w:r>
      <w:r>
        <w:rPr>
          <w:rFonts w:hint="eastAsia" w:ascii="仿宋_GB2312" w:hAnsi="仿宋_GB2312" w:eastAsia="仿宋_GB2312" w:cs="仿宋_GB2312"/>
          <w:b/>
          <w:bCs/>
          <w:sz w:val="28"/>
          <w:szCs w:val="28"/>
          <w:lang w:eastAsia="zh-CN"/>
        </w:rPr>
        <w:t>。</w:t>
      </w:r>
      <w:r>
        <w:rPr>
          <w:rFonts w:hint="eastAsia" w:ascii="仿宋_GB2312" w:hAnsi="仿宋_GB2312" w:eastAsia="仿宋_GB2312" w:cs="仿宋_GB2312"/>
          <w:b/>
          <w:bCs/>
          <w:sz w:val="28"/>
          <w:szCs w:val="28"/>
        </w:rPr>
        <w:t>在这方面还是要深入的梳理一下，我们到底要给客户提供哪些东西，服务能力，AI服务能力</w:t>
      </w:r>
      <w:r>
        <w:rPr>
          <w:rFonts w:hint="eastAsia" w:cs="仿宋_GB2312"/>
          <w:b/>
          <w:bCs/>
          <w:sz w:val="28"/>
          <w:szCs w:val="28"/>
          <w:lang w:eastAsia="zh-CN"/>
        </w:rPr>
        <w:t>，</w:t>
      </w:r>
    </w:p>
    <w:p>
      <w:pPr>
        <w:numPr>
          <w:ilvl w:val="0"/>
          <w:numId w:val="5"/>
        </w:numPr>
        <w:spacing w:line="360" w:lineRule="auto"/>
        <w:ind w:firstLine="640"/>
        <w:jc w:val="both"/>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做深做透，这个关键是在于说你怎么去体现复杂任务，因为我看到咱们像这种宽带的办理，然后权益领取这些东西，可能是比较局限于咱们从业务人员角度来说</w:t>
      </w:r>
      <w:r>
        <w:rPr>
          <w:rFonts w:hint="eastAsia" w:cs="仿宋_GB2312"/>
          <w:b/>
          <w:bCs/>
          <w:sz w:val="28"/>
          <w:szCs w:val="28"/>
          <w:lang w:eastAsia="zh-CN"/>
        </w:rPr>
        <w:t>，</w:t>
      </w:r>
      <w:r>
        <w:rPr>
          <w:rFonts w:hint="eastAsia" w:ascii="仿宋_GB2312" w:hAnsi="仿宋_GB2312" w:eastAsia="仿宋_GB2312" w:cs="仿宋_GB2312"/>
          <w:b/>
          <w:bCs/>
          <w:sz w:val="28"/>
          <w:szCs w:val="28"/>
        </w:rPr>
        <w:t>其实一线有大量的数据用户，对于哪些场景下是有比较刚性的需求，或者哪些是对于一线的操作人员有这种组合式发展的这种需求，这方面的话可以再深入的去组合挖掘一下。</w:t>
      </w:r>
    </w:p>
    <w:p>
      <w:pPr>
        <w:ind w:left="0" w:leftChars="0" w:firstLine="0" w:firstLineChars="0"/>
        <w:jc w:val="both"/>
        <w:rPr>
          <w:rFonts w:hint="eastAsia" w:ascii="仿宋_GB2312" w:hAnsi="仿宋_GB2312" w:eastAsia="仿宋_GB2312" w:cs="仿宋_GB2312"/>
          <w:b/>
          <w:bCs/>
          <w:sz w:val="28"/>
          <w:szCs w:val="28"/>
          <w:lang w:val="en-US" w:eastAsia="zh-CN"/>
        </w:rPr>
      </w:pPr>
    </w:p>
    <w:p>
      <w:pPr>
        <w:pStyle w:val="6"/>
        <w:numPr>
          <w:ilvl w:val="0"/>
          <w:numId w:val="6"/>
        </w:numPr>
        <w:bidi w:val="0"/>
        <w:rPr>
          <w:rFonts w:hint="default"/>
          <w:lang w:val="en-US" w:eastAsia="zh-CN"/>
        </w:rPr>
      </w:pPr>
      <w:bookmarkStart w:id="10" w:name="_Toc28550"/>
      <w:r>
        <w:rPr>
          <w:rFonts w:hint="eastAsia"/>
          <w:lang w:val="en-US" w:eastAsia="zh-CN"/>
        </w:rPr>
        <w:t>云手机应用生态平台和能力建设——互联网</w:t>
      </w:r>
      <w:bookmarkEnd w:id="10"/>
    </w:p>
    <w:p>
      <w:pPr>
        <w:pStyle w:val="2"/>
        <w:rPr>
          <w:rFonts w:hint="eastAsia" w:ascii="仿宋_GB2312" w:hAnsi="仿宋_GB2312" w:eastAsia="仿宋_GB2312" w:cs="仿宋_GB2312"/>
          <w:b/>
          <w:bCs/>
          <w:color w:val="auto"/>
          <w:sz w:val="28"/>
          <w:szCs w:val="28"/>
          <w:lang w:val="en-US" w:eastAsia="zh-CN"/>
        </w:rPr>
      </w:pPr>
      <w:r>
        <w:rPr>
          <w:rFonts w:hint="eastAsia" w:ascii="仿宋_GB2312" w:hAnsi="仿宋_GB2312" w:eastAsia="仿宋_GB2312" w:cs="仿宋_GB2312"/>
          <w:b/>
          <w:bCs/>
          <w:color w:val="auto"/>
          <w:sz w:val="28"/>
          <w:szCs w:val="28"/>
          <w:lang w:val="en-US" w:eastAsia="zh-CN"/>
        </w:rPr>
        <w:t>线上专家：</w:t>
      </w:r>
    </w:p>
    <w:p>
      <w:pPr>
        <w:spacing w:line="360" w:lineRule="auto"/>
        <w:ind w:firstLine="640"/>
        <w:jc w:val="both"/>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希望在后续的产品发展中考虑一下和底层二次基础底座的技术发展的方向以及相关的风险控制，比如说这块到底以后能够支持或者说我们计划支持哪几种给你做，比如说中间的</w:t>
      </w:r>
      <w:r>
        <w:rPr>
          <w:rFonts w:hint="eastAsia" w:cs="仿宋_GB2312"/>
          <w:b/>
          <w:bCs/>
          <w:sz w:val="28"/>
          <w:szCs w:val="28"/>
          <w:lang w:val="en-US" w:eastAsia="zh-CN"/>
        </w:rPr>
        <w:t>话，</w:t>
      </w:r>
      <w:r>
        <w:rPr>
          <w:rFonts w:hint="eastAsia" w:ascii="仿宋_GB2312" w:hAnsi="仿宋_GB2312" w:eastAsia="仿宋_GB2312" w:cs="仿宋_GB2312"/>
          <w:b/>
          <w:bCs/>
          <w:sz w:val="28"/>
          <w:szCs w:val="28"/>
        </w:rPr>
        <w:t>到什么程度，分寸把握到什么范围，建议在后续做一个思考的明确。</w:t>
      </w:r>
    </w:p>
    <w:p>
      <w:pPr>
        <w:spacing w:line="360" w:lineRule="auto"/>
        <w:ind w:firstLine="640"/>
        <w:jc w:val="both"/>
        <w:rPr>
          <w:rFonts w:hint="eastAsia" w:ascii="仿宋_GB2312" w:hAnsi="仿宋_GB2312" w:eastAsia="仿宋_GB2312" w:cs="仿宋_GB2312"/>
          <w:b/>
          <w:bCs/>
          <w:sz w:val="28"/>
          <w:szCs w:val="28"/>
          <w:lang w:val="en-US" w:eastAsia="zh-CN"/>
        </w:rPr>
      </w:pPr>
      <w:r>
        <w:rPr>
          <w:rFonts w:hint="eastAsia" w:cs="仿宋_GB2312"/>
          <w:b/>
          <w:bCs/>
          <w:sz w:val="28"/>
          <w:szCs w:val="28"/>
          <w:lang w:val="en-US" w:eastAsia="zh-CN"/>
        </w:rPr>
        <w:t>（2）</w:t>
      </w:r>
      <w:r>
        <w:rPr>
          <w:rFonts w:hint="eastAsia" w:ascii="仿宋_GB2312" w:hAnsi="仿宋_GB2312" w:eastAsia="仿宋_GB2312" w:cs="仿宋_GB2312"/>
          <w:b/>
          <w:bCs/>
          <w:sz w:val="28"/>
          <w:szCs w:val="28"/>
          <w:lang w:val="en-US" w:eastAsia="zh-CN"/>
        </w:rPr>
        <w:t>考虑云手机目前也是带动了很多收入，后续的话建议考虑一下要不要在安全市场中做一些相应的考虑。因为目前包括行业，</w:t>
      </w:r>
      <w:r>
        <w:rPr>
          <w:rFonts w:hint="eastAsia" w:cs="仿宋_GB2312"/>
          <w:b/>
          <w:bCs/>
          <w:sz w:val="28"/>
          <w:szCs w:val="28"/>
          <w:lang w:val="en-US" w:eastAsia="zh-CN"/>
        </w:rPr>
        <w:t>包括</w:t>
      </w:r>
      <w:r>
        <w:rPr>
          <w:rFonts w:hint="eastAsia" w:ascii="仿宋_GB2312" w:hAnsi="仿宋_GB2312" w:eastAsia="仿宋_GB2312" w:cs="仿宋_GB2312"/>
          <w:b/>
          <w:bCs/>
          <w:sz w:val="28"/>
          <w:szCs w:val="28"/>
          <w:lang w:val="en-US" w:eastAsia="zh-CN"/>
        </w:rPr>
        <w:t>我们公司的信息安全管控和数据安全管控，包括出入境之后的数据安全问题，本身是也是一个比较好的话题，那么云手机产品在这一块有没有一个好的契合点，作为后续商业发展的考虑</w:t>
      </w:r>
      <w:r>
        <w:rPr>
          <w:rFonts w:hint="eastAsia" w:cs="仿宋_GB2312"/>
          <w:b/>
          <w:bCs/>
          <w:sz w:val="28"/>
          <w:szCs w:val="28"/>
          <w:lang w:val="en-US" w:eastAsia="zh-CN"/>
        </w:rPr>
        <w:t>，</w:t>
      </w:r>
      <w:r>
        <w:rPr>
          <w:rFonts w:hint="eastAsia" w:ascii="仿宋_GB2312" w:hAnsi="仿宋_GB2312" w:eastAsia="仿宋_GB2312" w:cs="仿宋_GB2312"/>
          <w:b/>
          <w:bCs/>
          <w:sz w:val="28"/>
          <w:szCs w:val="28"/>
          <w:lang w:val="en-US" w:eastAsia="zh-CN"/>
        </w:rPr>
        <w:t>建议可以做一个评估。</w:t>
      </w:r>
    </w:p>
    <w:p>
      <w:pPr>
        <w:spacing w:line="360" w:lineRule="auto"/>
        <w:ind w:firstLine="640"/>
        <w:jc w:val="both"/>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答：第一我们也会后续把它结果作为一个重要的研究方法，因为确实现在可以做依托在大体上，然后包括未来省公司如果提出私有化部署这一块确实很多可以研究的方向。</w:t>
      </w:r>
    </w:p>
    <w:p>
      <w:pPr>
        <w:spacing w:line="360" w:lineRule="auto"/>
        <w:ind w:firstLine="640"/>
        <w:jc w:val="both"/>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第二点从我们提到安全市场，我觉得是一个很重要的市场，包括面向海外市场促进数据波动率的安全管控。我们把百大的能力加入进来，实际上也是一种创新的产品形态，这两块我们都会作为后续的一个重要的研究方向。</w:t>
      </w:r>
    </w:p>
    <w:p>
      <w:pPr>
        <w:pStyle w:val="2"/>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王喆：</w:t>
      </w:r>
    </w:p>
    <w:p>
      <w:pPr>
        <w:spacing w:line="360" w:lineRule="auto"/>
        <w:ind w:firstLine="640"/>
        <w:jc w:val="both"/>
        <w:rPr>
          <w:rFonts w:hint="eastAsia"/>
          <w:lang w:val="en-US" w:eastAsia="zh-CN"/>
        </w:rPr>
      </w:pPr>
      <w:r>
        <w:rPr>
          <w:rFonts w:hint="eastAsia" w:ascii="仿宋_GB2312" w:hAnsi="仿宋_GB2312" w:eastAsia="仿宋_GB2312" w:cs="仿宋_GB2312"/>
          <w:b/>
          <w:bCs/>
          <w:sz w:val="28"/>
          <w:szCs w:val="28"/>
          <w:lang w:val="en-US" w:eastAsia="zh-CN"/>
        </w:rPr>
        <w:t>（1）27页有些技术类的指标，其实不是按自然进度算的，现在全年的目标就是做了一些创新点，也基本接近全年的目标，但是现在还没到全年的目标，下一步要达到全年目标，你们还有哪些新的优化的技术和机制？</w:t>
      </w:r>
    </w:p>
    <w:p>
      <w:pPr>
        <w:spacing w:line="360" w:lineRule="auto"/>
        <w:ind w:firstLine="640"/>
        <w:jc w:val="both"/>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（2）有两个是低于17个指标，一个是52%的就是场景拓展的指标和一个用户规模拓展管理指标，这一块的话现在整体是低于持续的，这块还有什么风险吗？</w:t>
      </w:r>
    </w:p>
    <w:p>
      <w:pPr>
        <w:pStyle w:val="2"/>
        <w:rPr>
          <w:rFonts w:hint="eastAsia"/>
          <w:lang w:val="en-US" w:eastAsia="zh-CN"/>
        </w:rPr>
      </w:pPr>
    </w:p>
    <w:p>
      <w:pPr>
        <w:spacing w:line="360" w:lineRule="auto"/>
        <w:ind w:firstLine="640"/>
        <w:jc w:val="both"/>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答：深度场景的调度首先我们要把AI这个项目的能力做出来，现在我们知道这个产品的调研这一块去完成这个项目的指标任务。第二个就是AI技术用户规模，用户规模实际上也有关系，因为我们差不多在6月底7月初，我们项目也会聚焦 AI的一个需求，还有包括像素公安在AI的，尽快的把持续主观的理论往前推进，刚才讲的技术攻关这一块，我们也会持续不断的围绕着这个项目的目标，然后有一项没有立在下面的一些指标，包括我们数据恢复的时长等等，我们也会尽可能的去把这个目标提到一个更新的水平，如果我们当时可以超越当前设置的一些情况。也是跟原始的启动能够做到越来越好，完成总部战略项目的这种任务。我们其实很多技术指标的实验都是现在说的6个方法，因为在这几个基础方面，因为有些当中的一些机构，因为它整个包括云端，包括网络侧</w:t>
      </w:r>
      <w:r>
        <w:rPr>
          <w:rFonts w:hint="eastAsia" w:cs="仿宋_GB2312"/>
          <w:sz w:val="28"/>
          <w:szCs w:val="28"/>
          <w:lang w:val="en-US" w:eastAsia="zh-CN"/>
        </w:rPr>
        <w:t>，</w:t>
      </w:r>
      <w:r>
        <w:rPr>
          <w:rFonts w:hint="eastAsia" w:ascii="仿宋_GB2312" w:hAnsi="仿宋_GB2312" w:eastAsia="仿宋_GB2312" w:cs="仿宋_GB2312"/>
          <w:sz w:val="28"/>
          <w:szCs w:val="28"/>
          <w:lang w:val="en-US" w:eastAsia="zh-CN"/>
        </w:rPr>
        <w:t>包括我的观测，还包括我的平台测，所以这一块要通过持续的努力</w:t>
      </w:r>
      <w:r>
        <w:rPr>
          <w:rFonts w:hint="eastAsia" w:cs="仿宋_GB2312"/>
          <w:sz w:val="28"/>
          <w:szCs w:val="28"/>
          <w:lang w:val="en-US" w:eastAsia="zh-CN"/>
        </w:rPr>
        <w:t>，</w:t>
      </w:r>
      <w:r>
        <w:rPr>
          <w:rFonts w:hint="eastAsia" w:ascii="仿宋_GB2312" w:hAnsi="仿宋_GB2312" w:eastAsia="仿宋_GB2312" w:cs="仿宋_GB2312"/>
          <w:sz w:val="28"/>
          <w:szCs w:val="28"/>
          <w:lang w:val="en-US" w:eastAsia="zh-CN"/>
        </w:rPr>
        <w:t>去把这些相关的一些指标给完成。</w:t>
      </w:r>
    </w:p>
    <w:p>
      <w:pPr>
        <w:pStyle w:val="14"/>
        <w:bidi w:val="0"/>
        <w:rPr>
          <w:rFonts w:hint="eastAsia"/>
          <w:b/>
          <w:bCs/>
          <w:lang w:val="en-US" w:eastAsia="zh-CN"/>
        </w:rPr>
      </w:pPr>
      <w:r>
        <w:rPr>
          <w:rFonts w:hint="eastAsia"/>
          <w:b/>
          <w:bCs/>
          <w:lang w:val="en-US" w:eastAsia="zh-CN"/>
        </w:rPr>
        <w:t>王柏林：</w:t>
      </w:r>
    </w:p>
    <w:p>
      <w:pPr>
        <w:pStyle w:val="2"/>
        <w:rPr>
          <w:rFonts w:hint="eastAsia" w:ascii="仿宋_GB2312" w:hAnsi="仿宋_GB2312" w:eastAsia="仿宋_GB2312" w:cs="仿宋_GB2312"/>
          <w:b/>
          <w:bCs/>
          <w:color w:val="auto"/>
          <w:sz w:val="28"/>
          <w:szCs w:val="28"/>
          <w:lang w:val="en-US" w:eastAsia="zh-CN" w:bidi="en-US"/>
        </w:rPr>
      </w:pPr>
      <w:r>
        <w:rPr>
          <w:rFonts w:hint="eastAsia" w:ascii="仿宋_GB2312" w:hAnsi="仿宋_GB2312" w:eastAsia="仿宋_GB2312" w:cs="仿宋_GB2312"/>
          <w:b/>
          <w:bCs/>
          <w:color w:val="auto"/>
          <w:sz w:val="28"/>
          <w:szCs w:val="28"/>
          <w:lang w:val="en-US" w:eastAsia="zh-CN" w:bidi="en-US"/>
        </w:rPr>
        <w:t>（1）21页开始的成果推广和运用上还有一些收入，收入大概是怎么算出来的？主要是权益卡套包的销售组合是吗？</w:t>
      </w:r>
    </w:p>
    <w:p>
      <w:pPr>
        <w:pStyle w:val="2"/>
        <w:rPr>
          <w:rFonts w:hint="eastAsia"/>
          <w:lang w:val="en-US" w:eastAsia="zh-CN"/>
        </w:rPr>
      </w:pPr>
      <w:r>
        <w:rPr>
          <w:rFonts w:hint="eastAsia" w:cs="仿宋_GB2312"/>
          <w:color w:val="auto"/>
          <w:sz w:val="28"/>
          <w:szCs w:val="28"/>
          <w:lang w:val="en-US" w:eastAsia="zh-CN" w:bidi="en-US"/>
        </w:rPr>
        <w:t>答：</w:t>
      </w:r>
      <w:r>
        <w:rPr>
          <w:rFonts w:hint="eastAsia" w:ascii="仿宋_GB2312" w:hAnsi="仿宋_GB2312" w:eastAsia="仿宋_GB2312" w:cs="仿宋_GB2312"/>
          <w:color w:val="auto"/>
          <w:sz w:val="28"/>
          <w:szCs w:val="28"/>
          <w:lang w:val="en-US" w:eastAsia="zh-CN" w:bidi="en-US"/>
        </w:rPr>
        <w:t>全网收入就是落到了各个省公司，因为各个省公司它在做业务推广的时候，它的形态不一样，有的是以卡点技术推的，有的是以 APP的形式做的，有的是以我们给他配置的这种商品计算的方式，有的是未来还会有受众的问题，就是省公司它是以这个产品在它的整个销售里面的价值来拆分</w:t>
      </w:r>
      <w:r>
        <w:rPr>
          <w:rFonts w:hint="eastAsia" w:cs="仿宋_GB2312"/>
          <w:color w:val="auto"/>
          <w:sz w:val="28"/>
          <w:szCs w:val="28"/>
          <w:lang w:val="en-US" w:eastAsia="zh-CN" w:bidi="en-US"/>
        </w:rPr>
        <w:t>，</w:t>
      </w:r>
      <w:r>
        <w:rPr>
          <w:rFonts w:hint="eastAsia" w:ascii="仿宋_GB2312" w:hAnsi="仿宋_GB2312" w:eastAsia="仿宋_GB2312" w:cs="仿宋_GB2312"/>
          <w:color w:val="auto"/>
          <w:sz w:val="28"/>
          <w:szCs w:val="28"/>
          <w:lang w:val="en-US" w:eastAsia="zh-CN" w:bidi="en-US"/>
        </w:rPr>
        <w:t>然后最终过程就是158万这样一个收入</w:t>
      </w:r>
      <w:r>
        <w:rPr>
          <w:rFonts w:hint="eastAsia" w:cs="仿宋_GB2312"/>
          <w:color w:val="auto"/>
          <w:sz w:val="28"/>
          <w:szCs w:val="28"/>
          <w:lang w:val="en-US" w:eastAsia="zh-CN" w:bidi="en-US"/>
        </w:rPr>
        <w:t>。</w:t>
      </w:r>
    </w:p>
    <w:p>
      <w:pPr>
        <w:rPr>
          <w:rFonts w:hint="eastAsia"/>
          <w:lang w:val="en-US" w:eastAsia="zh-CN"/>
        </w:rPr>
      </w:pPr>
    </w:p>
    <w:p>
      <w:pPr>
        <w:pStyle w:val="6"/>
        <w:numPr>
          <w:ilvl w:val="0"/>
          <w:numId w:val="6"/>
        </w:numPr>
        <w:bidi w:val="0"/>
        <w:rPr>
          <w:rFonts w:hint="eastAsia"/>
          <w:lang w:val="en-US" w:eastAsia="zh-CN"/>
        </w:rPr>
      </w:pPr>
      <w:bookmarkStart w:id="11" w:name="_Toc12551"/>
      <w:r>
        <w:rPr>
          <w:rFonts w:hint="eastAsia"/>
          <w:lang w:val="en-US" w:eastAsia="zh-CN"/>
        </w:rPr>
        <w:t>智慧家庭“一张网”产品研发及应用（2025）——杭研</w:t>
      </w:r>
      <w:bookmarkEnd w:id="11"/>
    </w:p>
    <w:p>
      <w:pPr>
        <w:rPr>
          <w:rFonts w:hint="eastAsia" w:ascii="仿宋_GB2312" w:hAnsi="仿宋_GB2312" w:eastAsia="仿宋_GB2312" w:cs="仿宋_GB2312"/>
          <w:b/>
          <w:bCs/>
          <w:color w:val="auto"/>
          <w:sz w:val="28"/>
          <w:szCs w:val="28"/>
          <w:lang w:val="en-US" w:eastAsia="zh-CN"/>
        </w:rPr>
      </w:pPr>
    </w:p>
    <w:p>
      <w:pPr>
        <w:rPr>
          <w:rFonts w:hint="eastAsia" w:ascii="仿宋_GB2312" w:hAnsi="仿宋_GB2312" w:eastAsia="仿宋_GB2312" w:cs="仿宋_GB2312"/>
          <w:b/>
          <w:bCs/>
          <w:color w:val="auto"/>
          <w:sz w:val="28"/>
          <w:szCs w:val="28"/>
          <w:lang w:val="en-US" w:eastAsia="zh-CN"/>
        </w:rPr>
      </w:pPr>
      <w:r>
        <w:rPr>
          <w:rFonts w:hint="eastAsia" w:ascii="仿宋_GB2312" w:hAnsi="仿宋_GB2312" w:eastAsia="仿宋_GB2312" w:cs="仿宋_GB2312"/>
          <w:b/>
          <w:bCs/>
          <w:color w:val="auto"/>
          <w:sz w:val="28"/>
          <w:szCs w:val="28"/>
          <w:lang w:val="en-US" w:eastAsia="zh-CN"/>
        </w:rPr>
        <w:t>在线专家：</w:t>
      </w:r>
    </w:p>
    <w:p>
      <w:pPr>
        <w:pStyle w:val="2"/>
        <w:numPr>
          <w:ilvl w:val="0"/>
          <w:numId w:val="0"/>
        </w:numPr>
        <w:rPr>
          <w:rFonts w:hint="eastAsia" w:ascii="仿宋_GB2312" w:hAnsi="仿宋_GB2312" w:eastAsia="仿宋_GB2312" w:cs="仿宋_GB2312"/>
          <w:b/>
          <w:bCs/>
          <w:sz w:val="28"/>
          <w:szCs w:val="28"/>
          <w:lang w:val="en-US" w:eastAsia="zh-CN"/>
        </w:rPr>
      </w:pPr>
      <w:r>
        <w:rPr>
          <w:rFonts w:hint="eastAsia" w:cs="仿宋_GB2312"/>
          <w:b/>
          <w:bCs/>
          <w:sz w:val="28"/>
          <w:szCs w:val="28"/>
          <w:lang w:val="en-US" w:eastAsia="zh-CN"/>
        </w:rPr>
        <w:t>（1）这一基础计算能力的信度方面做的比较多的，创新成效也比较多，这些能力是否能够独立出来，然后再通过自动的其他的一些方式，有没有可能在我们公司内部的各个单位中进行赋能技术，条件是不是具备？如果这个条件是具备的话，因为我不太清楚这块底层计算能力的虚拟化系统调度的机械能力，在我们中国移动整个的研发图谱中主要是有哪些单位去负责的，是不是九天还是说没有明确是九天，如果明确是九天的话，那么后续九天的这方面可能就要加强了。如果没有明确的话，那么这一块的能力可能得需要有一个明确的组建方向。</w:t>
      </w:r>
    </w:p>
    <w:p>
      <w:pPr>
        <w:pStyle w:val="14"/>
        <w:bidi w:val="0"/>
        <w:rPr>
          <w:rFonts w:hint="eastAsia"/>
          <w:b/>
          <w:bCs/>
          <w:lang w:val="en-US" w:eastAsia="zh-CN"/>
        </w:rPr>
      </w:pPr>
      <w:r>
        <w:rPr>
          <w:rFonts w:hint="eastAsia"/>
          <w:b/>
          <w:bCs/>
          <w:lang w:val="en-US" w:eastAsia="zh-CN"/>
        </w:rPr>
        <w:t>（2）材料中讲的VGPU推动细化这块，感觉默认讲的应该是英伟达系列的GPU的虚拟化的动态切分环境，作为创新这块就提个建议，因为目前的话也得考虑后续自主可控的要求，所以说不知道这个行业后续在这块的供应链自主可控方面有没有一个相应的谋划，后续在公共安全方面建议做一些考虑意见。</w:t>
      </w:r>
    </w:p>
    <w:p>
      <w:pPr>
        <w:spacing w:line="360" w:lineRule="auto"/>
        <w:ind w:firstLine="640"/>
        <w:jc w:val="both"/>
      </w:pPr>
      <w:r>
        <w:rPr>
          <w:rFonts w:hint="eastAsia" w:ascii="仿宋_GB2312" w:hAnsi="仿宋_GB2312" w:eastAsia="仿宋_GB2312" w:cs="仿宋_GB2312"/>
          <w:color w:val="auto"/>
          <w:sz w:val="28"/>
          <w:szCs w:val="28"/>
          <w:lang w:val="en-US" w:eastAsia="zh-CN" w:bidi="en-US"/>
        </w:rPr>
        <w:t>答：第一个是不是可以内部开放，这本身是我们的一个目标，我们做的事情不是为了自己业务去用的，我们也希望把它给用起来，因为这个场景展开一点说，对我们中国移动一定是非常关键的，因为现在整个业界大家在做测算的时候，考虑的是做卡的绑定，我通过卡间集群这种方式能够实现一个用多种卡连接，这是咱们在训练或者集中式推理的方式下发挥作用的一个很好的点，但是我们如果把算力面向大市场用户卖出去，大市场用户要的算力它是细颗粒的，要动态快速变化的，这是我们要考虑把一张卡尽可能切分更多，这样用户体验能满足，同时降低业务成本，我们认为这个东西不只是在云一个场景下用，应该未来大量的场景下，甚至以后在包括推理都可能会用到这种技术，所以我们先把这些做了，而且我们做的时候也发现，其实英伟达也可以做这个事情，因为这个事情我觉得对他来说并不是一个最关键的，像我们现在能做到1</w:t>
      </w:r>
      <w:r>
        <w:rPr>
          <w:rFonts w:hint="eastAsia" w:cs="仿宋_GB2312"/>
          <w:color w:val="auto"/>
          <w:sz w:val="28"/>
          <w:szCs w:val="28"/>
          <w:lang w:val="en-US" w:eastAsia="zh-CN" w:bidi="en-US"/>
        </w:rPr>
        <w:t>-</w:t>
      </w:r>
      <w:r>
        <w:rPr>
          <w:rFonts w:hint="eastAsia" w:ascii="仿宋_GB2312" w:hAnsi="仿宋_GB2312" w:eastAsia="仿宋_GB2312" w:cs="仿宋_GB2312"/>
          <w:color w:val="auto"/>
          <w:sz w:val="28"/>
          <w:szCs w:val="28"/>
          <w:lang w:val="en-US" w:eastAsia="zh-CN" w:bidi="en-US"/>
        </w:rPr>
        <w:t>16级的动态积分，为什么这么做？我发现用户在看视频的时候，比如说视频弹幕，它只要用</w:t>
      </w:r>
      <w:r>
        <w:rPr>
          <w:rFonts w:hint="eastAsia" w:cs="仿宋_GB2312"/>
          <w:color w:val="auto"/>
          <w:sz w:val="28"/>
          <w:szCs w:val="28"/>
          <w:lang w:val="en-US" w:eastAsia="zh-CN" w:bidi="en-US"/>
        </w:rPr>
        <w:t>1G显存</w:t>
      </w:r>
      <w:r>
        <w:rPr>
          <w:rFonts w:hint="eastAsia" w:ascii="仿宋_GB2312" w:hAnsi="仿宋_GB2312" w:eastAsia="仿宋_GB2312" w:cs="仿宋_GB2312"/>
          <w:color w:val="auto"/>
          <w:sz w:val="28"/>
          <w:szCs w:val="28"/>
          <w:lang w:val="en-US" w:eastAsia="zh-CN" w:bidi="en-US"/>
        </w:rPr>
        <w:t>就可以了，但他如果要打游戏大概8G显存是满足的，如果再做一些稍微上点量的推理至少16G，这都不一定够的，所以这个东西就是他要动态去做，所以我觉得传统价值是完全可以做的。那么从研发出来实话说，我们之前也找过内部的单位，我们也推动</w:t>
      </w:r>
      <w:r>
        <w:rPr>
          <w:rFonts w:hint="eastAsia" w:cs="仿宋_GB2312"/>
          <w:color w:val="auto"/>
          <w:sz w:val="28"/>
          <w:szCs w:val="28"/>
          <w:lang w:val="en-US" w:eastAsia="zh-CN" w:bidi="en-US"/>
        </w:rPr>
        <w:t>苏研</w:t>
      </w:r>
      <w:r>
        <w:rPr>
          <w:rFonts w:hint="eastAsia" w:ascii="仿宋_GB2312" w:hAnsi="仿宋_GB2312" w:eastAsia="仿宋_GB2312" w:cs="仿宋_GB2312"/>
          <w:color w:val="auto"/>
          <w:sz w:val="28"/>
          <w:szCs w:val="28"/>
          <w:lang w:val="en-US" w:eastAsia="zh-CN" w:bidi="en-US"/>
        </w:rPr>
        <w:t>一块去做这个事情，但是目前看的话，现在行业我们先做出来了，先用起来了，所以我也不知道图谱后面是有没有什么技术要求，最后我觉得提的建议从英伟达转成国产卡，这也是我们做的</w:t>
      </w:r>
      <w:r>
        <w:rPr>
          <w:rFonts w:hint="eastAsia" w:cs="仿宋_GB2312"/>
          <w:color w:val="auto"/>
          <w:sz w:val="28"/>
          <w:szCs w:val="28"/>
          <w:lang w:val="en-US" w:eastAsia="zh-CN" w:bidi="en-US"/>
        </w:rPr>
        <w:t>。</w:t>
      </w:r>
      <w:r>
        <w:rPr>
          <w:rFonts w:hint="eastAsia" w:ascii="仿宋_GB2312" w:hAnsi="仿宋_GB2312" w:eastAsia="仿宋_GB2312" w:cs="仿宋_GB2312"/>
          <w:color w:val="auto"/>
          <w:sz w:val="28"/>
          <w:szCs w:val="28"/>
          <w:lang w:val="en-US" w:eastAsia="zh-CN" w:bidi="en-US"/>
        </w:rPr>
        <w:t>其实这准备技术区分这两个功能最快实现的不是在英伟达上，我们现在是用 CPU国产网卡国产GPU已经达到了全国产的一个系统，而且能够首先实现能力英伟达目前它还不具备，所以也是我们国产化的一个很好的切入点。</w:t>
      </w:r>
    </w:p>
    <w:p>
      <w:pPr>
        <w:rPr>
          <w:rFonts w:hint="default"/>
          <w:lang w:val="en-US" w:eastAsia="zh-CN"/>
        </w:rPr>
      </w:pPr>
    </w:p>
    <w:p>
      <w:pPr>
        <w:numPr>
          <w:ilvl w:val="0"/>
          <w:numId w:val="0"/>
        </w:numPr>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 xml:space="preserve">  </w:t>
      </w:r>
      <w:r>
        <w:rPr>
          <w:rFonts w:hint="eastAsia" w:cs="仿宋_GB2312"/>
          <w:b/>
          <w:bCs/>
          <w:sz w:val="28"/>
          <w:szCs w:val="28"/>
          <w:lang w:val="en-US" w:eastAsia="zh-CN"/>
        </w:rPr>
        <w:t xml:space="preserve">  </w:t>
      </w:r>
      <w:r>
        <w:rPr>
          <w:rFonts w:hint="eastAsia" w:ascii="仿宋_GB2312" w:hAnsi="仿宋_GB2312" w:eastAsia="仿宋_GB2312" w:cs="仿宋_GB2312"/>
          <w:b/>
          <w:bCs/>
          <w:sz w:val="28"/>
          <w:szCs w:val="28"/>
          <w:lang w:val="en-US" w:eastAsia="zh-CN"/>
        </w:rPr>
        <w:t>肖青：</w:t>
      </w:r>
    </w:p>
    <w:p>
      <w:pPr>
        <w:numPr>
          <w:ilvl w:val="0"/>
          <w:numId w:val="7"/>
        </w:numPr>
        <w:spacing w:line="360" w:lineRule="auto"/>
        <w:ind w:left="0" w:leftChars="0" w:firstLine="0" w:firstLineChars="0"/>
        <w:jc w:val="both"/>
        <w:rPr>
          <w:rFonts w:hint="eastAsia" w:ascii="仿宋_GB2312" w:hAnsi="仿宋_GB2312" w:eastAsia="仿宋_GB2312" w:cs="仿宋_GB2312"/>
          <w:b/>
          <w:bCs/>
          <w:color w:val="auto"/>
          <w:kern w:val="0"/>
          <w:sz w:val="28"/>
          <w:szCs w:val="28"/>
          <w:lang w:val="en-US" w:eastAsia="zh-CN" w:bidi="en-US"/>
        </w:rPr>
      </w:pPr>
      <w:r>
        <w:rPr>
          <w:rFonts w:hint="eastAsia" w:ascii="仿宋_GB2312" w:hAnsi="仿宋_GB2312" w:eastAsia="仿宋_GB2312" w:cs="仿宋_GB2312"/>
          <w:b/>
          <w:bCs/>
          <w:color w:val="auto"/>
          <w:kern w:val="0"/>
          <w:sz w:val="28"/>
          <w:szCs w:val="28"/>
          <w:lang w:val="en-US" w:eastAsia="zh-CN" w:bidi="en-US"/>
        </w:rPr>
        <w:t>我今天的问题涉及到云os这一块，因为刚刚看到互联网公司这种做云手机实践也提出了一个自主的云os，咱们这边应该也有，以您的了解三家之间的差异主要体现在哪些方向？</w:t>
      </w:r>
    </w:p>
    <w:p>
      <w:pPr>
        <w:spacing w:line="360" w:lineRule="auto"/>
        <w:ind w:firstLine="640"/>
        <w:jc w:val="both"/>
        <w:rPr>
          <w:rFonts w:hint="eastAsia" w:cs="仿宋_GB2312"/>
          <w:color w:val="auto"/>
          <w:sz w:val="28"/>
          <w:szCs w:val="28"/>
          <w:lang w:val="en-US" w:eastAsia="zh-CN" w:bidi="en-US"/>
        </w:rPr>
      </w:pPr>
      <w:r>
        <w:rPr>
          <w:rFonts w:hint="eastAsia" w:ascii="仿宋_GB2312" w:hAnsi="仿宋_GB2312" w:eastAsia="仿宋_GB2312" w:cs="仿宋_GB2312"/>
          <w:color w:val="auto"/>
          <w:sz w:val="28"/>
          <w:szCs w:val="28"/>
          <w:lang w:val="en-US" w:eastAsia="zh-CN" w:bidi="en-US"/>
        </w:rPr>
        <w:t>答：我倒觉得所谓的云os的概念并不是一个技术驱动，而是一个产品驱动的。这是我们首先得想清楚我们到底做的目的是啥，就是我们自己行业说实话没有提云</w:t>
      </w:r>
      <w:r>
        <w:rPr>
          <w:rFonts w:hint="eastAsia" w:cs="仿宋_GB2312"/>
          <w:color w:val="auto"/>
          <w:sz w:val="28"/>
          <w:szCs w:val="28"/>
          <w:lang w:val="en-US" w:eastAsia="zh-CN" w:bidi="en-US"/>
        </w:rPr>
        <w:t>o</w:t>
      </w:r>
      <w:r>
        <w:rPr>
          <w:rFonts w:hint="eastAsia" w:ascii="仿宋_GB2312" w:hAnsi="仿宋_GB2312" w:eastAsia="仿宋_GB2312" w:cs="仿宋_GB2312"/>
          <w:color w:val="auto"/>
          <w:sz w:val="28"/>
          <w:szCs w:val="28"/>
          <w:lang w:val="en-US" w:eastAsia="zh-CN" w:bidi="en-US"/>
        </w:rPr>
        <w:t>s这个概念，因为我认为不是个云化的一个事情。拿云电脑举例子，其实云手机我觉得是类似的，它其实就把原来一个观测的设备，整个把它的总线拉远，通过我的家宽或者5G，把天线拉远，存和算在云端，现在展示和交互在终端，甚至有的场景下极端场景下只有算在云端，存也在本地，在这种场景下，它可能不是一个单纯的云os，它是要以网络为主线，关于协同，再加上我们下面要特别强调要AI的这个事情作为驱动的</w:t>
      </w:r>
      <w:r>
        <w:rPr>
          <w:rFonts w:hint="eastAsia" w:cs="仿宋_GB2312"/>
          <w:color w:val="auto"/>
          <w:sz w:val="28"/>
          <w:szCs w:val="28"/>
          <w:lang w:val="en-US" w:eastAsia="zh-CN" w:bidi="en-US"/>
        </w:rPr>
        <w:t>。</w:t>
      </w:r>
    </w:p>
    <w:p>
      <w:pPr>
        <w:spacing w:line="360" w:lineRule="auto"/>
        <w:ind w:firstLine="640"/>
        <w:jc w:val="both"/>
        <w:rPr>
          <w:rFonts w:hint="eastAsia" w:cs="仿宋_GB2312"/>
          <w:color w:val="auto"/>
          <w:sz w:val="28"/>
          <w:szCs w:val="28"/>
          <w:lang w:val="en-US" w:eastAsia="zh-CN" w:bidi="en-US"/>
        </w:rPr>
      </w:pPr>
      <w:r>
        <w:rPr>
          <w:rFonts w:hint="eastAsia" w:ascii="仿宋_GB2312" w:hAnsi="仿宋_GB2312" w:eastAsia="仿宋_GB2312" w:cs="仿宋_GB2312"/>
          <w:color w:val="auto"/>
          <w:sz w:val="28"/>
          <w:szCs w:val="28"/>
          <w:lang w:val="en-US" w:eastAsia="zh-CN" w:bidi="en-US"/>
        </w:rPr>
        <w:t>以后的虚拟化不是以操作系统为单位的了，它应该是以应用为单位，我们是用户想用一个黑神话悟空，我就把黑神话悟空的一个应用给它虚拟化以后给它推入到终端去，想看什么就是 ps软件，我就把ps软件给它虚拟化到端测，用户就不需要再关心操作系统了，他不需要知道我底下跑的什么时候系统，他只需要关心他需要什么应用，所以我觉得从这个角度来说，这才是我们要去做的方向</w:t>
      </w:r>
      <w:r>
        <w:rPr>
          <w:rFonts w:hint="eastAsia" w:cs="仿宋_GB2312"/>
          <w:color w:val="auto"/>
          <w:sz w:val="28"/>
          <w:szCs w:val="28"/>
          <w:lang w:val="en-US" w:eastAsia="zh-CN" w:bidi="en-US"/>
        </w:rPr>
        <w:t>。</w:t>
      </w:r>
    </w:p>
    <w:p>
      <w:pPr>
        <w:spacing w:line="360" w:lineRule="auto"/>
        <w:ind w:firstLine="640"/>
        <w:jc w:val="both"/>
        <w:rPr>
          <w:rFonts w:hint="eastAsia" w:ascii="仿宋_GB2312" w:hAnsi="仿宋_GB2312" w:eastAsia="仿宋_GB2312" w:cs="仿宋_GB2312"/>
          <w:color w:val="auto"/>
          <w:sz w:val="28"/>
          <w:szCs w:val="28"/>
          <w:lang w:val="en-US" w:eastAsia="zh-CN" w:bidi="en-US"/>
        </w:rPr>
      </w:pPr>
      <w:r>
        <w:rPr>
          <w:rFonts w:hint="eastAsia" w:ascii="仿宋_GB2312" w:hAnsi="仿宋_GB2312" w:eastAsia="仿宋_GB2312" w:cs="仿宋_GB2312"/>
          <w:color w:val="auto"/>
          <w:sz w:val="28"/>
          <w:szCs w:val="28"/>
          <w:lang w:val="en-US" w:eastAsia="zh-CN" w:bidi="en-US"/>
        </w:rPr>
        <w:t>另外三家我认为后面应该是有机会能够协同起来一块做这个事情，但只是说大家目前看到这个场景还都是各自重点关注的一个场景</w:t>
      </w:r>
      <w:r>
        <w:rPr>
          <w:rFonts w:hint="eastAsia" w:cs="仿宋_GB2312"/>
          <w:color w:val="auto"/>
          <w:sz w:val="28"/>
          <w:szCs w:val="28"/>
          <w:lang w:val="en-US" w:eastAsia="zh-CN" w:bidi="en-US"/>
        </w:rPr>
        <w:t>，</w:t>
      </w:r>
      <w:r>
        <w:rPr>
          <w:rFonts w:hint="eastAsia" w:ascii="仿宋_GB2312" w:hAnsi="仿宋_GB2312" w:eastAsia="仿宋_GB2312" w:cs="仿宋_GB2312"/>
          <w:color w:val="auto"/>
          <w:sz w:val="28"/>
          <w:szCs w:val="28"/>
          <w:lang w:val="en-US" w:eastAsia="zh-CN" w:bidi="en-US"/>
        </w:rPr>
        <w:t>还没有完全承接起来，他们需求天然就没有问题。所以我们应该是把各家的需求场景综合起来一块去做这个东西，我认为未来有可能的话就能够形成一个联合研发的场景。</w:t>
      </w:r>
    </w:p>
    <w:p>
      <w:pPr>
        <w:pStyle w:val="2"/>
        <w:rPr>
          <w:rFonts w:hint="eastAsia"/>
          <w:lang w:val="en-US" w:eastAsia="zh-CN"/>
        </w:rPr>
      </w:pPr>
    </w:p>
    <w:p>
      <w:pPr>
        <w:pStyle w:val="6"/>
        <w:bidi w:val="0"/>
        <w:rPr>
          <w:rFonts w:hint="default"/>
          <w:lang w:val="en-US" w:eastAsia="zh-CN"/>
        </w:rPr>
      </w:pPr>
      <w:bookmarkStart w:id="12" w:name="_Toc15147"/>
      <w:r>
        <w:rPr>
          <w:rFonts w:hint="eastAsia"/>
          <w:lang w:val="en-US" w:eastAsia="zh-CN"/>
        </w:rPr>
        <w:t>4.5G智能节能平台产品出海多厂商、精细化节能演进专项研发项目——研究院</w:t>
      </w:r>
      <w:bookmarkEnd w:id="12"/>
    </w:p>
    <w:p>
      <w:pPr>
        <w:pStyle w:val="2"/>
        <w:rPr>
          <w:rFonts w:hint="eastAsia" w:cs="仿宋_GB2312"/>
          <w:b/>
          <w:bCs/>
          <w:color w:val="auto"/>
          <w:sz w:val="28"/>
          <w:szCs w:val="28"/>
          <w:lang w:val="en-US" w:eastAsia="zh-CN"/>
        </w:rPr>
      </w:pPr>
      <w:r>
        <w:rPr>
          <w:rFonts w:hint="eastAsia" w:cs="仿宋_GB2312"/>
          <w:b/>
          <w:bCs/>
          <w:color w:val="auto"/>
          <w:sz w:val="28"/>
          <w:szCs w:val="28"/>
          <w:lang w:val="en-US" w:eastAsia="zh-CN"/>
        </w:rPr>
        <w:t>在线专家：</w:t>
      </w:r>
    </w:p>
    <w:p>
      <w:pPr>
        <w:pStyle w:val="14"/>
        <w:bidi w:val="0"/>
        <w:ind w:left="0" w:leftChars="0" w:firstLine="0" w:firstLineChars="0"/>
        <w:rPr>
          <w:rFonts w:hint="eastAsia"/>
          <w:b/>
          <w:bCs/>
          <w:lang w:val="en-US" w:eastAsia="zh-CN"/>
        </w:rPr>
      </w:pPr>
      <w:r>
        <w:rPr>
          <w:rFonts w:hint="eastAsia"/>
          <w:b/>
          <w:bCs/>
          <w:lang w:val="en-US" w:eastAsia="zh-CN"/>
        </w:rPr>
        <w:t>（1）研发费用的规模相对比较有限，那么在这种情况下，因为我刚刚看到的目前试点工作已经推进了80%，但是后续如果要进一步推广的话，可能还有相当多的型号要适配，我想问一下目前的研发的工作量是否能支持后续的研究院的设定的需要？</w:t>
      </w:r>
    </w:p>
    <w:p>
      <w:pPr>
        <w:numPr>
          <w:ilvl w:val="0"/>
          <w:numId w:val="0"/>
        </w:numPr>
        <w:jc w:val="left"/>
        <w:rPr>
          <w:rFonts w:hint="eastAsia" w:cs="仿宋_GB2312"/>
          <w:b/>
          <w:bCs/>
          <w:kern w:val="0"/>
          <w:sz w:val="28"/>
          <w:szCs w:val="28"/>
          <w:lang w:val="en-US" w:eastAsia="zh-CN" w:bidi="en-US"/>
        </w:rPr>
      </w:pPr>
      <w:r>
        <w:rPr>
          <w:rFonts w:hint="eastAsia" w:cs="仿宋_GB2312"/>
          <w:b/>
          <w:bCs/>
          <w:kern w:val="0"/>
          <w:sz w:val="28"/>
          <w:szCs w:val="28"/>
          <w:lang w:val="en-US" w:eastAsia="zh-CN" w:bidi="en-US"/>
        </w:rPr>
        <w:t>（2）这个产品出海的商业逻辑是什么？主要的销售点和卖点是怎么考虑的？</w:t>
      </w:r>
    </w:p>
    <w:p>
      <w:pPr>
        <w:spacing w:line="360" w:lineRule="auto"/>
        <w:ind w:firstLine="640"/>
        <w:jc w:val="both"/>
        <w:rPr>
          <w:rFonts w:hint="eastAsia" w:ascii="仿宋_GB2312" w:hAnsi="仿宋_GB2312" w:eastAsia="仿宋_GB2312"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zh-CN" w:bidi="en-US"/>
        </w:rPr>
        <w:t>答：研发的工作量，因为首先第一个我们平台实际上是在国内已经很成熟了，主要是面向国际的一个改造，所以在国际的改造过程中，它整个在今年的体量不是太大，而在这个体量里面，现在其实已经支持安立信和中心，我们现在还支持需要支持的是华为这一些更多的在是做国际化的改造，不是说从0~1的一个过程，所以在工作日上来说是可以去支撑的，因为再加上整体的剩余的工作量也不是很多，在时间上来说，可能一两个月就可以完成。</w:t>
      </w:r>
    </w:p>
    <w:p>
      <w:pPr>
        <w:spacing w:line="360" w:lineRule="auto"/>
        <w:ind w:firstLine="640"/>
        <w:jc w:val="both"/>
      </w:pPr>
      <w:r>
        <w:rPr>
          <w:rFonts w:hint="eastAsia" w:ascii="仿宋_GB2312" w:hAnsi="仿宋_GB2312" w:eastAsia="仿宋_GB2312" w:cs="仿宋_GB2312"/>
          <w:b w:val="0"/>
          <w:kern w:val="0"/>
          <w:sz w:val="28"/>
          <w:szCs w:val="28"/>
          <w:lang w:val="en-US" w:eastAsia="zh-CN" w:bidi="en-US"/>
        </w:rPr>
        <w:t>第二个问题是关于销售的一个策略和一个卖点是什么，因为我们的客户面向的是国际运营商，是他们有这种无线网节能的一个需求，首先是我们的目标客户，第二个就是我们在这个过程中，我们能给他带来的一个节电量，也就是我能给他省多少电费，这个是我们的一个目标客户和我的销售点，而在卖点上来说，可能在专家们也会有疑问，中心也有，华为也有，他们都可以用他们自己的平台，但是郑明就是像泰国客户他提的，他中兴、华为、爱立信他就需要三套平台，这样对他来说第一个成本高，第二个他有维护成本也高，而我们相当于一套平台就搞定了。</w:t>
      </w:r>
    </w:p>
    <w:p>
      <w:pPr>
        <w:pStyle w:val="2"/>
        <w:rPr>
          <w:rFonts w:hint="default"/>
          <w:lang w:val="en-US" w:eastAsia="zh-CN"/>
        </w:rPr>
      </w:pPr>
    </w:p>
    <w:p>
      <w:pPr>
        <w:pStyle w:val="2"/>
        <w:ind w:left="0" w:leftChars="0" w:firstLine="562" w:firstLineChars="200"/>
        <w:rPr>
          <w:rFonts w:hint="eastAsia"/>
          <w:b/>
          <w:bCs/>
          <w:highlight w:val="none"/>
          <w:lang w:val="en-US" w:eastAsia="zh-CN"/>
        </w:rPr>
      </w:pPr>
      <w:r>
        <w:rPr>
          <w:rFonts w:hint="eastAsia"/>
          <w:b/>
          <w:bCs/>
          <w:highlight w:val="none"/>
          <w:lang w:val="en-US" w:eastAsia="zh-CN"/>
        </w:rPr>
        <w:t>线上蓝军专家代表（李怡特）：</w:t>
      </w:r>
    </w:p>
    <w:p>
      <w:pPr>
        <w:pStyle w:val="14"/>
        <w:numPr>
          <w:ilvl w:val="0"/>
          <w:numId w:val="8"/>
        </w:numPr>
        <w:bidi w:val="0"/>
        <w:rPr>
          <w:rFonts w:hint="eastAsia"/>
          <w:lang w:val="en-US" w:eastAsia="zh-CN"/>
        </w:rPr>
      </w:pPr>
      <w:r>
        <w:rPr>
          <w:rFonts w:hint="eastAsia"/>
          <w:lang w:val="en-US" w:eastAsia="zh-CN"/>
        </w:rPr>
        <w:t>我们这个平台在主设备厂的这种原生的节点功能上有没有什么争议，因为现在您介绍的是我们通过这个平台去帮他实现节电的功能，对于他这种原生的功耗，我们有节电的增益。</w:t>
      </w:r>
    </w:p>
    <w:p>
      <w:pPr>
        <w:numPr>
          <w:ilvl w:val="0"/>
          <w:numId w:val="8"/>
        </w:numPr>
        <w:ind w:left="0" w:leftChars="0" w:firstLine="0" w:firstLineChars="0"/>
        <w:rPr>
          <w:rFonts w:hint="eastAsia"/>
          <w:b/>
          <w:bCs/>
          <w:lang w:val="en-US" w:eastAsia="zh-CN"/>
        </w:rPr>
      </w:pPr>
      <w:r>
        <w:rPr>
          <w:rFonts w:hint="eastAsia" w:ascii="仿宋_GB2312" w:hAnsi="仿宋_GB2312" w:eastAsia="仿宋_GB2312" w:cs="仿宋_GB2312"/>
          <w:b/>
          <w:bCs/>
          <w:kern w:val="0"/>
          <w:sz w:val="28"/>
          <w:szCs w:val="28"/>
          <w:lang w:val="en-US" w:eastAsia="zh-CN" w:bidi="en-US"/>
        </w:rPr>
        <w:t>节点平台部署之后，对无线网络的质量有没有影响？</w:t>
      </w:r>
      <w:r>
        <w:rPr>
          <w:rFonts w:hint="eastAsia" w:cs="仿宋_GB2312"/>
          <w:b/>
          <w:bCs/>
          <w:kern w:val="0"/>
          <w:sz w:val="28"/>
          <w:szCs w:val="28"/>
          <w:lang w:val="en-US" w:eastAsia="zh-CN" w:bidi="en-US"/>
        </w:rPr>
        <w:t>是否</w:t>
      </w:r>
      <w:r>
        <w:rPr>
          <w:rFonts w:hint="eastAsia" w:ascii="仿宋_GB2312" w:hAnsi="仿宋_GB2312" w:eastAsia="仿宋_GB2312" w:cs="仿宋_GB2312"/>
          <w:b/>
          <w:bCs/>
          <w:kern w:val="0"/>
          <w:sz w:val="28"/>
          <w:szCs w:val="28"/>
          <w:lang w:val="en-US" w:eastAsia="zh-CN" w:bidi="en-US"/>
        </w:rPr>
        <w:t>评估过？</w:t>
      </w:r>
    </w:p>
    <w:p>
      <w:pPr>
        <w:spacing w:line="360" w:lineRule="auto"/>
        <w:ind w:firstLine="640"/>
        <w:jc w:val="both"/>
        <w:rPr>
          <w:rFonts w:hint="eastAsia" w:ascii="仿宋_GB2312" w:hAnsi="仿宋_GB2312" w:eastAsia="仿宋_GB2312"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zh-CN" w:bidi="en-US"/>
        </w:rPr>
        <w:t>答：这个技术本身就是组织设备，它更多的是一个他自己通过他的观看研究或者是其他的一些功放等等，去达到一个降功耗的目的，它这里实际上是一个硬件的能力了，所以在我们平台它更多的是从AI的角度，去确定什么时候关哪些基站是最合适的，这样达到相当于一个最佳的。</w:t>
      </w:r>
    </w:p>
    <w:p>
      <w:pPr>
        <w:spacing w:line="360" w:lineRule="auto"/>
        <w:ind w:firstLine="640"/>
        <w:jc w:val="both"/>
        <w:rPr>
          <w:rFonts w:hint="eastAsia" w:ascii="仿宋_GB2312" w:hAnsi="仿宋_GB2312" w:eastAsia="仿宋_GB2312"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zh-CN" w:bidi="en-US"/>
        </w:rPr>
        <w:t>节点平台部署之后，对无线网络的质量有没有影响这个肯定是有评估的，因为我们现网现在一直在稳定的运行，这个是我们都会从相当于建立接入成功率，一定要保持一个调换率上去评估，像泰国，这就是他们向往的 KPI的波动情况，就是肆无忌惮，其实是这几个指标都是满足他们要求的，现在泰国他们自己运营商他自己会做一个，本来的时候就是他自己会抽样一些小区去看，他作为补偿小区的时候，我的这些像三大类指标有没有受影响，我的话务量有没有受影响，他们也去做抽样，也抽样确认是没有影响的。</w:t>
      </w:r>
    </w:p>
    <w:p>
      <w:pPr>
        <w:pStyle w:val="2"/>
        <w:rPr>
          <w:rFonts w:hint="default"/>
          <w:lang w:val="en-US" w:eastAsia="zh-CN"/>
        </w:rPr>
      </w:pPr>
    </w:p>
    <w:p>
      <w:pPr>
        <w:rPr>
          <w:rFonts w:hint="eastAsia"/>
          <w:b/>
          <w:bCs/>
          <w:lang w:val="en-US" w:eastAsia="zh-CN"/>
        </w:rPr>
      </w:pPr>
      <w:r>
        <w:rPr>
          <w:rFonts w:hint="eastAsia"/>
          <w:b/>
          <w:bCs/>
          <w:lang w:val="en-US" w:eastAsia="zh-CN"/>
        </w:rPr>
        <w:t>陈宇：</w:t>
      </w:r>
    </w:p>
    <w:p>
      <w:pPr>
        <w:pStyle w:val="2"/>
        <w:numPr>
          <w:ilvl w:val="0"/>
          <w:numId w:val="9"/>
        </w:numPr>
        <w:rPr>
          <w:rFonts w:hint="eastAsia"/>
          <w:b/>
          <w:bCs/>
          <w:lang w:val="en-US" w:eastAsia="zh-CN"/>
        </w:rPr>
      </w:pPr>
      <w:r>
        <w:rPr>
          <w:rFonts w:hint="eastAsia"/>
          <w:b/>
          <w:bCs/>
          <w:lang w:val="en-US" w:eastAsia="zh-CN"/>
        </w:rPr>
        <w:t>这个项目其实去年就开始做了，这几个供应商做了几个试点，包括态度的处理，其实核心的问题是怎样去说服客户说咱们的节能的效果是咱们这个平台的一个很关键的点。今天这个材料也有一些涉及，我建议还是跟客户要达成一致，就咱们现在写了一年7000多万，我不知道这个是不是客户认可的节能的效果。后面如果说要包括成功的签约，包括在其他的运营商客户去推广，这是一个非常关键的点。</w:t>
      </w:r>
    </w:p>
    <w:p>
      <w:pPr>
        <w:pStyle w:val="2"/>
        <w:numPr>
          <w:ilvl w:val="0"/>
          <w:numId w:val="9"/>
        </w:numPr>
        <w:rPr>
          <w:rFonts w:hint="eastAsia"/>
          <w:b/>
          <w:bCs/>
          <w:lang w:val="en-US" w:eastAsia="zh-CN"/>
        </w:rPr>
      </w:pPr>
      <w:r>
        <w:rPr>
          <w:rFonts w:hint="eastAsia"/>
          <w:b/>
          <w:bCs/>
          <w:lang w:val="en-US" w:eastAsia="zh-CN"/>
        </w:rPr>
        <w:t>我看到咱们跟华为和中兴的金融平台也做了一些对标，还是比较关键的一个点，除了咱们金融厂商之外，跨区域的之外，咱们这样的一些关键的一些技术上，没有什么技术管理分析，这些可能是咱们一些差异化能力的，而不是一些技术上的文献。</w:t>
      </w:r>
    </w:p>
    <w:p>
      <w:pPr>
        <w:pStyle w:val="3"/>
        <w:outlineLvl w:val="9"/>
        <w:rPr>
          <w:rFonts w:hint="eastAsia"/>
          <w:lang w:val="en-US" w:eastAsia="zh-CN"/>
        </w:rPr>
      </w:pPr>
    </w:p>
    <w:p>
      <w:pPr>
        <w:pStyle w:val="6"/>
        <w:numPr>
          <w:ilvl w:val="0"/>
          <w:numId w:val="10"/>
        </w:numPr>
        <w:bidi w:val="0"/>
        <w:rPr>
          <w:rFonts w:hint="eastAsia"/>
          <w:lang w:val="en-US" w:eastAsia="zh-CN"/>
        </w:rPr>
      </w:pPr>
      <w:bookmarkStart w:id="13" w:name="_Toc25339"/>
      <w:r>
        <w:rPr>
          <w:rFonts w:hint="eastAsia"/>
          <w:lang w:val="en-US" w:eastAsia="zh-CN"/>
        </w:rPr>
        <w:t>MAAS平台国际化关键技术研究及应用——中移集成</w:t>
      </w:r>
      <w:bookmarkEnd w:id="13"/>
    </w:p>
    <w:p>
      <w:pPr>
        <w:pStyle w:val="2"/>
        <w:rPr>
          <w:rFonts w:hint="eastAsia" w:cs="仿宋_GB2312"/>
          <w:b/>
          <w:bCs/>
          <w:sz w:val="28"/>
          <w:szCs w:val="28"/>
          <w:lang w:val="en-US" w:eastAsia="zh-CN"/>
        </w:rPr>
      </w:pPr>
      <w:r>
        <w:rPr>
          <w:rFonts w:hint="eastAsia" w:cs="仿宋_GB2312"/>
          <w:b/>
          <w:bCs/>
          <w:sz w:val="28"/>
          <w:szCs w:val="28"/>
          <w:lang w:val="en-US" w:eastAsia="zh-CN"/>
        </w:rPr>
        <w:t>陈宇：</w:t>
      </w:r>
    </w:p>
    <w:p>
      <w:pPr>
        <w:numPr>
          <w:ilvl w:val="0"/>
          <w:numId w:val="0"/>
        </w:numPr>
        <w:jc w:val="left"/>
        <w:rPr>
          <w:rFonts w:hint="eastAsia" w:ascii="仿宋_GB2312" w:hAnsi="仿宋_GB2312" w:eastAsia="仿宋_GB2312" w:cs="仿宋_GB2312"/>
          <w:b/>
          <w:bCs/>
          <w:kern w:val="0"/>
          <w:sz w:val="28"/>
          <w:szCs w:val="28"/>
          <w:lang w:val="en-US" w:eastAsia="zh-CN" w:bidi="en-US"/>
        </w:rPr>
      </w:pPr>
      <w:r>
        <w:rPr>
          <w:rFonts w:hint="eastAsia" w:cs="仿宋_GB2312"/>
          <w:b/>
          <w:bCs/>
          <w:kern w:val="0"/>
          <w:sz w:val="28"/>
          <w:szCs w:val="28"/>
          <w:lang w:val="en-US" w:eastAsia="zh-CN" w:bidi="en-US"/>
        </w:rPr>
        <w:t>（1）</w:t>
      </w:r>
      <w:r>
        <w:rPr>
          <w:rFonts w:hint="eastAsia" w:ascii="仿宋_GB2312" w:hAnsi="仿宋_GB2312" w:eastAsia="仿宋_GB2312" w:cs="仿宋_GB2312"/>
          <w:b/>
          <w:bCs/>
          <w:kern w:val="0"/>
          <w:sz w:val="28"/>
          <w:szCs w:val="28"/>
          <w:lang w:val="en-US" w:eastAsia="zh-CN" w:bidi="en-US"/>
        </w:rPr>
        <w:t>一些项目投入产出还是做的不错的。项目的金额做了一些核减，是我们根据部门领导的一些要求，对咱们后续的出台的研发专项的经费做了一些要求，那么重点还是要落在一些普适性的，可以针对咱们这个项目出海不是国内的人，首先第一步是国内的共性能力，而是要针对出海的一些项目，或者是出海的共性的一些能力的打造，因为如果说个性化开发太多的话，这些可能咱们就建议用境外单位的自有资金他就会去解决，我们就不再用什么国际业务部的专项，就是规划和国际部人力资产的专项去开展</w:t>
      </w:r>
      <w:r>
        <w:rPr>
          <w:rFonts w:hint="eastAsia" w:cs="仿宋_GB2312"/>
          <w:b/>
          <w:bCs/>
          <w:kern w:val="0"/>
          <w:sz w:val="28"/>
          <w:szCs w:val="28"/>
          <w:lang w:val="en-US" w:eastAsia="zh-CN" w:bidi="en-US"/>
        </w:rPr>
        <w:t>，</w:t>
      </w:r>
      <w:r>
        <w:rPr>
          <w:rFonts w:hint="eastAsia" w:ascii="仿宋_GB2312" w:hAnsi="仿宋_GB2312" w:eastAsia="仿宋_GB2312" w:cs="仿宋_GB2312"/>
          <w:b/>
          <w:bCs/>
          <w:kern w:val="0"/>
          <w:sz w:val="28"/>
          <w:szCs w:val="28"/>
          <w:lang w:val="en-US" w:eastAsia="zh-CN" w:bidi="en-US"/>
        </w:rPr>
        <w:t>所以有这么一个调整的原因</w:t>
      </w:r>
      <w:r>
        <w:rPr>
          <w:rFonts w:hint="eastAsia" w:cs="仿宋_GB2312"/>
          <w:b/>
          <w:bCs/>
          <w:kern w:val="0"/>
          <w:sz w:val="28"/>
          <w:szCs w:val="28"/>
          <w:lang w:val="en-US" w:eastAsia="zh-CN" w:bidi="en-US"/>
        </w:rPr>
        <w:t>。</w:t>
      </w:r>
      <w:r>
        <w:rPr>
          <w:rFonts w:hint="eastAsia" w:ascii="仿宋_GB2312" w:hAnsi="仿宋_GB2312" w:eastAsia="仿宋_GB2312" w:cs="仿宋_GB2312"/>
          <w:b/>
          <w:bCs/>
          <w:kern w:val="0"/>
          <w:sz w:val="28"/>
          <w:szCs w:val="28"/>
          <w:lang w:val="en-US" w:eastAsia="zh-CN" w:bidi="en-US"/>
        </w:rPr>
        <w:t>整体我们对这个项目还是比较认可的。</w:t>
      </w:r>
    </w:p>
    <w:p>
      <w:pPr>
        <w:pStyle w:val="2"/>
        <w:numPr>
          <w:ilvl w:val="0"/>
          <w:numId w:val="0"/>
        </w:numPr>
      </w:pPr>
    </w:p>
    <w:p>
      <w:pPr>
        <w:pStyle w:val="6"/>
        <w:numPr>
          <w:ilvl w:val="0"/>
          <w:numId w:val="10"/>
        </w:numPr>
        <w:bidi w:val="0"/>
        <w:rPr>
          <w:rFonts w:hint="default"/>
          <w:lang w:val="en-US" w:eastAsia="zh-CN"/>
        </w:rPr>
      </w:pPr>
      <w:bookmarkStart w:id="14" w:name="_Toc16967"/>
      <w:r>
        <w:rPr>
          <w:rFonts w:hint="eastAsia"/>
          <w:lang w:val="en-US" w:eastAsia="zh-CN"/>
        </w:rPr>
        <w:t>短剧能力出海产品研发——咪咕公司</w:t>
      </w:r>
      <w:bookmarkEnd w:id="14"/>
    </w:p>
    <w:p>
      <w:pPr>
        <w:rPr>
          <w:rFonts w:hint="eastAsia" w:cs="仿宋_GB2312"/>
          <w:b/>
          <w:bCs/>
          <w:sz w:val="28"/>
          <w:szCs w:val="28"/>
          <w:lang w:val="en-US" w:eastAsia="zh-CN"/>
        </w:rPr>
      </w:pPr>
      <w:r>
        <w:rPr>
          <w:rFonts w:hint="eastAsia" w:cs="仿宋_GB2312"/>
          <w:b/>
          <w:bCs/>
          <w:sz w:val="28"/>
          <w:szCs w:val="28"/>
          <w:lang w:val="en-US" w:eastAsia="zh-CN"/>
        </w:rPr>
        <w:t>陈宇：</w:t>
      </w:r>
    </w:p>
    <w:p>
      <w:pPr>
        <w:numPr>
          <w:ilvl w:val="0"/>
          <w:numId w:val="11"/>
        </w:numPr>
        <w:jc w:val="left"/>
        <w:rPr>
          <w:rFonts w:hint="eastAsia" w:ascii="仿宋_GB2312" w:hAnsi="仿宋_GB2312" w:eastAsia="仿宋_GB2312" w:cs="仿宋_GB2312"/>
          <w:b/>
          <w:bCs/>
          <w:kern w:val="0"/>
          <w:sz w:val="28"/>
          <w:szCs w:val="28"/>
          <w:lang w:val="en-US" w:eastAsia="zh-CN" w:bidi="en-US"/>
        </w:rPr>
      </w:pPr>
      <w:r>
        <w:rPr>
          <w:rFonts w:hint="eastAsia" w:ascii="仿宋_GB2312" w:hAnsi="仿宋_GB2312" w:eastAsia="仿宋_GB2312" w:cs="仿宋_GB2312"/>
          <w:b/>
          <w:bCs/>
          <w:kern w:val="0"/>
          <w:sz w:val="28"/>
          <w:szCs w:val="28"/>
          <w:lang w:val="en-US" w:eastAsia="zh-CN" w:bidi="en-US"/>
        </w:rPr>
        <w:t>材料还是相对来说写的比较清楚，包括核心的一些能力的建设，包括APP，包括分发的系统和内容生产的系统，写的比较细</w:t>
      </w:r>
      <w:r>
        <w:rPr>
          <w:rFonts w:hint="eastAsia" w:cs="仿宋_GB2312"/>
          <w:b/>
          <w:bCs/>
          <w:kern w:val="0"/>
          <w:sz w:val="28"/>
          <w:szCs w:val="28"/>
          <w:lang w:val="en-US" w:eastAsia="zh-CN" w:bidi="en-US"/>
        </w:rPr>
        <w:t>。</w:t>
      </w:r>
      <w:r>
        <w:rPr>
          <w:rFonts w:hint="eastAsia" w:ascii="仿宋_GB2312" w:hAnsi="仿宋_GB2312" w:eastAsia="仿宋_GB2312" w:cs="仿宋_GB2312"/>
          <w:b/>
          <w:bCs/>
          <w:kern w:val="0"/>
          <w:sz w:val="28"/>
          <w:szCs w:val="28"/>
          <w:lang w:val="en-US" w:eastAsia="zh-CN" w:bidi="en-US"/>
        </w:rPr>
        <w:t>提一个建议，这个项目背景里面其实讲到运营商合作和自主运营推广两个模式，这两个模式的市场分别的商业模式是怎么样的？建议补充一下</w:t>
      </w:r>
      <w:r>
        <w:rPr>
          <w:rFonts w:hint="eastAsia" w:cs="仿宋_GB2312"/>
          <w:b/>
          <w:bCs/>
          <w:kern w:val="0"/>
          <w:sz w:val="28"/>
          <w:szCs w:val="28"/>
          <w:lang w:val="en-US" w:eastAsia="zh-CN" w:bidi="en-US"/>
        </w:rPr>
        <w:t>。</w:t>
      </w:r>
      <w:r>
        <w:rPr>
          <w:rFonts w:hint="eastAsia" w:ascii="仿宋_GB2312" w:hAnsi="仿宋_GB2312" w:eastAsia="仿宋_GB2312" w:cs="仿宋_GB2312"/>
          <w:b/>
          <w:bCs/>
          <w:kern w:val="0"/>
          <w:sz w:val="28"/>
          <w:szCs w:val="28"/>
          <w:lang w:val="en-US" w:eastAsia="zh-CN" w:bidi="en-US"/>
        </w:rPr>
        <w:t>然后基于这些商业模式要发展哪些生态伙伴，有一些当地的内容或者是当地的分发的合作伙伴，这些要再明确一下。</w:t>
      </w:r>
    </w:p>
    <w:p>
      <w:pPr>
        <w:pStyle w:val="2"/>
        <w:rPr>
          <w:rFonts w:hint="eastAsia"/>
          <w:lang w:val="en-US" w:eastAsia="zh-CN"/>
        </w:rPr>
      </w:pPr>
    </w:p>
    <w:p>
      <w:pPr>
        <w:pStyle w:val="2"/>
        <w:ind w:left="0" w:leftChars="0" w:firstLine="562" w:firstLineChars="200"/>
        <w:rPr>
          <w:rFonts w:hint="eastAsia"/>
          <w:b/>
          <w:bCs/>
          <w:highlight w:val="none"/>
          <w:lang w:val="en-US" w:eastAsia="zh-CN"/>
        </w:rPr>
      </w:pPr>
      <w:r>
        <w:rPr>
          <w:rFonts w:hint="eastAsia"/>
          <w:b/>
          <w:bCs/>
          <w:highlight w:val="none"/>
          <w:lang w:val="en-US" w:eastAsia="zh-CN"/>
        </w:rPr>
        <w:t>线上蓝军专家代表（李怡特）：</w:t>
      </w:r>
    </w:p>
    <w:p>
      <w:pPr>
        <w:pStyle w:val="2"/>
        <w:numPr>
          <w:ilvl w:val="0"/>
          <w:numId w:val="12"/>
        </w:numPr>
        <w:rPr>
          <w:rFonts w:hint="eastAsia" w:ascii="仿宋_GB2312" w:hAnsi="仿宋_GB2312" w:eastAsia="仿宋_GB2312" w:cs="仿宋_GB2312"/>
          <w:b/>
          <w:bCs/>
          <w:kern w:val="0"/>
          <w:sz w:val="28"/>
          <w:szCs w:val="28"/>
          <w:lang w:val="en-US" w:eastAsia="zh-CN" w:bidi="en-US"/>
        </w:rPr>
      </w:pPr>
      <w:r>
        <w:rPr>
          <w:rFonts w:hint="eastAsia" w:ascii="仿宋_GB2312" w:hAnsi="仿宋_GB2312" w:eastAsia="仿宋_GB2312" w:cs="仿宋_GB2312"/>
          <w:b/>
          <w:bCs/>
          <w:kern w:val="0"/>
          <w:sz w:val="28"/>
          <w:szCs w:val="28"/>
          <w:lang w:val="en-US" w:eastAsia="zh-CN" w:bidi="en-US"/>
        </w:rPr>
        <w:t>我们这个项目其实比较多的提到的是我们整个短期出海的一个多元适配的能力，然后对于短期生成的能力可能再详细介绍一下吗？是通过哪种能力我们去生成的短剧？</w:t>
      </w:r>
    </w:p>
    <w:p>
      <w:pPr>
        <w:spacing w:line="360" w:lineRule="auto"/>
        <w:ind w:firstLine="640"/>
        <w:jc w:val="both"/>
        <w:rPr>
          <w:rFonts w:hint="eastAsia" w:ascii="仿宋_GB2312" w:hAnsi="仿宋_GB2312" w:eastAsia="仿宋_GB2312"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zh-CN" w:bidi="en-US"/>
        </w:rPr>
        <w:t>答：我们这个短剧是这样的，首先所有的短剧目前都是真人短剧，因为真人短剧的角度上把国内拍的大量</w:t>
      </w:r>
      <w:r>
        <w:rPr>
          <w:rFonts w:hint="eastAsia" w:cs="仿宋_GB2312"/>
          <w:b w:val="0"/>
          <w:kern w:val="0"/>
          <w:sz w:val="28"/>
          <w:szCs w:val="28"/>
          <w:lang w:val="en-US" w:eastAsia="zh-CN" w:bidi="en-US"/>
        </w:rPr>
        <w:t>短剧</w:t>
      </w:r>
      <w:r>
        <w:rPr>
          <w:rFonts w:hint="eastAsia" w:ascii="仿宋_GB2312" w:hAnsi="仿宋_GB2312" w:eastAsia="仿宋_GB2312" w:cs="仿宋_GB2312"/>
          <w:b w:val="0"/>
          <w:kern w:val="0"/>
          <w:sz w:val="28"/>
          <w:szCs w:val="28"/>
          <w:lang w:val="en-US" w:eastAsia="zh-CN" w:bidi="en-US"/>
        </w:rPr>
        <w:t>，首先要第一个在中国的角度上进行翻译，第二个在语音的角度上进行翻译。翻译的过程中，它通过AI的技术直接识别出台词，识别出根据视频要识别出来，识别出来以后进行一个相应语言的翻译，包括语音的合成，主要是AI在这个角度上去生成。</w:t>
      </w:r>
    </w:p>
    <w:p>
      <w:pPr>
        <w:spacing w:line="360" w:lineRule="auto"/>
        <w:ind w:firstLine="640"/>
        <w:jc w:val="both"/>
        <w:rPr>
          <w:rFonts w:hint="eastAsia" w:ascii="仿宋_GB2312" w:hAnsi="仿宋_GB2312" w:eastAsia="仿宋_GB2312"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zh-CN" w:bidi="en-US"/>
        </w:rPr>
        <w:t>另外一个就是我们聚合的短剧，短剧都是通过分成的方式，它不是通过保底，因为刚才香港同志说由于如果需要大量的保底，其实投入很大，目前我们所有都是通过分成的形式，其实对于版权来说没有太大压力。另外一个就是通过翻译的话，很多领域快速翻译成在国外可以去观看的，其实它的前期拍摄成本已经有拍摄和制作成本已经覆盖住了，往国外的时候其实没有额外的成本。</w:t>
      </w:r>
    </w:p>
    <w:p>
      <w:pPr>
        <w:pStyle w:val="2"/>
        <w:numPr>
          <w:ilvl w:val="0"/>
          <w:numId w:val="0"/>
        </w:numPr>
        <w:rPr>
          <w:rFonts w:hint="eastAsia"/>
          <w:lang w:val="en-US" w:eastAsia="zh-CN"/>
        </w:rPr>
      </w:pPr>
    </w:p>
    <w:p>
      <w:pPr>
        <w:rPr>
          <w:rFonts w:hint="eastAsia" w:cs="仿宋_GB2312"/>
          <w:b/>
          <w:bCs/>
          <w:sz w:val="28"/>
          <w:szCs w:val="28"/>
          <w:lang w:val="en-US" w:eastAsia="zh-CN"/>
        </w:rPr>
      </w:pPr>
      <w:r>
        <w:rPr>
          <w:rFonts w:hint="eastAsia" w:cs="仿宋_GB2312"/>
          <w:b/>
          <w:bCs/>
          <w:sz w:val="28"/>
          <w:szCs w:val="28"/>
          <w:lang w:val="en-US" w:eastAsia="zh-CN"/>
        </w:rPr>
        <w:t>杨超：</w:t>
      </w:r>
    </w:p>
    <w:p>
      <w:pPr>
        <w:pStyle w:val="2"/>
        <w:numPr>
          <w:ilvl w:val="0"/>
          <w:numId w:val="13"/>
        </w:numPr>
        <w:rPr>
          <w:rFonts w:hint="eastAsia" w:ascii="仿宋_GB2312" w:hAnsi="仿宋_GB2312" w:eastAsia="仿宋_GB2312" w:cs="仿宋_GB2312"/>
          <w:b/>
          <w:bCs/>
          <w:kern w:val="0"/>
          <w:sz w:val="28"/>
          <w:szCs w:val="28"/>
          <w:lang w:val="en-US" w:eastAsia="zh-CN" w:bidi="en-US"/>
        </w:rPr>
      </w:pPr>
      <w:r>
        <w:rPr>
          <w:rFonts w:hint="eastAsia" w:ascii="仿宋_GB2312" w:hAnsi="仿宋_GB2312" w:eastAsia="仿宋_GB2312" w:cs="仿宋_GB2312"/>
          <w:b/>
          <w:bCs/>
          <w:kern w:val="0"/>
          <w:sz w:val="28"/>
          <w:szCs w:val="28"/>
          <w:lang w:val="en-US" w:eastAsia="zh-CN" w:bidi="en-US"/>
        </w:rPr>
        <w:t>因为这种短期出海，我们也希望它有一些复制性能够移植在不同的地方，所以刚才说的这种其实相当于国产剧，然后变成了其他国家的华人圈的译制片</w:t>
      </w:r>
      <w:r>
        <w:rPr>
          <w:rFonts w:hint="eastAsia" w:cs="仿宋_GB2312"/>
          <w:b/>
          <w:bCs/>
          <w:kern w:val="0"/>
          <w:sz w:val="28"/>
          <w:szCs w:val="28"/>
          <w:lang w:val="en-US" w:eastAsia="zh-CN" w:bidi="en-US"/>
        </w:rPr>
        <w:t>。</w:t>
      </w:r>
      <w:r>
        <w:rPr>
          <w:rFonts w:hint="eastAsia" w:ascii="仿宋_GB2312" w:hAnsi="仿宋_GB2312" w:eastAsia="仿宋_GB2312" w:cs="仿宋_GB2312"/>
          <w:b/>
          <w:bCs/>
          <w:kern w:val="0"/>
          <w:sz w:val="28"/>
          <w:szCs w:val="28"/>
          <w:lang w:val="en-US" w:eastAsia="zh-CN" w:bidi="en-US"/>
        </w:rPr>
        <w:t>译制片以后，我可以给他配文字，配音什么的，那么有没有一些别的内容生成方面的更好的一些技术，是不是可以再探讨一下，比如说一些换脸的技术让它能够符合其他国家的这样的一些特色，一些民族习惯，它的内容生成方面，也能体现出自己的一些优势。</w:t>
      </w:r>
    </w:p>
    <w:p>
      <w:pPr>
        <w:spacing w:line="360" w:lineRule="auto"/>
        <w:ind w:firstLine="640"/>
        <w:jc w:val="both"/>
        <w:rPr>
          <w:rFonts w:hint="eastAsia" w:ascii="仿宋_GB2312" w:hAnsi="仿宋_GB2312" w:eastAsia="仿宋_GB2312" w:cs="仿宋_GB2312"/>
          <w:b w:val="0"/>
          <w:kern w:val="0"/>
          <w:sz w:val="28"/>
          <w:szCs w:val="28"/>
          <w:lang w:val="en-US" w:eastAsia="zh-CN" w:bidi="en-US"/>
        </w:rPr>
      </w:pPr>
      <w:r>
        <w:rPr>
          <w:rFonts w:hint="eastAsia" w:cs="仿宋_GB2312"/>
          <w:b w:val="0"/>
          <w:kern w:val="0"/>
          <w:sz w:val="28"/>
          <w:szCs w:val="28"/>
          <w:lang w:val="en-US" w:eastAsia="zh-CN" w:bidi="en-US"/>
        </w:rPr>
        <w:t>答：</w:t>
      </w:r>
      <w:r>
        <w:rPr>
          <w:rFonts w:hint="eastAsia" w:ascii="仿宋_GB2312" w:hAnsi="仿宋_GB2312" w:eastAsia="仿宋_GB2312" w:cs="仿宋_GB2312"/>
          <w:b w:val="0"/>
          <w:kern w:val="0"/>
          <w:sz w:val="28"/>
          <w:szCs w:val="28"/>
          <w:lang w:val="en-US" w:eastAsia="zh-CN" w:bidi="en-US"/>
        </w:rPr>
        <w:t>目前在25年来说，打造等于</w:t>
      </w:r>
      <w:r>
        <w:rPr>
          <w:rFonts w:hint="eastAsia" w:cs="仿宋_GB2312"/>
          <w:b w:val="0"/>
          <w:kern w:val="0"/>
          <w:sz w:val="28"/>
          <w:szCs w:val="28"/>
          <w:lang w:val="en-US" w:eastAsia="zh-CN" w:bidi="en-US"/>
        </w:rPr>
        <w:t>出</w:t>
      </w:r>
      <w:r>
        <w:rPr>
          <w:rFonts w:hint="eastAsia" w:ascii="仿宋_GB2312" w:hAnsi="仿宋_GB2312" w:eastAsia="仿宋_GB2312" w:cs="仿宋_GB2312"/>
          <w:b w:val="0"/>
          <w:kern w:val="0"/>
          <w:sz w:val="28"/>
          <w:szCs w:val="28"/>
          <w:lang w:val="en-US" w:eastAsia="zh-CN" w:bidi="en-US"/>
        </w:rPr>
        <w:t>海的核心是构建转型</w:t>
      </w:r>
      <w:r>
        <w:rPr>
          <w:rFonts w:hint="eastAsia" w:cs="仿宋_GB2312"/>
          <w:b w:val="0"/>
          <w:kern w:val="0"/>
          <w:sz w:val="28"/>
          <w:szCs w:val="28"/>
          <w:lang w:val="en-US" w:eastAsia="zh-CN" w:bidi="en-US"/>
        </w:rPr>
        <w:t>出</w:t>
      </w:r>
      <w:r>
        <w:rPr>
          <w:rFonts w:hint="eastAsia" w:ascii="仿宋_GB2312" w:hAnsi="仿宋_GB2312" w:eastAsia="仿宋_GB2312" w:cs="仿宋_GB2312"/>
          <w:b w:val="0"/>
          <w:kern w:val="0"/>
          <w:sz w:val="28"/>
          <w:szCs w:val="28"/>
          <w:lang w:val="en-US" w:eastAsia="zh-CN" w:bidi="en-US"/>
        </w:rPr>
        <w:t>海的分发的体系，以及既有基于现有的用户的旧的来去，做一些AI的能力的一些计划，能保证我们在短</w:t>
      </w:r>
      <w:r>
        <w:rPr>
          <w:rFonts w:hint="eastAsia" w:cs="仿宋_GB2312"/>
          <w:b w:val="0"/>
          <w:kern w:val="0"/>
          <w:sz w:val="28"/>
          <w:szCs w:val="28"/>
          <w:lang w:val="en-US" w:eastAsia="zh-CN" w:bidi="en-US"/>
        </w:rPr>
        <w:t>剧</w:t>
      </w:r>
      <w:r>
        <w:rPr>
          <w:rFonts w:hint="eastAsia" w:ascii="仿宋_GB2312" w:hAnsi="仿宋_GB2312" w:eastAsia="仿宋_GB2312" w:cs="仿宋_GB2312"/>
          <w:b w:val="0"/>
          <w:kern w:val="0"/>
          <w:sz w:val="28"/>
          <w:szCs w:val="28"/>
          <w:lang w:val="en-US" w:eastAsia="zh-CN" w:bidi="en-US"/>
        </w:rPr>
        <w:t>能够快速形成用户量跟市场。</w:t>
      </w:r>
    </w:p>
    <w:p>
      <w:pPr>
        <w:spacing w:line="360" w:lineRule="auto"/>
        <w:ind w:firstLine="640"/>
        <w:jc w:val="both"/>
        <w:rPr>
          <w:rFonts w:hint="eastAsia" w:ascii="仿宋_GB2312" w:hAnsi="仿宋_GB2312" w:eastAsia="仿宋_GB2312"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zh-CN" w:bidi="en-US"/>
        </w:rPr>
        <w:t>刚才专家所提的问题，在我们今年到明年的规划里头，我们可能会着着重在比如说我们的人脸的生成，包括人脸替换的这种技术，以及我们在除了语音之外的组合，包括它这种这种成型的互动等等这方面，我们可能会做一些后续的尝试，所以我们先要满足的就是短</w:t>
      </w:r>
      <w:r>
        <w:rPr>
          <w:rFonts w:hint="eastAsia" w:cs="仿宋_GB2312"/>
          <w:b w:val="0"/>
          <w:kern w:val="0"/>
          <w:sz w:val="28"/>
          <w:szCs w:val="28"/>
          <w:lang w:val="en-US" w:eastAsia="zh-CN" w:bidi="en-US"/>
        </w:rPr>
        <w:t>剧</w:t>
      </w:r>
      <w:r>
        <w:rPr>
          <w:rFonts w:hint="eastAsia" w:ascii="仿宋_GB2312" w:hAnsi="仿宋_GB2312" w:eastAsia="仿宋_GB2312" w:cs="仿宋_GB2312"/>
          <w:b w:val="0"/>
          <w:kern w:val="0"/>
          <w:sz w:val="28"/>
          <w:szCs w:val="28"/>
          <w:lang w:val="en-US" w:eastAsia="zh-CN" w:bidi="en-US"/>
        </w:rPr>
        <w:t>输出工具，然后并且形成对应的商业模式，形成对应的用户量的基础，以及对应的分发的核心能力，还有我们基于现有版权能够去做的内容的一些体系。</w:t>
      </w:r>
    </w:p>
    <w:p>
      <w:pPr>
        <w:spacing w:line="360" w:lineRule="auto"/>
        <w:ind w:firstLine="640"/>
        <w:jc w:val="both"/>
        <w:rPr>
          <w:rFonts w:hint="eastAsia" w:ascii="仿宋_GB2312" w:hAnsi="仿宋_GB2312" w:eastAsia="仿宋_GB2312"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zh-CN" w:bidi="en-US"/>
        </w:rPr>
        <w:t>第二步的话我们就想着怎么去把短期的能力把它做得更</w:t>
      </w:r>
      <w:r>
        <w:rPr>
          <w:rFonts w:hint="eastAsia" w:cs="仿宋_GB2312"/>
          <w:b w:val="0"/>
          <w:kern w:val="0"/>
          <w:sz w:val="28"/>
          <w:szCs w:val="28"/>
          <w:lang w:val="en-US" w:eastAsia="zh-CN" w:bidi="en-US"/>
        </w:rPr>
        <w:t>好</w:t>
      </w:r>
      <w:r>
        <w:rPr>
          <w:rFonts w:hint="eastAsia" w:ascii="仿宋_GB2312" w:hAnsi="仿宋_GB2312" w:eastAsia="仿宋_GB2312" w:cs="仿宋_GB2312"/>
          <w:b w:val="0"/>
          <w:kern w:val="0"/>
          <w:sz w:val="28"/>
          <w:szCs w:val="28"/>
          <w:lang w:val="en-US" w:eastAsia="zh-CN" w:bidi="en-US"/>
        </w:rPr>
        <w:t>，然后更深，以及形成更多的这种新的内容，所以说它的阶段可能是不太一样，但是在明年我们的规划当中可能会有一些具体的想法，再给各位领导专家做汇报。</w:t>
      </w:r>
    </w:p>
    <w:p>
      <w:pPr>
        <w:ind w:left="0" w:leftChars="0" w:firstLine="0" w:firstLineChars="0"/>
        <w:rPr>
          <w:rFonts w:hint="eastAsia"/>
          <w:lang w:val="en-US" w:eastAsia="zh-CN"/>
        </w:rPr>
      </w:pPr>
    </w:p>
    <w:p>
      <w:pPr>
        <w:pStyle w:val="6"/>
        <w:numPr>
          <w:ilvl w:val="0"/>
          <w:numId w:val="10"/>
        </w:numPr>
        <w:bidi w:val="0"/>
        <w:rPr>
          <w:rFonts w:hint="default"/>
          <w:lang w:val="en-US" w:eastAsia="zh-CN"/>
        </w:rPr>
      </w:pPr>
      <w:bookmarkStart w:id="15" w:name="_Toc25563"/>
      <w:r>
        <w:rPr>
          <w:rFonts w:hint="eastAsia"/>
          <w:lang w:val="en-US" w:eastAsia="zh-CN"/>
        </w:rPr>
        <w:t>海产品场景化赋能的关键技术研究及应用-2025——杭研</w:t>
      </w:r>
      <w:bookmarkEnd w:id="15"/>
    </w:p>
    <w:p>
      <w:pPr>
        <w:pStyle w:val="2"/>
        <w:ind w:left="0" w:leftChars="0" w:firstLine="562" w:firstLineChars="200"/>
        <w:rPr>
          <w:rFonts w:hint="eastAsia"/>
          <w:b/>
          <w:bCs/>
          <w:highlight w:val="none"/>
          <w:lang w:val="en-US" w:eastAsia="zh-CN"/>
        </w:rPr>
      </w:pPr>
      <w:r>
        <w:rPr>
          <w:rFonts w:hint="eastAsia"/>
          <w:b/>
          <w:bCs/>
          <w:highlight w:val="none"/>
          <w:lang w:val="en-US" w:eastAsia="zh-CN"/>
        </w:rPr>
        <w:t>线上蓝军专家代表（李怡特）：</w:t>
      </w:r>
    </w:p>
    <w:p>
      <w:pPr>
        <w:numPr>
          <w:ilvl w:val="0"/>
          <w:numId w:val="14"/>
        </w:numPr>
        <w:spacing w:line="360" w:lineRule="auto"/>
        <w:ind w:firstLine="640"/>
        <w:jc w:val="both"/>
        <w:rPr>
          <w:rFonts w:hint="eastAsia" w:ascii="仿宋_GB2312" w:hAnsi="仿宋_GB2312" w:eastAsia="仿宋_GB2312" w:cs="仿宋_GB2312"/>
          <w:b/>
          <w:bCs/>
          <w:kern w:val="0"/>
          <w:sz w:val="28"/>
          <w:szCs w:val="28"/>
          <w:lang w:val="en-US" w:eastAsia="zh-CN" w:bidi="en-US"/>
        </w:rPr>
      </w:pPr>
      <w:r>
        <w:rPr>
          <w:rFonts w:hint="eastAsia" w:ascii="仿宋_GB2312" w:hAnsi="仿宋_GB2312" w:eastAsia="仿宋_GB2312" w:cs="仿宋_GB2312"/>
          <w:b/>
          <w:bCs/>
          <w:kern w:val="0"/>
          <w:sz w:val="28"/>
          <w:szCs w:val="28"/>
          <w:lang w:val="en-US" w:eastAsia="zh-CN" w:bidi="en-US"/>
        </w:rPr>
        <w:t>在第九页子项目一里面提到 AI，是作为国际AI大模型服务集，然后会拿到很多 AI大模型的一个服务，后续我们这块跟九天是一个什么样的协同，有没有协同？</w:t>
      </w:r>
    </w:p>
    <w:p>
      <w:pPr>
        <w:pStyle w:val="2"/>
        <w:numPr>
          <w:ilvl w:val="0"/>
          <w:numId w:val="14"/>
        </w:numPr>
        <w:rPr>
          <w:rFonts w:hint="eastAsia"/>
          <w:b/>
          <w:bCs/>
          <w:lang w:val="en-US" w:eastAsia="zh-CN"/>
        </w:rPr>
      </w:pPr>
      <w:r>
        <w:rPr>
          <w:rFonts w:hint="eastAsia"/>
          <w:b/>
          <w:bCs/>
          <w:lang w:val="en-US" w:eastAsia="zh-CN"/>
        </w:rPr>
        <w:t>九天自己也在做大模型的供给和生产平台，它也是做一个平台，专门去汇聚各种业界顶尖的一个大模型，所以希望咱们后续可以去做一个这样沟通，看一下我们未来在出海领域，我们行业跟九天的关系是怎么样的。</w:t>
      </w:r>
    </w:p>
    <w:p>
      <w:pPr>
        <w:pStyle w:val="2"/>
        <w:numPr>
          <w:ilvl w:val="0"/>
          <w:numId w:val="14"/>
        </w:numPr>
        <w:rPr>
          <w:rFonts w:hint="eastAsia"/>
          <w:b/>
          <w:bCs/>
          <w:lang w:val="en-US" w:eastAsia="zh-CN"/>
        </w:rPr>
      </w:pPr>
      <w:r>
        <w:rPr>
          <w:rFonts w:hint="eastAsia"/>
          <w:b/>
          <w:bCs/>
          <w:lang w:val="en-US" w:eastAsia="zh-CN"/>
        </w:rPr>
        <w:t>站在技术部的角度，在合规性上提几点建议，就是我们在一些责任里面明确提了有一些项目子项目是叫什么扩容，这个词现在在我们整个研发的负面清单里面，它是一个负面词汇，就容易被在我们 AI检查的过程当中做，从AI做研发合规性检查当中会查出来问题，所以避免造成误解，建议还是换个词。</w:t>
      </w:r>
    </w:p>
    <w:p>
      <w:pPr>
        <w:spacing w:line="360" w:lineRule="auto"/>
        <w:ind w:firstLine="640"/>
        <w:jc w:val="both"/>
        <w:rPr>
          <w:rFonts w:hint="default" w:ascii="仿宋_GB2312" w:hAnsi="仿宋_GB2312" w:eastAsia="仿宋_GB2312"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zh-CN" w:bidi="en-US"/>
        </w:rPr>
        <w:t>答：我们其实把九天当做我们的一个大模型引进来，我们看到更多的应该是从多个模型的融通为客户提供一致的这种应用交互界面的角度去建设的，因为九天怎么用，每一个大模型它有自己的平台，自己的结构规范和自己的一套调用的逻辑，这些是不完全一致的，但客户如果想用多模型去适配它自己的业务，按照各个模型各自的优势领域场景去匹配它自己业务发展需要的话，其实它是需要最多套，按照我们现在前期跟国际公司以及客户的一个沟通来看，每一个客户分别是对接对他们来说还是很大的挑战，这是一方面。另一方面对于国际公司的业务拓展来说，他们也面临着一个困难，就是面向每一个客户推广不同的大模型的时候，他们需要具备不同的这种专业的解决方案和专业的支持，对他们来说整个推广成本也很高</w:t>
      </w:r>
      <w:r>
        <w:rPr>
          <w:rFonts w:hint="eastAsia" w:cs="仿宋_GB2312"/>
          <w:b w:val="0"/>
          <w:kern w:val="0"/>
          <w:sz w:val="28"/>
          <w:szCs w:val="28"/>
          <w:lang w:val="en-US" w:eastAsia="zh-CN" w:bidi="en-US"/>
        </w:rPr>
        <w:t>。</w:t>
      </w:r>
    </w:p>
    <w:p>
      <w:pPr>
        <w:pStyle w:val="2"/>
        <w:rPr>
          <w:rFonts w:hint="eastAsia" w:cs="仿宋_GB2312"/>
          <w:b/>
          <w:bCs/>
          <w:sz w:val="28"/>
          <w:szCs w:val="28"/>
          <w:lang w:val="en-US" w:eastAsia="zh-CN"/>
        </w:rPr>
      </w:pPr>
      <w:r>
        <w:rPr>
          <w:rFonts w:hint="eastAsia" w:cs="仿宋_GB2312"/>
          <w:b/>
          <w:bCs/>
          <w:sz w:val="28"/>
          <w:szCs w:val="28"/>
          <w:lang w:val="en-US" w:eastAsia="zh-CN"/>
        </w:rPr>
        <w:t>陈宇：</w:t>
      </w:r>
    </w:p>
    <w:p>
      <w:pPr>
        <w:rPr>
          <w:rFonts w:hint="eastAsia" w:ascii="仿宋_GB2312" w:hAnsi="仿宋_GB2312" w:eastAsia="仿宋_GB2312" w:cstheme="minorBidi"/>
          <w:b/>
          <w:bCs/>
          <w:sz w:val="28"/>
          <w:szCs w:val="22"/>
          <w:lang w:val="en-US" w:eastAsia="zh-CN" w:bidi="en-US"/>
        </w:rPr>
      </w:pPr>
      <w:r>
        <w:rPr>
          <w:rFonts w:hint="eastAsia" w:cstheme="minorBidi"/>
          <w:b/>
          <w:bCs/>
          <w:sz w:val="28"/>
          <w:szCs w:val="22"/>
          <w:lang w:val="en-US" w:eastAsia="zh-CN" w:bidi="en-US"/>
        </w:rPr>
        <w:t>（1）</w:t>
      </w:r>
      <w:r>
        <w:rPr>
          <w:rFonts w:hint="eastAsia" w:ascii="仿宋_GB2312" w:hAnsi="仿宋_GB2312" w:eastAsia="仿宋_GB2312" w:cstheme="minorBidi"/>
          <w:b/>
          <w:bCs/>
          <w:sz w:val="28"/>
          <w:szCs w:val="22"/>
          <w:lang w:val="en-US" w:eastAsia="zh-CN" w:bidi="en-US"/>
        </w:rPr>
        <w:t>这个项目其实和集团公司一个项目比较类似，有一些不是共性的能力开发，没有一次性的，一部分的费用应该由部门相关的开发了，有些公司自己的研发经费去补充。</w:t>
      </w:r>
    </w:p>
    <w:p>
      <w:pPr>
        <w:rPr>
          <w:rFonts w:hint="eastAsia"/>
          <w:b/>
          <w:bCs/>
          <w:lang w:val="en-US" w:eastAsia="zh-CN"/>
        </w:rPr>
      </w:pPr>
      <w:r>
        <w:rPr>
          <w:rFonts w:hint="eastAsia"/>
          <w:b/>
          <w:bCs/>
          <w:lang w:val="en-US" w:eastAsia="zh-CN"/>
        </w:rPr>
        <w:t>王喆：</w:t>
      </w:r>
    </w:p>
    <w:p>
      <w:pPr>
        <w:rPr>
          <w:rFonts w:hint="eastAsia" w:ascii="仿宋_GB2312" w:hAnsi="仿宋_GB2312" w:eastAsia="仿宋_GB2312" w:cstheme="minorBidi"/>
          <w:b/>
          <w:bCs/>
          <w:sz w:val="28"/>
          <w:szCs w:val="22"/>
          <w:lang w:val="en-US" w:eastAsia="zh-CN" w:bidi="en-US"/>
        </w:rPr>
      </w:pPr>
      <w:r>
        <w:rPr>
          <w:rFonts w:hint="eastAsia" w:cstheme="minorBidi"/>
          <w:b/>
          <w:bCs/>
          <w:sz w:val="28"/>
          <w:szCs w:val="22"/>
          <w:lang w:val="en-US" w:eastAsia="zh-CN" w:bidi="en-US"/>
        </w:rPr>
        <w:t>（1）</w:t>
      </w:r>
      <w:r>
        <w:rPr>
          <w:rFonts w:hint="eastAsia" w:ascii="仿宋_GB2312" w:hAnsi="仿宋_GB2312" w:eastAsia="仿宋_GB2312" w:cstheme="minorBidi"/>
          <w:b/>
          <w:bCs/>
          <w:sz w:val="28"/>
          <w:szCs w:val="22"/>
          <w:lang w:val="en-US" w:eastAsia="zh-CN" w:bidi="en-US"/>
        </w:rPr>
        <w:t>第七页你们完成进度里面有几个点没提到，一是模型301体化编排的整个时延时间控制20分钟以内，</w:t>
      </w:r>
      <w:r>
        <w:rPr>
          <w:rFonts w:hint="eastAsia" w:cstheme="minorBidi"/>
          <w:b/>
          <w:bCs/>
          <w:sz w:val="28"/>
          <w:szCs w:val="22"/>
          <w:lang w:val="en-US" w:eastAsia="zh-CN" w:bidi="en-US"/>
        </w:rPr>
        <w:t>你的</w:t>
      </w:r>
      <w:r>
        <w:rPr>
          <w:rFonts w:hint="eastAsia" w:ascii="仿宋_GB2312" w:hAnsi="仿宋_GB2312" w:eastAsia="仿宋_GB2312" w:cstheme="minorBidi"/>
          <w:b/>
          <w:bCs/>
          <w:sz w:val="28"/>
          <w:szCs w:val="22"/>
          <w:lang w:val="en-US" w:eastAsia="zh-CN" w:bidi="en-US"/>
        </w:rPr>
        <w:t>预期成交是有这个要求的，但是现在中期进展没有说</w:t>
      </w:r>
      <w:r>
        <w:rPr>
          <w:rFonts w:hint="eastAsia" w:cstheme="minorBidi"/>
          <w:b/>
          <w:bCs/>
          <w:sz w:val="28"/>
          <w:szCs w:val="22"/>
          <w:lang w:val="en-US" w:eastAsia="zh-CN" w:bidi="en-US"/>
        </w:rPr>
        <w:t>，</w:t>
      </w:r>
      <w:r>
        <w:rPr>
          <w:rFonts w:hint="eastAsia" w:ascii="仿宋_GB2312" w:hAnsi="仿宋_GB2312" w:eastAsia="仿宋_GB2312" w:cstheme="minorBidi"/>
          <w:b/>
          <w:bCs/>
          <w:sz w:val="28"/>
          <w:szCs w:val="22"/>
          <w:lang w:val="en-US" w:eastAsia="zh-CN" w:bidi="en-US"/>
        </w:rPr>
        <w:t>现在是否有风险。</w:t>
      </w:r>
    </w:p>
    <w:p>
      <w:pPr>
        <w:rPr>
          <w:rFonts w:hint="eastAsia" w:ascii="仿宋_GB2312" w:hAnsi="仿宋_GB2312" w:eastAsia="仿宋_GB2312" w:cstheme="minorBidi"/>
          <w:b/>
          <w:bCs/>
          <w:sz w:val="28"/>
          <w:szCs w:val="22"/>
          <w:lang w:val="en-US" w:eastAsia="zh-CN" w:bidi="en-US"/>
        </w:rPr>
      </w:pPr>
      <w:r>
        <w:rPr>
          <w:rFonts w:hint="eastAsia" w:cstheme="minorBidi"/>
          <w:b/>
          <w:bCs/>
          <w:sz w:val="28"/>
          <w:szCs w:val="22"/>
          <w:lang w:val="en-US" w:eastAsia="zh-CN" w:bidi="en-US"/>
        </w:rPr>
        <w:t>（2）</w:t>
      </w:r>
      <w:r>
        <w:rPr>
          <w:rFonts w:hint="eastAsia" w:ascii="仿宋_GB2312" w:hAnsi="仿宋_GB2312" w:eastAsia="仿宋_GB2312" w:cstheme="minorBidi"/>
          <w:b/>
          <w:bCs/>
          <w:sz w:val="28"/>
          <w:szCs w:val="22"/>
          <w:lang w:val="en-US" w:eastAsia="zh-CN" w:bidi="en-US"/>
        </w:rPr>
        <w:t>关于这个时间里面的接口，这个地方是要求开发两个接口的，现在还是在写接口规范</w:t>
      </w:r>
      <w:r>
        <w:rPr>
          <w:rFonts w:hint="eastAsia" w:cstheme="minorBidi"/>
          <w:b/>
          <w:bCs/>
          <w:sz w:val="28"/>
          <w:szCs w:val="22"/>
          <w:lang w:val="en-US" w:eastAsia="zh-CN" w:bidi="en-US"/>
        </w:rPr>
        <w:t>，</w:t>
      </w:r>
      <w:r>
        <w:rPr>
          <w:rFonts w:hint="eastAsia" w:ascii="仿宋_GB2312" w:hAnsi="仿宋_GB2312" w:eastAsia="仿宋_GB2312" w:cstheme="minorBidi"/>
          <w:b/>
          <w:bCs/>
          <w:sz w:val="28"/>
          <w:szCs w:val="22"/>
          <w:lang w:val="en-US" w:eastAsia="zh-CN" w:bidi="en-US"/>
        </w:rPr>
        <w:t>推动改造有没有什么风险？
</w:t>
      </w:r>
    </w:p>
    <w:p>
      <w:pPr>
        <w:rPr>
          <w:rFonts w:hint="eastAsia" w:ascii="仿宋_GB2312" w:hAnsi="仿宋_GB2312" w:eastAsia="仿宋_GB2312" w:cstheme="minorBidi"/>
          <w:b/>
          <w:bCs/>
          <w:sz w:val="28"/>
          <w:szCs w:val="22"/>
          <w:lang w:val="en-US" w:eastAsia="zh-CN" w:bidi="en-US"/>
        </w:rPr>
      </w:pPr>
      <w:r>
        <w:rPr>
          <w:rFonts w:hint="eastAsia" w:cstheme="minorBidi"/>
          <w:b/>
          <w:bCs/>
          <w:sz w:val="28"/>
          <w:szCs w:val="22"/>
          <w:lang w:val="en-US" w:eastAsia="zh-CN" w:bidi="en-US"/>
        </w:rPr>
        <w:t>（3）</w:t>
      </w:r>
      <w:r>
        <w:rPr>
          <w:rFonts w:hint="eastAsia" w:ascii="仿宋_GB2312" w:hAnsi="仿宋_GB2312" w:eastAsia="仿宋_GB2312" w:cstheme="minorBidi"/>
          <w:b/>
          <w:bCs/>
          <w:sz w:val="28"/>
          <w:szCs w:val="22"/>
          <w:lang w:val="en-US" w:eastAsia="zh-CN" w:bidi="en-US"/>
        </w:rPr>
        <w:t>第二个指标67%现在是卡在哪？还有哪些工作没完成？</w:t>
      </w:r>
    </w:p>
    <w:p>
      <w:pPr>
        <w:spacing w:line="360" w:lineRule="auto"/>
        <w:ind w:firstLine="640"/>
        <w:jc w:val="both"/>
        <w:rPr>
          <w:rFonts w:hint="eastAsia" w:ascii="仿宋_GB2312" w:hAnsi="仿宋_GB2312" w:eastAsia="仿宋_GB2312"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zh-CN" w:bidi="en-US"/>
        </w:rPr>
        <w:t>答：这个里面我们指的是说20分钟完成的话，其实我们是希望说能够对当时预期上线的各个云之间做适配的，现在挨个的适配已经完成了，其他云的适配，因为账号和资源的问题没有验，所以我们这里相对保守的说了一个</w:t>
      </w:r>
      <w:r>
        <w:rPr>
          <w:rFonts w:hint="eastAsia" w:cs="仿宋_GB2312"/>
          <w:b w:val="0"/>
          <w:kern w:val="0"/>
          <w:sz w:val="28"/>
          <w:szCs w:val="28"/>
          <w:lang w:val="en-US" w:eastAsia="zh-CN" w:bidi="en-US"/>
        </w:rPr>
        <w:t>6</w:t>
      </w:r>
      <w:r>
        <w:rPr>
          <w:rFonts w:hint="eastAsia" w:ascii="仿宋_GB2312" w:hAnsi="仿宋_GB2312" w:eastAsia="仿宋_GB2312" w:cs="仿宋_GB2312"/>
          <w:b w:val="0"/>
          <w:kern w:val="0"/>
          <w:sz w:val="28"/>
          <w:szCs w:val="28"/>
          <w:lang w:val="en-US" w:eastAsia="zh-CN" w:bidi="en-US"/>
        </w:rPr>
        <w:t>7%，它是一个资源环境依赖的问题。</w:t>
      </w:r>
    </w:p>
    <w:p>
      <w:pPr>
        <w:pStyle w:val="2"/>
        <w:rPr>
          <w:rFonts w:hint="eastAsia"/>
          <w:lang w:val="en-US" w:eastAsia="zh-CN"/>
        </w:rPr>
      </w:pPr>
    </w:p>
    <w:p>
      <w:pPr>
        <w:pStyle w:val="6"/>
        <w:numPr>
          <w:ilvl w:val="0"/>
          <w:numId w:val="10"/>
        </w:numPr>
        <w:bidi w:val="0"/>
        <w:rPr>
          <w:rFonts w:hint="default"/>
          <w:lang w:val="en-US" w:eastAsia="zh-CN"/>
        </w:rPr>
      </w:pPr>
      <w:bookmarkStart w:id="16" w:name="_Toc13734"/>
      <w:bookmarkStart w:id="17" w:name="OLE_LINK1"/>
      <w:r>
        <w:rPr>
          <w:rFonts w:hint="eastAsia"/>
          <w:lang w:val="en-US" w:eastAsia="zh-CN"/>
        </w:rPr>
        <w:t>香港公司家庭网关“极目云智”研发项目——杭研</w:t>
      </w:r>
      <w:bookmarkEnd w:id="16"/>
    </w:p>
    <w:bookmarkEnd w:id="17"/>
    <w:p>
      <w:pPr>
        <w:pStyle w:val="14"/>
        <w:bidi w:val="0"/>
        <w:rPr>
          <w:rFonts w:hint="eastAsia"/>
          <w:b/>
          <w:bCs/>
          <w:lang w:val="en-US" w:eastAsia="zh-CN"/>
        </w:rPr>
      </w:pPr>
      <w:r>
        <w:rPr>
          <w:rFonts w:hint="eastAsia"/>
          <w:b/>
          <w:bCs/>
          <w:lang w:val="en-US" w:eastAsia="zh-CN"/>
        </w:rPr>
        <w:t>陈宇：</w:t>
      </w:r>
    </w:p>
    <w:p>
      <w:pPr>
        <w:pStyle w:val="14"/>
        <w:bidi w:val="0"/>
        <w:rPr>
          <w:rFonts w:hint="eastAsia"/>
          <w:b/>
          <w:bCs/>
          <w:lang w:val="en-US" w:eastAsia="zh-CN"/>
        </w:rPr>
      </w:pPr>
      <w:r>
        <w:rPr>
          <w:rFonts w:hint="eastAsia"/>
          <w:b/>
          <w:bCs/>
          <w:lang w:val="en-US" w:eastAsia="zh-CN"/>
        </w:rPr>
        <w:t>（1）咱们在香港公司做试点，希望可以结合我们智家的平台应该管控。主要关注的就是咱们刚才说的这些技术创新点，有一些是在香港的一些产品，最好要关注一下，哪些是可以将来有机会在其他运营商，其他的市场会用到，这一点希望能够沉淀下来。</w:t>
      </w:r>
    </w:p>
    <w:p>
      <w:pPr>
        <w:pStyle w:val="14"/>
        <w:bidi w:val="0"/>
        <w:rPr>
          <w:rFonts w:hint="eastAsia"/>
          <w:b/>
          <w:bCs/>
          <w:lang w:val="en-US" w:eastAsia="zh-CN"/>
        </w:rPr>
      </w:pPr>
      <w:r>
        <w:rPr>
          <w:rFonts w:hint="eastAsia"/>
          <w:b/>
          <w:bCs/>
          <w:lang w:val="en-US" w:eastAsia="zh-CN"/>
        </w:rPr>
        <w:t>王喆：</w:t>
      </w:r>
    </w:p>
    <w:p>
      <w:pPr>
        <w:numPr>
          <w:ilvl w:val="0"/>
          <w:numId w:val="15"/>
        </w:numPr>
        <w:spacing w:line="360" w:lineRule="auto"/>
        <w:ind w:firstLine="640"/>
        <w:jc w:val="both"/>
        <w:rPr>
          <w:rFonts w:hint="eastAsia" w:ascii="仿宋_GB2312" w:hAnsi="仿宋_GB2312" w:eastAsia="仿宋_GB2312" w:cstheme="minorBidi"/>
          <w:b/>
          <w:bCs/>
          <w:color w:val="auto"/>
          <w:kern w:val="0"/>
          <w:sz w:val="28"/>
          <w:szCs w:val="22"/>
          <w:lang w:val="en-US" w:eastAsia="zh-CN" w:bidi="en-US"/>
        </w:rPr>
      </w:pPr>
      <w:r>
        <w:rPr>
          <w:rFonts w:hint="eastAsia" w:ascii="仿宋_GB2312" w:hAnsi="仿宋_GB2312" w:eastAsia="仿宋_GB2312" w:cstheme="minorBidi"/>
          <w:b/>
          <w:bCs/>
          <w:color w:val="auto"/>
          <w:kern w:val="0"/>
          <w:sz w:val="28"/>
          <w:szCs w:val="22"/>
          <w:lang w:val="en-US" w:eastAsia="zh-CN" w:bidi="en-US"/>
        </w:rPr>
        <w:t>指标其实都是一些性能类的指标，就是要达到成功率达到多少，这种指标现在都是只是完成了一个功能开发吗？这块的系统相关的测试现在是个什么情况？</w:t>
      </w:r>
    </w:p>
    <w:p>
      <w:pPr>
        <w:spacing w:line="360" w:lineRule="auto"/>
        <w:ind w:firstLine="640"/>
        <w:jc w:val="both"/>
        <w:rPr>
          <w:rFonts w:hint="eastAsia" w:ascii="仿宋_GB2312" w:hAnsi="仿宋_GB2312" w:eastAsia="仿宋_GB2312"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zh-CN" w:bidi="en-US"/>
        </w:rPr>
        <w:t>答：目前还是在开发阶段，然后接下来在华为和中兴的相应的一个设备进行联合探测的时候，会把这些具体的一些指标进行相应的一个验证。目前还没有大规模的正式的去测试和统计这块内容，从功能的开发来讲的话应该是正常</w:t>
      </w:r>
      <w:r>
        <w:rPr>
          <w:rFonts w:hint="eastAsia" w:cs="仿宋_GB2312"/>
          <w:b w:val="0"/>
          <w:kern w:val="0"/>
          <w:sz w:val="28"/>
          <w:szCs w:val="28"/>
          <w:lang w:val="en-US" w:eastAsia="zh-CN" w:bidi="en-US"/>
        </w:rPr>
        <w:t>，</w:t>
      </w:r>
      <w:r>
        <w:rPr>
          <w:rFonts w:hint="eastAsia" w:ascii="仿宋_GB2312" w:hAnsi="仿宋_GB2312" w:eastAsia="仿宋_GB2312" w:cs="仿宋_GB2312"/>
          <w:b w:val="0"/>
          <w:kern w:val="0"/>
          <w:sz w:val="28"/>
          <w:szCs w:val="28"/>
          <w:lang w:val="en-US" w:eastAsia="zh-CN" w:bidi="en-US"/>
        </w:rPr>
        <w:t>因为根据我们前期的一些经验，目前认为是到年底的话达到这目标</w:t>
      </w:r>
      <w:r>
        <w:rPr>
          <w:rFonts w:hint="eastAsia" w:cs="仿宋_GB2312"/>
          <w:b w:val="0"/>
          <w:kern w:val="0"/>
          <w:sz w:val="28"/>
          <w:szCs w:val="28"/>
          <w:lang w:val="en-US" w:eastAsia="zh-CN" w:bidi="en-US"/>
        </w:rPr>
        <w:t>，</w:t>
      </w:r>
      <w:r>
        <w:rPr>
          <w:rFonts w:hint="eastAsia" w:ascii="仿宋_GB2312" w:hAnsi="仿宋_GB2312" w:eastAsia="仿宋_GB2312" w:cs="仿宋_GB2312"/>
          <w:b w:val="0"/>
          <w:kern w:val="0"/>
          <w:sz w:val="28"/>
          <w:szCs w:val="28"/>
          <w:lang w:val="en-US" w:eastAsia="zh-CN" w:bidi="en-US"/>
        </w:rPr>
        <w:t>应该是没有太大问题</w:t>
      </w:r>
      <w:r>
        <w:rPr>
          <w:rFonts w:hint="eastAsia" w:cs="仿宋_GB2312"/>
          <w:b w:val="0"/>
          <w:kern w:val="0"/>
          <w:sz w:val="28"/>
          <w:szCs w:val="28"/>
          <w:lang w:val="en-US" w:eastAsia="zh-CN" w:bidi="en-US"/>
        </w:rPr>
        <w:t>。</w:t>
      </w:r>
    </w:p>
    <w:p>
      <w:pPr>
        <w:pStyle w:val="2"/>
        <w:rPr>
          <w:rFonts w:hint="eastAsia"/>
          <w:lang w:val="en-US" w:eastAsia="zh-CN"/>
        </w:rPr>
      </w:pPr>
    </w:p>
    <w:p>
      <w:pPr>
        <w:pStyle w:val="6"/>
        <w:numPr>
          <w:ilvl w:val="0"/>
          <w:numId w:val="10"/>
        </w:numPr>
        <w:bidi w:val="0"/>
        <w:rPr>
          <w:rFonts w:hint="default"/>
          <w:lang w:val="en-US" w:eastAsia="zh-CN"/>
        </w:rPr>
      </w:pPr>
      <w:bookmarkStart w:id="18" w:name="_Toc32226"/>
      <w:r>
        <w:rPr>
          <w:rFonts w:hint="eastAsia"/>
          <w:lang w:val="en-US" w:eastAsia="zh-CN"/>
        </w:rPr>
        <w:t>智家业务出海关键技术研究及应用——杭研</w:t>
      </w:r>
      <w:bookmarkEnd w:id="18"/>
    </w:p>
    <w:p>
      <w:pPr>
        <w:pStyle w:val="14"/>
        <w:bidi w:val="0"/>
        <w:rPr>
          <w:rFonts w:hint="eastAsia"/>
          <w:b/>
          <w:bCs/>
          <w:lang w:val="en-US" w:eastAsia="zh-CN"/>
        </w:rPr>
      </w:pPr>
      <w:r>
        <w:rPr>
          <w:rFonts w:hint="eastAsia"/>
          <w:b/>
          <w:bCs/>
          <w:lang w:val="en-US" w:eastAsia="zh-CN"/>
        </w:rPr>
        <w:t>王柏林：</w:t>
      </w:r>
    </w:p>
    <w:p>
      <w:pPr>
        <w:numPr>
          <w:ilvl w:val="0"/>
          <w:numId w:val="16"/>
        </w:numPr>
        <w:spacing w:line="360" w:lineRule="auto"/>
        <w:ind w:firstLine="640"/>
        <w:jc w:val="both"/>
        <w:rPr>
          <w:rFonts w:hint="eastAsia" w:cstheme="minorBidi"/>
          <w:b/>
          <w:bCs/>
          <w:color w:val="auto"/>
          <w:kern w:val="0"/>
          <w:sz w:val="28"/>
          <w:szCs w:val="22"/>
          <w:lang w:val="en-US" w:eastAsia="zh-CN" w:bidi="en-US"/>
        </w:rPr>
      </w:pPr>
      <w:r>
        <w:rPr>
          <w:rFonts w:hint="eastAsia" w:ascii="仿宋_GB2312" w:hAnsi="仿宋_GB2312" w:eastAsia="仿宋_GB2312" w:cstheme="minorBidi"/>
          <w:b/>
          <w:bCs/>
          <w:color w:val="auto"/>
          <w:kern w:val="0"/>
          <w:sz w:val="28"/>
          <w:szCs w:val="22"/>
          <w:lang w:val="en-US" w:eastAsia="zh-CN" w:bidi="en-US"/>
        </w:rPr>
        <w:t>之前我们要求应该是可能还是结合到一块板的方式，像我们这一块包括海外，我们 LP银行之家，海外是家庭银行的，海外家庭共建生态这一块的东西。比如在结构和轻量化这一块都有哪些？像公安技术，这个部门还需要它变化，还是直接就可以用了</w:t>
      </w:r>
      <w:r>
        <w:rPr>
          <w:rFonts w:hint="eastAsia" w:cstheme="minorBidi"/>
          <w:b/>
          <w:bCs/>
          <w:color w:val="auto"/>
          <w:kern w:val="0"/>
          <w:sz w:val="28"/>
          <w:szCs w:val="22"/>
          <w:lang w:val="en-US" w:eastAsia="zh-CN" w:bidi="en-US"/>
        </w:rPr>
        <w:t>？</w:t>
      </w:r>
    </w:p>
    <w:p>
      <w:pPr>
        <w:spacing w:line="360" w:lineRule="auto"/>
        <w:ind w:firstLine="640"/>
        <w:jc w:val="both"/>
        <w:rPr>
          <w:rFonts w:hint="eastAsia" w:ascii="仿宋_GB2312" w:hAnsi="仿宋_GB2312" w:eastAsia="仿宋_GB2312" w:cs="仿宋_GB2312"/>
          <w:b w:val="0"/>
          <w:kern w:val="0"/>
          <w:sz w:val="28"/>
          <w:szCs w:val="28"/>
          <w:lang w:val="en-US" w:eastAsia="zh-CN" w:bidi="en-US"/>
        </w:rPr>
      </w:pPr>
      <w:r>
        <w:rPr>
          <w:rFonts w:hint="eastAsia"/>
          <w:lang w:val="en-US" w:eastAsia="zh-CN"/>
        </w:rPr>
        <w:t>答：</w:t>
      </w:r>
      <w:r>
        <w:rPr>
          <w:rFonts w:hint="eastAsia" w:ascii="仿宋_GB2312" w:hAnsi="仿宋_GB2312" w:eastAsia="仿宋_GB2312" w:cs="仿宋_GB2312"/>
          <w:b w:val="0"/>
          <w:kern w:val="0"/>
          <w:sz w:val="28"/>
          <w:szCs w:val="28"/>
          <w:lang w:val="en-US" w:eastAsia="zh-CN" w:bidi="en-US"/>
        </w:rPr>
        <w:t>这一块就像刚才讲的，像国际版的SDK延伸，它是整个的一个APP的，但是面向海外用户的时候，不同国家有不同的需求，就是像泰国处这边或者不同运营商，他可能有自己的APP，我们给他提供的是一个解耦化的一个标准化的轻量级的SDK，通过SDK来对接到对方的APP里面去。目前已经完成 SDK的一个研发这一块。</w:t>
      </w:r>
    </w:p>
    <w:p>
      <w:pPr>
        <w:spacing w:line="360" w:lineRule="auto"/>
        <w:ind w:firstLine="640"/>
        <w:jc w:val="both"/>
        <w:rPr>
          <w:rFonts w:hint="eastAsia" w:ascii="仿宋_GB2312" w:hAnsi="仿宋_GB2312" w:eastAsia="仿宋_GB2312"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zh-CN" w:bidi="en-US"/>
        </w:rPr>
        <w:t>第二个从移动看家的平台来看，主要是刚才讲的就是因为在国内零售的就是移动看家是一套大的，非常可能支持一级用户的大的规模的系统，但是面向海外用户来说，它的前期的用户规模都比较小，可能从试点开始它可能用户只有一半，我们不能把国内的这一套大平台给它复制过去，所以我们要针对海外的需求去做整个服务的一些解耦和一些核心的服务给抽取出来，形成一个最小的服务企业提供给海外运营商，这里包括刚才讲移动看家，移动康养，移动爱平台，其实都是这个逻辑，我们要把很多的服务按他的需求完成一个最小化的容器化的改造和部署。刚才讲的对接，因为每个落地运营商落地海外运营商其实跟我们省内落地一个省公司的需求是一样的，要跟当地客户的一些应该说70%的共性能力增加，30%的一个性化的一些对接能力，70%的是不需要再重新做的，30%的东西是需要去对个性化的一些对接。</w:t>
      </w:r>
    </w:p>
    <w:p>
      <w:pPr>
        <w:spacing w:line="360" w:lineRule="auto"/>
        <w:ind w:firstLine="640"/>
        <w:jc w:val="both"/>
        <w:rPr>
          <w:rFonts w:hint="default" w:ascii="仿宋_GB2312" w:hAnsi="仿宋_GB2312" w:eastAsia="仿宋_GB2312" w:cs="仿宋_GB2312"/>
          <w:b w:val="0"/>
          <w:kern w:val="0"/>
          <w:sz w:val="28"/>
          <w:szCs w:val="28"/>
          <w:lang w:val="en-US" w:eastAsia="zh-CN" w:bidi="en-US"/>
        </w:rPr>
      </w:pPr>
    </w:p>
    <w:p>
      <w:pPr>
        <w:spacing w:line="360" w:lineRule="auto"/>
        <w:ind w:firstLine="640"/>
        <w:jc w:val="both"/>
        <w:rPr>
          <w:rFonts w:hint="eastAsia" w:ascii="仿宋_GB2312" w:hAnsi="仿宋_GB2312" w:eastAsia="仿宋_GB2312" w:cs="仿宋_GB2312"/>
          <w:b/>
          <w:bCs/>
          <w:kern w:val="0"/>
          <w:sz w:val="28"/>
          <w:szCs w:val="28"/>
          <w:lang w:val="en-US" w:eastAsia="zh-CN" w:bidi="en-US"/>
        </w:rPr>
      </w:pPr>
      <w:r>
        <w:rPr>
          <w:rFonts w:hint="eastAsia" w:ascii="仿宋_GB2312" w:hAnsi="仿宋_GB2312" w:eastAsia="仿宋_GB2312" w:cs="仿宋_GB2312"/>
          <w:b/>
          <w:bCs/>
          <w:kern w:val="0"/>
          <w:sz w:val="28"/>
          <w:szCs w:val="28"/>
          <w:lang w:val="en-US" w:eastAsia="zh-CN" w:bidi="en-US"/>
        </w:rPr>
        <w:t>王喆：</w:t>
      </w:r>
    </w:p>
    <w:p>
      <w:pPr>
        <w:spacing w:line="360" w:lineRule="auto"/>
        <w:ind w:firstLine="640"/>
        <w:jc w:val="both"/>
        <w:rPr>
          <w:rFonts w:hint="eastAsia" w:ascii="仿宋_GB2312" w:hAnsi="仿宋_GB2312" w:eastAsia="仿宋_GB2312" w:cstheme="minorBidi"/>
          <w:b/>
          <w:bCs/>
          <w:color w:val="auto"/>
          <w:kern w:val="0"/>
          <w:sz w:val="28"/>
          <w:szCs w:val="22"/>
          <w:lang w:val="en-US" w:eastAsia="zh-CN" w:bidi="en-US"/>
        </w:rPr>
      </w:pPr>
      <w:r>
        <w:rPr>
          <w:rFonts w:hint="eastAsia" w:cstheme="minorBidi"/>
          <w:b/>
          <w:bCs/>
          <w:color w:val="auto"/>
          <w:kern w:val="0"/>
          <w:sz w:val="28"/>
          <w:szCs w:val="22"/>
          <w:lang w:val="en-US" w:eastAsia="zh-CN" w:bidi="en-US"/>
        </w:rPr>
        <w:t>（1）杭研</w:t>
      </w:r>
      <w:r>
        <w:rPr>
          <w:rFonts w:hint="eastAsia" w:ascii="仿宋_GB2312" w:hAnsi="仿宋_GB2312" w:eastAsia="仿宋_GB2312" w:cstheme="minorBidi"/>
          <w:b/>
          <w:bCs/>
          <w:color w:val="auto"/>
          <w:kern w:val="0"/>
          <w:sz w:val="28"/>
          <w:szCs w:val="22"/>
          <w:lang w:val="en-US" w:eastAsia="zh-CN" w:bidi="en-US"/>
        </w:rPr>
        <w:t>这三个项目，特别是第一个和第三个，我觉得这个内容和名称上可以在整个统筹考虑一下，因为你这个叫关键技术研究，但其实你核心做的是人力平台做入口，做这些东西，但是技术研究我觉得反而是非常对产品的东西。作为一种网络这块的一些品牌能力的升级，这样一个出海产品可能看不出来，所以这一块因为都是行业的项目，建议下面还是自己考虑一下，从一些名称或一些重要的内容看出来他们要做什么。</w:t>
      </w:r>
    </w:p>
    <w:p>
      <w:pPr>
        <w:rPr>
          <w:rFonts w:hint="eastAsia"/>
          <w:lang w:val="en-US" w:eastAsia="zh-CN"/>
        </w:rPr>
      </w:pPr>
    </w:p>
    <w:p>
      <w:pPr>
        <w:pStyle w:val="6"/>
        <w:numPr>
          <w:ilvl w:val="0"/>
          <w:numId w:val="10"/>
        </w:numPr>
        <w:bidi w:val="0"/>
        <w:rPr>
          <w:rFonts w:hint="eastAsia"/>
          <w:lang w:val="en-US" w:eastAsia="zh-CN"/>
        </w:rPr>
      </w:pPr>
      <w:bookmarkStart w:id="19" w:name="_Toc2248"/>
      <w:r>
        <w:rPr>
          <w:rFonts w:hint="eastAsia"/>
          <w:lang w:val="en-US" w:eastAsia="zh-CN"/>
        </w:rPr>
        <w:t>5G轻量化核心网新技术出海应用——广东湾区院</w:t>
      </w:r>
      <w:bookmarkEnd w:id="19"/>
    </w:p>
    <w:p>
      <w:pPr>
        <w:pStyle w:val="2"/>
        <w:ind w:left="0" w:leftChars="0" w:firstLine="562" w:firstLineChars="200"/>
        <w:rPr>
          <w:rFonts w:hint="eastAsia"/>
          <w:b/>
          <w:bCs/>
          <w:highlight w:val="none"/>
          <w:lang w:val="en-US" w:eastAsia="zh-CN"/>
        </w:rPr>
      </w:pPr>
      <w:r>
        <w:rPr>
          <w:rFonts w:hint="eastAsia"/>
          <w:b/>
          <w:bCs/>
          <w:highlight w:val="none"/>
          <w:lang w:val="en-US" w:eastAsia="zh-CN"/>
        </w:rPr>
        <w:t>线上蓝军专家代表（李怡特）：</w:t>
      </w:r>
    </w:p>
    <w:p>
      <w:pPr>
        <w:numPr>
          <w:ilvl w:val="0"/>
          <w:numId w:val="17"/>
        </w:numPr>
        <w:spacing w:line="360" w:lineRule="auto"/>
        <w:ind w:firstLine="640"/>
        <w:jc w:val="both"/>
        <w:rPr>
          <w:rFonts w:hint="eastAsia" w:ascii="仿宋_GB2312" w:hAnsi="仿宋_GB2312" w:eastAsia="仿宋_GB2312" w:cstheme="minorBidi"/>
          <w:b/>
          <w:bCs/>
          <w:color w:val="auto"/>
          <w:kern w:val="0"/>
          <w:sz w:val="28"/>
          <w:szCs w:val="22"/>
          <w:lang w:val="en-US" w:eastAsia="zh-CN" w:bidi="en-US"/>
        </w:rPr>
      </w:pPr>
      <w:r>
        <w:rPr>
          <w:rFonts w:hint="eastAsia" w:ascii="仿宋_GB2312" w:hAnsi="仿宋_GB2312" w:eastAsia="仿宋_GB2312" w:cstheme="minorBidi"/>
          <w:b/>
          <w:bCs/>
          <w:color w:val="auto"/>
          <w:kern w:val="0"/>
          <w:sz w:val="28"/>
          <w:szCs w:val="22"/>
          <w:lang w:val="en-US" w:eastAsia="zh-CN" w:bidi="en-US"/>
        </w:rPr>
        <w:t>完成2.25海外版的5G专网客户自管理系统的平台，然后现在进展是40%，但是40%你前面写的是这个平台的需求编写和评审，那么就是咱们这个平台的需求和平需求阶段评审阶段就已经达到40%的工作量了吗？这个测算的依据是什么什么部分？开发工作还有包括一部分的概要和概要设计的工作方法</w:t>
      </w:r>
      <w:r>
        <w:rPr>
          <w:rFonts w:hint="eastAsia" w:cstheme="minorBidi"/>
          <w:b/>
          <w:bCs/>
          <w:color w:val="auto"/>
          <w:kern w:val="0"/>
          <w:sz w:val="28"/>
          <w:szCs w:val="22"/>
          <w:lang w:val="en-US" w:eastAsia="zh-CN" w:bidi="en-US"/>
        </w:rPr>
        <w:t>？</w:t>
      </w:r>
      <w:r>
        <w:rPr>
          <w:rFonts w:hint="eastAsia" w:ascii="仿宋_GB2312" w:hAnsi="仿宋_GB2312" w:eastAsia="仿宋_GB2312" w:cstheme="minorBidi"/>
          <w:b/>
          <w:bCs/>
          <w:color w:val="auto"/>
          <w:kern w:val="0"/>
          <w:sz w:val="28"/>
          <w:szCs w:val="22"/>
          <w:lang w:val="en-US" w:eastAsia="zh-CN" w:bidi="en-US"/>
        </w:rPr>
        <w:t>所以你的外协费是支付给境外单位吗？</w:t>
      </w:r>
    </w:p>
    <w:p>
      <w:pPr>
        <w:spacing w:line="360" w:lineRule="auto"/>
        <w:ind w:firstLine="640"/>
        <w:jc w:val="both"/>
        <w:rPr>
          <w:rFonts w:hint="eastAsia" w:ascii="仿宋_GB2312" w:hAnsi="仿宋_GB2312" w:eastAsia="仿宋_GB2312"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zh-CN" w:bidi="en-US"/>
        </w:rPr>
        <w:t>答：</w:t>
      </w:r>
      <w:r>
        <w:rPr>
          <w:rFonts w:hint="eastAsia" w:cs="仿宋_GB2312"/>
          <w:b w:val="0"/>
          <w:kern w:val="0"/>
          <w:sz w:val="28"/>
          <w:szCs w:val="28"/>
          <w:lang w:val="en-US" w:eastAsia="zh-CN" w:bidi="en-US"/>
        </w:rPr>
        <w:t>1.主要是</w:t>
      </w:r>
      <w:r>
        <w:rPr>
          <w:rFonts w:hint="eastAsia" w:ascii="仿宋_GB2312" w:hAnsi="仿宋_GB2312" w:eastAsia="仿宋_GB2312" w:cs="仿宋_GB2312"/>
          <w:b w:val="0"/>
          <w:kern w:val="0"/>
          <w:sz w:val="28"/>
          <w:szCs w:val="28"/>
          <w:lang w:val="en-US" w:eastAsia="zh-CN" w:bidi="en-US"/>
        </w:rPr>
        <w:t>部分开发工作</w:t>
      </w:r>
      <w:r>
        <w:rPr>
          <w:rFonts w:hint="eastAsia" w:cs="仿宋_GB2312"/>
          <w:b w:val="0"/>
          <w:kern w:val="0"/>
          <w:sz w:val="28"/>
          <w:szCs w:val="28"/>
          <w:lang w:val="en-US" w:eastAsia="zh-CN" w:bidi="en-US"/>
        </w:rPr>
        <w:t>，</w:t>
      </w:r>
      <w:r>
        <w:rPr>
          <w:rFonts w:hint="eastAsia" w:ascii="仿宋_GB2312" w:hAnsi="仿宋_GB2312" w:eastAsia="仿宋_GB2312" w:cs="仿宋_GB2312"/>
          <w:b w:val="0"/>
          <w:kern w:val="0"/>
          <w:sz w:val="28"/>
          <w:szCs w:val="28"/>
          <w:lang w:val="en-US" w:eastAsia="zh-CN" w:bidi="en-US"/>
        </w:rPr>
        <w:t>包括一部分的概要和概要设计的工作方法。</w:t>
      </w:r>
      <w:r>
        <w:rPr>
          <w:rFonts w:hint="eastAsia" w:cs="仿宋_GB2312"/>
          <w:b w:val="0"/>
          <w:kern w:val="0"/>
          <w:sz w:val="28"/>
          <w:szCs w:val="28"/>
          <w:lang w:val="en-US" w:eastAsia="zh-CN" w:bidi="en-US"/>
        </w:rPr>
        <w:t>2.</w:t>
      </w:r>
      <w:r>
        <w:rPr>
          <w:rFonts w:hint="eastAsia" w:ascii="仿宋_GB2312" w:hAnsi="仿宋_GB2312" w:eastAsia="仿宋_GB2312" w:cs="仿宋_GB2312"/>
          <w:b w:val="0"/>
          <w:kern w:val="0"/>
          <w:sz w:val="28"/>
          <w:szCs w:val="28"/>
          <w:lang w:val="en-US" w:eastAsia="zh-CN" w:bidi="en-US"/>
        </w:rPr>
        <w:t>主要是软件代码的一些适配的工作。相当于之前不就是主页代码开发一部分，我们也是主要自己以自有人员为主，如果有一些像多国语言的编制。一些和外国的比如说试飞的测试，可能需要在外国的厂里面进行测试。</w:t>
      </w:r>
      <w:r>
        <w:rPr>
          <w:rFonts w:hint="eastAsia" w:cs="仿宋_GB2312"/>
          <w:b w:val="0"/>
          <w:kern w:val="0"/>
          <w:sz w:val="28"/>
          <w:szCs w:val="28"/>
          <w:lang w:val="en-US" w:eastAsia="zh-CN" w:bidi="en-US"/>
        </w:rPr>
        <w:t>3.</w:t>
      </w:r>
      <w:r>
        <w:rPr>
          <w:rFonts w:hint="eastAsia" w:ascii="仿宋_GB2312" w:hAnsi="仿宋_GB2312" w:eastAsia="仿宋_GB2312" w:cs="仿宋_GB2312"/>
          <w:b w:val="0"/>
          <w:kern w:val="0"/>
          <w:sz w:val="28"/>
          <w:szCs w:val="28"/>
          <w:lang w:val="en-US" w:eastAsia="zh-CN" w:bidi="en-US"/>
        </w:rPr>
        <w:t>还是境内单位，但是他们如果需要如配合国外的一些测试也可以出差，但是我们招标单位还是境内的单位。</w:t>
      </w:r>
    </w:p>
    <w:p>
      <w:pPr>
        <w:pStyle w:val="2"/>
        <w:numPr>
          <w:ilvl w:val="0"/>
          <w:numId w:val="0"/>
        </w:numPr>
        <w:rPr>
          <w:rFonts w:hint="default"/>
          <w:lang w:val="en-US" w:eastAsia="zh-CN"/>
        </w:rPr>
      </w:pPr>
    </w:p>
    <w:p>
      <w:pPr>
        <w:spacing w:line="360" w:lineRule="auto"/>
        <w:ind w:firstLine="640"/>
        <w:jc w:val="both"/>
        <w:rPr>
          <w:rFonts w:hint="eastAsia" w:cs="仿宋_GB2312"/>
          <w:b/>
          <w:bCs/>
          <w:color w:val="auto"/>
          <w:kern w:val="0"/>
          <w:sz w:val="28"/>
          <w:szCs w:val="28"/>
          <w:lang w:val="en-US" w:eastAsia="zh-CN" w:bidi="en-US"/>
        </w:rPr>
      </w:pPr>
      <w:r>
        <w:rPr>
          <w:rFonts w:hint="eastAsia" w:cs="仿宋_GB2312"/>
          <w:b/>
          <w:bCs/>
          <w:color w:val="auto"/>
          <w:kern w:val="0"/>
          <w:sz w:val="28"/>
          <w:szCs w:val="28"/>
          <w:lang w:val="en-US" w:eastAsia="zh-CN" w:bidi="en-US"/>
        </w:rPr>
        <w:t>陈宇：</w:t>
      </w:r>
    </w:p>
    <w:p>
      <w:pPr>
        <w:numPr>
          <w:ilvl w:val="0"/>
          <w:numId w:val="18"/>
        </w:numPr>
        <w:spacing w:line="360" w:lineRule="auto"/>
        <w:ind w:firstLine="640"/>
        <w:jc w:val="both"/>
        <w:rPr>
          <w:rFonts w:hint="default"/>
          <w:lang w:val="en-US" w:eastAsia="zh-CN"/>
        </w:rPr>
      </w:pPr>
      <w:r>
        <w:rPr>
          <w:rFonts w:hint="eastAsia" w:ascii="仿宋_GB2312" w:hAnsi="仿宋_GB2312" w:eastAsia="仿宋_GB2312" w:cstheme="minorBidi"/>
          <w:b/>
          <w:bCs/>
          <w:color w:val="auto"/>
          <w:kern w:val="0"/>
          <w:sz w:val="28"/>
          <w:szCs w:val="22"/>
          <w:lang w:val="en-US" w:eastAsia="zh-CN" w:bidi="en-US"/>
        </w:rPr>
        <w:t>因为你这个技术攻关是5G专网客户及管理平台，但实际上这是你这种一张网格，软硬信息里面的其中软的平台管理部分，但是你像你现在中标的商务，这些还是或者说在谈的这些基本上都是你的一体机，甚至硬件这部分，你硬件这部分的话不需要涉及到要改造吗？</w:t>
      </w:r>
    </w:p>
    <w:p>
      <w:pPr>
        <w:spacing w:line="360" w:lineRule="auto"/>
        <w:ind w:firstLine="640"/>
        <w:jc w:val="both"/>
        <w:rPr>
          <w:rFonts w:hint="eastAsia" w:ascii="仿宋_GB2312" w:hAnsi="仿宋_GB2312" w:eastAsia="仿宋_GB2312"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zh-CN" w:bidi="en-US"/>
        </w:rPr>
        <w:t>答：我们目前因为首先第一点频段，我们已经之前相当于目前像我们招标，比如说马来这个单元的是3.5G，因为国内的3.5G是电信的，我们现在之前开发的时候已经包含了频段，就是说目前在马来可以适配，就相当于不需要改造这部分。因为刚开始客户端的一个软件平台，因为软件平台一般情况下就是得适配相当于和他们的对接，所以说在平台识别对接可能有一些工作量，但是硬件这块目前是可以支持对境外的一个平台。海外单元，对是泰国单元或者我们是远程支撑，如果确实需要，因为现在也跟国际公司签了一个出差支付那种协议，如果确实必要的话，我们也会现场去支撑，现在主要是一个支撑为主。</w:t>
      </w:r>
    </w:p>
    <w:p>
      <w:pPr>
        <w:pStyle w:val="2"/>
        <w:ind w:left="0" w:leftChars="0" w:firstLine="0" w:firstLineChars="0"/>
        <w:rPr>
          <w:rFonts w:hint="default"/>
          <w:lang w:val="en-US" w:eastAsia="zh-CN"/>
        </w:rPr>
      </w:pPr>
    </w:p>
    <w:p>
      <w:pPr>
        <w:pStyle w:val="6"/>
        <w:numPr>
          <w:ilvl w:val="0"/>
          <w:numId w:val="10"/>
        </w:numPr>
        <w:bidi w:val="0"/>
        <w:rPr>
          <w:rFonts w:hint="default"/>
          <w:lang w:val="en-US" w:eastAsia="zh-CN"/>
        </w:rPr>
      </w:pPr>
      <w:bookmarkStart w:id="20" w:name="_Toc10230"/>
      <w:r>
        <w:rPr>
          <w:rFonts w:hint="eastAsia"/>
          <w:lang w:val="en-US" w:eastAsia="zh-CN"/>
        </w:rPr>
        <w:t>车联网出海关键技术研究——上研院</w:t>
      </w:r>
      <w:bookmarkEnd w:id="20"/>
    </w:p>
    <w:p>
      <w:pPr>
        <w:pStyle w:val="2"/>
        <w:ind w:left="0" w:leftChars="0" w:firstLine="562" w:firstLineChars="200"/>
        <w:rPr>
          <w:rFonts w:hint="eastAsia"/>
          <w:b/>
          <w:bCs/>
          <w:highlight w:val="none"/>
          <w:lang w:val="en-US" w:eastAsia="zh-CN"/>
        </w:rPr>
      </w:pPr>
      <w:r>
        <w:rPr>
          <w:rFonts w:hint="eastAsia"/>
          <w:b/>
          <w:bCs/>
          <w:highlight w:val="none"/>
          <w:lang w:val="en-US" w:eastAsia="zh-CN"/>
        </w:rPr>
        <w:t>线上蓝军专家代表（李怡特）：</w:t>
      </w:r>
    </w:p>
    <w:p>
      <w:pPr>
        <w:spacing w:line="360" w:lineRule="auto"/>
        <w:ind w:firstLine="640"/>
        <w:jc w:val="both"/>
        <w:rPr>
          <w:rFonts w:hint="default" w:ascii="仿宋_GB2312" w:hAnsi="仿宋_GB2312" w:eastAsia="仿宋_GB2312" w:cstheme="minorBidi"/>
          <w:b/>
          <w:bCs/>
          <w:color w:val="auto"/>
          <w:kern w:val="0"/>
          <w:sz w:val="28"/>
          <w:szCs w:val="22"/>
          <w:lang w:val="en-US" w:eastAsia="zh-CN" w:bidi="en-US"/>
        </w:rPr>
      </w:pPr>
      <w:r>
        <w:rPr>
          <w:rFonts w:hint="eastAsia" w:ascii="仿宋_GB2312" w:hAnsi="仿宋_GB2312" w:eastAsia="仿宋_GB2312" w:cstheme="minorBidi"/>
          <w:b/>
          <w:bCs/>
          <w:color w:val="auto"/>
          <w:kern w:val="0"/>
          <w:sz w:val="28"/>
          <w:szCs w:val="22"/>
          <w:lang w:val="en-US" w:eastAsia="zh-CN" w:bidi="en-US"/>
        </w:rPr>
        <w:t>（1）</w:t>
      </w:r>
      <w:r>
        <w:rPr>
          <w:rFonts w:hint="eastAsia" w:cstheme="minorBidi"/>
          <w:b/>
          <w:bCs/>
          <w:color w:val="auto"/>
          <w:kern w:val="0"/>
          <w:sz w:val="28"/>
          <w:szCs w:val="22"/>
          <w:lang w:val="en-US" w:eastAsia="zh-CN" w:bidi="en-US"/>
        </w:rPr>
        <w:t>首先我们项目的预算是800多万，项目的市场化的考核指标是实现营收500万，那么其实对于我们出海项目来讲，其实研发只是它的成本，一部分，我们肯定还有一些其他的成本，那么这么看的话，起码当期来看是入不敷出的，我们后续对收入方面有什么承诺或者预期吗？</w:t>
      </w:r>
    </w:p>
    <w:p>
      <w:pPr>
        <w:spacing w:line="360" w:lineRule="auto"/>
        <w:ind w:firstLine="640"/>
        <w:jc w:val="both"/>
        <w:rPr>
          <w:rFonts w:hint="eastAsia" w:ascii="仿宋_GB2312" w:hAnsi="仿宋_GB2312" w:eastAsia="仿宋_GB2312" w:cstheme="minorBidi"/>
          <w:b/>
          <w:bCs/>
          <w:color w:val="auto"/>
          <w:kern w:val="0"/>
          <w:sz w:val="28"/>
          <w:szCs w:val="22"/>
          <w:lang w:val="en-US" w:eastAsia="zh-CN" w:bidi="en-US"/>
        </w:rPr>
      </w:pPr>
      <w:r>
        <w:rPr>
          <w:rFonts w:hint="eastAsia" w:ascii="仿宋_GB2312" w:hAnsi="仿宋_GB2312" w:eastAsia="仿宋_GB2312" w:cstheme="minorBidi"/>
          <w:b/>
          <w:bCs/>
          <w:color w:val="auto"/>
          <w:kern w:val="0"/>
          <w:sz w:val="28"/>
          <w:szCs w:val="22"/>
          <w:lang w:val="en-US" w:eastAsia="zh-CN" w:bidi="en-US"/>
        </w:rPr>
        <w:t>（2）这个项目除了研发之外，其他的成本大概是多少？</w:t>
      </w:r>
    </w:p>
    <w:p>
      <w:pPr>
        <w:spacing w:line="360" w:lineRule="auto"/>
        <w:ind w:firstLine="640"/>
        <w:jc w:val="both"/>
        <w:rPr>
          <w:rFonts w:hint="eastAsia"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zh-CN" w:bidi="en-US"/>
        </w:rPr>
        <w:t>答：我们这边的话是有一个三年期的市场收入转化的一个产品目标的，那么500万的话是流量收入的市场转化，我们整个商业模式当中其实可以看到的是在我们整个产品商业模式里面，其实平台的网联服务和信息化的话，这块可以根据门户的使用授权一次性收取涉及的金融的授权平台授权使用费，或者是按月去收费，我们跟国际公司已经在计划去上架相关的一个资费，同时的话我们的产品是支持在某些数据敏感的国家去支持私有化去改造部署的，那么每套平台的部署和相关的运维费其实都是不低的，同时的话我们结合今年的国际公司的一个海外拓展，比如浙江的海外拓展的话，我们目前配合建设了海外的生态运营能力，那么通过海外车主的一个综合权益的运营，也可以进行相关的一个分润。我们内部做过测算，大概在2027年的话，当年产品的收入的话应该是可以达到1,127万，这个是目前我们相对比较具体的测算</w:t>
      </w:r>
      <w:r>
        <w:rPr>
          <w:rFonts w:hint="eastAsia" w:cs="仿宋_GB2312"/>
          <w:b w:val="0"/>
          <w:kern w:val="0"/>
          <w:sz w:val="28"/>
          <w:szCs w:val="28"/>
          <w:lang w:val="en-US" w:eastAsia="zh-CN" w:bidi="en-US"/>
        </w:rPr>
        <w:t>。</w:t>
      </w:r>
    </w:p>
    <w:p>
      <w:pPr>
        <w:spacing w:line="360" w:lineRule="auto"/>
        <w:ind w:firstLine="640"/>
        <w:jc w:val="both"/>
        <w:rPr>
          <w:rFonts w:hint="default"/>
          <w:lang w:val="en-US" w:eastAsia="zh-CN"/>
        </w:rPr>
      </w:pPr>
      <w:r>
        <w:rPr>
          <w:rFonts w:hint="eastAsia" w:ascii="仿宋_GB2312" w:hAnsi="仿宋_GB2312" w:eastAsia="仿宋_GB2312" w:cs="仿宋_GB2312"/>
          <w:b w:val="0"/>
          <w:kern w:val="0"/>
          <w:sz w:val="28"/>
          <w:szCs w:val="28"/>
          <w:lang w:val="en-US" w:eastAsia="zh-CN" w:bidi="en-US"/>
        </w:rPr>
        <w:t>海外的资源的话根据三个节点，根据承载量的话以250万海外发卡，那么一年的资源费应该在100~150万，然后运维我们其实是结合在国内的相关的一个资源，那么其实它的整体开支运维加云资源，其实应该在一年在200万左右的开支。</w:t>
      </w:r>
    </w:p>
    <w:p>
      <w:pPr>
        <w:pStyle w:val="14"/>
        <w:bidi w:val="0"/>
        <w:rPr>
          <w:rFonts w:hint="eastAsia"/>
          <w:b/>
          <w:bCs/>
          <w:lang w:val="en-US" w:eastAsia="zh-CN"/>
        </w:rPr>
      </w:pPr>
      <w:r>
        <w:rPr>
          <w:rFonts w:hint="eastAsia"/>
          <w:b/>
          <w:bCs/>
          <w:lang w:val="en-US" w:eastAsia="zh-CN"/>
        </w:rPr>
        <w:t>王喆：</w:t>
      </w:r>
    </w:p>
    <w:p>
      <w:pPr>
        <w:numPr>
          <w:ilvl w:val="0"/>
          <w:numId w:val="19"/>
        </w:numPr>
        <w:spacing w:line="360" w:lineRule="auto"/>
        <w:ind w:firstLine="640"/>
        <w:jc w:val="both"/>
        <w:rPr>
          <w:rFonts w:hint="eastAsia" w:ascii="仿宋_GB2312" w:hAnsi="仿宋_GB2312" w:eastAsia="仿宋_GB2312" w:cstheme="minorBidi"/>
          <w:b/>
          <w:bCs/>
          <w:color w:val="auto"/>
          <w:kern w:val="0"/>
          <w:sz w:val="28"/>
          <w:szCs w:val="22"/>
          <w:lang w:val="en-US" w:eastAsia="zh-CN" w:bidi="en-US"/>
        </w:rPr>
      </w:pPr>
      <w:r>
        <w:rPr>
          <w:rFonts w:hint="eastAsia" w:ascii="仿宋_GB2312" w:hAnsi="仿宋_GB2312" w:eastAsia="仿宋_GB2312" w:cstheme="minorBidi"/>
          <w:b/>
          <w:bCs/>
          <w:color w:val="auto"/>
          <w:kern w:val="0"/>
          <w:sz w:val="28"/>
          <w:szCs w:val="22"/>
          <w:lang w:val="en-US" w:eastAsia="zh-CN" w:bidi="en-US"/>
        </w:rPr>
        <w:t>我接着补充一下。相当于你每年这个平台，去年</w:t>
      </w:r>
      <w:r>
        <w:rPr>
          <w:rFonts w:hint="eastAsia" w:cstheme="minorBidi"/>
          <w:b/>
          <w:bCs/>
          <w:color w:val="auto"/>
          <w:kern w:val="0"/>
          <w:sz w:val="28"/>
          <w:szCs w:val="22"/>
          <w:lang w:val="en-US" w:eastAsia="zh-CN" w:bidi="en-US"/>
        </w:rPr>
        <w:t>出</w:t>
      </w:r>
      <w:r>
        <w:rPr>
          <w:rFonts w:hint="eastAsia" w:ascii="仿宋_GB2312" w:hAnsi="仿宋_GB2312" w:eastAsia="仿宋_GB2312" w:cstheme="minorBidi"/>
          <w:b/>
          <w:bCs/>
          <w:color w:val="auto"/>
          <w:kern w:val="0"/>
          <w:sz w:val="28"/>
          <w:szCs w:val="22"/>
          <w:lang w:val="en-US" w:eastAsia="zh-CN" w:bidi="en-US"/>
        </w:rPr>
        <w:t>海完了今年做改造，明年可能还会结合当地的车企的一些定制化需求做改造，一个软件改造可能在研发的成本看来是800万，然后他发卡的运营成本有200多万，还有一些运营，你每年投下去的成本是超过1,000万的，然后商业计划书到2027年</w:t>
      </w:r>
      <w:r>
        <w:rPr>
          <w:rFonts w:hint="eastAsia" w:cstheme="minorBidi"/>
          <w:b/>
          <w:bCs/>
          <w:color w:val="auto"/>
          <w:kern w:val="0"/>
          <w:sz w:val="28"/>
          <w:szCs w:val="22"/>
          <w:lang w:val="en-US" w:eastAsia="zh-CN" w:bidi="en-US"/>
        </w:rPr>
        <w:t>，</w:t>
      </w:r>
      <w:r>
        <w:rPr>
          <w:rFonts w:hint="eastAsia" w:ascii="仿宋_GB2312" w:hAnsi="仿宋_GB2312" w:eastAsia="仿宋_GB2312" w:cstheme="minorBidi"/>
          <w:b/>
          <w:bCs/>
          <w:color w:val="auto"/>
          <w:kern w:val="0"/>
          <w:sz w:val="28"/>
          <w:szCs w:val="22"/>
          <w:lang w:val="en-US" w:eastAsia="zh-CN" w:bidi="en-US"/>
        </w:rPr>
        <w:t>你是开始才1000多万的收入，也就是说，20</w:t>
      </w:r>
      <w:r>
        <w:rPr>
          <w:rFonts w:hint="eastAsia" w:cstheme="minorBidi"/>
          <w:b/>
          <w:bCs/>
          <w:color w:val="auto"/>
          <w:kern w:val="0"/>
          <w:sz w:val="28"/>
          <w:szCs w:val="22"/>
          <w:lang w:val="en-US" w:eastAsia="zh-CN" w:bidi="en-US"/>
        </w:rPr>
        <w:t>2</w:t>
      </w:r>
      <w:r>
        <w:rPr>
          <w:rFonts w:hint="eastAsia" w:ascii="仿宋_GB2312" w:hAnsi="仿宋_GB2312" w:eastAsia="仿宋_GB2312" w:cstheme="minorBidi"/>
          <w:b/>
          <w:bCs/>
          <w:color w:val="auto"/>
          <w:kern w:val="0"/>
          <w:sz w:val="28"/>
          <w:szCs w:val="22"/>
          <w:lang w:val="en-US" w:eastAsia="zh-CN" w:bidi="en-US"/>
        </w:rPr>
        <w:t>7年是不是能够实现盈利，但是前几年肯定是亏的。这一块你们是怎么看这个问题？</w:t>
      </w:r>
    </w:p>
    <w:p>
      <w:pPr>
        <w:pStyle w:val="2"/>
        <w:numPr>
          <w:ilvl w:val="0"/>
          <w:numId w:val="0"/>
        </w:numPr>
        <w:rPr>
          <w:rFonts w:hint="eastAsia" w:ascii="仿宋_GB2312" w:hAnsi="仿宋_GB2312" w:eastAsia="仿宋_GB2312" w:cs="仿宋_GB2312"/>
          <w:b w:val="0"/>
          <w:kern w:val="0"/>
          <w:sz w:val="28"/>
          <w:szCs w:val="28"/>
          <w:lang w:val="en-US" w:eastAsia="zh-CN" w:bidi="en-US"/>
        </w:rPr>
      </w:pPr>
      <w:r>
        <w:rPr>
          <w:rFonts w:hint="eastAsia" w:cs="仿宋_GB2312"/>
          <w:b w:val="0"/>
          <w:kern w:val="0"/>
          <w:sz w:val="28"/>
          <w:szCs w:val="28"/>
          <w:lang w:val="en-US" w:eastAsia="zh-CN" w:bidi="en-US"/>
        </w:rPr>
        <w:t>答：</w:t>
      </w:r>
      <w:r>
        <w:rPr>
          <w:rFonts w:hint="eastAsia" w:ascii="仿宋_GB2312" w:hAnsi="仿宋_GB2312" w:eastAsia="仿宋_GB2312" w:cs="仿宋_GB2312"/>
          <w:b w:val="0"/>
          <w:kern w:val="0"/>
          <w:sz w:val="28"/>
          <w:szCs w:val="28"/>
          <w:lang w:val="en-US" w:eastAsia="zh-CN" w:bidi="en-US"/>
        </w:rPr>
        <w:t>本身连接服务它是一个相对来说是一个长周期的服务，在我们现在以国内的这种的计费模型来看的话，它首先是每一个都会有相应的这种的通信通道收入进来的，后面可能会有一些其他的改造，对接的一些成本，这一块其实按照我们现在国内的模式的话，也是需要有客户去买单的，因为相关这种算是定制化开发的这种模式，其实我们在这个产品就这一页图的资费里面，其实也有一些针对有后续改造需求，这块我们可以去拿这个费用去来开发我们自己的成本，所以从27年看的话，如果是从ICP的这种的角度讲，刚刚能够持平的投入跟产出，但实际上因为互联网这个业务本身它是目的业务收入，它其实后续的这种长期的月度的这种收入都会进来。</w:t>
      </w:r>
    </w:p>
    <w:p>
      <w:pPr>
        <w:pStyle w:val="14"/>
        <w:bidi w:val="0"/>
        <w:rPr>
          <w:rFonts w:hint="eastAsia"/>
          <w:b/>
          <w:bCs/>
          <w:lang w:val="en-US" w:eastAsia="zh-CN"/>
        </w:rPr>
      </w:pPr>
      <w:r>
        <w:rPr>
          <w:rFonts w:hint="eastAsia"/>
          <w:b/>
          <w:bCs/>
          <w:lang w:val="en-US" w:eastAsia="zh-CN"/>
        </w:rPr>
        <w:t>王柏林：</w:t>
      </w:r>
    </w:p>
    <w:p>
      <w:pPr>
        <w:spacing w:line="360" w:lineRule="auto"/>
        <w:ind w:firstLine="640"/>
        <w:jc w:val="both"/>
        <w:rPr>
          <w:rFonts w:hint="eastAsia" w:ascii="仿宋_GB2312" w:hAnsi="仿宋_GB2312" w:eastAsia="仿宋_GB2312" w:cstheme="minorBidi"/>
          <w:b/>
          <w:bCs/>
          <w:color w:val="auto"/>
          <w:kern w:val="0"/>
          <w:sz w:val="28"/>
          <w:szCs w:val="22"/>
          <w:lang w:val="en-US" w:eastAsia="zh-CN" w:bidi="en-US"/>
        </w:rPr>
      </w:pPr>
      <w:r>
        <w:rPr>
          <w:rFonts w:hint="eastAsia" w:cstheme="minorBidi"/>
          <w:b/>
          <w:bCs/>
          <w:color w:val="auto"/>
          <w:kern w:val="0"/>
          <w:sz w:val="28"/>
          <w:szCs w:val="22"/>
          <w:lang w:val="en-US" w:eastAsia="zh-CN" w:bidi="en-US"/>
        </w:rPr>
        <w:t>（1）</w:t>
      </w:r>
      <w:r>
        <w:rPr>
          <w:rFonts w:hint="eastAsia" w:ascii="仿宋_GB2312" w:hAnsi="仿宋_GB2312" w:eastAsia="仿宋_GB2312" w:cstheme="minorBidi"/>
          <w:b/>
          <w:bCs/>
          <w:color w:val="auto"/>
          <w:kern w:val="0"/>
          <w:sz w:val="28"/>
          <w:szCs w:val="22"/>
          <w:lang w:val="en-US" w:eastAsia="zh-CN" w:bidi="en-US"/>
        </w:rPr>
        <w:t>在这个企业就是成果转化那一页写的是预计的</w:t>
      </w:r>
      <w:r>
        <w:rPr>
          <w:rFonts w:hint="eastAsia" w:cstheme="minorBidi"/>
          <w:b/>
          <w:bCs/>
          <w:color w:val="auto"/>
          <w:kern w:val="0"/>
          <w:sz w:val="28"/>
          <w:szCs w:val="22"/>
          <w:lang w:val="en-US" w:eastAsia="zh-CN" w:bidi="en-US"/>
        </w:rPr>
        <w:t>吗</w:t>
      </w:r>
      <w:r>
        <w:rPr>
          <w:rFonts w:hint="eastAsia" w:ascii="仿宋_GB2312" w:hAnsi="仿宋_GB2312" w:eastAsia="仿宋_GB2312" w:cstheme="minorBidi"/>
          <w:b/>
          <w:bCs/>
          <w:color w:val="auto"/>
          <w:kern w:val="0"/>
          <w:sz w:val="28"/>
          <w:szCs w:val="22"/>
          <w:lang w:val="en-US" w:eastAsia="zh-CN" w:bidi="en-US"/>
        </w:rPr>
        <w:t>？产品商业模式打造那个岗位，就是预计今年会直接市场化收入大于外观的收入，这些都是预计的</w:t>
      </w:r>
      <w:r>
        <w:rPr>
          <w:rFonts w:hint="eastAsia" w:cstheme="minorBidi"/>
          <w:b/>
          <w:bCs/>
          <w:color w:val="auto"/>
          <w:kern w:val="0"/>
          <w:sz w:val="28"/>
          <w:szCs w:val="22"/>
          <w:lang w:val="en-US" w:eastAsia="zh-CN" w:bidi="en-US"/>
        </w:rPr>
        <w:t>，是</w:t>
      </w:r>
      <w:r>
        <w:rPr>
          <w:rFonts w:hint="eastAsia" w:ascii="仿宋_GB2312" w:hAnsi="仿宋_GB2312" w:eastAsia="仿宋_GB2312" w:cstheme="minorBidi"/>
          <w:b/>
          <w:bCs/>
          <w:color w:val="auto"/>
          <w:kern w:val="0"/>
          <w:sz w:val="28"/>
          <w:szCs w:val="22"/>
          <w:lang w:val="en-US" w:eastAsia="zh-CN" w:bidi="en-US"/>
        </w:rPr>
        <w:t>吗？</w:t>
      </w:r>
    </w:p>
    <w:p>
      <w:pPr>
        <w:spacing w:line="360" w:lineRule="auto"/>
        <w:ind w:firstLine="640"/>
        <w:jc w:val="both"/>
        <w:rPr>
          <w:rFonts w:hint="eastAsia" w:ascii="仿宋_GB2312" w:hAnsi="仿宋_GB2312" w:eastAsia="仿宋_GB2312"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zh-CN" w:bidi="en-US"/>
        </w:rPr>
        <w:t>答：后收入的话我们是上半年是确定的，因为有个中选通知是激励项目的话，就是客户一次性付的，针对我们出海的香港节点，</w:t>
      </w:r>
      <w:r>
        <w:rPr>
          <w:rFonts w:hint="eastAsia" w:cs="仿宋_GB2312"/>
          <w:b w:val="0"/>
          <w:kern w:val="0"/>
          <w:sz w:val="28"/>
          <w:szCs w:val="28"/>
          <w:lang w:val="en-US" w:eastAsia="zh-CN" w:bidi="en-US"/>
        </w:rPr>
        <w:t>三年</w:t>
      </w:r>
      <w:r>
        <w:rPr>
          <w:rFonts w:hint="eastAsia" w:ascii="仿宋_GB2312" w:hAnsi="仿宋_GB2312" w:eastAsia="仿宋_GB2312" w:cs="仿宋_GB2312"/>
          <w:b w:val="0"/>
          <w:kern w:val="0"/>
          <w:sz w:val="28"/>
          <w:szCs w:val="28"/>
          <w:lang w:val="en-US" w:eastAsia="zh-CN" w:bidi="en-US"/>
        </w:rPr>
        <w:t>的一次性的一个授权的购买费，那么这个费用的话是184万，我们内部已经在立项了，不是我们上半年的话在</w:t>
      </w:r>
      <w:r>
        <w:rPr>
          <w:rFonts w:hint="eastAsia" w:cs="仿宋_GB2312"/>
          <w:b w:val="0"/>
          <w:kern w:val="0"/>
          <w:sz w:val="28"/>
          <w:szCs w:val="28"/>
          <w:lang w:val="en-US" w:eastAsia="zh-CN" w:bidi="en-US"/>
        </w:rPr>
        <w:t>往期</w:t>
      </w:r>
      <w:r>
        <w:rPr>
          <w:rFonts w:hint="eastAsia" w:ascii="仿宋_GB2312" w:hAnsi="仿宋_GB2312" w:eastAsia="仿宋_GB2312" w:cs="仿宋_GB2312"/>
          <w:b w:val="0"/>
          <w:kern w:val="0"/>
          <w:sz w:val="28"/>
          <w:szCs w:val="28"/>
          <w:lang w:val="en-US" w:eastAsia="zh-CN" w:bidi="en-US"/>
        </w:rPr>
        <w:t>出海的项目上也已经收获了大概16万的一个费用收入，所以说200万的话是上半年确定性的收入。375万的话是我们通过我们平台接入我们平台的车企，那么给国际公司带来的流量的收入，我们其实目前只算了一个平台的软件信息开发的或者平台的一个授权使用或者说订阅服务，那么流量收入的相关的转化是375万，这个是给国际公司这边带来的。</w:t>
      </w:r>
    </w:p>
    <w:p>
      <w:pPr>
        <w:rPr>
          <w:rFonts w:hint="eastAsia" w:cs="仿宋_GB2312"/>
          <w:b/>
          <w:bCs/>
          <w:kern w:val="0"/>
          <w:sz w:val="28"/>
          <w:szCs w:val="28"/>
          <w:lang w:val="en-US" w:eastAsia="zh-CN" w:bidi="en-US"/>
        </w:rPr>
      </w:pPr>
    </w:p>
    <w:p>
      <w:pPr>
        <w:pStyle w:val="6"/>
        <w:numPr>
          <w:ilvl w:val="0"/>
          <w:numId w:val="10"/>
        </w:numPr>
        <w:bidi w:val="0"/>
        <w:rPr>
          <w:rFonts w:hint="default"/>
          <w:lang w:val="en-US" w:eastAsia="zh-CN"/>
        </w:rPr>
      </w:pPr>
      <w:bookmarkStart w:id="21" w:name="_Toc2749"/>
      <w:r>
        <w:rPr>
          <w:rFonts w:hint="eastAsia"/>
          <w:lang w:val="en-US" w:eastAsia="zh-CN"/>
        </w:rPr>
        <w:t>国际化版本网关研发与应用——江苏紫金院</w:t>
      </w:r>
      <w:bookmarkEnd w:id="21"/>
    </w:p>
    <w:p>
      <w:pPr>
        <w:pStyle w:val="14"/>
        <w:bidi w:val="0"/>
        <w:rPr>
          <w:rFonts w:hint="eastAsia"/>
          <w:b/>
          <w:bCs/>
          <w:lang w:val="en-US" w:eastAsia="zh-CN"/>
        </w:rPr>
      </w:pPr>
      <w:r>
        <w:rPr>
          <w:rFonts w:hint="eastAsia"/>
          <w:b/>
          <w:bCs/>
          <w:lang w:val="en-US" w:eastAsia="zh-CN"/>
        </w:rPr>
        <w:t>陈宇：</w:t>
      </w:r>
    </w:p>
    <w:p>
      <w:pPr>
        <w:numPr>
          <w:ilvl w:val="0"/>
          <w:numId w:val="20"/>
        </w:numPr>
        <w:spacing w:line="360" w:lineRule="auto"/>
        <w:ind w:firstLine="640"/>
        <w:jc w:val="both"/>
        <w:rPr>
          <w:rFonts w:hint="eastAsia" w:cstheme="minorBidi"/>
          <w:b/>
          <w:bCs/>
          <w:color w:val="auto"/>
          <w:kern w:val="0"/>
          <w:sz w:val="28"/>
          <w:szCs w:val="22"/>
          <w:lang w:val="en-US" w:eastAsia="zh-CN" w:bidi="en-US"/>
        </w:rPr>
      </w:pPr>
      <w:r>
        <w:rPr>
          <w:rFonts w:hint="eastAsia" w:cstheme="minorBidi"/>
          <w:b/>
          <w:bCs/>
          <w:color w:val="auto"/>
          <w:kern w:val="0"/>
          <w:sz w:val="28"/>
          <w:szCs w:val="22"/>
          <w:lang w:val="en-US" w:eastAsia="zh-CN" w:bidi="en-US"/>
        </w:rPr>
        <w:t>针对咱们后面市场转化这一块，其实今年应该不是第一年，去年应该是有投入发展，但是不是第一年投入吗？但去年应该谈了几个商机没有落地，是否有总结问题在哪，然后你今年的改造落地会对后面的落地有多大的帮助？短信这个是已经在用了吗？这个涉及到认证吗？</w:t>
      </w:r>
    </w:p>
    <w:p>
      <w:pPr>
        <w:spacing w:line="360" w:lineRule="auto"/>
        <w:ind w:firstLine="640"/>
        <w:jc w:val="both"/>
        <w:rPr>
          <w:rFonts w:hint="eastAsia" w:ascii="仿宋_GB2312" w:hAnsi="仿宋_GB2312" w:eastAsia="仿宋_GB2312"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zh-CN" w:bidi="en-US"/>
        </w:rPr>
        <w:t>答：去年的话其实包括有新加坡的两三个月的产品。主要是还没有最终落地的，我们也进行一个分析，首先确实是在客户支撑方面的这么一个成本比较高，然后支撑力度从客户感觉的话，因为我们没法涵盖现场支撑，我们给客户感觉确实不是很好，所以今天我们就针对这方面的一个痛点完成了这种这种智能化的这么一个定位的指导，能够相当于通过我们的远程的一个指导的客户，可以通过我们在本机上面可以进行一个设置的查询，这是我们的改进方面。</w:t>
      </w:r>
    </w:p>
    <w:p>
      <w:pPr>
        <w:spacing w:line="360" w:lineRule="auto"/>
        <w:ind w:firstLine="640"/>
        <w:jc w:val="both"/>
        <w:rPr>
          <w:rFonts w:hint="eastAsia" w:ascii="仿宋_GB2312" w:hAnsi="仿宋_GB2312" w:eastAsia="仿宋_GB2312"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zh-CN" w:bidi="en-US"/>
        </w:rPr>
        <w:t>另外的话就是在今年的情况转化方面，所以说是增加了一个承担</w:t>
      </w:r>
      <w:r>
        <w:rPr>
          <w:rFonts w:hint="eastAsia" w:cs="仿宋_GB2312"/>
          <w:b w:val="0"/>
          <w:kern w:val="0"/>
          <w:sz w:val="28"/>
          <w:szCs w:val="28"/>
          <w:lang w:val="en-US" w:eastAsia="zh-CN" w:bidi="en-US"/>
        </w:rPr>
        <w:t>出</w:t>
      </w:r>
      <w:r>
        <w:rPr>
          <w:rFonts w:hint="eastAsia" w:ascii="仿宋_GB2312" w:hAnsi="仿宋_GB2312" w:eastAsia="仿宋_GB2312" w:cs="仿宋_GB2312"/>
          <w:b w:val="0"/>
          <w:kern w:val="0"/>
          <w:sz w:val="28"/>
          <w:szCs w:val="28"/>
          <w:lang w:val="en-US" w:eastAsia="zh-CN" w:bidi="en-US"/>
        </w:rPr>
        <w:t>海项目的设备提供商的这么一个渠道的拓展。找到一家在洽谈，然后相当于目前有一个项目是关于一个新能源客户的</w:t>
      </w:r>
      <w:r>
        <w:rPr>
          <w:rFonts w:hint="eastAsia" w:cs="仿宋_GB2312"/>
          <w:b w:val="0"/>
          <w:kern w:val="0"/>
          <w:sz w:val="28"/>
          <w:szCs w:val="28"/>
          <w:lang w:val="en-US" w:eastAsia="zh-CN" w:bidi="en-US"/>
        </w:rPr>
        <w:t>出</w:t>
      </w:r>
      <w:r>
        <w:rPr>
          <w:rFonts w:hint="eastAsia" w:ascii="仿宋_GB2312" w:hAnsi="仿宋_GB2312" w:eastAsia="仿宋_GB2312" w:cs="仿宋_GB2312"/>
          <w:b w:val="0"/>
          <w:kern w:val="0"/>
          <w:sz w:val="28"/>
          <w:szCs w:val="28"/>
          <w:lang w:val="en-US" w:eastAsia="zh-CN" w:bidi="en-US"/>
        </w:rPr>
        <w:t>海项目，这一块正好趁的这次机会把我们切入进去，把我们作为他们的其中的一个供应的选项，后面在这个方面来进行一些推广。我们6月份的时候就在南方基地测试完了，然后送到采购那边去进行一个试用。跟数据经销商一起来进行一个认证的。</w:t>
      </w:r>
    </w:p>
    <w:p>
      <w:pPr>
        <w:pStyle w:val="2"/>
        <w:numPr>
          <w:ilvl w:val="0"/>
          <w:numId w:val="0"/>
        </w:numPr>
      </w:pPr>
    </w:p>
    <w:p>
      <w:pPr>
        <w:pStyle w:val="6"/>
        <w:numPr>
          <w:ilvl w:val="0"/>
          <w:numId w:val="10"/>
        </w:numPr>
        <w:bidi w:val="0"/>
        <w:rPr>
          <w:rFonts w:hint="default"/>
          <w:lang w:val="en-US" w:eastAsia="zh-CN"/>
        </w:rPr>
      </w:pPr>
      <w:bookmarkStart w:id="22" w:name="_Toc24993"/>
      <w:r>
        <w:rPr>
          <w:rFonts w:hint="eastAsia"/>
          <w:lang w:val="en-US" w:eastAsia="zh-CN"/>
        </w:rPr>
        <w:t>物联网行业能力出海研发项目——物联网公司</w:t>
      </w:r>
      <w:bookmarkEnd w:id="22"/>
    </w:p>
    <w:p>
      <w:pPr>
        <w:numPr>
          <w:ilvl w:val="0"/>
          <w:numId w:val="0"/>
        </w:numPr>
        <w:spacing w:line="360" w:lineRule="auto"/>
        <w:ind w:firstLine="843" w:firstLineChars="300"/>
        <w:jc w:val="both"/>
        <w:rPr>
          <w:rFonts w:hint="eastAsia" w:cstheme="minorBidi"/>
          <w:b/>
          <w:bCs/>
          <w:color w:val="auto"/>
          <w:kern w:val="0"/>
          <w:sz w:val="28"/>
          <w:szCs w:val="22"/>
          <w:lang w:val="en-US" w:eastAsia="zh-CN" w:bidi="en-US"/>
        </w:rPr>
      </w:pPr>
      <w:r>
        <w:rPr>
          <w:rFonts w:hint="eastAsia" w:cstheme="minorBidi"/>
          <w:b/>
          <w:bCs/>
          <w:color w:val="auto"/>
          <w:kern w:val="0"/>
          <w:sz w:val="28"/>
          <w:szCs w:val="22"/>
          <w:lang w:val="en-US" w:eastAsia="zh-CN" w:bidi="en-US"/>
        </w:rPr>
        <w:t>陈宇：</w:t>
      </w:r>
    </w:p>
    <w:p>
      <w:pPr>
        <w:numPr>
          <w:ilvl w:val="0"/>
          <w:numId w:val="0"/>
        </w:numPr>
        <w:spacing w:line="360" w:lineRule="auto"/>
        <w:jc w:val="both"/>
        <w:rPr>
          <w:rFonts w:hint="eastAsia" w:cstheme="minorBidi"/>
          <w:b/>
          <w:bCs/>
          <w:color w:val="auto"/>
          <w:kern w:val="0"/>
          <w:sz w:val="28"/>
          <w:szCs w:val="22"/>
          <w:lang w:val="en-US" w:eastAsia="zh-CN" w:bidi="en-US"/>
        </w:rPr>
      </w:pPr>
      <w:r>
        <w:rPr>
          <w:rFonts w:hint="eastAsia" w:cstheme="minorBidi"/>
          <w:b/>
          <w:bCs/>
          <w:color w:val="auto"/>
          <w:kern w:val="0"/>
          <w:sz w:val="28"/>
          <w:szCs w:val="22"/>
          <w:lang w:val="en-US" w:eastAsia="zh-CN" w:bidi="en-US"/>
        </w:rPr>
        <w:t>（1）物联网这边的整体进度应该说还是按照系统来的，因为我们整个研发预算也是比较高的，所以你看现在这个应该是超过持续的。然后我只是想说的是物联网在香港某国际公司其实都是有onenet的产品，然后也是两边都有onepark的产品，但是好像发展的不是太均衡，但是香港现在至少我看截止到上半年是还没有一个非常明确的重点商机，这块你们分析一下两边的这一块的偏差，还有在香港这边的需求是不是可以去应用在我们公司这边相应的一些项目里面，因为之前我提需求的时候也提过，那边虽然需求有些偏差，但是最好功能模块是可以复用的，看一下是不是可以在国际那边去一些项目新增项目一些开发，然后像onenet也是在香港这边落地是比较好的，我关注市场的指标就会多一点，你们要关注一下就是在国际这边onenet的一个推广。</w:t>
      </w:r>
    </w:p>
    <w:p>
      <w:pPr>
        <w:spacing w:line="360" w:lineRule="auto"/>
        <w:ind w:firstLine="640"/>
        <w:jc w:val="both"/>
        <w:rPr>
          <w:rFonts w:hint="default" w:cs="仿宋_GB2312"/>
          <w:b/>
          <w:bCs/>
          <w:color w:val="FF0000"/>
          <w:kern w:val="0"/>
          <w:sz w:val="28"/>
          <w:szCs w:val="28"/>
          <w:lang w:val="en-US" w:eastAsia="zh-CN" w:bidi="en-US"/>
        </w:rPr>
      </w:pPr>
      <w:r>
        <w:rPr>
          <w:rFonts w:hint="eastAsia" w:cs="仿宋_GB2312"/>
          <w:b w:val="0"/>
          <w:bCs w:val="0"/>
          <w:color w:val="auto"/>
          <w:kern w:val="0"/>
          <w:sz w:val="28"/>
          <w:szCs w:val="28"/>
          <w:lang w:val="en-US" w:eastAsia="zh-CN" w:bidi="en-US"/>
        </w:rPr>
        <w:t>答：</w:t>
      </w:r>
      <w:r>
        <w:rPr>
          <w:rFonts w:hint="eastAsia" w:ascii="仿宋_GB2312" w:hAnsi="仿宋_GB2312" w:eastAsia="仿宋_GB2312" w:cs="仿宋_GB2312"/>
          <w:b w:val="0"/>
          <w:kern w:val="0"/>
          <w:sz w:val="28"/>
          <w:szCs w:val="28"/>
          <w:lang w:val="en-US" w:eastAsia="zh-CN" w:bidi="en-US"/>
        </w:rPr>
        <w:t>目前在上半年的话，也是客户那边也比较认可我们前期的一个试点情况，所以现在正准备报28个门店，然后整体的推进，这样的话我们可以加速在类似于相关的节能减排相关的一些商机。</w:t>
      </w:r>
    </w:p>
    <w:p>
      <w:pPr>
        <w:spacing w:line="360" w:lineRule="auto"/>
        <w:ind w:firstLine="640"/>
        <w:jc w:val="both"/>
        <w:rPr>
          <w:rFonts w:hint="eastAsia" w:cs="仿宋_GB2312"/>
          <w:b/>
          <w:bCs/>
          <w:color w:val="auto"/>
          <w:kern w:val="0"/>
          <w:sz w:val="28"/>
          <w:szCs w:val="28"/>
          <w:lang w:val="en-US" w:eastAsia="zh-CN" w:bidi="en-US"/>
        </w:rPr>
      </w:pPr>
      <w:r>
        <w:rPr>
          <w:rFonts w:hint="eastAsia" w:cs="仿宋_GB2312"/>
          <w:b/>
          <w:bCs/>
          <w:color w:val="auto"/>
          <w:kern w:val="0"/>
          <w:sz w:val="28"/>
          <w:szCs w:val="28"/>
          <w:lang w:val="en-US" w:eastAsia="zh-CN" w:bidi="en-US"/>
        </w:rPr>
        <w:t>杨超：</w:t>
      </w:r>
    </w:p>
    <w:p>
      <w:pPr>
        <w:spacing w:line="360" w:lineRule="auto"/>
        <w:ind w:firstLine="640"/>
        <w:jc w:val="both"/>
        <w:rPr>
          <w:rFonts w:hint="eastAsia" w:cstheme="minorBidi"/>
          <w:b/>
          <w:bCs/>
          <w:color w:val="auto"/>
          <w:kern w:val="0"/>
          <w:sz w:val="28"/>
          <w:szCs w:val="22"/>
          <w:lang w:val="en-US" w:eastAsia="zh-CN" w:bidi="en-US"/>
        </w:rPr>
      </w:pPr>
      <w:r>
        <w:rPr>
          <w:rFonts w:hint="eastAsia" w:cstheme="minorBidi"/>
          <w:b/>
          <w:bCs/>
          <w:color w:val="auto"/>
          <w:kern w:val="0"/>
          <w:sz w:val="28"/>
          <w:szCs w:val="22"/>
          <w:lang w:val="en-US" w:eastAsia="zh-CN" w:bidi="en-US"/>
        </w:rPr>
        <w:t>我想问一下onepark和onenet其实在国内做好多年了，我理解在国内版本其实研发的资源投入很多，我看国际版的话其实也有不少的投入，你看整个一年的话下来也有很多，而且是国外的需求差异会比较大吗？主要投入在哪个方面？</w:t>
      </w:r>
    </w:p>
    <w:p>
      <w:pPr>
        <w:spacing w:line="360" w:lineRule="auto"/>
        <w:ind w:firstLine="640"/>
        <w:jc w:val="both"/>
        <w:rPr>
          <w:rFonts w:hint="eastAsia" w:ascii="仿宋_GB2312" w:hAnsi="仿宋_GB2312" w:eastAsia="仿宋_GB2312"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zh-CN" w:bidi="en-US"/>
        </w:rPr>
        <w:t>答：主要是在国际化的一些适配，尤其是相关的生态伙伴，包括我们很多在海外的项目里面用到的硬件，一方面要本土的这种品牌，要不就是我们中资品牌的海外产品线，他们的接口相关都是有比较大的差异的，所以这块我们是做了比较多的研发工作，还有其他的比如说像刚才提到的，国内的话都是用国标协议，这些方面的话是有比较大的一个差异性的。</w:t>
      </w:r>
    </w:p>
    <w:p>
      <w:pPr>
        <w:spacing w:line="360" w:lineRule="auto"/>
        <w:ind w:firstLine="640"/>
        <w:jc w:val="both"/>
        <w:rPr>
          <w:rFonts w:hint="eastAsia" w:ascii="仿宋_GB2312" w:hAnsi="仿宋_GB2312" w:eastAsia="仿宋_GB2312" w:cs="仿宋_GB2312"/>
          <w:b w:val="0"/>
          <w:kern w:val="0"/>
          <w:sz w:val="28"/>
          <w:szCs w:val="28"/>
          <w:lang w:val="en-US" w:eastAsia="zh-CN" w:bidi="en-US"/>
        </w:rPr>
      </w:pPr>
      <w:r>
        <w:rPr>
          <w:rFonts w:hint="eastAsia" w:cs="仿宋_GB2312"/>
          <w:b w:val="0"/>
          <w:kern w:val="0"/>
          <w:sz w:val="28"/>
          <w:szCs w:val="28"/>
          <w:lang w:val="en-US" w:eastAsia="zh-CN" w:bidi="en-US"/>
        </w:rPr>
        <w:t>我再补充一下，</w:t>
      </w:r>
      <w:r>
        <w:rPr>
          <w:rFonts w:hint="eastAsia" w:ascii="仿宋_GB2312" w:hAnsi="仿宋_GB2312" w:eastAsia="仿宋_GB2312" w:cs="仿宋_GB2312"/>
          <w:b w:val="0"/>
          <w:kern w:val="0"/>
          <w:sz w:val="28"/>
          <w:szCs w:val="28"/>
          <w:lang w:val="en-US" w:eastAsia="zh-CN" w:bidi="en-US"/>
        </w:rPr>
        <w:t>我们在出海的过程中其实有几个方面是不同的，第一个包括像不同的国家，其实他们对于整个的终端的一些认证协议标准是不一样的，所以这个过程中其实比如说即使是我们在国内接的海康大华，包括影视的这种终端，然后我们冲到不同的国家，其实它相应的标准其实都是不一样的，一部分其实是有一些协议的一些支配。</w:t>
      </w:r>
    </w:p>
    <w:p>
      <w:pPr>
        <w:spacing w:line="360" w:lineRule="auto"/>
        <w:ind w:firstLine="640"/>
        <w:jc w:val="both"/>
        <w:rPr>
          <w:rFonts w:hint="eastAsia" w:ascii="仿宋_GB2312" w:hAnsi="仿宋_GB2312" w:eastAsia="仿宋_GB2312" w:cs="仿宋_GB2312"/>
          <w:b w:val="0"/>
          <w:kern w:val="0"/>
          <w:sz w:val="28"/>
          <w:szCs w:val="28"/>
          <w:lang w:val="en-US" w:eastAsia="zh-CN" w:bidi="en-US"/>
        </w:rPr>
      </w:pPr>
      <w:r>
        <w:rPr>
          <w:rFonts w:hint="eastAsia" w:cs="仿宋_GB2312"/>
          <w:b w:val="0"/>
          <w:kern w:val="0"/>
          <w:sz w:val="28"/>
          <w:szCs w:val="28"/>
          <w:lang w:val="en-US" w:eastAsia="zh-CN" w:bidi="en-US"/>
        </w:rPr>
        <w:t>第二</w:t>
      </w:r>
      <w:r>
        <w:rPr>
          <w:rFonts w:hint="eastAsia" w:ascii="仿宋_GB2312" w:hAnsi="仿宋_GB2312" w:eastAsia="仿宋_GB2312" w:cs="仿宋_GB2312"/>
          <w:b w:val="0"/>
          <w:kern w:val="0"/>
          <w:sz w:val="28"/>
          <w:szCs w:val="28"/>
          <w:lang w:val="en-US" w:eastAsia="zh-CN" w:bidi="en-US"/>
        </w:rPr>
        <w:t>我们有一些这种包括不同的国家领域里面，我们对于它的这种比如说多语言，然后还有存在一些用户使用习惯，比如像国内我们更多的实际上是通过微信群这种去沟通，在海外的话很多的时候通过邮件，然后通过我们的其他的这种使用习惯方面是不一样的。</w:t>
      </w:r>
    </w:p>
    <w:p>
      <w:pPr>
        <w:spacing w:line="360" w:lineRule="auto"/>
        <w:ind w:firstLine="640"/>
        <w:jc w:val="both"/>
        <w:rPr>
          <w:rFonts w:hint="eastAsia"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zh-CN" w:bidi="en-US"/>
        </w:rPr>
        <w:t>第三就是海外的，其实他们对于包括像数据隐私，像保护这块法律法规，其实也是不一样的</w:t>
      </w:r>
      <w:r>
        <w:rPr>
          <w:rFonts w:hint="eastAsia" w:cs="仿宋_GB2312"/>
          <w:b w:val="0"/>
          <w:kern w:val="0"/>
          <w:sz w:val="28"/>
          <w:szCs w:val="28"/>
          <w:lang w:val="en-US" w:eastAsia="zh-CN" w:bidi="en-US"/>
        </w:rPr>
        <w:t>。</w:t>
      </w:r>
    </w:p>
    <w:p>
      <w:pPr>
        <w:spacing w:line="360" w:lineRule="auto"/>
        <w:ind w:firstLine="640"/>
        <w:jc w:val="both"/>
        <w:rPr>
          <w:rFonts w:hint="default" w:ascii="仿宋_GB2312" w:hAnsi="仿宋_GB2312" w:eastAsia="仿宋_GB2312" w:cs="仿宋_GB2312"/>
          <w:b w:val="0"/>
          <w:kern w:val="0"/>
          <w:sz w:val="28"/>
          <w:szCs w:val="28"/>
          <w:lang w:val="en-US" w:eastAsia="zh-CN" w:bidi="en-US"/>
        </w:rPr>
      </w:pPr>
      <w:r>
        <w:rPr>
          <w:rFonts w:hint="eastAsia" w:ascii="仿宋_GB2312" w:hAnsi="仿宋_GB2312" w:eastAsia="仿宋_GB2312" w:cs="仿宋_GB2312"/>
          <w:b w:val="0"/>
          <w:kern w:val="0"/>
          <w:sz w:val="28"/>
          <w:szCs w:val="28"/>
          <w:lang w:val="en-US" w:eastAsia="zh-CN" w:bidi="en-US"/>
        </w:rPr>
        <w:t>第四因为目前的整个是以平台为主，在整体的一个交付的过程中，发现原来在国内的这种平台，其实它看起来可能是比较顺利，但是实际上这种跨国涉及到我们一些防火墙，涉及到一些这种网络的差别比较大的时候，其实在做远程部署的时候很不方便，所以这个过程中要做一些可能更加精细化的轻量化的一些是支配，比如说目前迭代的整个的底座，大概的资源占用，是减少了67%的整个的一些资源的消耗，包括这样的话就使得我们整个的一个部署，会更加方便，然后交付其实也会更加的简洁。</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STHeiti">
    <w:altName w:val="宋体"/>
    <w:panose1 w:val="00000000000000000000"/>
    <w:charset w:val="86"/>
    <w:family w:val="auto"/>
    <w:pitch w:val="default"/>
    <w:sig w:usb0="00000000" w:usb1="00000000" w:usb2="00000000" w:usb3="00000000" w:csb0="00160000" w:csb1="00000000"/>
  </w:font>
  <w:font w:name="Helvetica">
    <w:altName w:val="Arial"/>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9D5A2"/>
    <w:multiLevelType w:val="singleLevel"/>
    <w:tmpl w:val="83D9D5A2"/>
    <w:lvl w:ilvl="0" w:tentative="0">
      <w:start w:val="1"/>
      <w:numFmt w:val="decimal"/>
      <w:suff w:val="nothing"/>
      <w:lvlText w:val="（%1）"/>
      <w:lvlJc w:val="left"/>
    </w:lvl>
  </w:abstractNum>
  <w:abstractNum w:abstractNumId="1">
    <w:nsid w:val="87BF4132"/>
    <w:multiLevelType w:val="singleLevel"/>
    <w:tmpl w:val="87BF4132"/>
    <w:lvl w:ilvl="0" w:tentative="0">
      <w:start w:val="1"/>
      <w:numFmt w:val="chineseCounting"/>
      <w:suff w:val="nothing"/>
      <w:lvlText w:val="（%1）"/>
      <w:lvlJc w:val="left"/>
      <w:rPr>
        <w:rFonts w:hint="eastAsia"/>
      </w:rPr>
    </w:lvl>
  </w:abstractNum>
  <w:abstractNum w:abstractNumId="2">
    <w:nsid w:val="8B89D92D"/>
    <w:multiLevelType w:val="singleLevel"/>
    <w:tmpl w:val="8B89D92D"/>
    <w:lvl w:ilvl="0" w:tentative="0">
      <w:start w:val="1"/>
      <w:numFmt w:val="decimal"/>
      <w:lvlText w:val="%1."/>
      <w:lvlJc w:val="left"/>
      <w:pPr>
        <w:tabs>
          <w:tab w:val="left" w:pos="312"/>
        </w:tabs>
      </w:pPr>
    </w:lvl>
  </w:abstractNum>
  <w:abstractNum w:abstractNumId="3">
    <w:nsid w:val="8D156145"/>
    <w:multiLevelType w:val="singleLevel"/>
    <w:tmpl w:val="8D156145"/>
    <w:lvl w:ilvl="0" w:tentative="0">
      <w:start w:val="5"/>
      <w:numFmt w:val="decimal"/>
      <w:lvlText w:val="%1."/>
      <w:lvlJc w:val="left"/>
      <w:pPr>
        <w:tabs>
          <w:tab w:val="left" w:pos="312"/>
        </w:tabs>
      </w:pPr>
    </w:lvl>
  </w:abstractNum>
  <w:abstractNum w:abstractNumId="4">
    <w:nsid w:val="9E50B456"/>
    <w:multiLevelType w:val="singleLevel"/>
    <w:tmpl w:val="9E50B456"/>
    <w:lvl w:ilvl="0" w:tentative="0">
      <w:start w:val="1"/>
      <w:numFmt w:val="decimal"/>
      <w:suff w:val="nothing"/>
      <w:lvlText w:val="（%1）"/>
      <w:lvlJc w:val="left"/>
    </w:lvl>
  </w:abstractNum>
  <w:abstractNum w:abstractNumId="5">
    <w:nsid w:val="A154D784"/>
    <w:multiLevelType w:val="singleLevel"/>
    <w:tmpl w:val="A154D784"/>
    <w:lvl w:ilvl="0" w:tentative="0">
      <w:start w:val="1"/>
      <w:numFmt w:val="decimal"/>
      <w:suff w:val="nothing"/>
      <w:lvlText w:val="（%1）"/>
      <w:lvlJc w:val="left"/>
    </w:lvl>
  </w:abstractNum>
  <w:abstractNum w:abstractNumId="6">
    <w:nsid w:val="BD1E7C01"/>
    <w:multiLevelType w:val="singleLevel"/>
    <w:tmpl w:val="BD1E7C01"/>
    <w:lvl w:ilvl="0" w:tentative="0">
      <w:start w:val="1"/>
      <w:numFmt w:val="decimal"/>
      <w:suff w:val="nothing"/>
      <w:lvlText w:val="（%1）"/>
      <w:lvlJc w:val="left"/>
    </w:lvl>
  </w:abstractNum>
  <w:abstractNum w:abstractNumId="7">
    <w:nsid w:val="C59CFAB2"/>
    <w:multiLevelType w:val="singleLevel"/>
    <w:tmpl w:val="C59CFAB2"/>
    <w:lvl w:ilvl="0" w:tentative="0">
      <w:start w:val="1"/>
      <w:numFmt w:val="decimal"/>
      <w:suff w:val="nothing"/>
      <w:lvlText w:val="（%1）"/>
      <w:lvlJc w:val="left"/>
    </w:lvl>
  </w:abstractNum>
  <w:abstractNum w:abstractNumId="8">
    <w:nsid w:val="D1A8AC7C"/>
    <w:multiLevelType w:val="singleLevel"/>
    <w:tmpl w:val="D1A8AC7C"/>
    <w:lvl w:ilvl="0" w:tentative="0">
      <w:start w:val="1"/>
      <w:numFmt w:val="decimal"/>
      <w:suff w:val="nothing"/>
      <w:lvlText w:val="（%1）"/>
      <w:lvlJc w:val="left"/>
    </w:lvl>
  </w:abstractNum>
  <w:abstractNum w:abstractNumId="9">
    <w:nsid w:val="EAA3D9A9"/>
    <w:multiLevelType w:val="singleLevel"/>
    <w:tmpl w:val="EAA3D9A9"/>
    <w:lvl w:ilvl="0" w:tentative="0">
      <w:start w:val="1"/>
      <w:numFmt w:val="decimal"/>
      <w:suff w:val="nothing"/>
      <w:lvlText w:val="（%1）"/>
      <w:lvlJc w:val="left"/>
    </w:lvl>
  </w:abstractNum>
  <w:abstractNum w:abstractNumId="10">
    <w:nsid w:val="12C32001"/>
    <w:multiLevelType w:val="singleLevel"/>
    <w:tmpl w:val="12C32001"/>
    <w:lvl w:ilvl="0" w:tentative="0">
      <w:start w:val="1"/>
      <w:numFmt w:val="decimal"/>
      <w:suff w:val="nothing"/>
      <w:lvlText w:val="（%1）"/>
      <w:lvlJc w:val="left"/>
    </w:lvl>
  </w:abstractNum>
  <w:abstractNum w:abstractNumId="11">
    <w:nsid w:val="17EE8CDE"/>
    <w:multiLevelType w:val="singleLevel"/>
    <w:tmpl w:val="17EE8CDE"/>
    <w:lvl w:ilvl="0" w:tentative="0">
      <w:start w:val="1"/>
      <w:numFmt w:val="decimal"/>
      <w:suff w:val="nothing"/>
      <w:lvlText w:val="（%1）"/>
      <w:lvlJc w:val="left"/>
    </w:lvl>
  </w:abstractNum>
  <w:abstractNum w:abstractNumId="12">
    <w:nsid w:val="2DC9E787"/>
    <w:multiLevelType w:val="singleLevel"/>
    <w:tmpl w:val="2DC9E787"/>
    <w:lvl w:ilvl="0" w:tentative="0">
      <w:start w:val="3"/>
      <w:numFmt w:val="chineseCounting"/>
      <w:suff w:val="nothing"/>
      <w:lvlText w:val="%1、"/>
      <w:lvlJc w:val="left"/>
      <w:rPr>
        <w:rFonts w:hint="eastAsia"/>
      </w:rPr>
    </w:lvl>
  </w:abstractNum>
  <w:abstractNum w:abstractNumId="13">
    <w:nsid w:val="3BCBEFD3"/>
    <w:multiLevelType w:val="singleLevel"/>
    <w:tmpl w:val="3BCBEFD3"/>
    <w:lvl w:ilvl="0" w:tentative="0">
      <w:start w:val="1"/>
      <w:numFmt w:val="decimal"/>
      <w:suff w:val="nothing"/>
      <w:lvlText w:val="（%1）"/>
      <w:lvlJc w:val="left"/>
    </w:lvl>
  </w:abstractNum>
  <w:abstractNum w:abstractNumId="14">
    <w:nsid w:val="3C9A2667"/>
    <w:multiLevelType w:val="singleLevel"/>
    <w:tmpl w:val="3C9A2667"/>
    <w:lvl w:ilvl="0" w:tentative="0">
      <w:start w:val="1"/>
      <w:numFmt w:val="decimal"/>
      <w:suff w:val="nothing"/>
      <w:lvlText w:val="（%1）"/>
      <w:lvlJc w:val="left"/>
    </w:lvl>
  </w:abstractNum>
  <w:abstractNum w:abstractNumId="15">
    <w:nsid w:val="49A5057A"/>
    <w:multiLevelType w:val="singleLevel"/>
    <w:tmpl w:val="49A5057A"/>
    <w:lvl w:ilvl="0" w:tentative="0">
      <w:start w:val="2"/>
      <w:numFmt w:val="chineseCounting"/>
      <w:suff w:val="nothing"/>
      <w:lvlText w:val="（%1）"/>
      <w:lvlJc w:val="left"/>
      <w:rPr>
        <w:rFonts w:hint="eastAsia"/>
      </w:rPr>
    </w:lvl>
  </w:abstractNum>
  <w:abstractNum w:abstractNumId="16">
    <w:nsid w:val="4E1311B0"/>
    <w:multiLevelType w:val="singleLevel"/>
    <w:tmpl w:val="4E1311B0"/>
    <w:lvl w:ilvl="0" w:tentative="0">
      <w:start w:val="2"/>
      <w:numFmt w:val="decimal"/>
      <w:lvlText w:val="%1."/>
      <w:lvlJc w:val="left"/>
      <w:pPr>
        <w:tabs>
          <w:tab w:val="left" w:pos="312"/>
        </w:tabs>
      </w:pPr>
    </w:lvl>
  </w:abstractNum>
  <w:abstractNum w:abstractNumId="17">
    <w:nsid w:val="4E9BC1E0"/>
    <w:multiLevelType w:val="singleLevel"/>
    <w:tmpl w:val="4E9BC1E0"/>
    <w:lvl w:ilvl="0" w:tentative="0">
      <w:start w:val="1"/>
      <w:numFmt w:val="decimal"/>
      <w:suff w:val="nothing"/>
      <w:lvlText w:val="（%1）"/>
      <w:lvlJc w:val="left"/>
    </w:lvl>
  </w:abstractNum>
  <w:abstractNum w:abstractNumId="18">
    <w:nsid w:val="68261EF9"/>
    <w:multiLevelType w:val="singleLevel"/>
    <w:tmpl w:val="68261EF9"/>
    <w:lvl w:ilvl="0" w:tentative="0">
      <w:start w:val="1"/>
      <w:numFmt w:val="decimal"/>
      <w:suff w:val="nothing"/>
      <w:lvlText w:val="（%1）"/>
      <w:lvlJc w:val="left"/>
    </w:lvl>
  </w:abstractNum>
  <w:abstractNum w:abstractNumId="19">
    <w:nsid w:val="72BF47DE"/>
    <w:multiLevelType w:val="singleLevel"/>
    <w:tmpl w:val="72BF47DE"/>
    <w:lvl w:ilvl="0" w:tentative="0">
      <w:start w:val="1"/>
      <w:numFmt w:val="decimal"/>
      <w:suff w:val="nothing"/>
      <w:lvlText w:val="（%1）"/>
      <w:lvlJc w:val="left"/>
    </w:lvl>
  </w:abstractNum>
  <w:num w:numId="1">
    <w:abstractNumId w:val="15"/>
  </w:num>
  <w:num w:numId="2">
    <w:abstractNumId w:val="12"/>
  </w:num>
  <w:num w:numId="3">
    <w:abstractNumId w:val="1"/>
  </w:num>
  <w:num w:numId="4">
    <w:abstractNumId w:val="2"/>
  </w:num>
  <w:num w:numId="5">
    <w:abstractNumId w:val="19"/>
  </w:num>
  <w:num w:numId="6">
    <w:abstractNumId w:val="16"/>
  </w:num>
  <w:num w:numId="7">
    <w:abstractNumId w:val="13"/>
  </w:num>
  <w:num w:numId="8">
    <w:abstractNumId w:val="4"/>
  </w:num>
  <w:num w:numId="9">
    <w:abstractNumId w:val="8"/>
  </w:num>
  <w:num w:numId="10">
    <w:abstractNumId w:val="3"/>
  </w:num>
  <w:num w:numId="11">
    <w:abstractNumId w:val="5"/>
  </w:num>
  <w:num w:numId="12">
    <w:abstractNumId w:val="18"/>
  </w:num>
  <w:num w:numId="13">
    <w:abstractNumId w:val="10"/>
  </w:num>
  <w:num w:numId="14">
    <w:abstractNumId w:val="14"/>
  </w:num>
  <w:num w:numId="15">
    <w:abstractNumId w:val="9"/>
  </w:num>
  <w:num w:numId="16">
    <w:abstractNumId w:val="6"/>
  </w:num>
  <w:num w:numId="17">
    <w:abstractNumId w:val="0"/>
  </w:num>
  <w:num w:numId="18">
    <w:abstractNumId w:val="11"/>
  </w:num>
  <w:num w:numId="19">
    <w:abstractNumId w:val="7"/>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D3E35"/>
    <w:rsid w:val="00027D95"/>
    <w:rsid w:val="0008612E"/>
    <w:rsid w:val="0011342B"/>
    <w:rsid w:val="001232F3"/>
    <w:rsid w:val="00167233"/>
    <w:rsid w:val="001838F5"/>
    <w:rsid w:val="001845E6"/>
    <w:rsid w:val="0018474C"/>
    <w:rsid w:val="00201F22"/>
    <w:rsid w:val="002767BA"/>
    <w:rsid w:val="002A11F9"/>
    <w:rsid w:val="003C1E20"/>
    <w:rsid w:val="00514811"/>
    <w:rsid w:val="00560C66"/>
    <w:rsid w:val="005E24BE"/>
    <w:rsid w:val="0062027B"/>
    <w:rsid w:val="0064249D"/>
    <w:rsid w:val="00744FDE"/>
    <w:rsid w:val="007D0434"/>
    <w:rsid w:val="0084054D"/>
    <w:rsid w:val="008A500B"/>
    <w:rsid w:val="0096109D"/>
    <w:rsid w:val="00A139CF"/>
    <w:rsid w:val="00A31EF1"/>
    <w:rsid w:val="00A7134C"/>
    <w:rsid w:val="00B249B3"/>
    <w:rsid w:val="00B7052D"/>
    <w:rsid w:val="00C02CCF"/>
    <w:rsid w:val="00C8163E"/>
    <w:rsid w:val="00C974A6"/>
    <w:rsid w:val="00CA485D"/>
    <w:rsid w:val="00CF729A"/>
    <w:rsid w:val="00D44733"/>
    <w:rsid w:val="00D641DA"/>
    <w:rsid w:val="00EC3893"/>
    <w:rsid w:val="00ED3D71"/>
    <w:rsid w:val="00F21147"/>
    <w:rsid w:val="00FF4D0A"/>
    <w:rsid w:val="013E1A20"/>
    <w:rsid w:val="015809C4"/>
    <w:rsid w:val="017824AB"/>
    <w:rsid w:val="01D14703"/>
    <w:rsid w:val="01F81447"/>
    <w:rsid w:val="02223910"/>
    <w:rsid w:val="02301E09"/>
    <w:rsid w:val="02903681"/>
    <w:rsid w:val="02A660E8"/>
    <w:rsid w:val="02AB256F"/>
    <w:rsid w:val="02BA4D88"/>
    <w:rsid w:val="02F45E67"/>
    <w:rsid w:val="03AA6683"/>
    <w:rsid w:val="03FD6699"/>
    <w:rsid w:val="04296C1D"/>
    <w:rsid w:val="047163AA"/>
    <w:rsid w:val="04847BBB"/>
    <w:rsid w:val="049E6222"/>
    <w:rsid w:val="04ED3792"/>
    <w:rsid w:val="05550089"/>
    <w:rsid w:val="05677E69"/>
    <w:rsid w:val="05734F81"/>
    <w:rsid w:val="05C15080"/>
    <w:rsid w:val="062D43AF"/>
    <w:rsid w:val="0636723D"/>
    <w:rsid w:val="072121E9"/>
    <w:rsid w:val="07304ED7"/>
    <w:rsid w:val="07402F11"/>
    <w:rsid w:val="076C2B3D"/>
    <w:rsid w:val="0777119D"/>
    <w:rsid w:val="07844961"/>
    <w:rsid w:val="07C97654"/>
    <w:rsid w:val="07D102E3"/>
    <w:rsid w:val="08F51E85"/>
    <w:rsid w:val="0954767F"/>
    <w:rsid w:val="09ED3AD6"/>
    <w:rsid w:val="09FB666F"/>
    <w:rsid w:val="0A110812"/>
    <w:rsid w:val="0BD53976"/>
    <w:rsid w:val="0BF114DA"/>
    <w:rsid w:val="0C1E506F"/>
    <w:rsid w:val="0C211877"/>
    <w:rsid w:val="0C8A5A23"/>
    <w:rsid w:val="0CC60D00"/>
    <w:rsid w:val="0CCE1990"/>
    <w:rsid w:val="0CF0291A"/>
    <w:rsid w:val="0D22141A"/>
    <w:rsid w:val="0D4A6D5B"/>
    <w:rsid w:val="0D794027"/>
    <w:rsid w:val="0DCE1532"/>
    <w:rsid w:val="0DE15C0D"/>
    <w:rsid w:val="0DFDB4A6"/>
    <w:rsid w:val="0E5D7E60"/>
    <w:rsid w:val="0E7553B1"/>
    <w:rsid w:val="0E79744D"/>
    <w:rsid w:val="0EED520D"/>
    <w:rsid w:val="0F0A4909"/>
    <w:rsid w:val="0F0F15B9"/>
    <w:rsid w:val="0F100471"/>
    <w:rsid w:val="0F2E01F5"/>
    <w:rsid w:val="0F5116AE"/>
    <w:rsid w:val="0F6D0FDF"/>
    <w:rsid w:val="0F7C5D76"/>
    <w:rsid w:val="0FA163C8"/>
    <w:rsid w:val="10514AD4"/>
    <w:rsid w:val="10B35A73"/>
    <w:rsid w:val="10B50F76"/>
    <w:rsid w:val="10BB2E7F"/>
    <w:rsid w:val="10E41DA5"/>
    <w:rsid w:val="11606817"/>
    <w:rsid w:val="11855DCB"/>
    <w:rsid w:val="11BA2DA2"/>
    <w:rsid w:val="11BB0823"/>
    <w:rsid w:val="121F0548"/>
    <w:rsid w:val="1328141A"/>
    <w:rsid w:val="133F4ECD"/>
    <w:rsid w:val="13B74DE6"/>
    <w:rsid w:val="13E61D1B"/>
    <w:rsid w:val="141810D0"/>
    <w:rsid w:val="14316CAE"/>
    <w:rsid w:val="14403E44"/>
    <w:rsid w:val="147B758D"/>
    <w:rsid w:val="1480482F"/>
    <w:rsid w:val="14BA370F"/>
    <w:rsid w:val="14C671B3"/>
    <w:rsid w:val="15B029A2"/>
    <w:rsid w:val="15D62BE2"/>
    <w:rsid w:val="15F31A9C"/>
    <w:rsid w:val="160F623F"/>
    <w:rsid w:val="16355BE8"/>
    <w:rsid w:val="16581EB6"/>
    <w:rsid w:val="165D0276"/>
    <w:rsid w:val="167A7D27"/>
    <w:rsid w:val="169B58FD"/>
    <w:rsid w:val="16A80D46"/>
    <w:rsid w:val="16BE1EFA"/>
    <w:rsid w:val="16F60ABB"/>
    <w:rsid w:val="172E628C"/>
    <w:rsid w:val="17430BBA"/>
    <w:rsid w:val="17710405"/>
    <w:rsid w:val="17A77AB8"/>
    <w:rsid w:val="17DF02F4"/>
    <w:rsid w:val="17DF0A39"/>
    <w:rsid w:val="17EE7BF1"/>
    <w:rsid w:val="18170B93"/>
    <w:rsid w:val="18434EDA"/>
    <w:rsid w:val="1881498A"/>
    <w:rsid w:val="189F55F4"/>
    <w:rsid w:val="18C654B3"/>
    <w:rsid w:val="18EB43EE"/>
    <w:rsid w:val="19084709"/>
    <w:rsid w:val="19216AC6"/>
    <w:rsid w:val="1A1A4AE0"/>
    <w:rsid w:val="1B026FDC"/>
    <w:rsid w:val="1B4E745B"/>
    <w:rsid w:val="1B5E3E72"/>
    <w:rsid w:val="1B722B13"/>
    <w:rsid w:val="1BFFF184"/>
    <w:rsid w:val="1C430C6D"/>
    <w:rsid w:val="1D505927"/>
    <w:rsid w:val="1D983A66"/>
    <w:rsid w:val="1DC53368"/>
    <w:rsid w:val="1E322697"/>
    <w:rsid w:val="1E727796"/>
    <w:rsid w:val="1E9062B3"/>
    <w:rsid w:val="1EDD32B4"/>
    <w:rsid w:val="1EF41C1E"/>
    <w:rsid w:val="1F3FE128"/>
    <w:rsid w:val="208A3CC2"/>
    <w:rsid w:val="209D4D0F"/>
    <w:rsid w:val="209E2790"/>
    <w:rsid w:val="216E55DF"/>
    <w:rsid w:val="21B22658"/>
    <w:rsid w:val="21E17AC6"/>
    <w:rsid w:val="2204549C"/>
    <w:rsid w:val="22054661"/>
    <w:rsid w:val="22202C8C"/>
    <w:rsid w:val="22273420"/>
    <w:rsid w:val="225A62E9"/>
    <w:rsid w:val="22695B2D"/>
    <w:rsid w:val="22B934C3"/>
    <w:rsid w:val="22BA7608"/>
    <w:rsid w:val="22BC2B0B"/>
    <w:rsid w:val="22CC50C2"/>
    <w:rsid w:val="22D749B9"/>
    <w:rsid w:val="22EA2355"/>
    <w:rsid w:val="23454FED"/>
    <w:rsid w:val="23672FA4"/>
    <w:rsid w:val="23693F28"/>
    <w:rsid w:val="23D71C77"/>
    <w:rsid w:val="24971171"/>
    <w:rsid w:val="249B7B1D"/>
    <w:rsid w:val="250D6B57"/>
    <w:rsid w:val="254856B7"/>
    <w:rsid w:val="25940121"/>
    <w:rsid w:val="25B65CEB"/>
    <w:rsid w:val="25B924F3"/>
    <w:rsid w:val="25CC6E47"/>
    <w:rsid w:val="25FB09DE"/>
    <w:rsid w:val="26777F85"/>
    <w:rsid w:val="26DD1E43"/>
    <w:rsid w:val="26E969BB"/>
    <w:rsid w:val="26F0476E"/>
    <w:rsid w:val="27413274"/>
    <w:rsid w:val="275C206A"/>
    <w:rsid w:val="278D3C93"/>
    <w:rsid w:val="27CB53D6"/>
    <w:rsid w:val="27DB3472"/>
    <w:rsid w:val="28590369"/>
    <w:rsid w:val="28801A02"/>
    <w:rsid w:val="288A4510"/>
    <w:rsid w:val="28F6D741"/>
    <w:rsid w:val="29AF642A"/>
    <w:rsid w:val="29C80522"/>
    <w:rsid w:val="2A3B1CD8"/>
    <w:rsid w:val="2A4931EC"/>
    <w:rsid w:val="2A6B1A23"/>
    <w:rsid w:val="2ABA0028"/>
    <w:rsid w:val="2AEB07F7"/>
    <w:rsid w:val="2AEE177B"/>
    <w:rsid w:val="2BDD3F12"/>
    <w:rsid w:val="2BE36401"/>
    <w:rsid w:val="2BE69584"/>
    <w:rsid w:val="2BEC0A5B"/>
    <w:rsid w:val="2C7C7C88"/>
    <w:rsid w:val="2C7D7250"/>
    <w:rsid w:val="2C9E5FE4"/>
    <w:rsid w:val="2CDF1F2B"/>
    <w:rsid w:val="2D2E0DB1"/>
    <w:rsid w:val="2D853FD0"/>
    <w:rsid w:val="2D8C4579"/>
    <w:rsid w:val="2DCB3E10"/>
    <w:rsid w:val="2DD97BC5"/>
    <w:rsid w:val="2DEB316E"/>
    <w:rsid w:val="2DF80479"/>
    <w:rsid w:val="2DFD2703"/>
    <w:rsid w:val="2EAB7F1D"/>
    <w:rsid w:val="2EB361F7"/>
    <w:rsid w:val="2EF47418"/>
    <w:rsid w:val="2F024EFA"/>
    <w:rsid w:val="2F0902B7"/>
    <w:rsid w:val="2F486EA2"/>
    <w:rsid w:val="2F7169E1"/>
    <w:rsid w:val="2FBA5EDC"/>
    <w:rsid w:val="304170BA"/>
    <w:rsid w:val="30722FA2"/>
    <w:rsid w:val="30A35E59"/>
    <w:rsid w:val="30C74D94"/>
    <w:rsid w:val="30E77847"/>
    <w:rsid w:val="310E5509"/>
    <w:rsid w:val="31166192"/>
    <w:rsid w:val="312E383F"/>
    <w:rsid w:val="31306AC1"/>
    <w:rsid w:val="31311ACF"/>
    <w:rsid w:val="318C7B96"/>
    <w:rsid w:val="319F2879"/>
    <w:rsid w:val="31F1357D"/>
    <w:rsid w:val="32D6161D"/>
    <w:rsid w:val="32D77E81"/>
    <w:rsid w:val="32DC64F2"/>
    <w:rsid w:val="336A4552"/>
    <w:rsid w:val="339534A3"/>
    <w:rsid w:val="33CD6900"/>
    <w:rsid w:val="343E40E9"/>
    <w:rsid w:val="34565030"/>
    <w:rsid w:val="346E5DCD"/>
    <w:rsid w:val="34A30568"/>
    <w:rsid w:val="34D15BB4"/>
    <w:rsid w:val="34D32F7B"/>
    <w:rsid w:val="34DE074D"/>
    <w:rsid w:val="34E547B5"/>
    <w:rsid w:val="353A1D60"/>
    <w:rsid w:val="35485B9D"/>
    <w:rsid w:val="354F26A0"/>
    <w:rsid w:val="359B69BC"/>
    <w:rsid w:val="35BE3D80"/>
    <w:rsid w:val="35E05D71"/>
    <w:rsid w:val="36600A32"/>
    <w:rsid w:val="36FA4AF1"/>
    <w:rsid w:val="373508A1"/>
    <w:rsid w:val="3774310E"/>
    <w:rsid w:val="37A778DB"/>
    <w:rsid w:val="37BA2779"/>
    <w:rsid w:val="37C10485"/>
    <w:rsid w:val="38225026"/>
    <w:rsid w:val="38255F76"/>
    <w:rsid w:val="387F1B3D"/>
    <w:rsid w:val="38C90CB7"/>
    <w:rsid w:val="38DF66DE"/>
    <w:rsid w:val="38EB6C6E"/>
    <w:rsid w:val="393670ED"/>
    <w:rsid w:val="39646937"/>
    <w:rsid w:val="39656A1C"/>
    <w:rsid w:val="39856E6C"/>
    <w:rsid w:val="39F871AB"/>
    <w:rsid w:val="3A992D24"/>
    <w:rsid w:val="3AD8429B"/>
    <w:rsid w:val="3B1B3CF0"/>
    <w:rsid w:val="3B7102C4"/>
    <w:rsid w:val="3B983B9D"/>
    <w:rsid w:val="3BAE7776"/>
    <w:rsid w:val="3BF072E6"/>
    <w:rsid w:val="3C10781A"/>
    <w:rsid w:val="3C7E45CB"/>
    <w:rsid w:val="3C89660D"/>
    <w:rsid w:val="3CD00B52"/>
    <w:rsid w:val="3CDB4965"/>
    <w:rsid w:val="3D3A6003"/>
    <w:rsid w:val="3D5B1FB8"/>
    <w:rsid w:val="3D702C5A"/>
    <w:rsid w:val="3DC604EE"/>
    <w:rsid w:val="3DF9D746"/>
    <w:rsid w:val="3E5B195E"/>
    <w:rsid w:val="3E636D6A"/>
    <w:rsid w:val="3E9A1535"/>
    <w:rsid w:val="3F516734"/>
    <w:rsid w:val="3FB9240B"/>
    <w:rsid w:val="3FBE37A3"/>
    <w:rsid w:val="3FF3491D"/>
    <w:rsid w:val="3FFD3E35"/>
    <w:rsid w:val="4015092F"/>
    <w:rsid w:val="40827F48"/>
    <w:rsid w:val="40977C03"/>
    <w:rsid w:val="40EA548F"/>
    <w:rsid w:val="40F07398"/>
    <w:rsid w:val="412368EE"/>
    <w:rsid w:val="41612B4F"/>
    <w:rsid w:val="417B2918"/>
    <w:rsid w:val="418E58C6"/>
    <w:rsid w:val="41A75842"/>
    <w:rsid w:val="41D50910"/>
    <w:rsid w:val="42161379"/>
    <w:rsid w:val="426C7B8A"/>
    <w:rsid w:val="432C0EC1"/>
    <w:rsid w:val="43517512"/>
    <w:rsid w:val="43690D26"/>
    <w:rsid w:val="438602D6"/>
    <w:rsid w:val="43B655A2"/>
    <w:rsid w:val="43CA10A8"/>
    <w:rsid w:val="45832005"/>
    <w:rsid w:val="45F33C53"/>
    <w:rsid w:val="45FD5429"/>
    <w:rsid w:val="464004CF"/>
    <w:rsid w:val="466D12BF"/>
    <w:rsid w:val="46714521"/>
    <w:rsid w:val="467E43FB"/>
    <w:rsid w:val="467E7FB4"/>
    <w:rsid w:val="46B61409"/>
    <w:rsid w:val="47546D12"/>
    <w:rsid w:val="47822925"/>
    <w:rsid w:val="478A4FEE"/>
    <w:rsid w:val="47974304"/>
    <w:rsid w:val="479E5E38"/>
    <w:rsid w:val="47A112C4"/>
    <w:rsid w:val="47F9086C"/>
    <w:rsid w:val="48410C56"/>
    <w:rsid w:val="4843441C"/>
    <w:rsid w:val="48862907"/>
    <w:rsid w:val="48B53457"/>
    <w:rsid w:val="48DB5895"/>
    <w:rsid w:val="48DD0583"/>
    <w:rsid w:val="48E376BD"/>
    <w:rsid w:val="49067386"/>
    <w:rsid w:val="49213E0B"/>
    <w:rsid w:val="4A375B51"/>
    <w:rsid w:val="4A821E2F"/>
    <w:rsid w:val="4A8561FD"/>
    <w:rsid w:val="4A9F6C99"/>
    <w:rsid w:val="4ACC224B"/>
    <w:rsid w:val="4ACC3E46"/>
    <w:rsid w:val="4AD92ACD"/>
    <w:rsid w:val="4AF22A01"/>
    <w:rsid w:val="4B182C41"/>
    <w:rsid w:val="4B866AF8"/>
    <w:rsid w:val="4B9F639D"/>
    <w:rsid w:val="4C162B64"/>
    <w:rsid w:val="4C1E7F70"/>
    <w:rsid w:val="4C7975CD"/>
    <w:rsid w:val="4C831E93"/>
    <w:rsid w:val="4CFF3B8E"/>
    <w:rsid w:val="4D762AC2"/>
    <w:rsid w:val="4D877542"/>
    <w:rsid w:val="4D884FC4"/>
    <w:rsid w:val="4D8D56B2"/>
    <w:rsid w:val="4DBD4199"/>
    <w:rsid w:val="4E077249"/>
    <w:rsid w:val="4E5B751A"/>
    <w:rsid w:val="4E9D3807"/>
    <w:rsid w:val="4F2272E3"/>
    <w:rsid w:val="4F676753"/>
    <w:rsid w:val="4FCA583A"/>
    <w:rsid w:val="50192F70"/>
    <w:rsid w:val="502D00A4"/>
    <w:rsid w:val="5041313C"/>
    <w:rsid w:val="506762F6"/>
    <w:rsid w:val="509F1CD3"/>
    <w:rsid w:val="50B26775"/>
    <w:rsid w:val="50D4472B"/>
    <w:rsid w:val="518100C7"/>
    <w:rsid w:val="518A09D7"/>
    <w:rsid w:val="518F69EC"/>
    <w:rsid w:val="51F07486"/>
    <w:rsid w:val="525C54AC"/>
    <w:rsid w:val="52791DF4"/>
    <w:rsid w:val="52AE1A33"/>
    <w:rsid w:val="52B70144"/>
    <w:rsid w:val="52C85E60"/>
    <w:rsid w:val="52CC4866"/>
    <w:rsid w:val="53036F3E"/>
    <w:rsid w:val="530F31B0"/>
    <w:rsid w:val="531F0A6D"/>
    <w:rsid w:val="53213F70"/>
    <w:rsid w:val="53242CF6"/>
    <w:rsid w:val="53513EE3"/>
    <w:rsid w:val="53547C42"/>
    <w:rsid w:val="535B2E50"/>
    <w:rsid w:val="538428E2"/>
    <w:rsid w:val="540D4E72"/>
    <w:rsid w:val="542A422D"/>
    <w:rsid w:val="54373AB8"/>
    <w:rsid w:val="543A696D"/>
    <w:rsid w:val="545A4F71"/>
    <w:rsid w:val="54974DD6"/>
    <w:rsid w:val="54C449A1"/>
    <w:rsid w:val="5508638F"/>
    <w:rsid w:val="558D1E6B"/>
    <w:rsid w:val="55EE5388"/>
    <w:rsid w:val="56000B25"/>
    <w:rsid w:val="56106BC1"/>
    <w:rsid w:val="56405192"/>
    <w:rsid w:val="56426CD6"/>
    <w:rsid w:val="56576E53"/>
    <w:rsid w:val="56713667"/>
    <w:rsid w:val="56C31EE8"/>
    <w:rsid w:val="56CD6F74"/>
    <w:rsid w:val="57191B56"/>
    <w:rsid w:val="57286A58"/>
    <w:rsid w:val="57555BD4"/>
    <w:rsid w:val="576F4604"/>
    <w:rsid w:val="5777D97A"/>
    <w:rsid w:val="57ABCCA8"/>
    <w:rsid w:val="580A43FE"/>
    <w:rsid w:val="58144D0D"/>
    <w:rsid w:val="583D5ED1"/>
    <w:rsid w:val="583F4C58"/>
    <w:rsid w:val="584C3F6D"/>
    <w:rsid w:val="5905591A"/>
    <w:rsid w:val="59166D2F"/>
    <w:rsid w:val="59841A6C"/>
    <w:rsid w:val="59EB2715"/>
    <w:rsid w:val="59F00D9B"/>
    <w:rsid w:val="5A5020B9"/>
    <w:rsid w:val="5A9E67CE"/>
    <w:rsid w:val="5ACA02D2"/>
    <w:rsid w:val="5AD010FE"/>
    <w:rsid w:val="5ADEA3A3"/>
    <w:rsid w:val="5AF96EC8"/>
    <w:rsid w:val="5B08655C"/>
    <w:rsid w:val="5B1024F7"/>
    <w:rsid w:val="5B191B02"/>
    <w:rsid w:val="5B553EE5"/>
    <w:rsid w:val="5B6C3FA0"/>
    <w:rsid w:val="5B723495"/>
    <w:rsid w:val="5B7501B0"/>
    <w:rsid w:val="5B8E57C0"/>
    <w:rsid w:val="5BF723C7"/>
    <w:rsid w:val="5BFD6BB1"/>
    <w:rsid w:val="5C293EF2"/>
    <w:rsid w:val="5C7B1749"/>
    <w:rsid w:val="5CAA4817"/>
    <w:rsid w:val="5D277664"/>
    <w:rsid w:val="5D2B606A"/>
    <w:rsid w:val="5D9F041A"/>
    <w:rsid w:val="5DA91BD7"/>
    <w:rsid w:val="5DBF00C4"/>
    <w:rsid w:val="5DCEFDA5"/>
    <w:rsid w:val="5DD71A06"/>
    <w:rsid w:val="5DF04B63"/>
    <w:rsid w:val="5DF247AE"/>
    <w:rsid w:val="5DF979BC"/>
    <w:rsid w:val="5E4B4D4D"/>
    <w:rsid w:val="5E5F7360"/>
    <w:rsid w:val="5E7558ED"/>
    <w:rsid w:val="5E78191E"/>
    <w:rsid w:val="5F33214B"/>
    <w:rsid w:val="5F7A2D47"/>
    <w:rsid w:val="5F7CDE8D"/>
    <w:rsid w:val="5F7ED13E"/>
    <w:rsid w:val="5F833C40"/>
    <w:rsid w:val="5F9728E0"/>
    <w:rsid w:val="5FA34174"/>
    <w:rsid w:val="5FAAD4DD"/>
    <w:rsid w:val="5FBFC179"/>
    <w:rsid w:val="5FDD00F3"/>
    <w:rsid w:val="5FE11A5B"/>
    <w:rsid w:val="60171F35"/>
    <w:rsid w:val="606721D5"/>
    <w:rsid w:val="60B168B0"/>
    <w:rsid w:val="60B719D8"/>
    <w:rsid w:val="60C43183"/>
    <w:rsid w:val="611159D0"/>
    <w:rsid w:val="6135490B"/>
    <w:rsid w:val="61CC2175"/>
    <w:rsid w:val="61F1298B"/>
    <w:rsid w:val="62053CDF"/>
    <w:rsid w:val="62805827"/>
    <w:rsid w:val="62A84230"/>
    <w:rsid w:val="62E010C3"/>
    <w:rsid w:val="62F435E7"/>
    <w:rsid w:val="633D145D"/>
    <w:rsid w:val="63C4043C"/>
    <w:rsid w:val="63DA4CF1"/>
    <w:rsid w:val="63FF051A"/>
    <w:rsid w:val="64423289"/>
    <w:rsid w:val="644C40A6"/>
    <w:rsid w:val="645F0A11"/>
    <w:rsid w:val="647E786B"/>
    <w:rsid w:val="650D356B"/>
    <w:rsid w:val="653B34A1"/>
    <w:rsid w:val="65AE59DE"/>
    <w:rsid w:val="65B243E4"/>
    <w:rsid w:val="65D62C2A"/>
    <w:rsid w:val="6622379F"/>
    <w:rsid w:val="662621A5"/>
    <w:rsid w:val="66513968"/>
    <w:rsid w:val="669F3EC9"/>
    <w:rsid w:val="66B81808"/>
    <w:rsid w:val="672C74D4"/>
    <w:rsid w:val="67354782"/>
    <w:rsid w:val="677D5FDA"/>
    <w:rsid w:val="67D975ED"/>
    <w:rsid w:val="67F30197"/>
    <w:rsid w:val="680C6B42"/>
    <w:rsid w:val="68C16C36"/>
    <w:rsid w:val="690D4166"/>
    <w:rsid w:val="694677C3"/>
    <w:rsid w:val="69D036F0"/>
    <w:rsid w:val="69E62A7C"/>
    <w:rsid w:val="6A166B97"/>
    <w:rsid w:val="6A1F673F"/>
    <w:rsid w:val="6A4C7071"/>
    <w:rsid w:val="6A680BA0"/>
    <w:rsid w:val="6A82754B"/>
    <w:rsid w:val="6A9F413C"/>
    <w:rsid w:val="6B0C16AE"/>
    <w:rsid w:val="6B48020E"/>
    <w:rsid w:val="6B6D536D"/>
    <w:rsid w:val="6C814A92"/>
    <w:rsid w:val="6D151A83"/>
    <w:rsid w:val="6D336DD1"/>
    <w:rsid w:val="6D3A5F3D"/>
    <w:rsid w:val="6D5C782C"/>
    <w:rsid w:val="6E1703AC"/>
    <w:rsid w:val="6E1938AF"/>
    <w:rsid w:val="6E3B360C"/>
    <w:rsid w:val="6E6C58B8"/>
    <w:rsid w:val="6E763C49"/>
    <w:rsid w:val="6EB31BE6"/>
    <w:rsid w:val="6EBD65BB"/>
    <w:rsid w:val="6ECE6856"/>
    <w:rsid w:val="6ED2272D"/>
    <w:rsid w:val="6F2C7EF4"/>
    <w:rsid w:val="6F532332"/>
    <w:rsid w:val="6F5E1225"/>
    <w:rsid w:val="6F6E2A69"/>
    <w:rsid w:val="6F727966"/>
    <w:rsid w:val="6F83507F"/>
    <w:rsid w:val="6F86358D"/>
    <w:rsid w:val="6FEE3BCF"/>
    <w:rsid w:val="6FEF21B0"/>
    <w:rsid w:val="6FFE51D4"/>
    <w:rsid w:val="70040C95"/>
    <w:rsid w:val="70101097"/>
    <w:rsid w:val="702602AE"/>
    <w:rsid w:val="707416BD"/>
    <w:rsid w:val="70954D28"/>
    <w:rsid w:val="70A0248C"/>
    <w:rsid w:val="70AC1425"/>
    <w:rsid w:val="70B23573"/>
    <w:rsid w:val="70B331F3"/>
    <w:rsid w:val="70BD7386"/>
    <w:rsid w:val="70FF3672"/>
    <w:rsid w:val="712B4136"/>
    <w:rsid w:val="712E50BB"/>
    <w:rsid w:val="717645B6"/>
    <w:rsid w:val="71B05423"/>
    <w:rsid w:val="71C9009A"/>
    <w:rsid w:val="71E60799"/>
    <w:rsid w:val="71EA62DE"/>
    <w:rsid w:val="71F44E84"/>
    <w:rsid w:val="723039E4"/>
    <w:rsid w:val="726C0F71"/>
    <w:rsid w:val="727F2CDF"/>
    <w:rsid w:val="72A8321C"/>
    <w:rsid w:val="72AC4D67"/>
    <w:rsid w:val="72F16021"/>
    <w:rsid w:val="74061664"/>
    <w:rsid w:val="74070DD3"/>
    <w:rsid w:val="743F22C3"/>
    <w:rsid w:val="74406B6D"/>
    <w:rsid w:val="74427F4C"/>
    <w:rsid w:val="744978D7"/>
    <w:rsid w:val="74694588"/>
    <w:rsid w:val="74B0277E"/>
    <w:rsid w:val="74D62097"/>
    <w:rsid w:val="75FC6F1D"/>
    <w:rsid w:val="76CC75F6"/>
    <w:rsid w:val="77CE7F51"/>
    <w:rsid w:val="77DB77B3"/>
    <w:rsid w:val="78027672"/>
    <w:rsid w:val="78207021"/>
    <w:rsid w:val="783720CB"/>
    <w:rsid w:val="784322CA"/>
    <w:rsid w:val="78524E73"/>
    <w:rsid w:val="79055739"/>
    <w:rsid w:val="79672C5E"/>
    <w:rsid w:val="79764FD6"/>
    <w:rsid w:val="7A22766D"/>
    <w:rsid w:val="7A315709"/>
    <w:rsid w:val="7A45749C"/>
    <w:rsid w:val="7A5336BF"/>
    <w:rsid w:val="7A644541"/>
    <w:rsid w:val="7A695863"/>
    <w:rsid w:val="7AEB39A3"/>
    <w:rsid w:val="7B3B5BBB"/>
    <w:rsid w:val="7B540477"/>
    <w:rsid w:val="7B897EB9"/>
    <w:rsid w:val="7B8FD56A"/>
    <w:rsid w:val="7BA75771"/>
    <w:rsid w:val="7BAE07A6"/>
    <w:rsid w:val="7BB65505"/>
    <w:rsid w:val="7BDF66C9"/>
    <w:rsid w:val="7C2C67C8"/>
    <w:rsid w:val="7C3D44E4"/>
    <w:rsid w:val="7C69082B"/>
    <w:rsid w:val="7C6DA3EA"/>
    <w:rsid w:val="7CC702CD"/>
    <w:rsid w:val="7CCD4CCD"/>
    <w:rsid w:val="7CCF7513"/>
    <w:rsid w:val="7CF923DB"/>
    <w:rsid w:val="7D38437C"/>
    <w:rsid w:val="7D84117F"/>
    <w:rsid w:val="7DB76D2B"/>
    <w:rsid w:val="7DB89726"/>
    <w:rsid w:val="7DCDD41A"/>
    <w:rsid w:val="7DEF60A9"/>
    <w:rsid w:val="7DF73C30"/>
    <w:rsid w:val="7DF9223C"/>
    <w:rsid w:val="7E021846"/>
    <w:rsid w:val="7E1A670D"/>
    <w:rsid w:val="7E1B01F2"/>
    <w:rsid w:val="7E45714A"/>
    <w:rsid w:val="7E741386"/>
    <w:rsid w:val="7EB704DF"/>
    <w:rsid w:val="7EEFCB77"/>
    <w:rsid w:val="7F17138E"/>
    <w:rsid w:val="7F33EBA4"/>
    <w:rsid w:val="7F3B7298"/>
    <w:rsid w:val="7F4E72EA"/>
    <w:rsid w:val="7F5E004F"/>
    <w:rsid w:val="7FABD14E"/>
    <w:rsid w:val="7FB33EAA"/>
    <w:rsid w:val="7FBD0C23"/>
    <w:rsid w:val="7FBF5E5E"/>
    <w:rsid w:val="7FEF7379"/>
    <w:rsid w:val="7FFB7623"/>
    <w:rsid w:val="7FFD1D02"/>
    <w:rsid w:val="8CFC3F40"/>
    <w:rsid w:val="A7CF49C3"/>
    <w:rsid w:val="B746CD88"/>
    <w:rsid w:val="BE5F2887"/>
    <w:rsid w:val="BEF75F29"/>
    <w:rsid w:val="C7760B0A"/>
    <w:rsid w:val="CD9B735C"/>
    <w:rsid w:val="D3F6565B"/>
    <w:rsid w:val="DB9F220A"/>
    <w:rsid w:val="DBFC19AC"/>
    <w:rsid w:val="DF63268F"/>
    <w:rsid w:val="DFDBA56C"/>
    <w:rsid w:val="DFFD6B60"/>
    <w:rsid w:val="DFFFD39F"/>
    <w:rsid w:val="E5F33CA5"/>
    <w:rsid w:val="E63F8745"/>
    <w:rsid w:val="E7FB5326"/>
    <w:rsid w:val="E7FC2117"/>
    <w:rsid w:val="E7FFAC7A"/>
    <w:rsid w:val="E9D675D8"/>
    <w:rsid w:val="EBF90CD6"/>
    <w:rsid w:val="EF3BFB22"/>
    <w:rsid w:val="EF67F879"/>
    <w:rsid w:val="EFFB0F94"/>
    <w:rsid w:val="F3E9697A"/>
    <w:rsid w:val="F7537A1C"/>
    <w:rsid w:val="F7CF8966"/>
    <w:rsid w:val="F97D7586"/>
    <w:rsid w:val="FBDBA2CF"/>
    <w:rsid w:val="FBDF3DF6"/>
    <w:rsid w:val="FCBFAC6A"/>
    <w:rsid w:val="FEEE2BEC"/>
    <w:rsid w:val="FF5FEA13"/>
    <w:rsid w:val="FF9AEC68"/>
    <w:rsid w:val="FFD52975"/>
    <w:rsid w:val="FFEFD972"/>
    <w:rsid w:val="FFF1A846"/>
    <w:rsid w:val="FFF77C08"/>
    <w:rsid w:val="FFFB2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440" w:firstLineChars="200"/>
    </w:pPr>
    <w:rPr>
      <w:rFonts w:ascii="仿宋_GB2312" w:hAnsi="仿宋_GB2312" w:eastAsia="仿宋_GB2312" w:cstheme="minorBidi"/>
      <w:sz w:val="28"/>
      <w:szCs w:val="22"/>
      <w:lang w:val="en-US" w:eastAsia="en-US" w:bidi="en-US"/>
    </w:rPr>
  </w:style>
  <w:style w:type="paragraph" w:styleId="4">
    <w:name w:val="heading 1"/>
    <w:basedOn w:val="1"/>
    <w:next w:val="1"/>
    <w:link w:val="21"/>
    <w:qFormat/>
    <w:uiPriority w:val="0"/>
    <w:pPr>
      <w:keepNext/>
      <w:keepLines/>
      <w:spacing w:line="560" w:lineRule="exact"/>
      <w:ind w:firstLine="640"/>
      <w:outlineLvl w:val="0"/>
    </w:pPr>
    <w:rPr>
      <w:rFonts w:eastAsia="黑体" w:cs="Times New Roman"/>
      <w:kern w:val="44"/>
      <w:sz w:val="30"/>
    </w:rPr>
  </w:style>
  <w:style w:type="paragraph" w:styleId="5">
    <w:name w:val="heading 2"/>
    <w:basedOn w:val="1"/>
    <w:next w:val="1"/>
    <w:link w:val="20"/>
    <w:unhideWhenUsed/>
    <w:qFormat/>
    <w:uiPriority w:val="0"/>
    <w:pPr>
      <w:keepNext/>
      <w:keepLines/>
      <w:spacing w:line="560" w:lineRule="exact"/>
      <w:ind w:firstLine="640"/>
      <w:outlineLvl w:val="1"/>
    </w:pPr>
    <w:rPr>
      <w:rFonts w:ascii="楷体_GB2312" w:hAnsi="楷体_GB2312" w:eastAsia="楷体_GB2312" w:cs="Times New Roman"/>
      <w:sz w:val="32"/>
    </w:rPr>
  </w:style>
  <w:style w:type="paragraph" w:styleId="6">
    <w:name w:val="heading 3"/>
    <w:basedOn w:val="1"/>
    <w:next w:val="1"/>
    <w:unhideWhenUsed/>
    <w:qFormat/>
    <w:uiPriority w:val="0"/>
    <w:pPr>
      <w:spacing w:line="560" w:lineRule="exact"/>
      <w:outlineLvl w:val="2"/>
    </w:p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28"/>
    <w:qFormat/>
    <w:uiPriority w:val="0"/>
    <w:pPr>
      <w:ind w:firstLine="225" w:firstLineChars="225"/>
    </w:pPr>
  </w:style>
  <w:style w:type="paragraph" w:styleId="3">
    <w:name w:val="Title"/>
    <w:basedOn w:val="1"/>
    <w:next w:val="1"/>
    <w:qFormat/>
    <w:uiPriority w:val="10"/>
    <w:pPr>
      <w:widowControl w:val="0"/>
      <w:spacing w:before="240" w:after="60" w:line="560" w:lineRule="exact"/>
      <w:ind w:firstLine="640"/>
      <w:jc w:val="center"/>
      <w:outlineLvl w:val="0"/>
    </w:pPr>
    <w:rPr>
      <w:rFonts w:ascii="Arial" w:hAnsi="Arial" w:cs="仿宋_GB2312" w:eastAsiaTheme="minorEastAsia"/>
      <w:b/>
      <w:kern w:val="2"/>
      <w:sz w:val="21"/>
      <w:szCs w:val="24"/>
      <w:lang w:val="en-US" w:eastAsia="zh-CN" w:bidi="ar-SA"/>
    </w:rPr>
  </w:style>
  <w:style w:type="paragraph" w:styleId="7">
    <w:name w:val="Body Text Indent"/>
    <w:basedOn w:val="1"/>
    <w:link w:val="29"/>
    <w:qFormat/>
    <w:uiPriority w:val="0"/>
    <w:pPr>
      <w:spacing w:after="120"/>
      <w:ind w:left="420" w:leftChars="200"/>
    </w:pPr>
  </w:style>
  <w:style w:type="paragraph" w:styleId="8">
    <w:name w:val="toc 3"/>
    <w:basedOn w:val="1"/>
    <w:next w:val="1"/>
    <w:uiPriority w:val="0"/>
    <w:pPr>
      <w:ind w:left="840" w:leftChars="400"/>
    </w:pPr>
  </w:style>
  <w:style w:type="paragraph" w:styleId="9">
    <w:name w:val="footer"/>
    <w:basedOn w:val="1"/>
    <w:unhideWhenUsed/>
    <w:qFormat/>
    <w:uiPriority w:val="99"/>
    <w:pPr>
      <w:tabs>
        <w:tab w:val="center" w:pos="4153"/>
        <w:tab w:val="right" w:pos="8306"/>
      </w:tabs>
      <w:snapToGrid w:val="0"/>
      <w:jc w:val="left"/>
    </w:pPr>
    <w:rPr>
      <w:sz w:val="18"/>
      <w:szCs w:val="18"/>
    </w:rPr>
  </w:style>
  <w:style w:type="paragraph" w:styleId="10">
    <w:name w:val="toc 1"/>
    <w:basedOn w:val="1"/>
    <w:next w:val="1"/>
    <w:uiPriority w:val="0"/>
  </w:style>
  <w:style w:type="paragraph" w:styleId="11">
    <w:name w:val="toc 2"/>
    <w:basedOn w:val="1"/>
    <w:next w:val="1"/>
    <w:uiPriority w:val="0"/>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cs="Times New Roman"/>
      <w:sz w:val="24"/>
      <w:szCs w:val="24"/>
      <w:lang w:eastAsia="zh-CN" w:bidi="ar-SA"/>
    </w:rPr>
  </w:style>
  <w:style w:type="paragraph" w:styleId="13">
    <w:name w:val="Normal (Web)"/>
    <w:basedOn w:val="1"/>
    <w:qFormat/>
    <w:uiPriority w:val="0"/>
    <w:pPr>
      <w:spacing w:beforeAutospacing="1" w:afterAutospacing="1"/>
    </w:pPr>
    <w:rPr>
      <w:rFonts w:cs="Times New Roman"/>
      <w:sz w:val="24"/>
      <w:lang w:eastAsia="zh-CN" w:bidi="ar-SA"/>
    </w:rPr>
  </w:style>
  <w:style w:type="paragraph" w:styleId="14">
    <w:name w:val="Body Text First Indent 2"/>
    <w:basedOn w:val="7"/>
    <w:next w:val="1"/>
    <w:qFormat/>
    <w:uiPriority w:val="0"/>
    <w:pPr>
      <w:ind w:left="0" w:leftChars="0"/>
    </w:pPr>
    <w:rPr>
      <w:rFonts w:ascii="华文仿宋" w:hAnsi="华文仿宋" w:eastAsia="华文仿宋"/>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qFormat/>
    <w:uiPriority w:val="0"/>
    <w:rPr>
      <w:color w:val="0000FF"/>
      <w:u w:val="single"/>
    </w:rPr>
  </w:style>
  <w:style w:type="paragraph" w:customStyle="1" w:styleId="19">
    <w:name w:val="题目"/>
    <w:basedOn w:val="1"/>
    <w:next w:val="1"/>
    <w:qFormat/>
    <w:uiPriority w:val="0"/>
    <w:pPr>
      <w:jc w:val="center"/>
    </w:pPr>
    <w:rPr>
      <w:rFonts w:hint="eastAsia" w:ascii="STHeiti" w:hAnsi="STHeiti" w:eastAsia="STHeiti"/>
      <w:sz w:val="30"/>
      <w:szCs w:val="30"/>
      <w:lang w:eastAsia="zh-Hans"/>
    </w:rPr>
  </w:style>
  <w:style w:type="character" w:customStyle="1" w:styleId="20">
    <w:name w:val="标题 2 字符"/>
    <w:link w:val="5"/>
    <w:qFormat/>
    <w:uiPriority w:val="0"/>
    <w:rPr>
      <w:rFonts w:ascii="楷体_GB2312" w:hAnsi="楷体_GB2312" w:eastAsia="楷体_GB2312" w:cs="Times New Roman"/>
      <w:kern w:val="2"/>
      <w:sz w:val="32"/>
      <w:szCs w:val="22"/>
    </w:rPr>
  </w:style>
  <w:style w:type="character" w:customStyle="1" w:styleId="21">
    <w:name w:val="标题 1 字符"/>
    <w:link w:val="4"/>
    <w:qFormat/>
    <w:uiPriority w:val="0"/>
    <w:rPr>
      <w:rFonts w:eastAsia="黑体" w:cs="Times New Roman"/>
      <w:kern w:val="44"/>
      <w:sz w:val="30"/>
      <w:szCs w:val="22"/>
    </w:rPr>
  </w:style>
  <w:style w:type="paragraph" w:styleId="22">
    <w:name w:val="List Paragraph"/>
    <w:basedOn w:val="1"/>
    <w:qFormat/>
    <w:uiPriority w:val="34"/>
    <w:pPr>
      <w:ind w:firstLine="420"/>
    </w:pPr>
  </w:style>
  <w:style w:type="paragraph" w:customStyle="1" w:styleId="23">
    <w:name w:val="p1"/>
    <w:basedOn w:val="1"/>
    <w:qFormat/>
    <w:uiPriority w:val="0"/>
    <w:rPr>
      <w:rFonts w:ascii="Helvetica" w:hAnsi="Helvetica" w:eastAsia="Helvetica" w:cs="Times New Roman"/>
      <w:sz w:val="24"/>
      <w:szCs w:val="24"/>
      <w:lang w:eastAsia="zh-CN" w:bidi="ar-SA"/>
    </w:rPr>
  </w:style>
  <w:style w:type="character" w:customStyle="1" w:styleId="24">
    <w:name w:val="font21"/>
    <w:basedOn w:val="17"/>
    <w:qFormat/>
    <w:uiPriority w:val="0"/>
    <w:rPr>
      <w:rFonts w:hint="eastAsia" w:ascii="仿宋" w:hAnsi="仿宋" w:eastAsia="仿宋" w:cs="仿宋"/>
      <w:b/>
      <w:bCs/>
      <w:color w:val="000000"/>
      <w:sz w:val="20"/>
      <w:szCs w:val="20"/>
      <w:u w:val="none"/>
    </w:rPr>
  </w:style>
  <w:style w:type="character" w:customStyle="1" w:styleId="25">
    <w:name w:val="font41"/>
    <w:basedOn w:val="17"/>
    <w:qFormat/>
    <w:uiPriority w:val="0"/>
    <w:rPr>
      <w:rFonts w:ascii="Calibri" w:hAnsi="Calibri" w:cs="Calibri"/>
      <w:color w:val="000000"/>
      <w:sz w:val="24"/>
      <w:szCs w:val="24"/>
      <w:u w:val="none"/>
    </w:rPr>
  </w:style>
  <w:style w:type="paragraph" w:customStyle="1" w:styleId="26">
    <w:name w:val="Table Text"/>
    <w:basedOn w:val="1"/>
    <w:semiHidden/>
    <w:qFormat/>
    <w:uiPriority w:val="0"/>
    <w:rPr>
      <w:rFonts w:ascii="仿宋" w:hAnsi="仿宋" w:eastAsia="仿宋" w:cs="仿宋"/>
      <w:sz w:val="24"/>
      <w:szCs w:val="24"/>
      <w:lang w:val="en-US" w:eastAsia="en-US" w:bidi="ar-SA"/>
    </w:rPr>
  </w:style>
  <w:style w:type="table" w:customStyle="1" w:styleId="27">
    <w:name w:val="Table Normal"/>
    <w:semiHidden/>
    <w:unhideWhenUsed/>
    <w:qFormat/>
    <w:uiPriority w:val="0"/>
    <w:tblPr>
      <w:tblCellMar>
        <w:top w:w="0" w:type="dxa"/>
        <w:left w:w="0" w:type="dxa"/>
        <w:bottom w:w="0" w:type="dxa"/>
        <w:right w:w="0" w:type="dxa"/>
      </w:tblCellMar>
    </w:tblPr>
  </w:style>
  <w:style w:type="character" w:customStyle="1" w:styleId="28">
    <w:name w:val="正文文本 Char"/>
    <w:link w:val="2"/>
    <w:qFormat/>
    <w:uiPriority w:val="0"/>
  </w:style>
  <w:style w:type="character" w:customStyle="1" w:styleId="29">
    <w:name w:val="正文文本缩进 Char"/>
    <w:link w:val="7"/>
    <w:qFormat/>
    <w:uiPriority w:val="0"/>
  </w:style>
  <w:style w:type="paragraph" w:customStyle="1" w:styleId="30">
    <w:name w:val="WPSOffice手动目录 1"/>
    <w:uiPriority w:val="0"/>
    <w:pPr>
      <w:ind w:leftChars="0"/>
    </w:pPr>
    <w:rPr>
      <w:rFonts w:ascii="Times New Roman" w:hAnsi="Times New Roman" w:eastAsia="宋体" w:cs="Times New Roman"/>
      <w:sz w:val="20"/>
      <w:szCs w:val="20"/>
    </w:rPr>
  </w:style>
  <w:style w:type="paragraph" w:customStyle="1" w:styleId="31">
    <w:name w:val="WPSOffice手动目录 2"/>
    <w:uiPriority w:val="0"/>
    <w:pPr>
      <w:ind w:leftChars="200"/>
    </w:pPr>
    <w:rPr>
      <w:rFonts w:ascii="Times New Roman" w:hAnsi="Times New Roman" w:eastAsia="宋体" w:cs="Times New Roman"/>
      <w:sz w:val="20"/>
      <w:szCs w:val="20"/>
    </w:rPr>
  </w:style>
  <w:style w:type="paragraph" w:customStyle="1" w:styleId="32">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29</Pages>
  <Words>444</Words>
  <Characters>2535</Characters>
  <Lines>21</Lines>
  <Paragraphs>5</Paragraphs>
  <TotalTime>1</TotalTime>
  <ScaleCrop>false</ScaleCrop>
  <LinksUpToDate>false</LinksUpToDate>
  <CharactersWithSpaces>2974</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2023-04-24T23:56:00Z</dcterms:created>
  <dc:creator>藏海</dc:creator>
  <cp:lastModifiedBy>xuning</cp:lastModifiedBy>
  <dcterms:modified xsi:type="dcterms:W3CDTF">2025-08-05T03:48:53Z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5C34EA3949E64AD6CBE444643CC26B5A_41</vt:lpwstr>
  </property>
</Properties>
</file>