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keepLines/>
        <w:pageBreakBefore w:val="0"/>
        <w:widowControl w:val="0"/>
        <w:kinsoku/>
        <w:wordWrap/>
        <w:overflowPunct/>
        <w:topLinePunct w:val="0"/>
        <w:autoSpaceDE/>
        <w:autoSpaceDN/>
        <w:bidi w:val="0"/>
        <w:adjustRightInd/>
        <w:snapToGrid/>
        <w:spacing w:before="740" w:after="740" w:line="413" w:lineRule="auto"/>
        <w:jc w:val="center"/>
        <w:textAlignment w:val="auto"/>
        <w:rPr>
          <w:rFonts w:hint="eastAsia"/>
          <w:sz w:val="48"/>
          <w:szCs w:val="40"/>
          <w:lang w:val="en-US" w:eastAsia="zh-CN"/>
        </w:rPr>
      </w:pPr>
      <w:r>
        <w:rPr>
          <w:rFonts w:hint="eastAsia"/>
          <w:sz w:val="48"/>
          <w:szCs w:val="40"/>
          <w:lang w:val="en-US" w:eastAsia="zh-CN"/>
        </w:rPr>
        <w:t>第二组：行业大模型会议记</w:t>
      </w:r>
      <w:bookmarkStart w:id="0" w:name="_GoBack"/>
      <w:bookmarkEnd w:id="0"/>
      <w:r>
        <w:rPr>
          <w:rFonts w:hint="eastAsia"/>
          <w:sz w:val="48"/>
          <w:szCs w:val="40"/>
          <w:lang w:val="en-US" w:eastAsia="zh-CN"/>
        </w:rPr>
        <w:t>录</w:t>
      </w:r>
    </w:p>
    <w:p>
      <w:pPr>
        <w:pStyle w:val="3"/>
        <w:keepNext/>
        <w:keepLines/>
        <w:pageBreakBefore w:val="0"/>
        <w:widowControl w:val="0"/>
        <w:numPr>
          <w:ilvl w:val="0"/>
          <w:numId w:val="1"/>
        </w:numPr>
        <w:kinsoku/>
        <w:wordWrap/>
        <w:overflowPunct/>
        <w:topLinePunct w:val="0"/>
        <w:autoSpaceDE/>
        <w:autoSpaceDN/>
        <w:bidi w:val="0"/>
        <w:adjustRightInd/>
        <w:snapToGrid/>
        <w:spacing w:before="500" w:after="500" w:line="413" w:lineRule="auto"/>
        <w:textAlignment w:val="auto"/>
        <w:rPr>
          <w:rFonts w:hint="eastAsia"/>
          <w:sz w:val="36"/>
          <w:szCs w:val="28"/>
        </w:rPr>
      </w:pPr>
      <w:r>
        <w:rPr>
          <w:rFonts w:hint="eastAsia"/>
          <w:sz w:val="36"/>
          <w:szCs w:val="28"/>
          <w:lang w:val="en-US" w:eastAsia="zh-CN"/>
        </w:rPr>
        <w:t>九天 行业大模型研发布局全景介绍</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刘佳：专业公司高质量数据集有没有回流到九天中？</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color w:val="000000" w:themeColor="text1"/>
          <w:sz w:val="32"/>
          <w:szCs w:val="32"/>
          <w:highlight w:val="none"/>
          <w:lang w:val="en-US" w:eastAsia="zh-CN"/>
          <w14:textFill>
            <w14:solidFill>
              <w14:schemeClr w14:val="tx1"/>
            </w14:solidFill>
          </w14:textFill>
        </w:rPr>
      </w:pPr>
      <w:r>
        <w:rPr>
          <w:rFonts w:hint="eastAsia" w:ascii="仿宋" w:hAnsi="仿宋" w:eastAsia="仿宋" w:cs="仿宋"/>
          <w:color w:val="000000" w:themeColor="text1"/>
          <w:sz w:val="32"/>
          <w:szCs w:val="32"/>
          <w:highlight w:val="none"/>
          <w:lang w:val="en-US" w:eastAsia="zh-CN"/>
          <w14:textFill>
            <w14:solidFill>
              <w14:schemeClr w14:val="tx1"/>
            </w14:solidFill>
          </w14:textFill>
        </w:rPr>
        <w:t>项目：一部分因为客户数据保密安全的原因没有回流，一部分是行业通识的数据，有回流到九天大模型中。</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季向阳：这是全景，我就想问一下，对中国移动之中，有这么多大模型，他们之间是什么关系，他们之间会有协调吗？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color w:val="000000" w:themeColor="text1"/>
          <w:sz w:val="32"/>
          <w:szCs w:val="32"/>
          <w:highlight w:val="none"/>
          <w:lang w:val="en-US" w:eastAsia="zh-CN"/>
          <w14:textFill>
            <w14:solidFill>
              <w14:schemeClr w14:val="tx1"/>
            </w14:solidFill>
          </w14:textFill>
        </w:rPr>
      </w:pPr>
      <w:r>
        <w:rPr>
          <w:rFonts w:hint="eastAsia" w:ascii="仿宋" w:hAnsi="仿宋" w:eastAsia="仿宋" w:cs="仿宋"/>
          <w:color w:val="000000" w:themeColor="text1"/>
          <w:sz w:val="32"/>
          <w:szCs w:val="32"/>
          <w:highlight w:val="none"/>
          <w:lang w:val="en-US" w:eastAsia="zh-CN"/>
          <w14:textFill>
            <w14:solidFill>
              <w14:schemeClr w14:val="tx1"/>
            </w14:solidFill>
          </w14:textFill>
        </w:rPr>
        <w:t>项目组：您可以看到，服务、客服这些是对内的；另外一些是通话服务、咪咕等，是对外的，与行业客户一起梳理打造的垂域大模型。</w:t>
      </w:r>
      <w:r>
        <w:rPr>
          <w:rFonts w:hint="eastAsia" w:ascii="仿宋" w:hAnsi="仿宋" w:eastAsia="仿宋" w:cs="仿宋"/>
          <w:color w:val="000000" w:themeColor="text1"/>
          <w:sz w:val="32"/>
          <w:szCs w:val="32"/>
          <w:highlight w:val="none"/>
          <w:lang w:val="en-US" w:eastAsia="zh-CN"/>
          <w14:textFill>
            <w14:solidFill>
              <w14:schemeClr w14:val="tx1"/>
            </w14:solidFill>
          </w14:textFill>
        </w:rPr>
        <w:t>我们不仅要服务公司内，还要做千行百业的赋能者。</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季向阳：行业大模型会有一些数据回流到L0上是吧？</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color w:val="000000" w:themeColor="text1"/>
          <w:sz w:val="32"/>
          <w:szCs w:val="32"/>
          <w:highlight w:val="none"/>
          <w:lang w:val="en-US" w:eastAsia="zh-CN"/>
          <w14:textFill>
            <w14:solidFill>
              <w14:schemeClr w14:val="tx1"/>
            </w14:solidFill>
          </w14:textFill>
        </w:rPr>
      </w:pPr>
      <w:r>
        <w:rPr>
          <w:rFonts w:hint="eastAsia" w:ascii="仿宋" w:hAnsi="仿宋" w:eastAsia="仿宋" w:cs="仿宋"/>
          <w:color w:val="000000" w:themeColor="text1"/>
          <w:sz w:val="32"/>
          <w:szCs w:val="32"/>
          <w:highlight w:val="none"/>
          <w:lang w:val="en-US" w:eastAsia="zh-CN"/>
          <w14:textFill>
            <w14:solidFill>
              <w14:schemeClr w14:val="tx1"/>
            </w14:solidFill>
          </w14:textFill>
        </w:rPr>
        <w:t>项目组：是的。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季向阳：怎么保证L0在国内通用大模型上的优势。一是广泛的基础的大模型的数据到模型的优势，第二是大模型本身高效的结构，以及在部署上的优势，在这里没有看到。</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将来往前走的话，对行业的大模型，本身就是一体化统一的问题，但我在这里面没怎么看到。将来会不会有一个通用的大模型，就把所有的行业大模型都覆盖了，这个肯定趋势，中国移动也有这个条件。</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现在投资，要做落地，要从成本考虑，从效益考虑，但是没怎么看到。可能目前不好算，可以用增长曲线体现一下消费比的情况，这个值得考虑一下。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另外我理解中国移动本身所有的大模型都是基于九天大模型进行增量的，专家们需要一并考虑这一点。</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color w:val="000000" w:themeColor="text1"/>
          <w:sz w:val="32"/>
          <w:szCs w:val="32"/>
          <w:highlight w:val="none"/>
          <w:lang w:val="en-US" w:eastAsia="zh-CN"/>
          <w14:textFill>
            <w14:solidFill>
              <w14:schemeClr w14:val="tx1"/>
            </w14:solidFill>
          </w14:textFill>
        </w:rPr>
      </w:pPr>
      <w:r>
        <w:rPr>
          <w:rFonts w:hint="eastAsia" w:ascii="仿宋" w:hAnsi="仿宋" w:eastAsia="仿宋" w:cs="仿宋"/>
          <w:color w:val="000000" w:themeColor="text1"/>
          <w:sz w:val="32"/>
          <w:szCs w:val="32"/>
          <w:highlight w:val="none"/>
          <w:lang w:val="en-US" w:eastAsia="zh-CN"/>
          <w14:textFill>
            <w14:solidFill>
              <w14:schemeClr w14:val="tx1"/>
            </w14:solidFill>
          </w14:textFill>
        </w:rPr>
        <w:t>项目组：您说的很关键，九天有一个基础模型，是另外一个重大战略项目。以基础模型为基础，共计给各个专业公司，作。第二个问题，是否一定有L1或者谁后谁薄的问题，需要逐步沉淀。或者L1还需不需要存在，以什么样的形式存在，还在往前推进。</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color w:val="000000" w:themeColor="text1"/>
          <w:sz w:val="32"/>
          <w:szCs w:val="32"/>
          <w:highlight w:val="none"/>
          <w:lang w:val="en-US" w:eastAsia="zh-CN"/>
          <w14:textFill>
            <w14:solidFill>
              <w14:schemeClr w14:val="tx1"/>
            </w14:solidFill>
          </w14:textFill>
        </w:rPr>
      </w:pPr>
      <w:r>
        <w:rPr>
          <w:rFonts w:hint="eastAsia" w:ascii="仿宋" w:hAnsi="仿宋" w:eastAsia="仿宋" w:cs="仿宋"/>
          <w:b/>
          <w:bCs/>
          <w:color w:val="000000" w:themeColor="text1"/>
          <w:sz w:val="32"/>
          <w:szCs w:val="32"/>
          <w:highlight w:val="none"/>
          <w:lang w:val="en-US" w:eastAsia="zh-CN"/>
          <w14:textFill>
            <w14:solidFill>
              <w14:schemeClr w14:val="tx1"/>
            </w14:solidFill>
          </w14:textFill>
        </w:rPr>
        <w:t>季向阳：明白了，九天有单独的一个项目。</w:t>
      </w:r>
      <w:r>
        <w:rPr>
          <w:rFonts w:hint="eastAsia" w:ascii="仿宋" w:hAnsi="仿宋" w:eastAsia="仿宋" w:cs="仿宋"/>
          <w:b/>
          <w:bCs/>
          <w:color w:val="000000" w:themeColor="text1"/>
          <w:sz w:val="32"/>
          <w:szCs w:val="32"/>
          <w:highlight w:val="none"/>
          <w:u w:val="dotted"/>
          <w:lang w:val="en-US" w:eastAsia="zh-CN"/>
          <w14:textFill>
            <w14:solidFill>
              <w14:schemeClr w14:val="tx1"/>
            </w14:solidFill>
          </w14:textFill>
        </w:rPr>
        <w:t xml:space="preserve"> </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黄涛：国资委开展包括大模型、语料库、训练场，我印象中没有九天吧，这个事情肯定会收敛的。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color w:val="000000" w:themeColor="text1"/>
          <w:sz w:val="32"/>
          <w:szCs w:val="32"/>
          <w:highlight w:val="none"/>
          <w:lang w:val="en-US" w:eastAsia="zh-CN"/>
          <w14:textFill>
            <w14:solidFill>
              <w14:schemeClr w14:val="tx1"/>
            </w14:solidFill>
          </w14:textFill>
        </w:rPr>
      </w:pPr>
      <w:r>
        <w:rPr>
          <w:rFonts w:hint="eastAsia" w:ascii="仿宋" w:hAnsi="仿宋" w:eastAsia="仿宋" w:cs="仿宋"/>
          <w:color w:val="000000" w:themeColor="text1"/>
          <w:sz w:val="32"/>
          <w:szCs w:val="32"/>
          <w:highlight w:val="none"/>
          <w:lang w:val="en-US" w:eastAsia="zh-CN"/>
          <w14:textFill>
            <w14:solidFill>
              <w14:schemeClr w14:val="tx1"/>
            </w14:solidFill>
          </w14:textFill>
        </w:rPr>
        <w:t>项目组：去年是没有，但我们承担了国资委战新的任务建设。</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color w:val="000000" w:themeColor="text1"/>
          <w:sz w:val="32"/>
          <w:szCs w:val="32"/>
          <w:highlight w:val="none"/>
          <w14:textFill>
            <w14:solidFill>
              <w14:schemeClr w14:val="tx1"/>
            </w14:solidFill>
          </w14:textFill>
        </w:rPr>
      </w:pPr>
    </w:p>
    <w:p>
      <w:pPr>
        <w:pStyle w:val="3"/>
        <w:keepNext/>
        <w:keepLines/>
        <w:pageBreakBefore w:val="0"/>
        <w:widowControl w:val="0"/>
        <w:numPr>
          <w:ilvl w:val="0"/>
          <w:numId w:val="1"/>
        </w:numPr>
        <w:kinsoku/>
        <w:wordWrap/>
        <w:overflowPunct/>
        <w:topLinePunct w:val="0"/>
        <w:autoSpaceDE/>
        <w:autoSpaceDN/>
        <w:bidi w:val="0"/>
        <w:adjustRightInd/>
        <w:snapToGrid/>
        <w:spacing w:before="500" w:after="500" w:line="413" w:lineRule="auto"/>
        <w:textAlignment w:val="auto"/>
        <w:rPr>
          <w:rFonts w:hint="eastAsia"/>
          <w:b/>
          <w:sz w:val="36"/>
          <w:szCs w:val="28"/>
          <w:lang w:val="en-US" w:eastAsia="zh-CN"/>
        </w:rPr>
      </w:pPr>
      <w:r>
        <w:rPr>
          <w:rFonts w:hint="eastAsia"/>
          <w:b/>
          <w:sz w:val="36"/>
          <w:szCs w:val="28"/>
          <w:lang w:val="en-US" w:eastAsia="zh-CN"/>
        </w:rPr>
        <w:t>九天 航空客服大模型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color w:val="000000" w:themeColor="text1"/>
          <w:sz w:val="32"/>
          <w:szCs w:val="32"/>
          <w:highlight w:val="none"/>
          <w:lang w:val="en-US" w:eastAsia="zh-CN"/>
          <w14:textFill>
            <w14:solidFill>
              <w14:schemeClr w14:val="tx1"/>
            </w14:solidFill>
          </w14:textFill>
        </w:rPr>
      </w:pPr>
      <w:r>
        <w:rPr>
          <w:rFonts w:hint="eastAsia" w:ascii="仿宋" w:hAnsi="仿宋" w:eastAsia="仿宋" w:cs="仿宋"/>
          <w:b/>
          <w:bCs/>
          <w:color w:val="000000" w:themeColor="text1"/>
          <w:sz w:val="32"/>
          <w:szCs w:val="32"/>
          <w:highlight w:val="none"/>
          <w:lang w:val="en-US" w:eastAsia="zh-CN"/>
          <w14:textFill>
            <w14:solidFill>
              <w14:schemeClr w14:val="tx1"/>
            </w14:solidFill>
          </w14:textFill>
        </w:rPr>
        <w:t>黄涛：名称一下叫航空客服大模型，一下叫航空服务大模型，到底是什么？名称含义差别很大。</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val="0"/>
          <w:bCs w:val="0"/>
          <w:color w:val="000000" w:themeColor="text1"/>
          <w:sz w:val="32"/>
          <w:szCs w:val="32"/>
          <w:highlight w:val="none"/>
          <w:lang w:val="en-US" w:eastAsia="zh-CN"/>
          <w14:textFill>
            <w14:solidFill>
              <w14:schemeClr w14:val="tx1"/>
            </w14:solidFill>
          </w14:textFill>
        </w:rPr>
      </w:pPr>
      <w:r>
        <w:rPr>
          <w:rFonts w:hint="eastAsia" w:ascii="仿宋" w:hAnsi="仿宋" w:eastAsia="仿宋" w:cs="仿宋"/>
          <w:b w:val="0"/>
          <w:bCs w:val="0"/>
          <w:color w:val="000000" w:themeColor="text1"/>
          <w:sz w:val="32"/>
          <w:szCs w:val="32"/>
          <w:highlight w:val="none"/>
          <w:lang w:val="en-US" w:eastAsia="zh-CN"/>
          <w14:textFill>
            <w14:solidFill>
              <w14:schemeClr w14:val="tx1"/>
            </w14:solidFill>
          </w14:textFill>
        </w:rPr>
        <w:t>项目组：跟中航信合作是希望构建行业大模型，24年聚焦客户服务领域。</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color w:val="000000" w:themeColor="text1"/>
          <w:sz w:val="32"/>
          <w:szCs w:val="32"/>
          <w:highlight w:val="none"/>
          <w:lang w:val="en-US" w:eastAsia="zh-CN"/>
          <w14:textFill>
            <w14:solidFill>
              <w14:schemeClr w14:val="tx1"/>
            </w14:solidFill>
          </w14:textFill>
        </w:rPr>
      </w:pPr>
      <w:r>
        <w:rPr>
          <w:rFonts w:hint="eastAsia" w:ascii="仿宋" w:hAnsi="仿宋" w:eastAsia="仿宋" w:cs="仿宋"/>
          <w:b/>
          <w:bCs/>
          <w:color w:val="000000" w:themeColor="text1"/>
          <w:sz w:val="32"/>
          <w:szCs w:val="32"/>
          <w:highlight w:val="none"/>
          <w:lang w:val="en-US" w:eastAsia="zh-CN"/>
          <w14:textFill>
            <w14:solidFill>
              <w14:schemeClr w14:val="tx1"/>
            </w14:solidFill>
          </w14:textFill>
        </w:rPr>
        <w:t>黄涛：航空行业特别大，如果是航空的话，移动不一定竞争得过。行业和领域是两个概念，做客服肯定是没问题的，但是行业，这差异就大了。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color w:val="000000" w:themeColor="text1"/>
          <w:sz w:val="32"/>
          <w:szCs w:val="32"/>
          <w:highlight w:val="none"/>
          <w:lang w:val="en-US" w:eastAsia="zh-CN"/>
          <w14:textFill>
            <w14:solidFill>
              <w14:schemeClr w14:val="tx1"/>
            </w14:solidFill>
          </w14:textFill>
        </w:rPr>
      </w:pPr>
      <w:r>
        <w:rPr>
          <w:rFonts w:hint="eastAsia" w:ascii="仿宋" w:hAnsi="仿宋" w:eastAsia="仿宋" w:cs="仿宋"/>
          <w:b/>
          <w:bCs/>
          <w:color w:val="000000" w:themeColor="text1"/>
          <w:sz w:val="32"/>
          <w:szCs w:val="32"/>
          <w:highlight w:val="none"/>
          <w:lang w:val="en-US" w:eastAsia="zh-CN"/>
          <w14:textFill>
            <w14:solidFill>
              <w14:schemeClr w14:val="tx1"/>
            </w14:solidFill>
          </w14:textFill>
        </w:rPr>
        <w:t>季向阳：黄老师从大的角度进行切入给你们建议，PPT内容跟名称不太对应，今天主要从客服上打分，将来进行扩展没什么问题。</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color w:val="000000" w:themeColor="text1"/>
          <w:sz w:val="32"/>
          <w:szCs w:val="32"/>
          <w:highlight w:val="none"/>
          <w14:textFill>
            <w14:solidFill>
              <w14:schemeClr w14:val="tx1"/>
            </w14:solidFill>
          </w14:textFill>
        </w:rPr>
      </w:pPr>
      <w:r>
        <w:rPr>
          <w:rFonts w:hint="eastAsia" w:ascii="仿宋" w:hAnsi="仿宋" w:eastAsia="仿宋" w:cs="仿宋"/>
          <w:b/>
          <w:bCs/>
          <w:color w:val="000000" w:themeColor="text1"/>
          <w:sz w:val="32"/>
          <w:szCs w:val="32"/>
          <w:highlight w:val="none"/>
          <w:lang w:val="en-US" w:eastAsia="zh-CN"/>
          <w14:textFill>
            <w14:solidFill>
              <w14:schemeClr w14:val="tx1"/>
            </w14:solidFill>
          </w14:textFill>
        </w:rPr>
        <w:t>黄涛：航空公司也在做大模型的事，如果你把航司做的事也都补充了，那这是比较大的贡献。就行业来说，你的难度会很大。跟你合作的人，双方都不代表航空航信。</w:t>
      </w:r>
    </w:p>
    <w:p>
      <w:pPr>
        <w:pStyle w:val="3"/>
        <w:keepNext/>
        <w:keepLines/>
        <w:pageBreakBefore w:val="0"/>
        <w:widowControl w:val="0"/>
        <w:numPr>
          <w:ilvl w:val="0"/>
          <w:numId w:val="1"/>
        </w:numPr>
        <w:kinsoku/>
        <w:wordWrap/>
        <w:overflowPunct/>
        <w:topLinePunct w:val="0"/>
        <w:autoSpaceDE/>
        <w:autoSpaceDN/>
        <w:bidi w:val="0"/>
        <w:adjustRightInd/>
        <w:snapToGrid/>
        <w:spacing w:before="620" w:after="620" w:line="413" w:lineRule="auto"/>
        <w:textAlignment w:val="auto"/>
        <w:rPr>
          <w:rFonts w:hint="eastAsia"/>
          <w:b/>
          <w:sz w:val="36"/>
          <w:szCs w:val="28"/>
          <w:lang w:val="en-US" w:eastAsia="zh-CN"/>
        </w:rPr>
      </w:pPr>
      <w:r>
        <w:rPr>
          <w:rFonts w:hint="eastAsia"/>
          <w:b/>
          <w:sz w:val="36"/>
          <w:szCs w:val="28"/>
          <w:lang w:val="en-US" w:eastAsia="zh-CN"/>
        </w:rPr>
        <w:t>九天 研发信息通信大模型（一期，移动大模型）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outlineLvl w:val="0"/>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未提问。</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outlineLvl w:val="0"/>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p>
    <w:p>
      <w:pPr>
        <w:pStyle w:val="3"/>
        <w:keepNext/>
        <w:keepLines/>
        <w:pageBreakBefore w:val="0"/>
        <w:widowControl w:val="0"/>
        <w:numPr>
          <w:ilvl w:val="0"/>
          <w:numId w:val="1"/>
        </w:numPr>
        <w:kinsoku/>
        <w:wordWrap/>
        <w:overflowPunct/>
        <w:topLinePunct w:val="0"/>
        <w:autoSpaceDE/>
        <w:autoSpaceDN/>
        <w:bidi w:val="0"/>
        <w:adjustRightInd/>
        <w:snapToGrid/>
        <w:spacing w:before="620" w:after="620" w:line="413" w:lineRule="auto"/>
        <w:textAlignment w:val="auto"/>
        <w:rPr>
          <w:rFonts w:hint="eastAsia"/>
          <w:b/>
          <w:sz w:val="36"/>
          <w:szCs w:val="28"/>
          <w:lang w:val="en-US" w:eastAsia="zh-CN"/>
        </w:rPr>
      </w:pPr>
      <w:r>
        <w:rPr>
          <w:rFonts w:hint="eastAsia"/>
          <w:b/>
          <w:sz w:val="36"/>
          <w:szCs w:val="28"/>
          <w:lang w:val="en-US" w:eastAsia="zh-CN"/>
        </w:rPr>
        <w:t>设计院 工程设计大模型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color w:val="000000" w:themeColor="text1"/>
          <w:sz w:val="32"/>
          <w:szCs w:val="32"/>
          <w:highlight w:val="none"/>
          <w:lang w:val="en-US" w:eastAsia="zh-CN"/>
          <w14:textFill>
            <w14:solidFill>
              <w14:schemeClr w14:val="tx1"/>
            </w14:solidFill>
          </w14:textFill>
        </w:rPr>
      </w:pPr>
      <w:r>
        <w:rPr>
          <w:rFonts w:hint="eastAsia" w:ascii="仿宋" w:hAnsi="仿宋" w:eastAsia="仿宋" w:cs="仿宋"/>
          <w:b/>
          <w:bCs/>
          <w:color w:val="000000" w:themeColor="text1"/>
          <w:sz w:val="32"/>
          <w:szCs w:val="32"/>
          <w:highlight w:val="none"/>
          <w:lang w:val="en-US" w:eastAsia="zh-CN"/>
          <w14:textFill>
            <w14:solidFill>
              <w14:schemeClr w14:val="tx1"/>
            </w14:solidFill>
          </w14:textFill>
        </w:rPr>
        <w:t>季向阳：针对你们的汇报，一是需要考虑一下，专利标准设计大模型主要的目标是什么，是智能化的目标，还是质量与能力上一起提升。这三个行业大模型可以一起提一下主要目标定位。第二，数据怎么来的，谁给你提供的，是否可以持续提供高质量的数据。第三，从哪个模型里面去微调的，说明要做的内容，有自己知识图谱、行业内的技术。把这几件事回答清楚了就行了，说得太细了意义不大。</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b/>
          <w:bCs/>
          <w:color w:val="000000" w:themeColor="text1"/>
          <w:sz w:val="32"/>
          <w:szCs w:val="32"/>
          <w:highlight w:val="none"/>
          <w:lang w:val="en-US" w:eastAsia="zh-CN"/>
          <w14:textFill>
            <w14:solidFill>
              <w14:schemeClr w14:val="tx1"/>
            </w14:solidFill>
          </w14:textFill>
        </w:rPr>
      </w:pPr>
      <w:r>
        <w:rPr>
          <w:rFonts w:hint="eastAsia" w:ascii="仿宋" w:hAnsi="仿宋" w:eastAsia="仿宋" w:cs="仿宋"/>
          <w:b/>
          <w:bCs/>
          <w:color w:val="000000" w:themeColor="text1"/>
          <w:sz w:val="32"/>
          <w:szCs w:val="32"/>
          <w:highlight w:val="none"/>
          <w:lang w:val="en-US" w:eastAsia="zh-CN"/>
          <w14:textFill>
            <w14:solidFill>
              <w14:schemeClr w14:val="tx1"/>
            </w14:solidFill>
          </w14:textFill>
        </w:rPr>
        <w:t>曹峰：能不能说一下25年针对24年新的东西？我理解是一期二期，二期解决的是什么问题？</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color w:val="000000" w:themeColor="text1"/>
          <w:sz w:val="32"/>
          <w:szCs w:val="32"/>
          <w:highlight w:val="none"/>
          <w:lang w:val="en-US" w:eastAsia="zh-CN"/>
          <w14:textFill>
            <w14:solidFill>
              <w14:schemeClr w14:val="tx1"/>
            </w14:solidFill>
          </w14:textFill>
        </w:rPr>
      </w:pPr>
      <w:r>
        <w:rPr>
          <w:rFonts w:hint="eastAsia" w:ascii="仿宋" w:hAnsi="仿宋" w:eastAsia="仿宋" w:cs="仿宋"/>
          <w:color w:val="000000" w:themeColor="text1"/>
          <w:sz w:val="32"/>
          <w:szCs w:val="32"/>
          <w:highlight w:val="none"/>
          <w:lang w:val="en-US" w:eastAsia="zh-CN"/>
          <w14:textFill>
            <w14:solidFill>
              <w14:schemeClr w14:val="tx1"/>
            </w14:solidFill>
          </w14:textFill>
        </w:rPr>
        <w:t>项目组：工程方面，一期作相关探索，在核心能力上有所突破，二期在不同行业、不同专业要拓展，因此要在功能、数据、能力、场景层面做扩充。</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b/>
          <w:bCs/>
          <w:color w:val="000000" w:themeColor="text1"/>
          <w:sz w:val="32"/>
          <w:szCs w:val="32"/>
          <w:highlight w:val="none"/>
          <w:lang w:val="en-US" w:eastAsia="zh-CN"/>
          <w14:textFill>
            <w14:solidFill>
              <w14:schemeClr w14:val="tx1"/>
            </w14:solidFill>
          </w14:textFill>
        </w:rPr>
      </w:pPr>
      <w:r>
        <w:rPr>
          <w:rFonts w:hint="eastAsia" w:ascii="仿宋" w:hAnsi="仿宋" w:eastAsia="仿宋" w:cs="仿宋"/>
          <w:b/>
          <w:bCs/>
          <w:color w:val="000000" w:themeColor="text1"/>
          <w:sz w:val="32"/>
          <w:szCs w:val="32"/>
          <w:highlight w:val="none"/>
          <w:lang w:val="en-US" w:eastAsia="zh-CN"/>
          <w14:textFill>
            <w14:solidFill>
              <w14:schemeClr w14:val="tx1"/>
            </w14:solidFill>
          </w14:textFill>
        </w:rPr>
        <w:t>刘佳：第十二页，一个是内部数据中心的智能建设，另一个是中石油的，为什么对比数据中石油明显好于数据中心？</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color w:val="000000" w:themeColor="text1"/>
          <w:sz w:val="32"/>
          <w:szCs w:val="32"/>
          <w:highlight w:val="none"/>
          <w:lang w:val="en-US" w:eastAsia="zh-CN"/>
          <w14:textFill>
            <w14:solidFill>
              <w14:schemeClr w14:val="tx1"/>
            </w14:solidFill>
          </w14:textFill>
        </w:rPr>
      </w:pPr>
      <w:r>
        <w:rPr>
          <w:rFonts w:hint="eastAsia" w:ascii="仿宋" w:hAnsi="仿宋" w:eastAsia="仿宋" w:cs="仿宋"/>
          <w:color w:val="000000" w:themeColor="text1"/>
          <w:sz w:val="32"/>
          <w:szCs w:val="32"/>
          <w:highlight w:val="none"/>
          <w:lang w:val="en-US" w:eastAsia="zh-CN"/>
          <w14:textFill>
            <w14:solidFill>
              <w14:schemeClr w14:val="tx1"/>
            </w14:solidFill>
          </w14:textFill>
        </w:rPr>
        <w:t>项目组：内部智算中心、数据中心有8大专业，且专业之间有关联和协同，相比而言中石油涉及专业少、工作量下降很多。</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b/>
          <w:bCs/>
          <w:color w:val="000000" w:themeColor="text1"/>
          <w:sz w:val="32"/>
          <w:szCs w:val="32"/>
          <w:highlight w:val="none"/>
          <w:lang w:val="en-US" w:eastAsia="zh-CN"/>
          <w14:textFill>
            <w14:solidFill>
              <w14:schemeClr w14:val="tx1"/>
            </w14:solidFill>
          </w14:textFill>
        </w:rPr>
      </w:pPr>
      <w:r>
        <w:rPr>
          <w:rFonts w:hint="eastAsia" w:ascii="仿宋" w:hAnsi="仿宋" w:eastAsia="仿宋" w:cs="仿宋"/>
          <w:b/>
          <w:bCs/>
          <w:color w:val="000000" w:themeColor="text1"/>
          <w:sz w:val="32"/>
          <w:szCs w:val="32"/>
          <w:highlight w:val="none"/>
          <w:lang w:val="en-US" w:eastAsia="zh-CN"/>
          <w14:textFill>
            <w14:solidFill>
              <w14:schemeClr w14:val="tx1"/>
            </w14:solidFill>
          </w14:textFill>
        </w:rPr>
        <w:t>刘佳：你的意思是内部任务更加泛化是吗？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color w:val="000000" w:themeColor="text1"/>
          <w:sz w:val="32"/>
          <w:szCs w:val="32"/>
          <w:highlight w:val="none"/>
          <w:lang w:val="en-US" w:eastAsia="zh-CN"/>
          <w14:textFill>
            <w14:solidFill>
              <w14:schemeClr w14:val="tx1"/>
            </w14:solidFill>
          </w14:textFill>
        </w:rPr>
      </w:pPr>
      <w:r>
        <w:rPr>
          <w:rFonts w:hint="eastAsia" w:ascii="仿宋" w:hAnsi="仿宋" w:eastAsia="仿宋" w:cs="仿宋"/>
          <w:color w:val="000000" w:themeColor="text1"/>
          <w:sz w:val="32"/>
          <w:szCs w:val="32"/>
          <w:highlight w:val="none"/>
          <w:lang w:val="en-US" w:eastAsia="zh-CN"/>
          <w14:textFill>
            <w14:solidFill>
              <w14:schemeClr w14:val="tx1"/>
            </w14:solidFill>
          </w14:textFill>
        </w:rPr>
        <w:t>项目组：是。中石油是一个小专业。</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b/>
          <w:bCs/>
          <w:color w:val="000000" w:themeColor="text1"/>
          <w:sz w:val="32"/>
          <w:szCs w:val="32"/>
          <w:highlight w:val="none"/>
          <w:lang w:val="en-US" w:eastAsia="zh-CN"/>
          <w14:textFill>
            <w14:solidFill>
              <w14:schemeClr w14:val="tx1"/>
            </w14:solidFill>
          </w14:textFill>
        </w:rPr>
      </w:pPr>
      <w:r>
        <w:rPr>
          <w:rFonts w:hint="eastAsia" w:ascii="仿宋" w:hAnsi="仿宋" w:eastAsia="仿宋" w:cs="仿宋"/>
          <w:b/>
          <w:bCs/>
          <w:color w:val="000000" w:themeColor="text1"/>
          <w:sz w:val="32"/>
          <w:szCs w:val="32"/>
          <w:highlight w:val="none"/>
          <w:lang w:val="en-US" w:eastAsia="zh-CN"/>
          <w14:textFill>
            <w14:solidFill>
              <w14:schemeClr w14:val="tx1"/>
            </w14:solidFill>
          </w14:textFill>
        </w:rPr>
        <w:t>季向阳：这背后的意思是什么，内部投入的资源不够？</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b/>
          <w:bCs/>
          <w:color w:val="000000" w:themeColor="text1"/>
          <w:sz w:val="32"/>
          <w:szCs w:val="32"/>
          <w:highlight w:val="none"/>
          <w:lang w:val="en-US" w:eastAsia="zh-CN"/>
          <w14:textFill>
            <w14:solidFill>
              <w14:schemeClr w14:val="tx1"/>
            </w14:solidFill>
          </w14:textFill>
        </w:rPr>
      </w:pPr>
      <w:r>
        <w:rPr>
          <w:rFonts w:hint="eastAsia" w:ascii="仿宋" w:hAnsi="仿宋" w:eastAsia="仿宋" w:cs="仿宋"/>
          <w:b/>
          <w:bCs/>
          <w:color w:val="000000" w:themeColor="text1"/>
          <w:sz w:val="32"/>
          <w:szCs w:val="32"/>
          <w:highlight w:val="none"/>
          <w:lang w:val="en-US" w:eastAsia="zh-CN"/>
          <w14:textFill>
            <w14:solidFill>
              <w14:schemeClr w14:val="tx1"/>
            </w14:solidFill>
          </w14:textFill>
        </w:rPr>
        <w:t>刘佳：背后意思是，内部目前只是简单攻关，后面还有比较大的提升空间。</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b/>
          <w:bCs/>
          <w:color w:val="000000" w:themeColor="text1"/>
          <w:sz w:val="32"/>
          <w:szCs w:val="32"/>
          <w:highlight w:val="none"/>
          <w:lang w:val="en-US" w:eastAsia="zh-CN"/>
          <w14:textFill>
            <w14:solidFill>
              <w14:schemeClr w14:val="tx1"/>
            </w14:solidFill>
          </w14:textFill>
        </w:rPr>
      </w:pPr>
      <w:r>
        <w:rPr>
          <w:rFonts w:hint="eastAsia" w:ascii="仿宋" w:hAnsi="仿宋" w:eastAsia="仿宋" w:cs="仿宋"/>
          <w:b/>
          <w:bCs/>
          <w:color w:val="000000" w:themeColor="text1"/>
          <w:sz w:val="32"/>
          <w:szCs w:val="32"/>
          <w:highlight w:val="none"/>
          <w:lang w:val="en-US" w:eastAsia="zh-CN"/>
          <w14:textFill>
            <w14:solidFill>
              <w14:schemeClr w14:val="tx1"/>
            </w14:solidFill>
          </w14:textFill>
        </w:rPr>
        <w:t>季向阳：你们生成CAD这些是从九天里面来的吗，还是单独的？你们的技术路线是什么，是不是九天那边来的？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color w:val="000000" w:themeColor="text1"/>
          <w:sz w:val="32"/>
          <w:szCs w:val="32"/>
          <w:highlight w:val="none"/>
          <w:lang w:val="en-US" w:eastAsia="zh-CN"/>
          <w14:textFill>
            <w14:solidFill>
              <w14:schemeClr w14:val="tx1"/>
            </w14:solidFill>
          </w14:textFill>
        </w:rPr>
      </w:pPr>
      <w:r>
        <w:rPr>
          <w:rFonts w:hint="eastAsia" w:ascii="仿宋" w:hAnsi="仿宋" w:eastAsia="仿宋" w:cs="仿宋"/>
          <w:color w:val="000000" w:themeColor="text1"/>
          <w:sz w:val="32"/>
          <w:szCs w:val="32"/>
          <w:highlight w:val="none"/>
          <w:lang w:val="en-US" w:eastAsia="zh-CN"/>
          <w14:textFill>
            <w14:solidFill>
              <w14:schemeClr w14:val="tx1"/>
            </w14:solidFill>
          </w14:textFill>
        </w:rPr>
        <w:t>项目组：和中望合作的，用大模型调中望CAD的能力。</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b/>
          <w:bCs/>
          <w:color w:val="000000" w:themeColor="text1"/>
          <w:sz w:val="32"/>
          <w:szCs w:val="32"/>
          <w:highlight w:val="none"/>
          <w:lang w:val="en-US" w:eastAsia="zh-CN"/>
          <w14:textFill>
            <w14:solidFill>
              <w14:schemeClr w14:val="tx1"/>
            </w14:solidFill>
          </w14:textFill>
        </w:rPr>
      </w:pPr>
      <w:r>
        <w:rPr>
          <w:rFonts w:hint="eastAsia" w:ascii="仿宋" w:hAnsi="仿宋" w:eastAsia="仿宋" w:cs="仿宋"/>
          <w:b/>
          <w:bCs/>
          <w:color w:val="000000" w:themeColor="text1"/>
          <w:sz w:val="32"/>
          <w:szCs w:val="32"/>
          <w:highlight w:val="none"/>
          <w:lang w:val="en-US" w:eastAsia="zh-CN"/>
          <w14:textFill>
            <w14:solidFill>
              <w14:schemeClr w14:val="tx1"/>
            </w14:solidFill>
          </w14:textFill>
        </w:rPr>
        <w:t>季向阳：这个容易让人误解，容易误导是从九天来的，因为九天里不太可能会具备这个能力，指标里面应该交代清楚。</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b/>
          <w:bCs/>
          <w:color w:val="000000" w:themeColor="text1"/>
          <w:sz w:val="32"/>
          <w:szCs w:val="32"/>
          <w:highlight w:val="none"/>
          <w:lang w:val="en-US" w:eastAsia="zh-CN"/>
          <w14:textFill>
            <w14:solidFill>
              <w14:schemeClr w14:val="tx1"/>
            </w14:solidFill>
          </w14:textFill>
        </w:rPr>
      </w:pPr>
      <w:r>
        <w:rPr>
          <w:rFonts w:hint="eastAsia" w:ascii="仿宋" w:hAnsi="仿宋" w:eastAsia="仿宋" w:cs="仿宋"/>
          <w:b/>
          <w:bCs/>
          <w:color w:val="000000" w:themeColor="text1"/>
          <w:sz w:val="32"/>
          <w:szCs w:val="32"/>
          <w:highlight w:val="none"/>
          <w:lang w:val="en-US" w:eastAsia="zh-CN"/>
          <w14:textFill>
            <w14:solidFill>
              <w14:schemeClr w14:val="tx1"/>
            </w14:solidFill>
          </w14:textFill>
        </w:rPr>
        <w:t>黄晔：我有幸用过一段时间，据说下面包括设计院、其他合作方对这个新系统的抵触情绪比较高，主要是说便捷度、准确度不太够，自己的公司都不太愿意用，怎么做其他行业的推动？</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b/>
          <w:bCs/>
          <w:color w:val="000000" w:themeColor="text1"/>
          <w:sz w:val="32"/>
          <w:szCs w:val="32"/>
          <w:highlight w:val="none"/>
          <w:lang w:val="en-US" w:eastAsia="zh-CN"/>
          <w14:textFill>
            <w14:solidFill>
              <w14:schemeClr w14:val="tx1"/>
            </w14:solidFill>
          </w14:textFill>
        </w:rPr>
      </w:pPr>
      <w:r>
        <w:rPr>
          <w:rFonts w:hint="eastAsia" w:ascii="仿宋" w:hAnsi="仿宋" w:eastAsia="仿宋" w:cs="仿宋"/>
          <w:b/>
          <w:bCs/>
          <w:color w:val="000000" w:themeColor="text1"/>
          <w:sz w:val="32"/>
          <w:szCs w:val="32"/>
          <w:highlight w:val="none"/>
          <w:lang w:val="en-US" w:eastAsia="zh-CN"/>
          <w14:textFill>
            <w14:solidFill>
              <w14:schemeClr w14:val="tx1"/>
            </w14:solidFill>
          </w14:textFill>
        </w:rPr>
        <w:t>季向阳：一下就把传统替代，这也不容易。这没关系，技术探讨不是今天的目的。将来有这个趋势就行。</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b w:val="0"/>
          <w:bCs w:val="0"/>
          <w:color w:val="000000" w:themeColor="text1"/>
          <w:sz w:val="32"/>
          <w:szCs w:val="32"/>
          <w:highlight w:val="none"/>
          <w:lang w:val="en-US" w:eastAsia="zh-CN"/>
          <w14:textFill>
            <w14:solidFill>
              <w14:schemeClr w14:val="tx1"/>
            </w14:solidFill>
          </w14:textFill>
        </w:rPr>
      </w:pPr>
      <w:r>
        <w:rPr>
          <w:rFonts w:hint="eastAsia" w:ascii="仿宋" w:hAnsi="仿宋" w:eastAsia="仿宋" w:cs="仿宋"/>
          <w:b w:val="0"/>
          <w:bCs w:val="0"/>
          <w:color w:val="000000" w:themeColor="text1"/>
          <w:sz w:val="32"/>
          <w:szCs w:val="32"/>
          <w:highlight w:val="none"/>
          <w:lang w:val="en-US" w:eastAsia="zh-CN"/>
          <w14:textFill>
            <w14:solidFill>
              <w14:schemeClr w14:val="tx1"/>
            </w14:solidFill>
          </w14:textFill>
        </w:rPr>
        <w:t>项目组：这是传统企业推进数字化转型过程中的共性问题。</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b/>
          <w:bCs/>
          <w:color w:val="000000" w:themeColor="text1"/>
          <w:sz w:val="32"/>
          <w:szCs w:val="32"/>
          <w:highlight w:val="none"/>
          <w:lang w:val="en-US" w:eastAsia="zh-CN"/>
          <w14:textFill>
            <w14:solidFill>
              <w14:schemeClr w14:val="tx1"/>
            </w14:solidFill>
          </w14:textFill>
        </w:rPr>
      </w:pPr>
      <w:r>
        <w:rPr>
          <w:rFonts w:hint="eastAsia" w:ascii="仿宋" w:hAnsi="仿宋" w:eastAsia="仿宋" w:cs="仿宋"/>
          <w:b/>
          <w:bCs/>
          <w:color w:val="000000" w:themeColor="text1"/>
          <w:sz w:val="32"/>
          <w:szCs w:val="32"/>
          <w:highlight w:val="none"/>
          <w:lang w:val="en-US" w:eastAsia="zh-CN"/>
          <w14:textFill>
            <w14:solidFill>
              <w14:schemeClr w14:val="tx1"/>
            </w14:solidFill>
          </w14:textFill>
        </w:rPr>
        <w:t>黄晔：事是好事，如果内部积极性不高，数据样本就不够。我说这个事的目的是把这个问题抛出来。</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b/>
          <w:bCs/>
          <w:color w:val="000000" w:themeColor="text1"/>
          <w:sz w:val="32"/>
          <w:szCs w:val="32"/>
          <w:highlight w:val="none"/>
          <w:lang w:val="en-US" w:eastAsia="zh-CN"/>
          <w14:textFill>
            <w14:solidFill>
              <w14:schemeClr w14:val="tx1"/>
            </w14:solidFill>
          </w14:textFill>
        </w:rPr>
      </w:pPr>
      <w:r>
        <w:rPr>
          <w:rFonts w:hint="eastAsia" w:ascii="仿宋" w:hAnsi="仿宋" w:eastAsia="仿宋" w:cs="仿宋"/>
          <w:b/>
          <w:bCs/>
          <w:color w:val="000000" w:themeColor="text1"/>
          <w:sz w:val="32"/>
          <w:szCs w:val="32"/>
          <w:highlight w:val="none"/>
          <w:lang w:val="en-US" w:eastAsia="zh-CN"/>
          <w14:textFill>
            <w14:solidFill>
              <w14:schemeClr w14:val="tx1"/>
            </w14:solidFill>
          </w14:textFill>
        </w:rPr>
        <w:t>季向阳：你们可以提一下内部推动落地的困难，统计一下收到的意见，你们统计一下，你们自己平衡。要从正向建设的角度来看这个问题。</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color w:val="000000" w:themeColor="text1"/>
          <w:sz w:val="32"/>
          <w:szCs w:val="32"/>
          <w:highlight w:val="none"/>
          <w:lang w:val="en-US" w:eastAsia="zh-CN"/>
          <w14:textFill>
            <w14:solidFill>
              <w14:schemeClr w14:val="tx1"/>
            </w14:solidFill>
          </w14:textFill>
        </w:rPr>
        <w:t>项目组：好的。</w:t>
      </w:r>
    </w:p>
    <w:p>
      <w:pPr>
        <w:pStyle w:val="3"/>
        <w:keepNext/>
        <w:keepLines/>
        <w:pageBreakBefore w:val="0"/>
        <w:widowControl w:val="0"/>
        <w:numPr>
          <w:numId w:val="0"/>
        </w:numPr>
        <w:kinsoku/>
        <w:wordWrap/>
        <w:overflowPunct/>
        <w:topLinePunct w:val="0"/>
        <w:autoSpaceDE/>
        <w:autoSpaceDN/>
        <w:bidi w:val="0"/>
        <w:adjustRightInd/>
        <w:snapToGrid/>
        <w:spacing w:before="620" w:after="620" w:line="413" w:lineRule="auto"/>
        <w:textAlignment w:val="auto"/>
        <w:rPr>
          <w:rFonts w:hint="eastAsia"/>
          <w:b/>
          <w:sz w:val="36"/>
          <w:szCs w:val="28"/>
          <w:lang w:val="en-US" w:eastAsia="zh-CN"/>
        </w:rPr>
      </w:pPr>
      <w:r>
        <w:rPr>
          <w:rFonts w:hint="eastAsia"/>
          <w:b/>
          <w:sz w:val="36"/>
          <w:szCs w:val="28"/>
          <w:lang w:val="en-US" w:eastAsia="zh-CN"/>
        </w:rPr>
        <w:t>四、设计院 专利大模型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b/>
          <w:bCs/>
          <w:color w:val="000000" w:themeColor="text1"/>
          <w:sz w:val="32"/>
          <w:szCs w:val="32"/>
          <w:highlight w:val="none"/>
          <w:lang w:val="en-US" w:eastAsia="zh-CN"/>
          <w14:textFill>
            <w14:solidFill>
              <w14:schemeClr w14:val="tx1"/>
            </w14:solidFill>
          </w14:textFill>
        </w:rPr>
      </w:pPr>
      <w:r>
        <w:rPr>
          <w:rFonts w:hint="eastAsia" w:ascii="仿宋" w:hAnsi="仿宋" w:eastAsia="仿宋" w:cs="仿宋"/>
          <w:b/>
          <w:bCs/>
          <w:color w:val="000000" w:themeColor="text1"/>
          <w:sz w:val="32"/>
          <w:szCs w:val="32"/>
          <w:highlight w:val="none"/>
          <w:lang w:val="en-US" w:eastAsia="zh-CN"/>
          <w14:textFill>
            <w14:solidFill>
              <w14:schemeClr w14:val="tx1"/>
            </w14:solidFill>
          </w14:textFill>
        </w:rPr>
        <w:t>未提问。</w:t>
      </w:r>
    </w:p>
    <w:p>
      <w:pPr>
        <w:pStyle w:val="3"/>
        <w:keepNext/>
        <w:keepLines/>
        <w:pageBreakBefore w:val="0"/>
        <w:widowControl w:val="0"/>
        <w:numPr>
          <w:ilvl w:val="0"/>
          <w:numId w:val="0"/>
        </w:numPr>
        <w:kinsoku/>
        <w:wordWrap/>
        <w:overflowPunct/>
        <w:topLinePunct w:val="0"/>
        <w:autoSpaceDE/>
        <w:autoSpaceDN/>
        <w:bidi w:val="0"/>
        <w:adjustRightInd/>
        <w:snapToGrid/>
        <w:spacing w:before="620" w:after="620" w:line="413" w:lineRule="auto"/>
        <w:textAlignment w:val="auto"/>
        <w:rPr>
          <w:rFonts w:hint="eastAsia"/>
          <w:b/>
          <w:sz w:val="36"/>
          <w:szCs w:val="28"/>
          <w:lang w:val="en-US" w:eastAsia="zh-CN"/>
        </w:rPr>
      </w:pPr>
      <w:r>
        <w:rPr>
          <w:rFonts w:hint="eastAsia"/>
          <w:b/>
          <w:sz w:val="36"/>
          <w:szCs w:val="28"/>
          <w:lang w:val="en-US" w:eastAsia="zh-CN"/>
        </w:rPr>
        <w:t>四、设计院 标准大模型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b/>
          <w:bCs/>
          <w:color w:val="000000" w:themeColor="text1"/>
          <w:sz w:val="32"/>
          <w:szCs w:val="32"/>
          <w:highlight w:val="none"/>
          <w:lang w:val="en-US" w:eastAsia="zh-CN"/>
          <w14:textFill>
            <w14:solidFill>
              <w14:schemeClr w14:val="tx1"/>
            </w14:solidFill>
          </w14:textFill>
        </w:rPr>
      </w:pPr>
      <w:r>
        <w:rPr>
          <w:rFonts w:hint="eastAsia" w:ascii="仿宋" w:hAnsi="仿宋" w:eastAsia="仿宋" w:cs="仿宋"/>
          <w:b/>
          <w:bCs/>
          <w:color w:val="000000" w:themeColor="text1"/>
          <w:sz w:val="32"/>
          <w:szCs w:val="32"/>
          <w:highlight w:val="none"/>
          <w:lang w:val="en-US" w:eastAsia="zh-CN"/>
          <w14:textFill>
            <w14:solidFill>
              <w14:schemeClr w14:val="tx1"/>
            </w14:solidFill>
          </w14:textFill>
        </w:rPr>
        <w:t>季向阳：你们这个标准是跟标准院还是谁合作？你们从哪里获取数据，他们能给你标准数据吗，或者他们能在你这个团队里帮你去评估吗？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color w:val="000000" w:themeColor="text1"/>
          <w:sz w:val="32"/>
          <w:szCs w:val="32"/>
          <w:highlight w:val="none"/>
          <w:lang w:val="en-US" w:eastAsia="zh-CN"/>
          <w14:textFill>
            <w14:solidFill>
              <w14:schemeClr w14:val="tx1"/>
            </w14:solidFill>
          </w14:textFill>
        </w:rPr>
      </w:pPr>
      <w:r>
        <w:rPr>
          <w:rFonts w:hint="eastAsia" w:ascii="仿宋" w:hAnsi="仿宋" w:eastAsia="仿宋" w:cs="仿宋"/>
          <w:color w:val="000000" w:themeColor="text1"/>
          <w:sz w:val="32"/>
          <w:szCs w:val="32"/>
          <w:highlight w:val="none"/>
          <w:lang w:val="en-US" w:eastAsia="zh-CN"/>
          <w14:textFill>
            <w14:solidFill>
              <w14:schemeClr w14:val="tx1"/>
            </w14:solidFill>
          </w14:textFill>
        </w:rPr>
        <w:t>项目组：需求来源于工信部科技司标准院。数据一是来自于标准院；二是网上公开标准数据。</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b/>
          <w:bCs/>
          <w:color w:val="000000" w:themeColor="text1"/>
          <w:sz w:val="32"/>
          <w:szCs w:val="32"/>
          <w:highlight w:val="none"/>
          <w:lang w:val="en-US" w:eastAsia="zh-CN"/>
          <w14:textFill>
            <w14:solidFill>
              <w14:schemeClr w14:val="tx1"/>
            </w14:solidFill>
          </w14:textFill>
        </w:rPr>
      </w:pPr>
      <w:r>
        <w:rPr>
          <w:rFonts w:hint="eastAsia" w:ascii="仿宋" w:hAnsi="仿宋" w:eastAsia="仿宋" w:cs="仿宋"/>
          <w:b/>
          <w:bCs/>
          <w:color w:val="000000" w:themeColor="text1"/>
          <w:sz w:val="32"/>
          <w:szCs w:val="32"/>
          <w:highlight w:val="none"/>
          <w:lang w:val="en-US" w:eastAsia="zh-CN"/>
          <w14:textFill>
            <w14:solidFill>
              <w14:schemeClr w14:val="tx1"/>
            </w14:solidFill>
          </w14:textFill>
        </w:rPr>
        <w:t>季向阳：他们会帮忙评估质量什么样才是好的吗？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color w:val="000000" w:themeColor="text1"/>
          <w:sz w:val="32"/>
          <w:szCs w:val="32"/>
          <w:highlight w:val="none"/>
          <w:lang w:val="en-US" w:eastAsia="zh-CN"/>
          <w14:textFill>
            <w14:solidFill>
              <w14:schemeClr w14:val="tx1"/>
            </w14:solidFill>
          </w14:textFill>
        </w:rPr>
      </w:pPr>
      <w:r>
        <w:rPr>
          <w:rFonts w:hint="eastAsia" w:ascii="仿宋" w:hAnsi="仿宋" w:eastAsia="仿宋" w:cs="仿宋"/>
          <w:color w:val="000000" w:themeColor="text1"/>
          <w:sz w:val="32"/>
          <w:szCs w:val="32"/>
          <w:highlight w:val="none"/>
          <w:lang w:val="en-US" w:eastAsia="zh-CN"/>
          <w14:textFill>
            <w14:solidFill>
              <w14:schemeClr w14:val="tx1"/>
            </w14:solidFill>
          </w14:textFill>
        </w:rPr>
        <w:t>项目组：会。</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p>
    <w:p>
      <w:pPr>
        <w:pStyle w:val="3"/>
        <w:keepNext/>
        <w:keepLines/>
        <w:pageBreakBefore w:val="0"/>
        <w:widowControl w:val="0"/>
        <w:numPr>
          <w:ilvl w:val="0"/>
          <w:numId w:val="0"/>
        </w:numPr>
        <w:kinsoku/>
        <w:wordWrap/>
        <w:overflowPunct/>
        <w:topLinePunct w:val="0"/>
        <w:autoSpaceDE/>
        <w:autoSpaceDN/>
        <w:bidi w:val="0"/>
        <w:adjustRightInd/>
        <w:snapToGrid/>
        <w:spacing w:before="620" w:after="620" w:line="413" w:lineRule="auto"/>
        <w:textAlignment w:val="auto"/>
        <w:rPr>
          <w:rFonts w:hint="eastAsia"/>
          <w:b/>
          <w:sz w:val="36"/>
          <w:szCs w:val="28"/>
          <w:lang w:val="en-US" w:eastAsia="zh-CN"/>
        </w:rPr>
      </w:pPr>
      <w:r>
        <w:rPr>
          <w:rFonts w:hint="eastAsia"/>
          <w:b/>
          <w:sz w:val="36"/>
          <w:szCs w:val="28"/>
          <w:lang w:val="en-US" w:eastAsia="zh-CN"/>
        </w:rPr>
        <w:t>五、九天 医疗行业大模型-问诊助手大模型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color w:val="000000" w:themeColor="text1"/>
          <w:sz w:val="32"/>
          <w:szCs w:val="32"/>
          <w:highlight w:val="none"/>
          <w:lang w:val="en-US" w:eastAsia="zh-CN"/>
          <w14:textFill>
            <w14:solidFill>
              <w14:schemeClr w14:val="tx1"/>
            </w14:solidFill>
          </w14:textFill>
        </w:rPr>
      </w:pPr>
      <w:r>
        <w:rPr>
          <w:rFonts w:hint="eastAsia" w:ascii="仿宋" w:hAnsi="仿宋" w:eastAsia="仿宋" w:cs="仿宋"/>
          <w:b/>
          <w:bCs/>
          <w:color w:val="000000" w:themeColor="text1"/>
          <w:sz w:val="32"/>
          <w:szCs w:val="32"/>
          <w:highlight w:val="none"/>
          <w:lang w:val="en-US" w:eastAsia="zh-CN"/>
          <w14:textFill>
            <w14:solidFill>
              <w14:schemeClr w14:val="tx1"/>
            </w14:solidFill>
          </w14:textFill>
        </w:rPr>
        <w:t>季向阳：应该讲一下在哪些头部用了，测的时候是怎么测的，是医院的人测试，还是有真的问诊的人用了吗?目标对象对评测结果有影响，比如为什么拿80多分，是头部什么医院，测试数据从哪儿来的，这个挺重要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项目组：是医院那边临床实际医生贡献的问题。</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季向阳：你这个是做一个医院还是怎么做，因为千问应该不是这么做的吧。你只是拿来做对比的，他手里有的你拿来对比。你们是每个医院都做的是不一样的是吗？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项目组：我们的目标是在头部医院打磨产品之后，下面医院肯定不会再这样做。</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参考的、对标的产品一定要在同一个颗粒度上，你别拿来比，他是通用化的，可能你说自己的指标比较高。还是说跟其他模型比，你的稍微小一些。同一个层级同一个颗粒度比，那可能行，这个你现在可能不太好回答。</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项目组：是。</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黄涛：你们的认可度会高吗？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刘佳：跟讯飞比过吗？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项目组：没有。</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黄涛：跟小模型对比过吗？是不敢跟小模型比吗？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项目组：跟小模型比，它（跟我们）的差距会比较明显。</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黄涛：也不一定吧，问答系统的病例系统肯定比你这个好。</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b/>
          <w:sz w:val="36"/>
          <w:szCs w:val="28"/>
          <w:lang w:val="en-US" w:eastAsia="zh-CN"/>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就跟千问的一样，也就是在垂域蒸馏出来的，然后你变小了，但是实际上它因为很垂域，所以这两个模型之间的比较可能不太一样。应该有个表，说明什么样的设置条件下我做的对比，是个什么情况，在生产里面要考虑这个事，你有的在部署里边可能就非常轻量，有的就在云上。</w:t>
      </w:r>
    </w:p>
    <w:p>
      <w:pPr>
        <w:pStyle w:val="3"/>
        <w:keepNext/>
        <w:keepLines/>
        <w:pageBreakBefore w:val="0"/>
        <w:widowControl w:val="0"/>
        <w:numPr>
          <w:ilvl w:val="0"/>
          <w:numId w:val="0"/>
        </w:numPr>
        <w:kinsoku/>
        <w:wordWrap/>
        <w:overflowPunct/>
        <w:topLinePunct w:val="0"/>
        <w:autoSpaceDE/>
        <w:autoSpaceDN/>
        <w:bidi w:val="0"/>
        <w:adjustRightInd/>
        <w:snapToGrid/>
        <w:spacing w:before="620" w:after="620" w:line="413" w:lineRule="auto"/>
        <w:textAlignment w:val="auto"/>
        <w:rPr>
          <w:rFonts w:hint="eastAsia"/>
          <w:b/>
          <w:sz w:val="36"/>
          <w:szCs w:val="28"/>
          <w:lang w:val="en-US" w:eastAsia="zh-CN"/>
        </w:rPr>
      </w:pPr>
      <w:r>
        <w:rPr>
          <w:rFonts w:hint="eastAsia"/>
          <w:b/>
          <w:sz w:val="36"/>
          <w:szCs w:val="28"/>
          <w:lang w:val="en-US" w:eastAsia="zh-CN"/>
        </w:rPr>
        <w:t>五、成研 医疗行业大模型（随访、应急救援）</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黄涛：收入模式是怎样的？肯定跟你们建设模式有关，比如解决方案，或者云服务，那就是租的模式。</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项目组：产研院要考核能力和收入。我们是直接面向客户的专业单位，我们是卖产品+解决方案。</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黄涛：比如急救大模型卖的什么产品？</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项目组：我们卖调度系统，再增加一些配套解决方案。</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黄涛：那我就担心了，会不会把传统的解决方案的内容和成果打包，算到这个大模型上。国资委评审的时候，交这样的材料是不认的。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我们这个大模型，作为产品的话，直接卖给客户使用的可能性比较小。主要都是有周边功能，整体卖给客户。但我们的收入里都是软件收入，没有包括硬件的收入，另外我们贵阳大模型里，是因为急救大模型，才让客户替换成我们的产品，同时从产品运行后的大模型的调用次数也可以体现出行业大模型的重要作用。</w:t>
      </w:r>
    </w:p>
    <w:p>
      <w:pPr>
        <w:pStyle w:val="3"/>
        <w:keepNext/>
        <w:keepLines/>
        <w:pageBreakBefore w:val="0"/>
        <w:widowControl w:val="0"/>
        <w:numPr>
          <w:ilvl w:val="0"/>
          <w:numId w:val="0"/>
        </w:numPr>
        <w:kinsoku/>
        <w:wordWrap/>
        <w:overflowPunct/>
        <w:topLinePunct w:val="0"/>
        <w:autoSpaceDE/>
        <w:autoSpaceDN/>
        <w:bidi w:val="0"/>
        <w:adjustRightInd/>
        <w:snapToGrid/>
        <w:spacing w:before="620" w:after="620" w:line="413" w:lineRule="auto"/>
        <w:textAlignment w:val="auto"/>
        <w:rPr>
          <w:rFonts w:hint="eastAsia"/>
          <w:b/>
          <w:sz w:val="36"/>
          <w:szCs w:val="28"/>
          <w:lang w:val="en-US" w:eastAsia="zh-CN"/>
        </w:rPr>
      </w:pPr>
      <w:r>
        <w:rPr>
          <w:rFonts w:hint="eastAsia"/>
          <w:b/>
          <w:sz w:val="36"/>
          <w:szCs w:val="28"/>
          <w:lang w:val="en-US" w:eastAsia="zh-CN"/>
        </w:rPr>
        <w:t>五、成研 教育行业大模型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刘佳：为什么要花216万的合作开发费？</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项目组：主要用于图片标注和测试。</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刘佳：其他行业大模型有大量的数据标注，而且也是咱们自己看不懂的数据，为什么其他行业大模型没有这个费用？就这个钱比较显眼。</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季向阳：如果是因为该场景下对动作的判断要做的非常清晰，精细度要非常高，非常细腻，所以需要人力标注，那是可以解释的。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项目组：是的，精细度细腻度要求很高。</w:t>
      </w:r>
    </w:p>
    <w:p>
      <w:pPr>
        <w:pStyle w:val="3"/>
        <w:keepNext/>
        <w:keepLines/>
        <w:pageBreakBefore w:val="0"/>
        <w:widowControl w:val="0"/>
        <w:numPr>
          <w:ilvl w:val="0"/>
          <w:numId w:val="0"/>
        </w:numPr>
        <w:kinsoku/>
        <w:wordWrap/>
        <w:overflowPunct/>
        <w:topLinePunct w:val="0"/>
        <w:autoSpaceDE/>
        <w:autoSpaceDN/>
        <w:bidi w:val="0"/>
        <w:adjustRightInd/>
        <w:snapToGrid/>
        <w:spacing w:before="620" w:after="620" w:line="413" w:lineRule="auto"/>
        <w:textAlignment w:val="auto"/>
        <w:rPr>
          <w:rFonts w:hint="eastAsia"/>
          <w:b/>
          <w:sz w:val="36"/>
          <w:szCs w:val="28"/>
          <w:lang w:val="en-US" w:eastAsia="zh-CN"/>
        </w:rPr>
      </w:pPr>
      <w:r>
        <w:rPr>
          <w:rFonts w:hint="eastAsia"/>
          <w:b/>
          <w:sz w:val="36"/>
          <w:szCs w:val="28"/>
          <w:lang w:val="en-US" w:eastAsia="zh-CN"/>
        </w:rPr>
        <w:t>五、成研 农业行业大模型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未提问。</w:t>
      </w:r>
    </w:p>
    <w:p>
      <w:pPr>
        <w:pStyle w:val="3"/>
        <w:keepNext/>
        <w:keepLines/>
        <w:pageBreakBefore w:val="0"/>
        <w:widowControl w:val="0"/>
        <w:numPr>
          <w:ilvl w:val="0"/>
          <w:numId w:val="0"/>
        </w:numPr>
        <w:kinsoku/>
        <w:wordWrap/>
        <w:overflowPunct/>
        <w:topLinePunct w:val="0"/>
        <w:autoSpaceDE/>
        <w:autoSpaceDN/>
        <w:bidi w:val="0"/>
        <w:adjustRightInd/>
        <w:snapToGrid/>
        <w:spacing w:before="620" w:after="620" w:line="413" w:lineRule="auto"/>
        <w:textAlignment w:val="auto"/>
        <w:rPr>
          <w:rFonts w:hint="eastAsia"/>
          <w:b/>
          <w:sz w:val="36"/>
          <w:szCs w:val="28"/>
          <w:lang w:val="en-US" w:eastAsia="zh-CN"/>
        </w:rPr>
      </w:pPr>
      <w:r>
        <w:rPr>
          <w:rFonts w:hint="eastAsia"/>
          <w:b/>
          <w:sz w:val="36"/>
          <w:szCs w:val="28"/>
          <w:lang w:val="en-US" w:eastAsia="zh-CN"/>
        </w:rPr>
        <w:t>六、金科 金融风控大模型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季向阳：你们自己从头训练的吗，跟底座的关系是什么？没在九天上吗？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项目组：目前还是在开源模型基础上，没在九天。九天我们也做了一些是适配和改造，两边都在做。</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季向阳：有的源码也能用的，但是有什么区别，你们得说一说自己差异化的东西。</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陈盈盈：你们直接构建L1的是吗，你们的L1是在L0的基础上吗，还是直接重新建的？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项目组：九天最开始出来的是文本，文本也在不断迭代，图像、视频出来的比较晚……</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黄涛：不晚啊，集团下文必须用九天，九天已经开展运营服务了，却没有用九天，且九天是联合单位，你还用了别人的，这是没法交代的事，如果后面来检查你们这个项目，比如纪检和巡视，这个说不过去。</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季向阳：我看九天也不太具备纯视觉类的，这个也可以解释。</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另外你说了好多虹膜识别等技术，实际上在图片上大家都这么用，这个说是你们主创新的，建议考虑一下。从A行业到B行业可以迁移过来的，这不能算是创新，不能说是你们的。另外将这些技术弄到视频相对比较长周期的，我听了也没觉得有时序上面的、贯序决策的优势。</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季向阳：你们说要开源一堆数据，尤其是活体检测的，这里面会涉及到客户隐私吗？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项目组：不会</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季向阳：那你们要说清楚，哪一类要开源。</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项目组：好的，我们会注意的，用户的授权和允许是必须的。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季向阳：视频，你们要自己从头训练，是相当难得事，搞金融，是非常花钱的事情，视频当前走通的不多。</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项目组：做通用的，确实成本cover不住，但我们做专业领域的，深度伪造这个方向的，我们有大量人脸的视频。</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季向阳：有基础数据和垂类数据结合，这样正好，但成本比较高。如果九天里有，后续要做，这个肯定是更好的，要去考虑一下。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p>
    <w:p>
      <w:pPr>
        <w:pStyle w:val="3"/>
        <w:keepNext/>
        <w:keepLines/>
        <w:pageBreakBefore w:val="0"/>
        <w:widowControl w:val="0"/>
        <w:numPr>
          <w:ilvl w:val="0"/>
          <w:numId w:val="0"/>
        </w:numPr>
        <w:kinsoku/>
        <w:wordWrap/>
        <w:overflowPunct/>
        <w:topLinePunct w:val="0"/>
        <w:autoSpaceDE/>
        <w:autoSpaceDN/>
        <w:bidi w:val="0"/>
        <w:adjustRightInd/>
        <w:snapToGrid/>
        <w:spacing w:before="620" w:after="620" w:line="413" w:lineRule="auto"/>
        <w:textAlignment w:val="auto"/>
        <w:rPr>
          <w:rFonts w:hint="eastAsia"/>
          <w:b/>
          <w:sz w:val="36"/>
          <w:szCs w:val="28"/>
          <w:lang w:val="en-US" w:eastAsia="zh-CN"/>
        </w:rPr>
      </w:pPr>
      <w:r>
        <w:rPr>
          <w:rFonts w:hint="eastAsia"/>
          <w:b/>
          <w:sz w:val="36"/>
          <w:szCs w:val="28"/>
          <w:lang w:val="en-US" w:eastAsia="zh-CN"/>
        </w:rPr>
        <w:t xml:space="preserve">七、启明星辰 网络安全大模型 </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陈盈盈：你们基于九天的接口规范进行改造，是什么意思？</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项目组：为了保障换轮子平滑切换，要保证接口和九天一致。</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黄涛：收入模式是什么？安全大模型到底是怎么建、怎么运营、怎么收费？</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项目组：卖的是产品+运营服务。</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黄涛：那跟传统模式有什么差别呢，怎么区分出来？</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项目组：用户招标指南里明确要求提供大模型能力，这个才算是项目产出。</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黄涛：你的安全大模型是不是基于九天的？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项目组：是的，在考核项里的。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季向阳：这一套有增值吗？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黄涛：人家花钱多了还是少了，效能提高了多少？</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项目组：多了，增效30%左右。</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黄涛：投入呢，增加了多少？</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b/>
          <w:sz w:val="36"/>
          <w:szCs w:val="28"/>
          <w:lang w:val="en-US" w:eastAsia="zh-CN"/>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项目组：这个增加不多。</w:t>
      </w:r>
    </w:p>
    <w:p>
      <w:pPr>
        <w:pStyle w:val="3"/>
        <w:keepNext/>
        <w:keepLines/>
        <w:pageBreakBefore w:val="0"/>
        <w:widowControl w:val="0"/>
        <w:numPr>
          <w:ilvl w:val="0"/>
          <w:numId w:val="0"/>
        </w:numPr>
        <w:kinsoku/>
        <w:wordWrap/>
        <w:overflowPunct/>
        <w:topLinePunct w:val="0"/>
        <w:autoSpaceDE/>
        <w:autoSpaceDN/>
        <w:bidi w:val="0"/>
        <w:adjustRightInd/>
        <w:snapToGrid/>
        <w:spacing w:before="620" w:after="620" w:line="413" w:lineRule="auto"/>
        <w:textAlignment w:val="auto"/>
        <w:rPr>
          <w:rFonts w:hint="eastAsia"/>
          <w:b/>
          <w:sz w:val="36"/>
          <w:szCs w:val="28"/>
          <w:lang w:val="en-US" w:eastAsia="zh-CN"/>
        </w:rPr>
      </w:pPr>
      <w:r>
        <w:rPr>
          <w:rFonts w:hint="eastAsia"/>
          <w:b/>
          <w:sz w:val="36"/>
          <w:szCs w:val="28"/>
          <w:lang w:val="en-US" w:eastAsia="zh-CN"/>
        </w:rPr>
        <w:t>八、浙江创新院 社会综治大模型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季向阳：创新院在哪儿？</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项目组：杭州。</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季向阳：落地在温州是吧，还有其他地方吗？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项目组：还有全省市监局，全省邮管系统。</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季向阳：有跟GPT 4o 这些比过吗?在九天里有，就可以对标一下GPT，从技术指标上来说，他不开源，但实际上肯定值得对标的。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黄涛：名称叫九天望月，那九天做的是什么，我看这个视觉大模型应该是九天的任务。</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项目组：是浙江创新院在做，只是冠名九天。</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刘佳：他们是九天研究院跟浙江公司合资成立的创新院。</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黄涛：谁合资不用管，该谁做就是谁做，这个事还是看责任书怎么写的。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孙老师：为什么既有综治大模型、又有农业大模型的内容呢？这两者有什么关联？</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项目组：农业虫害的检测、知识安全监控的检测这两部分合起来变成了综治。</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孙老师：粮食检测放到综治里，第一次听说，这不是我们习惯的分类方法。我理解，你们可能在一个模型上做了很好的基础，然后把这个成果推广到另一个领域。那从项目评价上，那是前一个项目的成果，不应该放到后面了。那些论文、成果都是前面的项目的。现在都放到综治里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项目组：不，都是24年的。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刘佳：成研的农业方面的底座，用到的是浙江院提供的。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季向阳：总结的时候要注意一下。要么就不要了，要么就明确是应用的拓展。</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黄涛：现在科技创新的项目管的很严，除非你隔开隔清楚。</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季向阳：跟海康是什么关系？</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项目组：目前是竞争，未来可能是合作的关系，用在海岸线治理的时候，原来是海康做的，整个上线时间和成本很长很高，有了我们大模型后可以得到很大提升。</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季向阳：那摄像头还是他们的，你们综治跟他们的城市、海岸线治理完全可以协同起来嘛。</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项目组：是的。</w:t>
      </w:r>
    </w:p>
    <w:p>
      <w:pPr>
        <w:pStyle w:val="3"/>
        <w:keepNext/>
        <w:keepLines/>
        <w:pageBreakBefore w:val="0"/>
        <w:widowControl w:val="0"/>
        <w:numPr>
          <w:ilvl w:val="0"/>
          <w:numId w:val="0"/>
        </w:numPr>
        <w:kinsoku/>
        <w:wordWrap/>
        <w:overflowPunct/>
        <w:topLinePunct w:val="0"/>
        <w:autoSpaceDE/>
        <w:autoSpaceDN/>
        <w:bidi w:val="0"/>
        <w:adjustRightInd/>
        <w:snapToGrid/>
        <w:spacing w:before="620" w:after="620" w:line="413" w:lineRule="auto"/>
        <w:textAlignment w:val="auto"/>
        <w:rPr>
          <w:rFonts w:hint="eastAsia"/>
          <w:b/>
          <w:sz w:val="36"/>
          <w:szCs w:val="28"/>
          <w:lang w:val="en-US" w:eastAsia="zh-CN"/>
        </w:rPr>
      </w:pPr>
      <w:r>
        <w:rPr>
          <w:rFonts w:hint="eastAsia"/>
          <w:b/>
          <w:sz w:val="36"/>
          <w:szCs w:val="28"/>
          <w:lang w:val="en-US" w:eastAsia="zh-CN"/>
        </w:rPr>
        <w:t>九、上研 工业大模型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孙老师：表是不是有问题？</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季向阳：能源揉到25年工业大模型里，所以这里面是有一点乱。</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陈盈盈：能源到底是工业大模型的一部分还是独立的，新能源大模型到底和工业大模型是个什么关系，这个很重要。</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孙老师：项目编号也是两个。</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季向阳：预算也是分开的。指标也是分开的。后面检查的时候很容易有问题。</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项目组：预算分为了两大块。但实际上面向客户，工业大模型是一个很大架构，新能源是工业中的一个场景类大模型。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架构上，工业大模型和新能源大模型是并列的，那它就是两个行业大模型。目前没有理清楚。技术架构非常乱，架构和想做的事情有很大的出入，因为里面，包括座舱、金融大模型，技术架构里都是一个个一样的小块，没有信息量，甚至底下是语言类L0，上面干多模态的事，选型和要做的事情之间，有极大的不匹配。建议面向任务，理顺技术架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项目组：就是因为工业是一个很大的门类。包含40多个门类，666个校门类，所以我们现在具体到每个细分场景的模型都有相应的一些结构。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陈盈盈：季老师的意思是，你在L0上面先构建一个工业大模型，再在上面去做细分场景，那个是能够讲得通的。然后你现在的这个，用工业大模型去包它，技术架构上非常大的矛盾，说不通的。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季向阳：大概能理解，他们就想弄一个大包。你们全分开不行吗，矿是矿的、钢铁是钢铁的、能源是能源的，你们原来的动机是什么？</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项目组：我们是在原来的产品体系中，在不同子类中找了一些有共性的，包装成了大模型。如果我们细分到非常细的场景，这个模型就会做出很多个。</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季向阳：但说实话钢铁跟矿，你想做一个共性的，也不太能说得通。</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项目组：视频监控、质量检测有共性的，围绕摄像头可以做一些事的。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你们考虑考虑吧，我觉得一种方法，做一堆柱子，有耦合的，柱子之间是有耦合的，这是共性。另一种先在L0基础上做一个共性的L1基座，再做具体垂直场景，这不一样。我建议第一种，从柱子中找耦合，这样紧耦合松耦合都可以说，但一上来就搞一个特别基座的，那太难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黄涛：感觉中国移动的主要思路就是服务千行百业，但实际上能够深入做满意的很少，你们现在给领导交的都是边角料。</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季向阳：不管揭榜挂帅，还是AI赋能角度，钢铁就是一个独立的，不会放到工业大类里，未来面对各种专家评审、审计的时候，很难跟他们讲透的。你们到时候内部再讨论吧。</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刘佳：这个项目跟国资委项目有关系吗？专家反反复复提醒你们，就是这块的事。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项目组：有战新属性。</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陈盈盈：另外，技术创新，我认为很不够。目前讲的都是结果，提升多少，但是技术上到底有什么创新，点在哪里，说得很不够。比如有的是关键工程技术，也可以说明出来。</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项目组：好的。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625" w:beforeLines="200" w:beforeAutospacing="0" w:after="625" w:afterLines="200" w:afterAutospacing="0" w:line="360" w:lineRule="auto"/>
        <w:ind w:leftChars="0" w:right="0" w:rightChars="0"/>
        <w:jc w:val="both"/>
        <w:textAlignment w:val="baseline"/>
        <w:outlineLvl w:val="0"/>
        <w:rPr>
          <w:rFonts w:hint="eastAsia" w:ascii="Arial" w:hAnsi="Arial" w:eastAsia="黑体" w:cstheme="minorBidi"/>
          <w:b/>
          <w:kern w:val="2"/>
          <w:sz w:val="36"/>
          <w:szCs w:val="28"/>
          <w:lang w:val="en-US" w:eastAsia="zh-CN" w:bidi="ar-SA"/>
        </w:rPr>
      </w:pPr>
      <w:r>
        <w:rPr>
          <w:rFonts w:hint="eastAsia" w:ascii="Arial" w:hAnsi="Arial" w:eastAsia="黑体" w:cstheme="minorBidi"/>
          <w:b/>
          <w:kern w:val="2"/>
          <w:sz w:val="36"/>
          <w:szCs w:val="28"/>
          <w:lang w:val="en-US" w:eastAsia="zh-CN" w:bidi="ar-SA"/>
        </w:rPr>
        <w:t>九、上研 交通大模型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未提问。</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625" w:beforeLines="200" w:beforeAutospacing="0" w:after="625" w:afterLines="200" w:afterAutospacing="0" w:line="360" w:lineRule="auto"/>
        <w:ind w:leftChars="0" w:right="0" w:rightChars="0"/>
        <w:jc w:val="both"/>
        <w:textAlignment w:val="baseline"/>
        <w:outlineLvl w:val="0"/>
        <w:rPr>
          <w:rFonts w:hint="eastAsia" w:ascii="Arial" w:hAnsi="Arial" w:eastAsia="黑体" w:cstheme="minorBidi"/>
          <w:b/>
          <w:kern w:val="2"/>
          <w:sz w:val="36"/>
          <w:szCs w:val="28"/>
          <w:lang w:val="en-US" w:eastAsia="zh-CN" w:bidi="ar-SA"/>
        </w:rPr>
      </w:pPr>
      <w:r>
        <w:rPr>
          <w:rFonts w:hint="eastAsia" w:ascii="Arial" w:hAnsi="Arial" w:eastAsia="黑体" w:cstheme="minorBidi"/>
          <w:b/>
          <w:kern w:val="2"/>
          <w:sz w:val="36"/>
          <w:szCs w:val="28"/>
          <w:lang w:val="en-US" w:eastAsia="zh-CN" w:bidi="ar-SA"/>
        </w:rPr>
        <w:t>九、上研 智能座舱大模型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未提问。</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625" w:beforeLines="200" w:beforeAutospacing="0" w:after="625" w:afterLines="200" w:afterAutospacing="0" w:line="360" w:lineRule="auto"/>
        <w:ind w:leftChars="0" w:right="0" w:rightChars="0"/>
        <w:jc w:val="both"/>
        <w:textAlignment w:val="baseline"/>
        <w:outlineLvl w:val="0"/>
        <w:rPr>
          <w:rFonts w:hint="eastAsia" w:ascii="Arial" w:hAnsi="Arial" w:eastAsia="黑体" w:cstheme="minorBidi"/>
          <w:b/>
          <w:kern w:val="2"/>
          <w:sz w:val="36"/>
          <w:szCs w:val="28"/>
          <w:lang w:val="en-US" w:eastAsia="zh-CN" w:bidi="ar-SA"/>
        </w:rPr>
      </w:pPr>
      <w:r>
        <w:rPr>
          <w:rFonts w:hint="eastAsia" w:ascii="Arial" w:hAnsi="Arial" w:eastAsia="黑体" w:cstheme="minorBidi"/>
          <w:b/>
          <w:kern w:val="2"/>
          <w:sz w:val="36"/>
          <w:szCs w:val="28"/>
          <w:lang w:val="en-US" w:eastAsia="zh-CN" w:bidi="ar-SA"/>
        </w:rPr>
        <w:t>九、上研 金融投融资大模型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未提问。</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625" w:beforeLines="200" w:beforeAutospacing="0" w:after="625" w:afterLines="200" w:afterAutospacing="0" w:line="360" w:lineRule="auto"/>
        <w:ind w:leftChars="0" w:right="0" w:rightChars="0"/>
        <w:jc w:val="both"/>
        <w:textAlignment w:val="baseline"/>
        <w:outlineLvl w:val="0"/>
        <w:rPr>
          <w:rFonts w:hint="eastAsia" w:ascii="Arial" w:hAnsi="Arial" w:eastAsia="黑体" w:cstheme="minorBidi"/>
          <w:b/>
          <w:kern w:val="2"/>
          <w:sz w:val="36"/>
          <w:szCs w:val="28"/>
          <w:lang w:val="en-US" w:eastAsia="zh-CN" w:bidi="ar-SA"/>
        </w:rPr>
      </w:pPr>
      <w:r>
        <w:rPr>
          <w:rFonts w:hint="eastAsia" w:ascii="Arial" w:hAnsi="Arial" w:eastAsia="黑体" w:cstheme="minorBidi"/>
          <w:b/>
          <w:kern w:val="2"/>
          <w:sz w:val="36"/>
          <w:szCs w:val="28"/>
          <w:lang w:val="en-US" w:eastAsia="zh-CN" w:bidi="ar-SA"/>
        </w:rPr>
        <w:t>十、集成 政务大模型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陈盈盈：预训和微调都做吗？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项目组：都做了。政务数据做了预训，场景模型做了微调。</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陈盈盈：还有针对910B的指标，没看出来技术里做了什么，是做了国产化算力适配呢还是什么？</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项目组：算力基于910B显卡，就是限定了一下显卡条件。</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陈盈盈：明白了所以这不需要你们做什么，是你们指标实现的物理基础</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项目组：对。</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625" w:beforeLines="200" w:beforeAutospacing="0" w:after="625" w:afterLines="200" w:afterAutospacing="0" w:line="360" w:lineRule="auto"/>
        <w:ind w:leftChars="0" w:right="0" w:rightChars="0"/>
        <w:jc w:val="both"/>
        <w:textAlignment w:val="baseline"/>
        <w:outlineLvl w:val="0"/>
        <w:rPr>
          <w:rFonts w:hint="eastAsia" w:ascii="Arial" w:hAnsi="Arial" w:eastAsia="黑体" w:cstheme="minorBidi"/>
          <w:b/>
          <w:kern w:val="2"/>
          <w:sz w:val="36"/>
          <w:szCs w:val="28"/>
          <w:lang w:val="en-US" w:eastAsia="zh-CN" w:bidi="ar-SA"/>
        </w:rPr>
      </w:pPr>
      <w:r>
        <w:rPr>
          <w:rFonts w:hint="eastAsia" w:ascii="Arial" w:hAnsi="Arial" w:eastAsia="黑体" w:cstheme="minorBidi"/>
          <w:b/>
          <w:kern w:val="2"/>
          <w:sz w:val="36"/>
          <w:szCs w:val="28"/>
          <w:lang w:val="en-US" w:eastAsia="zh-CN" w:bidi="ar-SA"/>
        </w:rPr>
        <w:t>十、集成 司法大模型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季向阳：司法对标的是什么？现在应该有不少司法类大模型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项目组：讯飞、北大法宝。</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刘佳：华宇，23年就推了万象大模型</w:t>
      </w: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w:t>
      </w: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你们是说已经跟华宇达成了共识，在它外挂的基础上，进一步提升整个大模型的性能是吗？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项目组：是的。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季向阳：那它就接你们的九天，然后再用他们的数据就够了吧，那你们为什么还要再搞一套跟他们竞争呢？用它的专业知识再用一个基础模型是不是就够了？技术层面感觉不需要有。</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项目组：华宇变不了现，我们有司法客户，销售还靠我们。销售层面需要。</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季向阳：好的。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625" w:beforeLines="200" w:beforeAutospacing="0" w:after="625" w:afterLines="200" w:afterAutospacing="0" w:line="360" w:lineRule="auto"/>
        <w:ind w:leftChars="0" w:right="0" w:rightChars="0"/>
        <w:jc w:val="both"/>
        <w:textAlignment w:val="baseline"/>
        <w:outlineLvl w:val="0"/>
        <w:rPr>
          <w:rFonts w:hint="eastAsia" w:ascii="Arial" w:hAnsi="Arial" w:eastAsia="黑体" w:cstheme="minorBidi"/>
          <w:b/>
          <w:kern w:val="2"/>
          <w:sz w:val="36"/>
          <w:szCs w:val="28"/>
          <w:lang w:val="en-US" w:eastAsia="zh-CN" w:bidi="ar-SA"/>
        </w:rPr>
      </w:pPr>
      <w:r>
        <w:rPr>
          <w:rFonts w:hint="eastAsia" w:ascii="Arial" w:hAnsi="Arial" w:eastAsia="黑体" w:cstheme="minorBidi"/>
          <w:b/>
          <w:kern w:val="2"/>
          <w:sz w:val="36"/>
          <w:szCs w:val="28"/>
          <w:lang w:val="en-US" w:eastAsia="zh-CN" w:bidi="ar-SA"/>
        </w:rPr>
        <w:t>十一、物联网 视联网监管大模型、水利大模型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你们强调是基于九天大模型做视联网做水利，那么跟九天大模型什么关系，九天好像就是语言类；二是视联网监管大模型应用看着都很小，看不出来技术优势、市场优势；三是水利大模型，水利部也在做，水利部还做了好多项目，你们在人家的大模型里做什么。我是担心你干了白干。</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针对问题一，水利是基于九天的，视联网目前用的九天望月，也是在九天视觉能力体系下面的。问题二，视联网监管主要通过套餐的方式进行售卖，在年底将近有20万的套餐进行售卖，中国移动更适合做这种标品的推广，单独卖一个算法，其实客户是不需要的，所以我们跟生态打包按套餐模式进行统一销售。第二种模式是ICT模式，通过项目打包。</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黄涛：技术侧跟行业内相比的优势在哪儿？</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视联网监管方面，市面上主流的开源的都达不到我们的要求，做得好的很多都是闭源的，我们打造了自己的方案，破除了其他对手闭源的垄断。并且现在我们通过少量样本，短时间内就可以打造相对高质量的小模型，更迅速地响应市场。</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水利方面，水利部在做上善大模型，它在搭建一个开放体系，各家大模型都可以去接，所以我们目前就是在跟水利部在对接。我们来参与这个事情的优势，一是作为运营商、央企在数据中立层面是有优势的，第二是在物联设备、数据沉淀是有优势的，第三整体落地层面，作为国央企有责任、也有端到端落地的体系和资源支撑。</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季向阳：遥感数据这块算是物联网领域吗？你们做吗？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项目组：算的，空天地都算在物联网里。</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陈盈盈：遥感用的是什么呢？</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项目组：专业模型是合作的偏多，我们做的更多的是基于九天来做训练的过程、大小模型协同这一部分给做出来。</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季向阳：数据哪里来的？卫星上来的吗。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项目组：对，图像数据从遥感平台，通过数据服务的方式给我们。</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季向阳：遥感数据你们做吗？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项目组：不做。</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陈盈盈：刚刚说的是两种路径，一种是基座模型具备这类能力；第二种是大模型调动的小模型。这是两种逻辑，你们是两种都要做吗？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项目组：对的，两种都要做。</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陈盈盈：那你们这个技术架构图要改，这是两种逻辑。目前图里体现出的是外部小模型在做。</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项目组：好的，会后优化。</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625" w:beforeLines="200" w:beforeAutospacing="0" w:after="625" w:afterLines="200" w:afterAutospacing="0" w:line="360" w:lineRule="auto"/>
        <w:ind w:leftChars="0" w:right="0" w:rightChars="0"/>
        <w:jc w:val="both"/>
        <w:textAlignment w:val="baseline"/>
        <w:outlineLvl w:val="0"/>
        <w:rPr>
          <w:rFonts w:hint="eastAsia" w:ascii="Arial" w:hAnsi="Arial" w:eastAsia="黑体" w:cstheme="minorBidi"/>
          <w:b/>
          <w:kern w:val="2"/>
          <w:sz w:val="36"/>
          <w:szCs w:val="28"/>
          <w:lang w:val="en-US" w:eastAsia="zh-CN" w:bidi="ar-SA"/>
        </w:rPr>
      </w:pPr>
      <w:r>
        <w:rPr>
          <w:rFonts w:hint="eastAsia" w:ascii="Arial" w:hAnsi="Arial" w:eastAsia="黑体" w:cstheme="minorBidi"/>
          <w:b/>
          <w:kern w:val="2"/>
          <w:sz w:val="36"/>
          <w:szCs w:val="28"/>
          <w:lang w:val="en-US" w:eastAsia="zh-CN" w:bidi="ar-SA"/>
        </w:rPr>
        <w:t>十一、物联网 生态环境大模型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季向阳：从水利到生态，理论上还是密切相关的，还是很明显的拓展。所以我觉得说生态环境大模型的时候，可以强调说明一下项目之间的关系。</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项目组：好的。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625" w:beforeLines="200" w:beforeAutospacing="0" w:after="625" w:afterLines="200" w:afterAutospacing="0" w:line="360" w:lineRule="auto"/>
        <w:ind w:leftChars="0" w:right="0" w:rightChars="0"/>
        <w:jc w:val="both"/>
        <w:textAlignment w:val="baseline"/>
        <w:outlineLvl w:val="0"/>
        <w:rPr>
          <w:rFonts w:hint="eastAsia" w:ascii="Arial" w:hAnsi="Arial" w:eastAsia="黑体" w:cstheme="minorBidi"/>
          <w:b/>
          <w:kern w:val="2"/>
          <w:sz w:val="36"/>
          <w:szCs w:val="28"/>
          <w:lang w:val="en-US" w:eastAsia="zh-CN" w:bidi="ar-SA"/>
        </w:rPr>
      </w:pPr>
      <w:r>
        <w:rPr>
          <w:rFonts w:hint="eastAsia" w:ascii="Arial" w:hAnsi="Arial" w:eastAsia="黑体" w:cstheme="minorBidi"/>
          <w:b/>
          <w:kern w:val="2"/>
          <w:sz w:val="36"/>
          <w:szCs w:val="28"/>
          <w:lang w:val="en-US" w:eastAsia="zh-CN" w:bidi="ar-SA"/>
        </w:rPr>
        <w:t>十二、IT 供应链大模型、办公大模型、金融财务大模型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季向阳：办公、财务大模型，跟金蝶这些市面上的软件产品有什么关系？</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项目组：金蝶主要是ERP的基础软件，国家要国产化替换，所以我们也在同步自研。</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季向阳：后面是不是想把这些专业的、行业的软件都替换，就不用外部的了？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项目组：是的，移动有自己的企业数据和场景，外部的基本还是标准化软件。</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季向阳：可以私有化部署啊，还是希望用自己的，是吧？</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项目组：主要是移动有自己的业务逻辑，大量的业务调优工作，还是需要我们自己做。</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季向阳：这是很多企业的共识吗？我感兴趣的就是，不谈国产化要求，将来微软、金蝶这一类市场会不会逐步变得扁平化了？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项目组：基础的服务还是要用的，但是接了AI之后的，可能还是需要我们自己做。或许他们对传统应用的前端的界面会逐渐弱化，另外需要开放一些能力出来，做成openAPI，让我们的大模型能调用。</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孙老师：供应链大模型，实际上做的是采购大模型，名称和内容相关度很低，不是太准确。第二，第十一页说获四项国家科技奖，底下却是两个学会的奖，连省部级都不是，这个太不准确了。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项目组：好的。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陈盈盈：移动去做这个事情，只为内部服务吗，不对外吗，对外的话，已经很多产品了。你要做这么大、可通用的话，优势上不明显。</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项目组：我们和国资委沟通的，因为它的数据都不能拿到外面去，他们只有找我们才能做。深圳司法局也是。</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陈盈盈：那找你做可以，找别人也可以。你的优势到底是什么？你在这里面，跟其他家竞争的优势在哪里？</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项目组：首先出发点在于内部用，其次市面上很多产品，但实际上真正落地的不多，复核企业场景适配要求的不多。</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黄涛：以前有句玩笑说，阻断IT行业进步最大的就是各部委的信息技术中心，因为他们不做甲方要做乙方。你们虽然不是部委的，是中国移动的，但依然要考虑一下很多事情你们到底要做甲方还是乙方。</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季向阳：还有一个意见，现在既然是一个公司的六个方案，建议还是考虑一下这几个里面的关系。</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625" w:beforeLines="200" w:beforeAutospacing="0" w:after="625" w:afterLines="200" w:afterAutospacing="0" w:line="360" w:lineRule="auto"/>
        <w:ind w:leftChars="0" w:right="0" w:rightChars="0"/>
        <w:jc w:val="both"/>
        <w:textAlignment w:val="baseline"/>
        <w:outlineLvl w:val="0"/>
        <w:rPr>
          <w:rFonts w:hint="eastAsia" w:ascii="Arial" w:hAnsi="Arial" w:eastAsia="黑体" w:cstheme="minorBidi"/>
          <w:b/>
          <w:kern w:val="2"/>
          <w:sz w:val="36"/>
          <w:szCs w:val="28"/>
          <w:lang w:val="en-US" w:eastAsia="zh-CN" w:bidi="ar-SA"/>
        </w:rPr>
      </w:pPr>
      <w:r>
        <w:rPr>
          <w:rFonts w:hint="eastAsia" w:ascii="Arial" w:hAnsi="Arial" w:eastAsia="黑体" w:cstheme="minorBidi"/>
          <w:b/>
          <w:kern w:val="2"/>
          <w:sz w:val="36"/>
          <w:szCs w:val="28"/>
          <w:lang w:val="en-US" w:eastAsia="zh-CN" w:bidi="ar-SA"/>
        </w:rPr>
        <w:t>十二、IT 公司 出行、营销服务、审计行业大模型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曹峰：出行大模型场景都是一些实时场景，这个问题怎么解决？</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有的是实时场景，有的不是，比如交通规划，什么时候是出行高峰期，是源头、目的地，这个是规律性的，不是实时的。也有实时的，比如地震、灾害，需要分钟级数据处理。所以您讲得没错，实时、非实时都是可以来做的。传统上基于小模型来做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陈盈盈：说的是川流出行大模型，整个模型包括架构都是重做的吗？还是基于一些业务框架？是否有外部合作？</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不是。大家做的很多模型都是基于大语言模型，我们这个不是，是基于位置数据来做的，也是在transformer架构上来做的，我们有一些原创工作，在数据集构建、数据表征等方面，做了一些基础性工作。与北航做了一些联合研发。</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陈盈盈：之前有提到九天，这个是属于九天的一个系列，还是说是九天大框架下，都是要放进去的？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项目组：这个跟九天不太一样，九天是语言模型，这个不太一样。但我们做产品时，也把九天的意图识别的能力用起来了。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季向阳：那你们就解释一下，轨迹怎么进去的，跟传统的语言数据不一样，怎么能处理的？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项目组：把轨迹先处理为一个动态图。轨迹数据转换成图的表示，把图按批次输入达到transformer进行编码，图是等长的，不是增长的。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季向阳：进去的时候类似token那种处理？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项目组：对，先初始化成256维的一个记忆表跟向量空间。</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季向阳：主要看是不是创新？</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项目组：是的，数据是被统一归一化的。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w:t>
      </w: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图网络后就结构化了，到transformer里面后又怎么办呢？因为transformer这些肯定要化成token，即使是视觉的，你做成一个结构化，然后通过网络来表征，你这个transformer 怎么输进去呢？而且时序上面又是动态变化的。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我认为以交通为例，虽然可以使用统计数据计算今天、明天的潮汐，但是为了红绿灯更高效的管理，在交通中需要实时决策。</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你们现在说的创新主要是指，将其转化为动态图网络，并将节点结构化后将其分发给transfomer。我认为中间还有一个问题没有说清，就是这两部分是怎么关联的，</w:t>
      </w: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要说创新的话，这可能是你们的创新</w:t>
      </w: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。然后再反过来说，九天之前没有模型可以处理时序轨迹的部分，这套方案基于限定的数据进行。</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倒不是深究技术，主要是九天里没有，你们这是个新的。主要是基于信令去做的事，未来可能可以加入到谱系里面。但如果入了谱系，那就要注意通用性，让未来处理动态变化的轨迹这一类的数据，都可以来用。</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陈盈盈：九天有一个结构化数据大模型，你们跟他们那个是什么关系？</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项目组：我理解那个是库表，基于数据库的。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陈盈盈：好的，明白了。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孙践知：第八页，讲三个技术。前两个都不是纯粹的大模型，大模型技术主要是第三个，前两个都是把路径信息统计或用小模型神经网络做出来后，交付给第三个。前两个跟我们说的大模型技术，不是一回事。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项目组：不是语言大模型，但是是预训练大模型。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季向阳：是预训练大模型，不过到底好不好用不知道啊，做创新可以说。</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default"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孙践知：你们是唯一一个体现了运营商优势的项目，有信令数据之类的</w:t>
      </w: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。你们项目做好后，每个人的情况都能清楚查到。</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项目组：我们做群体数据处理，不做个体。</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刘佳：怎么变现、怎么商业闭环？</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黄涛：通管局应该都能用。</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孙践知：通管局主要做监管。</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季向阳：你们要感受新时代，要给外部去用啊。</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项目组：跟北京市交管有对接。</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季向阳：携程能用吗？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黄涛：在线旅游公司，好像有一些数据可以用吗？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项目组：能力可以开放，数据不可以开放。实际上这个项目有社会效益，比如应急救灾。</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黄涛：审计、营销大模型是集团内部应用吧？</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项目组：是的。营销是内部，审计我们希望内模外销。</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刘佳：有一些政府的项目。</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季向阳：自己用就差不多了。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625" w:beforeLines="200" w:beforeAutospacing="0" w:after="625" w:afterLines="200" w:afterAutospacing="0" w:line="360" w:lineRule="auto"/>
        <w:ind w:leftChars="0" w:right="0" w:rightChars="0"/>
        <w:jc w:val="both"/>
        <w:textAlignment w:val="baseline"/>
        <w:outlineLvl w:val="0"/>
        <w:rPr>
          <w:rFonts w:hint="eastAsia" w:ascii="Arial" w:hAnsi="Arial" w:eastAsia="黑体" w:cstheme="minorBidi"/>
          <w:b/>
          <w:kern w:val="2"/>
          <w:sz w:val="36"/>
          <w:szCs w:val="28"/>
          <w:lang w:val="en-US" w:eastAsia="zh-CN" w:bidi="ar-SA"/>
        </w:rPr>
      </w:pPr>
      <w:r>
        <w:rPr>
          <w:rFonts w:hint="eastAsia" w:ascii="Arial" w:hAnsi="Arial" w:eastAsia="黑体" w:cstheme="minorBidi"/>
          <w:b/>
          <w:kern w:val="2"/>
          <w:sz w:val="36"/>
          <w:szCs w:val="28"/>
          <w:lang w:val="en-US" w:eastAsia="zh-CN" w:bidi="ar-SA"/>
        </w:rPr>
        <w:t>十三、在线 客服大模型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季向阳：你们跟航空客服大模型有交互吗？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项目组：我们是模板和底座，但是九天会按照航空的领域去做优化。航空大模型也是在线和九天合作的。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季向阳：那你们做就行了。航空单独拎出来，那未来有旅游的，是不是又会出来一个？这个逻辑听起来不太对。</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孙老师：这个谁是源头，你们给九天还是九天给你们？</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项目组：互相促进，您可以这么理解。这个项目只做10086，只做内部。</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孙老师：航空是九天做的，你们又是以九天为基础的，这就有点搞不清了。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项目组：这个很好理解，就是L0和L1是九天的，在上面去做应用的那些界面和集成，各种智能体是在线做的，层次是这样的。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孙老师：然后航天大模型是他自己的L0L1基础上你们又做了应用，然后你们又把这个给它了。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项目组：对，因为他在训L1的时候用了航空领域的数据。</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季向阳：那不对啊，大逻辑像是九天是L0，你们是L1，然后他们可以在你们这上面再去做一点行业的。这样逻辑上比较合理。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项目组：对，其实L1现在运营就已经交给在线了。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季向阳：实际上你们确实就是这个关系。还是说因为24年你们都在并行，所以有交集。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项目组：对，25年L1就回到由在线来进行微调和升级了。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季向阳：所以人家25年就没有活儿了。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项目组：25年它主要是商业推广。</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刘佳：航空那个基座做得差不多了，25年集团就没给钱了。只是没有重大战略资源了。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季向阳：行，反正大概有这么一个逻辑吧。</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孙践知：项目逻辑是不是因为24年拿了一个订单，才有了航空客服的项目。</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刘佳：中航找的我们，国资委又创新联合体可以加分的，一拍即合，项目是后面来的。本质是央企合作有加分。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季向阳：加分是加分，那在我们看来就有点重复</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刘佳：重复倒不是重复，九天的基座，打造出L1的能力，再转移到航空客服大模型，能力没有被浪费了。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季向阳：我们有一个感觉，直接从L0到航空客服大模型也就够了，将来再来一个，时间、资源上是浪费。所以中间要不要再搞一个客服大模型，这个可能需要你们今年去论证。</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项目组：目前我们了解到的价值还是很大的。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专家：目前如果没有航空客户，你就是自弹自唱。内部的内容，不就是自弹自唱？</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项目组：我们还有其他外部的落单，16.3亿云客服系统，去年新增的单的主要卖点就是客服大模型。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季向阳：明白了。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625" w:beforeLines="200" w:beforeAutospacing="0" w:after="625" w:afterLines="200" w:afterAutospacing="0" w:line="360" w:lineRule="auto"/>
        <w:ind w:leftChars="0" w:right="0" w:rightChars="0"/>
        <w:jc w:val="both"/>
        <w:textAlignment w:val="baseline"/>
        <w:outlineLvl w:val="0"/>
        <w:rPr>
          <w:rFonts w:hint="eastAsia" w:ascii="Arial" w:hAnsi="Arial" w:eastAsia="黑体" w:cstheme="minorBidi"/>
          <w:b/>
          <w:kern w:val="2"/>
          <w:sz w:val="36"/>
          <w:szCs w:val="28"/>
          <w:lang w:val="en-US" w:eastAsia="zh-CN" w:bidi="ar-SA"/>
        </w:rPr>
      </w:pPr>
      <w:r>
        <w:rPr>
          <w:rFonts w:hint="eastAsia" w:ascii="Arial" w:hAnsi="Arial" w:eastAsia="黑体" w:cstheme="minorBidi"/>
          <w:b/>
          <w:kern w:val="2"/>
          <w:sz w:val="36"/>
          <w:szCs w:val="28"/>
          <w:lang w:val="en-US" w:eastAsia="zh-CN" w:bidi="ar-SA"/>
        </w:rPr>
        <w:t>十四、终端  终端大模型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我认为你们的名字与物联网有点重叠，准确地说应该是终端轻量化。叫大的，可以有部分范围的能力，你主要的动作还是在轻量化上，你们也可以端云协同去做这个事是吧，否则我就觉得这个事情有点说不太清楚。</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你们现在做的实验与终端硬件并不紧密相关。无论是否具备不同移动终端硬件能力，他们基本使用的都是GPU，还是不同配置说明很快就能配套不同的产品，例如手机其他终端产品配置。</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项目组：首先模型与芯片的适配并非紧密耦合，中间过程就是适配。每一颗芯片都需要适配，适配的代价不同。如果别人适配过且模型与别人相似，就会出现这种情况。</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季向阳：你们在做适配是吗？业务有了你们去完成这件事，还是你们一直在优化？</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项目组：适配由我们做，九天是闭源的，适配工作必然由我们团队完成。</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季向阳：你们和终端厂商的关系是什么？他们如何使用你的模型？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微软雅黑" w:hAnsi="微软雅黑" w:eastAsia="微软雅黑" w:cs="微软雅黑"/>
          <w:i w:val="0"/>
          <w:iCs w:val="0"/>
          <w:color w:val="000000"/>
          <w:kern w:val="0"/>
          <w:sz w:val="32"/>
          <w:szCs w:val="32"/>
          <w:lang w:val="en-US" w:eastAsia="zh-CN" w:bidi="ar"/>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w:t>
      </w: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目组：首先我们构建终端云测平台和端侧一体给她提供服务，他调用数据可以到我们这里，收费就是一事一议的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陈盈盈：核心点是做大模型的端侧轻量化吗？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项目组：端侧轻量化是主要部分，与终端相关的云侧模型也是其中一部分。例如25年项目中的三个部分，第一个是终端小型化部分，第二个是终端单一协同，第三个是明测部分。本项目是端测小模型轻量化。</w:t>
      </w:r>
    </w:p>
    <w:p>
      <w:pPr>
        <w:keepNext w:val="0"/>
        <w:keepLines w:val="0"/>
        <w:widowControl w:val="0"/>
        <w:numPr>
          <w:ilvl w:val="0"/>
          <w:numId w:val="0"/>
        </w:numPr>
        <w:suppressLineNumbers w:val="0"/>
        <w:adjustRightInd w:val="0"/>
        <w:spacing w:before="0" w:beforeAutospacing="0" w:after="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w:t>
      </w: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这个定位上我不太理解，你做这个事情的时候，优势在哪里，比如华为的终端，有鸿蒙，有底层数据，人家是很通的很好闭环的，你们做一块的价值在哪里，怎么立得住？</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中国移动终端公司每年出3000多万终端，一个是眼镜、平板、手表，是终端公司定制的，我们完全可以掌控端侧模型。第二是中国移动每年卖5000万手机,这是中国移动重点补贴支持地区。大家提到中心厂商，无论是云模型还是数据都能够到达我们这边，因此数据飞轮能够实现。然而手机厂商头部的谈判确实比较困难。</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我们与眼镜厂商谈判时，很多眼镜厂商的核心目标是将眼镜本身进行轻量化。他们愿意与中国移动合作，尤其是在泛终端领域构建云测模型和端测模型，在产业掌控力方面没有问题。</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default"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季向阳：眼镜模型，跟手机还不太一样，有没有一两家，跟手机大厂合作。</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项目组：有的，跟中兴推出产品了，上市一个月。</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你这个跟骁龙的芯片，跟端侧GPU对标就可以了，还是说跟不同手机厂商异构的不一样，所以要去做这个事情？按理说，芯片又不是他们自己的芯片，你们怎么去做的，主要针对主流芯片去做训练是不是就够了？你们的训练是对着芯片还是对着手机？</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项目组：同一款芯片可以跑通的，是对应芯片做的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季向阳：依赖芯片就比较好做。</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终端模型，我以为你们要做一个自己的终端呢，物联网那一套肯定也算是端侧，将来端侧是不是从物联网来，物联网不一定叫移动终端，对吧，但至少今天听起来你们两家没有特别关联。有没有端协同？泛终端？</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项目组：物联网以云侧来做得多一些。</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季向阳：云是非常主要的，但有的也不跟云一起做的。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625" w:beforeLines="200" w:beforeAutospacing="0" w:after="625" w:afterLines="200" w:afterAutospacing="0" w:line="360" w:lineRule="auto"/>
        <w:ind w:leftChars="0" w:right="0" w:rightChars="0"/>
        <w:jc w:val="both"/>
        <w:textAlignment w:val="baseline"/>
        <w:outlineLvl w:val="0"/>
        <w:rPr>
          <w:rFonts w:hint="eastAsia" w:ascii="Arial" w:hAnsi="Arial" w:eastAsia="黑体" w:cstheme="minorBidi"/>
          <w:b/>
          <w:kern w:val="2"/>
          <w:sz w:val="36"/>
          <w:szCs w:val="28"/>
          <w:lang w:val="en-US" w:eastAsia="zh-CN" w:bidi="ar-SA"/>
        </w:rPr>
      </w:pPr>
      <w:r>
        <w:rPr>
          <w:rFonts w:hint="eastAsia" w:ascii="Arial" w:hAnsi="Arial" w:eastAsia="黑体" w:cstheme="minorBidi"/>
          <w:b/>
          <w:kern w:val="2"/>
          <w:sz w:val="36"/>
          <w:szCs w:val="28"/>
          <w:lang w:val="en-US" w:eastAsia="zh-CN" w:bidi="ar-SA"/>
        </w:rPr>
        <w:t>十五、咪咕  文体大模型、文旅大模型、视听内容大模型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季向阳：一年做这么多功能，是不是规划有点太大了，从短剧生成到彩铃都有，然后你还要去处理训练数据。</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项目组：虽然涉及多个领域，但是目标是强聚焦的，还会用九天的基座。</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季向阳：九天基座已经有这个了吗？我看九天里面没有提。</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项目组：有的，有视频生成的基座。</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陈盈盈：作为视听模型而言，感觉没有思考过技术架构怎么样，可以好好想一想。</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项目组：现在业界在跨模态对齐、端到端生成确实是探索中，目前没有大一统架构，所以目前我们用两个架构来做。</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并不是没有统一架构，23年Google就发布了。我的意思是，并没有让你们完全按照别人的架构来，只是在你这个明显不如那个的情况下，你要好好想想你怎么能解决你的场景问题。你可以找不同的技术路径，但是你不能说别人没有，第二该做对标的、竞对分析的就要做，要能突出跟他们同赛道的时候你们的优势在哪里。然后你这里面加了语音的、音乐的，这都不能叫视听，人家还有speech的内容，这些都没有体现。</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项目组：对，这些方向是我们未来的方向，25年的重点在于先解决音乐的有无。</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陈盈盈：那太慢了，那你们可以考虑一下站在巨人的肩膀上做一些事情。</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项目组：回应一下刚刚季教授提出的问题，为什么我们成本相对较低。</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季向阳：我不是那个意思，我的意思是资源不够，你们还要制作短剧。生成短剧很花钱的。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项目组：生成短剧是后续的场景，25年优先要解决9-16秒文生视频功能。</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季向阳：你们今年的目标是先打通是吧，那好的。我是担心你们预算不够。</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刘佳：算力都由集团提供。</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项目组：对，大量数据也是现网数据和咪咕平台数据。</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625" w:beforeLines="200" w:beforeAutospacing="0" w:after="625" w:afterLines="200" w:afterAutospacing="0" w:line="360" w:lineRule="auto"/>
        <w:ind w:leftChars="0" w:right="0" w:rightChars="0"/>
        <w:jc w:val="both"/>
        <w:textAlignment w:val="baseline"/>
        <w:outlineLvl w:val="0"/>
        <w:rPr>
          <w:rFonts w:hint="eastAsia" w:ascii="Arial" w:hAnsi="Arial" w:eastAsia="黑体" w:cstheme="minorBidi"/>
          <w:b/>
          <w:kern w:val="2"/>
          <w:sz w:val="36"/>
          <w:szCs w:val="28"/>
          <w:lang w:val="en-US" w:eastAsia="zh-CN" w:bidi="ar-SA"/>
        </w:rPr>
      </w:pPr>
      <w:r>
        <w:rPr>
          <w:rFonts w:hint="eastAsia" w:ascii="Arial" w:hAnsi="Arial" w:eastAsia="黑体" w:cstheme="minorBidi"/>
          <w:b/>
          <w:kern w:val="2"/>
          <w:sz w:val="36"/>
          <w:szCs w:val="28"/>
          <w:lang w:val="en-US" w:eastAsia="zh-CN" w:bidi="ar-SA"/>
        </w:rPr>
        <w:t>十六：杭研  视联网家庭、居家智能助理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陈盈盈：它里面包含一个事件，对于事件检测的，是小模型实现，还是什么实现的?大模型？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项目组：15项AI应用，其中三项是大模型的，剩下十二项用小模型，如果小模型不够，在用大模型做一次过滤。</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陈盈盈：提到的大模型都是图像的，都不是带时序能力的，针对这部分是单独做了小模型了吗？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w:t>
      </w: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大模型小模型都做了。</w:t>
      </w: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我们会把持续这个事儿在我们业务上面会把它做掉，我们会对多帧进行分析，比如说我们会针对通常一秒钟会有15帧，15帧里面我们会抽3~4帧出来做连续性的分析，这样就能够实现一个对事件的理解。</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黄涛：收费模式是什么？两个大模型视联网家庭、居家智能助理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项目组：通过套餐。</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黄涛：边界切不开啊。</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刘佳：（代项目组答）会勾选服务的。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季向阳：就几块钱，成本都不够啊。</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季向阳：有用户就挣，没有用户带宽就在那里不用对吧。</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项目：对，订购了会分析，不订购就不分析。</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黄涛：所以真的分不清到底是大模型干的事，还是小模型做的事。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项目组：小模型精度是不够的，所以用大模型分析。</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季向阳：怎么发现精度不够？客户投诉还是啥原因？</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项目组：我们会测试，因为按照我们目前的标准的话是要精度在90%以上的，我们原来小模型的话基本上在80%多，还会差10个点。</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陈盈盈：第十一页，没理解智能体和MoE框架是什么意思。</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项目组：比如我要找一只猫，我需要对当天所有视频助阵分析，效率非常低，所以我会把事件拆出来，再将……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陈盈盈：好了，我既没有看出跟智能体关系，也没看出来MoE的关系，这是专用性名词，可以再理解一下这两个词的用法。目前表述内容和你们用的框架名之间匹配度不高。</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625" w:beforeLines="200" w:beforeAutospacing="0" w:after="625" w:afterLines="200" w:afterAutospacing="0" w:line="360" w:lineRule="auto"/>
        <w:ind w:leftChars="0" w:right="0" w:rightChars="0"/>
        <w:jc w:val="both"/>
        <w:textAlignment w:val="baseline"/>
        <w:outlineLvl w:val="0"/>
        <w:rPr>
          <w:rFonts w:hint="eastAsia" w:ascii="Arial" w:hAnsi="Arial" w:eastAsia="黑体" w:cstheme="minorBidi"/>
          <w:b/>
          <w:kern w:val="2"/>
          <w:sz w:val="36"/>
          <w:szCs w:val="28"/>
          <w:lang w:val="en-US" w:eastAsia="zh-CN" w:bidi="ar-SA"/>
        </w:rPr>
      </w:pPr>
      <w:r>
        <w:rPr>
          <w:rFonts w:hint="eastAsia" w:ascii="Arial" w:hAnsi="Arial" w:eastAsia="黑体" w:cstheme="minorBidi"/>
          <w:b/>
          <w:kern w:val="2"/>
          <w:sz w:val="36"/>
          <w:szCs w:val="28"/>
          <w:lang w:val="en-US" w:eastAsia="zh-CN" w:bidi="ar-SA"/>
        </w:rPr>
        <w:t>十七、互联网 通话大模型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季向阳：万一你们搞错了怎么办？</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项目组：用户可以做一些关键词设置的，第二我们也会不断优化。判断权还是交给他们的子女，提供”疑似“的结论。</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季向阳：好。</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季向阳：诈骗是不是很多也都是生成类的，所以它会不会很快就把这个学上手了，所以还是在搞对抗。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项目组：对，其他现在它确实是一个AI对抗AI的能力，我们现在在技术上积极去布局，积极做思维链的训练，做泛化，也会在有一些新型诈骗场景，比如人连声音伪造这块，做积极布局。</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625" w:beforeLines="200" w:beforeAutospacing="0" w:after="625" w:afterLines="200" w:afterAutospacing="0" w:line="360" w:lineRule="auto"/>
        <w:ind w:leftChars="0" w:right="0" w:rightChars="0"/>
        <w:jc w:val="both"/>
        <w:textAlignment w:val="baseline"/>
        <w:outlineLvl w:val="0"/>
        <w:rPr>
          <w:rFonts w:hint="eastAsia" w:ascii="Arial" w:hAnsi="Arial" w:eastAsia="黑体" w:cstheme="minorBidi"/>
          <w:b/>
          <w:kern w:val="2"/>
          <w:sz w:val="36"/>
          <w:szCs w:val="28"/>
          <w:lang w:val="en-US" w:eastAsia="zh-CN" w:bidi="ar-SA"/>
        </w:rPr>
      </w:pPr>
      <w:r>
        <w:rPr>
          <w:rFonts w:hint="eastAsia" w:ascii="Arial" w:hAnsi="Arial" w:eastAsia="黑体" w:cstheme="minorBidi"/>
          <w:b/>
          <w:kern w:val="2"/>
          <w:sz w:val="36"/>
          <w:szCs w:val="28"/>
          <w:lang w:val="en-US" w:eastAsia="zh-CN" w:bidi="ar-SA"/>
        </w:rPr>
        <w:t>十八、苏研 代码大模型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季向阳：九天里没有这个吗？如何从头开始做？从哪来的？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项目组：在行业大模型里面代码应该是属于一个特殊的行业的领域。不是从头去做，</w:t>
      </w: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我们从去年年初开始做，</w:t>
      </w: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基于deepseek v1，同时我们会把这块能力用在了九天模型的换轮子的一些工作里面，现在在一些智能问答的场景里面已经能够提升5%~10%个点，相对于九天技术模型。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陈盈盈：九天没有这项能力，但你又提到deepseekv1，现在到v3了。又跟九天对比？</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项目组：在基础语言的训练中，一般会有通识类数据，也会有代码数据，因此有代码能力的，需要加上更多的代码语料训练，我们对基础模型加入了代码语料的数据。</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季向阳：你这个又拿过来，跟九天比，没太有必要。</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项目组：我们是想把我们的训练策略，再用到九天的模型的训练上去，实现能力提升。</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黄涛：严扣很麻烦，又是java、又是c++，又是go，200多万干不出这么多活。生成的代码的可用性规模很小。从严扣你们的指标是不太好交代、不太好完成的。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项目组：基于模型做自主工程的构建，目前是达不到的。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刘佳：有代码入库率、代码采纳率，是不是看这个数？</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项目组：国际测评看采纳率，</w:t>
      </w: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我们想看代码入库率，</w:t>
      </w: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入库率才代表了它真是的水平。</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季向阳：那你们可以专门用短的代码去达成指标啊。</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项目组：有国际上的专门测评的，有长代码。</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黄涛：中国移动做这个干什么，给谁用？自己用吗？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项目组：给我们自己用。</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黄涛：反正加上特定的场景、上下文，或许你能完成。但如果我给你泛化了，你肯定完不成。</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季向阳：黄老师的意思是，指标完成情况你得有个上下文，有个界定性的。你在怎样的测试平台上，达到怎么样的效果。</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625" w:beforeLines="200" w:beforeAutospacing="0" w:after="625" w:afterLines="200" w:afterAutospacing="0" w:line="360" w:lineRule="auto"/>
        <w:ind w:leftChars="0" w:right="0" w:rightChars="0"/>
        <w:jc w:val="both"/>
        <w:textAlignment w:val="baseline"/>
        <w:outlineLvl w:val="0"/>
        <w:rPr>
          <w:rFonts w:hint="eastAsia" w:ascii="Arial" w:hAnsi="Arial" w:eastAsia="黑体" w:cstheme="minorBidi"/>
          <w:b/>
          <w:kern w:val="2"/>
          <w:sz w:val="36"/>
          <w:szCs w:val="28"/>
          <w:lang w:val="en-US" w:eastAsia="zh-CN" w:bidi="ar-SA"/>
        </w:rPr>
      </w:pPr>
      <w:r>
        <w:rPr>
          <w:rFonts w:hint="eastAsia" w:ascii="Arial" w:hAnsi="Arial" w:eastAsia="黑体" w:cstheme="minorBidi"/>
          <w:b/>
          <w:kern w:val="2"/>
          <w:sz w:val="36"/>
          <w:szCs w:val="28"/>
          <w:lang w:val="en-US" w:eastAsia="zh-CN" w:bidi="ar-SA"/>
        </w:rPr>
        <w:t>十九、江西院 稀土及有色金属</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季向阳：稀土跟你们的VR什么关系？</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项目组：稀土集团是在江西的唯一的央企，我们有研发团队，所以承担了这个任务。同时，江西移动把产业互联网研究院也放到了我们单位，做工业数转。</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孙践知：VR研究中心，是以VR为重点吗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项目组：数字孪生，沉浸内容，人工智能。</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季向阳：我的意思你们的方案里面是不是搞点不一样的，他对标一下，但是江西确实这个是他们的优势是吧？</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项目组：是。</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孙践知：你们在人工智能有积累吗，队伍多大</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项目组：有，有30人团队，同时我们发布了公文写作的大模型，在全国卖了很多。</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季向阳：主要是基于九天的语言模型还是deepseek？这应该是九天做的事情吧。</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项目组：主要是九天，九天也整合了deepseek。</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季向阳：这不该是九天干的事？我的意思是别稀土没做好，其他都做得挺好的。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陈盈盈：200万外协使用到哪儿了？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项目组：高效联合攻关。</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陈盈盈：数据处理不在这里吗，在你们还是他们？</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项目组：基础数据集由稀土集团他们来做，我们基于他们的数据集委托书商做专业人工标注。</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陈盈盈：那都是专业知识。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项目组：稀土集团会提供专家给我们专业指导。</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季向阳：他们会给你们资源和基本费用吧？</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项目组：会的。</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刘佳：能cover住成本吧？</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12" w:lineRule="atLeast"/>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项目组：可以，有信心。</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625" w:beforeLines="200" w:beforeAutospacing="0" w:after="625" w:afterLines="200" w:afterAutospacing="0" w:line="360" w:lineRule="auto"/>
        <w:ind w:leftChars="0" w:right="0" w:rightChars="0"/>
        <w:jc w:val="both"/>
        <w:textAlignment w:val="baseline"/>
        <w:outlineLvl w:val="0"/>
        <w:rPr>
          <w:rFonts w:hint="eastAsia" w:ascii="Arial" w:hAnsi="Arial" w:eastAsia="黑体" w:cstheme="minorBidi"/>
          <w:b/>
          <w:kern w:val="2"/>
          <w:sz w:val="36"/>
          <w:szCs w:val="28"/>
          <w:lang w:val="en-US" w:eastAsia="zh-CN" w:bidi="ar-SA"/>
        </w:rPr>
      </w:pPr>
      <w:r>
        <w:rPr>
          <w:rFonts w:hint="eastAsia" w:ascii="Arial" w:hAnsi="Arial" w:eastAsia="黑体" w:cstheme="minorBidi"/>
          <w:b/>
          <w:kern w:val="2"/>
          <w:sz w:val="36"/>
          <w:szCs w:val="28"/>
          <w:lang w:val="en-US" w:eastAsia="zh-CN" w:bidi="ar-SA"/>
        </w:rPr>
        <w:t>二十、齐鲁院 海洋大模型</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季向阳：第一步主要还是近海养殖，还要考虑到更宽的海域上的事吗？</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项目组：基座模型的构建，这几块我们都会考虑进去，然后应用的构建可能确实是聚焦近海养殖。</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把海洋、气象都搞到一起，海大它原来有这个吗？你构建了海洋大模型，落地的时候又主要是养殖，这个感觉对不上。当然如果为了用于科研那也行，只是未来感觉不太容易转化。另外，养殖这里面可以实现疾病判断，比如胃这一系列是不是吃太饱了，怎么更健康，这里面讲究和内容就多了。我就觉得这个题目有点太大了。</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val="0"/>
          <w:bCs w:val="0"/>
          <w:i w:val="0"/>
          <w:iCs w:val="0"/>
          <w:color w:val="000000" w:themeColor="text1"/>
          <w:kern w:val="0"/>
          <w:sz w:val="32"/>
          <w:szCs w:val="32"/>
          <w:highlight w:val="none"/>
          <w:lang w:val="en-US" w:eastAsia="zh-CN" w:bidi="ar"/>
          <w14:textFill>
            <w14:solidFill>
              <w14:schemeClr w14:val="tx1"/>
            </w14:solidFill>
          </w14:textFill>
        </w:rPr>
        <w:t>项目组：我们下来对题目聚焦和调整。</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季向阳：第二个把江苏、浙江、福建都弄进来，他们给你提供什么？</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项目组：提供场景需求。</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季向阳：那没问题啊，但你在这里面应该有对应的需求啊，感觉方案里没闭环。</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陈盈盈：海洋行业大模型，第四页，这一层构建的不太合适，L1里面的能力都是一些通用模型具备的能力，都不是L1的内容。</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32"/>
          <w:szCs w:val="32"/>
          <w:highlight w:val="none"/>
          <w:lang w:val="en-US" w:eastAsia="zh-CN" w:bidi="ar"/>
          <w14:textFill>
            <w14:solidFill>
              <w14:schemeClr w14:val="tx1"/>
            </w14:solidFill>
          </w14:textFill>
        </w:rPr>
        <w:t>项目组：我们想做的是关于数据集等等。</w:t>
      </w:r>
    </w:p>
    <w:p>
      <w:pPr>
        <w:keepNext w:val="0"/>
        <w:keepLines w:val="0"/>
        <w:pageBreakBefore w:val="0"/>
        <w:widowControl w:val="0"/>
        <w:numPr>
          <w:ilvl w:val="0"/>
          <w:numId w:val="0"/>
        </w:numPr>
        <w:suppressLineNumbers w:val="0"/>
        <w:kinsoku/>
        <w:wordWrap/>
        <w:overflowPunct/>
        <w:topLinePunct w:val="0"/>
        <w:autoSpaceDE/>
        <w:autoSpaceDN/>
        <w:bidi w:val="0"/>
        <w:adjustRightInd w:val="0"/>
        <w:snapToGrid/>
        <w:spacing w:before="313" w:beforeLines="100" w:beforeAutospacing="0" w:after="313" w:afterLines="100" w:afterAutospacing="0" w:line="360" w:lineRule="auto"/>
        <w:ind w:leftChars="0" w:right="0" w:rightChars="0"/>
        <w:jc w:val="both"/>
        <w:textAlignment w:val="baseline"/>
        <w:rPr>
          <w:rFonts w:hint="eastAsia" w:ascii="微软雅黑" w:hAnsi="微软雅黑" w:eastAsia="微软雅黑" w:cs="微软雅黑"/>
          <w:i w:val="0"/>
          <w:iCs w:val="0"/>
          <w:color w:val="000000" w:themeColor="text1"/>
          <w:kern w:val="0"/>
          <w:sz w:val="22"/>
          <w:szCs w:val="22"/>
          <w:highlight w:val="none"/>
          <w:lang w:val="en-US" w:eastAsia="zh-CN" w:bidi="ar"/>
          <w14:textFill>
            <w14:solidFill>
              <w14:schemeClr w14:val="tx1"/>
            </w14:solidFill>
          </w14:textFill>
        </w:rPr>
      </w:pPr>
      <w:r>
        <w:rPr>
          <w:rFonts w:hint="eastAsia" w:ascii="仿宋" w:hAnsi="仿宋" w:eastAsia="仿宋" w:cs="仿宋"/>
          <w:b/>
          <w:bCs/>
          <w:i w:val="0"/>
          <w:iCs w:val="0"/>
          <w:color w:val="000000" w:themeColor="text1"/>
          <w:kern w:val="0"/>
          <w:sz w:val="32"/>
          <w:szCs w:val="32"/>
          <w:highlight w:val="none"/>
          <w:lang w:val="en-US" w:eastAsia="zh-CN" w:bidi="ar"/>
          <w14:textFill>
            <w14:solidFill>
              <w14:schemeClr w14:val="tx1"/>
            </w14:solidFill>
          </w14:textFill>
        </w:rPr>
        <w:t>陈盈盈：你可以把你们想说的东西画上去，比目前要好。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方正仿宋_GBK">
    <w:panose1 w:val="02000000000000000000"/>
    <w:charset w:val="86"/>
    <w:family w:val="auto"/>
    <w:pitch w:val="default"/>
    <w:sig w:usb0="A00002BF" w:usb1="38CF7CFA" w:usb2="00082016" w:usb3="00000000" w:csb0="00040001"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74AA06D"/>
    <w:multiLevelType w:val="singleLevel"/>
    <w:tmpl w:val="674AA06D"/>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 w:name="KSO_WPS_MARK_KEY" w:val="e59c2a99-9c31-4ebc-a23a-67d7f4e55e19"/>
  </w:docVars>
  <w:rsids>
    <w:rsidRoot w:val="00000000"/>
    <w:rsid w:val="07A028BA"/>
    <w:rsid w:val="0A0130F3"/>
    <w:rsid w:val="0B757C84"/>
    <w:rsid w:val="14164D9C"/>
    <w:rsid w:val="155618F4"/>
    <w:rsid w:val="185842D0"/>
    <w:rsid w:val="1952333F"/>
    <w:rsid w:val="199171AF"/>
    <w:rsid w:val="244A4D1A"/>
    <w:rsid w:val="27E47234"/>
    <w:rsid w:val="296D45EC"/>
    <w:rsid w:val="29E81E6F"/>
    <w:rsid w:val="2D93528F"/>
    <w:rsid w:val="36633A19"/>
    <w:rsid w:val="3B3B31B7"/>
    <w:rsid w:val="3E18333B"/>
    <w:rsid w:val="42E764FC"/>
    <w:rsid w:val="42F119CD"/>
    <w:rsid w:val="434D1CD9"/>
    <w:rsid w:val="43745878"/>
    <w:rsid w:val="44D37196"/>
    <w:rsid w:val="4561381A"/>
    <w:rsid w:val="469A6FE4"/>
    <w:rsid w:val="471B036D"/>
    <w:rsid w:val="49077F7B"/>
    <w:rsid w:val="4CFA12BA"/>
    <w:rsid w:val="4DD97EC3"/>
    <w:rsid w:val="4F254AC7"/>
    <w:rsid w:val="5492579E"/>
    <w:rsid w:val="57125DE8"/>
    <w:rsid w:val="5E73475D"/>
    <w:rsid w:val="617D30D9"/>
    <w:rsid w:val="633D721D"/>
    <w:rsid w:val="673C7B87"/>
    <w:rsid w:val="6BB34520"/>
    <w:rsid w:val="6BD34359"/>
    <w:rsid w:val="6D6A6E60"/>
    <w:rsid w:val="6EFF54BF"/>
    <w:rsid w:val="70D6480D"/>
    <w:rsid w:val="7244004E"/>
    <w:rsid w:val="788F35DA"/>
    <w:rsid w:val="79194336"/>
    <w:rsid w:val="7940545D"/>
    <w:rsid w:val="7AEC7DA3"/>
    <w:rsid w:val="7C5B2872"/>
    <w:rsid w:val="7EE06F82"/>
    <w:rsid w:val="7EF03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14642</Words>
  <Characters>14899</Characters>
  <Lines>0</Lines>
  <Paragraphs>0</Paragraphs>
  <TotalTime>7</TotalTime>
  <ScaleCrop>false</ScaleCrop>
  <LinksUpToDate>false</LinksUpToDate>
  <CharactersWithSpaces>14940</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2025-03-03T00:20:00Z</dcterms:created>
  <dc:creator>Administrator</dc:creator>
  <cp:lastModifiedBy>吕游</cp:lastModifiedBy>
  <dcterms:modified xsi:type="dcterms:W3CDTF">2025-03-06T11:15:23Z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6458B952337543FCB0CF7997764FEC78</vt:lpwstr>
  </property>
</Properties>
</file>