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drawing>
          <wp:inline>
            <wp:extent cx="2638794" cy="197195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38794" cy="19719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/>
    <w:p w14:paraId="03000000">
      <w:r>
        <w:t>сделал обьявление каждой переменной с новой строки и добавил комментарий поясняющий назначение переменной y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2025-05-23T11:17:39Z</dcterms:modified>
</cp:coreProperties>
</file>