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ascii="Segoe UI" w:hAnsi="Segoe UI" w:eastAsia="Segoe UI" w:cs="Segoe UI"/>
          <w:b/>
          <w:i w:val="0"/>
          <w:caps/>
          <w:color w:val="646466"/>
          <w:spacing w:val="0"/>
        </w:rPr>
      </w:pPr>
      <w:r>
        <w:rPr>
          <w:rFonts w:hint="default" w:ascii="Segoe UI" w:hAnsi="Segoe UI" w:eastAsia="Segoe UI" w:cs="Segoe UI"/>
          <w:b/>
          <w:i w:val="0"/>
          <w:caps/>
          <w:color w:val="646466"/>
          <w:spacing w:val="0"/>
          <w:kern w:val="0"/>
          <w:sz w:val="24"/>
          <w:szCs w:val="24"/>
          <w:shd w:val="clear" w:fill="FFFFFF"/>
          <w:lang w:val="en-US" w:eastAsia="zh-CN" w:bidi="ar"/>
        </w:rPr>
        <w:t>SITE STRUCTURE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HTML Review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Congratulations! You’ve learned enough HTML to create a great website!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Before we move on to styling with CSS, let’s review what we learned in this lesson.</w:t>
      </w:r>
    </w:p>
    <w:p>
      <w:pPr>
        <w:pStyle w:val="2"/>
        <w:keepNext w:val="0"/>
        <w:keepLines w:val="0"/>
        <w:widowControl/>
        <w:suppressLineNumbers w:val="0"/>
        <w:spacing w:line="13" w:lineRule="atLeast"/>
        <w:jc w:val="left"/>
        <w:rPr>
          <w:b/>
          <w:color w:val="19191A"/>
        </w:rPr>
      </w:pPr>
      <w:r>
        <w:rPr>
          <w:b/>
          <w:i w:val="0"/>
          <w:caps w:val="0"/>
          <w:color w:val="19191A"/>
          <w:spacing w:val="0"/>
          <w:shd w:val="clear" w:fill="FFFFFF"/>
        </w:rPr>
        <w:t>Languages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9" w:lineRule="atLeast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484848"/>
          <w:spacing w:val="0"/>
          <w:bdr w:val="none" w:color="auto" w:sz="0" w:space="0"/>
          <w:shd w:val="clear" w:fill="FFFFFF"/>
        </w:rPr>
        <w:t>html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bdr w:val="none" w:color="auto" w:sz="0" w:space="0"/>
          <w:shd w:val="clear" w:fill="FFFFFF"/>
        </w:rPr>
        <w:t>: stands for </w:t>
      </w: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bdr w:val="none" w:color="auto" w:sz="0" w:space="0"/>
          <w:shd w:val="clear" w:fill="FFFFFF"/>
        </w:rPr>
        <w:t>hypertext markup language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bdr w:val="none" w:color="auto" w:sz="0" w:space="0"/>
          <w:shd w:val="clear" w:fill="FFFFFF"/>
        </w:rPr>
        <w:t>, and is used to give a webpage structure.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9" w:lineRule="atLeast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484848"/>
          <w:spacing w:val="0"/>
          <w:bdr w:val="none" w:color="auto" w:sz="0" w:space="0"/>
          <w:shd w:val="clear" w:fill="FFFFFF"/>
        </w:rPr>
        <w:t>css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bdr w:val="none" w:color="auto" w:sz="0" w:space="0"/>
          <w:shd w:val="clear" w:fill="FFFFFF"/>
        </w:rPr>
        <w:t>: stands for </w:t>
      </w: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bdr w:val="none" w:color="auto" w:sz="0" w:space="0"/>
          <w:shd w:val="clear" w:fill="FFFFFF"/>
        </w:rPr>
        <w:t>cascading style sheets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bdr w:val="none" w:color="auto" w:sz="0" w:space="0"/>
          <w:shd w:val="clear" w:fill="FFFFFF"/>
        </w:rPr>
        <w:t>, and is used to style HTML elements.</w:t>
      </w:r>
    </w:p>
    <w:p>
      <w:pPr>
        <w:pStyle w:val="2"/>
        <w:keepNext w:val="0"/>
        <w:keepLines w:val="0"/>
        <w:widowControl/>
        <w:suppressLineNumbers w:val="0"/>
        <w:spacing w:line="13" w:lineRule="atLeast"/>
        <w:jc w:val="left"/>
        <w:rPr>
          <w:b/>
          <w:color w:val="19191A"/>
        </w:rPr>
      </w:pPr>
      <w:r>
        <w:rPr>
          <w:b/>
          <w:i w:val="0"/>
          <w:caps w:val="0"/>
          <w:color w:val="19191A"/>
          <w:spacing w:val="0"/>
          <w:shd w:val="clear" w:fill="FFFFFF"/>
        </w:rPr>
        <w:t>HTML Elements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720" w:right="0"/>
        <w:jc w:val="left"/>
      </w:pP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h1 - h6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: indicate text headings on a webpage. h1 is the largest heading; h6 is the smallest.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211E2F"/>
        <w:spacing w:before="0" w:beforeAutospacing="0" w:line="19" w:lineRule="atLeast"/>
        <w:ind w:left="720" w:firstLine="0"/>
        <w:jc w:val="left"/>
        <w:rPr>
          <w:rFonts w:ascii="Consolas" w:hAnsi="Consolas" w:eastAsia="Consolas" w:cs="Consolas"/>
          <w:b w:val="0"/>
          <w:i w:val="0"/>
          <w:caps w:val="0"/>
          <w:color w:val="93959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&lt;/h1&gt;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720" w:right="0"/>
        <w:jc w:val="left"/>
      </w:pP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p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: used for non-heading text, such as the bodies of articles or company descriptions.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211E2F"/>
        <w:spacing w:before="0" w:beforeAutospacing="0" w:line="19" w:lineRule="atLeast"/>
        <w:ind w:left="72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Description of company here.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&lt;/p&gt;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720" w:right="0"/>
        <w:jc w:val="left"/>
      </w:pP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: short for anchor and used to add links to other webpages. Anchor elements typically have an href attribute: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211E2F"/>
        <w:spacing w:before="0" w:beforeAutospacing="0" w:line="19" w:lineRule="atLeast"/>
        <w:ind w:left="72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B4D35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FE08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"http://codecademy.com"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Click here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to learn how to make a website!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720" w:right="0"/>
        <w:jc w:val="left"/>
      </w:pP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img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: used to add an image to a webpage. Image elements are </w:t>
      </w: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self-closing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 and do not require a closing tag: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211E2F"/>
        <w:spacing w:before="0" w:beforeAutospacing="0" w:line="19" w:lineRule="atLeast"/>
        <w:ind w:left="72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B4D35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FE08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"https://images.com/favorite.png"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720" w:right="0"/>
        <w:jc w:val="left"/>
      </w:pP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video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: used to add videos to a webpage, and uses multiple attributes and a nested source element: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211E2F"/>
        <w:spacing w:before="0" w:beforeAutospacing="0" w:line="19" w:lineRule="atLeast"/>
        <w:ind w:left="72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&lt;video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B4D35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FE08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"320"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B4D35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FE08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"240"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B4D35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&lt;source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B4D35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FE08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"https://movies.io/great-clip.mp4"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B4D35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FE08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"video/mp4"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&lt;/video&gt;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720" w:right="0"/>
        <w:jc w:val="left"/>
      </w:pP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unordered list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: used to create lists on a webpage and requires li elements inside a ul: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211E2F"/>
        <w:spacing w:before="0" w:beforeAutospacing="0" w:line="19" w:lineRule="atLeast"/>
        <w:ind w:left="72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&lt;ul&gt;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list item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&lt;/li&gt;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another item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&lt;/li&gt;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yet another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&lt;/li&gt;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&lt;/ul&gt;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720" w:right="0"/>
        <w:jc w:val="left"/>
      </w:pP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div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: used to organize HTML elements into different groups, which can be given a class attribute: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211E2F"/>
        <w:spacing w:before="0" w:beforeAutospacing="0" w:line="19" w:lineRule="atLeast"/>
        <w:ind w:left="72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B4D35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FE083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Subheading!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&lt;/h2&gt;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144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0"/>
        <w:jc w:val="left"/>
      </w:pPr>
      <w:r>
        <w:rPr>
          <w:rStyle w:val="6"/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metadata tags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: provide metadata about a webpage.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9" w:lineRule="atLeast"/>
        <w:ind w:left="1440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line="13" w:lineRule="atLeast"/>
        <w:jc w:val="left"/>
        <w:rPr>
          <w:b/>
          <w:color w:val="19191A"/>
        </w:rPr>
      </w:pPr>
      <w:r>
        <w:rPr>
          <w:b/>
          <w:i w:val="0"/>
          <w:caps w:val="0"/>
          <w:color w:val="19191A"/>
          <w:spacing w:val="0"/>
          <w:shd w:val="clear" w:fill="FFFFFF"/>
        </w:rPr>
        <w:t>Web Concepts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 w:line="19" w:lineRule="atLeast"/>
        <w:ind w:left="720" w:right="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484848"/>
          <w:spacing w:val="0"/>
          <w:shd w:val="clear" w:fill="FFFFFF"/>
        </w:rPr>
        <w:t>parent/child elements</w:t>
      </w:r>
      <w:r>
        <w:rPr>
          <w:rFonts w:hint="default" w:ascii="Segoe UI" w:hAnsi="Segoe UI" w:eastAsia="Segoe UI" w:cs="Segoe UI"/>
          <w:i w:val="0"/>
          <w:caps w:val="0"/>
          <w:color w:val="484848"/>
          <w:spacing w:val="0"/>
          <w:shd w:val="clear" w:fill="FFFFFF"/>
        </w:rPr>
        <w:t>: used to describe HTML elements that enclose or are enclosed by other elements. For example, below the ul is the parent and the li items are children: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211E2F"/>
        <w:spacing w:before="0" w:beforeAutospacing="0" w:line="19" w:lineRule="atLeast"/>
        <w:ind w:left="72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&lt;ul&gt;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&lt;/li&gt;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&lt;/li&gt;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&lt;/li&gt;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939598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E85D7F"/>
          <w:spacing w:val="0"/>
          <w:kern w:val="0"/>
          <w:sz w:val="21"/>
          <w:szCs w:val="21"/>
          <w:bdr w:val="none" w:color="auto" w:sz="0" w:space="0"/>
          <w:shd w:val="clear" w:fill="211E2F"/>
          <w:lang w:val="en-US" w:eastAsia="zh-CN" w:bidi="ar"/>
        </w:rPr>
        <w:t>&lt;/ul&gt;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9" w:lineRule="atLeast"/>
        <w:ind w:left="3604" w:hanging="36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D2366"/>
    <w:multiLevelType w:val="multilevel"/>
    <w:tmpl w:val="C6FD23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04AC080"/>
    <w:multiLevelType w:val="multilevel"/>
    <w:tmpl w:val="F04AC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ABD7007"/>
    <w:multiLevelType w:val="multilevel"/>
    <w:tmpl w:val="7ABD7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D7725"/>
    <w:rsid w:val="5D7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2020-11-11T23:04:00Z</dcterms:created>
  <dc:creator>mxz09</dc:creator>
  <cp:lastModifiedBy>mxz09</cp:lastModifiedBy>
  <dcterms:modified xsi:type="dcterms:W3CDTF">2020-11-11T23:04:44Z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