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1、《python机器学习算法》</w:t>
      </w:r>
    </w:p>
    <w:p>
      <w:pPr>
        <w:rPr>
          <w:rFonts w:hint="eastAsia"/>
        </w:rPr>
      </w:pPr>
      <w:r>
        <w:rPr>
          <w:rFonts w:hint="eastAsia"/>
        </w:rPr>
        <w:t>2、https://blog.csdn.net/google19890102/article/details/46507387</w:t>
      </w:r>
    </w:p>
    <w:p>
      <w:pPr>
        <w:rPr>
          <w:rFonts w:hint="eastAsia"/>
        </w:rPr>
      </w:pPr>
      <w:r>
        <w:rPr>
          <w:rFonts w:hint="eastAsia"/>
        </w:rPr>
        <w:t>3、https://blog.csdn.net/qq547276542/article/details/78304454</w:t>
      </w:r>
    </w:p>
    <w:p>
      <w:pPr>
        <w:rPr>
          <w:rFonts w:hint="eastAsia"/>
        </w:rPr>
      </w:pPr>
      <w:r>
        <w:rPr>
          <w:rFonts w:hint="eastAsia"/>
        </w:rPr>
        <w:t>4、https://blog.csdn.net/legendavid/article/details/78904353</w:t>
      </w:r>
    </w:p>
    <w:p>
      <w:r>
        <w:rPr>
          <w:rFonts w:hint="eastAsia"/>
        </w:rPr>
        <w:t>5、GBDT回归的原理及Python实现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2019-12-01T09:40:08Z</dcterms:created>
  <dc:creator>Admin</dc:creator>
  <cp:lastModifiedBy>承云</cp:lastModifiedBy>
  <dcterms:modified xsi:type="dcterms:W3CDTF">2019-12-01T09:40:16Z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