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9EBD" w14:textId="5C328EBE" w:rsidR="007E39E2" w:rsidRPr="00F9266B" w:rsidRDefault="007E39E2">
      <w:pPr>
        <w:rPr>
          <w:sz w:val="28"/>
        </w:rPr>
      </w:pPr>
      <w:r w:rsidRPr="00F9266B">
        <w:rPr>
          <w:rFonts w:hint="eastAsia"/>
          <w:sz w:val="28"/>
        </w:rPr>
        <w:t>时间安排的</w:t>
      </w:r>
      <w:r w:rsidRPr="00F9266B">
        <w:rPr>
          <w:rFonts w:hint="eastAsia"/>
          <w:sz w:val="28"/>
        </w:rPr>
        <w:t>D</w:t>
      </w:r>
      <w:r w:rsidRPr="00F9266B">
        <w:rPr>
          <w:sz w:val="28"/>
        </w:rPr>
        <w:t>emo</w:t>
      </w:r>
      <w:r w:rsidR="009828E9" w:rsidRPr="00F9266B">
        <w:rPr>
          <w:rFonts w:hint="eastAsia"/>
          <w:sz w:val="28"/>
        </w:rPr>
        <w:t>：</w:t>
      </w:r>
    </w:p>
    <w:p w14:paraId="7CBAD313" w14:textId="6B75DC58" w:rsidR="007E39E2" w:rsidRPr="009828E9" w:rsidRDefault="007E39E2">
      <w:pPr>
        <w:rPr>
          <w:sz w:val="24"/>
        </w:rPr>
      </w:pPr>
      <w:r w:rsidRPr="009828E9">
        <w:rPr>
          <w:rFonts w:hint="eastAsia"/>
          <w:sz w:val="24"/>
        </w:rPr>
        <w:t>共</w:t>
      </w:r>
      <w:r w:rsidRPr="009828E9">
        <w:rPr>
          <w:rFonts w:hint="eastAsia"/>
          <w:sz w:val="24"/>
        </w:rPr>
        <w:t>1</w:t>
      </w:r>
      <w:r w:rsidRPr="009828E9">
        <w:rPr>
          <w:sz w:val="24"/>
        </w:rPr>
        <w:t>0</w:t>
      </w:r>
      <w:r w:rsidRPr="009828E9">
        <w:rPr>
          <w:rFonts w:hint="eastAsia"/>
          <w:sz w:val="24"/>
        </w:rPr>
        <w:t>周</w:t>
      </w:r>
      <w:r w:rsidR="007E0A9A" w:rsidRPr="009828E9">
        <w:rPr>
          <w:rFonts w:hint="eastAsia"/>
          <w:sz w:val="24"/>
        </w:rPr>
        <w:t>（实际上比原来那个多</w:t>
      </w:r>
      <w:r w:rsidR="00030DCC" w:rsidRPr="009828E9">
        <w:rPr>
          <w:sz w:val="24"/>
        </w:rPr>
        <w:t>1</w:t>
      </w:r>
      <w:r w:rsidR="007E0A9A" w:rsidRPr="009828E9">
        <w:rPr>
          <w:rFonts w:hint="eastAsia"/>
          <w:sz w:val="24"/>
        </w:rPr>
        <w:t>天）</w:t>
      </w:r>
      <w:r w:rsidRPr="009828E9">
        <w:rPr>
          <w:rFonts w:hint="eastAsia"/>
          <w:sz w:val="24"/>
        </w:rPr>
        <w:t>：</w:t>
      </w:r>
    </w:p>
    <w:tbl>
      <w:tblPr>
        <w:tblStyle w:val="a9"/>
        <w:tblW w:w="8075" w:type="dxa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1276"/>
        <w:gridCol w:w="1275"/>
      </w:tblGrid>
      <w:tr w:rsidR="00DC5137" w:rsidRPr="00183BEF" w14:paraId="763AD255" w14:textId="77777777" w:rsidTr="00FF0F16">
        <w:trPr>
          <w:trHeight w:val="125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CB2B" w14:textId="77777777" w:rsidR="00DC5137" w:rsidRPr="00183BEF" w:rsidRDefault="00DC5137" w:rsidP="00FF0F16">
            <w:pPr>
              <w:pStyle w:val="a7"/>
              <w:ind w:firstLine="420"/>
            </w:pPr>
            <w:r w:rsidRPr="00183BE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9026C35" wp14:editId="6CFE25B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1270</wp:posOffset>
                      </wp:positionV>
                      <wp:extent cx="2164080" cy="788830"/>
                      <wp:effectExtent l="0" t="0" r="26670" b="30480"/>
                      <wp:wrapNone/>
                      <wp:docPr id="10" name="组合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4080" cy="788830"/>
                                <a:chOff x="1697" y="1762"/>
                                <a:chExt cx="1886" cy="1240"/>
                              </a:xfrm>
                            </wpg:grpSpPr>
                            <wps:wsp>
                              <wps:cNvPr id="11" name="__TH_L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1762"/>
                                  <a:ext cx="943" cy="12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__TH_L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97" y="2382"/>
                                  <a:ext cx="1886" cy="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__TH_B1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1" y="1938"/>
                                  <a:ext cx="225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E823F3" w14:textId="77777777" w:rsidR="00DC5137" w:rsidRDefault="00DC5137" w:rsidP="00DC5137">
                                    <w:pPr>
                                      <w:snapToGrid w:val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进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__TH_B1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2" y="2336"/>
                                  <a:ext cx="225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5CE638" w14:textId="77777777" w:rsidR="00DC5137" w:rsidRDefault="00DC5137" w:rsidP="00DC5137">
                                    <w:pPr>
                                      <w:snapToGrid w:val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__TH_B2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4" y="1983"/>
                                  <a:ext cx="225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1BFAEF" w14:textId="77777777" w:rsidR="00DC5137" w:rsidRDefault="00DC5137" w:rsidP="00DC5137">
                                    <w:pPr>
                                      <w:snapToGrid w:val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时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__TH_B2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3" y="2469"/>
                                  <a:ext cx="225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C8B172" w14:textId="77777777" w:rsidR="00DC5137" w:rsidRDefault="00DC5137" w:rsidP="00DC5137">
                                    <w:pPr>
                                      <w:snapToGrid w:val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间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__TH_B3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9" y="2646"/>
                                  <a:ext cx="225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866DCB" w14:textId="77777777" w:rsidR="00DC5137" w:rsidRDefault="00DC5137" w:rsidP="00DC5137">
                                    <w:pPr>
                                      <w:snapToGrid w:val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名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" name="__TH_B3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748"/>
                                  <a:ext cx="225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926BF1" w14:textId="77777777" w:rsidR="00DC5137" w:rsidRDefault="00DC5137" w:rsidP="00DC5137">
                                    <w:pPr>
                                      <w:snapToGrid w:val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26C35" id="组合 10" o:spid="_x0000_s1026" style="position:absolute;left:0;text-align:left;margin-left:-5.65pt;margin-top:.1pt;width:170.4pt;height:62.1pt;z-index:251659264" coordorigin="1697,1762" coordsize="1886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">
                      <v:line id="__TH_L48" o:spid="_x0000_s1027" style="position:absolute;visibility:visible;mso-wrap-style:square" from="2640,1762" to="3583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        <v:line id="__TH_L49" o:spid="_x0000_s1028" style="position:absolute;visibility:visible;mso-wrap-style:square" from="1697,2382" to="3583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50" o:spid="_x0000_s1029" type="#_x0000_t202" style="position:absolute;left:3131;top:193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14:paraId="67E823F3" w14:textId="77777777" w:rsidR="00DC5137" w:rsidRDefault="00DC5137" w:rsidP="00DC5137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进</w:t>
                              </w:r>
                            </w:p>
                          </w:txbxContent>
                        </v:textbox>
                      </v:shape>
                      <v:shape id="__TH_B1251" o:spid="_x0000_s1030" type="#_x0000_t202" style="position:absolute;left:3282;top:2336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  <v:textbox inset="0,0,0,0">
                          <w:txbxContent>
                            <w:p w14:paraId="625CE638" w14:textId="77777777" w:rsidR="00DC5137" w:rsidRDefault="00DC5137" w:rsidP="00DC5137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度</w:t>
                              </w:r>
                            </w:p>
                          </w:txbxContent>
                        </v:textbox>
                      </v:shape>
                      <v:shape id="__TH_B2152" o:spid="_x0000_s1031" type="#_x0000_t202" style="position:absolute;left:2114;top:1983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<v:textbox inset="0,0,0,0">
                          <w:txbxContent>
                            <w:p w14:paraId="091BFAEF" w14:textId="77777777" w:rsidR="00DC5137" w:rsidRDefault="00DC5137" w:rsidP="00DC5137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时</w:t>
                              </w:r>
                            </w:p>
                          </w:txbxContent>
                        </v:textbox>
                      </v:shape>
                      <v:shape id="__TH_B2253" o:spid="_x0000_s1032" type="#_x0000_t202" style="position:absolute;left:2853;top:2469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<v:textbox inset="0,0,0,0">
                          <w:txbxContent>
                            <w:p w14:paraId="01C8B172" w14:textId="77777777" w:rsidR="00DC5137" w:rsidRDefault="00DC5137" w:rsidP="00DC5137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间</w:t>
                              </w:r>
                            </w:p>
                          </w:txbxContent>
                        </v:textbox>
                      </v:shape>
                      <v:shape id="__TH_B3154" o:spid="_x0000_s1033" type="#_x0000_t202" style="position:absolute;left:2009;top:2646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  <v:textbox inset="0,0,0,0">
                          <w:txbxContent>
                            <w:p w14:paraId="7F866DCB" w14:textId="77777777" w:rsidR="00DC5137" w:rsidRDefault="00DC5137" w:rsidP="00DC5137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名</w:t>
                              </w:r>
                            </w:p>
                          </w:txbxContent>
                        </v:textbox>
                      </v:shape>
                      <v:shape id="__TH_B3255" o:spid="_x0000_s1034" type="#_x0000_t202" style="position:absolute;left:2681;top:274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  <v:textbox inset="0,0,0,0">
                          <w:txbxContent>
                            <w:p w14:paraId="1E926BF1" w14:textId="77777777" w:rsidR="00DC5137" w:rsidRDefault="00DC5137" w:rsidP="00DC5137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05D1" w14:textId="77777777" w:rsidR="00DC5137" w:rsidRDefault="00DC5137" w:rsidP="00FF0F16">
            <w:pPr>
              <w:pStyle w:val="a7"/>
              <w:ind w:firstLineChars="0" w:firstLine="0"/>
              <w:jc w:val="center"/>
            </w:pPr>
          </w:p>
          <w:p w14:paraId="5A95EA8E" w14:textId="77777777" w:rsidR="00DC5137" w:rsidRDefault="00DC5137" w:rsidP="00FF0F16">
            <w:pPr>
              <w:pStyle w:val="a7"/>
              <w:ind w:firstLineChars="0" w:firstLine="0"/>
              <w:jc w:val="center"/>
            </w:pPr>
          </w:p>
          <w:p w14:paraId="44543C4D" w14:textId="7777777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持续天数（天）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3355" w14:textId="77777777" w:rsidR="00DC5137" w:rsidRDefault="00DC5137" w:rsidP="00FF0F16">
            <w:pPr>
              <w:pStyle w:val="a7"/>
              <w:ind w:firstLine="420"/>
            </w:pPr>
          </w:p>
          <w:p w14:paraId="2CB02A28" w14:textId="77777777" w:rsidR="00DC5137" w:rsidRDefault="00DC5137" w:rsidP="00FF0F16">
            <w:pPr>
              <w:pStyle w:val="a7"/>
              <w:ind w:firstLine="420"/>
            </w:pPr>
          </w:p>
          <w:p w14:paraId="7D4E181E" w14:textId="7777777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 w:rsidRPr="00183BEF">
              <w:rPr>
                <w:rFonts w:hint="eastAsia"/>
              </w:rPr>
              <w:t>开始时间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4410" w14:textId="77777777" w:rsidR="00DC5137" w:rsidRPr="00183BEF" w:rsidRDefault="00DC5137" w:rsidP="00FF0F16">
            <w:pPr>
              <w:pStyle w:val="a7"/>
              <w:ind w:firstLine="420"/>
            </w:pPr>
          </w:p>
          <w:p w14:paraId="7D3FFBBE" w14:textId="77777777" w:rsidR="00DC5137" w:rsidRDefault="00DC5137" w:rsidP="00FF0F16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AA99160" w14:textId="7777777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 w:rsidRPr="00183BEF">
              <w:rPr>
                <w:rFonts w:hint="eastAsia"/>
              </w:rPr>
              <w:t>结束时间</w:t>
            </w:r>
          </w:p>
        </w:tc>
      </w:tr>
      <w:tr w:rsidR="00DC5137" w:rsidRPr="00575BC4" w14:paraId="30E1CD05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40B80" w14:textId="77777777" w:rsidR="00DC5137" w:rsidRPr="006F59B6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环境配置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A1AD2" w14:textId="787F4359" w:rsidR="00DC5137" w:rsidRPr="006F59B6" w:rsidRDefault="00CF0E60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3C4A7" w14:textId="16BF2C7A" w:rsidR="00DC5137" w:rsidRPr="006F59B6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>
              <w:rPr>
                <w:rFonts w:ascii="等线" w:eastAsia="等线" w:hAnsi="等线"/>
                <w:color w:val="000000"/>
              </w:rPr>
              <w:t>3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>
              <w:rPr>
                <w:rFonts w:ascii="等线" w:eastAsia="等线" w:hAnsi="等线"/>
                <w:color w:val="000000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16C1" w14:textId="483A1AC9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 w:rsidRPr="00575BC4">
              <w:rPr>
                <w:rFonts w:ascii="等线" w:eastAsia="等线" w:hAnsi="等线" w:hint="eastAsia"/>
                <w:color w:val="000000"/>
              </w:rPr>
              <w:t>2</w:t>
            </w:r>
            <w:r w:rsidRPr="00575BC4"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3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31</w:t>
            </w:r>
          </w:p>
        </w:tc>
      </w:tr>
      <w:tr w:rsidR="00DC5137" w:rsidRPr="00575BC4" w14:paraId="46760D72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309AA" w14:textId="7777777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讨论需求、设计接口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69838" w14:textId="4B164CED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 w:rsidR="00CF0E60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A97E7" w14:textId="61D403D3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3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40A0" w14:textId="539226C2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 w:rsidRPr="00575BC4">
              <w:rPr>
                <w:rFonts w:ascii="等线" w:eastAsia="等线" w:hAnsi="等线" w:hint="eastAsia"/>
                <w:color w:val="000000"/>
              </w:rPr>
              <w:t>2</w:t>
            </w:r>
            <w:r w:rsidRPr="00575BC4"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 w:rsidR="00CF0E60"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4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14</w:t>
            </w:r>
          </w:p>
        </w:tc>
      </w:tr>
      <w:tr w:rsidR="00DC5137" w:rsidRPr="00575BC4" w14:paraId="7D7717CF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EA7A8" w14:textId="37224BB3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需求分析（含</w:t>
            </w:r>
            <w:r w:rsidR="00B70D43">
              <w:rPr>
                <w:rFonts w:ascii="等线" w:eastAsia="等线" w:hAnsi="等线" w:hint="eastAsia"/>
                <w:color w:val="000000"/>
              </w:rPr>
              <w:t>2个</w:t>
            </w:r>
            <w:r>
              <w:rPr>
                <w:rFonts w:ascii="等线" w:eastAsia="等线" w:hAnsi="等线" w:hint="eastAsia"/>
                <w:color w:val="000000"/>
              </w:rPr>
              <w:t>文档）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29853" w14:textId="7777777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A55C8" w14:textId="65AC3CFA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3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CB40" w14:textId="5B448000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 w:rsidRPr="00575BC4">
              <w:rPr>
                <w:rFonts w:ascii="等线" w:eastAsia="等线" w:hAnsi="等线" w:hint="eastAsia"/>
                <w:color w:val="000000"/>
              </w:rPr>
              <w:t>2</w:t>
            </w:r>
            <w:r w:rsidRPr="00575BC4"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4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28</w:t>
            </w:r>
          </w:p>
        </w:tc>
      </w:tr>
      <w:tr w:rsidR="00DC5137" w:rsidRPr="00575BC4" w14:paraId="77D25117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95DED" w14:textId="33F97C01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程序框架设计</w:t>
            </w:r>
            <w:r w:rsidR="009828E9">
              <w:rPr>
                <w:rFonts w:ascii="等线" w:eastAsia="等线" w:hAnsi="等线" w:hint="eastAsia"/>
                <w:color w:val="000000"/>
              </w:rPr>
              <w:t>（</w:t>
            </w:r>
            <w:proofErr w:type="gramStart"/>
            <w:r w:rsidR="00B70D43">
              <w:rPr>
                <w:rFonts w:ascii="等线" w:eastAsia="等线" w:hAnsi="等线" w:hint="eastAsia"/>
                <w:color w:val="000000"/>
              </w:rPr>
              <w:t>含设计</w:t>
            </w:r>
            <w:proofErr w:type="gramEnd"/>
            <w:r w:rsidR="00B70D43">
              <w:rPr>
                <w:rFonts w:ascii="等线" w:eastAsia="等线" w:hAnsi="等线" w:hint="eastAsia"/>
                <w:color w:val="000000"/>
              </w:rPr>
              <w:t>说明书</w:t>
            </w:r>
            <w:r w:rsidR="009828E9">
              <w:rPr>
                <w:rFonts w:ascii="等线" w:eastAsia="等线" w:hAnsi="等线" w:hint="eastAsia"/>
                <w:color w:val="000000"/>
              </w:rPr>
              <w:t>）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54583" w14:textId="3EFA00D3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  <w:r w:rsidR="007E39E2">
              <w:rPr>
                <w:rFonts w:ascii="等线" w:eastAsia="等线" w:hAnsi="等线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86217" w14:textId="0843042C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7E39E2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/4/1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12B4" w14:textId="41000199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 w:rsidRPr="00575BC4">
              <w:rPr>
                <w:rFonts w:ascii="等线" w:eastAsia="等线" w:hAnsi="等线" w:hint="eastAsia"/>
                <w:color w:val="000000"/>
              </w:rPr>
              <w:t>2</w:t>
            </w:r>
            <w:r w:rsidRPr="00575BC4">
              <w:rPr>
                <w:rFonts w:ascii="等线" w:eastAsia="等线" w:hAnsi="等线"/>
                <w:color w:val="000000"/>
              </w:rPr>
              <w:t>01</w:t>
            </w:r>
            <w:r w:rsidR="007E39E2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Pr="00575BC4">
              <w:rPr>
                <w:rFonts w:ascii="等线" w:eastAsia="等线" w:hAnsi="等线"/>
                <w:color w:val="000000"/>
              </w:rPr>
              <w:t>5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7E39E2">
              <w:rPr>
                <w:rFonts w:ascii="等线" w:eastAsia="等线" w:hAnsi="等线"/>
                <w:color w:val="000000"/>
              </w:rPr>
              <w:t>12</w:t>
            </w:r>
          </w:p>
        </w:tc>
      </w:tr>
      <w:tr w:rsidR="00DC5137" w:rsidRPr="00575BC4" w14:paraId="4FF741C8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DC70E" w14:textId="7777777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搭建底层节点(Peers)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A4CEA" w14:textId="7777777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564E8" w14:textId="6DA0C8D7" w:rsidR="00DC5137" w:rsidRPr="00183BEF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7E39E2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/4/</w:t>
            </w:r>
            <w:r w:rsidR="007E39E2">
              <w:rPr>
                <w:rFonts w:ascii="等线" w:eastAsia="等线" w:hAnsi="等线"/>
                <w:color w:val="000000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DF17" w14:textId="118EDBF3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 w:rsidRPr="00575BC4">
              <w:rPr>
                <w:rFonts w:ascii="等线" w:eastAsia="等线" w:hAnsi="等线" w:hint="eastAsia"/>
                <w:color w:val="000000"/>
              </w:rPr>
              <w:t>2</w:t>
            </w:r>
            <w:r w:rsidRPr="00575BC4">
              <w:rPr>
                <w:rFonts w:ascii="等线" w:eastAsia="等线" w:hAnsi="等线"/>
                <w:color w:val="000000"/>
              </w:rPr>
              <w:t>01</w:t>
            </w:r>
            <w:r w:rsidR="007E39E2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Pr="00575BC4">
              <w:rPr>
                <w:rFonts w:ascii="等线" w:eastAsia="等线" w:hAnsi="等线"/>
                <w:color w:val="000000"/>
              </w:rPr>
              <w:t>4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7E39E2">
              <w:rPr>
                <w:rFonts w:ascii="等线" w:eastAsia="等线" w:hAnsi="等线"/>
                <w:color w:val="000000"/>
              </w:rPr>
              <w:t>14</w:t>
            </w:r>
          </w:p>
        </w:tc>
      </w:tr>
      <w:tr w:rsidR="00DC5137" w:rsidRPr="00575BC4" w14:paraId="69F4360A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379FC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实现业务逻辑链码(Chain code)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B9AB4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AC347" w14:textId="2F3F6DEF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7E39E2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/4/</w:t>
            </w:r>
            <w:r w:rsidR="007E39E2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7D77" w14:textId="7213DC6C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 w:rsidRPr="00575BC4">
              <w:rPr>
                <w:rFonts w:ascii="等线" w:eastAsia="等线" w:hAnsi="等线" w:hint="eastAsia"/>
                <w:color w:val="000000"/>
              </w:rPr>
              <w:t>2</w:t>
            </w:r>
            <w:r w:rsidRPr="00575BC4">
              <w:rPr>
                <w:rFonts w:ascii="等线" w:eastAsia="等线" w:hAnsi="等线"/>
                <w:color w:val="000000"/>
              </w:rPr>
              <w:t>01</w:t>
            </w:r>
            <w:r w:rsidR="007E39E2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7E39E2">
              <w:rPr>
                <w:rFonts w:ascii="等线" w:eastAsia="等线" w:hAnsi="等线"/>
                <w:color w:val="000000"/>
              </w:rPr>
              <w:t>4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7E39E2">
              <w:rPr>
                <w:rFonts w:ascii="等线" w:eastAsia="等线" w:hAnsi="等线"/>
                <w:color w:val="000000"/>
              </w:rPr>
              <w:t>28</w:t>
            </w:r>
          </w:p>
        </w:tc>
      </w:tr>
      <w:tr w:rsidR="00DC5137" w:rsidRPr="00575BC4" w14:paraId="4AA8D79D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A088E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链码</w:t>
            </w:r>
            <w:proofErr w:type="gramStart"/>
            <w:r>
              <w:rPr>
                <w:rFonts w:ascii="等线" w:eastAsia="等线" w:hAnsi="等线" w:hint="eastAsia"/>
                <w:color w:val="000000"/>
              </w:rPr>
              <w:t>层基础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上搭建应用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71124" w14:textId="7E21EA1D" w:rsidR="00DC5137" w:rsidRDefault="00DF0371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/>
                <w:color w:val="000000"/>
              </w:rPr>
              <w:t>9</w:t>
            </w:r>
            <w:r w:rsidR="00486ACB">
              <w:rPr>
                <w:rFonts w:ascii="等线" w:eastAsia="等线" w:hAnsi="等线" w:hint="eastAsia"/>
                <w:color w:val="000000"/>
              </w:rPr>
              <w:t>（劳动节可休息）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97EF3" w14:textId="3E624EB1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7E39E2">
              <w:rPr>
                <w:rFonts w:ascii="等线" w:eastAsia="等线" w:hAnsi="等线"/>
                <w:color w:val="000000"/>
              </w:rPr>
              <w:t>4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7E39E2">
              <w:rPr>
                <w:rFonts w:ascii="等线" w:eastAsia="等线" w:hAnsi="等线"/>
                <w:color w:val="000000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0731" w14:textId="34336E71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/5/</w:t>
            </w:r>
            <w:r w:rsidR="00DF0371">
              <w:rPr>
                <w:rFonts w:ascii="等线" w:eastAsia="等线" w:hAnsi="等线"/>
                <w:color w:val="000000"/>
              </w:rPr>
              <w:t>7</w:t>
            </w:r>
          </w:p>
        </w:tc>
      </w:tr>
      <w:tr w:rsidR="00DC5137" w:rsidRPr="00575BC4" w14:paraId="1801F686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482C4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实现接口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98627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C3DB0" w14:textId="57AEBB2C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/5/</w:t>
            </w:r>
            <w:r w:rsidR="00DF0371">
              <w:rPr>
                <w:rFonts w:ascii="等线" w:eastAsia="等线" w:hAnsi="等线"/>
                <w:color w:val="000000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79A2" w14:textId="04AF5F85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/5/</w:t>
            </w:r>
            <w:r w:rsidR="007E39E2">
              <w:rPr>
                <w:rFonts w:ascii="等线" w:eastAsia="等线" w:hAnsi="等线"/>
                <w:color w:val="000000"/>
              </w:rPr>
              <w:t>1</w:t>
            </w:r>
            <w:r w:rsidR="00DF0371">
              <w:rPr>
                <w:rFonts w:ascii="等线" w:eastAsia="等线" w:hAnsi="等线"/>
                <w:color w:val="000000"/>
              </w:rPr>
              <w:t>2</w:t>
            </w:r>
          </w:p>
        </w:tc>
      </w:tr>
      <w:tr w:rsidR="00DC5137" w:rsidRPr="00575BC4" w14:paraId="28594CCA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B2EC6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包装接口为服务并注册到系统后端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E2F55" w14:textId="676E718B" w:rsidR="00DC5137" w:rsidRDefault="00DF0371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A9BB5" w14:textId="6904BA7D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/5/</w:t>
            </w:r>
            <w:r w:rsidR="007E39E2">
              <w:rPr>
                <w:rFonts w:ascii="等线" w:eastAsia="等线" w:hAnsi="等线"/>
                <w:color w:val="000000"/>
              </w:rPr>
              <w:t>1</w:t>
            </w:r>
            <w:r w:rsidR="00DF0371"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41B2" w14:textId="5868291D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/5/</w:t>
            </w:r>
            <w:r w:rsidR="00DF0371">
              <w:rPr>
                <w:rFonts w:ascii="等线" w:eastAsia="等线" w:hAnsi="等线"/>
                <w:color w:val="000000"/>
              </w:rPr>
              <w:t>18</w:t>
            </w:r>
          </w:p>
        </w:tc>
      </w:tr>
      <w:tr w:rsidR="00DC5137" w:rsidRPr="00575BC4" w14:paraId="71FE3F9D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3B66E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实现上层查询、修改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A53A8" w14:textId="57510F84" w:rsidR="00DC5137" w:rsidRDefault="00DF0371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828A1" w14:textId="2E44EA20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/5/</w:t>
            </w:r>
            <w:r w:rsidR="00CF0E60">
              <w:rPr>
                <w:rFonts w:ascii="等线" w:eastAsia="等线" w:hAnsi="等线"/>
                <w:color w:val="000000"/>
              </w:rPr>
              <w:t>1</w:t>
            </w:r>
            <w:r w:rsidR="00DF0371"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5EBE" w14:textId="677DD300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/5/</w:t>
            </w:r>
            <w:r w:rsidR="00DF0371">
              <w:rPr>
                <w:rFonts w:ascii="等线" w:eastAsia="等线" w:hAnsi="等线"/>
                <w:color w:val="000000"/>
              </w:rPr>
              <w:t>18</w:t>
            </w:r>
          </w:p>
        </w:tc>
      </w:tr>
      <w:tr w:rsidR="00DC5137" w:rsidRPr="00575BC4" w14:paraId="708AF788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B6AC4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与其他组信息传输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BAE02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F3D2D" w14:textId="29C0F7D9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/5/</w:t>
            </w:r>
            <w:r w:rsidR="00DF0371">
              <w:rPr>
                <w:rFonts w:ascii="等线" w:eastAsia="等线" w:hAnsi="等线"/>
                <w:color w:val="00000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8E89" w14:textId="1C3ACA14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/5/</w:t>
            </w:r>
            <w:r w:rsidR="00CF0E60">
              <w:rPr>
                <w:rFonts w:ascii="等线" w:eastAsia="等线" w:hAnsi="等线"/>
                <w:color w:val="000000"/>
              </w:rPr>
              <w:t>2</w:t>
            </w:r>
            <w:r w:rsidR="00DF0371">
              <w:rPr>
                <w:rFonts w:ascii="等线" w:eastAsia="等线" w:hAnsi="等线"/>
                <w:color w:val="000000"/>
              </w:rPr>
              <w:t>4</w:t>
            </w:r>
          </w:p>
        </w:tc>
      </w:tr>
      <w:tr w:rsidR="00DC5137" w:rsidRPr="00575BC4" w14:paraId="3EC7CDCC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70D7A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测试分析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CB88B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08150" w14:textId="1633E1F9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5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2</w:t>
            </w:r>
            <w:r w:rsidR="00DF0371"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CB94" w14:textId="34FF509A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DF0371">
              <w:rPr>
                <w:rFonts w:ascii="等线" w:eastAsia="等线" w:hAnsi="等线"/>
                <w:color w:val="000000"/>
              </w:rPr>
              <w:t>5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DF0371">
              <w:rPr>
                <w:rFonts w:ascii="等线" w:eastAsia="等线" w:hAnsi="等线"/>
                <w:color w:val="000000"/>
              </w:rPr>
              <w:t>31</w:t>
            </w:r>
          </w:p>
        </w:tc>
      </w:tr>
      <w:tr w:rsidR="00DC5137" w:rsidRPr="00575BC4" w14:paraId="30DBBD85" w14:textId="77777777" w:rsidTr="00FF0F1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EED91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用户使用手册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CA114" w14:textId="77777777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C4818" w14:textId="02DD2B8E" w:rsidR="00DC5137" w:rsidRDefault="00DC5137" w:rsidP="00FF0F16">
            <w:pPr>
              <w:pStyle w:val="a7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</w:rPr>
              <w:t>201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5</w:t>
            </w:r>
            <w:r>
              <w:rPr>
                <w:rFonts w:ascii="等线" w:eastAsia="等线" w:hAnsi="等线" w:hint="eastAsia"/>
                <w:color w:val="000000"/>
              </w:rPr>
              <w:t>/</w:t>
            </w:r>
            <w:r w:rsidR="00CF0E60">
              <w:rPr>
                <w:rFonts w:ascii="等线" w:eastAsia="等线" w:hAnsi="等线"/>
                <w:color w:val="000000"/>
              </w:rPr>
              <w:t>2</w:t>
            </w:r>
            <w:r w:rsidR="00DF0371"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93AA" w14:textId="7A7DC3A6" w:rsidR="00DC5137" w:rsidRPr="00575BC4" w:rsidRDefault="00DC5137" w:rsidP="00FF0F16">
            <w:pPr>
              <w:pStyle w:val="a7"/>
              <w:ind w:firstLineChars="0" w:firstLine="0"/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01</w:t>
            </w:r>
            <w:r w:rsidR="00CF0E60">
              <w:rPr>
                <w:rFonts w:ascii="等线" w:eastAsia="等线" w:hAnsi="等线"/>
                <w:color w:val="000000"/>
              </w:rPr>
              <w:t>9</w:t>
            </w:r>
            <w:r>
              <w:rPr>
                <w:rFonts w:ascii="等线" w:eastAsia="等线" w:hAnsi="等线"/>
                <w:color w:val="000000"/>
              </w:rPr>
              <w:t>/</w:t>
            </w:r>
            <w:r w:rsidR="00DF0371">
              <w:rPr>
                <w:rFonts w:ascii="等线" w:eastAsia="等线" w:hAnsi="等线"/>
                <w:color w:val="000000"/>
              </w:rPr>
              <w:t>5</w:t>
            </w:r>
            <w:r w:rsidR="00CF0E60">
              <w:rPr>
                <w:rFonts w:ascii="等线" w:eastAsia="等线" w:hAnsi="等线"/>
                <w:color w:val="000000"/>
              </w:rPr>
              <w:t>/</w:t>
            </w:r>
            <w:r w:rsidR="00DF0371">
              <w:rPr>
                <w:rFonts w:ascii="等线" w:eastAsia="等线" w:hAnsi="等线"/>
                <w:color w:val="000000"/>
              </w:rPr>
              <w:t>31</w:t>
            </w:r>
          </w:p>
        </w:tc>
      </w:tr>
    </w:tbl>
    <w:p w14:paraId="03BEDDCF" w14:textId="1B4CBF26" w:rsidR="00C769AC" w:rsidRDefault="00C769AC"/>
    <w:p w14:paraId="5DBFA3E2" w14:textId="1BFEFBC1" w:rsidR="00486ACB" w:rsidRDefault="00486ACB"/>
    <w:p w14:paraId="69A8348C" w14:textId="77777777" w:rsidR="00486ACB" w:rsidRPr="00486ACB" w:rsidRDefault="00486ACB" w:rsidP="00486ACB">
      <w:pPr>
        <w:rPr>
          <w:sz w:val="28"/>
        </w:rPr>
      </w:pPr>
      <w:r w:rsidRPr="00486ACB">
        <w:rPr>
          <w:rFonts w:hint="eastAsia"/>
          <w:sz w:val="28"/>
        </w:rPr>
        <w:t>文档一览：</w:t>
      </w:r>
    </w:p>
    <w:p w14:paraId="74F4D744" w14:textId="77777777" w:rsidR="00486ACB" w:rsidRDefault="00486ACB" w:rsidP="00486ACB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周：</w:t>
      </w:r>
      <w:r w:rsidRPr="009828E9">
        <w:rPr>
          <w:rFonts w:hint="eastAsia"/>
          <w:sz w:val="24"/>
        </w:rPr>
        <w:t>需求规格说明书</w:t>
      </w:r>
      <w:r>
        <w:rPr>
          <w:rFonts w:hint="eastAsia"/>
          <w:sz w:val="24"/>
        </w:rPr>
        <w:t>（中）、</w:t>
      </w:r>
      <w:r w:rsidRPr="009828E9">
        <w:rPr>
          <w:rFonts w:hint="eastAsia"/>
          <w:sz w:val="24"/>
        </w:rPr>
        <w:t>软件开发计划书</w:t>
      </w:r>
      <w:r>
        <w:rPr>
          <w:rFonts w:hint="eastAsia"/>
          <w:sz w:val="24"/>
        </w:rPr>
        <w:t>（小）</w:t>
      </w:r>
    </w:p>
    <w:p w14:paraId="6FF347EF" w14:textId="77777777" w:rsidR="00486ACB" w:rsidRDefault="00486ACB" w:rsidP="00486ACB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周：软件设计说明书（大）</w:t>
      </w:r>
    </w:p>
    <w:p w14:paraId="631B7BF5" w14:textId="77777777" w:rsidR="00486ACB" w:rsidRDefault="00486ACB" w:rsidP="00486ACB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周：测试文档（中）、部署文档（小）、用户使用说明书（中）</w:t>
      </w:r>
    </w:p>
    <w:p w14:paraId="306F41A4" w14:textId="77777777" w:rsidR="00486ACB" w:rsidRPr="00486ACB" w:rsidRDefault="00486ACB" w:rsidP="00486ACB"/>
    <w:p w14:paraId="3736100A" w14:textId="77777777" w:rsidR="00486ACB" w:rsidRDefault="00486ACB" w:rsidP="00486ACB"/>
    <w:p w14:paraId="301212D8" w14:textId="77777777" w:rsidR="00486ACB" w:rsidRPr="00486ACB" w:rsidRDefault="00486ACB" w:rsidP="00486ACB">
      <w:pPr>
        <w:rPr>
          <w:sz w:val="28"/>
        </w:rPr>
      </w:pPr>
      <w:r w:rsidRPr="00486ACB">
        <w:rPr>
          <w:rFonts w:hint="eastAsia"/>
          <w:sz w:val="28"/>
        </w:rPr>
        <w:t>分工</w:t>
      </w:r>
      <w:r w:rsidRPr="00486ACB">
        <w:rPr>
          <w:rFonts w:hint="eastAsia"/>
          <w:sz w:val="28"/>
        </w:rPr>
        <w:t>D</w:t>
      </w:r>
      <w:r w:rsidRPr="00486ACB">
        <w:rPr>
          <w:sz w:val="28"/>
        </w:rPr>
        <w:t>emo</w:t>
      </w:r>
      <w:r w:rsidRPr="00486ACB">
        <w:rPr>
          <w:rFonts w:hint="eastAsia"/>
          <w:sz w:val="28"/>
        </w:rPr>
        <w:t>：</w:t>
      </w:r>
    </w:p>
    <w:p w14:paraId="4069BFB0" w14:textId="203DB8CF" w:rsidR="00486ACB" w:rsidRDefault="00486ACB" w:rsidP="00486ACB">
      <w:pPr>
        <w:rPr>
          <w:sz w:val="24"/>
        </w:rPr>
      </w:pPr>
      <w:r w:rsidRPr="009828E9">
        <w:rPr>
          <w:rFonts w:hint="eastAsia"/>
          <w:sz w:val="24"/>
        </w:rPr>
        <w:t>田宏远：</w:t>
      </w:r>
      <w:r>
        <w:rPr>
          <w:rFonts w:hint="eastAsia"/>
          <w:sz w:val="24"/>
        </w:rPr>
        <w:t>代码、测试、软件设计说明书、</w:t>
      </w:r>
      <w:r w:rsidRPr="00486ACB">
        <w:rPr>
          <w:rFonts w:hint="eastAsia"/>
          <w:sz w:val="24"/>
        </w:rPr>
        <w:t>测试文档</w:t>
      </w:r>
      <w:r>
        <w:rPr>
          <w:rFonts w:hint="eastAsia"/>
          <w:sz w:val="24"/>
        </w:rPr>
        <w:t>、部署文档</w:t>
      </w:r>
    </w:p>
    <w:p w14:paraId="33EB86E6" w14:textId="41F6C973" w:rsidR="00486ACB" w:rsidRDefault="00486ACB" w:rsidP="00486ACB">
      <w:pPr>
        <w:rPr>
          <w:sz w:val="24"/>
        </w:rPr>
      </w:pPr>
      <w:r>
        <w:rPr>
          <w:rFonts w:hint="eastAsia"/>
          <w:sz w:val="24"/>
        </w:rPr>
        <w:t>余天予：代码、测试、软件设计说明书、</w:t>
      </w:r>
      <w:r w:rsidRPr="00486ACB">
        <w:rPr>
          <w:rFonts w:hint="eastAsia"/>
          <w:sz w:val="24"/>
        </w:rPr>
        <w:t>测试文档</w:t>
      </w:r>
      <w:r>
        <w:rPr>
          <w:rFonts w:hint="eastAsia"/>
          <w:sz w:val="24"/>
        </w:rPr>
        <w:t>、部署文档</w:t>
      </w:r>
    </w:p>
    <w:p w14:paraId="6DA2F5BA" w14:textId="45403E74" w:rsidR="00486ACB" w:rsidRDefault="00486ACB" w:rsidP="00486ACB">
      <w:pPr>
        <w:rPr>
          <w:sz w:val="24"/>
        </w:rPr>
      </w:pPr>
      <w:r>
        <w:rPr>
          <w:rFonts w:hint="eastAsia"/>
          <w:sz w:val="24"/>
        </w:rPr>
        <w:t>邓坤权：代码、</w:t>
      </w:r>
      <w:r w:rsidRPr="009828E9">
        <w:rPr>
          <w:rFonts w:hint="eastAsia"/>
          <w:sz w:val="24"/>
        </w:rPr>
        <w:t>需求规格说明书</w:t>
      </w:r>
      <w:r>
        <w:rPr>
          <w:rFonts w:hint="eastAsia"/>
          <w:sz w:val="24"/>
        </w:rPr>
        <w:t>、</w:t>
      </w:r>
      <w:r w:rsidRPr="009828E9">
        <w:rPr>
          <w:rFonts w:hint="eastAsia"/>
          <w:sz w:val="24"/>
        </w:rPr>
        <w:t>软件开发计划书</w:t>
      </w:r>
      <w:r>
        <w:rPr>
          <w:rFonts w:hint="eastAsia"/>
          <w:sz w:val="24"/>
        </w:rPr>
        <w:t>、软件设计说明书、用户使用说明书</w:t>
      </w:r>
    </w:p>
    <w:p w14:paraId="1FB9C80C" w14:textId="3C635ACD" w:rsidR="00486ACB" w:rsidRDefault="00486ACB" w:rsidP="00486ACB">
      <w:pPr>
        <w:rPr>
          <w:sz w:val="24"/>
        </w:rPr>
      </w:pPr>
      <w:r>
        <w:rPr>
          <w:rFonts w:hint="eastAsia"/>
          <w:sz w:val="24"/>
        </w:rPr>
        <w:t>马大慈：</w:t>
      </w:r>
      <w:r w:rsidR="00176942">
        <w:rPr>
          <w:rFonts w:hint="eastAsia"/>
          <w:sz w:val="24"/>
        </w:rPr>
        <w:t>代码</w:t>
      </w:r>
      <w:r w:rsidR="00176942">
        <w:rPr>
          <w:rFonts w:hint="eastAsia"/>
          <w:sz w:val="24"/>
        </w:rPr>
        <w:t>、</w:t>
      </w:r>
      <w:r w:rsidRPr="009828E9">
        <w:rPr>
          <w:rFonts w:hint="eastAsia"/>
          <w:sz w:val="24"/>
        </w:rPr>
        <w:t>需求规格说明书</w:t>
      </w:r>
      <w:r>
        <w:rPr>
          <w:rFonts w:hint="eastAsia"/>
          <w:sz w:val="24"/>
        </w:rPr>
        <w:t>、</w:t>
      </w:r>
      <w:r w:rsidRPr="009828E9">
        <w:rPr>
          <w:rFonts w:hint="eastAsia"/>
          <w:sz w:val="24"/>
        </w:rPr>
        <w:t>软件开发计划书</w:t>
      </w:r>
      <w:r>
        <w:rPr>
          <w:rFonts w:hint="eastAsia"/>
          <w:sz w:val="24"/>
        </w:rPr>
        <w:t>、软件设计说明书、用户使用说明书</w:t>
      </w:r>
    </w:p>
    <w:p w14:paraId="353C485B" w14:textId="43D4BB97" w:rsidR="00486ACB" w:rsidRPr="009828E9" w:rsidRDefault="00486ACB" w:rsidP="00486ACB">
      <w:pPr>
        <w:rPr>
          <w:sz w:val="24"/>
        </w:rPr>
      </w:pPr>
      <w:r>
        <w:rPr>
          <w:rFonts w:hint="eastAsia"/>
          <w:sz w:val="24"/>
        </w:rPr>
        <w:t>余志</w:t>
      </w:r>
      <w:proofErr w:type="gramStart"/>
      <w:r>
        <w:rPr>
          <w:rFonts w:hint="eastAsia"/>
          <w:sz w:val="24"/>
        </w:rPr>
        <w:t>浩</w:t>
      </w:r>
      <w:proofErr w:type="gramEnd"/>
      <w:r>
        <w:rPr>
          <w:rFonts w:hint="eastAsia"/>
          <w:sz w:val="24"/>
        </w:rPr>
        <w:t>：代码、测试、软件设计说明书、</w:t>
      </w:r>
      <w:r w:rsidRPr="00486ACB">
        <w:rPr>
          <w:rFonts w:hint="eastAsia"/>
          <w:sz w:val="24"/>
        </w:rPr>
        <w:t>测试文档</w:t>
      </w:r>
      <w:r>
        <w:rPr>
          <w:rFonts w:hint="eastAsia"/>
          <w:sz w:val="24"/>
        </w:rPr>
        <w:t>、部署文档</w:t>
      </w:r>
    </w:p>
    <w:p w14:paraId="200CEF1C" w14:textId="2B3DD067" w:rsidR="00486ACB" w:rsidRPr="00486ACB" w:rsidRDefault="00486ACB">
      <w:bookmarkStart w:id="0" w:name="_GoBack"/>
      <w:bookmarkEnd w:id="0"/>
    </w:p>
    <w:p w14:paraId="767DECA1" w14:textId="57EBD473" w:rsidR="00486ACB" w:rsidRDefault="00486ACB"/>
    <w:p w14:paraId="0D421247" w14:textId="258A40CC" w:rsidR="00486ACB" w:rsidRPr="00486ACB" w:rsidRDefault="00486ACB">
      <w:pPr>
        <w:rPr>
          <w:sz w:val="28"/>
        </w:rPr>
      </w:pPr>
      <w:r w:rsidRPr="00486ACB">
        <w:rPr>
          <w:rFonts w:hint="eastAsia"/>
          <w:sz w:val="28"/>
        </w:rPr>
        <w:t>作业递交方式：</w:t>
      </w:r>
    </w:p>
    <w:p w14:paraId="43E488CF" w14:textId="0202CA64" w:rsidR="00486ACB" w:rsidRPr="00486ACB" w:rsidRDefault="00486ACB">
      <w:pPr>
        <w:rPr>
          <w:sz w:val="24"/>
        </w:rPr>
      </w:pPr>
      <w:r w:rsidRPr="00486ACB">
        <w:rPr>
          <w:rFonts w:hint="eastAsia"/>
          <w:sz w:val="24"/>
        </w:rPr>
        <w:t>课程设计文档：</w:t>
      </w:r>
      <w:hyperlink r:id="rId6" w:history="1">
        <w:r w:rsidRPr="00486ACB">
          <w:rPr>
            <w:rStyle w:val="ac"/>
            <w:rFonts w:hint="eastAsia"/>
            <w:sz w:val="24"/>
          </w:rPr>
          <w:t>1</w:t>
        </w:r>
        <w:r w:rsidRPr="00486ACB">
          <w:rPr>
            <w:rStyle w:val="ac"/>
            <w:sz w:val="24"/>
          </w:rPr>
          <w:t>5611775673@163.com</w:t>
        </w:r>
      </w:hyperlink>
      <w:r w:rsidRPr="00486ACB">
        <w:rPr>
          <w:rFonts w:hint="eastAsia"/>
          <w:sz w:val="24"/>
        </w:rPr>
        <w:t>（组长学号</w:t>
      </w:r>
      <w:r w:rsidRPr="00486ACB">
        <w:rPr>
          <w:rFonts w:hint="eastAsia"/>
          <w:sz w:val="24"/>
        </w:rPr>
        <w:t>+</w:t>
      </w:r>
      <w:r w:rsidRPr="00486ACB">
        <w:rPr>
          <w:rFonts w:hint="eastAsia"/>
          <w:sz w:val="24"/>
        </w:rPr>
        <w:t>组长姓名</w:t>
      </w:r>
      <w:r w:rsidRPr="00486ACB">
        <w:rPr>
          <w:rFonts w:hint="eastAsia"/>
          <w:sz w:val="24"/>
        </w:rPr>
        <w:t>+</w:t>
      </w:r>
      <w:r w:rsidRPr="00486ACB">
        <w:rPr>
          <w:rFonts w:hint="eastAsia"/>
          <w:sz w:val="24"/>
        </w:rPr>
        <w:t>项目名称）</w:t>
      </w:r>
    </w:p>
    <w:p w14:paraId="34E00078" w14:textId="1BF7EE2B" w:rsidR="009828E9" w:rsidRPr="00486ACB" w:rsidRDefault="00486ACB">
      <w:pPr>
        <w:rPr>
          <w:sz w:val="24"/>
        </w:rPr>
      </w:pPr>
      <w:r w:rsidRPr="00486ACB">
        <w:rPr>
          <w:rFonts w:hint="eastAsia"/>
          <w:sz w:val="24"/>
        </w:rPr>
        <w:t>作业：</w:t>
      </w:r>
      <w:hyperlink r:id="rId7" w:history="1">
        <w:r w:rsidRPr="00486ACB">
          <w:rPr>
            <w:rStyle w:val="ac"/>
            <w:rFonts w:hint="eastAsia"/>
            <w:sz w:val="24"/>
          </w:rPr>
          <w:t>1</w:t>
        </w:r>
        <w:r w:rsidRPr="00486ACB">
          <w:rPr>
            <w:rStyle w:val="ac"/>
            <w:sz w:val="24"/>
          </w:rPr>
          <w:t>3911325228@163.com</w:t>
        </w:r>
      </w:hyperlink>
      <w:r w:rsidRPr="00486ACB">
        <w:rPr>
          <w:rFonts w:hint="eastAsia"/>
          <w:sz w:val="24"/>
        </w:rPr>
        <w:t>（组长学号</w:t>
      </w:r>
      <w:r w:rsidRPr="00486ACB">
        <w:rPr>
          <w:rFonts w:hint="eastAsia"/>
          <w:sz w:val="24"/>
        </w:rPr>
        <w:t>+</w:t>
      </w:r>
      <w:r w:rsidRPr="00486ACB">
        <w:rPr>
          <w:rFonts w:hint="eastAsia"/>
          <w:sz w:val="24"/>
        </w:rPr>
        <w:t>组长姓名）</w:t>
      </w:r>
    </w:p>
    <w:sectPr w:rsidR="009828E9" w:rsidRPr="00486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D855B" w14:textId="77777777" w:rsidR="0048243C" w:rsidRDefault="0048243C" w:rsidP="00DC5137">
      <w:r>
        <w:separator/>
      </w:r>
    </w:p>
  </w:endnote>
  <w:endnote w:type="continuationSeparator" w:id="0">
    <w:p w14:paraId="4DF5E67E" w14:textId="77777777" w:rsidR="0048243C" w:rsidRDefault="0048243C" w:rsidP="00DC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39A42" w14:textId="77777777" w:rsidR="0048243C" w:rsidRDefault="0048243C" w:rsidP="00DC5137">
      <w:r>
        <w:separator/>
      </w:r>
    </w:p>
  </w:footnote>
  <w:footnote w:type="continuationSeparator" w:id="0">
    <w:p w14:paraId="0D3E407C" w14:textId="77777777" w:rsidR="0048243C" w:rsidRDefault="0048243C" w:rsidP="00DC5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AA"/>
    <w:rsid w:val="00030DCC"/>
    <w:rsid w:val="00176942"/>
    <w:rsid w:val="00444A7A"/>
    <w:rsid w:val="0048243C"/>
    <w:rsid w:val="00486ACB"/>
    <w:rsid w:val="004F35AA"/>
    <w:rsid w:val="004F6E8F"/>
    <w:rsid w:val="00512A18"/>
    <w:rsid w:val="005C3591"/>
    <w:rsid w:val="006D11FB"/>
    <w:rsid w:val="007E0A9A"/>
    <w:rsid w:val="007E39E2"/>
    <w:rsid w:val="009828E9"/>
    <w:rsid w:val="00B70D43"/>
    <w:rsid w:val="00BB444A"/>
    <w:rsid w:val="00C511A5"/>
    <w:rsid w:val="00C7148B"/>
    <w:rsid w:val="00C769AC"/>
    <w:rsid w:val="00CD2CAD"/>
    <w:rsid w:val="00CF0E60"/>
    <w:rsid w:val="00DC5137"/>
    <w:rsid w:val="00DF0371"/>
    <w:rsid w:val="00E47718"/>
    <w:rsid w:val="00F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C0412"/>
  <w15:chartTrackingRefBased/>
  <w15:docId w15:val="{9736E6A3-84A1-44B5-9CF1-B2DF0B5E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13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13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137"/>
    <w:rPr>
      <w:rFonts w:ascii="Times New Roman" w:eastAsia="宋体" w:hAnsi="Times New Roman"/>
      <w:sz w:val="18"/>
      <w:szCs w:val="18"/>
    </w:rPr>
  </w:style>
  <w:style w:type="paragraph" w:customStyle="1" w:styleId="a7">
    <w:name w:val="正文行"/>
    <w:basedOn w:val="a"/>
    <w:link w:val="a8"/>
    <w:qFormat/>
    <w:rsid w:val="00DC5137"/>
    <w:pPr>
      <w:ind w:firstLineChars="200" w:firstLine="200"/>
    </w:pPr>
  </w:style>
  <w:style w:type="character" w:customStyle="1" w:styleId="a8">
    <w:name w:val="正文行 字符"/>
    <w:basedOn w:val="a0"/>
    <w:link w:val="a7"/>
    <w:rsid w:val="00DC5137"/>
    <w:rPr>
      <w:rFonts w:ascii="Times New Roman" w:eastAsia="宋体" w:hAnsi="Times New Roman"/>
    </w:rPr>
  </w:style>
  <w:style w:type="table" w:styleId="a9">
    <w:name w:val="Table Grid"/>
    <w:basedOn w:val="a1"/>
    <w:rsid w:val="00DC5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F0E6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F0E60"/>
    <w:rPr>
      <w:rFonts w:ascii="Times New Roman" w:eastAsia="宋体" w:hAnsi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486A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6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3911325228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611775673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余</dc:creator>
  <cp:keywords/>
  <dc:description/>
  <cp:lastModifiedBy>志浩 余</cp:lastModifiedBy>
  <cp:revision>16</cp:revision>
  <dcterms:created xsi:type="dcterms:W3CDTF">2019-03-25T08:35:00Z</dcterms:created>
  <dcterms:modified xsi:type="dcterms:W3CDTF">2019-03-25T11:17:00Z</dcterms:modified>
</cp:coreProperties>
</file>