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LRM3 is the best model so far, given it has the highest accuracy and greatest AUC.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Decision threshold - not yet defined.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