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AGREEMENT</w:t>
      </w:r>
    </w:p>
    <w:p/>
    <w:p>
      <w:r>
        <w:t>This Mutual Non-Disclosure Agreement ("Agreement") is entered into as of {{ effective_date }} (the "Effective Date") by and between:</w:t>
      </w:r>
    </w:p>
    <w:p>
      <w:r>
        <w:t>{{ disclosing_party }}, a {{ disclosing_entity_type }} organized under the laws of {{ disclosing_jurisdiction }} ("Disclosing Party"); and</w:t>
      </w:r>
    </w:p>
    <w:p>
      <w:r>
        <w:t>{{ receiving_party }}, a {{ receiving_entity_type }} organized under the laws of {{ receiving_jurisdiction }} ("Receiving Party").</w:t>
      </w:r>
    </w:p>
    <w:p>
      <w:r>
        <w:t>Each a "Party" and collectively, the "Parties."</w:t>
      </w:r>
    </w:p>
    <w:p/>
    <w:p>
      <w:r>
        <w:rPr>
          <w:b/>
        </w:rPr>
        <w:t>1. PURPOSE</w:t>
      </w:r>
    </w:p>
    <w:p>
      <w:r>
        <w:t>The Parties wish to explore a potential business relationship concerning {{ purpose }} (the "Purpose"). In connection with the Purpose, each Party may disclose certain confidential and proprietary information to the other Party.</w:t>
      </w:r>
    </w:p>
    <w:p/>
    <w:p>
      <w:r>
        <w:rPr>
          <w:b/>
        </w:rPr>
        <w:t>2. DEFINITION OF CONFIDENTIAL INFORMATION</w:t>
      </w:r>
    </w:p>
    <w:p>
      <w:r>
        <w:t>"Confidential Information" means any non-public information disclosed by either Party to the other Party, whether orally, in writing, or in any other form, that is designated as confidential or that reasonably should be understood to be confidential given the nature of the information and the circumstances of disclosure.</w:t>
      </w:r>
    </w:p>
    <w:p/>
    <w:p>
      <w:r>
        <w:rPr>
          <w:b/>
        </w:rPr>
        <w:t>3. OBLIGATIONS OF RECEIVING PARTY</w:t>
      </w:r>
    </w:p>
    <w:p>
      <w:r>
        <w:t>The Receiving Party shall: (a) hold the Confidential Information in strict confidence; (b) not disclose the Confidential Information to any third party except as permitted herein; (c) use the Confidential Information solely for the Purpose; and (d) protect the Confidential Information using at least the same degree of care it uses to protect its own confidential information, but no less than reasonable care.</w:t>
      </w:r>
    </w:p>
    <w:p/>
    <w:p>
      <w:r>
        <w:rPr>
          <w:b/>
        </w:rPr>
        <w:t>4. EXCLUSIONS</w:t>
      </w:r>
    </w:p>
    <w:p>
      <w:r>
        <w:t>Confidential Information does not include information that: (a) is or becomes publicly available through no fault of the Receiving Party; (b) was known to the Receiving Party prior to disclosure; (c) is independently developed by the Receiving Party without reference to the Confidential Information; (d) is rightfully received from a third party without restriction; or (e) is required to be disclosed by law, regulation, or court order, provided that the Receiving Party gives the Disclosing Party prompt written notice and cooperates in seeking a protective order.</w:t>
      </w:r>
    </w:p>
    <w:p/>
    <w:p>
      <w:r>
        <w:rPr>
          <w:b/>
        </w:rPr>
        <w:t>5. TERM</w:t>
      </w:r>
    </w:p>
    <w:p>
      <w:r>
        <w:t>This Agreement shall remain in effect for a period of {{ term_months }} months from the Effective Date, unless terminated earlier by either Party with {{ notice_days }} days' written notice. The obligations of confidentiality shall survive termination for a period of {{ survival_years }} years.</w:t>
      </w:r>
    </w:p>
    <w:p/>
    <w:p>
      <w:r>
        <w:rPr>
          <w:b/>
        </w:rPr>
        <w:t>6. RETURN OF INFORMATION</w:t>
      </w:r>
    </w:p>
    <w:p>
      <w:r>
        <w:t>Upon termination of this Agreement or upon request of the Disclosing Party, the Receiving Party shall promptly return or destroy all Confidential Information and any copies thereof, except for copies retained in accordance with the Receiving Party's standard backup and archival procedures or as required by applicable law.</w:t>
      </w:r>
    </w:p>
    <w:p/>
    <w:p>
      <w:r>
        <w:rPr>
          <w:b/>
        </w:rPr>
        <w:t>7. GOVERNING LAW</w:t>
      </w:r>
    </w:p>
    <w:p>
      <w:r>
        <w:t>This Agreement shall be governed by and construed in accordance with the laws of the State of {{ governing_law }}, without regard to its conflict of laws principles.</w:t>
      </w:r>
    </w:p>
    <w:p/>
    <w:p>
      <w:r>
        <w:rPr>
          <w:b/>
        </w:rPr>
        <w:t>8. REMEDIES</w:t>
      </w:r>
    </w:p>
    <w:p>
      <w:r>
        <w:t>Each Party acknowledges that a breach of this Agreement may cause irreparable harm for which monetary damages may be inadequate. Accordingly, either Party may seek equitable relief, including injunction and specific performance, in addition to any other remedies available at law or in equity.</w:t>
      </w:r>
    </w:p>
    <w:p/>
    <w:p>
      <w:r>
        <w:rPr>
          <w:b/>
        </w:rPr>
        <w:t>9. GENERAL PROVISIONS</w:t>
      </w:r>
    </w:p>
    <w:p>
      <w:r>
        <w:t>This Agreement constitutes the entire agreement between the Parties with respect to the subject matter hereof and supersedes all prior negotiations, representations, or agreements relating thereto. This Agreement may not be amended except in writing signed by both Parties. Neither Party may assign this Agreement without the prior written consent of the other Party.</w:t>
      </w:r>
    </w:p>
    <w:p/>
    <w:p/>
    <w:p>
      <w:r>
        <w:t>IN WITNESS WHEREOF, the Parties have executed this Agreement as of the Effective Date.</w:t>
      </w:r>
    </w:p>
    <w:p/>
    <w:p>
      <w:r>
        <w:t>{{ disclosing_party }}</w:t>
      </w:r>
    </w:p>
    <w:p>
      <w:r>
        <w:t>By: _________________________________</w:t>
      </w:r>
    </w:p>
    <w:p>
      <w:r>
        <w:t>Name: {{ disclosing_signatory }}</w:t>
      </w:r>
    </w:p>
    <w:p>
      <w:r>
        <w:t>Title: {{ disclosing_title }}</w:t>
      </w:r>
    </w:p>
    <w:p>
      <w:r>
        <w:t>Date: _________________________________</w:t>
      </w:r>
    </w:p>
    <w:p/>
    <w:p>
      <w:r>
        <w:t>{{ receiving_party }}</w:t>
      </w:r>
    </w:p>
    <w:p>
      <w:r>
        <w:t>By: _________________________________</w:t>
      </w:r>
    </w:p>
    <w:p>
      <w:r>
        <w:t>Name: {{ receiving_signatory }}</w:t>
      </w:r>
    </w:p>
    <w:p>
      <w:r>
        <w:t>Title: {{ receiving_title }}</w:t>
      </w:r>
    </w:p>
    <w:p>
      <w:r>
        <w:t>Date: 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