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2A9C94">
      <w:pPr>
        <w:tabs>
          <w:tab w:val="center" w:pos="4156"/>
          <w:tab w:val="left" w:pos="5970"/>
        </w:tabs>
        <w:spacing w:line="360" w:lineRule="auto"/>
        <w:ind w:firstLine="301" w:firstLineChars="100"/>
        <w:jc w:val="center"/>
        <w:rPr>
          <w:rFonts w:ascii="宋体" w:hAnsi="宋体" w:cs="Arial"/>
          <w:bCs/>
        </w:rPr>
      </w:pPr>
      <w:r>
        <w:rPr>
          <w:rFonts w:hint="eastAsia" w:ascii="宋体" w:hAnsi="宋体"/>
          <w:b/>
          <w:bCs/>
          <w:sz w:val="30"/>
          <w:szCs w:val="30"/>
        </w:rPr>
        <w:t>评审报告</w:t>
      </w:r>
      <w:r>
        <w:rPr>
          <w:rFonts w:hint="eastAsia" w:ascii="宋体" w:hAnsi="宋体"/>
        </w:rPr>
        <w:t xml:space="preserve">　　　　　　　　　　　　　      </w:t>
      </w:r>
    </w:p>
    <w:tbl>
      <w:tblPr>
        <w:tblStyle w:val="11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2" w:space="0"/>
          <w:insideV w:val="single" w:color="auto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9"/>
        <w:gridCol w:w="543"/>
        <w:gridCol w:w="3105"/>
        <w:gridCol w:w="997"/>
        <w:gridCol w:w="2424"/>
      </w:tblGrid>
      <w:tr w14:paraId="0048FBC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  <w:jc w:val="center"/>
        </w:trPr>
        <w:tc>
          <w:tcPr>
            <w:tcW w:w="2002" w:type="dxa"/>
            <w:gridSpan w:val="2"/>
            <w:noWrap w:val="0"/>
            <w:vAlign w:val="center"/>
          </w:tcPr>
          <w:p w14:paraId="768F0338"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评审名称</w:t>
            </w:r>
          </w:p>
        </w:tc>
        <w:tc>
          <w:tcPr>
            <w:tcW w:w="3105" w:type="dxa"/>
            <w:noWrap w:val="0"/>
            <w:vAlign w:val="center"/>
          </w:tcPr>
          <w:p w14:paraId="4682372C">
            <w:pPr>
              <w:rPr>
                <w:rFonts w:ascii="宋体" w:hAnsi="宋体" w:cs="Arial"/>
                <w:i/>
                <w:iCs/>
              </w:rPr>
            </w:pPr>
            <w:r>
              <w:rPr>
                <w:rFonts w:hint="eastAsia" w:ascii="宋体" w:hAnsi="宋体"/>
                <w:i/>
                <w:iCs/>
                <w:color w:val="0000CC"/>
                <w:lang w:val="en-US" w:eastAsia="zh-CN"/>
              </w:rPr>
              <w:t>XXX</w:t>
            </w:r>
            <w:r>
              <w:rPr>
                <w:rFonts w:hint="eastAsia" w:ascii="宋体" w:hAnsi="宋体"/>
                <w:i/>
                <w:iCs/>
                <w:color w:val="0000CC"/>
              </w:rPr>
              <w:t>研发管理规范评审</w:t>
            </w:r>
          </w:p>
        </w:tc>
        <w:tc>
          <w:tcPr>
            <w:tcW w:w="997" w:type="dxa"/>
            <w:noWrap w:val="0"/>
            <w:vAlign w:val="center"/>
          </w:tcPr>
          <w:p w14:paraId="214E590A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评审</w:t>
            </w:r>
          </w:p>
          <w:p w14:paraId="286FF2F6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时间</w:t>
            </w:r>
          </w:p>
        </w:tc>
        <w:tc>
          <w:tcPr>
            <w:tcW w:w="2424" w:type="dxa"/>
            <w:noWrap w:val="0"/>
            <w:vAlign w:val="center"/>
          </w:tcPr>
          <w:p w14:paraId="4D9A98BE">
            <w:pPr>
              <w:rPr>
                <w:rFonts w:hint="eastAsia" w:ascii="宋体" w:hAnsi="宋体"/>
                <w:i/>
                <w:iCs/>
                <w:color w:val="0000CC"/>
                <w:lang w:val="en-US" w:eastAsia="zh-CN"/>
              </w:rPr>
            </w:pPr>
            <w:r>
              <w:rPr>
                <w:rFonts w:hint="eastAsia" w:ascii="宋体" w:hAnsi="宋体"/>
                <w:i/>
                <w:iCs/>
                <w:color w:val="0000CC"/>
                <w:lang w:val="en-US" w:eastAsia="zh-CN"/>
              </w:rPr>
              <w:t xml:space="preserve"> 2025-1-1~2025-1-20</w:t>
            </w:r>
          </w:p>
        </w:tc>
      </w:tr>
      <w:tr w14:paraId="366A4C4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  <w:jc w:val="center"/>
        </w:trPr>
        <w:tc>
          <w:tcPr>
            <w:tcW w:w="2002" w:type="dxa"/>
            <w:gridSpan w:val="2"/>
            <w:noWrap w:val="0"/>
            <w:vAlign w:val="center"/>
          </w:tcPr>
          <w:p w14:paraId="243F7CD9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评审发起人/负责人/批准人</w:t>
            </w:r>
          </w:p>
        </w:tc>
        <w:tc>
          <w:tcPr>
            <w:tcW w:w="3105" w:type="dxa"/>
            <w:noWrap w:val="0"/>
            <w:vAlign w:val="center"/>
          </w:tcPr>
          <w:p w14:paraId="57D427CF">
            <w:pPr>
              <w:rPr>
                <w:rFonts w:hint="default" w:ascii="宋体" w:hAnsi="宋体" w:eastAsia="宋体" w:cs="Arial"/>
                <w:i/>
                <w:iCs/>
                <w:lang w:val="en-US" w:eastAsia="zh-CN"/>
              </w:rPr>
            </w:pPr>
            <w:r>
              <w:rPr>
                <w:rFonts w:hint="eastAsia" w:ascii="宋体" w:hAnsi="宋体"/>
                <w:i/>
                <w:iCs/>
                <w:color w:val="0000CC"/>
                <w:lang w:val="en-US" w:eastAsia="zh-CN"/>
              </w:rPr>
              <w:t>张三/李四/王五</w:t>
            </w:r>
          </w:p>
        </w:tc>
        <w:tc>
          <w:tcPr>
            <w:tcW w:w="997" w:type="dxa"/>
            <w:noWrap w:val="0"/>
            <w:vAlign w:val="center"/>
          </w:tcPr>
          <w:p w14:paraId="2AF2A367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评审</w:t>
            </w:r>
          </w:p>
          <w:p w14:paraId="35CBCEF9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结论</w:t>
            </w:r>
          </w:p>
        </w:tc>
        <w:tc>
          <w:tcPr>
            <w:tcW w:w="2424" w:type="dxa"/>
            <w:noWrap w:val="0"/>
            <w:vAlign w:val="center"/>
          </w:tcPr>
          <w:p w14:paraId="512E908D">
            <w:pPr>
              <w:rPr>
                <w:rFonts w:hint="eastAsia" w:ascii="宋体" w:hAnsi="宋体"/>
                <w:i/>
                <w:iCs/>
                <w:color w:val="0000CC"/>
                <w:lang w:val="en-US" w:eastAsia="zh-CN"/>
              </w:rPr>
            </w:pPr>
            <w:r>
              <w:rPr>
                <w:rFonts w:hint="eastAsia" w:ascii="宋体" w:hAnsi="宋体"/>
                <w:i/>
                <w:iCs/>
                <w:color w:val="0000CC"/>
                <w:lang w:val="en-US" w:eastAsia="zh-CN"/>
              </w:rPr>
              <w:t>通过/有条件通过/不通过</w:t>
            </w:r>
          </w:p>
        </w:tc>
      </w:tr>
      <w:tr w14:paraId="4A509BC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8528" w:type="dxa"/>
            <w:gridSpan w:val="5"/>
            <w:noWrap w:val="0"/>
            <w:vAlign w:val="center"/>
          </w:tcPr>
          <w:p w14:paraId="6633F30B">
            <w:pPr>
              <w:rPr>
                <w:rFonts w:ascii="宋体" w:hAnsi="宋体" w:cs="Arial"/>
              </w:rPr>
            </w:pPr>
            <w:r>
              <w:rPr>
                <w:rFonts w:ascii="宋体" w:hAnsi="宋体" w:cs="Arial"/>
              </w:rPr>
              <w:t>评审材料清单：</w:t>
            </w:r>
          </w:p>
          <w:p w14:paraId="2FCC7FD8">
            <w:pPr>
              <w:ind w:firstLine="420" w:firstLineChars="200"/>
              <w:rPr>
                <w:rFonts w:hint="eastAsia" w:ascii="宋体" w:hAnsi="宋体" w:cs="Arial"/>
                <w:i/>
                <w:iCs/>
                <w:color w:val="0000CC"/>
              </w:rPr>
            </w:pPr>
            <w:r>
              <w:rPr>
                <w:rFonts w:hint="eastAsia" w:ascii="宋体" w:hAnsi="宋体" w:cs="Arial"/>
                <w:i/>
                <w:iCs/>
                <w:color w:val="0000CC"/>
              </w:rPr>
              <w:t>列出用于评审的材料名称，包括对应评审资料清单。</w:t>
            </w:r>
          </w:p>
          <w:p w14:paraId="3AABB924">
            <w:pPr>
              <w:ind w:firstLine="420" w:firstLineChars="200"/>
              <w:rPr>
                <w:rFonts w:hint="eastAsia" w:ascii="宋体" w:hAnsi="宋体" w:cs="Arial"/>
                <w:i/>
                <w:iCs/>
                <w:color w:val="0000CC"/>
              </w:rPr>
            </w:pPr>
            <w:r>
              <w:rPr>
                <w:rFonts w:hint="eastAsia" w:ascii="宋体" w:hAnsi="宋体" w:cs="Arial"/>
                <w:i/>
                <w:iCs/>
                <w:color w:val="0000CC"/>
                <w:lang w:val="en-US" w:eastAsia="zh-CN"/>
              </w:rPr>
              <w:t>例如</w:t>
            </w:r>
            <w:r>
              <w:rPr>
                <w:rFonts w:hint="eastAsia" w:ascii="宋体" w:hAnsi="宋体" w:cs="Arial"/>
                <w:i/>
                <w:iCs/>
                <w:color w:val="0000CC"/>
              </w:rPr>
              <w:t>《智能应用软件项目研发管理规范》、《智能应用软件研发过程文档模板》</w:t>
            </w:r>
          </w:p>
          <w:p w14:paraId="115B6D8C">
            <w:pPr>
              <w:rPr>
                <w:rFonts w:hint="eastAsia" w:ascii="宋体" w:hAnsi="宋体" w:cs="Arial"/>
                <w:color w:val="0000FF"/>
              </w:rPr>
            </w:pPr>
          </w:p>
          <w:p w14:paraId="626DA356">
            <w:pPr>
              <w:rPr>
                <w:rFonts w:ascii="宋体" w:hAnsi="宋体" w:cs="Arial"/>
                <w:color w:val="0000FF"/>
              </w:rPr>
            </w:pPr>
          </w:p>
          <w:p w14:paraId="683B4503">
            <w:pPr>
              <w:rPr>
                <w:rFonts w:hint="eastAsia" w:ascii="宋体" w:hAnsi="宋体"/>
                <w:szCs w:val="21"/>
              </w:rPr>
            </w:pPr>
          </w:p>
        </w:tc>
      </w:tr>
      <w:tr w14:paraId="1D6494E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8528" w:type="dxa"/>
            <w:gridSpan w:val="5"/>
            <w:noWrap w:val="0"/>
            <w:vAlign w:val="center"/>
          </w:tcPr>
          <w:p w14:paraId="612C0426">
            <w:pPr>
              <w:rPr>
                <w:rFonts w:hint="eastAsia" w:ascii="宋体" w:hAnsi="宋体" w:cs="Arial"/>
              </w:rPr>
            </w:pPr>
            <w:r>
              <w:rPr>
                <w:rFonts w:hint="eastAsia" w:ascii="宋体" w:hAnsi="宋体" w:cs="Arial"/>
              </w:rPr>
              <w:t>评审目的及关键点：</w:t>
            </w:r>
          </w:p>
          <w:p w14:paraId="7FD26C54">
            <w:pPr>
              <w:ind w:firstLine="420" w:firstLineChars="200"/>
              <w:rPr>
                <w:rFonts w:hint="eastAsia" w:ascii="宋体" w:hAnsi="宋体" w:cs="Arial"/>
                <w:i/>
                <w:iCs/>
                <w:color w:val="0000CC"/>
              </w:rPr>
            </w:pPr>
            <w:r>
              <w:rPr>
                <w:rFonts w:hint="eastAsia" w:ascii="宋体" w:hAnsi="宋体" w:cs="Arial"/>
                <w:i/>
                <w:iCs/>
                <w:color w:val="0000CC"/>
              </w:rPr>
              <w:t>列出本次评审的目的及关键点，让评审人员明确评审目标及评审重点，提高评审效率。</w:t>
            </w:r>
          </w:p>
          <w:p w14:paraId="7C8F9DAD">
            <w:pPr>
              <w:ind w:firstLine="420" w:firstLineChars="200"/>
              <w:rPr>
                <w:rFonts w:hint="eastAsia" w:ascii="宋体" w:hAnsi="宋体" w:cs="Arial"/>
                <w:i/>
                <w:iCs/>
                <w:color w:val="0000CC"/>
                <w:lang w:val="en-US" w:eastAsia="zh-CN"/>
              </w:rPr>
            </w:pPr>
            <w:r>
              <w:rPr>
                <w:rFonts w:hint="eastAsia" w:ascii="宋体" w:hAnsi="宋体" w:cs="Arial"/>
                <w:i/>
                <w:iCs/>
                <w:color w:val="0000CC"/>
                <w:lang w:val="en-US" w:eastAsia="zh-CN"/>
              </w:rPr>
              <w:t>例如研发管理规范及各阶段文档模板内容是否完整、合理。</w:t>
            </w:r>
          </w:p>
          <w:p w14:paraId="6E529282">
            <w:pPr>
              <w:rPr>
                <w:rFonts w:hint="eastAsia" w:ascii="宋体" w:hAnsi="宋体" w:cs="Arial"/>
              </w:rPr>
            </w:pPr>
          </w:p>
          <w:p w14:paraId="27E78182">
            <w:pPr>
              <w:rPr>
                <w:rFonts w:ascii="宋体" w:hAnsi="宋体" w:cs="Arial"/>
              </w:rPr>
            </w:pPr>
          </w:p>
          <w:p w14:paraId="02C91412">
            <w:pPr>
              <w:rPr>
                <w:rFonts w:hint="eastAsia" w:ascii="宋体" w:hAnsi="宋体" w:cs="Arial"/>
              </w:rPr>
            </w:pPr>
          </w:p>
          <w:p w14:paraId="07898F64">
            <w:pPr>
              <w:rPr>
                <w:rFonts w:hint="eastAsia" w:ascii="宋体" w:hAnsi="宋体" w:cs="Arial"/>
              </w:rPr>
            </w:pPr>
          </w:p>
        </w:tc>
      </w:tr>
      <w:tr w14:paraId="0EA2BF3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8" w:hRule="atLeast"/>
          <w:jc w:val="center"/>
        </w:trPr>
        <w:tc>
          <w:tcPr>
            <w:tcW w:w="8528" w:type="dxa"/>
            <w:gridSpan w:val="5"/>
            <w:noWrap w:val="0"/>
            <w:vAlign w:val="center"/>
          </w:tcPr>
          <w:p w14:paraId="5168E05A">
            <w:pPr>
              <w:rPr>
                <w:rFonts w:hint="eastAsia" w:ascii="宋体" w:hAnsi="宋体" w:cs="Arial"/>
              </w:rPr>
            </w:pPr>
            <w:r>
              <w:rPr>
                <w:rFonts w:hint="eastAsia" w:ascii="宋体" w:hAnsi="宋体" w:cs="Arial"/>
              </w:rPr>
              <w:t>评审过程：</w:t>
            </w:r>
          </w:p>
          <w:p w14:paraId="6A6B8F7A">
            <w:pPr>
              <w:ind w:firstLine="420" w:firstLineChars="200"/>
              <w:rPr>
                <w:rFonts w:hint="eastAsia" w:ascii="宋体" w:hAnsi="宋体" w:cs="Arial"/>
                <w:i/>
                <w:iCs/>
                <w:color w:val="0000CC"/>
              </w:rPr>
            </w:pPr>
            <w:r>
              <w:rPr>
                <w:rFonts w:hint="eastAsia" w:ascii="宋体" w:hAnsi="宋体" w:cs="Arial"/>
                <w:i/>
                <w:iCs/>
                <w:color w:val="0000CC"/>
              </w:rPr>
              <w:t>评审人员依据《装置研发评审表》中对应的评审检查单对文档进行评审，并同步审核评审是否预留足够的时间给评审人员，评审材料是否足够支撑评审人员完成评审目标，评审目的及关键点描述是否清晰，评审人员能否清晰明确评审目标。</w:t>
            </w:r>
          </w:p>
          <w:p w14:paraId="4E79C91D">
            <w:pPr>
              <w:ind w:firstLine="420" w:firstLineChars="200"/>
              <w:rPr>
                <w:rFonts w:hint="eastAsia" w:ascii="宋体" w:hAnsi="宋体" w:cs="Arial"/>
                <w:color w:val="0070C0"/>
              </w:rPr>
            </w:pPr>
            <w:r>
              <w:rPr>
                <w:rFonts w:hint="eastAsia" w:ascii="宋体" w:hAnsi="宋体" w:cs="Arial"/>
                <w:i/>
                <w:iCs/>
                <w:color w:val="0000CC"/>
              </w:rPr>
              <w:t>评审后如实记录评审意见，1）如实填写评审检查表的评审意见，比如是否按检查单对文档进行检查。2）如实填写评审过程意见。</w:t>
            </w:r>
          </w:p>
        </w:tc>
      </w:tr>
      <w:tr w14:paraId="1648AA1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" w:hRule="atLeast"/>
          <w:jc w:val="center"/>
        </w:trPr>
        <w:tc>
          <w:tcPr>
            <w:tcW w:w="1459" w:type="dxa"/>
            <w:noWrap w:val="0"/>
            <w:vAlign w:val="center"/>
          </w:tcPr>
          <w:p w14:paraId="7F8374AF">
            <w:pPr>
              <w:jc w:val="center"/>
              <w:rPr>
                <w:rFonts w:hint="eastAsia" w:ascii="宋体" w:hAnsi="宋体" w:cs="Arial"/>
              </w:rPr>
            </w:pPr>
            <w:r>
              <w:rPr>
                <w:rFonts w:hint="eastAsia" w:ascii="宋体" w:hAnsi="宋体" w:cs="Arial"/>
              </w:rPr>
              <w:t>评审人</w:t>
            </w:r>
          </w:p>
        </w:tc>
        <w:tc>
          <w:tcPr>
            <w:tcW w:w="3648" w:type="dxa"/>
            <w:gridSpan w:val="2"/>
            <w:noWrap w:val="0"/>
            <w:vAlign w:val="center"/>
          </w:tcPr>
          <w:p w14:paraId="5A5B86B9">
            <w:pPr>
              <w:jc w:val="center"/>
              <w:rPr>
                <w:rFonts w:hint="eastAsia" w:ascii="宋体" w:hAnsi="宋体" w:cs="Arial"/>
              </w:rPr>
            </w:pPr>
            <w:r>
              <w:rPr>
                <w:rFonts w:hint="eastAsia" w:ascii="宋体" w:hAnsi="宋体" w:cs="Arial"/>
              </w:rPr>
              <w:t>评审意见</w:t>
            </w:r>
          </w:p>
        </w:tc>
        <w:tc>
          <w:tcPr>
            <w:tcW w:w="3421" w:type="dxa"/>
            <w:gridSpan w:val="2"/>
            <w:noWrap w:val="0"/>
            <w:vAlign w:val="center"/>
          </w:tcPr>
          <w:p w14:paraId="30AB4A22">
            <w:pPr>
              <w:jc w:val="center"/>
              <w:rPr>
                <w:rFonts w:hint="default" w:ascii="宋体" w:hAnsi="宋体" w:eastAsia="宋体" w:cs="Arial"/>
                <w:lang w:val="en-US" w:eastAsia="zh-CN"/>
              </w:rPr>
            </w:pPr>
            <w:r>
              <w:rPr>
                <w:rFonts w:hint="eastAsia" w:ascii="宋体" w:hAnsi="宋体" w:cs="Arial"/>
                <w:lang w:val="en-US" w:eastAsia="zh-CN"/>
              </w:rPr>
              <w:t>评审意见答复</w:t>
            </w:r>
          </w:p>
        </w:tc>
      </w:tr>
      <w:tr w14:paraId="0F6B34C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" w:hRule="atLeast"/>
          <w:jc w:val="center"/>
        </w:trPr>
        <w:tc>
          <w:tcPr>
            <w:tcW w:w="1459" w:type="dxa"/>
            <w:noWrap w:val="0"/>
            <w:vAlign w:val="center"/>
          </w:tcPr>
          <w:p w14:paraId="54E3E59C">
            <w:pPr>
              <w:rPr>
                <w:rFonts w:hint="eastAsia" w:ascii="宋体" w:hAnsi="宋体" w:cs="Arial"/>
              </w:rPr>
            </w:pPr>
          </w:p>
        </w:tc>
        <w:tc>
          <w:tcPr>
            <w:tcW w:w="3648" w:type="dxa"/>
            <w:gridSpan w:val="2"/>
            <w:noWrap w:val="0"/>
            <w:vAlign w:val="center"/>
          </w:tcPr>
          <w:p w14:paraId="7CAC8E53">
            <w:pPr>
              <w:jc w:val="center"/>
              <w:rPr>
                <w:rFonts w:hint="eastAsia" w:ascii="宋体" w:hAnsi="宋体" w:cs="Arial"/>
              </w:rPr>
            </w:pPr>
          </w:p>
        </w:tc>
        <w:tc>
          <w:tcPr>
            <w:tcW w:w="3421" w:type="dxa"/>
            <w:gridSpan w:val="2"/>
            <w:noWrap w:val="0"/>
            <w:vAlign w:val="center"/>
          </w:tcPr>
          <w:p w14:paraId="38663EAD">
            <w:pPr>
              <w:rPr>
                <w:rFonts w:hint="eastAsia" w:ascii="宋体" w:hAnsi="宋体" w:cs="Arial"/>
              </w:rPr>
            </w:pPr>
          </w:p>
        </w:tc>
      </w:tr>
      <w:tr w14:paraId="2144102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" w:hRule="atLeast"/>
          <w:jc w:val="center"/>
        </w:trPr>
        <w:tc>
          <w:tcPr>
            <w:tcW w:w="1459" w:type="dxa"/>
            <w:noWrap w:val="0"/>
            <w:vAlign w:val="center"/>
          </w:tcPr>
          <w:p w14:paraId="4354072E">
            <w:pPr>
              <w:rPr>
                <w:rFonts w:hint="eastAsia" w:ascii="宋体" w:hAnsi="宋体" w:cs="Arial"/>
              </w:rPr>
            </w:pPr>
          </w:p>
        </w:tc>
        <w:tc>
          <w:tcPr>
            <w:tcW w:w="3648" w:type="dxa"/>
            <w:gridSpan w:val="2"/>
            <w:noWrap w:val="0"/>
            <w:vAlign w:val="center"/>
          </w:tcPr>
          <w:p w14:paraId="3ADC1A25">
            <w:pPr>
              <w:jc w:val="center"/>
              <w:rPr>
                <w:rFonts w:hint="eastAsia" w:ascii="宋体" w:hAnsi="宋体" w:cs="Arial"/>
              </w:rPr>
            </w:pPr>
          </w:p>
        </w:tc>
        <w:tc>
          <w:tcPr>
            <w:tcW w:w="3421" w:type="dxa"/>
            <w:gridSpan w:val="2"/>
            <w:noWrap w:val="0"/>
            <w:vAlign w:val="center"/>
          </w:tcPr>
          <w:p w14:paraId="7D4A0203">
            <w:pPr>
              <w:rPr>
                <w:rFonts w:hint="eastAsia" w:ascii="宋体" w:hAnsi="宋体" w:cs="Arial"/>
              </w:rPr>
            </w:pPr>
          </w:p>
        </w:tc>
      </w:tr>
      <w:tr w14:paraId="535667A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" w:hRule="atLeast"/>
          <w:jc w:val="center"/>
        </w:trPr>
        <w:tc>
          <w:tcPr>
            <w:tcW w:w="1459" w:type="dxa"/>
            <w:noWrap w:val="0"/>
            <w:vAlign w:val="center"/>
          </w:tcPr>
          <w:p w14:paraId="762B8796">
            <w:pPr>
              <w:rPr>
                <w:rFonts w:hint="eastAsia" w:ascii="宋体" w:hAnsi="宋体" w:cs="Arial"/>
              </w:rPr>
            </w:pPr>
          </w:p>
        </w:tc>
        <w:tc>
          <w:tcPr>
            <w:tcW w:w="3648" w:type="dxa"/>
            <w:gridSpan w:val="2"/>
            <w:noWrap w:val="0"/>
            <w:vAlign w:val="center"/>
          </w:tcPr>
          <w:p w14:paraId="5C6626EF">
            <w:pPr>
              <w:jc w:val="center"/>
              <w:rPr>
                <w:rFonts w:hint="eastAsia" w:ascii="宋体" w:hAnsi="宋体" w:cs="Arial"/>
              </w:rPr>
            </w:pPr>
          </w:p>
        </w:tc>
        <w:tc>
          <w:tcPr>
            <w:tcW w:w="3421" w:type="dxa"/>
            <w:gridSpan w:val="2"/>
            <w:noWrap w:val="0"/>
            <w:vAlign w:val="center"/>
          </w:tcPr>
          <w:p w14:paraId="5EFD947D">
            <w:pPr>
              <w:rPr>
                <w:rFonts w:hint="eastAsia" w:ascii="宋体" w:hAnsi="宋体" w:cs="Arial"/>
              </w:rPr>
            </w:pPr>
          </w:p>
        </w:tc>
      </w:tr>
      <w:tr w14:paraId="35BE118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" w:hRule="atLeast"/>
          <w:jc w:val="center"/>
        </w:trPr>
        <w:tc>
          <w:tcPr>
            <w:tcW w:w="1459" w:type="dxa"/>
            <w:noWrap w:val="0"/>
            <w:vAlign w:val="center"/>
          </w:tcPr>
          <w:p w14:paraId="483D601A">
            <w:pPr>
              <w:rPr>
                <w:rFonts w:hint="eastAsia" w:ascii="宋体" w:hAnsi="宋体" w:cs="Arial"/>
              </w:rPr>
            </w:pPr>
          </w:p>
        </w:tc>
        <w:tc>
          <w:tcPr>
            <w:tcW w:w="3648" w:type="dxa"/>
            <w:gridSpan w:val="2"/>
            <w:noWrap w:val="0"/>
            <w:vAlign w:val="center"/>
          </w:tcPr>
          <w:p w14:paraId="21852160">
            <w:pPr>
              <w:jc w:val="center"/>
              <w:rPr>
                <w:rFonts w:hint="eastAsia" w:ascii="宋体" w:hAnsi="宋体" w:cs="Arial"/>
              </w:rPr>
            </w:pPr>
          </w:p>
        </w:tc>
        <w:tc>
          <w:tcPr>
            <w:tcW w:w="3421" w:type="dxa"/>
            <w:gridSpan w:val="2"/>
            <w:noWrap w:val="0"/>
            <w:vAlign w:val="center"/>
          </w:tcPr>
          <w:p w14:paraId="261599E0">
            <w:pPr>
              <w:rPr>
                <w:rFonts w:hint="eastAsia" w:ascii="宋体" w:hAnsi="宋体" w:cs="Arial"/>
              </w:rPr>
            </w:pPr>
          </w:p>
        </w:tc>
      </w:tr>
      <w:tr w14:paraId="10C72E5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" w:hRule="atLeast"/>
          <w:jc w:val="center"/>
        </w:trPr>
        <w:tc>
          <w:tcPr>
            <w:tcW w:w="1459" w:type="dxa"/>
            <w:noWrap w:val="0"/>
            <w:vAlign w:val="center"/>
          </w:tcPr>
          <w:p w14:paraId="0C339EC6">
            <w:pPr>
              <w:rPr>
                <w:rFonts w:hint="eastAsia" w:ascii="宋体" w:hAnsi="宋体" w:cs="Arial"/>
              </w:rPr>
            </w:pPr>
          </w:p>
        </w:tc>
        <w:tc>
          <w:tcPr>
            <w:tcW w:w="3648" w:type="dxa"/>
            <w:gridSpan w:val="2"/>
            <w:noWrap w:val="0"/>
            <w:vAlign w:val="center"/>
          </w:tcPr>
          <w:p w14:paraId="3FA732A8">
            <w:pPr>
              <w:jc w:val="center"/>
              <w:rPr>
                <w:rFonts w:hint="eastAsia" w:ascii="宋体" w:hAnsi="宋体" w:cs="Arial"/>
              </w:rPr>
            </w:pPr>
          </w:p>
        </w:tc>
        <w:tc>
          <w:tcPr>
            <w:tcW w:w="3421" w:type="dxa"/>
            <w:gridSpan w:val="2"/>
            <w:noWrap w:val="0"/>
            <w:vAlign w:val="center"/>
          </w:tcPr>
          <w:p w14:paraId="13EFF19D">
            <w:pPr>
              <w:rPr>
                <w:rFonts w:hint="eastAsia" w:ascii="宋体" w:hAnsi="宋体" w:cs="Arial"/>
              </w:rPr>
            </w:pPr>
          </w:p>
        </w:tc>
      </w:tr>
      <w:tr w14:paraId="606AA57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" w:hRule="atLeast"/>
          <w:jc w:val="center"/>
        </w:trPr>
        <w:tc>
          <w:tcPr>
            <w:tcW w:w="1459" w:type="dxa"/>
            <w:noWrap w:val="0"/>
            <w:vAlign w:val="center"/>
          </w:tcPr>
          <w:p w14:paraId="2FDE8EC9">
            <w:pPr>
              <w:rPr>
                <w:rFonts w:hint="eastAsia" w:ascii="宋体" w:hAnsi="宋体" w:cs="Arial"/>
              </w:rPr>
            </w:pPr>
          </w:p>
        </w:tc>
        <w:tc>
          <w:tcPr>
            <w:tcW w:w="3648" w:type="dxa"/>
            <w:gridSpan w:val="2"/>
            <w:noWrap w:val="0"/>
            <w:vAlign w:val="center"/>
          </w:tcPr>
          <w:p w14:paraId="7422D7EB">
            <w:pPr>
              <w:jc w:val="center"/>
              <w:rPr>
                <w:rFonts w:hint="eastAsia" w:ascii="宋体" w:hAnsi="宋体" w:cs="Arial"/>
              </w:rPr>
            </w:pPr>
          </w:p>
        </w:tc>
        <w:tc>
          <w:tcPr>
            <w:tcW w:w="3421" w:type="dxa"/>
            <w:gridSpan w:val="2"/>
            <w:noWrap w:val="0"/>
            <w:vAlign w:val="center"/>
          </w:tcPr>
          <w:p w14:paraId="0984888C">
            <w:pPr>
              <w:rPr>
                <w:rFonts w:hint="eastAsia" w:ascii="宋体" w:hAnsi="宋体" w:cs="Arial"/>
              </w:rPr>
            </w:pPr>
          </w:p>
        </w:tc>
      </w:tr>
      <w:tr w14:paraId="1FE733A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</w:tblPrEx>
        <w:trPr>
          <w:trHeight w:val="130" w:hRule="atLeast"/>
          <w:jc w:val="center"/>
        </w:trPr>
        <w:tc>
          <w:tcPr>
            <w:tcW w:w="1459" w:type="dxa"/>
            <w:noWrap w:val="0"/>
            <w:vAlign w:val="center"/>
          </w:tcPr>
          <w:p w14:paraId="087B489C">
            <w:pPr>
              <w:rPr>
                <w:rFonts w:hint="eastAsia" w:ascii="宋体" w:hAnsi="宋体" w:cs="Arial"/>
              </w:rPr>
            </w:pPr>
          </w:p>
        </w:tc>
        <w:tc>
          <w:tcPr>
            <w:tcW w:w="3648" w:type="dxa"/>
            <w:gridSpan w:val="2"/>
            <w:noWrap w:val="0"/>
            <w:vAlign w:val="center"/>
          </w:tcPr>
          <w:p w14:paraId="2485ACFA">
            <w:pPr>
              <w:jc w:val="center"/>
              <w:rPr>
                <w:rFonts w:hint="eastAsia" w:ascii="宋体" w:hAnsi="宋体" w:cs="Arial"/>
              </w:rPr>
            </w:pPr>
          </w:p>
        </w:tc>
        <w:tc>
          <w:tcPr>
            <w:tcW w:w="3421" w:type="dxa"/>
            <w:gridSpan w:val="2"/>
            <w:noWrap w:val="0"/>
            <w:vAlign w:val="center"/>
          </w:tcPr>
          <w:p w14:paraId="34D0D6CD">
            <w:pPr>
              <w:rPr>
                <w:rFonts w:hint="eastAsia" w:ascii="宋体" w:hAnsi="宋体" w:cs="Arial"/>
              </w:rPr>
            </w:pPr>
          </w:p>
        </w:tc>
      </w:tr>
      <w:tr w14:paraId="269AE05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" w:hRule="atLeast"/>
          <w:jc w:val="center"/>
        </w:trPr>
        <w:tc>
          <w:tcPr>
            <w:tcW w:w="1459" w:type="dxa"/>
            <w:noWrap w:val="0"/>
            <w:vAlign w:val="center"/>
          </w:tcPr>
          <w:p w14:paraId="53A371C3">
            <w:pPr>
              <w:rPr>
                <w:rFonts w:hint="eastAsia" w:ascii="宋体" w:hAnsi="宋体" w:cs="Arial"/>
              </w:rPr>
            </w:pPr>
          </w:p>
        </w:tc>
        <w:tc>
          <w:tcPr>
            <w:tcW w:w="3648" w:type="dxa"/>
            <w:gridSpan w:val="2"/>
            <w:noWrap w:val="0"/>
            <w:vAlign w:val="center"/>
          </w:tcPr>
          <w:p w14:paraId="088B4C47">
            <w:pPr>
              <w:jc w:val="center"/>
              <w:rPr>
                <w:rFonts w:hint="eastAsia" w:ascii="宋体" w:hAnsi="宋体" w:cs="Arial"/>
              </w:rPr>
            </w:pPr>
          </w:p>
        </w:tc>
        <w:tc>
          <w:tcPr>
            <w:tcW w:w="3421" w:type="dxa"/>
            <w:gridSpan w:val="2"/>
            <w:noWrap w:val="0"/>
            <w:vAlign w:val="center"/>
          </w:tcPr>
          <w:p w14:paraId="59F785BD">
            <w:pPr>
              <w:rPr>
                <w:rFonts w:hint="eastAsia" w:ascii="宋体" w:hAnsi="宋体" w:cs="Arial"/>
              </w:rPr>
            </w:pPr>
          </w:p>
        </w:tc>
      </w:tr>
      <w:tr w14:paraId="10B3C5C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" w:hRule="atLeast"/>
          <w:jc w:val="center"/>
        </w:trPr>
        <w:tc>
          <w:tcPr>
            <w:tcW w:w="1459" w:type="dxa"/>
            <w:noWrap w:val="0"/>
            <w:vAlign w:val="center"/>
          </w:tcPr>
          <w:p w14:paraId="28EAADB5">
            <w:pPr>
              <w:rPr>
                <w:rFonts w:hint="eastAsia" w:ascii="宋体" w:hAnsi="宋体" w:cs="Arial"/>
              </w:rPr>
            </w:pPr>
          </w:p>
        </w:tc>
        <w:tc>
          <w:tcPr>
            <w:tcW w:w="3648" w:type="dxa"/>
            <w:gridSpan w:val="2"/>
            <w:noWrap w:val="0"/>
            <w:vAlign w:val="center"/>
          </w:tcPr>
          <w:p w14:paraId="3810348F">
            <w:pPr>
              <w:jc w:val="center"/>
              <w:rPr>
                <w:rFonts w:hint="eastAsia" w:ascii="宋体" w:hAnsi="宋体" w:cs="Arial"/>
              </w:rPr>
            </w:pPr>
          </w:p>
        </w:tc>
        <w:tc>
          <w:tcPr>
            <w:tcW w:w="3421" w:type="dxa"/>
            <w:gridSpan w:val="2"/>
            <w:noWrap w:val="0"/>
            <w:vAlign w:val="center"/>
          </w:tcPr>
          <w:p w14:paraId="1481540B">
            <w:pPr>
              <w:rPr>
                <w:rFonts w:hint="eastAsia" w:ascii="宋体" w:hAnsi="宋体" w:cs="Arial"/>
              </w:rPr>
            </w:pPr>
          </w:p>
        </w:tc>
      </w:tr>
      <w:tr w14:paraId="6496D5A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" w:hRule="atLeast"/>
          <w:jc w:val="center"/>
        </w:trPr>
        <w:tc>
          <w:tcPr>
            <w:tcW w:w="1459" w:type="dxa"/>
            <w:noWrap w:val="0"/>
            <w:vAlign w:val="center"/>
          </w:tcPr>
          <w:p w14:paraId="51F019CC">
            <w:pPr>
              <w:rPr>
                <w:rFonts w:hint="eastAsia" w:ascii="宋体" w:hAnsi="宋体" w:cs="Arial"/>
              </w:rPr>
            </w:pPr>
          </w:p>
        </w:tc>
        <w:tc>
          <w:tcPr>
            <w:tcW w:w="3648" w:type="dxa"/>
            <w:gridSpan w:val="2"/>
            <w:noWrap w:val="0"/>
            <w:vAlign w:val="center"/>
          </w:tcPr>
          <w:p w14:paraId="041C26DD">
            <w:pPr>
              <w:jc w:val="center"/>
              <w:rPr>
                <w:rFonts w:hint="eastAsia" w:ascii="宋体" w:hAnsi="宋体" w:cs="Arial"/>
              </w:rPr>
            </w:pPr>
          </w:p>
        </w:tc>
        <w:tc>
          <w:tcPr>
            <w:tcW w:w="3421" w:type="dxa"/>
            <w:gridSpan w:val="2"/>
            <w:noWrap w:val="0"/>
            <w:vAlign w:val="center"/>
          </w:tcPr>
          <w:p w14:paraId="30F0C12F">
            <w:pPr>
              <w:rPr>
                <w:rFonts w:hint="eastAsia" w:ascii="宋体" w:hAnsi="宋体" w:cs="Arial"/>
              </w:rPr>
            </w:pPr>
          </w:p>
        </w:tc>
      </w:tr>
      <w:tr w14:paraId="7BEBB9D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" w:hRule="atLeast"/>
          <w:jc w:val="center"/>
        </w:trPr>
        <w:tc>
          <w:tcPr>
            <w:tcW w:w="1459" w:type="dxa"/>
            <w:noWrap w:val="0"/>
            <w:vAlign w:val="center"/>
          </w:tcPr>
          <w:p w14:paraId="57FAA6A6">
            <w:pPr>
              <w:rPr>
                <w:rFonts w:hint="eastAsia" w:ascii="宋体" w:hAnsi="宋体" w:cs="Arial"/>
              </w:rPr>
            </w:pPr>
          </w:p>
        </w:tc>
        <w:tc>
          <w:tcPr>
            <w:tcW w:w="3648" w:type="dxa"/>
            <w:gridSpan w:val="2"/>
            <w:noWrap w:val="0"/>
            <w:vAlign w:val="center"/>
          </w:tcPr>
          <w:p w14:paraId="3BB03813">
            <w:pPr>
              <w:jc w:val="center"/>
              <w:rPr>
                <w:rFonts w:hint="eastAsia" w:ascii="宋体" w:hAnsi="宋体" w:cs="Arial"/>
              </w:rPr>
            </w:pPr>
          </w:p>
        </w:tc>
        <w:tc>
          <w:tcPr>
            <w:tcW w:w="3421" w:type="dxa"/>
            <w:gridSpan w:val="2"/>
            <w:noWrap w:val="0"/>
            <w:vAlign w:val="center"/>
          </w:tcPr>
          <w:p w14:paraId="490F3202">
            <w:pPr>
              <w:rPr>
                <w:rFonts w:hint="eastAsia" w:ascii="宋体" w:hAnsi="宋体" w:cs="Arial"/>
              </w:rPr>
            </w:pPr>
          </w:p>
        </w:tc>
      </w:tr>
      <w:tr w14:paraId="7A69CAD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" w:hRule="atLeast"/>
          <w:jc w:val="center"/>
        </w:trPr>
        <w:tc>
          <w:tcPr>
            <w:tcW w:w="1459" w:type="dxa"/>
            <w:noWrap w:val="0"/>
            <w:vAlign w:val="center"/>
          </w:tcPr>
          <w:p w14:paraId="1179765D">
            <w:pPr>
              <w:rPr>
                <w:rFonts w:hint="eastAsia" w:ascii="宋体" w:hAnsi="宋体" w:cs="Arial"/>
              </w:rPr>
            </w:pPr>
          </w:p>
        </w:tc>
        <w:tc>
          <w:tcPr>
            <w:tcW w:w="3648" w:type="dxa"/>
            <w:gridSpan w:val="2"/>
            <w:noWrap w:val="0"/>
            <w:vAlign w:val="center"/>
          </w:tcPr>
          <w:p w14:paraId="40EE1F20">
            <w:pPr>
              <w:jc w:val="center"/>
              <w:rPr>
                <w:rFonts w:hint="eastAsia" w:ascii="宋体" w:hAnsi="宋体" w:cs="Arial"/>
              </w:rPr>
            </w:pPr>
            <w:bookmarkStart w:id="0" w:name="_GoBack"/>
            <w:bookmarkEnd w:id="0"/>
          </w:p>
        </w:tc>
        <w:tc>
          <w:tcPr>
            <w:tcW w:w="3421" w:type="dxa"/>
            <w:gridSpan w:val="2"/>
            <w:noWrap w:val="0"/>
            <w:vAlign w:val="center"/>
          </w:tcPr>
          <w:p w14:paraId="6EEE6725">
            <w:pPr>
              <w:rPr>
                <w:rFonts w:hint="eastAsia" w:ascii="宋体" w:hAnsi="宋体" w:cs="Arial"/>
              </w:rPr>
            </w:pPr>
          </w:p>
        </w:tc>
      </w:tr>
      <w:tr w14:paraId="273EE3E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" w:hRule="atLeast"/>
          <w:jc w:val="center"/>
        </w:trPr>
        <w:tc>
          <w:tcPr>
            <w:tcW w:w="1459" w:type="dxa"/>
            <w:noWrap w:val="0"/>
            <w:vAlign w:val="center"/>
          </w:tcPr>
          <w:p w14:paraId="3989C134">
            <w:pPr>
              <w:rPr>
                <w:rFonts w:hint="eastAsia" w:ascii="宋体" w:hAnsi="宋体" w:cs="Arial"/>
              </w:rPr>
            </w:pPr>
          </w:p>
        </w:tc>
        <w:tc>
          <w:tcPr>
            <w:tcW w:w="3648" w:type="dxa"/>
            <w:gridSpan w:val="2"/>
            <w:noWrap w:val="0"/>
            <w:vAlign w:val="center"/>
          </w:tcPr>
          <w:p w14:paraId="60AEB7D8">
            <w:pPr>
              <w:jc w:val="center"/>
              <w:rPr>
                <w:rFonts w:hint="eastAsia" w:ascii="宋体" w:hAnsi="宋体" w:cs="Arial"/>
              </w:rPr>
            </w:pPr>
          </w:p>
        </w:tc>
        <w:tc>
          <w:tcPr>
            <w:tcW w:w="3421" w:type="dxa"/>
            <w:gridSpan w:val="2"/>
            <w:noWrap w:val="0"/>
            <w:vAlign w:val="center"/>
          </w:tcPr>
          <w:p w14:paraId="023605F6">
            <w:pPr>
              <w:rPr>
                <w:rFonts w:hint="eastAsia" w:ascii="宋体" w:hAnsi="宋体" w:cs="Arial"/>
              </w:rPr>
            </w:pPr>
          </w:p>
        </w:tc>
      </w:tr>
      <w:tr w14:paraId="786C040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</w:tblPrEx>
        <w:trPr>
          <w:trHeight w:val="563" w:hRule="atLeast"/>
          <w:jc w:val="center"/>
        </w:trPr>
        <w:tc>
          <w:tcPr>
            <w:tcW w:w="8528" w:type="dxa"/>
            <w:gridSpan w:val="5"/>
            <w:noWrap w:val="0"/>
            <w:vAlign w:val="top"/>
          </w:tcPr>
          <w:p w14:paraId="6C4FC6D4">
            <w:pPr>
              <w:ind w:left="5772" w:hanging="5772"/>
              <w:rPr>
                <w:rFonts w:hint="eastAsia" w:ascii="宋体" w:hAnsi="宋体"/>
              </w:rPr>
            </w:pPr>
          </w:p>
        </w:tc>
      </w:tr>
    </w:tbl>
    <w:p w14:paraId="554F8A9E">
      <w:pPr>
        <w:rPr>
          <w:rFonts w:hint="eastAsia" w:ascii="宋体" w:hAnsi="宋体"/>
          <w:sz w:val="18"/>
        </w:rPr>
      </w:pPr>
    </w:p>
    <w:sectPr>
      <w:headerReference r:id="rId4" w:type="first"/>
      <w:headerReference r:id="rId3" w:type="default"/>
      <w:footerReference r:id="rId5" w:type="default"/>
      <w:footerReference r:id="rId6" w:type="even"/>
      <w:pgSz w:w="11906" w:h="16838"/>
      <w:pgMar w:top="1440" w:right="1797" w:bottom="1440" w:left="1797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ZapfHumnst BT">
    <w:altName w:val="Arial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C2154E">
    <w:pPr>
      <w:pStyle w:val="7"/>
      <w:rPr>
        <w:rFonts w:ascii="Arial" w:hAnsi="Arial" w:cs="Arial"/>
      </w:rPr>
    </w:pPr>
    <w:r>
      <w:rPr>
        <w:rFonts w:ascii="Arial" w:hAnsi="宋体" w:cs="Arial"/>
        <w:szCs w:val="21"/>
      </w:rPr>
      <w:t>版权所有</w:t>
    </w:r>
    <w:r>
      <w:rPr>
        <w:rFonts w:ascii="Arial" w:hAnsi="Arial" w:cs="Arial"/>
        <w:szCs w:val="21"/>
      </w:rPr>
      <w:t xml:space="preserve">©                           </w:t>
    </w:r>
    <w:r>
      <w:rPr>
        <w:rFonts w:hint="eastAsia" w:ascii="Arial" w:hAnsi="Arial" w:cs="Arial"/>
        <w:szCs w:val="21"/>
      </w:rPr>
      <w:t xml:space="preserve"> </w:t>
    </w:r>
    <w:r>
      <w:rPr>
        <w:rFonts w:ascii="Arial" w:hAnsi="Arial" w:cs="Arial"/>
        <w:szCs w:val="21"/>
      </w:rPr>
      <w:t xml:space="preserve">             </w:t>
    </w:r>
    <w:r>
      <w:rPr>
        <w:rFonts w:hint="eastAsia" w:ascii="Arial" w:hAnsi="Arial" w:cs="Arial"/>
        <w:szCs w:val="21"/>
      </w:rPr>
      <w:t xml:space="preserve">                               </w:t>
    </w:r>
    <w:r>
      <w:rPr>
        <w:rFonts w:ascii="Arial" w:hAnsi="Arial" w:cs="Arial"/>
      </w:rPr>
      <w:t xml:space="preserve">Page </w:t>
    </w:r>
    <w:r>
      <w:rPr>
        <w:rFonts w:ascii="Arial" w:hAnsi="Arial" w:cs="Arial"/>
      </w:rPr>
      <w:fldChar w:fldCharType="begin"/>
    </w:r>
    <w:r>
      <w:rPr>
        <w:rFonts w:ascii="Arial" w:hAnsi="Arial" w:cs="Arial"/>
      </w:rPr>
      <w:instrText xml:space="preserve"> PAGE </w:instrText>
    </w:r>
    <w:r>
      <w:rPr>
        <w:rFonts w:ascii="Arial" w:hAnsi="Arial" w:cs="Arial"/>
      </w:rPr>
      <w:fldChar w:fldCharType="separate"/>
    </w:r>
    <w:r>
      <w:rPr>
        <w:rFonts w:ascii="Arial" w:hAnsi="Arial" w:cs="Arial"/>
      </w:rPr>
      <w:t>2</w:t>
    </w:r>
    <w:r>
      <w:rPr>
        <w:rFonts w:ascii="Arial" w:hAnsi="Arial" w:cs="Arial"/>
      </w:rPr>
      <w:fldChar w:fldCharType="end"/>
    </w:r>
    <w:r>
      <w:rPr>
        <w:rFonts w:ascii="Arial" w:hAnsi="Arial" w:cs="Arial"/>
      </w:rPr>
      <w:t xml:space="preserve"> of </w:t>
    </w:r>
    <w:r>
      <w:rPr>
        <w:rFonts w:ascii="Arial" w:hAnsi="Arial" w:cs="Arial"/>
      </w:rPr>
      <w:fldChar w:fldCharType="begin"/>
    </w:r>
    <w:r>
      <w:rPr>
        <w:rFonts w:ascii="Arial" w:hAnsi="Arial" w:cs="Arial"/>
      </w:rPr>
      <w:instrText xml:space="preserve"> NUMPAGES </w:instrText>
    </w:r>
    <w:r>
      <w:rPr>
        <w:rFonts w:ascii="Arial" w:hAnsi="Arial" w:cs="Arial"/>
      </w:rPr>
      <w:fldChar w:fldCharType="separate"/>
    </w:r>
    <w:r>
      <w:rPr>
        <w:rFonts w:ascii="Arial" w:hAnsi="Arial" w:cs="Arial"/>
      </w:rPr>
      <w:t>2</w:t>
    </w:r>
    <w:r>
      <w:rPr>
        <w:rFonts w:ascii="Arial" w:hAnsi="Arial" w:cs="Arial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6BB3E3">
    <w:pPr>
      <w:pStyle w:val="7"/>
      <w:framePr w:wrap="around" w:vAnchor="text" w:hAnchor="margin" w:xAlign="center" w:y="1"/>
      <w:rPr>
        <w:rStyle w:val="14"/>
      </w:rPr>
    </w:pPr>
    <w:r>
      <w:rPr>
        <w:rStyle w:val="14"/>
      </w:rPr>
      <w:fldChar w:fldCharType="begin"/>
    </w:r>
    <w:r>
      <w:rPr>
        <w:rStyle w:val="14"/>
      </w:rPr>
      <w:instrText xml:space="preserve">PAGE  </w:instrText>
    </w:r>
    <w:r>
      <w:rPr>
        <w:rStyle w:val="14"/>
      </w:rPr>
      <w:fldChar w:fldCharType="end"/>
    </w:r>
  </w:p>
  <w:p w14:paraId="7EAB1688"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DAE288">
    <w:pPr>
      <w:pStyle w:val="8"/>
      <w:jc w:val="right"/>
      <w:rPr>
        <w:rFonts w:hint="eastAsia"/>
      </w:rPr>
    </w:pPr>
    <w:r>
      <w:rPr>
        <w:rFonts w:hint="eastAsi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76835</wp:posOffset>
          </wp:positionV>
          <wp:extent cx="382905" cy="219710"/>
          <wp:effectExtent l="0" t="0" r="17145" b="8890"/>
          <wp:wrapTopAndBottom/>
          <wp:docPr id="1" name="图片 3" descr="cet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3" descr="cet2"/>
                  <pic:cNvPicPr>
                    <a:picLocks noChangeAspect="1"/>
                  </pic:cNvPicPr>
                </pic:nvPicPr>
                <pic:blipFill>
                  <a:blip r:embed="rId1"/>
                  <a:srcRect r="58125"/>
                  <a:stretch>
                    <a:fillRect/>
                  </a:stretch>
                </pic:blipFill>
                <pic:spPr>
                  <a:xfrm>
                    <a:off x="0" y="0"/>
                    <a:ext cx="382905" cy="2197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</w:rPr>
      <w:t xml:space="preserve">                                                                             评审报告</w:t>
    </w:r>
  </w:p>
  <w:p w14:paraId="07CF60F3">
    <w:pPr>
      <w:pStyle w:val="8"/>
      <w:jc w:val="right"/>
      <w:rPr>
        <w:rFonts w:hint="eastAsia"/>
      </w:rPr>
    </w:pPr>
    <w:r>
      <w:rPr>
        <w:rFonts w:hint="eastAsia"/>
      </w:rPr>
      <w:t>版本</w:t>
    </w:r>
    <w:r>
      <w:rPr>
        <w:rFonts w:ascii="Arial" w:hAnsi="Arial" w:cs="Arial"/>
      </w:rPr>
      <w:t>D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4411FF">
    <w:pPr>
      <w:pStyle w:val="8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D6E0061"/>
    <w:multiLevelType w:val="multilevel"/>
    <w:tmpl w:val="5D6E0061"/>
    <w:lvl w:ilvl="0" w:tentative="0">
      <w:start w:val="1"/>
      <w:numFmt w:val="decimal"/>
      <w:pStyle w:val="17"/>
      <w:lvlText w:val="%1."/>
      <w:lvlJc w:val="left"/>
      <w:pPr>
        <w:tabs>
          <w:tab w:val="left" w:pos="740"/>
        </w:tabs>
        <w:ind w:left="740" w:hanging="425"/>
      </w:pPr>
      <w:rPr>
        <w:rFonts w:hint="eastAsia"/>
      </w:rPr>
    </w:lvl>
    <w:lvl w:ilvl="1" w:tentative="0">
      <w:start w:val="1"/>
      <w:numFmt w:val="decimal"/>
      <w:lvlText w:val="%1.%2."/>
      <w:lvlJc w:val="left"/>
      <w:pPr>
        <w:tabs>
          <w:tab w:val="left" w:pos="882"/>
        </w:tabs>
        <w:ind w:left="882" w:hanging="567"/>
      </w:pPr>
      <w:rPr>
        <w:rFonts w:hint="eastAsia"/>
      </w:rPr>
    </w:lvl>
    <w:lvl w:ilvl="2" w:tentative="0">
      <w:start w:val="1"/>
      <w:numFmt w:val="decimal"/>
      <w:lvlText w:val="%1.%2.%3."/>
      <w:lvlJc w:val="left"/>
      <w:pPr>
        <w:tabs>
          <w:tab w:val="left" w:pos="1024"/>
        </w:tabs>
        <w:ind w:left="1024" w:hanging="709"/>
      </w:pPr>
      <w:rPr>
        <w:rFonts w:hint="eastAsia"/>
      </w:rPr>
    </w:lvl>
    <w:lvl w:ilvl="3" w:tentative="0">
      <w:start w:val="1"/>
      <w:numFmt w:val="decimal"/>
      <w:lvlText w:val="%1.%2.%3.%4."/>
      <w:lvlJc w:val="left"/>
      <w:pPr>
        <w:tabs>
          <w:tab w:val="left" w:pos="1166"/>
        </w:tabs>
        <w:ind w:left="1166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tabs>
          <w:tab w:val="left" w:pos="1307"/>
        </w:tabs>
        <w:ind w:left="1307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449"/>
        </w:tabs>
        <w:ind w:left="1449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591"/>
        </w:tabs>
        <w:ind w:left="1591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733"/>
        </w:tabs>
        <w:ind w:left="1733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74"/>
        </w:tabs>
        <w:ind w:left="1874" w:hanging="1559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Y0MWI5MTZmODBjZGNmMTAwZjJhNTE0ZmIxMDI2NmQifQ=="/>
  </w:docVars>
  <w:rsids>
    <w:rsidRoot w:val="005C309F"/>
    <w:rsid w:val="000075C6"/>
    <w:rsid w:val="00011035"/>
    <w:rsid w:val="00025469"/>
    <w:rsid w:val="00042F73"/>
    <w:rsid w:val="00050E3C"/>
    <w:rsid w:val="00054071"/>
    <w:rsid w:val="00067B02"/>
    <w:rsid w:val="0007233E"/>
    <w:rsid w:val="00093761"/>
    <w:rsid w:val="000A1FD5"/>
    <w:rsid w:val="000A3A43"/>
    <w:rsid w:val="000A6221"/>
    <w:rsid w:val="000B0453"/>
    <w:rsid w:val="000B7A56"/>
    <w:rsid w:val="000C4578"/>
    <w:rsid w:val="000C5BDF"/>
    <w:rsid w:val="000D090B"/>
    <w:rsid w:val="000E7B74"/>
    <w:rsid w:val="000F2971"/>
    <w:rsid w:val="00104EDB"/>
    <w:rsid w:val="001438B4"/>
    <w:rsid w:val="0015066D"/>
    <w:rsid w:val="00153456"/>
    <w:rsid w:val="00171C33"/>
    <w:rsid w:val="00193598"/>
    <w:rsid w:val="001A2016"/>
    <w:rsid w:val="001D5811"/>
    <w:rsid w:val="001E1751"/>
    <w:rsid w:val="001E3F57"/>
    <w:rsid w:val="001F558A"/>
    <w:rsid w:val="00200332"/>
    <w:rsid w:val="0023503B"/>
    <w:rsid w:val="00236396"/>
    <w:rsid w:val="00254741"/>
    <w:rsid w:val="00290692"/>
    <w:rsid w:val="002918D3"/>
    <w:rsid w:val="002972C2"/>
    <w:rsid w:val="002972CF"/>
    <w:rsid w:val="002B0B76"/>
    <w:rsid w:val="002C151D"/>
    <w:rsid w:val="002C1553"/>
    <w:rsid w:val="002C709D"/>
    <w:rsid w:val="002D5FA3"/>
    <w:rsid w:val="002E7827"/>
    <w:rsid w:val="002F0B73"/>
    <w:rsid w:val="002F2FF8"/>
    <w:rsid w:val="003054B0"/>
    <w:rsid w:val="003310E4"/>
    <w:rsid w:val="00337F7B"/>
    <w:rsid w:val="00341912"/>
    <w:rsid w:val="00351A0D"/>
    <w:rsid w:val="003609DB"/>
    <w:rsid w:val="00367C9E"/>
    <w:rsid w:val="003B0541"/>
    <w:rsid w:val="003B0CDA"/>
    <w:rsid w:val="003B552C"/>
    <w:rsid w:val="003C2FFA"/>
    <w:rsid w:val="003E2BB1"/>
    <w:rsid w:val="00416092"/>
    <w:rsid w:val="00423B8A"/>
    <w:rsid w:val="00463EE3"/>
    <w:rsid w:val="004930A1"/>
    <w:rsid w:val="004A172C"/>
    <w:rsid w:val="004A1C00"/>
    <w:rsid w:val="004B3E1D"/>
    <w:rsid w:val="004C2743"/>
    <w:rsid w:val="004E7D67"/>
    <w:rsid w:val="005018BC"/>
    <w:rsid w:val="005059EE"/>
    <w:rsid w:val="00506A45"/>
    <w:rsid w:val="0051709B"/>
    <w:rsid w:val="00536631"/>
    <w:rsid w:val="00543F39"/>
    <w:rsid w:val="005729C7"/>
    <w:rsid w:val="0058056D"/>
    <w:rsid w:val="005B1FBF"/>
    <w:rsid w:val="005C1CBD"/>
    <w:rsid w:val="005C309F"/>
    <w:rsid w:val="005C7638"/>
    <w:rsid w:val="005D39C0"/>
    <w:rsid w:val="005E3FBC"/>
    <w:rsid w:val="005F4802"/>
    <w:rsid w:val="006038F9"/>
    <w:rsid w:val="00611E18"/>
    <w:rsid w:val="00634B5C"/>
    <w:rsid w:val="00655A45"/>
    <w:rsid w:val="00682482"/>
    <w:rsid w:val="00691A65"/>
    <w:rsid w:val="00691AA6"/>
    <w:rsid w:val="006A7B9A"/>
    <w:rsid w:val="006C329A"/>
    <w:rsid w:val="006F3D72"/>
    <w:rsid w:val="0071325E"/>
    <w:rsid w:val="00714638"/>
    <w:rsid w:val="00720C9A"/>
    <w:rsid w:val="007229EF"/>
    <w:rsid w:val="00723AD1"/>
    <w:rsid w:val="00746A64"/>
    <w:rsid w:val="0075139D"/>
    <w:rsid w:val="007B50BA"/>
    <w:rsid w:val="007C2B17"/>
    <w:rsid w:val="008213D2"/>
    <w:rsid w:val="00823A03"/>
    <w:rsid w:val="00833225"/>
    <w:rsid w:val="0084728F"/>
    <w:rsid w:val="008571F0"/>
    <w:rsid w:val="00860D4E"/>
    <w:rsid w:val="0087403F"/>
    <w:rsid w:val="008A5E94"/>
    <w:rsid w:val="008B6255"/>
    <w:rsid w:val="008B7499"/>
    <w:rsid w:val="008D4D0B"/>
    <w:rsid w:val="008D4E5C"/>
    <w:rsid w:val="008E7ED9"/>
    <w:rsid w:val="008F79E7"/>
    <w:rsid w:val="008F7A43"/>
    <w:rsid w:val="00903C07"/>
    <w:rsid w:val="00906220"/>
    <w:rsid w:val="009436F1"/>
    <w:rsid w:val="009509E1"/>
    <w:rsid w:val="0096207A"/>
    <w:rsid w:val="00962A4C"/>
    <w:rsid w:val="009761C8"/>
    <w:rsid w:val="00985478"/>
    <w:rsid w:val="00986085"/>
    <w:rsid w:val="009862A0"/>
    <w:rsid w:val="009C5BA8"/>
    <w:rsid w:val="009D2F99"/>
    <w:rsid w:val="009E3C1E"/>
    <w:rsid w:val="009E4A9B"/>
    <w:rsid w:val="009E5473"/>
    <w:rsid w:val="009F01C3"/>
    <w:rsid w:val="009F4201"/>
    <w:rsid w:val="009F6EFF"/>
    <w:rsid w:val="00A1345A"/>
    <w:rsid w:val="00A30CE9"/>
    <w:rsid w:val="00A3108D"/>
    <w:rsid w:val="00A342E5"/>
    <w:rsid w:val="00A34477"/>
    <w:rsid w:val="00A46BE9"/>
    <w:rsid w:val="00A7123C"/>
    <w:rsid w:val="00A81978"/>
    <w:rsid w:val="00A84624"/>
    <w:rsid w:val="00A90B21"/>
    <w:rsid w:val="00A931C6"/>
    <w:rsid w:val="00AA2991"/>
    <w:rsid w:val="00AA3119"/>
    <w:rsid w:val="00AB3D9C"/>
    <w:rsid w:val="00AB47F2"/>
    <w:rsid w:val="00AC2A85"/>
    <w:rsid w:val="00AC39C5"/>
    <w:rsid w:val="00AC6B69"/>
    <w:rsid w:val="00AD6099"/>
    <w:rsid w:val="00AD6A63"/>
    <w:rsid w:val="00AE4311"/>
    <w:rsid w:val="00B066AB"/>
    <w:rsid w:val="00B114C4"/>
    <w:rsid w:val="00B25CC7"/>
    <w:rsid w:val="00B31189"/>
    <w:rsid w:val="00B35131"/>
    <w:rsid w:val="00B37389"/>
    <w:rsid w:val="00B41BCF"/>
    <w:rsid w:val="00B528B7"/>
    <w:rsid w:val="00B53291"/>
    <w:rsid w:val="00B55E0B"/>
    <w:rsid w:val="00B618FA"/>
    <w:rsid w:val="00B75AC2"/>
    <w:rsid w:val="00B77235"/>
    <w:rsid w:val="00B91208"/>
    <w:rsid w:val="00BA40B8"/>
    <w:rsid w:val="00BA55D3"/>
    <w:rsid w:val="00BA60C7"/>
    <w:rsid w:val="00BB2A5F"/>
    <w:rsid w:val="00BB7851"/>
    <w:rsid w:val="00BD6659"/>
    <w:rsid w:val="00BF3BDE"/>
    <w:rsid w:val="00C26CCE"/>
    <w:rsid w:val="00C54DF8"/>
    <w:rsid w:val="00C60DC9"/>
    <w:rsid w:val="00CD0F5C"/>
    <w:rsid w:val="00CD6A1B"/>
    <w:rsid w:val="00CE24E8"/>
    <w:rsid w:val="00D03306"/>
    <w:rsid w:val="00D214C2"/>
    <w:rsid w:val="00D223DC"/>
    <w:rsid w:val="00D55E94"/>
    <w:rsid w:val="00D70C15"/>
    <w:rsid w:val="00D84A72"/>
    <w:rsid w:val="00DC4DFE"/>
    <w:rsid w:val="00DE0A9D"/>
    <w:rsid w:val="00E00F2C"/>
    <w:rsid w:val="00E125BD"/>
    <w:rsid w:val="00E14979"/>
    <w:rsid w:val="00E14E24"/>
    <w:rsid w:val="00E46D11"/>
    <w:rsid w:val="00E63B40"/>
    <w:rsid w:val="00E666C2"/>
    <w:rsid w:val="00E87218"/>
    <w:rsid w:val="00ED6FC0"/>
    <w:rsid w:val="00EE73D0"/>
    <w:rsid w:val="00EF1921"/>
    <w:rsid w:val="00EF3DEC"/>
    <w:rsid w:val="00F14398"/>
    <w:rsid w:val="00F2350A"/>
    <w:rsid w:val="00F537E4"/>
    <w:rsid w:val="00F662A8"/>
    <w:rsid w:val="00F6706E"/>
    <w:rsid w:val="00F71ADB"/>
    <w:rsid w:val="00F74533"/>
    <w:rsid w:val="00F8103B"/>
    <w:rsid w:val="00F85177"/>
    <w:rsid w:val="00FA7FB4"/>
    <w:rsid w:val="00FB6DC7"/>
    <w:rsid w:val="00FE43B5"/>
    <w:rsid w:val="00FE7BDA"/>
    <w:rsid w:val="244B34F5"/>
    <w:rsid w:val="320026C4"/>
    <w:rsid w:val="33641229"/>
    <w:rsid w:val="33B77164"/>
    <w:rsid w:val="3EA8744B"/>
    <w:rsid w:val="4B7114BB"/>
    <w:rsid w:val="52521056"/>
    <w:rsid w:val="58FA6008"/>
    <w:rsid w:val="59B3700F"/>
    <w:rsid w:val="69D53EDA"/>
    <w:rsid w:val="6DEC714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name="toc 1"/>
    <w:lsdException w:qFormat="1" w:unhideWhenUsed="0" w:uiPriority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50" w:beforeLines="50" w:after="50" w:afterLines="50"/>
      <w:jc w:val="center"/>
      <w:outlineLvl w:val="0"/>
    </w:pPr>
    <w:rPr>
      <w:b/>
      <w:sz w:val="32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00" w:beforeAutospacing="1" w:after="100" w:afterAutospacing="1"/>
      <w:jc w:val="left"/>
      <w:outlineLvl w:val="1"/>
    </w:pPr>
    <w:rPr>
      <w:b/>
      <w:bCs/>
      <w:sz w:val="28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3">
    <w:name w:val="Default Paragraph Font"/>
    <w:semiHidden/>
    <w:qFormat/>
    <w:uiPriority w:val="0"/>
    <w:rPr>
      <w:rFonts w:eastAsia="宋体"/>
      <w:b/>
      <w:kern w:val="2"/>
      <w:sz w:val="24"/>
      <w:szCs w:val="24"/>
      <w:lang w:val="en-US" w:eastAsia="zh-CN" w:bidi="ar-SA"/>
    </w:rPr>
  </w:style>
  <w:style w:type="table" w:default="1" w:styleId="11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Document Map"/>
    <w:basedOn w:val="1"/>
    <w:semiHidden/>
    <w:uiPriority w:val="0"/>
    <w:pPr>
      <w:shd w:val="clear" w:color="auto" w:fill="000080"/>
    </w:pPr>
  </w:style>
  <w:style w:type="paragraph" w:styleId="6">
    <w:name w:val="Balloon Text"/>
    <w:basedOn w:val="1"/>
    <w:semiHidden/>
    <w:uiPriority w:val="0"/>
    <w:rPr>
      <w:sz w:val="18"/>
      <w:szCs w:val="18"/>
    </w:rPr>
  </w:style>
  <w:style w:type="paragraph" w:styleId="7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autoRedefine/>
    <w:semiHidden/>
    <w:qFormat/>
    <w:uiPriority w:val="0"/>
  </w:style>
  <w:style w:type="paragraph" w:styleId="10">
    <w:name w:val="toc 2"/>
    <w:basedOn w:val="1"/>
    <w:next w:val="1"/>
    <w:autoRedefine/>
    <w:semiHidden/>
    <w:qFormat/>
    <w:uiPriority w:val="0"/>
    <w:pPr>
      <w:ind w:left="420"/>
    </w:p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basedOn w:val="13"/>
    <w:autoRedefine/>
    <w:qFormat/>
    <w:uiPriority w:val="0"/>
  </w:style>
  <w:style w:type="character" w:styleId="15">
    <w:name w:val="Hyperlink"/>
    <w:autoRedefine/>
    <w:qFormat/>
    <w:uiPriority w:val="0"/>
    <w:rPr>
      <w:rFonts w:eastAsia="宋体"/>
      <w:b/>
      <w:color w:val="0000FF"/>
      <w:kern w:val="2"/>
      <w:sz w:val="24"/>
      <w:szCs w:val="24"/>
      <w:u w:val="single"/>
      <w:lang w:val="en-US" w:eastAsia="zh-CN" w:bidi="ar-SA"/>
    </w:rPr>
  </w:style>
  <w:style w:type="paragraph" w:customStyle="1" w:styleId="16">
    <w:name w:val="样式1"/>
    <w:basedOn w:val="4"/>
    <w:autoRedefine/>
    <w:qFormat/>
    <w:uiPriority w:val="0"/>
    <w:pPr>
      <w:widowControl/>
      <w:tabs>
        <w:tab w:val="left" w:pos="-720"/>
      </w:tabs>
      <w:suppressAutoHyphens/>
      <w:overflowPunct w:val="0"/>
      <w:autoSpaceDE w:val="0"/>
      <w:autoSpaceDN w:val="0"/>
      <w:adjustRightInd w:val="0"/>
      <w:spacing w:before="0" w:after="20" w:line="240" w:lineRule="auto"/>
      <w:textAlignment w:val="baseline"/>
      <w:outlineLvl w:val="9"/>
    </w:pPr>
    <w:rPr>
      <w:rFonts w:ascii="Arial" w:hAnsi="ZapfHumnst BT" w:eastAsia="黑体"/>
      <w:bCs w:val="0"/>
      <w:spacing w:val="-2"/>
      <w:kern w:val="0"/>
      <w:sz w:val="22"/>
      <w:szCs w:val="20"/>
      <w:lang w:val="en-AU"/>
    </w:rPr>
  </w:style>
  <w:style w:type="paragraph" w:customStyle="1" w:styleId="17">
    <w:name w:val="Char Char Char"/>
    <w:basedOn w:val="1"/>
    <w:autoRedefine/>
    <w:qFormat/>
    <w:uiPriority w:val="0"/>
    <w:pPr>
      <w:numPr>
        <w:ilvl w:val="0"/>
        <w:numId w:val="1"/>
      </w:numPr>
    </w:pPr>
    <w:rPr>
      <w:b/>
      <w:sz w:val="24"/>
    </w:rPr>
  </w:style>
  <w:style w:type="paragraph" w:customStyle="1" w:styleId="18">
    <w:name w:val=" Char Char Char Char Char Char1 Char"/>
    <w:basedOn w:val="1"/>
    <w:autoRedefine/>
    <w:qFormat/>
    <w:uiPriority w:val="0"/>
    <w:pPr>
      <w:tabs>
        <w:tab w:val="left" w:pos="740"/>
      </w:tabs>
      <w:ind w:left="740" w:hanging="425"/>
    </w:pPr>
    <w:rPr>
      <w:b/>
      <w:sz w:val="24"/>
    </w:rPr>
  </w:style>
  <w:style w:type="paragraph" w:styleId="19">
    <w:name w:val="List Paragraph"/>
    <w:basedOn w:val="1"/>
    <w:autoRedefine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36136;&#37327;&#31649;&#29702;&#24037;&#20316;&#30446;&#24405;\&#36719;&#20214;&#36807;&#31243;&#35268;&#33539;&#25991;&#26723;&#65288;VSS&#65289;\&#35268;&#31243;&#25991;&#26723;&#27169;&#26495;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规程文档模板.dot</Template>
  <Company>FZXY</Company>
  <Pages>1</Pages>
  <Words>378</Words>
  <Characters>397</Characters>
  <Lines>6</Lines>
  <Paragraphs>1</Paragraphs>
  <TotalTime>3</TotalTime>
  <ScaleCrop>false</ScaleCrop>
  <LinksUpToDate>false</LinksUpToDate>
  <CharactersWithSpaces>417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2006-03-28T10:14:00Z</dcterms:created>
  <dc:creator>装置研发部</dc:creator>
  <cp:lastModifiedBy>辛佳益</cp:lastModifiedBy>
  <cp:lastPrinted>2001-06-14T02:40:00Z</cp:lastPrinted>
  <dcterms:modified xsi:type="dcterms:W3CDTF">2025-01-06T12:05:55Z</dcterms:modified>
  <dc:title>评审报告</dc:title>
  <cp:revision>152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38E85C5438B04871BB5DAC13657858C5_13</vt:lpwstr>
  </property>
  <property fmtid="{D5CDD505-2E9C-101B-9397-08002B2CF9AE}" pid="4" name="KSOTemplateDocerSaveRecord">
    <vt:lpwstr>eyJoZGlkIjoiZGY0MWI5MTZmODBjZGNmMTAwZjJhNTE0ZmIxMDI2NmQiLCJ1c2VySWQiOiI0NDY2NDIxNTQifQ==</vt:lpwstr>
  </property>
</Properties>
</file>