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69C8" w14:textId="0ED76446" w:rsidR="009A3FF1" w:rsidRPr="00F326BC" w:rsidRDefault="30F161EF" w:rsidP="00D85171">
      <w:pPr>
        <w:ind w:left="280" w:hangingChars="100" w:hanging="280"/>
        <w:jc w:val="center"/>
        <w:rPr>
          <w:rFonts w:asciiTheme="minorEastAsia" w:eastAsiaTheme="minorEastAsia" w:hAnsiTheme="minorEastAsia"/>
          <w:noProof/>
          <w:sz w:val="28"/>
          <w:szCs w:val="28"/>
        </w:rPr>
      </w:pPr>
      <w:r w:rsidRPr="00F326BC">
        <w:rPr>
          <w:rFonts w:asciiTheme="minorEastAsia" w:eastAsiaTheme="minorEastAsia" w:hAnsiTheme="minorEastAsia"/>
          <w:noProof/>
          <w:sz w:val="28"/>
          <w:szCs w:val="28"/>
        </w:rPr>
        <w:t>利用契約書</w:t>
      </w:r>
      <w:r w:rsidR="00E37F61" w:rsidRPr="00F326BC">
        <w:rPr>
          <w:rFonts w:asciiTheme="minorEastAsia" w:eastAsiaTheme="minorEastAsia" w:hAnsiTheme="minorEastAsia" w:hint="eastAsia"/>
          <w:noProof/>
          <w:sz w:val="28"/>
          <w:szCs w:val="28"/>
        </w:rPr>
        <w:t>（AI）</w:t>
      </w:r>
    </w:p>
    <w:p w14:paraId="232837A6" w14:textId="7F0FE840" w:rsidR="009A3FF1" w:rsidRPr="00F326BC" w:rsidRDefault="009A3FF1" w:rsidP="00D85171">
      <w:pPr>
        <w:ind w:left="281" w:hangingChars="100" w:hanging="281"/>
        <w:jc w:val="center"/>
        <w:rPr>
          <w:rFonts w:ascii="ＭＳ Ｐゴシック" w:eastAsia="ＭＳ Ｐゴシック" w:hAnsi="ＭＳ Ｐゴシック"/>
          <w:b/>
          <w:bCs/>
          <w:color w:val="000000" w:themeColor="text1"/>
          <w:sz w:val="28"/>
          <w:szCs w:val="28"/>
        </w:rPr>
      </w:pPr>
    </w:p>
    <w:p w14:paraId="6F396B2C" w14:textId="3AA555C0" w:rsidR="00C4739C" w:rsidRPr="00F326BC" w:rsidRDefault="1A1A8950" w:rsidP="00D85171">
      <w:pPr>
        <w:jc w:val="left"/>
        <w:rPr>
          <w:rFonts w:ascii="ＭＳ 明朝" w:hAnsi="ＭＳ 明朝"/>
          <w:color w:val="000000" w:themeColor="text1"/>
          <w:sz w:val="24"/>
        </w:rPr>
      </w:pPr>
      <w:r w:rsidRPr="00F326BC">
        <w:rPr>
          <w:rFonts w:ascii="ＭＳ 明朝" w:hAnsi="ＭＳ 明朝"/>
          <w:color w:val="000000" w:themeColor="text1"/>
          <w:sz w:val="24"/>
        </w:rPr>
        <w:t xml:space="preserve">　X社（以下「甲」という。）とY社（以下「乙」という。）とは、甲乙間で●年●月●日付で締結した共同研究開発契約（以下「本共同研究開発契約」という</w:t>
      </w:r>
      <w:r w:rsidR="00186C17" w:rsidRPr="00F326BC">
        <w:rPr>
          <w:rFonts w:ascii="ＭＳ 明朝" w:hAnsi="ＭＳ 明朝" w:hint="eastAsia"/>
          <w:color w:val="000000" w:themeColor="text1"/>
          <w:sz w:val="24"/>
        </w:rPr>
        <w:t>。</w:t>
      </w:r>
      <w:r w:rsidRPr="00F326BC">
        <w:rPr>
          <w:rFonts w:ascii="ＭＳ 明朝" w:hAnsi="ＭＳ 明朝"/>
          <w:color w:val="000000" w:themeColor="text1"/>
          <w:sz w:val="24"/>
        </w:rPr>
        <w:t>）に基づいて共同開発され</w:t>
      </w:r>
      <w:r w:rsidR="00544A10" w:rsidRPr="00F326BC">
        <w:rPr>
          <w:rFonts w:ascii="ＭＳ 明朝" w:hAnsi="ＭＳ 明朝" w:hint="eastAsia"/>
          <w:color w:val="000000" w:themeColor="text1"/>
          <w:sz w:val="24"/>
        </w:rPr>
        <w:t>た</w:t>
      </w:r>
      <w:r w:rsidR="00727D8B" w:rsidRPr="00F326BC">
        <w:rPr>
          <w:rFonts w:ascii="ＭＳ 明朝" w:hAnsi="ＭＳ 明朝" w:hint="eastAsia"/>
          <w:color w:val="000000" w:themeColor="text1"/>
          <w:sz w:val="24"/>
        </w:rPr>
        <w:t>、</w:t>
      </w:r>
      <w:r w:rsidRPr="00F326BC">
        <w:rPr>
          <w:rFonts w:ascii="ＭＳ 明朝" w:hAnsi="ＭＳ 明朝"/>
          <w:color w:val="000000" w:themeColor="text1"/>
          <w:sz w:val="24"/>
        </w:rPr>
        <w:t>本学習済みモデルを用いたサービスに関する条件等を定めるため、次のとおり契約（以下「本契約」という。）を締結する。</w:t>
      </w:r>
    </w:p>
    <w:p w14:paraId="134A492A" w14:textId="67EE8D7B" w:rsidR="00301284" w:rsidRPr="00F326BC" w:rsidRDefault="00301284" w:rsidP="00D85171">
      <w:pPr>
        <w:pStyle w:val="a0"/>
        <w:ind w:leftChars="0" w:left="586" w:firstLine="0"/>
        <w:jc w:val="left"/>
        <w:rPr>
          <w:rFonts w:ascii="ＭＳ Ｐゴシック" w:eastAsia="ＭＳ Ｐゴシック" w:hAnsi="ＭＳ Ｐゴシック"/>
          <w:b/>
          <w:bCs/>
          <w:color w:val="000000" w:themeColor="text1"/>
          <w:sz w:val="24"/>
        </w:rPr>
      </w:pPr>
    </w:p>
    <w:p w14:paraId="045D4E95" w14:textId="5CEEAF20" w:rsidR="00BD0148"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（定義）</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本契約において使用される次に掲げる用語は、各々次に定義する意味を有する。なお、本共同研究開発契約において定義した用語を本契約で使用する場合には同契約内の定義に従う。</w:t>
      </w:r>
    </w:p>
    <w:p w14:paraId="7420665A" w14:textId="364F7A6C" w:rsidR="003D66E7" w:rsidRPr="00F326BC" w:rsidRDefault="006E773C"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1</w:t>
      </w:r>
      <w:r w:rsidR="30F161EF" w:rsidRPr="00F326BC">
        <w:rPr>
          <w:rFonts w:ascii="ＭＳ 明朝" w:hAnsi="ＭＳ 明朝"/>
          <w:color w:val="000000" w:themeColor="text1"/>
          <w:sz w:val="24"/>
        </w:rPr>
        <w:t xml:space="preserve">　エンドユーザ</w:t>
      </w:r>
    </w:p>
    <w:p w14:paraId="167B5F45" w14:textId="68BB6D1C" w:rsidR="003D66E7"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w:t>
      </w:r>
      <w:r w:rsidR="006E773C" w:rsidRPr="00F326BC">
        <w:rPr>
          <w:rFonts w:ascii="ＭＳ 明朝" w:hAnsi="ＭＳ 明朝" w:hint="eastAsia"/>
          <w:color w:val="000000" w:themeColor="text1"/>
          <w:sz w:val="24"/>
        </w:rPr>
        <w:t>本見守りカメラシステム</w:t>
      </w:r>
      <w:r w:rsidR="008C2B4F" w:rsidRPr="00F326BC">
        <w:rPr>
          <w:rFonts w:ascii="ＭＳ 明朝" w:hAnsi="ＭＳ 明朝" w:hint="eastAsia"/>
          <w:color w:val="000000" w:themeColor="text1"/>
          <w:sz w:val="24"/>
        </w:rPr>
        <w:t>の提供事業者</w:t>
      </w:r>
      <w:r w:rsidR="1A1A8950" w:rsidRPr="00F326BC">
        <w:rPr>
          <w:rFonts w:ascii="ＭＳ 明朝" w:hAnsi="ＭＳ 明朝"/>
          <w:color w:val="000000" w:themeColor="text1"/>
          <w:sz w:val="24"/>
        </w:rPr>
        <w:t>との間で</w:t>
      </w:r>
      <w:r w:rsidR="006E773C" w:rsidRPr="00F326BC">
        <w:rPr>
          <w:rFonts w:ascii="ＭＳ 明朝" w:hAnsi="ＭＳ 明朝"/>
          <w:color w:val="000000" w:themeColor="text1"/>
          <w:sz w:val="24"/>
        </w:rPr>
        <w:t>本見守りカメラシステム</w:t>
      </w:r>
      <w:r w:rsidR="1A1A8950" w:rsidRPr="00F326BC">
        <w:rPr>
          <w:rFonts w:ascii="ＭＳ 明朝" w:hAnsi="ＭＳ 明朝"/>
          <w:color w:val="000000" w:themeColor="text1"/>
          <w:sz w:val="24"/>
        </w:rPr>
        <w:t>の利用契約（契約の名称</w:t>
      </w:r>
      <w:r w:rsidR="00546A4F" w:rsidRPr="00F326BC">
        <w:rPr>
          <w:rFonts w:ascii="ＭＳ 明朝" w:hAnsi="ＭＳ 明朝" w:hint="eastAsia"/>
          <w:color w:val="000000" w:themeColor="text1"/>
          <w:sz w:val="24"/>
        </w:rPr>
        <w:t>およ</w:t>
      </w:r>
      <w:r w:rsidR="1A1A8950" w:rsidRPr="00F326BC">
        <w:rPr>
          <w:rFonts w:ascii="ＭＳ 明朝" w:hAnsi="ＭＳ 明朝"/>
          <w:color w:val="000000" w:themeColor="text1"/>
          <w:sz w:val="24"/>
        </w:rPr>
        <w:t>び法的形式は問わない</w:t>
      </w:r>
      <w:r w:rsidR="00546A4F" w:rsidRPr="00F326BC">
        <w:rPr>
          <w:rFonts w:ascii="ＭＳ 明朝" w:hAnsi="ＭＳ 明朝" w:hint="eastAsia"/>
          <w:color w:val="000000" w:themeColor="text1"/>
          <w:sz w:val="24"/>
        </w:rPr>
        <w:t>。</w:t>
      </w:r>
      <w:r w:rsidR="1A1A8950" w:rsidRPr="00F326BC">
        <w:rPr>
          <w:rFonts w:ascii="ＭＳ 明朝" w:hAnsi="ＭＳ 明朝"/>
          <w:color w:val="000000" w:themeColor="text1"/>
          <w:sz w:val="24"/>
        </w:rPr>
        <w:t>）を締結して同システムを利用する介護事業者をいう。</w:t>
      </w:r>
    </w:p>
    <w:p w14:paraId="3E5A2152" w14:textId="7955C36E" w:rsidR="00655C7A" w:rsidRPr="00F326BC" w:rsidRDefault="006E773C"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2</w:t>
      </w:r>
      <w:r w:rsidR="30F161EF" w:rsidRPr="00F326BC">
        <w:rPr>
          <w:rFonts w:ascii="ＭＳ 明朝" w:hAnsi="ＭＳ 明朝"/>
          <w:color w:val="000000" w:themeColor="text1"/>
          <w:sz w:val="24"/>
        </w:rPr>
        <w:t xml:space="preserve">　見守り用カメラ</w:t>
      </w:r>
    </w:p>
    <w:p w14:paraId="0FBA546B" w14:textId="6A374141" w:rsidR="003D66E7" w:rsidRPr="00F326BC" w:rsidRDefault="006E773C" w:rsidP="00D85171">
      <w:pPr>
        <w:ind w:firstLineChars="100" w:firstLine="240"/>
        <w:rPr>
          <w:rFonts w:ascii="ＭＳ 明朝" w:hAnsi="ＭＳ 明朝"/>
          <w:color w:val="000000" w:themeColor="text1"/>
          <w:sz w:val="24"/>
        </w:rPr>
      </w:pPr>
      <w:r w:rsidRPr="00F326BC">
        <w:rPr>
          <w:rFonts w:ascii="ＭＳ 明朝" w:hAnsi="ＭＳ 明朝"/>
          <w:color w:val="000000" w:themeColor="text1"/>
          <w:sz w:val="24"/>
        </w:rPr>
        <w:t>本見守りカメラシステム</w:t>
      </w:r>
      <w:r w:rsidR="008C2B4F" w:rsidRPr="00F326BC">
        <w:rPr>
          <w:rFonts w:ascii="ＭＳ 明朝" w:hAnsi="ＭＳ 明朝" w:hint="eastAsia"/>
          <w:color w:val="000000" w:themeColor="text1"/>
          <w:sz w:val="24"/>
        </w:rPr>
        <w:t>の提供事業者である</w:t>
      </w:r>
      <w:r w:rsidR="30F161EF" w:rsidRPr="00F326BC">
        <w:rPr>
          <w:rFonts w:ascii="ＭＳ 明朝" w:hAnsi="ＭＳ 明朝"/>
          <w:color w:val="000000" w:themeColor="text1"/>
          <w:sz w:val="24"/>
        </w:rPr>
        <w:t>乙がエンドユーザに対して提供（売買・貸与・リース等の法的形式は問わない</w:t>
      </w:r>
      <w:r w:rsidR="00546A4F" w:rsidRPr="00F326BC">
        <w:rPr>
          <w:rFonts w:ascii="ＭＳ 明朝" w:hAnsi="ＭＳ 明朝" w:hint="eastAsia"/>
          <w:color w:val="000000" w:themeColor="text1"/>
          <w:sz w:val="24"/>
        </w:rPr>
        <w:t>。</w:t>
      </w:r>
      <w:r w:rsidR="30F161EF" w:rsidRPr="00F326BC">
        <w:rPr>
          <w:rFonts w:ascii="ＭＳ 明朝" w:hAnsi="ＭＳ 明朝"/>
          <w:color w:val="000000" w:themeColor="text1"/>
          <w:sz w:val="24"/>
        </w:rPr>
        <w:t>）する見守り用カメラをいう。</w:t>
      </w:r>
    </w:p>
    <w:p w14:paraId="7AF81785" w14:textId="64CF42D6" w:rsidR="00655C7A" w:rsidRPr="00F326BC" w:rsidRDefault="006E773C"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3</w:t>
      </w:r>
      <w:r w:rsidR="30F161EF" w:rsidRPr="00F326BC">
        <w:rPr>
          <w:rFonts w:ascii="ＭＳ 明朝" w:hAnsi="ＭＳ 明朝"/>
          <w:color w:val="000000" w:themeColor="text1"/>
          <w:sz w:val="24"/>
        </w:rPr>
        <w:t xml:space="preserve">　</w:t>
      </w:r>
      <w:r w:rsidR="00AE5B1F" w:rsidRPr="00F326BC">
        <w:rPr>
          <w:rFonts w:ascii="ＭＳ 明朝" w:hAnsi="ＭＳ 明朝"/>
          <w:color w:val="000000" w:themeColor="text1"/>
          <w:sz w:val="24"/>
        </w:rPr>
        <w:t>対象データ</w:t>
      </w:r>
    </w:p>
    <w:p w14:paraId="36F6F33C" w14:textId="204F5360" w:rsidR="00655C7A" w:rsidRPr="00F326BC" w:rsidRDefault="0072371D" w:rsidP="00D85171">
      <w:pPr>
        <w:ind w:firstLineChars="100" w:firstLine="240"/>
        <w:rPr>
          <w:rFonts w:ascii="ＭＳ 明朝" w:hAnsi="ＭＳ 明朝"/>
          <w:color w:val="000000" w:themeColor="text1"/>
          <w:sz w:val="24"/>
        </w:rPr>
      </w:pPr>
      <w:r w:rsidRPr="00F326BC">
        <w:rPr>
          <w:rFonts w:ascii="ＭＳ 明朝" w:hAnsi="ＭＳ 明朝" w:hint="eastAsia"/>
          <w:color w:val="000000" w:themeColor="text1"/>
          <w:sz w:val="24"/>
        </w:rPr>
        <w:t>別紙（</w:t>
      </w:r>
      <w:r w:rsidR="00546A4F" w:rsidRPr="00F326BC">
        <w:rPr>
          <w:rFonts w:ascii="ＭＳ 明朝" w:hAnsi="ＭＳ 明朝" w:hint="eastAsia"/>
          <w:color w:val="000000" w:themeColor="text1"/>
          <w:sz w:val="24"/>
        </w:rPr>
        <w:t>1</w:t>
      </w:r>
      <w:r w:rsidRPr="00F326BC">
        <w:rPr>
          <w:rFonts w:ascii="ＭＳ 明朝" w:hAnsi="ＭＳ 明朝" w:hint="eastAsia"/>
          <w:color w:val="000000" w:themeColor="text1"/>
          <w:sz w:val="24"/>
        </w:rPr>
        <w:t>）「対象データの明細」に記載のデータをいう。</w:t>
      </w:r>
    </w:p>
    <w:p w14:paraId="4A6C0980" w14:textId="7E43FEFA" w:rsidR="00655C7A" w:rsidRPr="00F326BC" w:rsidRDefault="006E773C"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4</w:t>
      </w:r>
      <w:r w:rsidR="30F161EF" w:rsidRPr="00F326BC">
        <w:rPr>
          <w:rFonts w:ascii="ＭＳ 明朝" w:hAnsi="ＭＳ 明朝"/>
          <w:color w:val="000000" w:themeColor="text1"/>
          <w:sz w:val="24"/>
        </w:rPr>
        <w:t xml:space="preserve">　データ解析サービス</w:t>
      </w:r>
    </w:p>
    <w:p w14:paraId="22AC2E84" w14:textId="1E3E46CB" w:rsidR="00655C7A"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対</w:t>
      </w:r>
      <w:r w:rsidR="00AE5B1F" w:rsidRPr="00F326BC">
        <w:rPr>
          <w:rFonts w:ascii="ＭＳ 明朝" w:hAnsi="ＭＳ 明朝"/>
          <w:color w:val="000000" w:themeColor="text1"/>
          <w:sz w:val="24"/>
        </w:rPr>
        <w:t>象データ</w:t>
      </w:r>
      <w:r w:rsidR="30F161EF" w:rsidRPr="00F326BC">
        <w:rPr>
          <w:rFonts w:ascii="ＭＳ 明朝" w:hAnsi="ＭＳ 明朝"/>
          <w:color w:val="000000" w:themeColor="text1"/>
          <w:sz w:val="24"/>
        </w:rPr>
        <w:t>について同データ内の</w:t>
      </w:r>
      <w:r w:rsidR="00BF2936" w:rsidRPr="00F326BC">
        <w:rPr>
          <w:rFonts w:ascii="ＭＳ 明朝" w:hAnsi="ＭＳ 明朝"/>
          <w:color w:val="000000" w:themeColor="text1"/>
          <w:sz w:val="24"/>
        </w:rPr>
        <w:t>対象者</w:t>
      </w:r>
      <w:r w:rsidR="30F161EF" w:rsidRPr="00F326BC">
        <w:rPr>
          <w:rFonts w:ascii="ＭＳ 明朝" w:hAnsi="ＭＳ 明朝"/>
          <w:color w:val="000000" w:themeColor="text1"/>
          <w:sz w:val="24"/>
        </w:rPr>
        <w:t>の状態推定を行い、その推定結果を乙に提供するサービスをいい、その詳細は第</w:t>
      </w:r>
      <w:r w:rsidR="00186C17" w:rsidRPr="00F326BC">
        <w:rPr>
          <w:rFonts w:ascii="ＭＳ 明朝" w:hAnsi="ＭＳ 明朝"/>
          <w:color w:val="000000" w:themeColor="text1"/>
          <w:sz w:val="24"/>
        </w:rPr>
        <w:t>2</w:t>
      </w:r>
      <w:r w:rsidR="30F161EF" w:rsidRPr="00F326BC">
        <w:rPr>
          <w:rFonts w:ascii="ＭＳ 明朝" w:hAnsi="ＭＳ 明朝"/>
          <w:color w:val="000000" w:themeColor="text1"/>
          <w:sz w:val="24"/>
        </w:rPr>
        <w:t>条で定義されるものとする。</w:t>
      </w:r>
    </w:p>
    <w:p w14:paraId="512F067D" w14:textId="1199CAF6" w:rsidR="00E45C7D" w:rsidRPr="00F326BC" w:rsidRDefault="006E773C"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5</w:t>
      </w:r>
      <w:r w:rsidR="30F161EF" w:rsidRPr="00F326BC">
        <w:rPr>
          <w:rFonts w:ascii="ＭＳ 明朝" w:hAnsi="ＭＳ 明朝"/>
          <w:color w:val="000000" w:themeColor="text1"/>
          <w:sz w:val="24"/>
        </w:rPr>
        <w:t xml:space="preserve">　追加学習サービス</w:t>
      </w:r>
    </w:p>
    <w:p w14:paraId="41118F7D" w14:textId="562EA712" w:rsidR="00E45C7D"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甲</w:t>
      </w:r>
      <w:r w:rsidR="30F161EF" w:rsidRPr="00F326BC">
        <w:rPr>
          <w:rFonts w:ascii="ＭＳ 明朝" w:hAnsi="ＭＳ 明朝"/>
          <w:color w:val="000000" w:themeColor="text1"/>
          <w:sz w:val="24"/>
        </w:rPr>
        <w:t>が本学習済みモデルに追加学習を行うサービスをいい、その詳細は第</w:t>
      </w:r>
      <w:r w:rsidR="00186C17" w:rsidRPr="00F326BC">
        <w:rPr>
          <w:rFonts w:ascii="ＭＳ 明朝" w:hAnsi="ＭＳ 明朝"/>
          <w:color w:val="000000" w:themeColor="text1"/>
          <w:sz w:val="24"/>
        </w:rPr>
        <w:t>4</w:t>
      </w:r>
      <w:r w:rsidR="30F161EF" w:rsidRPr="00F326BC">
        <w:rPr>
          <w:rFonts w:ascii="ＭＳ 明朝" w:hAnsi="ＭＳ 明朝"/>
          <w:color w:val="000000" w:themeColor="text1"/>
          <w:sz w:val="24"/>
        </w:rPr>
        <w:t>条で定義されるものとする。</w:t>
      </w:r>
    </w:p>
    <w:p w14:paraId="46B97C9C" w14:textId="540C08DF" w:rsidR="00067490" w:rsidRPr="00F326BC" w:rsidRDefault="006E773C" w:rsidP="00D85171">
      <w:pPr>
        <w:rPr>
          <w:rFonts w:ascii="ＭＳ 明朝" w:hAnsi="ＭＳ 明朝"/>
          <w:color w:val="000000" w:themeColor="text1"/>
          <w:sz w:val="24"/>
        </w:rPr>
      </w:pPr>
      <w:r w:rsidRPr="00F326BC">
        <w:rPr>
          <w:rFonts w:ascii="ＭＳ 明朝" w:hAnsi="ＭＳ 明朝" w:hint="eastAsia"/>
          <w:color w:val="000000" w:themeColor="text1"/>
          <w:sz w:val="24"/>
        </w:rPr>
        <w:t>6</w:t>
      </w:r>
      <w:r w:rsidR="30F161EF" w:rsidRPr="00F326BC">
        <w:rPr>
          <w:rFonts w:ascii="ＭＳ 明朝" w:hAnsi="ＭＳ 明朝"/>
          <w:color w:val="000000" w:themeColor="text1"/>
          <w:sz w:val="24"/>
        </w:rPr>
        <w:t xml:space="preserve">　本サービス</w:t>
      </w:r>
    </w:p>
    <w:p w14:paraId="0BA5D152" w14:textId="56CC48C3" w:rsidR="00067490" w:rsidRPr="00F326BC" w:rsidRDefault="30F161EF" w:rsidP="00D85171">
      <w:pPr>
        <w:rPr>
          <w:rFonts w:ascii="ＭＳ 明朝" w:hAnsi="ＭＳ 明朝"/>
          <w:color w:val="000000" w:themeColor="text1"/>
          <w:sz w:val="24"/>
        </w:rPr>
      </w:pPr>
      <w:r w:rsidRPr="00F326BC">
        <w:rPr>
          <w:rFonts w:ascii="ＭＳ 明朝" w:hAnsi="ＭＳ 明朝"/>
          <w:color w:val="000000" w:themeColor="text1"/>
          <w:sz w:val="24"/>
        </w:rPr>
        <w:t xml:space="preserve">　データ解析サービス</w:t>
      </w:r>
      <w:r w:rsidR="00546A4F" w:rsidRPr="00F326BC">
        <w:rPr>
          <w:rFonts w:ascii="ＭＳ 明朝" w:hAnsi="ＭＳ 明朝" w:hint="eastAsia"/>
          <w:color w:val="000000" w:themeColor="text1"/>
          <w:sz w:val="24"/>
        </w:rPr>
        <w:t>およ</w:t>
      </w:r>
      <w:r w:rsidRPr="00F326BC">
        <w:rPr>
          <w:rFonts w:ascii="ＭＳ 明朝" w:hAnsi="ＭＳ 明朝"/>
          <w:color w:val="000000" w:themeColor="text1"/>
          <w:sz w:val="24"/>
        </w:rPr>
        <w:t>び追加学習サービスの総称をいう。</w:t>
      </w:r>
    </w:p>
    <w:p w14:paraId="0C0F3114" w14:textId="6CBD341E" w:rsidR="0071649F" w:rsidRPr="00F326BC" w:rsidRDefault="006E773C" w:rsidP="00D85171">
      <w:pPr>
        <w:rPr>
          <w:rFonts w:ascii="ＭＳ 明朝" w:hAnsi="ＭＳ 明朝"/>
          <w:color w:val="000000" w:themeColor="text1"/>
          <w:sz w:val="24"/>
        </w:rPr>
      </w:pPr>
      <w:r w:rsidRPr="00F326BC">
        <w:rPr>
          <w:rFonts w:ascii="ＭＳ 明朝" w:hAnsi="ＭＳ 明朝" w:hint="eastAsia"/>
          <w:color w:val="000000" w:themeColor="text1"/>
          <w:sz w:val="24"/>
        </w:rPr>
        <w:t>7</w:t>
      </w:r>
      <w:r w:rsidR="30F161EF" w:rsidRPr="00F326BC">
        <w:rPr>
          <w:rFonts w:ascii="ＭＳ 明朝" w:hAnsi="ＭＳ 明朝"/>
          <w:color w:val="000000" w:themeColor="text1"/>
          <w:sz w:val="24"/>
        </w:rPr>
        <w:t xml:space="preserve">　追加学習済</w:t>
      </w:r>
      <w:r w:rsidR="006D73E9" w:rsidRPr="00F326BC">
        <w:rPr>
          <w:rFonts w:ascii="ＭＳ 明朝" w:hAnsi="ＭＳ 明朝" w:hint="eastAsia"/>
          <w:color w:val="000000" w:themeColor="text1"/>
          <w:sz w:val="24"/>
        </w:rPr>
        <w:t>み</w:t>
      </w:r>
      <w:r w:rsidR="30F161EF" w:rsidRPr="00F326BC">
        <w:rPr>
          <w:rFonts w:ascii="ＭＳ 明朝" w:hAnsi="ＭＳ 明朝"/>
          <w:color w:val="000000" w:themeColor="text1"/>
          <w:sz w:val="24"/>
        </w:rPr>
        <w:t>モデル</w:t>
      </w:r>
    </w:p>
    <w:p w14:paraId="71F23D54" w14:textId="761037E7" w:rsidR="0071649F"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本</w:t>
      </w:r>
      <w:r w:rsidR="30F161EF" w:rsidRPr="00F326BC">
        <w:rPr>
          <w:rFonts w:ascii="ＭＳ 明朝" w:hAnsi="ＭＳ 明朝"/>
          <w:color w:val="000000" w:themeColor="text1"/>
          <w:sz w:val="24"/>
        </w:rPr>
        <w:t>学習済みモデルに追加学習を行うことで生成された学習済みモデルをいう。</w:t>
      </w:r>
    </w:p>
    <w:p w14:paraId="547AFFEA" w14:textId="31854C53" w:rsidR="0071649F" w:rsidRPr="00F326BC" w:rsidRDefault="006E773C" w:rsidP="00D85171">
      <w:pPr>
        <w:ind w:left="240" w:hangingChars="100" w:hanging="240"/>
        <w:rPr>
          <w:rFonts w:ascii="ＭＳ 明朝" w:hAnsi="ＭＳ 明朝"/>
          <w:color w:val="000000" w:themeColor="text1"/>
          <w:sz w:val="24"/>
        </w:rPr>
      </w:pPr>
      <w:bookmarkStart w:id="0" w:name="_Hlk47383097"/>
      <w:r w:rsidRPr="00F326BC">
        <w:rPr>
          <w:rFonts w:ascii="ＭＳ 明朝" w:hAnsi="ＭＳ 明朝" w:hint="eastAsia"/>
          <w:color w:val="000000" w:themeColor="text1"/>
          <w:sz w:val="24"/>
        </w:rPr>
        <w:lastRenderedPageBreak/>
        <w:t>8</w:t>
      </w:r>
      <w:r w:rsidR="30F161EF" w:rsidRPr="00F326BC">
        <w:rPr>
          <w:rFonts w:ascii="ＭＳ 明朝" w:hAnsi="ＭＳ 明朝"/>
          <w:color w:val="000000" w:themeColor="text1"/>
          <w:sz w:val="24"/>
        </w:rPr>
        <w:t xml:space="preserve">　個人情報等</w:t>
      </w:r>
    </w:p>
    <w:p w14:paraId="50768461" w14:textId="1C6DDFB0" w:rsidR="00A96B49"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個</w:t>
      </w:r>
      <w:r w:rsidR="30F161EF" w:rsidRPr="00F326BC">
        <w:rPr>
          <w:rFonts w:ascii="ＭＳ 明朝" w:hAnsi="ＭＳ 明朝"/>
          <w:color w:val="000000" w:themeColor="text1"/>
          <w:sz w:val="24"/>
        </w:rPr>
        <w:t>人情報保護法（個人情報の保護に関する法律（平成</w:t>
      </w:r>
      <w:r w:rsidR="00186C17" w:rsidRPr="00F326BC">
        <w:rPr>
          <w:rFonts w:ascii="ＭＳ 明朝" w:hAnsi="ＭＳ 明朝"/>
          <w:color w:val="000000" w:themeColor="text1"/>
          <w:sz w:val="24"/>
        </w:rPr>
        <w:t>15</w:t>
      </w:r>
      <w:r w:rsidR="30F161EF" w:rsidRPr="00F326BC">
        <w:rPr>
          <w:rFonts w:ascii="ＭＳ 明朝" w:hAnsi="ＭＳ 明朝"/>
          <w:color w:val="000000" w:themeColor="text1"/>
          <w:sz w:val="24"/>
        </w:rPr>
        <w:t>年法律第</w:t>
      </w:r>
      <w:r w:rsidR="00186C17" w:rsidRPr="00F326BC">
        <w:rPr>
          <w:rFonts w:ascii="ＭＳ 明朝" w:hAnsi="ＭＳ 明朝"/>
          <w:color w:val="000000" w:themeColor="text1"/>
          <w:sz w:val="24"/>
        </w:rPr>
        <w:t>57</w:t>
      </w:r>
      <w:r w:rsidR="30F161EF" w:rsidRPr="00F326BC">
        <w:rPr>
          <w:rFonts w:ascii="ＭＳ 明朝" w:hAnsi="ＭＳ 明朝"/>
          <w:color w:val="000000" w:themeColor="text1"/>
          <w:sz w:val="24"/>
        </w:rPr>
        <w:t>号））に定める個人情報（同法</w:t>
      </w:r>
      <w:r w:rsidR="00186C17" w:rsidRPr="00F326BC">
        <w:rPr>
          <w:rFonts w:ascii="ＭＳ 明朝" w:hAnsi="ＭＳ 明朝"/>
          <w:color w:val="000000" w:themeColor="text1"/>
          <w:sz w:val="24"/>
        </w:rPr>
        <w:t>2</w:t>
      </w:r>
      <w:r w:rsidR="30F161EF" w:rsidRPr="00F326BC">
        <w:rPr>
          <w:rFonts w:ascii="ＭＳ 明朝" w:hAnsi="ＭＳ 明朝"/>
          <w:color w:val="000000" w:themeColor="text1"/>
          <w:sz w:val="24"/>
        </w:rPr>
        <w:t>条</w:t>
      </w:r>
      <w:r w:rsidR="00186C17" w:rsidRPr="00F326BC">
        <w:rPr>
          <w:rFonts w:ascii="ＭＳ 明朝" w:hAnsi="ＭＳ 明朝"/>
          <w:color w:val="000000" w:themeColor="text1"/>
          <w:sz w:val="24"/>
        </w:rPr>
        <w:t>1</w:t>
      </w:r>
      <w:r w:rsidR="30F161EF" w:rsidRPr="00F326BC">
        <w:rPr>
          <w:rFonts w:ascii="ＭＳ 明朝" w:hAnsi="ＭＳ 明朝"/>
          <w:color w:val="000000" w:themeColor="text1"/>
          <w:sz w:val="24"/>
        </w:rPr>
        <w:t>項）</w:t>
      </w:r>
      <w:r w:rsidR="00F11573">
        <w:rPr>
          <w:rFonts w:ascii="ＭＳ 明朝" w:hAnsi="ＭＳ 明朝" w:hint="eastAsia"/>
          <w:color w:val="000000" w:themeColor="text1"/>
          <w:sz w:val="24"/>
        </w:rPr>
        <w:t>および</w:t>
      </w:r>
      <w:r w:rsidR="30F161EF" w:rsidRPr="00F326BC">
        <w:rPr>
          <w:rFonts w:ascii="ＭＳ 明朝" w:hAnsi="ＭＳ 明朝"/>
          <w:color w:val="000000" w:themeColor="text1"/>
          <w:sz w:val="24"/>
        </w:rPr>
        <w:t>個人データ（同法</w:t>
      </w:r>
      <w:r w:rsidR="00186C17" w:rsidRPr="00F326BC">
        <w:rPr>
          <w:rFonts w:ascii="ＭＳ 明朝" w:hAnsi="ＭＳ 明朝"/>
          <w:color w:val="000000" w:themeColor="text1"/>
          <w:sz w:val="24"/>
        </w:rPr>
        <w:t>2</w:t>
      </w:r>
      <w:r w:rsidR="30F161EF" w:rsidRPr="00F326BC">
        <w:rPr>
          <w:rFonts w:ascii="ＭＳ 明朝" w:hAnsi="ＭＳ 明朝"/>
          <w:color w:val="000000" w:themeColor="text1"/>
          <w:sz w:val="24"/>
        </w:rPr>
        <w:t>条</w:t>
      </w:r>
      <w:r w:rsidR="00186C17" w:rsidRPr="00F326BC">
        <w:rPr>
          <w:rFonts w:ascii="ＭＳ 明朝" w:hAnsi="ＭＳ 明朝"/>
          <w:color w:val="000000" w:themeColor="text1"/>
          <w:sz w:val="24"/>
        </w:rPr>
        <w:t>6</w:t>
      </w:r>
      <w:r w:rsidR="30F161EF" w:rsidRPr="00F326BC">
        <w:rPr>
          <w:rFonts w:ascii="ＭＳ 明朝" w:hAnsi="ＭＳ 明朝"/>
          <w:color w:val="000000" w:themeColor="text1"/>
          <w:sz w:val="24"/>
        </w:rPr>
        <w:t>項）をいう。</w:t>
      </w:r>
    </w:p>
    <w:p w14:paraId="0659EC1A" w14:textId="1554D229" w:rsidR="00ED4250" w:rsidRPr="00F326BC" w:rsidRDefault="006E773C" w:rsidP="00D85171">
      <w:pPr>
        <w:rPr>
          <w:rFonts w:ascii="ＭＳ 明朝" w:hAnsi="ＭＳ 明朝"/>
          <w:color w:val="000000" w:themeColor="text1"/>
          <w:sz w:val="24"/>
        </w:rPr>
      </w:pPr>
      <w:r w:rsidRPr="00F326BC">
        <w:rPr>
          <w:rFonts w:ascii="ＭＳ 明朝" w:hAnsi="ＭＳ 明朝" w:hint="eastAsia"/>
          <w:color w:val="000000" w:themeColor="text1"/>
          <w:sz w:val="24"/>
        </w:rPr>
        <w:t>9</w:t>
      </w:r>
      <w:r w:rsidR="00ED4250" w:rsidRPr="00F326BC">
        <w:rPr>
          <w:rFonts w:ascii="ＭＳ 明朝" w:hAnsi="ＭＳ 明朝" w:hint="eastAsia"/>
          <w:color w:val="000000" w:themeColor="text1"/>
          <w:sz w:val="24"/>
        </w:rPr>
        <w:t xml:space="preserve">　書面等</w:t>
      </w:r>
    </w:p>
    <w:p w14:paraId="2A1A6AF1" w14:textId="5DBB995E" w:rsidR="00ED4250"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書</w:t>
      </w:r>
      <w:r w:rsidR="0083425A" w:rsidRPr="00F326BC">
        <w:rPr>
          <w:rFonts w:ascii="ＭＳ 明朝" w:hAnsi="ＭＳ 明朝" w:hint="eastAsia"/>
          <w:color w:val="000000" w:themeColor="text1"/>
          <w:sz w:val="24"/>
        </w:rPr>
        <w:t>面および甲乙が書面に代わるものとして別途合意した電磁的な方法をいう。</w:t>
      </w:r>
    </w:p>
    <w:bookmarkEnd w:id="0"/>
    <w:p w14:paraId="25373945" w14:textId="3C350963" w:rsidR="00501BA0" w:rsidRPr="00F326BC" w:rsidRDefault="00501BA0" w:rsidP="00D85171">
      <w:pPr>
        <w:widowControl/>
        <w:jc w:val="left"/>
        <w:rPr>
          <w:rFonts w:ascii="ＭＳ Ｐゴシック" w:eastAsia="ＭＳ Ｐゴシック" w:hAnsi="ＭＳ Ｐゴシック"/>
          <w:b/>
          <w:bCs/>
          <w:color w:val="000000" w:themeColor="text1"/>
          <w:sz w:val="24"/>
        </w:rPr>
      </w:pPr>
    </w:p>
    <w:p w14:paraId="26A23D0C" w14:textId="580A3F97" w:rsidR="00453AC1" w:rsidRPr="00F326BC" w:rsidRDefault="1A1A8950" w:rsidP="00D85171">
      <w:pPr>
        <w:ind w:left="240" w:hangingChars="100" w:hanging="240"/>
        <w:rPr>
          <w:rFonts w:ascii="ＭＳ 明朝" w:hAnsi="ＭＳ 明朝"/>
          <w:color w:val="000000" w:themeColor="text1"/>
          <w:sz w:val="24"/>
        </w:rPr>
      </w:pPr>
      <w:bookmarkStart w:id="1" w:name="_Toc43235651"/>
      <w:bookmarkStart w:id="2" w:name="_Toc43236519"/>
      <w:bookmarkEnd w:id="1"/>
      <w:bookmarkEnd w:id="2"/>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2</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（データ解析サービスの内容）</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甲は乙に対して下記の内容のデータ解析サービスを提供する。</w:t>
      </w:r>
    </w:p>
    <w:p w14:paraId="5A9EE0B6" w14:textId="2C331F20" w:rsidR="00702568" w:rsidRPr="00F326BC" w:rsidRDefault="30F161EF" w:rsidP="00D85171">
      <w:pPr>
        <w:ind w:left="240" w:hangingChars="100" w:hanging="240"/>
        <w:jc w:val="center"/>
        <w:rPr>
          <w:rFonts w:ascii="ＭＳ 明朝" w:hAnsi="ＭＳ 明朝"/>
          <w:color w:val="000000" w:themeColor="text1"/>
          <w:sz w:val="24"/>
        </w:rPr>
      </w:pPr>
      <w:r w:rsidRPr="00F326BC">
        <w:rPr>
          <w:rFonts w:ascii="ＭＳ 明朝" w:hAnsi="ＭＳ 明朝"/>
          <w:color w:val="000000" w:themeColor="text1"/>
          <w:sz w:val="24"/>
        </w:rPr>
        <w:t>記</w:t>
      </w:r>
    </w:p>
    <w:p w14:paraId="686CB2F6" w14:textId="77777777" w:rsidR="00256813" w:rsidRPr="00F326BC" w:rsidRDefault="30F161EF"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①　解析対象データ</w:t>
      </w:r>
    </w:p>
    <w:p w14:paraId="27D6A921" w14:textId="6129FFF5" w:rsidR="005151AC" w:rsidRPr="00F326BC" w:rsidRDefault="30F161EF" w:rsidP="00D85171">
      <w:pPr>
        <w:ind w:firstLineChars="100" w:firstLine="240"/>
        <w:rPr>
          <w:rFonts w:ascii="ＭＳ 明朝" w:hAnsi="ＭＳ 明朝"/>
          <w:color w:val="000000" w:themeColor="text1"/>
          <w:sz w:val="24"/>
        </w:rPr>
      </w:pPr>
      <w:r w:rsidRPr="00F326BC">
        <w:rPr>
          <w:rFonts w:ascii="ＭＳ 明朝" w:hAnsi="ＭＳ 明朝"/>
          <w:color w:val="000000" w:themeColor="text1"/>
          <w:sz w:val="24"/>
        </w:rPr>
        <w:t>乙からAPIを通じて解析がリクエストされた</w:t>
      </w:r>
      <w:r w:rsidR="00AE5B1F" w:rsidRPr="00F326BC">
        <w:rPr>
          <w:rFonts w:ascii="ＭＳ 明朝" w:hAnsi="ＭＳ 明朝"/>
          <w:color w:val="000000" w:themeColor="text1"/>
          <w:sz w:val="24"/>
        </w:rPr>
        <w:t>対象データ</w:t>
      </w:r>
    </w:p>
    <w:p w14:paraId="105A0767" w14:textId="77777777" w:rsidR="00256813" w:rsidRPr="00F326BC" w:rsidRDefault="30F161EF"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 xml:space="preserve">②　解析に利用する学習済みモデル　</w:t>
      </w:r>
    </w:p>
    <w:p w14:paraId="1877B920" w14:textId="46BF1E2F" w:rsidR="005151AC" w:rsidRPr="00F326BC" w:rsidRDefault="30F161EF" w:rsidP="00D85171">
      <w:pPr>
        <w:ind w:firstLineChars="100" w:firstLine="240"/>
        <w:rPr>
          <w:rFonts w:ascii="ＭＳ 明朝" w:hAnsi="ＭＳ 明朝"/>
          <w:color w:val="000000" w:themeColor="text1"/>
          <w:sz w:val="24"/>
        </w:rPr>
      </w:pPr>
      <w:r w:rsidRPr="00F326BC">
        <w:rPr>
          <w:rFonts w:ascii="ＭＳ 明朝" w:hAnsi="ＭＳ 明朝"/>
          <w:color w:val="000000" w:themeColor="text1"/>
          <w:sz w:val="24"/>
        </w:rPr>
        <w:t>本学習済みモデル</w:t>
      </w:r>
      <w:r w:rsidR="00546A4F" w:rsidRPr="00F326BC">
        <w:rPr>
          <w:rFonts w:ascii="ＭＳ 明朝" w:hAnsi="ＭＳ 明朝" w:hint="eastAsia"/>
          <w:color w:val="000000" w:themeColor="text1"/>
          <w:sz w:val="24"/>
        </w:rPr>
        <w:t>およ</w:t>
      </w:r>
      <w:r w:rsidRPr="00F326BC">
        <w:rPr>
          <w:rFonts w:ascii="ＭＳ 明朝" w:hAnsi="ＭＳ 明朝"/>
          <w:color w:val="000000" w:themeColor="text1"/>
          <w:sz w:val="24"/>
        </w:rPr>
        <w:t>び追加学習済</w:t>
      </w:r>
      <w:r w:rsidR="006D73E9" w:rsidRPr="00F326BC">
        <w:rPr>
          <w:rFonts w:ascii="ＭＳ 明朝" w:hAnsi="ＭＳ 明朝" w:hint="eastAsia"/>
          <w:color w:val="000000" w:themeColor="text1"/>
          <w:sz w:val="24"/>
        </w:rPr>
        <w:t>み</w:t>
      </w:r>
      <w:r w:rsidRPr="00F326BC">
        <w:rPr>
          <w:rFonts w:ascii="ＭＳ 明朝" w:hAnsi="ＭＳ 明朝"/>
          <w:color w:val="000000" w:themeColor="text1"/>
          <w:sz w:val="24"/>
        </w:rPr>
        <w:t>モデル</w:t>
      </w:r>
    </w:p>
    <w:p w14:paraId="310AF9AA" w14:textId="77777777" w:rsidR="00256813" w:rsidRPr="00F326BC" w:rsidRDefault="30F161EF" w:rsidP="00D85171">
      <w:pPr>
        <w:ind w:left="480" w:hangingChars="200" w:hanging="480"/>
        <w:rPr>
          <w:rFonts w:ascii="ＭＳ 明朝" w:hAnsi="ＭＳ 明朝"/>
          <w:color w:val="000000" w:themeColor="text1"/>
          <w:sz w:val="24"/>
        </w:rPr>
      </w:pPr>
      <w:r w:rsidRPr="00F326BC">
        <w:rPr>
          <w:rFonts w:ascii="ＭＳ 明朝" w:hAnsi="ＭＳ 明朝"/>
          <w:color w:val="000000" w:themeColor="text1"/>
          <w:sz w:val="24"/>
        </w:rPr>
        <w:t>③　解析内容</w:t>
      </w:r>
    </w:p>
    <w:p w14:paraId="0C047A43" w14:textId="2CF5D9FA" w:rsidR="00616B22" w:rsidRPr="00F326BC" w:rsidRDefault="004812E6" w:rsidP="00D85171">
      <w:pPr>
        <w:ind w:left="142" w:hangingChars="59" w:hanging="142"/>
        <w:rPr>
          <w:rFonts w:ascii="ＭＳ 明朝" w:hAnsi="ＭＳ 明朝"/>
          <w:color w:val="000000" w:themeColor="text1"/>
          <w:sz w:val="24"/>
        </w:rPr>
      </w:pPr>
      <w:r w:rsidRPr="00F326BC">
        <w:rPr>
          <w:rFonts w:ascii="ＭＳ 明朝" w:hAnsi="ＭＳ 明朝" w:hint="eastAsia"/>
          <w:color w:val="000000" w:themeColor="text1"/>
          <w:sz w:val="24"/>
        </w:rPr>
        <w:t xml:space="preserve">　②</w:t>
      </w:r>
      <w:r w:rsidR="30F161EF" w:rsidRPr="00F326BC">
        <w:rPr>
          <w:rFonts w:ascii="ＭＳ 明朝" w:hAnsi="ＭＳ 明朝"/>
          <w:color w:val="000000" w:themeColor="text1"/>
          <w:sz w:val="24"/>
        </w:rPr>
        <w:t>に定める学習済みモデルを利用して</w:t>
      </w:r>
      <w:r w:rsidR="00BF2936" w:rsidRPr="00F326BC">
        <w:rPr>
          <w:rFonts w:ascii="ＭＳ 明朝" w:hAnsi="ＭＳ 明朝"/>
          <w:color w:val="000000" w:themeColor="text1"/>
          <w:sz w:val="24"/>
        </w:rPr>
        <w:t>対象者</w:t>
      </w:r>
      <w:r w:rsidR="30F161EF" w:rsidRPr="00F326BC">
        <w:rPr>
          <w:rFonts w:ascii="ＭＳ 明朝" w:hAnsi="ＭＳ 明朝"/>
          <w:color w:val="000000" w:themeColor="text1"/>
          <w:sz w:val="24"/>
        </w:rPr>
        <w:t>の状態推定を行い、その推定結果を乙に提供する。</w:t>
      </w:r>
    </w:p>
    <w:p w14:paraId="6314AA27" w14:textId="3653831B" w:rsidR="00826F67" w:rsidRPr="00F326BC" w:rsidRDefault="30F161EF" w:rsidP="00D85171">
      <w:pPr>
        <w:rPr>
          <w:rFonts w:ascii="ＭＳ 明朝" w:hAnsi="ＭＳ 明朝"/>
          <w:color w:val="000000" w:themeColor="text1"/>
          <w:sz w:val="24"/>
        </w:rPr>
      </w:pPr>
      <w:r w:rsidRPr="00F326BC">
        <w:rPr>
          <w:rFonts w:ascii="ＭＳ 明朝" w:hAnsi="ＭＳ 明朝"/>
          <w:color w:val="000000" w:themeColor="text1"/>
          <w:sz w:val="24"/>
        </w:rPr>
        <w:t>④　サービス利用期間</w:t>
      </w:r>
    </w:p>
    <w:p w14:paraId="4DD44EB2" w14:textId="298E518E" w:rsidR="00C4739C" w:rsidRPr="00F326BC" w:rsidRDefault="30F161EF" w:rsidP="00D85171">
      <w:pPr>
        <w:rPr>
          <w:rFonts w:ascii="ＭＳ 明朝" w:hAnsi="ＭＳ 明朝"/>
          <w:color w:val="000000" w:themeColor="text1"/>
          <w:sz w:val="24"/>
        </w:rPr>
      </w:pPr>
      <w:r w:rsidRPr="00F326BC">
        <w:rPr>
          <w:rFonts w:ascii="ＭＳ 明朝" w:hAnsi="ＭＳ 明朝"/>
          <w:color w:val="000000" w:themeColor="text1"/>
          <w:sz w:val="24"/>
        </w:rPr>
        <w:t xml:space="preserve">　</w:t>
      </w:r>
      <w:r w:rsidR="006A7C92" w:rsidRPr="00F326BC">
        <w:rPr>
          <w:rFonts w:ascii="ＭＳ 明朝" w:hAnsi="ＭＳ 明朝" w:hint="eastAsia"/>
          <w:color w:val="000000" w:themeColor="text1"/>
          <w:sz w:val="24"/>
        </w:rPr>
        <w:t>本契約の有効期間と同一とする。</w:t>
      </w:r>
    </w:p>
    <w:p w14:paraId="6ADB59C8" w14:textId="77777777" w:rsidR="00195B99" w:rsidRPr="00F326BC" w:rsidRDefault="00195B99" w:rsidP="00D85171">
      <w:pPr>
        <w:rPr>
          <w:rFonts w:ascii="ＭＳ Ｐゴシック" w:eastAsia="ＭＳ Ｐゴシック" w:hAnsi="ＭＳ Ｐゴシック"/>
          <w:b/>
          <w:bCs/>
          <w:color w:val="000000" w:themeColor="text1"/>
          <w:sz w:val="24"/>
        </w:rPr>
      </w:pPr>
    </w:p>
    <w:p w14:paraId="74A2E756" w14:textId="4A501021" w:rsidR="0011561E"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3</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（非独占）</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w:t>
      </w:r>
      <w:r w:rsidR="0011561E" w:rsidRPr="00F326BC">
        <w:rPr>
          <w:rFonts w:ascii="ＭＳ 明朝" w:hAnsi="ＭＳ 明朝"/>
          <w:color w:val="000000" w:themeColor="text1"/>
          <w:sz w:val="24"/>
        </w:rPr>
        <w:t>甲は、乙以外の第三者に対して、本学習済</w:t>
      </w:r>
      <w:r w:rsidR="006D73E9" w:rsidRPr="00F326BC">
        <w:rPr>
          <w:rFonts w:ascii="ＭＳ 明朝" w:hAnsi="ＭＳ 明朝" w:hint="eastAsia"/>
          <w:color w:val="000000" w:themeColor="text1"/>
          <w:sz w:val="24"/>
        </w:rPr>
        <w:t>み</w:t>
      </w:r>
      <w:r w:rsidR="0011561E" w:rsidRPr="00F326BC">
        <w:rPr>
          <w:rFonts w:ascii="ＭＳ 明朝" w:hAnsi="ＭＳ 明朝"/>
          <w:color w:val="000000" w:themeColor="text1"/>
          <w:sz w:val="24"/>
        </w:rPr>
        <w:t>モデル</w:t>
      </w:r>
      <w:r w:rsidR="00CA3CC7" w:rsidRPr="00F326BC">
        <w:rPr>
          <w:rFonts w:ascii="ＭＳ 明朝" w:hAnsi="ＭＳ 明朝" w:hint="eastAsia"/>
          <w:color w:val="000000" w:themeColor="text1"/>
          <w:sz w:val="24"/>
        </w:rPr>
        <w:t>およ</w:t>
      </w:r>
      <w:r w:rsidR="0011561E" w:rsidRPr="00F326BC">
        <w:rPr>
          <w:rFonts w:ascii="ＭＳ 明朝" w:hAnsi="ＭＳ 明朝"/>
          <w:color w:val="000000" w:themeColor="text1"/>
          <w:sz w:val="24"/>
        </w:rPr>
        <w:t>び追加学習済</w:t>
      </w:r>
      <w:r w:rsidR="006D73E9" w:rsidRPr="00F326BC">
        <w:rPr>
          <w:rFonts w:ascii="ＭＳ 明朝" w:hAnsi="ＭＳ 明朝" w:hint="eastAsia"/>
          <w:color w:val="000000" w:themeColor="text1"/>
          <w:sz w:val="24"/>
        </w:rPr>
        <w:t>み</w:t>
      </w:r>
      <w:r w:rsidR="0011561E" w:rsidRPr="00F326BC">
        <w:rPr>
          <w:rFonts w:ascii="ＭＳ 明朝" w:hAnsi="ＭＳ 明朝"/>
          <w:color w:val="000000" w:themeColor="text1"/>
          <w:sz w:val="24"/>
        </w:rPr>
        <w:t>モデルを用いたサービス（本学習済</w:t>
      </w:r>
      <w:r w:rsidR="006D73E9" w:rsidRPr="00F326BC">
        <w:rPr>
          <w:rFonts w:ascii="ＭＳ 明朝" w:hAnsi="ＭＳ 明朝" w:hint="eastAsia"/>
          <w:color w:val="000000" w:themeColor="text1"/>
          <w:sz w:val="24"/>
        </w:rPr>
        <w:t>み</w:t>
      </w:r>
      <w:r w:rsidR="0011561E" w:rsidRPr="00F326BC">
        <w:rPr>
          <w:rFonts w:ascii="ＭＳ 明朝" w:hAnsi="ＭＳ 明朝"/>
          <w:color w:val="000000" w:themeColor="text1"/>
          <w:sz w:val="24"/>
        </w:rPr>
        <w:t>モデル</w:t>
      </w:r>
      <w:r w:rsidR="00CA3CC7" w:rsidRPr="00F326BC">
        <w:rPr>
          <w:rFonts w:ascii="ＭＳ 明朝" w:hAnsi="ＭＳ 明朝" w:hint="eastAsia"/>
          <w:color w:val="000000" w:themeColor="text1"/>
          <w:sz w:val="24"/>
        </w:rPr>
        <w:t>およ</w:t>
      </w:r>
      <w:r w:rsidR="0011561E" w:rsidRPr="00F326BC">
        <w:rPr>
          <w:rFonts w:ascii="ＭＳ 明朝" w:hAnsi="ＭＳ 明朝"/>
          <w:color w:val="000000" w:themeColor="text1"/>
          <w:sz w:val="24"/>
        </w:rPr>
        <w:t>び追加学習済</w:t>
      </w:r>
      <w:r w:rsidR="006D73E9" w:rsidRPr="00F326BC">
        <w:rPr>
          <w:rFonts w:ascii="ＭＳ 明朝" w:hAnsi="ＭＳ 明朝" w:hint="eastAsia"/>
          <w:color w:val="000000" w:themeColor="text1"/>
          <w:sz w:val="24"/>
        </w:rPr>
        <w:t>み</w:t>
      </w:r>
      <w:r w:rsidR="0011561E" w:rsidRPr="00F326BC">
        <w:rPr>
          <w:rFonts w:ascii="ＭＳ 明朝" w:hAnsi="ＭＳ 明朝"/>
          <w:color w:val="000000" w:themeColor="text1"/>
          <w:sz w:val="24"/>
        </w:rPr>
        <w:t>モデルの複製物を当該第三者に提供するか否かを問わない）を提供することができる。</w:t>
      </w:r>
    </w:p>
    <w:p w14:paraId="0E2CAD88" w14:textId="3031F6A6" w:rsidR="00C448D7"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1A1A8950" w:rsidRPr="00F326BC">
        <w:rPr>
          <w:rFonts w:ascii="ＭＳ 明朝" w:hAnsi="ＭＳ 明朝"/>
          <w:color w:val="000000" w:themeColor="text1"/>
          <w:sz w:val="24"/>
        </w:rPr>
        <w:t xml:space="preserve">　乙は自ら</w:t>
      </w:r>
      <w:r w:rsidR="00CA3CC7" w:rsidRPr="00F326BC">
        <w:rPr>
          <w:rFonts w:ascii="ＭＳ 明朝" w:hAnsi="ＭＳ 明朝" w:hint="eastAsia"/>
          <w:color w:val="000000" w:themeColor="text1"/>
          <w:sz w:val="24"/>
        </w:rPr>
        <w:t>およ</w:t>
      </w:r>
      <w:r w:rsidR="1A1A8950" w:rsidRPr="00F326BC">
        <w:rPr>
          <w:rFonts w:ascii="ＭＳ 明朝" w:hAnsi="ＭＳ 明朝"/>
          <w:color w:val="000000" w:themeColor="text1"/>
          <w:sz w:val="24"/>
        </w:rPr>
        <w:t>び第三者のために本契約に定める条件の下でデータ解析サービスを利用することができる。</w:t>
      </w:r>
    </w:p>
    <w:p w14:paraId="71BAF330" w14:textId="77777777" w:rsidR="00BF3872" w:rsidRPr="00F326BC" w:rsidRDefault="00BF3872" w:rsidP="00D85171">
      <w:pPr>
        <w:widowControl/>
        <w:jc w:val="left"/>
        <w:rPr>
          <w:rFonts w:ascii="ＭＳ Ｐゴシック" w:eastAsia="ＭＳ Ｐゴシック" w:hAnsi="ＭＳ Ｐゴシック"/>
          <w:b/>
          <w:bCs/>
          <w:color w:val="000000" w:themeColor="text1"/>
          <w:sz w:val="24"/>
        </w:rPr>
      </w:pPr>
    </w:p>
    <w:p w14:paraId="0BB52293" w14:textId="43A05936" w:rsidR="00BF3872"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4</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（追加学習サービスの内容）</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甲は乙に対して以下の内容の追加学習サービスを提供する。</w:t>
      </w:r>
    </w:p>
    <w:p w14:paraId="3EFC1900" w14:textId="77777777" w:rsidR="00BF3872" w:rsidRPr="00F326BC" w:rsidRDefault="30F161EF" w:rsidP="00D85171">
      <w:pPr>
        <w:ind w:left="240" w:hangingChars="100" w:hanging="240"/>
        <w:jc w:val="center"/>
        <w:rPr>
          <w:rFonts w:ascii="ＭＳ 明朝" w:hAnsi="ＭＳ 明朝"/>
          <w:color w:val="000000" w:themeColor="text1"/>
          <w:sz w:val="24"/>
        </w:rPr>
      </w:pPr>
      <w:r w:rsidRPr="00F326BC">
        <w:rPr>
          <w:rFonts w:ascii="ＭＳ 明朝" w:hAnsi="ＭＳ 明朝"/>
          <w:color w:val="000000" w:themeColor="text1"/>
          <w:sz w:val="24"/>
        </w:rPr>
        <w:t>記</w:t>
      </w:r>
    </w:p>
    <w:p w14:paraId="6857E64C" w14:textId="79042279" w:rsidR="00BF3872"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1</w:t>
      </w:r>
      <w:r w:rsidR="30F161EF" w:rsidRPr="00F326BC">
        <w:rPr>
          <w:rFonts w:ascii="ＭＳ 明朝" w:hAnsi="ＭＳ 明朝"/>
          <w:color w:val="000000" w:themeColor="text1"/>
          <w:sz w:val="24"/>
        </w:rPr>
        <w:t xml:space="preserve">　追加学習の対象となる学習済みモデル</w:t>
      </w:r>
    </w:p>
    <w:p w14:paraId="0F2ACE86" w14:textId="3320E2BB" w:rsidR="00BF3872" w:rsidRPr="00F326BC" w:rsidRDefault="30F161EF" w:rsidP="00D85171">
      <w:pPr>
        <w:ind w:firstLineChars="100" w:firstLine="240"/>
        <w:rPr>
          <w:rFonts w:ascii="ＭＳ 明朝" w:hAnsi="ＭＳ 明朝"/>
          <w:color w:val="000000" w:themeColor="text1"/>
          <w:sz w:val="24"/>
        </w:rPr>
      </w:pPr>
      <w:r w:rsidRPr="00F326BC">
        <w:rPr>
          <w:rFonts w:ascii="ＭＳ 明朝" w:hAnsi="ＭＳ 明朝"/>
          <w:color w:val="000000" w:themeColor="text1"/>
          <w:sz w:val="24"/>
        </w:rPr>
        <w:t>本学習済みモデル</w:t>
      </w:r>
      <w:r w:rsidR="00CA3CC7" w:rsidRPr="00F326BC">
        <w:rPr>
          <w:rFonts w:ascii="ＭＳ 明朝" w:hAnsi="ＭＳ 明朝" w:hint="eastAsia"/>
          <w:color w:val="000000" w:themeColor="text1"/>
          <w:sz w:val="24"/>
        </w:rPr>
        <w:t>およ</w:t>
      </w:r>
      <w:r w:rsidRPr="00F326BC">
        <w:rPr>
          <w:rFonts w:ascii="ＭＳ 明朝" w:hAnsi="ＭＳ 明朝"/>
          <w:color w:val="000000" w:themeColor="text1"/>
          <w:sz w:val="24"/>
        </w:rPr>
        <w:t>び追加学習済</w:t>
      </w:r>
      <w:r w:rsidR="006D73E9" w:rsidRPr="00F326BC">
        <w:rPr>
          <w:rFonts w:ascii="ＭＳ 明朝" w:hAnsi="ＭＳ 明朝" w:hint="eastAsia"/>
          <w:color w:val="000000" w:themeColor="text1"/>
          <w:sz w:val="24"/>
        </w:rPr>
        <w:t>み</w:t>
      </w:r>
      <w:r w:rsidRPr="00F326BC">
        <w:rPr>
          <w:rFonts w:ascii="ＭＳ 明朝" w:hAnsi="ＭＳ 明朝"/>
          <w:color w:val="000000" w:themeColor="text1"/>
          <w:sz w:val="24"/>
        </w:rPr>
        <w:t>モデル</w:t>
      </w:r>
    </w:p>
    <w:p w14:paraId="7841A725" w14:textId="2EAB7A10" w:rsidR="00BF3872"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2</w:t>
      </w:r>
      <w:r w:rsidR="30F161EF" w:rsidRPr="00F326BC">
        <w:rPr>
          <w:rFonts w:ascii="ＭＳ 明朝" w:hAnsi="ＭＳ 明朝"/>
          <w:color w:val="000000" w:themeColor="text1"/>
          <w:sz w:val="24"/>
        </w:rPr>
        <w:t xml:space="preserve">　追加学習に利用するデータ</w:t>
      </w:r>
    </w:p>
    <w:p w14:paraId="09B626B0" w14:textId="0FA6FE7F" w:rsidR="00BF3872" w:rsidRPr="00F326BC" w:rsidRDefault="30F161EF"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lastRenderedPageBreak/>
        <w:t xml:space="preserve">　</w:t>
      </w:r>
      <w:r w:rsidR="00AE5B1F" w:rsidRPr="00F326BC">
        <w:rPr>
          <w:rFonts w:ascii="ＭＳ 明朝" w:hAnsi="ＭＳ 明朝"/>
          <w:color w:val="000000" w:themeColor="text1"/>
          <w:sz w:val="24"/>
        </w:rPr>
        <w:t>対象データ</w:t>
      </w:r>
      <w:r w:rsidR="00CA3CC7" w:rsidRPr="00F326BC">
        <w:rPr>
          <w:rFonts w:ascii="ＭＳ 明朝" w:hAnsi="ＭＳ 明朝" w:hint="eastAsia"/>
          <w:color w:val="000000" w:themeColor="text1"/>
          <w:sz w:val="24"/>
        </w:rPr>
        <w:t>およ</w:t>
      </w:r>
      <w:r w:rsidRPr="00F326BC">
        <w:rPr>
          <w:rFonts w:ascii="ＭＳ 明朝" w:hAnsi="ＭＳ 明朝"/>
          <w:color w:val="000000" w:themeColor="text1"/>
          <w:sz w:val="24"/>
        </w:rPr>
        <w:t>び乙以外の第三者が甲に提供したデータ</w:t>
      </w:r>
    </w:p>
    <w:p w14:paraId="695866D2" w14:textId="03768644" w:rsidR="008F10E6" w:rsidRPr="00F326BC" w:rsidRDefault="00186C17" w:rsidP="00D85171">
      <w:pPr>
        <w:rPr>
          <w:rFonts w:ascii="ＭＳ 明朝" w:hAnsi="ＭＳ 明朝"/>
          <w:color w:val="000000" w:themeColor="text1"/>
          <w:sz w:val="24"/>
        </w:rPr>
      </w:pPr>
      <w:r w:rsidRPr="00F326BC">
        <w:rPr>
          <w:rFonts w:ascii="ＭＳ 明朝" w:hAnsi="ＭＳ 明朝" w:hint="eastAsia"/>
          <w:color w:val="000000" w:themeColor="text1"/>
          <w:sz w:val="24"/>
        </w:rPr>
        <w:t>3</w:t>
      </w:r>
      <w:r w:rsidR="0052793B" w:rsidRPr="00F326BC">
        <w:rPr>
          <w:rFonts w:ascii="ＭＳ 明朝" w:hAnsi="ＭＳ 明朝" w:hint="eastAsia"/>
          <w:color w:val="000000" w:themeColor="text1"/>
          <w:sz w:val="24"/>
        </w:rPr>
        <w:t xml:space="preserve">　サ</w:t>
      </w:r>
      <w:r w:rsidR="008F10E6" w:rsidRPr="00F326BC">
        <w:rPr>
          <w:rFonts w:ascii="ＭＳ 明朝" w:hAnsi="ＭＳ 明朝"/>
          <w:color w:val="000000" w:themeColor="text1"/>
          <w:sz w:val="24"/>
        </w:rPr>
        <w:t>ービス利用期間</w:t>
      </w:r>
    </w:p>
    <w:p w14:paraId="3DF002BF" w14:textId="4876F679" w:rsidR="0052793B" w:rsidRPr="00F326BC" w:rsidRDefault="008F10E6" w:rsidP="00D85171">
      <w:pPr>
        <w:rPr>
          <w:rFonts w:ascii="ＭＳ 明朝" w:hAnsi="ＭＳ 明朝"/>
          <w:color w:val="000000" w:themeColor="text1"/>
          <w:sz w:val="24"/>
        </w:rPr>
      </w:pPr>
      <w:r w:rsidRPr="00F326BC">
        <w:rPr>
          <w:rFonts w:ascii="ＭＳ 明朝" w:hAnsi="ＭＳ 明朝"/>
          <w:color w:val="000000" w:themeColor="text1"/>
          <w:sz w:val="24"/>
        </w:rPr>
        <w:t xml:space="preserve">　</w:t>
      </w:r>
      <w:r w:rsidR="006A7C92" w:rsidRPr="00F326BC">
        <w:rPr>
          <w:rFonts w:ascii="ＭＳ 明朝" w:hAnsi="ＭＳ 明朝" w:hint="eastAsia"/>
          <w:color w:val="000000" w:themeColor="text1"/>
          <w:sz w:val="24"/>
        </w:rPr>
        <w:t>本契約の有効期間と同一とする。</w:t>
      </w:r>
    </w:p>
    <w:p w14:paraId="2E6C764B" w14:textId="04E3091D" w:rsidR="00E36E39" w:rsidRPr="00F326BC" w:rsidRDefault="00186C17" w:rsidP="00D85171">
      <w:pPr>
        <w:rPr>
          <w:rFonts w:ascii="ＭＳ 明朝" w:hAnsi="ＭＳ 明朝"/>
          <w:color w:val="000000" w:themeColor="text1"/>
          <w:sz w:val="24"/>
        </w:rPr>
      </w:pPr>
      <w:r w:rsidRPr="00F326BC">
        <w:rPr>
          <w:rFonts w:ascii="ＭＳ 明朝" w:hAnsi="ＭＳ 明朝"/>
          <w:color w:val="000000" w:themeColor="text1"/>
          <w:sz w:val="24"/>
        </w:rPr>
        <w:t>4</w:t>
      </w:r>
      <w:r w:rsidR="0052793B" w:rsidRPr="00F326BC">
        <w:rPr>
          <w:rFonts w:ascii="ＭＳ 明朝" w:hAnsi="ＭＳ 明朝" w:hint="eastAsia"/>
          <w:color w:val="000000" w:themeColor="text1"/>
          <w:sz w:val="24"/>
        </w:rPr>
        <w:t xml:space="preserve">　甲の具体的作業内容</w:t>
      </w:r>
    </w:p>
    <w:p w14:paraId="6E2BF1DB" w14:textId="5CD2702E" w:rsidR="0052793B" w:rsidRPr="00F326BC" w:rsidRDefault="00F217B6" w:rsidP="00D85171">
      <w:pPr>
        <w:pStyle w:val="a0"/>
        <w:numPr>
          <w:ilvl w:val="0"/>
          <w:numId w:val="71"/>
        </w:numPr>
        <w:ind w:leftChars="0"/>
        <w:rPr>
          <w:rFonts w:ascii="ＭＳ 明朝" w:hAnsi="ＭＳ 明朝"/>
          <w:color w:val="000000" w:themeColor="text1"/>
          <w:sz w:val="24"/>
        </w:rPr>
      </w:pPr>
      <w:r w:rsidRPr="00F326BC">
        <w:rPr>
          <w:rFonts w:ascii="ＭＳ 明朝" w:hAnsi="ＭＳ 明朝" w:hint="eastAsia"/>
          <w:color w:val="000000" w:themeColor="text1"/>
          <w:sz w:val="24"/>
        </w:rPr>
        <w:t>追</w:t>
      </w:r>
      <w:r w:rsidR="0052793B" w:rsidRPr="00F326BC">
        <w:rPr>
          <w:rFonts w:ascii="ＭＳ 明朝" w:hAnsi="ＭＳ 明朝" w:hint="eastAsia"/>
          <w:color w:val="000000" w:themeColor="text1"/>
          <w:sz w:val="24"/>
        </w:rPr>
        <w:t>加学習</w:t>
      </w:r>
      <w:r w:rsidR="0040488F" w:rsidRPr="00F326BC">
        <w:rPr>
          <w:rFonts w:ascii="ＭＳ 明朝" w:hAnsi="ＭＳ 明朝" w:hint="eastAsia"/>
          <w:color w:val="000000" w:themeColor="text1"/>
          <w:sz w:val="24"/>
        </w:rPr>
        <w:t>サービスに</w:t>
      </w:r>
      <w:r w:rsidR="0052793B" w:rsidRPr="00F326BC">
        <w:rPr>
          <w:rFonts w:ascii="ＭＳ 明朝" w:hAnsi="ＭＳ 明朝" w:hint="eastAsia"/>
          <w:color w:val="000000" w:themeColor="text1"/>
          <w:sz w:val="24"/>
        </w:rPr>
        <w:t>用いる</w:t>
      </w:r>
      <w:r w:rsidR="00023E16" w:rsidRPr="00F326BC">
        <w:rPr>
          <w:rFonts w:ascii="ＭＳ 明朝" w:hAnsi="ＭＳ 明朝" w:hint="eastAsia"/>
          <w:color w:val="000000" w:themeColor="text1"/>
          <w:sz w:val="24"/>
        </w:rPr>
        <w:t>ために対象データを整形</w:t>
      </w:r>
      <w:r w:rsidR="00E5707C" w:rsidRPr="00F326BC">
        <w:rPr>
          <w:rFonts w:ascii="ＭＳ 明朝" w:hAnsi="ＭＳ 明朝" w:hint="eastAsia"/>
          <w:color w:val="000000" w:themeColor="text1"/>
          <w:sz w:val="24"/>
        </w:rPr>
        <w:t>また</w:t>
      </w:r>
      <w:r w:rsidR="00023E16" w:rsidRPr="00F326BC">
        <w:rPr>
          <w:rFonts w:ascii="ＭＳ 明朝" w:hAnsi="ＭＳ 明朝" w:hint="eastAsia"/>
          <w:color w:val="000000" w:themeColor="text1"/>
          <w:sz w:val="24"/>
        </w:rPr>
        <w:t>は加工した</w:t>
      </w:r>
      <w:r w:rsidR="0052793B" w:rsidRPr="00F326BC">
        <w:rPr>
          <w:rFonts w:ascii="ＭＳ 明朝" w:hAnsi="ＭＳ 明朝" w:hint="eastAsia"/>
          <w:color w:val="000000" w:themeColor="text1"/>
          <w:sz w:val="24"/>
        </w:rPr>
        <w:t>学習用データセット</w:t>
      </w:r>
      <w:r w:rsidR="00023E16" w:rsidRPr="00F326BC">
        <w:rPr>
          <w:rFonts w:ascii="ＭＳ 明朝" w:hAnsi="ＭＳ 明朝" w:hint="eastAsia"/>
          <w:color w:val="000000" w:themeColor="text1"/>
          <w:sz w:val="24"/>
        </w:rPr>
        <w:t>（以下「追加学習用データセット」という</w:t>
      </w:r>
      <w:r w:rsidR="00E5707C" w:rsidRPr="00F326BC">
        <w:rPr>
          <w:rFonts w:ascii="ＭＳ 明朝" w:hAnsi="ＭＳ 明朝" w:hint="eastAsia"/>
          <w:color w:val="000000" w:themeColor="text1"/>
          <w:sz w:val="24"/>
        </w:rPr>
        <w:t>。</w:t>
      </w:r>
      <w:r w:rsidR="00023E16" w:rsidRPr="00F326BC">
        <w:rPr>
          <w:rFonts w:ascii="ＭＳ 明朝" w:hAnsi="ＭＳ 明朝" w:hint="eastAsia"/>
          <w:color w:val="000000" w:themeColor="text1"/>
          <w:sz w:val="24"/>
        </w:rPr>
        <w:t>）</w:t>
      </w:r>
      <w:r w:rsidR="0052793B" w:rsidRPr="00F326BC">
        <w:rPr>
          <w:rFonts w:ascii="ＭＳ 明朝" w:hAnsi="ＭＳ 明朝" w:hint="eastAsia"/>
          <w:color w:val="000000" w:themeColor="text1"/>
          <w:sz w:val="24"/>
        </w:rPr>
        <w:t>の作成</w:t>
      </w:r>
    </w:p>
    <w:p w14:paraId="50150B8E" w14:textId="6A3FCD10" w:rsidR="00E36E39" w:rsidRPr="00F326BC" w:rsidRDefault="00422ED0" w:rsidP="00D85171">
      <w:pPr>
        <w:pStyle w:val="a0"/>
        <w:numPr>
          <w:ilvl w:val="0"/>
          <w:numId w:val="71"/>
        </w:numPr>
        <w:ind w:leftChars="0"/>
        <w:rPr>
          <w:rFonts w:ascii="ＭＳ 明朝" w:hAnsi="ＭＳ 明朝"/>
          <w:color w:val="000000" w:themeColor="text1"/>
          <w:sz w:val="24"/>
        </w:rPr>
      </w:pPr>
      <w:r w:rsidRPr="00F326BC">
        <w:rPr>
          <w:rFonts w:ascii="ＭＳ 明朝" w:hAnsi="ＭＳ 明朝" w:hint="eastAsia"/>
          <w:color w:val="000000" w:themeColor="text1"/>
          <w:sz w:val="24"/>
        </w:rPr>
        <w:t>本学習モデルに対する追加学習用データセット</w:t>
      </w:r>
      <w:r w:rsidR="00C27CF7" w:rsidRPr="00F326BC">
        <w:rPr>
          <w:rFonts w:ascii="ＭＳ 明朝" w:hAnsi="ＭＳ 明朝" w:hint="eastAsia"/>
          <w:color w:val="000000" w:themeColor="text1"/>
          <w:sz w:val="24"/>
        </w:rPr>
        <w:t>等</w:t>
      </w:r>
      <w:r w:rsidRPr="00F326BC">
        <w:rPr>
          <w:rFonts w:ascii="ＭＳ 明朝" w:hAnsi="ＭＳ 明朝" w:hint="eastAsia"/>
          <w:color w:val="000000" w:themeColor="text1"/>
          <w:sz w:val="24"/>
        </w:rPr>
        <w:t>を用いた追加学習やアーキテクチャーの変更等</w:t>
      </w:r>
      <w:r w:rsidR="0052793B" w:rsidRPr="00F326BC">
        <w:rPr>
          <w:rFonts w:ascii="ＭＳ 明朝" w:hAnsi="ＭＳ 明朝" w:hint="eastAsia"/>
          <w:color w:val="000000" w:themeColor="text1"/>
          <w:sz w:val="24"/>
        </w:rPr>
        <w:t>による追加学習済みモデルの生成</w:t>
      </w:r>
    </w:p>
    <w:p w14:paraId="01A59AD1" w14:textId="416ED450" w:rsidR="0052793B" w:rsidRPr="00F326BC" w:rsidRDefault="00186C17" w:rsidP="00D85171">
      <w:pPr>
        <w:rPr>
          <w:rFonts w:ascii="ＭＳ 明朝" w:hAnsi="ＭＳ 明朝"/>
          <w:color w:val="000000" w:themeColor="text1"/>
          <w:sz w:val="24"/>
        </w:rPr>
      </w:pPr>
      <w:r w:rsidRPr="00F326BC">
        <w:rPr>
          <w:rFonts w:ascii="ＭＳ 明朝" w:hAnsi="ＭＳ 明朝"/>
          <w:color w:val="000000" w:themeColor="text1"/>
          <w:sz w:val="24"/>
        </w:rPr>
        <w:t>5</w:t>
      </w:r>
      <w:r w:rsidR="0052793B" w:rsidRPr="00F326BC">
        <w:rPr>
          <w:rFonts w:ascii="ＭＳ 明朝" w:hAnsi="ＭＳ 明朝" w:hint="eastAsia"/>
          <w:color w:val="000000" w:themeColor="text1"/>
          <w:sz w:val="24"/>
        </w:rPr>
        <w:t xml:space="preserve">　作業</w:t>
      </w:r>
      <w:r w:rsidR="00113DFA" w:rsidRPr="00F326BC">
        <w:rPr>
          <w:rFonts w:ascii="ＭＳ 明朝" w:hAnsi="ＭＳ 明朝" w:hint="eastAsia"/>
          <w:color w:val="000000" w:themeColor="text1"/>
          <w:sz w:val="24"/>
        </w:rPr>
        <w:t>頻度・回数</w:t>
      </w:r>
    </w:p>
    <w:p w14:paraId="68BD1AD7" w14:textId="599EBD39" w:rsidR="0052793B" w:rsidRPr="00F326BC" w:rsidRDefault="0052793B" w:rsidP="00D85171">
      <w:pPr>
        <w:rPr>
          <w:rFonts w:ascii="ＭＳ 明朝" w:hAnsi="ＭＳ 明朝"/>
          <w:color w:val="000000" w:themeColor="text1"/>
          <w:sz w:val="24"/>
        </w:rPr>
      </w:pPr>
      <w:r w:rsidRPr="00F326BC">
        <w:rPr>
          <w:rFonts w:ascii="ＭＳ 明朝" w:hAnsi="ＭＳ 明朝" w:hint="eastAsia"/>
          <w:color w:val="000000" w:themeColor="text1"/>
          <w:sz w:val="24"/>
        </w:rPr>
        <w:t xml:space="preserve">　サービス利用期間</w:t>
      </w:r>
      <w:r w:rsidR="00113DFA" w:rsidRPr="00F326BC">
        <w:rPr>
          <w:rFonts w:ascii="ＭＳ 明朝" w:hAnsi="ＭＳ 明朝" w:hint="eastAsia"/>
          <w:color w:val="000000" w:themeColor="text1"/>
          <w:sz w:val="24"/>
        </w:rPr>
        <w:t>内において甲が適切と判断した頻度・回数</w:t>
      </w:r>
    </w:p>
    <w:p w14:paraId="1EA9B7FD" w14:textId="7CF77318" w:rsidR="0052793B" w:rsidRPr="00F326BC" w:rsidRDefault="00186C17" w:rsidP="00D85171">
      <w:pPr>
        <w:rPr>
          <w:rFonts w:ascii="ＭＳ 明朝" w:hAnsi="ＭＳ 明朝"/>
          <w:color w:val="000000" w:themeColor="text1"/>
          <w:sz w:val="24"/>
        </w:rPr>
      </w:pPr>
      <w:r w:rsidRPr="00F326BC">
        <w:rPr>
          <w:rFonts w:ascii="ＭＳ 明朝" w:hAnsi="ＭＳ 明朝"/>
          <w:color w:val="000000" w:themeColor="text1"/>
          <w:sz w:val="24"/>
        </w:rPr>
        <w:t>6</w:t>
      </w:r>
      <w:r w:rsidR="00113DFA" w:rsidRPr="00F326BC">
        <w:rPr>
          <w:rFonts w:ascii="ＭＳ 明朝" w:hAnsi="ＭＳ 明朝" w:hint="eastAsia"/>
          <w:color w:val="000000" w:themeColor="text1"/>
          <w:sz w:val="24"/>
        </w:rPr>
        <w:t xml:space="preserve">　</w:t>
      </w:r>
      <w:r w:rsidR="0040488F" w:rsidRPr="00F326BC">
        <w:rPr>
          <w:rFonts w:ascii="ＭＳ 明朝" w:hAnsi="ＭＳ 明朝" w:hint="eastAsia"/>
          <w:color w:val="000000" w:themeColor="text1"/>
          <w:sz w:val="24"/>
        </w:rPr>
        <w:t>追加学習</w:t>
      </w:r>
      <w:r w:rsidR="00023E16" w:rsidRPr="00F326BC">
        <w:rPr>
          <w:rFonts w:ascii="ＭＳ 明朝" w:hAnsi="ＭＳ 明朝" w:hint="eastAsia"/>
          <w:color w:val="000000" w:themeColor="text1"/>
          <w:sz w:val="24"/>
        </w:rPr>
        <w:t>用</w:t>
      </w:r>
      <w:r w:rsidR="00113DFA" w:rsidRPr="00F326BC">
        <w:rPr>
          <w:rFonts w:ascii="ＭＳ 明朝" w:hAnsi="ＭＳ 明朝" w:hint="eastAsia"/>
          <w:color w:val="000000" w:themeColor="text1"/>
          <w:sz w:val="24"/>
        </w:rPr>
        <w:t>データセットの取扱い</w:t>
      </w:r>
    </w:p>
    <w:p w14:paraId="0E57C545" w14:textId="3C1C4F01" w:rsidR="0040488F" w:rsidRPr="00F326BC" w:rsidRDefault="0040488F" w:rsidP="00D85171">
      <w:pPr>
        <w:pStyle w:val="a0"/>
        <w:numPr>
          <w:ilvl w:val="0"/>
          <w:numId w:val="73"/>
        </w:numPr>
        <w:ind w:leftChars="0"/>
        <w:rPr>
          <w:rFonts w:ascii="ＭＳ 明朝" w:hAnsi="ＭＳ 明朝"/>
          <w:color w:val="000000" w:themeColor="text1"/>
          <w:sz w:val="24"/>
        </w:rPr>
      </w:pPr>
      <w:r w:rsidRPr="00F326BC">
        <w:rPr>
          <w:rFonts w:ascii="ＭＳ 明朝" w:hAnsi="ＭＳ 明朝" w:hint="eastAsia"/>
          <w:color w:val="000000" w:themeColor="text1"/>
          <w:sz w:val="24"/>
        </w:rPr>
        <w:t>甲は、追加学習用データセットを乙に対し開示する義務を負わない。</w:t>
      </w:r>
    </w:p>
    <w:p w14:paraId="501A3D78" w14:textId="6335C7C6" w:rsidR="0040488F" w:rsidRPr="00F326BC" w:rsidRDefault="0040488F" w:rsidP="00D85171">
      <w:pPr>
        <w:pStyle w:val="a0"/>
        <w:numPr>
          <w:ilvl w:val="0"/>
          <w:numId w:val="73"/>
        </w:numPr>
        <w:ind w:leftChars="0"/>
        <w:rPr>
          <w:rFonts w:ascii="ＭＳ 明朝" w:hAnsi="ＭＳ 明朝"/>
          <w:color w:val="000000" w:themeColor="text1"/>
          <w:sz w:val="24"/>
        </w:rPr>
      </w:pPr>
      <w:r w:rsidRPr="00F326BC">
        <w:rPr>
          <w:rFonts w:ascii="ＭＳ 明朝" w:hAnsi="ＭＳ 明朝" w:hint="eastAsia"/>
          <w:color w:val="000000" w:themeColor="text1"/>
          <w:sz w:val="24"/>
        </w:rPr>
        <w:t>甲は、追加学習用データセットを、本契約期間中およびその終了後も本契約第5条1項に定める目的で利用することができる。</w:t>
      </w:r>
    </w:p>
    <w:p w14:paraId="08D6EA13" w14:textId="5BE0A2D7" w:rsidR="00113DFA" w:rsidRPr="00F326BC" w:rsidRDefault="0040488F" w:rsidP="00D85171">
      <w:pPr>
        <w:pStyle w:val="a0"/>
        <w:numPr>
          <w:ilvl w:val="0"/>
          <w:numId w:val="73"/>
        </w:numPr>
        <w:ind w:leftChars="0"/>
        <w:rPr>
          <w:rFonts w:ascii="ＭＳ 明朝" w:hAnsi="ＭＳ 明朝"/>
          <w:color w:val="000000" w:themeColor="text1"/>
          <w:sz w:val="24"/>
        </w:rPr>
      </w:pPr>
      <w:r w:rsidRPr="00F326BC">
        <w:rPr>
          <w:rFonts w:ascii="ＭＳ 明朝" w:hAnsi="ＭＳ 明朝" w:hint="eastAsia"/>
          <w:color w:val="000000" w:themeColor="text1"/>
          <w:sz w:val="24"/>
        </w:rPr>
        <w:t>甲は、追加学習用データセットを第三者に開示等してはならない。</w:t>
      </w:r>
    </w:p>
    <w:p w14:paraId="619AF01E" w14:textId="09894173" w:rsidR="00113DFA" w:rsidRPr="00F326BC" w:rsidRDefault="00186C17" w:rsidP="00D85171">
      <w:pPr>
        <w:rPr>
          <w:rFonts w:ascii="ＭＳ 明朝" w:hAnsi="ＭＳ 明朝"/>
          <w:color w:val="000000" w:themeColor="text1"/>
          <w:sz w:val="24"/>
        </w:rPr>
      </w:pPr>
      <w:r w:rsidRPr="00F326BC">
        <w:rPr>
          <w:rFonts w:ascii="ＭＳ 明朝" w:hAnsi="ＭＳ 明朝"/>
          <w:color w:val="000000" w:themeColor="text1"/>
          <w:sz w:val="24"/>
        </w:rPr>
        <w:t>7</w:t>
      </w:r>
      <w:r w:rsidR="00113DFA" w:rsidRPr="00F326BC">
        <w:rPr>
          <w:rFonts w:ascii="ＭＳ 明朝" w:hAnsi="ＭＳ 明朝" w:hint="eastAsia"/>
          <w:color w:val="000000" w:themeColor="text1"/>
          <w:sz w:val="24"/>
        </w:rPr>
        <w:t xml:space="preserve">　追加学習モデル等の著作権の帰属</w:t>
      </w:r>
    </w:p>
    <w:p w14:paraId="363C1BEE" w14:textId="594A2B3D" w:rsidR="00113DFA" w:rsidRPr="00F326BC" w:rsidRDefault="00113DFA" w:rsidP="00D85171">
      <w:pPr>
        <w:pStyle w:val="a0"/>
        <w:numPr>
          <w:ilvl w:val="0"/>
          <w:numId w:val="65"/>
        </w:numPr>
        <w:ind w:leftChars="0"/>
        <w:rPr>
          <w:rFonts w:ascii="ＭＳ 明朝" w:hAnsi="ＭＳ 明朝"/>
          <w:color w:val="000000" w:themeColor="text1"/>
          <w:sz w:val="24"/>
        </w:rPr>
      </w:pPr>
      <w:r w:rsidRPr="00F326BC">
        <w:rPr>
          <w:rFonts w:ascii="ＭＳ 明朝" w:hAnsi="ＭＳ 明朝" w:hint="eastAsia"/>
          <w:color w:val="000000" w:themeColor="text1"/>
          <w:sz w:val="24"/>
        </w:rPr>
        <w:t>追加学習済みモデルおよび追加学習サービスの遂行に伴い生じた知的財産に関する著作権（著作権法第</w:t>
      </w:r>
      <w:r w:rsidR="00186C17" w:rsidRPr="00F326BC">
        <w:rPr>
          <w:rFonts w:ascii="ＭＳ 明朝" w:hAnsi="ＭＳ 明朝"/>
          <w:color w:val="000000" w:themeColor="text1"/>
          <w:sz w:val="24"/>
        </w:rPr>
        <w:t>27</w:t>
      </w:r>
      <w:r w:rsidRPr="00F326BC">
        <w:rPr>
          <w:rFonts w:ascii="ＭＳ 明朝" w:hAnsi="ＭＳ 明朝" w:hint="eastAsia"/>
          <w:color w:val="000000" w:themeColor="text1"/>
          <w:sz w:val="24"/>
        </w:rPr>
        <w:t>条および第</w:t>
      </w:r>
      <w:r w:rsidR="00186C17" w:rsidRPr="00F326BC">
        <w:rPr>
          <w:rFonts w:ascii="ＭＳ 明朝" w:hAnsi="ＭＳ 明朝"/>
          <w:color w:val="000000" w:themeColor="text1"/>
          <w:sz w:val="24"/>
        </w:rPr>
        <w:t>28</w:t>
      </w:r>
      <w:r w:rsidRPr="00F326BC">
        <w:rPr>
          <w:rFonts w:ascii="ＭＳ 明朝" w:hAnsi="ＭＳ 明朝" w:hint="eastAsia"/>
          <w:color w:val="000000" w:themeColor="text1"/>
          <w:sz w:val="24"/>
        </w:rPr>
        <w:t>条の権利を含む。以下本契約において同じ。）は、乙または第三者が従前から保有していた著作権を除き、甲に帰属する。</w:t>
      </w:r>
    </w:p>
    <w:p w14:paraId="3B085C71" w14:textId="40989738" w:rsidR="00113DFA" w:rsidRPr="00720E2F" w:rsidRDefault="00113DFA" w:rsidP="00D85171">
      <w:pPr>
        <w:pStyle w:val="a0"/>
        <w:numPr>
          <w:ilvl w:val="0"/>
          <w:numId w:val="65"/>
        </w:numPr>
        <w:ind w:leftChars="0"/>
        <w:rPr>
          <w:rFonts w:ascii="ＭＳ 明朝" w:hAnsi="ＭＳ 明朝"/>
          <w:color w:val="000000" w:themeColor="text1"/>
          <w:sz w:val="24"/>
        </w:rPr>
      </w:pPr>
      <w:r w:rsidRPr="00F326BC">
        <w:rPr>
          <w:rFonts w:ascii="ＭＳ 明朝" w:hAnsi="ＭＳ 明朝" w:hint="eastAsia"/>
          <w:color w:val="000000" w:themeColor="text1"/>
          <w:sz w:val="24"/>
        </w:rPr>
        <w:t>甲および乙は、本契約に従った追加学習済みモデルの利用について、相手方および正当に権利を取得または承継した第三者に対して、著作者人格権を行使しない。</w:t>
      </w:r>
    </w:p>
    <w:p w14:paraId="21E6C788" w14:textId="0C3F7173" w:rsidR="00720E2F" w:rsidRPr="00F61F19" w:rsidRDefault="005A77F1" w:rsidP="00D85171">
      <w:pPr>
        <w:pStyle w:val="a0"/>
        <w:numPr>
          <w:ilvl w:val="0"/>
          <w:numId w:val="65"/>
        </w:numPr>
        <w:ind w:leftChars="0"/>
        <w:rPr>
          <w:rFonts w:ascii="ＭＳ 明朝" w:hAnsi="ＭＳ 明朝"/>
          <w:color w:val="000000" w:themeColor="text1"/>
          <w:sz w:val="24"/>
        </w:rPr>
      </w:pPr>
      <w:r w:rsidRPr="00720E2F">
        <w:rPr>
          <w:rFonts w:ascii="ＭＳ 明朝" w:hAnsi="ＭＳ 明朝" w:hint="eastAsia"/>
          <w:color w:val="000000" w:themeColor="text1"/>
          <w:sz w:val="24"/>
        </w:rPr>
        <w:t>本項</w:t>
      </w:r>
      <w:r w:rsidR="00F156A9" w:rsidRPr="00720E2F">
        <w:rPr>
          <w:rFonts w:ascii="ＭＳ 明朝" w:hAnsi="ＭＳ 明朝" w:hint="eastAsia"/>
          <w:color w:val="000000" w:themeColor="text1"/>
          <w:sz w:val="24"/>
        </w:rPr>
        <w:t>①</w:t>
      </w:r>
      <w:r w:rsidR="008F518A" w:rsidRPr="00720E2F">
        <w:rPr>
          <w:rFonts w:ascii="ＭＳ 明朝" w:hAnsi="ＭＳ 明朝" w:hint="eastAsia"/>
          <w:color w:val="000000" w:themeColor="text1"/>
          <w:sz w:val="24"/>
        </w:rPr>
        <w:t>の</w:t>
      </w:r>
      <w:r w:rsidR="00113DFA" w:rsidRPr="00720E2F">
        <w:rPr>
          <w:rFonts w:ascii="ＭＳ 明朝" w:hAnsi="ＭＳ 明朝" w:hint="eastAsia"/>
          <w:color w:val="000000" w:themeColor="text1"/>
          <w:sz w:val="24"/>
        </w:rPr>
        <w:t>規定にかかわらず、甲が本契約第</w:t>
      </w:r>
      <w:r w:rsidR="00186C17" w:rsidRPr="00720E2F">
        <w:rPr>
          <w:rFonts w:ascii="ＭＳ 明朝" w:hAnsi="ＭＳ 明朝"/>
          <w:color w:val="000000" w:themeColor="text1"/>
          <w:sz w:val="24"/>
        </w:rPr>
        <w:t>15</w:t>
      </w:r>
      <w:r w:rsidR="00113DFA" w:rsidRPr="00720E2F">
        <w:rPr>
          <w:rFonts w:ascii="ＭＳ 明朝" w:hAnsi="ＭＳ 明朝" w:hint="eastAsia"/>
          <w:color w:val="000000" w:themeColor="text1"/>
          <w:sz w:val="24"/>
        </w:rPr>
        <w:t>条</w:t>
      </w:r>
      <w:r w:rsidR="00186C17" w:rsidRPr="00720E2F">
        <w:rPr>
          <w:rFonts w:ascii="ＭＳ 明朝" w:hAnsi="ＭＳ 明朝"/>
          <w:color w:val="000000" w:themeColor="text1"/>
          <w:sz w:val="24"/>
        </w:rPr>
        <w:t>1</w:t>
      </w:r>
      <w:r w:rsidR="00113DFA" w:rsidRPr="00720E2F">
        <w:rPr>
          <w:rFonts w:ascii="ＭＳ 明朝" w:hAnsi="ＭＳ 明朝" w:hint="eastAsia"/>
          <w:color w:val="000000" w:themeColor="text1"/>
          <w:sz w:val="24"/>
        </w:rPr>
        <w:t>項</w:t>
      </w:r>
      <w:r w:rsidR="00186C17" w:rsidRPr="00720E2F">
        <w:rPr>
          <w:rFonts w:ascii="ＭＳ 明朝" w:hAnsi="ＭＳ 明朝"/>
          <w:color w:val="000000" w:themeColor="text1"/>
          <w:sz w:val="24"/>
        </w:rPr>
        <w:t>2</w:t>
      </w:r>
      <w:r w:rsidR="00113DFA" w:rsidRPr="00720E2F">
        <w:rPr>
          <w:rFonts w:ascii="ＭＳ 明朝" w:hAnsi="ＭＳ 明朝" w:hint="eastAsia"/>
          <w:color w:val="000000" w:themeColor="text1"/>
          <w:sz w:val="24"/>
        </w:rPr>
        <w:t>号</w:t>
      </w:r>
      <w:r w:rsidR="00BA4A06" w:rsidRPr="00720E2F">
        <w:rPr>
          <w:rFonts w:ascii="ＭＳ 明朝" w:hAnsi="ＭＳ 明朝" w:hint="eastAsia"/>
          <w:color w:val="000000" w:themeColor="text1"/>
          <w:sz w:val="24"/>
        </w:rPr>
        <w:t>または</w:t>
      </w:r>
      <w:r w:rsidR="00186C17" w:rsidRPr="00720E2F">
        <w:rPr>
          <w:rFonts w:ascii="ＭＳ 明朝" w:hAnsi="ＭＳ 明朝"/>
          <w:color w:val="000000" w:themeColor="text1"/>
          <w:sz w:val="24"/>
        </w:rPr>
        <w:t>3</w:t>
      </w:r>
      <w:r w:rsidR="00113DFA" w:rsidRPr="00720E2F">
        <w:rPr>
          <w:rFonts w:ascii="ＭＳ 明朝" w:hAnsi="ＭＳ 明朝" w:hint="eastAsia"/>
          <w:color w:val="000000" w:themeColor="text1"/>
          <w:sz w:val="24"/>
        </w:rPr>
        <w:t>号のいずれかに該当した場合には、乙は、甲に対し、</w:t>
      </w:r>
      <w:r w:rsidR="00BA4A06" w:rsidRPr="00720E2F">
        <w:rPr>
          <w:rFonts w:ascii="ＭＳ 明朝" w:hAnsi="ＭＳ 明朝" w:hint="eastAsia"/>
          <w:color w:val="000000" w:themeColor="text1"/>
          <w:sz w:val="24"/>
        </w:rPr>
        <w:t>上記</w:t>
      </w:r>
      <w:r w:rsidR="00186C17" w:rsidRPr="00720E2F">
        <w:rPr>
          <w:rFonts w:ascii="ＭＳ 明朝" w:hAnsi="ＭＳ 明朝"/>
          <w:color w:val="000000" w:themeColor="text1"/>
          <w:sz w:val="24"/>
        </w:rPr>
        <w:t>7</w:t>
      </w:r>
      <w:r w:rsidR="00F156A9" w:rsidRPr="00720E2F">
        <w:rPr>
          <w:rFonts w:ascii="ＭＳ 明朝" w:hAnsi="ＭＳ 明朝" w:hint="eastAsia"/>
          <w:color w:val="000000" w:themeColor="text1"/>
          <w:sz w:val="24"/>
        </w:rPr>
        <w:t>①</w:t>
      </w:r>
      <w:r w:rsidR="00113DFA" w:rsidRPr="00720E2F">
        <w:rPr>
          <w:rFonts w:ascii="ＭＳ 明朝" w:hAnsi="ＭＳ 明朝" w:hint="eastAsia"/>
          <w:color w:val="000000" w:themeColor="text1"/>
          <w:sz w:val="24"/>
        </w:rPr>
        <w:t>に定める著作権を甲または乙の指定する第三者に対して無償で譲渡すること</w:t>
      </w:r>
      <w:r w:rsidR="00720E2F" w:rsidRPr="00720E2F">
        <w:rPr>
          <w:rFonts w:ascii="ＭＳ 明朝" w:hAnsi="ＭＳ 明朝" w:hint="eastAsia"/>
          <w:color w:val="000000" w:themeColor="text1"/>
          <w:sz w:val="24"/>
        </w:rPr>
        <w:t>、</w:t>
      </w:r>
      <w:r w:rsidR="00F11573">
        <w:rPr>
          <w:rFonts w:ascii="ＭＳ 明朝" w:hAnsi="ＭＳ 明朝" w:hint="eastAsia"/>
          <w:color w:val="000000" w:themeColor="text1"/>
          <w:kern w:val="0"/>
          <w:sz w:val="24"/>
        </w:rPr>
        <w:t>および</w:t>
      </w:r>
      <w:r w:rsidR="00720E2F" w:rsidRPr="00720E2F">
        <w:rPr>
          <w:rFonts w:ascii="ＭＳ 明朝" w:hAnsi="ＭＳ 明朝" w:hint="eastAsia"/>
          <w:color w:val="000000" w:themeColor="text1"/>
          <w:kern w:val="0"/>
          <w:sz w:val="24"/>
        </w:rPr>
        <w:t>甲が当該知的財産権を利用するために必要な知的財産のうち乙が有する知的財産の無償・無期限の利用許諾</w:t>
      </w:r>
      <w:r w:rsidR="00F11573">
        <w:rPr>
          <w:rFonts w:ascii="ＭＳ 明朝" w:hAnsi="ＭＳ 明朝" w:hint="eastAsia"/>
          <w:color w:val="000000" w:themeColor="text1"/>
          <w:kern w:val="0"/>
          <w:sz w:val="24"/>
        </w:rPr>
        <w:t>ならびに</w:t>
      </w:r>
      <w:r w:rsidR="00720E2F" w:rsidRPr="00720E2F">
        <w:rPr>
          <w:rFonts w:ascii="ＭＳ 明朝" w:hAnsi="ＭＳ 明朝" w:hint="eastAsia"/>
          <w:color w:val="000000" w:themeColor="text1"/>
          <w:kern w:val="0"/>
          <w:sz w:val="24"/>
        </w:rPr>
        <w:t>必要な措置を履行するようを求めることができる。</w:t>
      </w:r>
    </w:p>
    <w:p w14:paraId="1E86C82B" w14:textId="017B7992" w:rsidR="00441F3D" w:rsidRDefault="00441F3D" w:rsidP="00D85171">
      <w:pPr>
        <w:rPr>
          <w:rFonts w:ascii="ＭＳ 明朝" w:hAnsi="ＭＳ 明朝"/>
          <w:color w:val="000000" w:themeColor="text1"/>
          <w:sz w:val="24"/>
        </w:rPr>
      </w:pPr>
      <w:r w:rsidRPr="00720E2F">
        <w:rPr>
          <w:rFonts w:ascii="ＭＳ 明朝" w:hAnsi="ＭＳ 明朝"/>
          <w:color w:val="000000" w:themeColor="text1"/>
          <w:sz w:val="24"/>
        </w:rPr>
        <w:t>8</w:t>
      </w:r>
      <w:r w:rsidRPr="00720E2F">
        <w:rPr>
          <w:rFonts w:ascii="ＭＳ 明朝" w:hAnsi="ＭＳ 明朝" w:hint="eastAsia"/>
          <w:color w:val="000000" w:themeColor="text1"/>
          <w:sz w:val="24"/>
        </w:rPr>
        <w:t xml:space="preserve">　追加学習モデル等の特許権等の帰属</w:t>
      </w:r>
    </w:p>
    <w:p w14:paraId="3631D29A" w14:textId="77777777" w:rsidR="00441F3D" w:rsidRPr="00720E2F" w:rsidRDefault="00441F3D" w:rsidP="00D85171">
      <w:pPr>
        <w:pStyle w:val="a0"/>
        <w:numPr>
          <w:ilvl w:val="0"/>
          <w:numId w:val="64"/>
        </w:numPr>
        <w:ind w:leftChars="0"/>
        <w:rPr>
          <w:rFonts w:ascii="ＭＳ 明朝" w:hAnsi="ＭＳ 明朝"/>
          <w:color w:val="000000" w:themeColor="text1"/>
          <w:sz w:val="24"/>
        </w:rPr>
      </w:pPr>
      <w:r w:rsidRPr="00720E2F">
        <w:rPr>
          <w:rFonts w:ascii="ＭＳ 明朝" w:hAnsi="ＭＳ 明朝" w:hint="eastAsia"/>
          <w:color w:val="000000" w:themeColor="text1"/>
          <w:sz w:val="24"/>
        </w:rPr>
        <w:lastRenderedPageBreak/>
        <w:t>追加学習済みモデル等にかかる特許権その他の知的財産権（ただし、著作権は除く。以下「特許権等」という。）は、追加学習済みモデル等のうち、特許権等の保護対象となる発明等を創出した者が属する当事者に帰属する。</w:t>
      </w:r>
    </w:p>
    <w:p w14:paraId="30692594" w14:textId="77777777" w:rsidR="00441F3D" w:rsidRPr="00720E2F" w:rsidRDefault="00441F3D" w:rsidP="00D85171">
      <w:pPr>
        <w:pStyle w:val="a0"/>
        <w:numPr>
          <w:ilvl w:val="0"/>
          <w:numId w:val="64"/>
        </w:numPr>
        <w:ind w:leftChars="0"/>
        <w:rPr>
          <w:rFonts w:ascii="ＭＳ 明朝" w:hAnsi="ＭＳ 明朝"/>
          <w:color w:val="000000" w:themeColor="text1"/>
          <w:sz w:val="24"/>
        </w:rPr>
      </w:pPr>
      <w:r w:rsidRPr="00720E2F">
        <w:rPr>
          <w:rFonts w:ascii="ＭＳ 明朝" w:hAnsi="ＭＳ 明朝" w:hint="eastAsia"/>
          <w:color w:val="000000" w:themeColor="text1"/>
          <w:sz w:val="24"/>
        </w:rPr>
        <w:t>甲および乙が共同で創出した追加学習済みモデル等に関する特許権等については、甲および乙の共有（持分は貢献度に応じて定める。）とする。</w:t>
      </w:r>
    </w:p>
    <w:p w14:paraId="4CD36B1E" w14:textId="77777777" w:rsidR="00441F3D" w:rsidRPr="00F326BC" w:rsidRDefault="00441F3D" w:rsidP="00D85171">
      <w:pPr>
        <w:pStyle w:val="a0"/>
        <w:numPr>
          <w:ilvl w:val="0"/>
          <w:numId w:val="64"/>
        </w:numPr>
        <w:ind w:leftChars="0"/>
        <w:rPr>
          <w:rFonts w:ascii="ＭＳ 明朝" w:hAnsi="ＭＳ 明朝"/>
          <w:color w:val="000000" w:themeColor="text1"/>
          <w:sz w:val="24"/>
        </w:rPr>
      </w:pPr>
      <w:r w:rsidRPr="00720E2F">
        <w:rPr>
          <w:rFonts w:ascii="ＭＳ 明朝" w:hAnsi="ＭＳ 明朝" w:hint="eastAsia"/>
          <w:color w:val="000000" w:themeColor="text1"/>
          <w:sz w:val="24"/>
        </w:rPr>
        <w:t>甲および乙は、上記</w:t>
      </w:r>
      <w:r w:rsidRPr="00720E2F">
        <w:rPr>
          <w:rFonts w:ascii="ＭＳ 明朝" w:hAnsi="ＭＳ 明朝"/>
          <w:color w:val="000000" w:themeColor="text1"/>
          <w:sz w:val="24"/>
        </w:rPr>
        <w:t>8</w:t>
      </w:r>
      <w:r w:rsidRPr="00720E2F">
        <w:rPr>
          <w:rFonts w:ascii="ＭＳ 明朝" w:hAnsi="ＭＳ 明朝" w:hint="eastAsia"/>
          <w:color w:val="000000" w:themeColor="text1"/>
          <w:sz w:val="24"/>
        </w:rPr>
        <w:t>②に基づき相手方と共有する特許権等について、必要となる職務発明の取得手続（職務発明規定の整</w:t>
      </w:r>
      <w:r w:rsidRPr="00F326BC">
        <w:rPr>
          <w:rFonts w:ascii="ＭＳ 明朝" w:hAnsi="ＭＳ 明朝" w:hint="eastAsia"/>
          <w:color w:val="000000" w:themeColor="text1"/>
          <w:sz w:val="24"/>
        </w:rPr>
        <w:t>備等の職務発明制度の適切な運用、譲渡手続等）を履践する。</w:t>
      </w:r>
    </w:p>
    <w:p w14:paraId="6D503FF7" w14:textId="77777777" w:rsidR="00441F3D" w:rsidRPr="00F61F19" w:rsidRDefault="00441F3D" w:rsidP="00D85171">
      <w:pPr>
        <w:rPr>
          <w:rFonts w:ascii="ＭＳ 明朝" w:hAnsi="ＭＳ 明朝"/>
          <w:color w:val="000000" w:themeColor="text1"/>
          <w:sz w:val="24"/>
        </w:rPr>
      </w:pPr>
      <w:r w:rsidRPr="00F61F19">
        <w:rPr>
          <w:rFonts w:ascii="ＭＳ 明朝" w:hAnsi="ＭＳ 明朝"/>
          <w:color w:val="000000" w:themeColor="text1"/>
          <w:sz w:val="24"/>
        </w:rPr>
        <w:t>9</w:t>
      </w:r>
      <w:r w:rsidRPr="00F61F19">
        <w:rPr>
          <w:rFonts w:ascii="ＭＳ 明朝" w:hAnsi="ＭＳ 明朝" w:hint="eastAsia"/>
          <w:color w:val="000000" w:themeColor="text1"/>
          <w:sz w:val="24"/>
        </w:rPr>
        <w:t xml:space="preserve">　追加学習済みモデルの利用条件</w:t>
      </w:r>
    </w:p>
    <w:p w14:paraId="3AB2D15B" w14:textId="77777777" w:rsidR="00441F3D" w:rsidRPr="00F61F19" w:rsidRDefault="00441F3D" w:rsidP="00D85171">
      <w:pPr>
        <w:rPr>
          <w:rFonts w:ascii="ＭＳ 明朝" w:hAnsi="ＭＳ 明朝"/>
          <w:color w:val="000000" w:themeColor="text1"/>
          <w:sz w:val="24"/>
        </w:rPr>
      </w:pPr>
      <w:r w:rsidRPr="00F61F19">
        <w:rPr>
          <w:rFonts w:ascii="ＭＳ 明朝" w:hAnsi="ＭＳ 明朝" w:hint="eastAsia"/>
          <w:color w:val="000000" w:themeColor="text1"/>
          <w:sz w:val="24"/>
        </w:rPr>
        <w:t xml:space="preserve">　追加学習済みモデルの利用条件は、本契約に定める本学習済みモデルの利用条件と同等とする。</w:t>
      </w:r>
    </w:p>
    <w:p w14:paraId="791655D0" w14:textId="77777777" w:rsidR="00441F3D" w:rsidRPr="00F61F19" w:rsidRDefault="00441F3D" w:rsidP="00D85171">
      <w:pPr>
        <w:rPr>
          <w:rFonts w:ascii="ＭＳ 明朝" w:hAnsi="ＭＳ 明朝"/>
          <w:color w:val="000000" w:themeColor="text1"/>
          <w:sz w:val="24"/>
        </w:rPr>
      </w:pPr>
      <w:r w:rsidRPr="00F61F19">
        <w:rPr>
          <w:rFonts w:ascii="ＭＳ 明朝" w:hAnsi="ＭＳ 明朝"/>
          <w:color w:val="000000" w:themeColor="text1"/>
          <w:sz w:val="24"/>
        </w:rPr>
        <w:t>10</w:t>
      </w:r>
      <w:r w:rsidRPr="00F61F19">
        <w:rPr>
          <w:rFonts w:ascii="ＭＳ 明朝" w:hAnsi="ＭＳ 明朝" w:hint="eastAsia"/>
          <w:color w:val="000000" w:themeColor="text1"/>
          <w:sz w:val="24"/>
        </w:rPr>
        <w:t xml:space="preserve">　本共同開発契約第</w:t>
      </w:r>
      <w:r w:rsidRPr="00F61F19">
        <w:rPr>
          <w:rFonts w:ascii="ＭＳ 明朝" w:hAnsi="ＭＳ 明朝"/>
          <w:color w:val="000000" w:themeColor="text1"/>
          <w:sz w:val="24"/>
        </w:rPr>
        <w:t>6</w:t>
      </w:r>
      <w:r w:rsidRPr="00F61F19">
        <w:rPr>
          <w:rFonts w:ascii="ＭＳ 明朝" w:hAnsi="ＭＳ 明朝" w:hint="eastAsia"/>
          <w:color w:val="000000" w:themeColor="text1"/>
          <w:sz w:val="24"/>
        </w:rPr>
        <w:t>条（各自の義務）、同第</w:t>
      </w:r>
      <w:r w:rsidRPr="00F61F19">
        <w:rPr>
          <w:rFonts w:ascii="ＭＳ 明朝" w:hAnsi="ＭＳ 明朝"/>
          <w:color w:val="000000" w:themeColor="text1"/>
          <w:sz w:val="24"/>
        </w:rPr>
        <w:t>8</w:t>
      </w:r>
      <w:r w:rsidRPr="00F61F19">
        <w:rPr>
          <w:rFonts w:ascii="ＭＳ 明朝" w:hAnsi="ＭＳ 明朝" w:hint="eastAsia"/>
          <w:color w:val="000000" w:themeColor="text1"/>
          <w:sz w:val="24"/>
        </w:rPr>
        <w:t>条（再委託）、同第</w:t>
      </w:r>
      <w:r w:rsidRPr="00F61F19">
        <w:rPr>
          <w:rFonts w:ascii="ＭＳ 明朝" w:hAnsi="ＭＳ 明朝"/>
          <w:color w:val="000000" w:themeColor="text1"/>
          <w:sz w:val="24"/>
        </w:rPr>
        <w:t>9</w:t>
      </w:r>
      <w:r w:rsidRPr="00F61F19">
        <w:rPr>
          <w:rFonts w:ascii="ＭＳ 明朝" w:hAnsi="ＭＳ 明朝" w:hint="eastAsia"/>
          <w:color w:val="000000" w:themeColor="text1"/>
          <w:sz w:val="24"/>
        </w:rPr>
        <w:t>条（本契約の変更）は、甲による追加学習サービスによる追加学習済みモデルの生成に準用する。</w:t>
      </w:r>
    </w:p>
    <w:p w14:paraId="68E710E2" w14:textId="77777777" w:rsidR="00441F3D" w:rsidRPr="00F61F19" w:rsidRDefault="00441F3D" w:rsidP="00D85171">
      <w:pPr>
        <w:rPr>
          <w:rFonts w:ascii="ＭＳ 明朝" w:hAnsi="ＭＳ 明朝"/>
          <w:color w:val="000000" w:themeColor="text1"/>
          <w:sz w:val="24"/>
        </w:rPr>
      </w:pPr>
      <w:r w:rsidRPr="00F61F19">
        <w:rPr>
          <w:rFonts w:ascii="ＭＳ 明朝" w:hAnsi="ＭＳ 明朝"/>
          <w:color w:val="000000" w:themeColor="text1"/>
          <w:sz w:val="24"/>
        </w:rPr>
        <w:t>11</w:t>
      </w:r>
      <w:r w:rsidRPr="00F61F19">
        <w:rPr>
          <w:rFonts w:ascii="ＭＳ 明朝" w:hAnsi="ＭＳ 明朝" w:hint="eastAsia"/>
          <w:color w:val="000000" w:themeColor="text1"/>
          <w:sz w:val="24"/>
        </w:rPr>
        <w:t xml:space="preserve">　追加学習サービスの実施による精度変化</w:t>
      </w:r>
    </w:p>
    <w:p w14:paraId="78F384CB" w14:textId="2476C132" w:rsidR="00441F3D" w:rsidRPr="00F61F19" w:rsidRDefault="00441F3D" w:rsidP="00D85171">
      <w:pPr>
        <w:rPr>
          <w:rFonts w:ascii="ＭＳ 明朝" w:hAnsi="ＭＳ 明朝"/>
          <w:color w:val="000000" w:themeColor="text1"/>
          <w:sz w:val="24"/>
        </w:rPr>
      </w:pPr>
      <w:r w:rsidRPr="00F61F19">
        <w:rPr>
          <w:rFonts w:ascii="ＭＳ 明朝" w:hAnsi="ＭＳ 明朝" w:hint="eastAsia"/>
          <w:color w:val="000000" w:themeColor="text1"/>
          <w:sz w:val="24"/>
        </w:rPr>
        <w:t xml:space="preserve">　乙は、甲が追加学習サービスを実施することによってデータ解析サービスにおける出力精度が変化することを承諾し、そのような変化が生じた場合には甲乙双方にて対応方法を協議する。なお、当該精度変化に伴って乙に損害が生じた場合であっても甲はその責任を負わないものとする。</w:t>
      </w:r>
    </w:p>
    <w:p w14:paraId="7D53AFC8" w14:textId="77777777" w:rsidR="00BF3872" w:rsidRPr="00F326BC" w:rsidRDefault="00BF3872" w:rsidP="00D85171">
      <w:pPr>
        <w:widowControl/>
        <w:jc w:val="left"/>
        <w:rPr>
          <w:rFonts w:ascii="ＭＳ Ｐゴシック" w:eastAsia="ＭＳ Ｐゴシック" w:hAnsi="ＭＳ Ｐゴシック"/>
          <w:b/>
          <w:bCs/>
          <w:color w:val="000000" w:themeColor="text1"/>
          <w:sz w:val="24"/>
        </w:rPr>
      </w:pPr>
    </w:p>
    <w:p w14:paraId="5E00EC69" w14:textId="72098FB4" w:rsidR="0027686E"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5</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（対象データの利用）</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甲は、本契約期間中</w:t>
      </w:r>
      <w:r w:rsidR="00CA3CC7" w:rsidRPr="00F326BC">
        <w:rPr>
          <w:rFonts w:ascii="ＭＳ 明朝" w:hAnsi="ＭＳ 明朝" w:hint="eastAsia"/>
          <w:color w:val="000000" w:themeColor="text1"/>
          <w:sz w:val="24"/>
        </w:rPr>
        <w:t>および</w:t>
      </w:r>
      <w:r w:rsidRPr="00F326BC">
        <w:rPr>
          <w:rFonts w:ascii="ＭＳ 明朝" w:hAnsi="ＭＳ 明朝"/>
          <w:color w:val="000000" w:themeColor="text1"/>
          <w:sz w:val="24"/>
        </w:rPr>
        <w:t>その終了後も</w:t>
      </w:r>
      <w:r w:rsidR="00AE5B1F" w:rsidRPr="00F326BC">
        <w:rPr>
          <w:rFonts w:ascii="ＭＳ 明朝" w:hAnsi="ＭＳ 明朝"/>
          <w:color w:val="000000" w:themeColor="text1"/>
          <w:sz w:val="24"/>
        </w:rPr>
        <w:t>対象データ</w:t>
      </w:r>
      <w:r w:rsidRPr="00F326BC">
        <w:rPr>
          <w:rFonts w:ascii="ＭＳ 明朝" w:hAnsi="ＭＳ 明朝"/>
          <w:color w:val="000000" w:themeColor="text1"/>
          <w:sz w:val="24"/>
        </w:rPr>
        <w:t>を以下の目的で利用することができる。</w:t>
      </w:r>
    </w:p>
    <w:p w14:paraId="3C132DA0" w14:textId="3F2CF9E9" w:rsidR="008F518A" w:rsidRPr="00F326BC" w:rsidRDefault="30F161EF" w:rsidP="00D85171">
      <w:pPr>
        <w:pStyle w:val="a0"/>
        <w:numPr>
          <w:ilvl w:val="0"/>
          <w:numId w:val="67"/>
        </w:numPr>
        <w:ind w:leftChars="0"/>
        <w:rPr>
          <w:rFonts w:ascii="ＭＳ 明朝" w:hAnsi="ＭＳ 明朝"/>
          <w:color w:val="000000" w:themeColor="text1"/>
          <w:sz w:val="24"/>
        </w:rPr>
      </w:pPr>
      <w:r w:rsidRPr="00F326BC">
        <w:rPr>
          <w:rFonts w:ascii="ＭＳ 明朝" w:hAnsi="ＭＳ 明朝" w:hint="eastAsia"/>
          <w:color w:val="000000" w:themeColor="text1"/>
          <w:sz w:val="24"/>
        </w:rPr>
        <w:t>乙に対するデータ解析サービス</w:t>
      </w:r>
      <w:r w:rsidR="008F518A" w:rsidRPr="00F326BC">
        <w:rPr>
          <w:rFonts w:ascii="ＭＳ 明朝" w:hAnsi="ＭＳ 明朝" w:hint="eastAsia"/>
          <w:color w:val="000000" w:themeColor="text1"/>
          <w:sz w:val="24"/>
        </w:rPr>
        <w:t>の提供</w:t>
      </w:r>
    </w:p>
    <w:p w14:paraId="647A5C2C" w14:textId="26F2A484" w:rsidR="0027686E" w:rsidRPr="00F326BC" w:rsidRDefault="008F518A" w:rsidP="00D85171">
      <w:pPr>
        <w:pStyle w:val="a0"/>
        <w:numPr>
          <w:ilvl w:val="0"/>
          <w:numId w:val="67"/>
        </w:numPr>
        <w:ind w:leftChars="0"/>
        <w:rPr>
          <w:rFonts w:ascii="ＭＳ 明朝" w:hAnsi="ＭＳ 明朝"/>
          <w:color w:val="000000" w:themeColor="text1"/>
          <w:sz w:val="24"/>
        </w:rPr>
      </w:pPr>
      <w:r w:rsidRPr="00F326BC">
        <w:rPr>
          <w:rFonts w:ascii="ＭＳ 明朝" w:hAnsi="ＭＳ 明朝" w:hint="eastAsia"/>
          <w:color w:val="000000" w:themeColor="text1"/>
          <w:sz w:val="24"/>
        </w:rPr>
        <w:t>乙に対する</w:t>
      </w:r>
      <w:r w:rsidR="30F161EF" w:rsidRPr="00F326BC">
        <w:rPr>
          <w:rFonts w:ascii="ＭＳ 明朝" w:hAnsi="ＭＳ 明朝" w:hint="eastAsia"/>
          <w:color w:val="000000" w:themeColor="text1"/>
          <w:sz w:val="24"/>
        </w:rPr>
        <w:t>追加学習サービスの提供</w:t>
      </w:r>
    </w:p>
    <w:p w14:paraId="6FEA5E62" w14:textId="3AB9F9A0" w:rsidR="00773922" w:rsidRPr="00F326BC" w:rsidRDefault="30F161EF" w:rsidP="00D85171">
      <w:pPr>
        <w:pStyle w:val="a0"/>
        <w:numPr>
          <w:ilvl w:val="0"/>
          <w:numId w:val="67"/>
        </w:numPr>
        <w:ind w:leftChars="0"/>
        <w:rPr>
          <w:rFonts w:ascii="ＭＳ 明朝" w:hAnsi="ＭＳ 明朝"/>
          <w:color w:val="000000" w:themeColor="text1"/>
          <w:sz w:val="24"/>
        </w:rPr>
      </w:pPr>
      <w:r w:rsidRPr="00F326BC">
        <w:rPr>
          <w:rFonts w:ascii="ＭＳ 明朝" w:hAnsi="ＭＳ 明朝" w:hint="eastAsia"/>
          <w:color w:val="000000" w:themeColor="text1"/>
          <w:sz w:val="24"/>
        </w:rPr>
        <w:t>乙以外の第三者に対する、本学習済</w:t>
      </w:r>
      <w:r w:rsidR="006D73E9" w:rsidRPr="00F326BC">
        <w:rPr>
          <w:rFonts w:ascii="ＭＳ 明朝" w:hAnsi="ＭＳ 明朝" w:hint="eastAsia"/>
          <w:color w:val="000000" w:themeColor="text1"/>
          <w:sz w:val="24"/>
        </w:rPr>
        <w:t>み</w:t>
      </w:r>
      <w:r w:rsidRPr="00F326BC">
        <w:rPr>
          <w:rFonts w:ascii="ＭＳ 明朝" w:hAnsi="ＭＳ 明朝" w:hint="eastAsia"/>
          <w:color w:val="000000" w:themeColor="text1"/>
          <w:sz w:val="24"/>
        </w:rPr>
        <w:t>モデル</w:t>
      </w:r>
      <w:r w:rsidR="00CA3CC7" w:rsidRPr="00F326BC">
        <w:rPr>
          <w:rFonts w:ascii="ＭＳ 明朝" w:hAnsi="ＭＳ 明朝" w:hint="eastAsia"/>
          <w:color w:val="000000" w:themeColor="text1"/>
          <w:sz w:val="24"/>
        </w:rPr>
        <w:t>および</w:t>
      </w:r>
      <w:r w:rsidRPr="00F326BC">
        <w:rPr>
          <w:rFonts w:ascii="ＭＳ 明朝" w:hAnsi="ＭＳ 明朝" w:hint="eastAsia"/>
          <w:color w:val="000000" w:themeColor="text1"/>
          <w:sz w:val="24"/>
        </w:rPr>
        <w:t>追加学習済</w:t>
      </w:r>
      <w:r w:rsidR="006D73E9" w:rsidRPr="00F326BC">
        <w:rPr>
          <w:rFonts w:ascii="ＭＳ 明朝" w:hAnsi="ＭＳ 明朝" w:hint="eastAsia"/>
          <w:color w:val="000000" w:themeColor="text1"/>
          <w:sz w:val="24"/>
        </w:rPr>
        <w:t>み</w:t>
      </w:r>
      <w:r w:rsidRPr="00F326BC">
        <w:rPr>
          <w:rFonts w:ascii="ＭＳ 明朝" w:hAnsi="ＭＳ 明朝" w:hint="eastAsia"/>
          <w:color w:val="000000" w:themeColor="text1"/>
          <w:sz w:val="24"/>
        </w:rPr>
        <w:t>モデルを用いたサービス（本学習済</w:t>
      </w:r>
      <w:r w:rsidR="006D73E9" w:rsidRPr="00F326BC">
        <w:rPr>
          <w:rFonts w:ascii="ＭＳ 明朝" w:hAnsi="ＭＳ 明朝" w:hint="eastAsia"/>
          <w:color w:val="000000" w:themeColor="text1"/>
          <w:sz w:val="24"/>
        </w:rPr>
        <w:t>み</w:t>
      </w:r>
      <w:r w:rsidRPr="00F326BC">
        <w:rPr>
          <w:rFonts w:ascii="ＭＳ 明朝" w:hAnsi="ＭＳ 明朝" w:hint="eastAsia"/>
          <w:color w:val="000000" w:themeColor="text1"/>
          <w:sz w:val="24"/>
        </w:rPr>
        <w:t>モデル</w:t>
      </w:r>
      <w:r w:rsidR="00CA3CC7" w:rsidRPr="00F326BC">
        <w:rPr>
          <w:rFonts w:ascii="ＭＳ 明朝" w:hAnsi="ＭＳ 明朝" w:hint="eastAsia"/>
          <w:color w:val="000000" w:themeColor="text1"/>
          <w:sz w:val="24"/>
        </w:rPr>
        <w:t>および</w:t>
      </w:r>
      <w:r w:rsidRPr="00F326BC">
        <w:rPr>
          <w:rFonts w:ascii="ＭＳ 明朝" w:hAnsi="ＭＳ 明朝" w:hint="eastAsia"/>
          <w:color w:val="000000" w:themeColor="text1"/>
          <w:sz w:val="24"/>
        </w:rPr>
        <w:t>追加学習済</w:t>
      </w:r>
      <w:r w:rsidR="006D73E9" w:rsidRPr="00F326BC">
        <w:rPr>
          <w:rFonts w:ascii="ＭＳ 明朝" w:hAnsi="ＭＳ 明朝" w:hint="eastAsia"/>
          <w:color w:val="000000" w:themeColor="text1"/>
          <w:sz w:val="24"/>
        </w:rPr>
        <w:t>み</w:t>
      </w:r>
      <w:r w:rsidRPr="00F326BC">
        <w:rPr>
          <w:rFonts w:ascii="ＭＳ 明朝" w:hAnsi="ＭＳ 明朝" w:hint="eastAsia"/>
          <w:color w:val="000000" w:themeColor="text1"/>
          <w:sz w:val="24"/>
        </w:rPr>
        <w:t>モデルの複製物を当該第三者に提供するか否かを問わない</w:t>
      </w:r>
      <w:r w:rsidR="00CA3CC7" w:rsidRPr="00F326BC">
        <w:rPr>
          <w:rFonts w:ascii="ＭＳ 明朝" w:hAnsi="ＭＳ 明朝" w:hint="eastAsia"/>
          <w:color w:val="000000" w:themeColor="text1"/>
          <w:sz w:val="24"/>
        </w:rPr>
        <w:t>。</w:t>
      </w:r>
      <w:r w:rsidRPr="00F326BC">
        <w:rPr>
          <w:rFonts w:ascii="ＭＳ 明朝" w:hAnsi="ＭＳ 明朝" w:hint="eastAsia"/>
          <w:color w:val="000000" w:themeColor="text1"/>
          <w:sz w:val="24"/>
        </w:rPr>
        <w:t>）の提供</w:t>
      </w:r>
    </w:p>
    <w:p w14:paraId="4EEC6337" w14:textId="1A107B7E" w:rsidR="000D1962" w:rsidRPr="00F326BC" w:rsidRDefault="00F156A9" w:rsidP="00D85171">
      <w:pPr>
        <w:pStyle w:val="a0"/>
        <w:numPr>
          <w:ilvl w:val="0"/>
          <w:numId w:val="67"/>
        </w:numPr>
        <w:ind w:leftChars="0"/>
        <w:rPr>
          <w:rFonts w:ascii="ＭＳ 明朝" w:hAnsi="ＭＳ 明朝"/>
          <w:color w:val="000000" w:themeColor="text1"/>
          <w:sz w:val="24"/>
        </w:rPr>
      </w:pPr>
      <w:r w:rsidRPr="00F326BC">
        <w:rPr>
          <w:rFonts w:ascii="ＭＳ 明朝" w:hAnsi="ＭＳ 明朝" w:hint="eastAsia"/>
          <w:color w:val="000000" w:themeColor="text1"/>
          <w:sz w:val="24"/>
        </w:rPr>
        <w:t>①②③</w:t>
      </w:r>
      <w:r w:rsidR="30F161EF" w:rsidRPr="00F326BC">
        <w:rPr>
          <w:rFonts w:ascii="ＭＳ 明朝" w:hAnsi="ＭＳ 明朝" w:hint="eastAsia"/>
          <w:color w:val="000000" w:themeColor="text1"/>
          <w:sz w:val="24"/>
        </w:rPr>
        <w:t>に定めるサービスの追加的機能の開発</w:t>
      </w:r>
    </w:p>
    <w:p w14:paraId="6297CE4C" w14:textId="7C0DFC48" w:rsidR="00E13EE3" w:rsidRPr="00F326BC" w:rsidRDefault="30F161EF" w:rsidP="00D85171">
      <w:pPr>
        <w:pStyle w:val="a0"/>
        <w:numPr>
          <w:ilvl w:val="0"/>
          <w:numId w:val="67"/>
        </w:numPr>
        <w:ind w:leftChars="0"/>
        <w:rPr>
          <w:rFonts w:ascii="ＭＳ 明朝" w:hAnsi="ＭＳ 明朝"/>
          <w:color w:val="000000" w:themeColor="text1"/>
          <w:sz w:val="24"/>
        </w:rPr>
      </w:pPr>
      <w:r w:rsidRPr="00F326BC">
        <w:rPr>
          <w:rFonts w:ascii="ＭＳ 明朝" w:hAnsi="ＭＳ 明朝" w:hint="eastAsia"/>
          <w:color w:val="000000" w:themeColor="text1"/>
          <w:sz w:val="24"/>
        </w:rPr>
        <w:t>本学習済みモデル</w:t>
      </w:r>
      <w:r w:rsidR="00CA3CC7" w:rsidRPr="00F326BC">
        <w:rPr>
          <w:rFonts w:ascii="ＭＳ 明朝" w:hAnsi="ＭＳ 明朝" w:hint="eastAsia"/>
          <w:color w:val="000000" w:themeColor="text1"/>
          <w:sz w:val="24"/>
        </w:rPr>
        <w:t>および</w:t>
      </w:r>
      <w:r w:rsidRPr="00F326BC">
        <w:rPr>
          <w:rFonts w:ascii="ＭＳ 明朝" w:hAnsi="ＭＳ 明朝" w:hint="eastAsia"/>
          <w:color w:val="000000" w:themeColor="text1"/>
          <w:sz w:val="24"/>
        </w:rPr>
        <w:t>追加学習済みモデルに対する追加学習</w:t>
      </w:r>
    </w:p>
    <w:p w14:paraId="31D81CE7" w14:textId="3B5D6A06" w:rsidR="00E1434B"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2</w:t>
      </w:r>
      <w:r w:rsidR="30F161EF" w:rsidRPr="00F326BC">
        <w:rPr>
          <w:rFonts w:ascii="ＭＳ 明朝" w:hAnsi="ＭＳ 明朝"/>
          <w:color w:val="000000" w:themeColor="text1"/>
          <w:sz w:val="24"/>
        </w:rPr>
        <w:t xml:space="preserve">　乙は甲に対し、以下の各号の事実が正確かつ真実であることを保証する。</w:t>
      </w:r>
    </w:p>
    <w:p w14:paraId="4240BAE9" w14:textId="66FD6C42" w:rsidR="00E1434B" w:rsidRPr="00F326BC" w:rsidRDefault="30F161EF" w:rsidP="00D85171">
      <w:pPr>
        <w:pStyle w:val="a0"/>
        <w:numPr>
          <w:ilvl w:val="0"/>
          <w:numId w:val="68"/>
        </w:numPr>
        <w:ind w:leftChars="0"/>
        <w:rPr>
          <w:rFonts w:ascii="ＭＳ 明朝" w:hAnsi="ＭＳ 明朝"/>
          <w:color w:val="000000" w:themeColor="text1"/>
          <w:sz w:val="24"/>
        </w:rPr>
      </w:pPr>
      <w:r w:rsidRPr="00F326BC">
        <w:rPr>
          <w:rFonts w:ascii="ＭＳ 明朝" w:hAnsi="ＭＳ 明朝" w:hint="eastAsia"/>
          <w:color w:val="000000" w:themeColor="text1"/>
          <w:sz w:val="24"/>
        </w:rPr>
        <w:lastRenderedPageBreak/>
        <w:t>データ解析サービス</w:t>
      </w:r>
      <w:r w:rsidR="00D57389" w:rsidRPr="00F326BC">
        <w:rPr>
          <w:rFonts w:ascii="ＭＳ 明朝" w:hAnsi="ＭＳ 明朝" w:hint="eastAsia"/>
          <w:color w:val="000000" w:themeColor="text1"/>
          <w:sz w:val="24"/>
        </w:rPr>
        <w:t>および</w:t>
      </w:r>
      <w:r w:rsidRPr="00F326BC">
        <w:rPr>
          <w:rFonts w:ascii="ＭＳ 明朝" w:hAnsi="ＭＳ 明朝" w:hint="eastAsia"/>
          <w:color w:val="000000" w:themeColor="text1"/>
          <w:sz w:val="24"/>
        </w:rPr>
        <w:t>追加学習サービスの利用に際して、</w:t>
      </w:r>
      <w:r w:rsidR="00AE5B1F" w:rsidRPr="00F326BC">
        <w:rPr>
          <w:rFonts w:ascii="ＭＳ 明朝" w:hAnsi="ＭＳ 明朝" w:hint="eastAsia"/>
          <w:color w:val="000000" w:themeColor="text1"/>
          <w:sz w:val="24"/>
        </w:rPr>
        <w:t>対象データ</w:t>
      </w:r>
      <w:r w:rsidRPr="00F326BC">
        <w:rPr>
          <w:rFonts w:ascii="ＭＳ 明朝" w:hAnsi="ＭＳ 明朝" w:hint="eastAsia"/>
          <w:color w:val="000000" w:themeColor="text1"/>
          <w:sz w:val="24"/>
        </w:rPr>
        <w:t>を甲に提供する正当な権限を有していること</w:t>
      </w:r>
      <w:r w:rsidR="00D57389" w:rsidRPr="00F326BC">
        <w:rPr>
          <w:rFonts w:ascii="ＭＳ 明朝" w:hAnsi="ＭＳ 明朝" w:hint="eastAsia"/>
          <w:color w:val="000000" w:themeColor="text1"/>
          <w:sz w:val="24"/>
        </w:rPr>
        <w:t>および</w:t>
      </w:r>
      <w:r w:rsidRPr="00F326BC">
        <w:rPr>
          <w:rFonts w:ascii="ＭＳ 明朝" w:hAnsi="ＭＳ 明朝" w:hint="eastAsia"/>
          <w:color w:val="000000" w:themeColor="text1"/>
          <w:sz w:val="24"/>
        </w:rPr>
        <w:t>かかる提供等が法令に違反するものではないこと。</w:t>
      </w:r>
    </w:p>
    <w:p w14:paraId="0DC32DE9" w14:textId="2824BA2D" w:rsidR="000D1962" w:rsidRPr="00F326BC" w:rsidRDefault="30F161EF" w:rsidP="00D85171">
      <w:pPr>
        <w:pStyle w:val="a0"/>
        <w:numPr>
          <w:ilvl w:val="0"/>
          <w:numId w:val="68"/>
        </w:numPr>
        <w:ind w:leftChars="0"/>
        <w:rPr>
          <w:rFonts w:ascii="ＭＳ 明朝" w:hAnsi="ＭＳ 明朝"/>
          <w:color w:val="000000" w:themeColor="text1"/>
          <w:sz w:val="24"/>
        </w:rPr>
      </w:pPr>
      <w:r w:rsidRPr="00F326BC">
        <w:rPr>
          <w:rFonts w:ascii="ＭＳ 明朝" w:hAnsi="ＭＳ 明朝" w:hint="eastAsia"/>
          <w:color w:val="000000" w:themeColor="text1"/>
          <w:sz w:val="24"/>
        </w:rPr>
        <w:t>前項に</w:t>
      </w:r>
      <w:r w:rsidR="00994930" w:rsidRPr="00F326BC">
        <w:rPr>
          <w:rFonts w:ascii="ＭＳ 明朝" w:hAnsi="ＭＳ 明朝" w:hint="eastAsia"/>
          <w:color w:val="000000" w:themeColor="text1"/>
          <w:sz w:val="24"/>
        </w:rPr>
        <w:t>基づく甲の使用に対する許諾を行う</w:t>
      </w:r>
      <w:r w:rsidRPr="00F326BC">
        <w:rPr>
          <w:rFonts w:ascii="ＭＳ 明朝" w:hAnsi="ＭＳ 明朝" w:hint="eastAsia"/>
          <w:color w:val="000000" w:themeColor="text1"/>
          <w:sz w:val="24"/>
        </w:rPr>
        <w:t>正当な権限を有していること。</w:t>
      </w:r>
    </w:p>
    <w:p w14:paraId="42200B9E" w14:textId="240724F2" w:rsidR="0027686E"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3</w:t>
      </w:r>
      <w:r w:rsidR="30F161EF" w:rsidRPr="00F326BC">
        <w:rPr>
          <w:rFonts w:ascii="ＭＳ 明朝" w:hAnsi="ＭＳ 明朝"/>
          <w:color w:val="000000" w:themeColor="text1"/>
          <w:sz w:val="24"/>
        </w:rPr>
        <w:t xml:space="preserve">　乙は、甲</w:t>
      </w:r>
      <w:r w:rsidR="00D57389" w:rsidRPr="00F326BC">
        <w:rPr>
          <w:rFonts w:ascii="ＭＳ 明朝" w:hAnsi="ＭＳ 明朝" w:hint="eastAsia"/>
          <w:color w:val="000000" w:themeColor="text1"/>
          <w:sz w:val="24"/>
        </w:rPr>
        <w:t>および</w:t>
      </w:r>
      <w:r w:rsidR="30F161EF" w:rsidRPr="00F326BC">
        <w:rPr>
          <w:rFonts w:ascii="ＭＳ 明朝" w:hAnsi="ＭＳ 明朝"/>
          <w:color w:val="000000" w:themeColor="text1"/>
          <w:sz w:val="24"/>
        </w:rPr>
        <w:t>甲が指定する第三者に対して</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に関する著作者人格権を行使せず、またその権利者に行使させないものとする。</w:t>
      </w:r>
    </w:p>
    <w:p w14:paraId="429A8BD5" w14:textId="490FE545" w:rsidR="0009585C" w:rsidRPr="00F326BC" w:rsidRDefault="0009585C" w:rsidP="00D85171">
      <w:pPr>
        <w:widowControl/>
        <w:jc w:val="left"/>
        <w:rPr>
          <w:rFonts w:ascii="ＭＳ Ｐゴシック" w:eastAsia="ＭＳ Ｐゴシック" w:hAnsi="ＭＳ Ｐゴシック"/>
          <w:b/>
          <w:bCs/>
          <w:color w:val="000000" w:themeColor="text1"/>
          <w:sz w:val="24"/>
        </w:rPr>
      </w:pPr>
    </w:p>
    <w:p w14:paraId="4BB46FDD" w14:textId="3D1D7097" w:rsidR="005947B4"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6</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（対象データの管理）</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本サービスの利用に際して乙から甲に提供された</w:t>
      </w:r>
      <w:r w:rsidR="00AE5B1F" w:rsidRPr="00F326BC">
        <w:rPr>
          <w:rFonts w:ascii="ＭＳ 明朝" w:hAnsi="ＭＳ 明朝"/>
          <w:color w:val="000000" w:themeColor="text1"/>
          <w:sz w:val="24"/>
        </w:rPr>
        <w:t>対象データ</w:t>
      </w:r>
      <w:r w:rsidRPr="00F326BC">
        <w:rPr>
          <w:rFonts w:ascii="ＭＳ 明朝" w:hAnsi="ＭＳ 明朝"/>
          <w:color w:val="000000" w:themeColor="text1"/>
          <w:sz w:val="24"/>
        </w:rPr>
        <w:t>は、すべて甲が本サービス提供のために利用するサーバ（以下「本サービス用サーバ」という。）に保存</w:t>
      </w:r>
      <w:r w:rsidR="00D57389" w:rsidRPr="00F326BC">
        <w:rPr>
          <w:rFonts w:ascii="ＭＳ 明朝" w:hAnsi="ＭＳ 明朝" w:hint="eastAsia"/>
          <w:color w:val="000000" w:themeColor="text1"/>
          <w:sz w:val="24"/>
        </w:rPr>
        <w:t>および</w:t>
      </w:r>
      <w:r w:rsidRPr="00F326BC">
        <w:rPr>
          <w:rFonts w:ascii="ＭＳ 明朝" w:hAnsi="ＭＳ 明朝"/>
          <w:color w:val="000000" w:themeColor="text1"/>
          <w:sz w:val="24"/>
        </w:rPr>
        <w:t>蓄積されるものとする。</w:t>
      </w:r>
    </w:p>
    <w:p w14:paraId="13F273BC" w14:textId="46422ABA" w:rsidR="00D84FBA"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甲は、</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を適切に管理し、法令に基づく開示が求められた場合</w:t>
      </w:r>
      <w:r w:rsidR="00D57389" w:rsidRPr="00F326BC">
        <w:rPr>
          <w:rFonts w:ascii="ＭＳ 明朝" w:hAnsi="ＭＳ 明朝" w:hint="eastAsia"/>
          <w:color w:val="000000" w:themeColor="text1"/>
          <w:sz w:val="24"/>
        </w:rPr>
        <w:t>および</w:t>
      </w:r>
      <w:r w:rsidR="30F161EF" w:rsidRPr="00F326BC">
        <w:rPr>
          <w:rFonts w:ascii="ＭＳ 明朝" w:hAnsi="ＭＳ 明朝"/>
          <w:color w:val="000000" w:themeColor="text1"/>
          <w:sz w:val="24"/>
        </w:rPr>
        <w:t>乙の事前の</w:t>
      </w:r>
      <w:r w:rsidR="002F7CDB" w:rsidRPr="00F326BC">
        <w:rPr>
          <w:rFonts w:ascii="ＭＳ 明朝" w:hAnsi="ＭＳ 明朝"/>
          <w:color w:val="000000" w:themeColor="text1"/>
          <w:sz w:val="24"/>
        </w:rPr>
        <w:t>書面等</w:t>
      </w:r>
      <w:r w:rsidR="30F161EF" w:rsidRPr="00F326BC">
        <w:rPr>
          <w:rFonts w:ascii="ＭＳ 明朝" w:hAnsi="ＭＳ 明朝"/>
          <w:color w:val="000000" w:themeColor="text1"/>
          <w:sz w:val="24"/>
        </w:rPr>
        <w:t>による同意がない限り第三者に開示</w:t>
      </w:r>
      <w:r w:rsidR="00D57389" w:rsidRPr="00F326BC">
        <w:rPr>
          <w:rFonts w:ascii="ＭＳ 明朝" w:hAnsi="ＭＳ 明朝" w:hint="eastAsia"/>
          <w:color w:val="000000" w:themeColor="text1"/>
          <w:sz w:val="24"/>
        </w:rPr>
        <w:t>また</w:t>
      </w:r>
      <w:r w:rsidR="30F161EF" w:rsidRPr="00F326BC">
        <w:rPr>
          <w:rFonts w:ascii="ＭＳ 明朝" w:hAnsi="ＭＳ 明朝"/>
          <w:color w:val="000000" w:themeColor="text1"/>
          <w:sz w:val="24"/>
        </w:rPr>
        <w:t>は提供しない。</w:t>
      </w:r>
    </w:p>
    <w:p w14:paraId="0F468453" w14:textId="736DF6C3" w:rsidR="005947B4"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3</w:t>
      </w:r>
      <w:r w:rsidR="30F161EF" w:rsidRPr="00F326BC">
        <w:rPr>
          <w:rFonts w:ascii="ＭＳ 明朝" w:hAnsi="ＭＳ 明朝"/>
          <w:color w:val="000000" w:themeColor="text1"/>
          <w:sz w:val="24"/>
        </w:rPr>
        <w:t xml:space="preserve">　乙が甲に提供した</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については、乙の責任においてバックアップ等の保全措置を行う。</w:t>
      </w:r>
    </w:p>
    <w:p w14:paraId="41FDD220" w14:textId="7BF1A58A" w:rsidR="005947B4"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4</w:t>
      </w:r>
      <w:r w:rsidR="30F161EF" w:rsidRPr="00F326BC">
        <w:rPr>
          <w:rFonts w:ascii="ＭＳ 明朝" w:hAnsi="ＭＳ 明朝"/>
          <w:color w:val="000000" w:themeColor="text1"/>
          <w:sz w:val="24"/>
        </w:rPr>
        <w:t xml:space="preserve">　甲の責めに帰すべき事由により、本サービス用サーバに保存されている</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の全部</w:t>
      </w:r>
      <w:r w:rsidR="00D57389" w:rsidRPr="00F326BC">
        <w:rPr>
          <w:rFonts w:ascii="ＭＳ 明朝" w:hAnsi="ＭＳ 明朝" w:hint="eastAsia"/>
          <w:color w:val="000000" w:themeColor="text1"/>
          <w:sz w:val="24"/>
        </w:rPr>
        <w:t>また</w:t>
      </w:r>
      <w:r w:rsidR="30F161EF" w:rsidRPr="00F326BC">
        <w:rPr>
          <w:rFonts w:ascii="ＭＳ 明朝" w:hAnsi="ＭＳ 明朝"/>
          <w:color w:val="000000" w:themeColor="text1"/>
          <w:sz w:val="24"/>
        </w:rPr>
        <w:t>は一部が消失</w:t>
      </w:r>
      <w:r w:rsidR="00D57389" w:rsidRPr="00F326BC">
        <w:rPr>
          <w:rFonts w:ascii="ＭＳ 明朝" w:hAnsi="ＭＳ 明朝" w:hint="eastAsia"/>
          <w:color w:val="000000" w:themeColor="text1"/>
          <w:sz w:val="24"/>
        </w:rPr>
        <w:t>また</w:t>
      </w:r>
      <w:r w:rsidR="30F161EF" w:rsidRPr="00F326BC">
        <w:rPr>
          <w:rFonts w:ascii="ＭＳ 明朝" w:hAnsi="ＭＳ 明朝"/>
          <w:color w:val="000000" w:themeColor="text1"/>
          <w:sz w:val="24"/>
        </w:rPr>
        <w:t>は毀損した場合、乙は甲に対し、可能な限り当該データを回復するよう要請することができる。但し、甲が回復作業を行ったにもかかわらず、当該データの全部</w:t>
      </w:r>
      <w:r w:rsidR="00D57389" w:rsidRPr="00F326BC">
        <w:rPr>
          <w:rFonts w:ascii="ＭＳ 明朝" w:hAnsi="ＭＳ 明朝" w:hint="eastAsia"/>
          <w:color w:val="000000" w:themeColor="text1"/>
          <w:sz w:val="24"/>
        </w:rPr>
        <w:t>また</w:t>
      </w:r>
      <w:r w:rsidR="30F161EF" w:rsidRPr="00F326BC">
        <w:rPr>
          <w:rFonts w:ascii="ＭＳ 明朝" w:hAnsi="ＭＳ 明朝"/>
          <w:color w:val="000000" w:themeColor="text1"/>
          <w:sz w:val="24"/>
        </w:rPr>
        <w:t>は一部の回復ができなかった場合であっても、甲は一切の責任を負わない。</w:t>
      </w:r>
    </w:p>
    <w:p w14:paraId="0C99B433" w14:textId="00689D04" w:rsidR="005947B4"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5</w:t>
      </w:r>
      <w:r w:rsidR="30F161EF" w:rsidRPr="00F326BC">
        <w:rPr>
          <w:rFonts w:ascii="ＭＳ 明朝" w:hAnsi="ＭＳ 明朝"/>
          <w:color w:val="000000" w:themeColor="text1"/>
          <w:sz w:val="24"/>
        </w:rPr>
        <w:t xml:space="preserve">　理由の如何にかかわらず本契約が終了した場合には、甲は本サービス用サーバ内に残存する全ての</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を乙に事前通知することなく削除できる。</w:t>
      </w:r>
    </w:p>
    <w:p w14:paraId="2A8D8F66" w14:textId="485C5BEC" w:rsidR="002B196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6</w:t>
      </w:r>
      <w:r w:rsidR="30F161EF" w:rsidRPr="00F326BC">
        <w:rPr>
          <w:rFonts w:ascii="ＭＳ 明朝" w:hAnsi="ＭＳ 明朝"/>
          <w:color w:val="000000" w:themeColor="text1"/>
          <w:sz w:val="24"/>
        </w:rPr>
        <w:t xml:space="preserve">　甲は、法令違反等甲が不適切と判断した</w:t>
      </w:r>
      <w:r w:rsidR="00AE5B1F" w:rsidRPr="00F326BC">
        <w:rPr>
          <w:rFonts w:ascii="ＭＳ 明朝" w:hAnsi="ＭＳ 明朝"/>
          <w:color w:val="000000" w:themeColor="text1"/>
          <w:sz w:val="24"/>
        </w:rPr>
        <w:t>対象データ</w:t>
      </w:r>
      <w:r w:rsidR="30F161EF" w:rsidRPr="00F326BC">
        <w:rPr>
          <w:rFonts w:ascii="ＭＳ 明朝" w:hAnsi="ＭＳ 明朝"/>
          <w:color w:val="000000" w:themeColor="text1"/>
          <w:sz w:val="24"/>
        </w:rPr>
        <w:t>について、乙に事前通知することなく削除できる。</w:t>
      </w:r>
    </w:p>
    <w:p w14:paraId="2DC23C76" w14:textId="77777777" w:rsidR="009B616E" w:rsidRPr="00F326BC" w:rsidRDefault="009B616E" w:rsidP="00D85171">
      <w:pPr>
        <w:widowControl/>
        <w:jc w:val="left"/>
        <w:rPr>
          <w:rFonts w:ascii="ＭＳ Ｐゴシック" w:eastAsia="ＭＳ Ｐゴシック" w:hAnsi="ＭＳ Ｐゴシック"/>
          <w:b/>
          <w:bCs/>
          <w:color w:val="000000" w:themeColor="text1"/>
          <w:sz w:val="24"/>
        </w:rPr>
      </w:pPr>
    </w:p>
    <w:p w14:paraId="550AF718" w14:textId="1A4AD72F" w:rsidR="0039214F"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7</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（個人情報の</w:t>
      </w:r>
      <w:r w:rsidR="00244AB8" w:rsidRPr="00D85171">
        <w:rPr>
          <w:rFonts w:ascii="ＭＳ Ｐゴシック" w:eastAsia="ＭＳ Ｐゴシック" w:hAnsi="ＭＳ Ｐゴシック" w:hint="eastAsia"/>
          <w:color w:val="000000" w:themeColor="text1"/>
          <w:sz w:val="24"/>
        </w:rPr>
        <w:t>提供</w:t>
      </w:r>
      <w:r w:rsidR="00244AB8" w:rsidRPr="00D85171">
        <w:rPr>
          <w:rFonts w:ascii="ＭＳ Ｐゴシック" w:eastAsia="ＭＳ Ｐゴシック" w:hAnsi="ＭＳ Ｐゴシック"/>
          <w:color w:val="000000" w:themeColor="text1"/>
          <w:sz w:val="24"/>
        </w:rPr>
        <w:t>）</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w:t>
      </w:r>
      <w:bookmarkStart w:id="3" w:name="_Hlk47431336"/>
      <w:r w:rsidR="0039214F" w:rsidRPr="00F326BC">
        <w:rPr>
          <w:rFonts w:ascii="ＭＳ 明朝" w:hAnsi="ＭＳ 明朝" w:hint="eastAsia"/>
          <w:color w:val="000000" w:themeColor="text1"/>
          <w:sz w:val="24"/>
        </w:rPr>
        <w:t>本サービスの利用に際して、乙が、個人情報</w:t>
      </w:r>
      <w:r w:rsidR="00784576" w:rsidRPr="00F326BC">
        <w:rPr>
          <w:rFonts w:ascii="ＭＳ 明朝" w:hAnsi="ＭＳ 明朝" w:hint="eastAsia"/>
          <w:color w:val="000000" w:themeColor="text1"/>
          <w:sz w:val="24"/>
        </w:rPr>
        <w:t>等</w:t>
      </w:r>
      <w:r w:rsidR="0039214F" w:rsidRPr="00F326BC">
        <w:rPr>
          <w:rFonts w:ascii="ＭＳ 明朝" w:hAnsi="ＭＳ 明朝" w:hint="eastAsia"/>
          <w:color w:val="000000" w:themeColor="text1"/>
          <w:sz w:val="24"/>
        </w:rPr>
        <w:t>を含んだ対象データを甲に提供する場合には、</w:t>
      </w:r>
      <w:r w:rsidR="00784576" w:rsidRPr="00F326BC">
        <w:rPr>
          <w:rFonts w:ascii="ＭＳ 明朝" w:hAnsi="ＭＳ 明朝" w:hint="eastAsia"/>
          <w:color w:val="000000" w:themeColor="text1"/>
          <w:sz w:val="24"/>
        </w:rPr>
        <w:t>個人情報保護</w:t>
      </w:r>
      <w:r w:rsidR="0039214F" w:rsidRPr="00F326BC">
        <w:rPr>
          <w:rFonts w:ascii="ＭＳ 明朝" w:hAnsi="ＭＳ 明朝" w:hint="eastAsia"/>
          <w:color w:val="000000" w:themeColor="text1"/>
          <w:sz w:val="24"/>
        </w:rPr>
        <w:t>法に定められている手続を履践していることを保証するものとする。</w:t>
      </w:r>
    </w:p>
    <w:p w14:paraId="20B62F49" w14:textId="121DA18E" w:rsidR="0039214F" w:rsidRPr="00F326BC" w:rsidRDefault="0039214F"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 xml:space="preserve">2　乙は、本サービスの利用に際して、個人情報等を含んだ対象データを甲に提供する場合には、事前にその旨を明示する。 </w:t>
      </w:r>
      <w:bookmarkEnd w:id="3"/>
    </w:p>
    <w:p w14:paraId="3524824C" w14:textId="01F0FA7A" w:rsidR="006B62FE" w:rsidRPr="00F326BC" w:rsidRDefault="0039214F"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3  甲は、</w:t>
      </w:r>
      <w:r w:rsidR="00C6636A" w:rsidRPr="00F326BC">
        <w:rPr>
          <w:rFonts w:ascii="ＭＳ 明朝" w:hAnsi="ＭＳ 明朝" w:hint="eastAsia"/>
          <w:color w:val="000000" w:themeColor="text1"/>
          <w:sz w:val="24"/>
        </w:rPr>
        <w:t>前項</w:t>
      </w:r>
      <w:r w:rsidRPr="00F326BC">
        <w:rPr>
          <w:rFonts w:ascii="ＭＳ 明朝" w:hAnsi="ＭＳ 明朝" w:hint="eastAsia"/>
          <w:color w:val="000000" w:themeColor="text1"/>
          <w:sz w:val="24"/>
        </w:rPr>
        <w:t>に従って個人情報等が提供される場合には、</w:t>
      </w:r>
      <w:r w:rsidR="00784576" w:rsidRPr="00F326BC">
        <w:rPr>
          <w:rFonts w:ascii="ＭＳ 明朝" w:hAnsi="ＭＳ 明朝" w:hint="eastAsia"/>
          <w:color w:val="000000" w:themeColor="text1"/>
          <w:sz w:val="24"/>
        </w:rPr>
        <w:t>個人情報保護法</w:t>
      </w:r>
      <w:r w:rsidRPr="00F326BC">
        <w:rPr>
          <w:rFonts w:ascii="ＭＳ 明朝" w:hAnsi="ＭＳ 明朝" w:hint="eastAsia"/>
          <w:color w:val="000000" w:themeColor="text1"/>
          <w:sz w:val="24"/>
        </w:rPr>
        <w:t>を遵</w:t>
      </w:r>
      <w:r w:rsidRPr="00F326BC">
        <w:rPr>
          <w:rFonts w:ascii="ＭＳ 明朝" w:hAnsi="ＭＳ 明朝" w:hint="eastAsia"/>
          <w:color w:val="000000" w:themeColor="text1"/>
          <w:sz w:val="24"/>
        </w:rPr>
        <w:lastRenderedPageBreak/>
        <w:t>守し、個人情報等の管理に必要な措置を講ずるものとする。</w:t>
      </w:r>
    </w:p>
    <w:p w14:paraId="5DFA866F" w14:textId="77777777" w:rsidR="00370055" w:rsidRPr="00F326BC" w:rsidRDefault="00370055" w:rsidP="00D85171">
      <w:pPr>
        <w:pStyle w:val="a0"/>
        <w:ind w:leftChars="0" w:left="420" w:firstLine="0"/>
        <w:jc w:val="left"/>
        <w:rPr>
          <w:rFonts w:ascii="ＭＳ Ｐゴシック" w:eastAsia="ＭＳ Ｐゴシック" w:hAnsi="ＭＳ Ｐゴシック"/>
          <w:b/>
          <w:bCs/>
          <w:color w:val="000000" w:themeColor="text1"/>
          <w:sz w:val="24"/>
        </w:rPr>
      </w:pPr>
    </w:p>
    <w:p w14:paraId="588FA8AE" w14:textId="7EAB01BC" w:rsidR="00546064" w:rsidRPr="00F326BC" w:rsidRDefault="1A1A8950"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8</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（サービス利用料）</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乙は、甲に対し、</w:t>
      </w:r>
      <w:r w:rsidR="00E31FD0" w:rsidRPr="00F326BC">
        <w:rPr>
          <w:rFonts w:ascii="ＭＳ 明朝" w:hAnsi="ＭＳ 明朝" w:hint="eastAsia"/>
          <w:color w:val="000000" w:themeColor="text1"/>
          <w:sz w:val="24"/>
        </w:rPr>
        <w:t>本契約に定める</w:t>
      </w:r>
      <w:r w:rsidRPr="00F326BC">
        <w:rPr>
          <w:rFonts w:ascii="ＭＳ 明朝" w:hAnsi="ＭＳ 明朝"/>
          <w:color w:val="000000" w:themeColor="text1"/>
          <w:sz w:val="24"/>
        </w:rPr>
        <w:t>サービスの対価として下記</w:t>
      </w:r>
      <w:r w:rsidR="00234678" w:rsidRPr="00F326BC">
        <w:rPr>
          <w:rFonts w:ascii="ＭＳ 明朝" w:hAnsi="ＭＳ 明朝" w:hint="eastAsia"/>
          <w:color w:val="000000" w:themeColor="text1"/>
          <w:sz w:val="24"/>
        </w:rPr>
        <w:t>計算式により計算した金額</w:t>
      </w:r>
      <w:r w:rsidR="008D43C5" w:rsidRPr="00F326BC">
        <w:rPr>
          <w:rFonts w:ascii="ＭＳ 明朝" w:hAnsi="ＭＳ 明朝" w:hint="eastAsia"/>
          <w:color w:val="000000" w:themeColor="text1"/>
          <w:sz w:val="24"/>
        </w:rPr>
        <w:t>を支払う</w:t>
      </w:r>
      <w:r w:rsidR="00830F8B" w:rsidRPr="00F326BC">
        <w:rPr>
          <w:rFonts w:ascii="ＭＳ 明朝" w:hAnsi="ＭＳ 明朝" w:hint="eastAsia"/>
          <w:color w:val="000000" w:themeColor="text1"/>
          <w:sz w:val="24"/>
        </w:rPr>
        <w:t>。</w:t>
      </w:r>
    </w:p>
    <w:p w14:paraId="60262508" w14:textId="5AE8E94E" w:rsidR="00396B2C" w:rsidRPr="00F326BC" w:rsidRDefault="00396B2C" w:rsidP="00D85171">
      <w:pPr>
        <w:ind w:left="240" w:hangingChars="100" w:hanging="240"/>
        <w:jc w:val="center"/>
        <w:rPr>
          <w:rFonts w:ascii="ＭＳ 明朝" w:hAnsi="ＭＳ 明朝"/>
          <w:color w:val="000000" w:themeColor="text1"/>
          <w:sz w:val="24"/>
        </w:rPr>
      </w:pPr>
      <w:r w:rsidRPr="00F326BC">
        <w:rPr>
          <w:rFonts w:ascii="ＭＳ 明朝" w:hAnsi="ＭＳ 明朝" w:hint="eastAsia"/>
          <w:color w:val="000000" w:themeColor="text1"/>
          <w:sz w:val="24"/>
        </w:rPr>
        <w:t>記</w:t>
      </w:r>
    </w:p>
    <w:p w14:paraId="5A5E042F" w14:textId="77777777" w:rsidR="00C57F25" w:rsidRPr="00F326BC" w:rsidRDefault="00C57F2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【計算式】</w:t>
      </w:r>
    </w:p>
    <w:p w14:paraId="63D36DBE" w14:textId="5B3A97F3" w:rsidR="00C57F25" w:rsidRPr="00F326BC" w:rsidRDefault="000920ED" w:rsidP="00D85171">
      <w:pPr>
        <w:ind w:firstLineChars="100" w:firstLine="240"/>
        <w:jc w:val="left"/>
        <w:rPr>
          <w:rFonts w:ascii="ＭＳ 明朝" w:hAnsi="ＭＳ 明朝"/>
          <w:color w:val="000000" w:themeColor="text1"/>
          <w:sz w:val="24"/>
        </w:rPr>
      </w:pPr>
      <w:r w:rsidRPr="00F326BC">
        <w:rPr>
          <w:rFonts w:ascii="ＭＳ 明朝" w:hAnsi="ＭＳ 明朝" w:hint="eastAsia"/>
          <w:color w:val="000000" w:themeColor="text1"/>
          <w:sz w:val="24"/>
        </w:rPr>
        <w:t>本</w:t>
      </w:r>
      <w:r w:rsidR="00C57F25" w:rsidRPr="00F326BC">
        <w:rPr>
          <w:rFonts w:ascii="ＭＳ 明朝" w:hAnsi="ＭＳ 明朝"/>
          <w:color w:val="000000" w:themeColor="text1"/>
          <w:sz w:val="24"/>
        </w:rPr>
        <w:t>連携システムを通じたAPIリクエスト回数1回あたり</w:t>
      </w:r>
      <w:r w:rsidR="00C57F25" w:rsidRPr="00F326BC">
        <w:rPr>
          <w:rFonts w:ascii="ＭＳ 明朝" w:hAnsi="ＭＳ 明朝" w:hint="eastAsia"/>
          <w:color w:val="000000" w:themeColor="text1"/>
          <w:sz w:val="24"/>
        </w:rPr>
        <w:t>の単価</w:t>
      </w:r>
      <w:r w:rsidR="00C57F25" w:rsidRPr="00F326BC">
        <w:rPr>
          <w:rFonts w:ascii="ＭＳ 明朝" w:hAnsi="ＭＳ 明朝"/>
          <w:color w:val="000000" w:themeColor="text1"/>
          <w:sz w:val="24"/>
        </w:rPr>
        <w:t>●円（外税</w:t>
      </w:r>
      <w:r w:rsidR="00365B42" w:rsidRPr="00F326BC">
        <w:rPr>
          <w:rFonts w:ascii="ＭＳ 明朝" w:hAnsi="ＭＳ 明朝" w:hint="eastAsia"/>
          <w:color w:val="000000" w:themeColor="text1"/>
          <w:sz w:val="24"/>
        </w:rPr>
        <w:t>、以下「API単価」という</w:t>
      </w:r>
      <w:r w:rsidR="00D57389" w:rsidRPr="00F326BC">
        <w:rPr>
          <w:rFonts w:ascii="ＭＳ 明朝" w:hAnsi="ＭＳ 明朝" w:hint="eastAsia"/>
          <w:color w:val="000000" w:themeColor="text1"/>
          <w:sz w:val="24"/>
        </w:rPr>
        <w:t>。</w:t>
      </w:r>
      <w:r w:rsidR="00C57F25" w:rsidRPr="00F326BC">
        <w:rPr>
          <w:rFonts w:ascii="ＭＳ 明朝" w:hAnsi="ＭＳ 明朝"/>
          <w:color w:val="000000" w:themeColor="text1"/>
          <w:sz w:val="24"/>
        </w:rPr>
        <w:t>）</w:t>
      </w:r>
      <w:r w:rsidR="00C57F25" w:rsidRPr="00F326BC">
        <w:rPr>
          <w:rFonts w:ascii="ＭＳ 明朝" w:hAnsi="ＭＳ 明朝" w:hint="eastAsia"/>
          <w:color w:val="000000" w:themeColor="text1"/>
          <w:sz w:val="24"/>
        </w:rPr>
        <w:t>×利用回数</w:t>
      </w:r>
    </w:p>
    <w:p w14:paraId="5D7E5090" w14:textId="3C34DBA9" w:rsidR="006513A6" w:rsidRPr="00F326BC" w:rsidRDefault="00C57F2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 xml:space="preserve">2　</w:t>
      </w:r>
      <w:r w:rsidRPr="00F326BC">
        <w:rPr>
          <w:rFonts w:ascii="ＭＳ 明朝" w:hAnsi="ＭＳ 明朝"/>
          <w:color w:val="000000" w:themeColor="text1"/>
          <w:sz w:val="24"/>
        </w:rPr>
        <w:t>本学習済</w:t>
      </w:r>
      <w:r w:rsidR="006D73E9" w:rsidRPr="00F326BC">
        <w:rPr>
          <w:rFonts w:ascii="ＭＳ 明朝" w:hAnsi="ＭＳ 明朝" w:hint="eastAsia"/>
          <w:color w:val="000000" w:themeColor="text1"/>
          <w:sz w:val="24"/>
        </w:rPr>
        <w:t>み</w:t>
      </w:r>
      <w:r w:rsidRPr="00F326BC">
        <w:rPr>
          <w:rFonts w:ascii="ＭＳ 明朝" w:hAnsi="ＭＳ 明朝"/>
          <w:color w:val="000000" w:themeColor="text1"/>
          <w:sz w:val="24"/>
        </w:rPr>
        <w:t>モデル</w:t>
      </w:r>
      <w:r w:rsidR="009130CF" w:rsidRPr="00F326BC">
        <w:rPr>
          <w:rFonts w:ascii="ＭＳ 明朝" w:hAnsi="ＭＳ 明朝" w:hint="eastAsia"/>
          <w:color w:val="000000" w:themeColor="text1"/>
          <w:sz w:val="24"/>
        </w:rPr>
        <w:t>が甲乙間で共同開発されたこと</w:t>
      </w:r>
      <w:r w:rsidRPr="00F326BC">
        <w:rPr>
          <w:rFonts w:ascii="ＭＳ 明朝" w:hAnsi="ＭＳ 明朝" w:hint="eastAsia"/>
          <w:color w:val="000000" w:themeColor="text1"/>
          <w:sz w:val="24"/>
        </w:rPr>
        <w:t>を考慮し、前項に関わらず、本契約締結日より</w:t>
      </w:r>
      <w:r w:rsidR="00D57389" w:rsidRPr="00F326BC">
        <w:rPr>
          <w:rFonts w:ascii="ＭＳ 明朝" w:hAnsi="ＭＳ 明朝" w:hint="eastAsia"/>
          <w:color w:val="000000" w:themeColor="text1"/>
          <w:sz w:val="24"/>
        </w:rPr>
        <w:t>3</w:t>
      </w:r>
      <w:r w:rsidRPr="00F326BC">
        <w:rPr>
          <w:rFonts w:ascii="ＭＳ 明朝" w:hAnsi="ＭＳ 明朝" w:hint="eastAsia"/>
          <w:color w:val="000000" w:themeColor="text1"/>
          <w:sz w:val="24"/>
        </w:rPr>
        <w:t>年間は、</w:t>
      </w:r>
      <w:r w:rsidR="00210A4D" w:rsidRPr="00F326BC">
        <w:rPr>
          <w:rFonts w:ascii="ＭＳ 明朝" w:hAnsi="ＭＳ 明朝" w:hint="eastAsia"/>
          <w:color w:val="000000" w:themeColor="text1"/>
          <w:sz w:val="24"/>
        </w:rPr>
        <w:t>前項の計算式</w:t>
      </w:r>
      <w:r w:rsidR="00365B42" w:rsidRPr="00F326BC">
        <w:rPr>
          <w:rFonts w:ascii="ＭＳ 明朝" w:hAnsi="ＭＳ 明朝" w:hint="eastAsia"/>
          <w:color w:val="000000" w:themeColor="text1"/>
          <w:sz w:val="24"/>
        </w:rPr>
        <w:t>におけるAPI単価を</w:t>
      </w:r>
      <w:r w:rsidRPr="00F326BC">
        <w:rPr>
          <w:rFonts w:ascii="ＭＳ 明朝" w:hAnsi="ＭＳ 明朝" w:hint="eastAsia"/>
          <w:color w:val="000000" w:themeColor="text1"/>
          <w:sz w:val="24"/>
        </w:rPr>
        <w:t>下記</w:t>
      </w:r>
      <w:r w:rsidR="00234678" w:rsidRPr="00F326BC">
        <w:rPr>
          <w:rFonts w:ascii="ＭＳ 明朝" w:hAnsi="ＭＳ 明朝" w:hint="eastAsia"/>
          <w:color w:val="000000" w:themeColor="text1"/>
          <w:sz w:val="24"/>
        </w:rPr>
        <w:t>計算式</w:t>
      </w:r>
      <w:r w:rsidRPr="00F326BC">
        <w:rPr>
          <w:rFonts w:ascii="ＭＳ 明朝" w:hAnsi="ＭＳ 明朝" w:hint="eastAsia"/>
          <w:color w:val="000000" w:themeColor="text1"/>
          <w:sz w:val="24"/>
        </w:rPr>
        <w:t>の通り</w:t>
      </w:r>
      <w:r w:rsidR="008C2B4F" w:rsidRPr="00F326BC">
        <w:rPr>
          <w:rFonts w:ascii="ＭＳ 明朝" w:hAnsi="ＭＳ 明朝" w:hint="eastAsia"/>
          <w:color w:val="000000" w:themeColor="text1"/>
          <w:sz w:val="24"/>
        </w:rPr>
        <w:t>減額</w:t>
      </w:r>
      <w:r w:rsidRPr="00F326BC">
        <w:rPr>
          <w:rFonts w:ascii="ＭＳ 明朝" w:hAnsi="ＭＳ 明朝" w:hint="eastAsia"/>
          <w:color w:val="000000" w:themeColor="text1"/>
          <w:sz w:val="24"/>
        </w:rPr>
        <w:t>する。</w:t>
      </w:r>
      <w:r w:rsidR="006513A6" w:rsidRPr="00F326BC">
        <w:rPr>
          <w:rFonts w:ascii="ＭＳ 明朝" w:hAnsi="ＭＳ 明朝" w:hint="eastAsia"/>
          <w:color w:val="000000" w:themeColor="text1"/>
          <w:sz w:val="24"/>
        </w:rPr>
        <w:t>なお、</w:t>
      </w:r>
      <w:r w:rsidR="00234678" w:rsidRPr="00F326BC">
        <w:rPr>
          <w:rFonts w:ascii="ＭＳ 明朝" w:hAnsi="ＭＳ 明朝" w:hint="eastAsia"/>
          <w:color w:val="000000" w:themeColor="text1"/>
          <w:sz w:val="24"/>
        </w:rPr>
        <w:t>下記計算式における</w:t>
      </w:r>
      <w:r w:rsidR="006513A6" w:rsidRPr="00F326BC">
        <w:rPr>
          <w:rFonts w:ascii="ＭＳ 明朝" w:hAnsi="ＭＳ 明朝" w:hint="eastAsia"/>
          <w:color w:val="000000" w:themeColor="text1"/>
          <w:sz w:val="24"/>
        </w:rPr>
        <w:t>「対象事業者」とは、介護領域において甲からデータ解析サービスの提供を受けている事業者を言う。ただし、以下のいずれかに該当する事業者は除く。</w:t>
      </w:r>
    </w:p>
    <w:p w14:paraId="7FE7BD5E" w14:textId="4FC61E84" w:rsidR="005B6CC4" w:rsidRPr="00F326BC" w:rsidRDefault="006513A6" w:rsidP="00D85171">
      <w:pPr>
        <w:pStyle w:val="a0"/>
        <w:numPr>
          <w:ilvl w:val="0"/>
          <w:numId w:val="59"/>
        </w:numPr>
        <w:ind w:leftChars="0"/>
        <w:jc w:val="left"/>
        <w:rPr>
          <w:rFonts w:ascii="ＭＳ 明朝" w:hAnsi="ＭＳ 明朝"/>
          <w:color w:val="000000" w:themeColor="text1"/>
          <w:sz w:val="24"/>
        </w:rPr>
      </w:pPr>
      <w:r w:rsidRPr="00F326BC">
        <w:rPr>
          <w:rFonts w:ascii="ＭＳ 明朝" w:hAnsi="ＭＳ 明朝" w:hint="eastAsia"/>
          <w:color w:val="000000" w:themeColor="text1"/>
          <w:sz w:val="24"/>
        </w:rPr>
        <w:t>乙と同様、甲が提供するサービスに用いられる学習済みモデルの生成に貢献したことを根拠として</w:t>
      </w:r>
      <w:r w:rsidRPr="00F326BC">
        <w:rPr>
          <w:rFonts w:ascii="ＭＳ 明朝" w:hAnsi="ＭＳ 明朝"/>
          <w:color w:val="000000" w:themeColor="text1"/>
          <w:sz w:val="24"/>
        </w:rPr>
        <w:t>API</w:t>
      </w:r>
      <w:r w:rsidRPr="00F326BC">
        <w:rPr>
          <w:rFonts w:ascii="ＭＳ 明朝" w:hAnsi="ＭＳ 明朝" w:hint="eastAsia"/>
          <w:color w:val="000000" w:themeColor="text1"/>
          <w:sz w:val="24"/>
        </w:rPr>
        <w:t>単価が減額されている事業者</w:t>
      </w:r>
    </w:p>
    <w:p w14:paraId="58EA828E" w14:textId="01F45968" w:rsidR="005B6CC4" w:rsidRPr="00F326BC" w:rsidRDefault="006513A6" w:rsidP="00D85171">
      <w:pPr>
        <w:pStyle w:val="a0"/>
        <w:numPr>
          <w:ilvl w:val="0"/>
          <w:numId w:val="59"/>
        </w:numPr>
        <w:ind w:leftChars="0"/>
        <w:jc w:val="left"/>
        <w:rPr>
          <w:rFonts w:ascii="ＭＳ 明朝" w:hAnsi="ＭＳ 明朝"/>
          <w:color w:val="000000" w:themeColor="text1"/>
          <w:sz w:val="24"/>
        </w:rPr>
      </w:pPr>
      <w:r w:rsidRPr="00F326BC">
        <w:rPr>
          <w:rFonts w:ascii="ＭＳ 明朝" w:hAnsi="ＭＳ 明朝" w:hint="eastAsia"/>
          <w:color w:val="000000" w:themeColor="text1"/>
          <w:sz w:val="24"/>
        </w:rPr>
        <w:t>エンドユーザに対して直接</w:t>
      </w:r>
      <w:r w:rsidR="006E773C" w:rsidRPr="00F326BC">
        <w:rPr>
          <w:rFonts w:ascii="ＭＳ 明朝" w:hAnsi="ＭＳ 明朝" w:hint="eastAsia"/>
          <w:color w:val="000000" w:themeColor="text1"/>
          <w:sz w:val="24"/>
        </w:rPr>
        <w:t>本見守りカメラシステム</w:t>
      </w:r>
      <w:r w:rsidRPr="00F326BC">
        <w:rPr>
          <w:rFonts w:ascii="ＭＳ 明朝" w:hAnsi="ＭＳ 明朝" w:hint="eastAsia"/>
          <w:color w:val="000000" w:themeColor="text1"/>
          <w:sz w:val="24"/>
        </w:rPr>
        <w:t>を提供している事業者以外の事業者（システムインテグレーターなどを含むがそれに限られない</w:t>
      </w:r>
      <w:r w:rsidR="00D57389" w:rsidRPr="00F326BC">
        <w:rPr>
          <w:rFonts w:ascii="ＭＳ 明朝" w:hAnsi="ＭＳ 明朝" w:hint="eastAsia"/>
          <w:color w:val="000000" w:themeColor="text1"/>
          <w:sz w:val="24"/>
        </w:rPr>
        <w:t>。</w:t>
      </w:r>
      <w:r w:rsidRPr="00F326BC">
        <w:rPr>
          <w:rFonts w:ascii="ＭＳ 明朝" w:hAnsi="ＭＳ 明朝" w:hint="eastAsia"/>
          <w:color w:val="000000" w:themeColor="text1"/>
          <w:sz w:val="24"/>
        </w:rPr>
        <w:t>）</w:t>
      </w:r>
    </w:p>
    <w:p w14:paraId="5D6D6B58" w14:textId="798F54C6" w:rsidR="00C57F25" w:rsidRPr="00F326BC" w:rsidRDefault="006513A6" w:rsidP="00D85171">
      <w:pPr>
        <w:pStyle w:val="a0"/>
        <w:numPr>
          <w:ilvl w:val="0"/>
          <w:numId w:val="59"/>
        </w:numPr>
        <w:ind w:leftChars="0"/>
        <w:jc w:val="left"/>
        <w:rPr>
          <w:rFonts w:ascii="ＭＳ 明朝" w:hAnsi="ＭＳ 明朝"/>
          <w:color w:val="000000" w:themeColor="text1"/>
          <w:sz w:val="24"/>
        </w:rPr>
      </w:pPr>
      <w:r w:rsidRPr="00F326BC">
        <w:rPr>
          <w:rFonts w:ascii="ＭＳ 明朝" w:hAnsi="ＭＳ 明朝" w:hint="eastAsia"/>
          <w:color w:val="000000" w:themeColor="text1"/>
          <w:sz w:val="24"/>
        </w:rPr>
        <w:t>②に定める事業者を介して甲からデータ解析サービスの提供を受けている事業者</w:t>
      </w:r>
    </w:p>
    <w:p w14:paraId="334A5EC0" w14:textId="682B3271" w:rsidR="00C57F25" w:rsidRPr="00F326BC" w:rsidRDefault="00C57F25" w:rsidP="00D85171">
      <w:pPr>
        <w:ind w:left="240" w:hangingChars="100" w:hanging="240"/>
        <w:jc w:val="center"/>
        <w:rPr>
          <w:rFonts w:ascii="ＭＳ 明朝" w:hAnsi="ＭＳ 明朝"/>
          <w:color w:val="000000" w:themeColor="text1"/>
          <w:sz w:val="24"/>
        </w:rPr>
      </w:pPr>
      <w:r w:rsidRPr="00F326BC">
        <w:rPr>
          <w:rFonts w:ascii="ＭＳ 明朝" w:hAnsi="ＭＳ 明朝" w:hint="eastAsia"/>
          <w:color w:val="000000" w:themeColor="text1"/>
          <w:sz w:val="24"/>
        </w:rPr>
        <w:t>記</w:t>
      </w:r>
    </w:p>
    <w:p w14:paraId="56466FB0" w14:textId="7C48EB53" w:rsidR="0057117C" w:rsidRPr="00F326BC" w:rsidRDefault="00830F8B"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【計算式】</w:t>
      </w:r>
    </w:p>
    <w:p w14:paraId="5F4EE51C" w14:textId="0AB42A24" w:rsidR="002805E1" w:rsidRPr="00F326BC" w:rsidRDefault="009130CF" w:rsidP="00D85171">
      <w:pPr>
        <w:ind w:firstLineChars="100" w:firstLine="240"/>
        <w:jc w:val="left"/>
        <w:rPr>
          <w:rFonts w:ascii="ＭＳ 明朝" w:hAnsi="ＭＳ 明朝"/>
          <w:color w:val="000000" w:themeColor="text1"/>
          <w:sz w:val="24"/>
        </w:rPr>
      </w:pPr>
      <w:r w:rsidRPr="00F326BC">
        <w:rPr>
          <w:rFonts w:ascii="ＭＳ 明朝" w:hAnsi="ＭＳ 明朝" w:hint="eastAsia"/>
          <w:color w:val="000000" w:themeColor="text1"/>
          <w:sz w:val="24"/>
        </w:rPr>
        <w:t>甲</w:t>
      </w:r>
      <w:r w:rsidR="00A97312" w:rsidRPr="00F326BC">
        <w:rPr>
          <w:rFonts w:ascii="ＭＳ 明朝" w:hAnsi="ＭＳ 明朝" w:hint="eastAsia"/>
          <w:color w:val="000000" w:themeColor="text1"/>
          <w:sz w:val="24"/>
        </w:rPr>
        <w:t>が、</w:t>
      </w:r>
      <w:r w:rsidR="00365B42" w:rsidRPr="00F326BC">
        <w:rPr>
          <w:rFonts w:ascii="ＭＳ 明朝" w:hAnsi="ＭＳ 明朝" w:hint="eastAsia"/>
          <w:color w:val="000000" w:themeColor="text1"/>
          <w:sz w:val="24"/>
        </w:rPr>
        <w:t>乙以外の</w:t>
      </w:r>
      <w:r w:rsidR="00A97312" w:rsidRPr="00F326BC">
        <w:rPr>
          <w:rFonts w:ascii="ＭＳ 明朝" w:hAnsi="ＭＳ 明朝" w:hint="eastAsia"/>
          <w:color w:val="000000" w:themeColor="text1"/>
          <w:sz w:val="24"/>
        </w:rPr>
        <w:t>対象事業者に対してデータ解析サービスを提供する際の</w:t>
      </w:r>
      <w:r w:rsidR="00A97312" w:rsidRPr="00F326BC">
        <w:rPr>
          <w:rFonts w:ascii="ＭＳ 明朝" w:hAnsi="ＭＳ 明朝"/>
          <w:color w:val="000000" w:themeColor="text1"/>
          <w:sz w:val="24"/>
        </w:rPr>
        <w:t>API</w:t>
      </w:r>
      <w:r w:rsidR="00365B42" w:rsidRPr="00F326BC">
        <w:rPr>
          <w:rFonts w:ascii="ＭＳ 明朝" w:hAnsi="ＭＳ 明朝" w:hint="eastAsia"/>
          <w:color w:val="000000" w:themeColor="text1"/>
          <w:sz w:val="24"/>
        </w:rPr>
        <w:t>単価のうち最も安い単価</w:t>
      </w:r>
      <w:r w:rsidR="006513A6" w:rsidRPr="00F326BC">
        <w:rPr>
          <w:rFonts w:ascii="ＭＳ 明朝" w:hAnsi="ＭＳ 明朝" w:hint="eastAsia"/>
          <w:color w:val="000000" w:themeColor="text1"/>
          <w:sz w:val="24"/>
        </w:rPr>
        <w:t>（外税）</w:t>
      </w:r>
      <w:r w:rsidR="00A97312" w:rsidRPr="00F326BC">
        <w:rPr>
          <w:rFonts w:ascii="ＭＳ 明朝" w:hAnsi="ＭＳ 明朝" w:hint="eastAsia"/>
          <w:color w:val="000000" w:themeColor="text1"/>
          <w:sz w:val="24"/>
        </w:rPr>
        <w:t>×</w:t>
      </w:r>
      <w:r w:rsidR="00E0439F" w:rsidRPr="00F326BC">
        <w:rPr>
          <w:rFonts w:ascii="ＭＳ 明朝" w:hAnsi="ＭＳ 明朝" w:hint="eastAsia"/>
          <w:color w:val="000000" w:themeColor="text1"/>
          <w:sz w:val="24"/>
        </w:rPr>
        <w:t>9</w:t>
      </w:r>
      <w:r w:rsidR="00E0439F" w:rsidRPr="00F326BC">
        <w:rPr>
          <w:rFonts w:ascii="ＭＳ 明朝" w:hAnsi="ＭＳ 明朝"/>
          <w:color w:val="000000" w:themeColor="text1"/>
          <w:sz w:val="24"/>
        </w:rPr>
        <w:t>0%</w:t>
      </w:r>
    </w:p>
    <w:p w14:paraId="0B92CFE9" w14:textId="2EBDBF92" w:rsidR="00B63B2D" w:rsidRPr="00F326BC" w:rsidRDefault="00E31FD0"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3</w:t>
      </w:r>
      <w:r w:rsidR="30F161EF" w:rsidRPr="00F326BC">
        <w:rPr>
          <w:rFonts w:ascii="ＭＳ 明朝" w:hAnsi="ＭＳ 明朝"/>
          <w:color w:val="000000" w:themeColor="text1"/>
          <w:sz w:val="24"/>
        </w:rPr>
        <w:t xml:space="preserve">　乙は、甲に対し本条</w:t>
      </w:r>
      <w:r w:rsidR="00186C17" w:rsidRPr="00F326BC">
        <w:rPr>
          <w:rFonts w:ascii="ＭＳ 明朝" w:hAnsi="ＭＳ 明朝"/>
          <w:color w:val="000000" w:themeColor="text1"/>
          <w:sz w:val="24"/>
        </w:rPr>
        <w:t>1</w:t>
      </w:r>
      <w:r w:rsidR="30F161EF" w:rsidRPr="00F326BC">
        <w:rPr>
          <w:rFonts w:ascii="ＭＳ 明朝" w:hAnsi="ＭＳ 明朝"/>
          <w:color w:val="000000" w:themeColor="text1"/>
          <w:sz w:val="24"/>
        </w:rPr>
        <w:t>項に定める対価を、本契約締結日以降、</w:t>
      </w:r>
      <w:r w:rsidR="00186C17" w:rsidRPr="00F326BC">
        <w:rPr>
          <w:rFonts w:ascii="ＭＳ 明朝" w:hAnsi="ＭＳ 明朝" w:hint="eastAsia"/>
          <w:color w:val="000000" w:themeColor="text1"/>
          <w:sz w:val="24"/>
        </w:rPr>
        <w:t>1</w:t>
      </w:r>
      <w:r w:rsidR="008F10E6" w:rsidRPr="00F326BC">
        <w:rPr>
          <w:rFonts w:ascii="ＭＳ 明朝" w:hAnsi="ＭＳ 明朝" w:hint="eastAsia"/>
          <w:color w:val="000000" w:themeColor="text1"/>
          <w:sz w:val="24"/>
        </w:rPr>
        <w:t>か月</w:t>
      </w:r>
      <w:r w:rsidR="30F161EF" w:rsidRPr="00F326BC">
        <w:rPr>
          <w:rFonts w:ascii="ＭＳ 明朝" w:hAnsi="ＭＳ 明朝"/>
          <w:color w:val="000000" w:themeColor="text1"/>
          <w:sz w:val="24"/>
        </w:rPr>
        <w:t>毎に、当該期間の末日から●日以内に支払うものとする。</w:t>
      </w:r>
    </w:p>
    <w:p w14:paraId="1A3ED46B" w14:textId="406B05AD" w:rsidR="00B63B2D" w:rsidRPr="00F326BC" w:rsidRDefault="00E31FD0"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4</w:t>
      </w:r>
      <w:r w:rsidR="30F161EF" w:rsidRPr="00F326BC">
        <w:rPr>
          <w:rFonts w:ascii="ＭＳ 明朝" w:hAnsi="ＭＳ 明朝"/>
          <w:color w:val="000000" w:themeColor="text1"/>
          <w:sz w:val="24"/>
        </w:rPr>
        <w:t xml:space="preserve">　乙は前項の対価を甲が指定する銀行口座振込送金の方法により支払う。これにかかる振込手数料は乙が負担するものとする。</w:t>
      </w:r>
    </w:p>
    <w:p w14:paraId="7767DE3D" w14:textId="64C59C2E" w:rsidR="00B63B2D" w:rsidRPr="00F326BC" w:rsidRDefault="00E31FD0"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5</w:t>
      </w:r>
      <w:r w:rsidR="30F161EF" w:rsidRPr="00F326BC">
        <w:rPr>
          <w:rFonts w:ascii="ＭＳ 明朝" w:hAnsi="ＭＳ 明朝"/>
          <w:color w:val="000000" w:themeColor="text1"/>
          <w:sz w:val="24"/>
        </w:rPr>
        <w:t xml:space="preserve">　本条で定める各対価についての消費税は外税とする。</w:t>
      </w:r>
    </w:p>
    <w:p w14:paraId="1CF91651" w14:textId="0C0584DA" w:rsidR="00546064" w:rsidRPr="00F326BC" w:rsidRDefault="00E31FD0"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6</w:t>
      </w:r>
      <w:r w:rsidR="30F161EF" w:rsidRPr="00F326BC">
        <w:rPr>
          <w:rFonts w:ascii="ＭＳ 明朝" w:hAnsi="ＭＳ 明朝"/>
          <w:color w:val="000000" w:themeColor="text1"/>
          <w:sz w:val="24"/>
        </w:rPr>
        <w:t xml:space="preserve">　本条の各対価の遅延損害金は年</w:t>
      </w:r>
      <w:r w:rsidR="00186C17" w:rsidRPr="00F326BC">
        <w:rPr>
          <w:rFonts w:ascii="ＭＳ 明朝" w:hAnsi="ＭＳ 明朝"/>
          <w:color w:val="000000" w:themeColor="text1"/>
          <w:sz w:val="24"/>
        </w:rPr>
        <w:t>14</w:t>
      </w:r>
      <w:r w:rsidR="00E0439F" w:rsidRPr="00F326BC">
        <w:rPr>
          <w:rFonts w:ascii="ＭＳ 明朝" w:hAnsi="ＭＳ 明朝" w:hint="eastAsia"/>
          <w:color w:val="000000" w:themeColor="text1"/>
          <w:sz w:val="24"/>
        </w:rPr>
        <w:t>.</w:t>
      </w:r>
      <w:r w:rsidR="00186C17" w:rsidRPr="00F326BC">
        <w:rPr>
          <w:rFonts w:ascii="ＭＳ 明朝" w:hAnsi="ＭＳ 明朝"/>
          <w:color w:val="000000" w:themeColor="text1"/>
          <w:sz w:val="24"/>
        </w:rPr>
        <w:t>6</w:t>
      </w:r>
      <w:r w:rsidR="00E0439F" w:rsidRPr="00F326BC">
        <w:rPr>
          <w:rFonts w:ascii="ＭＳ 明朝" w:hAnsi="ＭＳ 明朝"/>
          <w:color w:val="000000" w:themeColor="text1"/>
          <w:sz w:val="24"/>
        </w:rPr>
        <w:t>%</w:t>
      </w:r>
      <w:r w:rsidR="30F161EF" w:rsidRPr="00F326BC">
        <w:rPr>
          <w:rFonts w:ascii="ＭＳ 明朝" w:hAnsi="ＭＳ 明朝"/>
          <w:color w:val="000000" w:themeColor="text1"/>
          <w:sz w:val="24"/>
        </w:rPr>
        <w:t>とする。</w:t>
      </w:r>
    </w:p>
    <w:p w14:paraId="38EB7ECB" w14:textId="51A27EC7" w:rsidR="00EA3107" w:rsidRPr="00F326BC" w:rsidRDefault="00EA3107" w:rsidP="00D85171">
      <w:pPr>
        <w:rPr>
          <w:rFonts w:ascii="ＭＳ Ｐゴシック" w:eastAsia="ＭＳ Ｐゴシック" w:hAnsi="ＭＳ Ｐゴシック"/>
          <w:b/>
          <w:bCs/>
          <w:color w:val="000000" w:themeColor="text1"/>
          <w:sz w:val="24"/>
        </w:rPr>
      </w:pPr>
    </w:p>
    <w:p w14:paraId="0C401CB6" w14:textId="6144F57E" w:rsidR="005E36D9"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lastRenderedPageBreak/>
        <w:t>第</w:t>
      </w:r>
      <w:r w:rsidR="00186C17" w:rsidRPr="00D85171">
        <w:rPr>
          <w:rFonts w:ascii="ＭＳ Ｐゴシック" w:eastAsia="ＭＳ Ｐゴシック" w:hAnsi="ＭＳ Ｐゴシック"/>
          <w:color w:val="000000" w:themeColor="text1"/>
          <w:sz w:val="24"/>
        </w:rPr>
        <w:t>9</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（監査）</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w:t>
      </w:r>
      <w:r w:rsidR="00F600CF" w:rsidRPr="00F326BC">
        <w:rPr>
          <w:rFonts w:ascii="ＭＳ 明朝" w:hAnsi="ＭＳ 明朝" w:hint="eastAsia"/>
          <w:color w:val="000000" w:themeColor="text1"/>
          <w:sz w:val="24"/>
        </w:rPr>
        <w:t>および</w:t>
      </w:r>
      <w:r w:rsidRPr="00F326BC">
        <w:rPr>
          <w:rFonts w:ascii="ＭＳ 明朝" w:hAnsi="ＭＳ 明朝"/>
          <w:color w:val="000000" w:themeColor="text1"/>
          <w:sz w:val="24"/>
        </w:rPr>
        <w:t>乙は、相手方に対して、前条に定める対価（以下本条において「本対価」という</w:t>
      </w:r>
      <w:r w:rsidR="00F600CF" w:rsidRPr="00F326BC">
        <w:rPr>
          <w:rFonts w:ascii="ＭＳ 明朝" w:hAnsi="ＭＳ 明朝" w:hint="eastAsia"/>
          <w:color w:val="000000" w:themeColor="text1"/>
          <w:sz w:val="24"/>
        </w:rPr>
        <w:t>。</w:t>
      </w:r>
      <w:r w:rsidRPr="00F326BC">
        <w:rPr>
          <w:rFonts w:ascii="ＭＳ 明朝" w:hAnsi="ＭＳ 明朝"/>
          <w:color w:val="000000" w:themeColor="text1"/>
          <w:sz w:val="24"/>
        </w:rPr>
        <w:t>）に関連する帳簿類、決算書、その他の経理書類・帳簿類を開示すべきことを請求することができる。</w:t>
      </w:r>
    </w:p>
    <w:p w14:paraId="129A1A5B" w14:textId="4F3AA60C" w:rsidR="005E36D9"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前項に基づいて報告された本対価に関して、当該帳簿類の開示請求を行った当事者は、公認会計士その他中立な第三者による監査を請求することができる。</w:t>
      </w:r>
    </w:p>
    <w:p w14:paraId="30FB0721" w14:textId="785F95BB" w:rsidR="00676C44"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3</w:t>
      </w:r>
      <w:r w:rsidR="30F161EF" w:rsidRPr="00F326BC">
        <w:rPr>
          <w:rFonts w:ascii="ＭＳ 明朝" w:hAnsi="ＭＳ 明朝"/>
          <w:color w:val="000000" w:themeColor="text1"/>
          <w:sz w:val="24"/>
        </w:rPr>
        <w:t xml:space="preserve">　前項の費用は監査請求を行った当事者が負担する。ただし、監査の結果、監査を受けた当事者が報告した本対価が支払うべき本対価よりも</w:t>
      </w:r>
      <w:r w:rsidR="00F600CF" w:rsidRPr="00F326BC">
        <w:rPr>
          <w:rFonts w:ascii="ＭＳ 明朝" w:hAnsi="ＭＳ 明朝" w:hint="eastAsia"/>
          <w:color w:val="000000" w:themeColor="text1"/>
          <w:sz w:val="24"/>
        </w:rPr>
        <w:t>1</w:t>
      </w:r>
      <w:r w:rsidR="00F600CF" w:rsidRPr="00F326BC">
        <w:rPr>
          <w:rFonts w:ascii="ＭＳ 明朝" w:hAnsi="ＭＳ 明朝"/>
          <w:color w:val="000000" w:themeColor="text1"/>
          <w:sz w:val="24"/>
        </w:rPr>
        <w:t>0%</w:t>
      </w:r>
      <w:r w:rsidR="30F161EF" w:rsidRPr="00F326BC">
        <w:rPr>
          <w:rFonts w:ascii="ＭＳ 明朝" w:hAnsi="ＭＳ 明朝"/>
          <w:color w:val="000000" w:themeColor="text1"/>
          <w:sz w:val="24"/>
        </w:rPr>
        <w:t>以上少なかった場合、監査請求を行った当事者は、監査を受けた当事者に対してその費用を求償することができる。</w:t>
      </w:r>
    </w:p>
    <w:p w14:paraId="08A1AD2D" w14:textId="77777777" w:rsidR="00186AF4" w:rsidRPr="00F326BC" w:rsidRDefault="00186AF4" w:rsidP="00D85171">
      <w:pPr>
        <w:rPr>
          <w:rFonts w:ascii="ＭＳ Ｐゴシック" w:eastAsia="ＭＳ Ｐゴシック" w:hAnsi="ＭＳ Ｐゴシック"/>
          <w:b/>
          <w:bCs/>
          <w:color w:val="000000" w:themeColor="text1"/>
          <w:sz w:val="24"/>
        </w:rPr>
      </w:pPr>
    </w:p>
    <w:p w14:paraId="1026D3B2" w14:textId="476B01D4" w:rsidR="00C448D7"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10</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（対価の不返還）</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w:t>
      </w:r>
      <w:r w:rsidR="00300178" w:rsidRPr="00F326BC">
        <w:rPr>
          <w:rFonts w:ascii="ＭＳ 明朝" w:hAnsi="ＭＳ 明朝" w:hint="eastAsia"/>
          <w:color w:val="000000" w:themeColor="text1"/>
          <w:sz w:val="24"/>
        </w:rPr>
        <w:t>および</w:t>
      </w:r>
      <w:r w:rsidRPr="00F326BC">
        <w:rPr>
          <w:rFonts w:ascii="ＭＳ 明朝" w:hAnsi="ＭＳ 明朝"/>
          <w:color w:val="000000" w:themeColor="text1"/>
          <w:sz w:val="24"/>
        </w:rPr>
        <w:t>乙は、本契約に基づき相手方に対して支払った対価に関し、計算の過誤による過払いを除き、いかなる事由による場合でも、返還その他一切の請求を行わないものとする。なお、錯誤による過払いを理由とする返還の請求は、支払後</w:t>
      </w:r>
      <w:r w:rsidR="00186C17" w:rsidRPr="00F326BC">
        <w:rPr>
          <w:rFonts w:ascii="ＭＳ 明朝" w:hAnsi="ＭＳ 明朝"/>
          <w:color w:val="000000" w:themeColor="text1"/>
          <w:sz w:val="24"/>
        </w:rPr>
        <w:t>30</w:t>
      </w:r>
      <w:r w:rsidRPr="00F326BC">
        <w:rPr>
          <w:rFonts w:ascii="ＭＳ 明朝" w:hAnsi="ＭＳ 明朝"/>
          <w:color w:val="000000" w:themeColor="text1"/>
          <w:sz w:val="24"/>
        </w:rPr>
        <w:t>日以内に</w:t>
      </w:r>
      <w:r w:rsidR="002F7CDB" w:rsidRPr="00F326BC">
        <w:rPr>
          <w:rFonts w:ascii="ＭＳ 明朝" w:hAnsi="ＭＳ 明朝"/>
          <w:color w:val="000000" w:themeColor="text1"/>
          <w:sz w:val="24"/>
        </w:rPr>
        <w:t>書面等</w:t>
      </w:r>
      <w:r w:rsidRPr="00F326BC">
        <w:rPr>
          <w:rFonts w:ascii="ＭＳ 明朝" w:hAnsi="ＭＳ 明朝"/>
          <w:color w:val="000000" w:themeColor="text1"/>
          <w:sz w:val="24"/>
        </w:rPr>
        <w:t>により行うものとし、その後は理由の如何を問わず請求できない。</w:t>
      </w:r>
    </w:p>
    <w:p w14:paraId="4C8A13B7" w14:textId="68234405" w:rsidR="0031759A" w:rsidRPr="00F326BC" w:rsidRDefault="0031759A" w:rsidP="00D85171">
      <w:pPr>
        <w:rPr>
          <w:rFonts w:ascii="ＭＳ Ｐゴシック" w:eastAsia="ＭＳ Ｐゴシック" w:hAnsi="ＭＳ Ｐゴシック"/>
          <w:color w:val="000000" w:themeColor="text1"/>
          <w:sz w:val="24"/>
        </w:rPr>
      </w:pPr>
    </w:p>
    <w:p w14:paraId="0EDC4D4D" w14:textId="5B496719" w:rsidR="0031759A"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11</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（禁止事項）</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乙は、本サービスの利用にあたり、自らまたは第三者をして次の各号のいずれかに該当する、</w:t>
      </w:r>
      <w:r w:rsidR="00F600CF" w:rsidRPr="00F326BC">
        <w:rPr>
          <w:rFonts w:ascii="ＭＳ 明朝" w:hAnsi="ＭＳ 明朝" w:hint="eastAsia"/>
          <w:color w:val="000000" w:themeColor="text1"/>
          <w:sz w:val="24"/>
        </w:rPr>
        <w:t>また</w:t>
      </w:r>
      <w:r w:rsidRPr="00F326BC">
        <w:rPr>
          <w:rFonts w:ascii="ＭＳ 明朝" w:hAnsi="ＭＳ 明朝"/>
          <w:color w:val="000000" w:themeColor="text1"/>
          <w:sz w:val="24"/>
        </w:rPr>
        <w:t>はそのおそれのある為をしてはならない。</w:t>
      </w:r>
    </w:p>
    <w:p w14:paraId="51862C06" w14:textId="6B4439C3" w:rsidR="0031759A" w:rsidRPr="00F326BC" w:rsidRDefault="30F161EF" w:rsidP="00D85171">
      <w:pPr>
        <w:pStyle w:val="a0"/>
        <w:numPr>
          <w:ilvl w:val="0"/>
          <w:numId w:val="69"/>
        </w:numPr>
        <w:ind w:leftChars="0"/>
        <w:rPr>
          <w:rFonts w:ascii="ＭＳ 明朝" w:hAnsi="ＭＳ 明朝"/>
          <w:color w:val="000000" w:themeColor="text1"/>
          <w:sz w:val="24"/>
        </w:rPr>
      </w:pPr>
      <w:r w:rsidRPr="00F326BC">
        <w:rPr>
          <w:rFonts w:ascii="ＭＳ 明朝" w:hAnsi="ＭＳ 明朝" w:hint="eastAsia"/>
          <w:color w:val="000000" w:themeColor="text1"/>
          <w:sz w:val="24"/>
        </w:rPr>
        <w:t>法令</w:t>
      </w:r>
      <w:r w:rsidR="00F600CF" w:rsidRPr="00F326BC">
        <w:rPr>
          <w:rFonts w:ascii="ＭＳ 明朝" w:hAnsi="ＭＳ 明朝" w:hint="eastAsia"/>
          <w:color w:val="000000" w:themeColor="text1"/>
          <w:sz w:val="24"/>
        </w:rPr>
        <w:t>また</w:t>
      </w:r>
      <w:r w:rsidRPr="00F326BC">
        <w:rPr>
          <w:rFonts w:ascii="ＭＳ 明朝" w:hAnsi="ＭＳ 明朝" w:hint="eastAsia"/>
          <w:color w:val="000000" w:themeColor="text1"/>
          <w:sz w:val="24"/>
        </w:rPr>
        <w:t>は公序良俗に違反すること</w:t>
      </w:r>
    </w:p>
    <w:p w14:paraId="42B1376F" w14:textId="7249A742" w:rsidR="0031759A" w:rsidRPr="00F326BC" w:rsidRDefault="005D5BB1" w:rsidP="00D85171">
      <w:pPr>
        <w:pStyle w:val="a0"/>
        <w:numPr>
          <w:ilvl w:val="0"/>
          <w:numId w:val="69"/>
        </w:numPr>
        <w:ind w:leftChars="0"/>
        <w:rPr>
          <w:rFonts w:ascii="ＭＳ 明朝" w:hAnsi="ＭＳ 明朝"/>
          <w:color w:val="000000" w:themeColor="text1"/>
          <w:sz w:val="24"/>
        </w:rPr>
      </w:pPr>
      <w:r w:rsidRPr="00F326BC">
        <w:rPr>
          <w:rFonts w:ascii="ＭＳ 明朝" w:hAnsi="ＭＳ 明朝" w:hint="eastAsia"/>
          <w:color w:val="000000" w:themeColor="text1"/>
          <w:sz w:val="24"/>
        </w:rPr>
        <w:t>甲</w:t>
      </w:r>
      <w:r w:rsidR="00300178" w:rsidRPr="00F326BC">
        <w:rPr>
          <w:rFonts w:ascii="ＭＳ 明朝" w:hAnsi="ＭＳ 明朝" w:hint="eastAsia"/>
          <w:color w:val="000000" w:themeColor="text1"/>
          <w:sz w:val="24"/>
        </w:rPr>
        <w:t>または</w:t>
      </w:r>
      <w:r w:rsidR="30F161EF" w:rsidRPr="00F326BC">
        <w:rPr>
          <w:rFonts w:ascii="ＭＳ 明朝" w:hAnsi="ＭＳ 明朝" w:hint="eastAsia"/>
          <w:color w:val="000000" w:themeColor="text1"/>
          <w:sz w:val="24"/>
        </w:rPr>
        <w:t>第三者の知的財産権等の権利利益を侵害すること</w:t>
      </w:r>
    </w:p>
    <w:p w14:paraId="6EE97B3A" w14:textId="5E8AB195" w:rsidR="0031759A" w:rsidRPr="00F326BC" w:rsidRDefault="30F161EF" w:rsidP="00D85171">
      <w:pPr>
        <w:pStyle w:val="a0"/>
        <w:numPr>
          <w:ilvl w:val="0"/>
          <w:numId w:val="69"/>
        </w:numPr>
        <w:ind w:leftChars="0"/>
        <w:rPr>
          <w:rFonts w:ascii="ＭＳ 明朝" w:hAnsi="ＭＳ 明朝"/>
          <w:color w:val="000000" w:themeColor="text1"/>
          <w:sz w:val="24"/>
        </w:rPr>
      </w:pPr>
      <w:r w:rsidRPr="00F326BC">
        <w:rPr>
          <w:rFonts w:ascii="ＭＳ 明朝" w:hAnsi="ＭＳ 明朝" w:hint="eastAsia"/>
          <w:color w:val="000000" w:themeColor="text1"/>
          <w:sz w:val="24"/>
        </w:rPr>
        <w:t>蒸留行為（本学習済みモデルへの入力データと、本学習済みモデルの処理結果を新たな学習用データセットとして新たな学習済みモデルを生成する行為）</w:t>
      </w:r>
    </w:p>
    <w:p w14:paraId="5DB7451E" w14:textId="09C78222" w:rsidR="0031759A" w:rsidRPr="00F326BC" w:rsidRDefault="30F161EF" w:rsidP="00D85171">
      <w:pPr>
        <w:pStyle w:val="a0"/>
        <w:numPr>
          <w:ilvl w:val="0"/>
          <w:numId w:val="69"/>
        </w:numPr>
        <w:ind w:leftChars="0"/>
        <w:rPr>
          <w:rFonts w:ascii="ＭＳ 明朝" w:hAnsi="ＭＳ 明朝"/>
          <w:color w:val="000000" w:themeColor="text1"/>
          <w:sz w:val="24"/>
        </w:rPr>
      </w:pPr>
      <w:r w:rsidRPr="00F326BC">
        <w:rPr>
          <w:rFonts w:ascii="ＭＳ 明朝" w:hAnsi="ＭＳ 明朝" w:hint="eastAsia"/>
          <w:color w:val="000000" w:themeColor="text1"/>
          <w:sz w:val="24"/>
        </w:rPr>
        <w:t>不正なデータまたは命令を本サービスに入力すること</w:t>
      </w:r>
    </w:p>
    <w:p w14:paraId="7A46283E" w14:textId="61A44287" w:rsidR="0031759A" w:rsidRPr="00F326BC" w:rsidRDefault="30F161EF" w:rsidP="00D85171">
      <w:pPr>
        <w:pStyle w:val="a0"/>
        <w:numPr>
          <w:ilvl w:val="0"/>
          <w:numId w:val="69"/>
        </w:numPr>
        <w:ind w:leftChars="0"/>
        <w:rPr>
          <w:rFonts w:ascii="ＭＳ 明朝" w:hAnsi="ＭＳ 明朝"/>
          <w:color w:val="000000" w:themeColor="text1"/>
          <w:sz w:val="24"/>
        </w:rPr>
      </w:pPr>
      <w:r w:rsidRPr="00F326BC">
        <w:rPr>
          <w:rFonts w:ascii="ＭＳ 明朝" w:hAnsi="ＭＳ 明朝" w:hint="eastAsia"/>
          <w:color w:val="000000" w:themeColor="text1"/>
          <w:sz w:val="24"/>
        </w:rPr>
        <w:t>本サービスのネットワークまたはシステムなどに過度な負担をかけること</w:t>
      </w:r>
    </w:p>
    <w:p w14:paraId="1073C4C7" w14:textId="79E76116" w:rsidR="00C4739C" w:rsidRPr="00F326BC" w:rsidRDefault="00C4739C" w:rsidP="00D85171">
      <w:pPr>
        <w:widowControl/>
        <w:jc w:val="left"/>
        <w:rPr>
          <w:rFonts w:ascii="ＭＳ Ｐゴシック" w:eastAsia="ＭＳ Ｐゴシック" w:hAnsi="ＭＳ Ｐゴシック"/>
          <w:b/>
          <w:bCs/>
          <w:color w:val="000000" w:themeColor="text1"/>
          <w:sz w:val="24"/>
        </w:rPr>
      </w:pPr>
    </w:p>
    <w:p w14:paraId="3E9A96F9" w14:textId="12EF8CA1" w:rsidR="00067490"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12</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（非保証</w:t>
      </w:r>
      <w:r w:rsidR="00244AB8" w:rsidRPr="00D85171">
        <w:rPr>
          <w:rFonts w:ascii="ＭＳ Ｐゴシック" w:eastAsia="ＭＳ Ｐゴシック" w:hAnsi="ＭＳ Ｐゴシック" w:hint="eastAsia"/>
          <w:color w:val="000000" w:themeColor="text1"/>
          <w:sz w:val="24"/>
        </w:rPr>
        <w:t>および免責</w:t>
      </w:r>
      <w:r w:rsidR="00244AB8" w:rsidRPr="00D85171">
        <w:rPr>
          <w:rFonts w:ascii="ＭＳ Ｐゴシック" w:eastAsia="ＭＳ Ｐゴシック" w:hAnsi="ＭＳ Ｐゴシック"/>
          <w:color w:val="000000" w:themeColor="text1"/>
          <w:sz w:val="24"/>
        </w:rPr>
        <w:t>）</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甲は、乙に対し、本サービス</w:t>
      </w:r>
      <w:r w:rsidR="00C62D93" w:rsidRPr="00F326BC">
        <w:rPr>
          <w:rFonts w:ascii="ＭＳ 明朝" w:hAnsi="ＭＳ 明朝" w:hint="eastAsia"/>
          <w:color w:val="000000" w:themeColor="text1"/>
          <w:sz w:val="24"/>
        </w:rPr>
        <w:t>の</w:t>
      </w:r>
      <w:r w:rsidRPr="00F326BC">
        <w:rPr>
          <w:rFonts w:ascii="ＭＳ 明朝" w:hAnsi="ＭＳ 明朝"/>
          <w:color w:val="000000" w:themeColor="text1"/>
          <w:sz w:val="24"/>
        </w:rPr>
        <w:t>特定の目的</w:t>
      </w:r>
      <w:r w:rsidR="00C62D93" w:rsidRPr="00F326BC">
        <w:rPr>
          <w:rFonts w:ascii="ＭＳ 明朝" w:hAnsi="ＭＳ 明朝" w:hint="eastAsia"/>
          <w:color w:val="000000" w:themeColor="text1"/>
          <w:sz w:val="24"/>
        </w:rPr>
        <w:t>への</w:t>
      </w:r>
      <w:r w:rsidRPr="00F326BC">
        <w:rPr>
          <w:rFonts w:ascii="ＭＳ 明朝" w:hAnsi="ＭＳ 明朝"/>
          <w:color w:val="000000" w:themeColor="text1"/>
          <w:sz w:val="24"/>
        </w:rPr>
        <w:t>適合</w:t>
      </w:r>
      <w:r w:rsidR="00C62D93" w:rsidRPr="00F326BC">
        <w:rPr>
          <w:rFonts w:ascii="ＭＳ 明朝" w:hAnsi="ＭＳ 明朝" w:hint="eastAsia"/>
          <w:color w:val="000000" w:themeColor="text1"/>
          <w:sz w:val="24"/>
        </w:rPr>
        <w:t>性、</w:t>
      </w:r>
      <w:r w:rsidR="005E7299" w:rsidRPr="00F326BC">
        <w:rPr>
          <w:rFonts w:ascii="ＭＳ 明朝" w:hAnsi="ＭＳ 明朝" w:hint="eastAsia"/>
          <w:color w:val="000000" w:themeColor="text1"/>
          <w:sz w:val="24"/>
        </w:rPr>
        <w:t>可用性、完全性、安</w:t>
      </w:r>
      <w:r w:rsidR="005E7299" w:rsidRPr="00F326BC">
        <w:rPr>
          <w:rFonts w:ascii="ＭＳ 明朝" w:hAnsi="ＭＳ 明朝" w:hint="eastAsia"/>
          <w:color w:val="000000" w:themeColor="text1"/>
          <w:sz w:val="24"/>
        </w:rPr>
        <w:lastRenderedPageBreak/>
        <w:t>全性</w:t>
      </w:r>
      <w:r w:rsidR="00F11573">
        <w:rPr>
          <w:rFonts w:ascii="ＭＳ 明朝" w:hAnsi="ＭＳ 明朝" w:hint="eastAsia"/>
          <w:color w:val="000000" w:themeColor="text1"/>
          <w:sz w:val="24"/>
        </w:rPr>
        <w:t>および</w:t>
      </w:r>
      <w:r w:rsidR="005E7299" w:rsidRPr="00F326BC">
        <w:rPr>
          <w:rFonts w:ascii="ＭＳ 明朝" w:hAnsi="ＭＳ 明朝" w:hint="eastAsia"/>
          <w:color w:val="000000" w:themeColor="text1"/>
          <w:sz w:val="24"/>
        </w:rPr>
        <w:t>法令適合性</w:t>
      </w:r>
      <w:r w:rsidRPr="00F326BC">
        <w:rPr>
          <w:rFonts w:ascii="ＭＳ 明朝" w:hAnsi="ＭＳ 明朝"/>
          <w:color w:val="000000" w:themeColor="text1"/>
          <w:sz w:val="24"/>
        </w:rPr>
        <w:t>を保証しない。</w:t>
      </w:r>
    </w:p>
    <w:p w14:paraId="75921AE1" w14:textId="4D0A6CEE" w:rsidR="00C448D7"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甲は、乙に対し、本サービスの利用が第三者の特許権、実用新案権、意匠権、著作権等の知的財産権を侵害しないことを保証しない。</w:t>
      </w:r>
    </w:p>
    <w:p w14:paraId="6D98AEC1" w14:textId="7F8EFDB7" w:rsidR="000D1F7B"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3</w:t>
      </w:r>
      <w:r w:rsidR="30F161EF" w:rsidRPr="00F326BC">
        <w:rPr>
          <w:rFonts w:ascii="ＭＳ 明朝" w:hAnsi="ＭＳ 明朝"/>
          <w:color w:val="000000" w:themeColor="text1"/>
          <w:sz w:val="24"/>
        </w:rPr>
        <w:t xml:space="preserve">　本契約に基づく本サービスの利用に関し、乙が第三者から前項に定める権利侵害を理由としてクレームがなされた場合（訴訟を提起された場合を含むが、これに限らない。）には、乙は、甲に対し、当該事実を通知するものとし、甲は、乙の要求に応じて当該訴訟の防禦活動に必要な情報を提供するよう努めるものとする。</w:t>
      </w:r>
    </w:p>
    <w:p w14:paraId="0FB682E3" w14:textId="63FBBB71"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4　次の各号に掲げる事由は、甲の責に帰すことができない事由（ただしこれらに限られない）であり、甲は当該事由に起因して乙に生じた損害については、いかなる法律上の責任も負わないものとする。</w:t>
      </w:r>
    </w:p>
    <w:p w14:paraId="67C7FEC0" w14:textId="77777777"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(1) 計画メンテナンスの実施</w:t>
      </w:r>
    </w:p>
    <w:p w14:paraId="7E85061B" w14:textId="77777777"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(2) 地震、台風、洪水、嵐等の自然災害、感染症の発生、戦争、内乱、暴動</w:t>
      </w:r>
    </w:p>
    <w:p w14:paraId="50482B66" w14:textId="77777777"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(3) 行政機関または司法機関による業務を停止する旨の命令</w:t>
      </w:r>
    </w:p>
    <w:p w14:paraId="7BB5CFFA" w14:textId="77777777"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(4) クライアント環境の不具合</w:t>
      </w:r>
    </w:p>
    <w:p w14:paraId="08F8A78E" w14:textId="67C22C8C"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(5) 本サービスに接続するためのネットワーク回線の不具合</w:t>
      </w:r>
    </w:p>
    <w:p w14:paraId="46409E45" w14:textId="77777777"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(6) 契約者の不正な操作</w:t>
      </w:r>
    </w:p>
    <w:p w14:paraId="579C7EDF" w14:textId="6492BC62" w:rsidR="00AD1A65" w:rsidRPr="00F326BC" w:rsidRDefault="00AD1A65" w:rsidP="00D85171">
      <w:pPr>
        <w:ind w:left="240" w:hangingChars="100" w:hanging="240"/>
        <w:rPr>
          <w:rFonts w:ascii="ＭＳ 明朝" w:hAnsi="ＭＳ 明朝"/>
          <w:color w:val="000000" w:themeColor="text1"/>
          <w:sz w:val="24"/>
        </w:rPr>
      </w:pPr>
      <w:r w:rsidRPr="00F326BC">
        <w:rPr>
          <w:rFonts w:ascii="ＭＳ 明朝" w:hAnsi="ＭＳ 明朝" w:hint="eastAsia"/>
          <w:color w:val="000000" w:themeColor="text1"/>
          <w:sz w:val="24"/>
        </w:rPr>
        <w:t>(7) 第三者からの攻撃および不正行為</w:t>
      </w:r>
    </w:p>
    <w:p w14:paraId="6CE348FA" w14:textId="77777777" w:rsidR="00CF439F" w:rsidRPr="00F326BC" w:rsidRDefault="00CF439F" w:rsidP="00D85171">
      <w:pPr>
        <w:rPr>
          <w:rFonts w:ascii="ＭＳ Ｐゴシック" w:eastAsia="ＭＳ Ｐゴシック" w:hAnsi="ＭＳ Ｐゴシック"/>
          <w:b/>
          <w:bCs/>
          <w:color w:val="000000" w:themeColor="text1"/>
          <w:sz w:val="24"/>
        </w:rPr>
      </w:pPr>
    </w:p>
    <w:p w14:paraId="5895820F" w14:textId="24CE1296" w:rsidR="00CF4AFF"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13</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（秘密情報の取扱い）</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および乙は、本契約の遂行のため、文書、口頭、電磁的記録媒体その他開示および提供（以下「開示等」という。）の方法ならびに媒体を問わず、また、本契約の締結前後に関わらず、甲または乙が相手方（以下「受領者」という。）に開示等した一切の情報（ただし</w:t>
      </w:r>
      <w:r w:rsidR="00AE5B1F" w:rsidRPr="00F326BC">
        <w:rPr>
          <w:rFonts w:ascii="ＭＳ 明朝" w:hAnsi="ＭＳ 明朝"/>
          <w:color w:val="000000" w:themeColor="text1"/>
          <w:sz w:val="24"/>
        </w:rPr>
        <w:t>対象データ</w:t>
      </w:r>
      <w:r w:rsidRPr="00F326BC">
        <w:rPr>
          <w:rFonts w:ascii="ＭＳ 明朝" w:hAnsi="ＭＳ 明朝"/>
          <w:color w:val="000000" w:themeColor="text1"/>
          <w:sz w:val="24"/>
        </w:rPr>
        <w:t>を除く。以下「秘密情報」という）を秘密として保持し、秘密情報等を開示等した者（以下「開示者」という。）の事前の</w:t>
      </w:r>
      <w:r w:rsidR="002F7CDB" w:rsidRPr="00F326BC">
        <w:rPr>
          <w:rFonts w:ascii="ＭＳ 明朝" w:hAnsi="ＭＳ 明朝"/>
          <w:color w:val="000000" w:themeColor="text1"/>
          <w:sz w:val="24"/>
        </w:rPr>
        <w:t>書面等</w:t>
      </w:r>
      <w:r w:rsidRPr="00F326BC">
        <w:rPr>
          <w:rFonts w:ascii="ＭＳ 明朝" w:hAnsi="ＭＳ 明朝"/>
          <w:color w:val="000000" w:themeColor="text1"/>
          <w:sz w:val="24"/>
        </w:rPr>
        <w:t>による承諾を得ずに、第三者に開示または</w:t>
      </w:r>
      <w:r w:rsidR="00433FE0" w:rsidRPr="00F326BC">
        <w:rPr>
          <w:rFonts w:ascii="ＭＳ 明朝" w:hAnsi="ＭＳ 明朝" w:hint="eastAsia"/>
          <w:color w:val="000000" w:themeColor="text1"/>
          <w:sz w:val="24"/>
        </w:rPr>
        <w:t>漏洩</w:t>
      </w:r>
      <w:r w:rsidRPr="00F326BC">
        <w:rPr>
          <w:rFonts w:ascii="ＭＳ 明朝" w:hAnsi="ＭＳ 明朝"/>
          <w:color w:val="000000" w:themeColor="text1"/>
          <w:sz w:val="24"/>
        </w:rPr>
        <w:t>してはならない。</w:t>
      </w:r>
    </w:p>
    <w:p w14:paraId="7AAB57A1" w14:textId="10E7D298"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前項の定めにかかわらず、次の各号のいずれか一つに該当する情報については、秘密情報に該当しない。</w:t>
      </w:r>
    </w:p>
    <w:p w14:paraId="1A4DC80E" w14:textId="1507FACD" w:rsidR="00CF4AFF" w:rsidRPr="00F326BC" w:rsidRDefault="30F161EF" w:rsidP="00D85171">
      <w:pPr>
        <w:pStyle w:val="a0"/>
        <w:numPr>
          <w:ilvl w:val="0"/>
          <w:numId w:val="60"/>
        </w:numPr>
        <w:ind w:leftChars="0"/>
        <w:rPr>
          <w:rFonts w:ascii="ＭＳ 明朝" w:hAnsi="ＭＳ 明朝"/>
          <w:color w:val="000000" w:themeColor="text1"/>
          <w:sz w:val="24"/>
        </w:rPr>
      </w:pPr>
      <w:r w:rsidRPr="00F326BC">
        <w:rPr>
          <w:rFonts w:ascii="ＭＳ 明朝" w:hAnsi="ＭＳ 明朝" w:hint="eastAsia"/>
          <w:color w:val="000000" w:themeColor="text1"/>
          <w:sz w:val="24"/>
        </w:rPr>
        <w:t>開示者から開示等された時点で既に公知となっていたもの</w:t>
      </w:r>
    </w:p>
    <w:p w14:paraId="350091A3" w14:textId="6E2D4A16" w:rsidR="00CF4AFF" w:rsidRPr="00F326BC" w:rsidRDefault="30F161EF" w:rsidP="00D85171">
      <w:pPr>
        <w:pStyle w:val="a0"/>
        <w:numPr>
          <w:ilvl w:val="0"/>
          <w:numId w:val="60"/>
        </w:numPr>
        <w:ind w:leftChars="0"/>
        <w:rPr>
          <w:rFonts w:ascii="ＭＳ 明朝" w:hAnsi="ＭＳ 明朝"/>
          <w:color w:val="000000" w:themeColor="text1"/>
          <w:sz w:val="24"/>
        </w:rPr>
      </w:pPr>
      <w:r w:rsidRPr="00F326BC">
        <w:rPr>
          <w:rFonts w:ascii="ＭＳ 明朝" w:hAnsi="ＭＳ 明朝" w:hint="eastAsia"/>
          <w:color w:val="000000" w:themeColor="text1"/>
          <w:sz w:val="24"/>
        </w:rPr>
        <w:t>開示者から開示等された後で、受領者の帰責事由によらずに公知となったもの</w:t>
      </w:r>
    </w:p>
    <w:p w14:paraId="71DFD7CE" w14:textId="5A800FFF" w:rsidR="00CF4AFF" w:rsidRPr="00F326BC" w:rsidRDefault="30F161EF" w:rsidP="00D85171">
      <w:pPr>
        <w:pStyle w:val="a0"/>
        <w:numPr>
          <w:ilvl w:val="0"/>
          <w:numId w:val="60"/>
        </w:numPr>
        <w:ind w:leftChars="0"/>
        <w:rPr>
          <w:rFonts w:ascii="ＭＳ 明朝" w:hAnsi="ＭＳ 明朝"/>
          <w:color w:val="000000" w:themeColor="text1"/>
          <w:sz w:val="24"/>
        </w:rPr>
      </w:pPr>
      <w:r w:rsidRPr="00F326BC">
        <w:rPr>
          <w:rFonts w:ascii="ＭＳ 明朝" w:hAnsi="ＭＳ 明朝" w:hint="eastAsia"/>
          <w:color w:val="000000" w:themeColor="text1"/>
          <w:sz w:val="24"/>
        </w:rPr>
        <w:lastRenderedPageBreak/>
        <w:t>正当な権限を有する第三者から秘密保持義務を負わずに適法に開示等されたもの</w:t>
      </w:r>
    </w:p>
    <w:p w14:paraId="3366DF84" w14:textId="7DF299F3" w:rsidR="00CF4AFF" w:rsidRPr="00F326BC" w:rsidRDefault="30F161EF" w:rsidP="00D85171">
      <w:pPr>
        <w:pStyle w:val="a0"/>
        <w:numPr>
          <w:ilvl w:val="0"/>
          <w:numId w:val="60"/>
        </w:numPr>
        <w:ind w:leftChars="0"/>
        <w:rPr>
          <w:rFonts w:ascii="ＭＳ 明朝" w:hAnsi="ＭＳ 明朝"/>
          <w:color w:val="000000" w:themeColor="text1"/>
          <w:sz w:val="24"/>
        </w:rPr>
      </w:pPr>
      <w:r w:rsidRPr="00F326BC">
        <w:rPr>
          <w:rFonts w:ascii="ＭＳ 明朝" w:hAnsi="ＭＳ 明朝" w:hint="eastAsia"/>
          <w:color w:val="000000" w:themeColor="text1"/>
          <w:sz w:val="24"/>
        </w:rPr>
        <w:t>開示者から開示等された時点で、既に適法に保有していたもの</w:t>
      </w:r>
    </w:p>
    <w:p w14:paraId="0C99912A" w14:textId="0D1178A1" w:rsidR="00CF4AFF" w:rsidRPr="00F326BC" w:rsidRDefault="30F161EF" w:rsidP="00D85171">
      <w:pPr>
        <w:pStyle w:val="a0"/>
        <w:numPr>
          <w:ilvl w:val="0"/>
          <w:numId w:val="60"/>
        </w:numPr>
        <w:ind w:leftChars="0"/>
        <w:rPr>
          <w:rFonts w:ascii="ＭＳ 明朝" w:hAnsi="ＭＳ 明朝"/>
          <w:color w:val="000000" w:themeColor="text1"/>
          <w:sz w:val="24"/>
        </w:rPr>
      </w:pPr>
      <w:r w:rsidRPr="00F326BC">
        <w:rPr>
          <w:rFonts w:ascii="ＭＳ 明朝" w:hAnsi="ＭＳ 明朝" w:hint="eastAsia"/>
          <w:color w:val="000000" w:themeColor="text1"/>
          <w:sz w:val="24"/>
        </w:rPr>
        <w:t>開示者から開示等された情報を使用することなく独自に取得</w:t>
      </w:r>
      <w:r w:rsidR="005865CC" w:rsidRPr="00F326BC">
        <w:rPr>
          <w:rFonts w:ascii="ＭＳ 明朝" w:hAnsi="ＭＳ 明朝" w:hint="eastAsia"/>
          <w:color w:val="000000" w:themeColor="text1"/>
          <w:sz w:val="24"/>
        </w:rPr>
        <w:t>また</w:t>
      </w:r>
      <w:r w:rsidRPr="00F326BC">
        <w:rPr>
          <w:rFonts w:ascii="ＭＳ 明朝" w:hAnsi="ＭＳ 明朝" w:hint="eastAsia"/>
          <w:color w:val="000000" w:themeColor="text1"/>
          <w:sz w:val="24"/>
        </w:rPr>
        <w:t>は創出したもの</w:t>
      </w:r>
    </w:p>
    <w:p w14:paraId="7A62B34C" w14:textId="78D8F102"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3</w:t>
      </w:r>
      <w:r w:rsidR="30F161EF" w:rsidRPr="00F326BC">
        <w:rPr>
          <w:rFonts w:ascii="ＭＳ 明朝" w:hAnsi="ＭＳ 明朝"/>
          <w:color w:val="000000" w:themeColor="text1"/>
          <w:sz w:val="24"/>
        </w:rPr>
        <w:t xml:space="preserve">　受領者は、秘密情報等について、事前に開示者から</w:t>
      </w:r>
      <w:r w:rsidR="002F7CDB" w:rsidRPr="00F326BC">
        <w:rPr>
          <w:rFonts w:ascii="ＭＳ 明朝" w:hAnsi="ＭＳ 明朝"/>
          <w:color w:val="000000" w:themeColor="text1"/>
          <w:sz w:val="24"/>
        </w:rPr>
        <w:t>書面等</w:t>
      </w:r>
      <w:r w:rsidR="30F161EF" w:rsidRPr="00F326BC">
        <w:rPr>
          <w:rFonts w:ascii="ＭＳ 明朝" w:hAnsi="ＭＳ 明朝"/>
          <w:color w:val="000000" w:themeColor="text1"/>
          <w:sz w:val="24"/>
        </w:rPr>
        <w:t>による承諾を得ずに、本契約の遂行の目的以外の目的で使用、複製および改変してはならず、本契約遂行の目的に合理的に必要となる範囲でのみ、使用、複製および改変できるものとする。</w:t>
      </w:r>
    </w:p>
    <w:p w14:paraId="1522F685" w14:textId="58A16AE4"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4</w:t>
      </w:r>
      <w:r w:rsidR="30F161EF" w:rsidRPr="00F326BC">
        <w:rPr>
          <w:rFonts w:ascii="ＭＳ 明朝" w:hAnsi="ＭＳ 明朝"/>
          <w:color w:val="000000" w:themeColor="text1"/>
          <w:sz w:val="24"/>
        </w:rPr>
        <w:t xml:space="preserve">　受領者は、秘密情報等を、本契約の遂行のために知る必要のある自己の役員および従業員（以下「役員等」という。）に限り開示等するものとし、この場合、本条に基づき受領者が負担する義務と同等の義務を、開示等を受けた当該役員等に退職後も含め課すものとする。</w:t>
      </w:r>
    </w:p>
    <w:p w14:paraId="7957FA9E" w14:textId="1D340B6D"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5</w:t>
      </w:r>
      <w:r w:rsidR="30F161EF" w:rsidRPr="00F326BC">
        <w:rPr>
          <w:rFonts w:ascii="ＭＳ 明朝" w:hAnsi="ＭＳ 明朝"/>
          <w:color w:val="000000" w:themeColor="text1"/>
          <w:sz w:val="24"/>
        </w:rPr>
        <w:t xml:space="preserve">　本条第</w:t>
      </w:r>
      <w:r w:rsidRPr="00F326BC">
        <w:rPr>
          <w:rFonts w:ascii="ＭＳ 明朝" w:hAnsi="ＭＳ 明朝"/>
          <w:color w:val="000000" w:themeColor="text1"/>
          <w:sz w:val="24"/>
        </w:rPr>
        <w:t>1</w:t>
      </w:r>
      <w:r w:rsidR="30F161EF" w:rsidRPr="00F326BC">
        <w:rPr>
          <w:rFonts w:ascii="ＭＳ 明朝" w:hAnsi="ＭＳ 明朝"/>
          <w:color w:val="000000" w:themeColor="text1"/>
          <w:sz w:val="24"/>
        </w:rPr>
        <w:t>項、同条第</w:t>
      </w:r>
      <w:r w:rsidRPr="00F326BC">
        <w:rPr>
          <w:rFonts w:ascii="ＭＳ 明朝" w:hAnsi="ＭＳ 明朝"/>
          <w:color w:val="000000" w:themeColor="text1"/>
          <w:sz w:val="24"/>
        </w:rPr>
        <w:t>3</w:t>
      </w:r>
      <w:r w:rsidR="30F161EF" w:rsidRPr="00F326BC">
        <w:rPr>
          <w:rFonts w:ascii="ＭＳ 明朝" w:hAnsi="ＭＳ 明朝"/>
          <w:color w:val="000000" w:themeColor="text1"/>
          <w:sz w:val="24"/>
        </w:rPr>
        <w:t>項</w:t>
      </w:r>
      <w:r w:rsidR="000215FB" w:rsidRPr="00F326BC">
        <w:rPr>
          <w:rFonts w:ascii="ＭＳ 明朝" w:hAnsi="ＭＳ 明朝" w:hint="eastAsia"/>
          <w:color w:val="000000" w:themeColor="text1"/>
          <w:sz w:val="24"/>
        </w:rPr>
        <w:t>およ</w:t>
      </w:r>
      <w:r w:rsidR="30F161EF" w:rsidRPr="00F326BC">
        <w:rPr>
          <w:rFonts w:ascii="ＭＳ 明朝" w:hAnsi="ＭＳ 明朝"/>
          <w:color w:val="000000" w:themeColor="text1"/>
          <w:sz w:val="24"/>
        </w:rPr>
        <w:t>び第</w:t>
      </w:r>
      <w:r w:rsidRPr="00F326BC">
        <w:rPr>
          <w:rFonts w:ascii="ＭＳ 明朝" w:hAnsi="ＭＳ 明朝"/>
          <w:color w:val="000000" w:themeColor="text1"/>
          <w:sz w:val="24"/>
        </w:rPr>
        <w:t>4</w:t>
      </w:r>
      <w:r w:rsidR="30F161EF" w:rsidRPr="00F326BC">
        <w:rPr>
          <w:rFonts w:ascii="ＭＳ 明朝" w:hAnsi="ＭＳ 明朝"/>
          <w:color w:val="000000" w:themeColor="text1"/>
          <w:sz w:val="24"/>
        </w:rPr>
        <w:t>項の定めにかかわらず、受領者は、次の各号に定める場合、可能な限り事前に開示者に通知した上で、当該秘密情報等を開示等することができる。</w:t>
      </w:r>
    </w:p>
    <w:p w14:paraId="3F368958" w14:textId="70A70C44" w:rsidR="00CF4AFF" w:rsidRPr="00F326BC" w:rsidRDefault="30F161EF" w:rsidP="00D85171">
      <w:pPr>
        <w:pStyle w:val="a0"/>
        <w:numPr>
          <w:ilvl w:val="0"/>
          <w:numId w:val="61"/>
        </w:numPr>
        <w:ind w:leftChars="0"/>
        <w:rPr>
          <w:rFonts w:ascii="ＭＳ 明朝" w:hAnsi="ＭＳ 明朝"/>
          <w:color w:val="000000" w:themeColor="text1"/>
          <w:sz w:val="24"/>
        </w:rPr>
      </w:pPr>
      <w:r w:rsidRPr="00F326BC">
        <w:rPr>
          <w:rFonts w:ascii="ＭＳ 明朝" w:hAnsi="ＭＳ 明朝" w:hint="eastAsia"/>
          <w:color w:val="000000" w:themeColor="text1"/>
          <w:sz w:val="24"/>
        </w:rPr>
        <w:t>法令の定めに基づき開示等すべき場合</w:t>
      </w:r>
    </w:p>
    <w:p w14:paraId="2A3FB7E2" w14:textId="538E8B55" w:rsidR="00CF4AFF" w:rsidRPr="00F326BC" w:rsidRDefault="30F161EF" w:rsidP="00D85171">
      <w:pPr>
        <w:pStyle w:val="a0"/>
        <w:numPr>
          <w:ilvl w:val="0"/>
          <w:numId w:val="61"/>
        </w:numPr>
        <w:ind w:leftChars="0"/>
        <w:rPr>
          <w:rFonts w:ascii="ＭＳ 明朝" w:hAnsi="ＭＳ 明朝"/>
          <w:color w:val="000000" w:themeColor="text1"/>
          <w:sz w:val="24"/>
        </w:rPr>
      </w:pPr>
      <w:r w:rsidRPr="00F326BC">
        <w:rPr>
          <w:rFonts w:ascii="ＭＳ 明朝" w:hAnsi="ＭＳ 明朝" w:hint="eastAsia"/>
          <w:color w:val="000000" w:themeColor="text1"/>
          <w:sz w:val="24"/>
        </w:rPr>
        <w:t>裁判所の命令、監督官公庁またはその他法令・規則の定めに従った開示等の要求がある場合</w:t>
      </w:r>
    </w:p>
    <w:p w14:paraId="697E1471" w14:textId="1E8414D2" w:rsidR="00CF4AFF" w:rsidRPr="00F326BC" w:rsidRDefault="30F161EF" w:rsidP="00D85171">
      <w:pPr>
        <w:pStyle w:val="a0"/>
        <w:numPr>
          <w:ilvl w:val="0"/>
          <w:numId w:val="61"/>
        </w:numPr>
        <w:ind w:leftChars="0"/>
        <w:rPr>
          <w:rFonts w:ascii="ＭＳ 明朝" w:hAnsi="ＭＳ 明朝"/>
          <w:color w:val="000000" w:themeColor="text1"/>
          <w:sz w:val="24"/>
        </w:rPr>
      </w:pPr>
      <w:r w:rsidRPr="00F326BC">
        <w:rPr>
          <w:rFonts w:ascii="ＭＳ 明朝" w:hAnsi="ＭＳ 明朝" w:hint="eastAsia"/>
          <w:color w:val="000000" w:themeColor="text1"/>
          <w:sz w:val="24"/>
        </w:rPr>
        <w:t>受領者が、弁護士、公認会計士、税理士、司法書士等、秘密保持義務を法律上負担する者に相談する必要がある場合</w:t>
      </w:r>
    </w:p>
    <w:p w14:paraId="24E32DDC" w14:textId="4FEDEC2B"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6</w:t>
      </w:r>
      <w:r w:rsidR="30F161EF" w:rsidRPr="00F326BC">
        <w:rPr>
          <w:rFonts w:ascii="ＭＳ 明朝" w:hAnsi="ＭＳ 明朝"/>
          <w:color w:val="000000" w:themeColor="text1"/>
          <w:sz w:val="24"/>
        </w:rPr>
        <w:t xml:space="preserve">　本契約が終了した場合</w:t>
      </w:r>
      <w:r w:rsidR="009323D0" w:rsidRPr="00F326BC">
        <w:rPr>
          <w:rFonts w:ascii="ＭＳ 明朝" w:hAnsi="ＭＳ 明朝" w:hint="eastAsia"/>
          <w:color w:val="000000" w:themeColor="text1"/>
          <w:sz w:val="24"/>
        </w:rPr>
        <w:t>、</w:t>
      </w:r>
      <w:r w:rsidR="30F161EF" w:rsidRPr="00F326BC">
        <w:rPr>
          <w:rFonts w:ascii="ＭＳ 明朝" w:hAnsi="ＭＳ 明朝"/>
          <w:color w:val="000000" w:themeColor="text1"/>
          <w:sz w:val="24"/>
        </w:rPr>
        <w:t>または開示者の指示があった場合</w:t>
      </w:r>
      <w:r w:rsidR="009323D0" w:rsidRPr="00F326BC">
        <w:rPr>
          <w:rFonts w:ascii="ＭＳ 明朝" w:hAnsi="ＭＳ 明朝" w:hint="eastAsia"/>
          <w:color w:val="000000" w:themeColor="text1"/>
          <w:sz w:val="24"/>
        </w:rPr>
        <w:t>は</w:t>
      </w:r>
      <w:r w:rsidR="30F161EF" w:rsidRPr="00F326BC">
        <w:rPr>
          <w:rFonts w:ascii="ＭＳ 明朝" w:hAnsi="ＭＳ 明朝"/>
          <w:color w:val="000000" w:themeColor="text1"/>
          <w:sz w:val="24"/>
        </w:rPr>
        <w:t>、受領者は、開示者の指示に従って、秘密情報等（複製物および改変物を含む。）が記録された媒体、ならびに、未使用の素材、機器およびその他有体物を破棄もしくは開示者に返還し、また、受領者が管理する一切の電磁的記録媒体から削除するものとする。なお、開示者は受領者に対し、秘密情報等の破棄または削除について、証明する文書の提出を求めることができる。</w:t>
      </w:r>
    </w:p>
    <w:p w14:paraId="3A631F99" w14:textId="0C612381"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7</w:t>
      </w:r>
      <w:r w:rsidR="30F161EF" w:rsidRPr="00F326BC">
        <w:rPr>
          <w:rFonts w:ascii="ＭＳ 明朝" w:hAnsi="ＭＳ 明朝"/>
          <w:color w:val="000000" w:themeColor="text1"/>
          <w:sz w:val="24"/>
        </w:rPr>
        <w:t xml:space="preserve">　受領者は、本契約に別段の定めがある場合を除き、秘密情報等により、開示者の知的財産権を譲渡、移転、利用許諾するものでないことを確認する。</w:t>
      </w:r>
    </w:p>
    <w:p w14:paraId="62A3A21B" w14:textId="35A2D98E" w:rsidR="0055611A"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8</w:t>
      </w:r>
      <w:r w:rsidR="30F161EF" w:rsidRPr="00F326BC">
        <w:rPr>
          <w:rFonts w:ascii="ＭＳ 明朝" w:hAnsi="ＭＳ 明朝"/>
          <w:color w:val="000000" w:themeColor="text1"/>
          <w:sz w:val="24"/>
        </w:rPr>
        <w:t xml:space="preserve">　本条は、</w:t>
      </w:r>
      <w:r w:rsidR="00F254DB" w:rsidRPr="00F326BC">
        <w:rPr>
          <w:rFonts w:ascii="ＭＳ 明朝" w:hAnsi="ＭＳ 明朝" w:hint="eastAsia"/>
          <w:color w:val="000000" w:themeColor="text1"/>
          <w:sz w:val="24"/>
        </w:rPr>
        <w:t>秘密情報に関する</w:t>
      </w:r>
      <w:r w:rsidR="30F161EF" w:rsidRPr="00F326BC">
        <w:rPr>
          <w:rFonts w:ascii="ＭＳ 明朝" w:hAnsi="ＭＳ 明朝"/>
          <w:color w:val="000000" w:themeColor="text1"/>
          <w:sz w:val="24"/>
        </w:rPr>
        <w:t>両当事者間の合意の完全なる唯一の表明であり、</w:t>
      </w:r>
      <w:r w:rsidR="00942DA0" w:rsidRPr="00F326BC">
        <w:rPr>
          <w:rFonts w:ascii="ＭＳ 明朝" w:hAnsi="ＭＳ 明朝" w:hint="eastAsia"/>
          <w:color w:val="000000" w:themeColor="text1"/>
          <w:sz w:val="24"/>
        </w:rPr>
        <w:t>秘密情報に関する</w:t>
      </w:r>
      <w:r w:rsidR="30F161EF" w:rsidRPr="00F326BC">
        <w:rPr>
          <w:rFonts w:ascii="ＭＳ 明朝" w:hAnsi="ＭＳ 明朝"/>
          <w:color w:val="000000" w:themeColor="text1"/>
          <w:sz w:val="24"/>
        </w:rPr>
        <w:t>両当事者間の</w:t>
      </w:r>
      <w:r w:rsidR="002F7CDB" w:rsidRPr="00F326BC">
        <w:rPr>
          <w:rFonts w:ascii="ＭＳ 明朝" w:hAnsi="ＭＳ 明朝"/>
          <w:color w:val="000000" w:themeColor="text1"/>
          <w:sz w:val="24"/>
        </w:rPr>
        <w:t>書面等</w:t>
      </w:r>
      <w:r w:rsidR="30F161EF" w:rsidRPr="00F326BC">
        <w:rPr>
          <w:rFonts w:ascii="ＭＳ 明朝" w:hAnsi="ＭＳ 明朝"/>
          <w:color w:val="000000" w:themeColor="text1"/>
          <w:sz w:val="24"/>
        </w:rPr>
        <w:t>または口頭による提案およびその他の連絡事項の全てに取って代わる。</w:t>
      </w:r>
    </w:p>
    <w:p w14:paraId="07BFFFC9" w14:textId="2E69204A" w:rsidR="00CF4AFF"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lastRenderedPageBreak/>
        <w:t>9</w:t>
      </w:r>
      <w:r w:rsidR="30F161EF" w:rsidRPr="00F326BC">
        <w:rPr>
          <w:rFonts w:ascii="ＭＳ 明朝" w:hAnsi="ＭＳ 明朝"/>
          <w:color w:val="000000" w:themeColor="text1"/>
          <w:sz w:val="24"/>
        </w:rPr>
        <w:t xml:space="preserve">　本条の規定は、本契約が終了した日よりさらに</w:t>
      </w:r>
      <w:r w:rsidRPr="00F326BC">
        <w:rPr>
          <w:rFonts w:ascii="ＭＳ 明朝" w:hAnsi="ＭＳ 明朝"/>
          <w:color w:val="000000" w:themeColor="text1"/>
          <w:sz w:val="24"/>
        </w:rPr>
        <w:t>3</w:t>
      </w:r>
      <w:r w:rsidR="30F161EF" w:rsidRPr="00F326BC">
        <w:rPr>
          <w:rFonts w:ascii="ＭＳ 明朝" w:hAnsi="ＭＳ 明朝"/>
          <w:color w:val="000000" w:themeColor="text1"/>
          <w:sz w:val="24"/>
        </w:rPr>
        <w:t>年間有効に存続するものとする。</w:t>
      </w:r>
    </w:p>
    <w:p w14:paraId="12036BCE" w14:textId="77777777" w:rsidR="00E8584A" w:rsidRPr="0030416B" w:rsidRDefault="00E8584A" w:rsidP="00D85171">
      <w:pPr>
        <w:rPr>
          <w:rFonts w:ascii="ＭＳ Ｐゴシック" w:eastAsia="ＭＳ Ｐゴシック" w:hAnsi="ＭＳ Ｐゴシック"/>
          <w:b/>
          <w:bCs/>
          <w:color w:val="000000" w:themeColor="text1"/>
          <w:sz w:val="24"/>
        </w:rPr>
      </w:pPr>
    </w:p>
    <w:p w14:paraId="526D7E9A" w14:textId="1AE8F435" w:rsidR="00CF4AFF"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14</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（期間）</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本契約の有効期限は本契約締結日から●年間とする。本契約は、当初期間</w:t>
      </w:r>
      <w:r w:rsidR="000215FB" w:rsidRPr="00F326BC">
        <w:rPr>
          <w:rFonts w:ascii="ＭＳ 明朝" w:hAnsi="ＭＳ 明朝" w:hint="eastAsia"/>
          <w:color w:val="000000" w:themeColor="text1"/>
          <w:sz w:val="24"/>
        </w:rPr>
        <w:t>また</w:t>
      </w:r>
      <w:r w:rsidRPr="00F326BC">
        <w:rPr>
          <w:rFonts w:ascii="ＭＳ 明朝" w:hAnsi="ＭＳ 明朝"/>
          <w:color w:val="000000" w:themeColor="text1"/>
          <w:sz w:val="24"/>
        </w:rPr>
        <w:t>は更新期間の満了する</w:t>
      </w:r>
      <w:r w:rsidR="00186C17" w:rsidRPr="00F326BC">
        <w:rPr>
          <w:rFonts w:ascii="ＭＳ 明朝" w:hAnsi="ＭＳ 明朝"/>
          <w:color w:val="000000" w:themeColor="text1"/>
          <w:sz w:val="24"/>
        </w:rPr>
        <w:t>60</w:t>
      </w:r>
      <w:r w:rsidRPr="00F326BC">
        <w:rPr>
          <w:rFonts w:ascii="ＭＳ 明朝" w:hAnsi="ＭＳ 明朝"/>
          <w:color w:val="000000" w:themeColor="text1"/>
          <w:sz w:val="24"/>
        </w:rPr>
        <w:t>日前までに、いずれかの当事者が合理的な理由に基づき更新しない旨を</w:t>
      </w:r>
      <w:r w:rsidR="002F7CDB" w:rsidRPr="00F326BC">
        <w:rPr>
          <w:rFonts w:ascii="ＭＳ 明朝" w:hAnsi="ＭＳ 明朝"/>
          <w:color w:val="000000" w:themeColor="text1"/>
          <w:sz w:val="24"/>
        </w:rPr>
        <w:t>書面等</w:t>
      </w:r>
      <w:r w:rsidRPr="00F326BC">
        <w:rPr>
          <w:rFonts w:ascii="ＭＳ 明朝" w:hAnsi="ＭＳ 明朝"/>
          <w:color w:val="000000" w:themeColor="text1"/>
          <w:sz w:val="24"/>
        </w:rPr>
        <w:t>で通知しない限り、</w:t>
      </w:r>
      <w:r w:rsidR="000215FB" w:rsidRPr="00F326BC">
        <w:rPr>
          <w:rFonts w:ascii="ＭＳ 明朝" w:hAnsi="ＭＳ 明朝"/>
          <w:color w:val="000000" w:themeColor="text1"/>
          <w:sz w:val="24"/>
        </w:rPr>
        <w:t>1</w:t>
      </w:r>
      <w:r w:rsidRPr="00F326BC">
        <w:rPr>
          <w:rFonts w:ascii="ＭＳ 明朝" w:hAnsi="ＭＳ 明朝"/>
          <w:color w:val="000000" w:themeColor="text1"/>
          <w:sz w:val="24"/>
        </w:rPr>
        <w:t>年間の更新期間で、同条件で自動的に更新されるものとする。</w:t>
      </w:r>
    </w:p>
    <w:p w14:paraId="07FCB090" w14:textId="77777777" w:rsidR="00C7080E" w:rsidRPr="00F326BC" w:rsidRDefault="00C7080E" w:rsidP="00D85171">
      <w:pPr>
        <w:rPr>
          <w:rFonts w:ascii="ＭＳ Ｐゴシック" w:eastAsia="ＭＳ Ｐゴシック" w:hAnsi="ＭＳ Ｐゴシック"/>
          <w:color w:val="000000" w:themeColor="text1"/>
          <w:sz w:val="24"/>
        </w:rPr>
      </w:pPr>
    </w:p>
    <w:p w14:paraId="3F9B8AA2" w14:textId="54636391" w:rsidR="003505A1"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15</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（解除）</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甲または乙は、相手方に次の各号のいずれかに該当する事由が生じた場合には、何らの催告なしに直ちに本契約の全部または一部を解除することができる。</w:t>
      </w:r>
    </w:p>
    <w:p w14:paraId="4D224084" w14:textId="5369D252" w:rsidR="003505A1" w:rsidRPr="00F326BC" w:rsidRDefault="30F161EF" w:rsidP="00D85171">
      <w:pPr>
        <w:pStyle w:val="a0"/>
        <w:widowControl w:val="0"/>
        <w:numPr>
          <w:ilvl w:val="0"/>
          <w:numId w:val="62"/>
        </w:numPr>
        <w:ind w:leftChars="0"/>
        <w:rPr>
          <w:rFonts w:ascii="ＭＳ 明朝" w:hAnsi="ＭＳ 明朝"/>
          <w:color w:val="000000" w:themeColor="text1"/>
          <w:sz w:val="24"/>
        </w:rPr>
      </w:pPr>
      <w:r w:rsidRPr="00F326BC">
        <w:rPr>
          <w:rFonts w:ascii="ＭＳ 明朝" w:hAnsi="ＭＳ 明朝"/>
          <w:color w:val="000000" w:themeColor="text1"/>
          <w:sz w:val="24"/>
        </w:rPr>
        <w:t>本契約の条項について重大な違反を犯した場合</w:t>
      </w:r>
    </w:p>
    <w:p w14:paraId="3611F5B9" w14:textId="1DB67CD7" w:rsidR="003505A1" w:rsidRPr="00F326BC" w:rsidRDefault="30F161EF" w:rsidP="00D85171">
      <w:pPr>
        <w:pStyle w:val="a0"/>
        <w:widowControl w:val="0"/>
        <w:numPr>
          <w:ilvl w:val="0"/>
          <w:numId w:val="62"/>
        </w:numPr>
        <w:ind w:leftChars="0"/>
        <w:rPr>
          <w:rFonts w:ascii="ＭＳ 明朝" w:hAnsi="ＭＳ 明朝"/>
          <w:color w:val="000000" w:themeColor="text1"/>
          <w:sz w:val="24"/>
        </w:rPr>
      </w:pPr>
      <w:r w:rsidRPr="00F326BC">
        <w:rPr>
          <w:rFonts w:ascii="ＭＳ 明朝" w:hAnsi="ＭＳ 明朝"/>
          <w:color w:val="000000" w:themeColor="text1"/>
          <w:sz w:val="24"/>
        </w:rPr>
        <w:t>支払いの停止があった場合、または競売、破産手続開始、民事再生手続開始、会社更生手続開始、特別清算開始の申立てがあった場合</w:t>
      </w:r>
    </w:p>
    <w:p w14:paraId="6A0C9804" w14:textId="7CE010E7" w:rsidR="003505A1" w:rsidRPr="00F326BC" w:rsidRDefault="30F161EF" w:rsidP="00D85171">
      <w:pPr>
        <w:pStyle w:val="a0"/>
        <w:widowControl w:val="0"/>
        <w:numPr>
          <w:ilvl w:val="0"/>
          <w:numId w:val="62"/>
        </w:numPr>
        <w:ind w:leftChars="0"/>
        <w:rPr>
          <w:rFonts w:ascii="ＭＳ 明朝" w:hAnsi="ＭＳ 明朝"/>
          <w:color w:val="000000" w:themeColor="text1"/>
          <w:sz w:val="24"/>
        </w:rPr>
      </w:pPr>
      <w:r w:rsidRPr="00F326BC">
        <w:rPr>
          <w:rFonts w:ascii="ＭＳ 明朝" w:hAnsi="ＭＳ 明朝"/>
          <w:color w:val="000000" w:themeColor="text1"/>
          <w:sz w:val="24"/>
        </w:rPr>
        <w:t>手形交換所の取引停止処分を受けた場合</w:t>
      </w:r>
    </w:p>
    <w:p w14:paraId="68899280" w14:textId="3AF57517" w:rsidR="003505A1" w:rsidRPr="00F326BC" w:rsidRDefault="30F161EF" w:rsidP="00D85171">
      <w:pPr>
        <w:pStyle w:val="a0"/>
        <w:widowControl w:val="0"/>
        <w:numPr>
          <w:ilvl w:val="0"/>
          <w:numId w:val="62"/>
        </w:numPr>
        <w:ind w:leftChars="0"/>
        <w:rPr>
          <w:rFonts w:ascii="ＭＳ 明朝" w:hAnsi="ＭＳ 明朝"/>
          <w:color w:val="000000" w:themeColor="text1"/>
          <w:sz w:val="24"/>
        </w:rPr>
      </w:pPr>
      <w:r w:rsidRPr="00F326BC">
        <w:rPr>
          <w:rFonts w:ascii="ＭＳ 明朝" w:hAnsi="ＭＳ 明朝"/>
          <w:color w:val="000000" w:themeColor="text1"/>
          <w:sz w:val="24"/>
        </w:rPr>
        <w:t>その他前各号に準ずるような本契約を継続し難い重大な事由が発生した場合</w:t>
      </w:r>
    </w:p>
    <w:p w14:paraId="1AB66CD2" w14:textId="49189B87" w:rsidR="008C081D"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64F395F6" w14:textId="77777777" w:rsidR="00D53B91" w:rsidRPr="00F326BC" w:rsidRDefault="00D53B91" w:rsidP="00D85171">
      <w:pPr>
        <w:rPr>
          <w:rFonts w:ascii="ＭＳ Ｐゴシック" w:eastAsia="ＭＳ Ｐゴシック" w:hAnsi="ＭＳ Ｐゴシック"/>
          <w:b/>
          <w:bCs/>
          <w:color w:val="000000" w:themeColor="text1"/>
          <w:sz w:val="24"/>
        </w:rPr>
      </w:pPr>
    </w:p>
    <w:p w14:paraId="2062EBD6" w14:textId="699F5A35" w:rsidR="00244AB8" w:rsidRPr="00D85171" w:rsidRDefault="00244AB8" w:rsidP="00D85171">
      <w:pPr>
        <w:ind w:left="1" w:firstLineChars="100" w:firstLine="240"/>
        <w:rPr>
          <w:rFonts w:ascii="ＭＳ Ｐゴシック" w:eastAsia="ＭＳ Ｐゴシック" w:hAnsi="ＭＳ Ｐゴシック"/>
          <w:color w:val="000000" w:themeColor="text1"/>
          <w:sz w:val="24"/>
        </w:rPr>
      </w:pPr>
      <w:r w:rsidRPr="00D85171">
        <w:rPr>
          <w:rFonts w:ascii="ＭＳ Ｐゴシック" w:eastAsia="ＭＳ Ｐゴシック" w:hAnsi="ＭＳ Ｐゴシック"/>
          <w:color w:val="000000" w:themeColor="text1"/>
          <w:sz w:val="24"/>
        </w:rPr>
        <w:t>【解除事由としてのCOC条項の例】</w:t>
      </w:r>
    </w:p>
    <w:p w14:paraId="05AC0B26" w14:textId="1A03D72F" w:rsidR="008158CA" w:rsidRPr="00F326BC" w:rsidRDefault="30F161EF" w:rsidP="00D85171">
      <w:pPr>
        <w:ind w:left="1"/>
        <w:rPr>
          <w:sz w:val="24"/>
        </w:rPr>
      </w:pPr>
      <w:r w:rsidRPr="00F326BC">
        <w:rPr>
          <w:rFonts w:ascii="ＭＳ 明朝" w:hAnsi="ＭＳ 明朝"/>
          <w:color w:val="000000" w:themeColor="text1"/>
          <w:sz w:val="24"/>
        </w:rPr>
        <w:t>他の法人と合併、企業提携あるいは持ち株の大幅な変動により、経営権が実質的に第三者に移動したと認められた場合</w:t>
      </w:r>
    </w:p>
    <w:p w14:paraId="02B8C9A1" w14:textId="77777777" w:rsidR="00D67158" w:rsidRPr="00F326BC" w:rsidRDefault="00D67158" w:rsidP="00D85171">
      <w:pPr>
        <w:pStyle w:val="a0"/>
        <w:ind w:leftChars="0" w:left="420" w:firstLine="0"/>
        <w:rPr>
          <w:rFonts w:ascii="ＭＳ Ｐゴシック" w:eastAsia="ＭＳ Ｐゴシック" w:hAnsi="ＭＳ Ｐゴシック"/>
          <w:color w:val="000000" w:themeColor="text1"/>
          <w:sz w:val="24"/>
        </w:rPr>
      </w:pPr>
    </w:p>
    <w:p w14:paraId="1BC8157D" w14:textId="0B242CE5" w:rsidR="00C448D7"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16</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（契約終了後の措置）</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乙は、本契約が前条に基づく甲の解除により終了した場合は直ちに、期間満了または合意解除により終了した場合はその終了後</w:t>
      </w:r>
      <w:r w:rsidR="00186C17" w:rsidRPr="00F326BC">
        <w:rPr>
          <w:rFonts w:ascii="ＭＳ 明朝" w:hAnsi="ＭＳ 明朝"/>
          <w:color w:val="000000" w:themeColor="text1"/>
          <w:sz w:val="24"/>
        </w:rPr>
        <w:t>3</w:t>
      </w:r>
      <w:r w:rsidRPr="00F326BC">
        <w:rPr>
          <w:rFonts w:ascii="ＭＳ 明朝" w:hAnsi="ＭＳ 明朝"/>
          <w:color w:val="000000" w:themeColor="text1"/>
          <w:sz w:val="24"/>
        </w:rPr>
        <w:t>か月以降、本サービスの利用（自らのための利用</w:t>
      </w:r>
      <w:r w:rsidR="000215FB" w:rsidRPr="00F326BC">
        <w:rPr>
          <w:rFonts w:ascii="ＭＳ 明朝" w:hAnsi="ＭＳ 明朝" w:hint="eastAsia"/>
          <w:color w:val="000000" w:themeColor="text1"/>
          <w:sz w:val="24"/>
        </w:rPr>
        <w:t>およ</w:t>
      </w:r>
      <w:r w:rsidRPr="00F326BC">
        <w:rPr>
          <w:rFonts w:ascii="ＭＳ 明朝" w:hAnsi="ＭＳ 明朝"/>
          <w:color w:val="000000" w:themeColor="text1"/>
          <w:sz w:val="24"/>
        </w:rPr>
        <w:t>び第三者のための利用いずれも含む</w:t>
      </w:r>
      <w:r w:rsidR="000215FB" w:rsidRPr="00F326BC">
        <w:rPr>
          <w:rFonts w:ascii="ＭＳ 明朝" w:hAnsi="ＭＳ 明朝" w:hint="eastAsia"/>
          <w:color w:val="000000" w:themeColor="text1"/>
          <w:sz w:val="24"/>
        </w:rPr>
        <w:t>。</w:t>
      </w:r>
      <w:r w:rsidRPr="00F326BC">
        <w:rPr>
          <w:rFonts w:ascii="ＭＳ 明朝" w:hAnsi="ＭＳ 明朝"/>
          <w:color w:val="000000" w:themeColor="text1"/>
          <w:sz w:val="24"/>
        </w:rPr>
        <w:t>）を停止しなければならない</w:t>
      </w:r>
    </w:p>
    <w:p w14:paraId="18D0987E" w14:textId="77777777" w:rsidR="00A0798F" w:rsidRPr="00F326BC" w:rsidRDefault="00A0798F" w:rsidP="00D85171">
      <w:pPr>
        <w:rPr>
          <w:rFonts w:ascii="ＭＳ Ｐゴシック" w:eastAsia="ＭＳ Ｐゴシック" w:hAnsi="ＭＳ Ｐゴシック"/>
          <w:b/>
          <w:bCs/>
          <w:color w:val="000000" w:themeColor="text1"/>
          <w:sz w:val="24"/>
        </w:rPr>
      </w:pPr>
    </w:p>
    <w:p w14:paraId="57546066" w14:textId="5BF7D387" w:rsidR="00DB4D26" w:rsidRPr="00F326BC" w:rsidRDefault="1A1A8950" w:rsidP="00D85171">
      <w:pPr>
        <w:ind w:left="240" w:hangingChars="100" w:hanging="240"/>
        <w:rPr>
          <w:rFonts w:ascii="ＭＳ 明朝" w:hAnsi="ＭＳ 明朝"/>
          <w:color w:val="000000" w:themeColor="text1"/>
          <w:sz w:val="24"/>
        </w:rPr>
      </w:pPr>
      <w:bookmarkStart w:id="4" w:name="_Hlk47384536"/>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17</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（損害賠償）</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乙は、本サービスの利用に際し、甲の責めに帰すべき事由により損害を被った場合、甲に対して損害賠償を請求することができる。ただし、甲が乙に対して本契約に関して負担する損害賠償責任の範囲は債務不履行責任、知的財産権の侵害、不当利得、不法行為責任、その他法律上の請求原因の如何を問わず、乙に現実に発生した直接かつ通常の損害に限られ、</w:t>
      </w:r>
      <w:r w:rsidR="00B41773" w:rsidRPr="00F326BC">
        <w:rPr>
          <w:rFonts w:ascii="ＭＳ 明朝" w:hAnsi="ＭＳ 明朝" w:hint="eastAsia"/>
          <w:color w:val="000000" w:themeColor="text1"/>
          <w:sz w:val="24"/>
        </w:rPr>
        <w:t>逸失利益を含む特別損害は、甲の予見または予見可能性の</w:t>
      </w:r>
      <w:r w:rsidR="00565154" w:rsidRPr="00F326BC">
        <w:rPr>
          <w:rFonts w:ascii="ＭＳ 明朝" w:hAnsi="ＭＳ 明朝" w:hint="eastAsia"/>
          <w:color w:val="000000" w:themeColor="text1"/>
          <w:sz w:val="24"/>
        </w:rPr>
        <w:t>如何</w:t>
      </w:r>
      <w:r w:rsidR="00B41773" w:rsidRPr="00F326BC">
        <w:rPr>
          <w:rFonts w:ascii="ＭＳ 明朝" w:hAnsi="ＭＳ 明朝" w:hint="eastAsia"/>
          <w:color w:val="000000" w:themeColor="text1"/>
          <w:sz w:val="24"/>
        </w:rPr>
        <w:t>を問わず甲は責任を負わない。</w:t>
      </w:r>
    </w:p>
    <w:p w14:paraId="2719B8E3" w14:textId="22AD2B90" w:rsidR="00A35128"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2</w:t>
      </w:r>
      <w:r w:rsidR="30F161EF" w:rsidRPr="00F326BC">
        <w:rPr>
          <w:rFonts w:ascii="ＭＳ 明朝" w:hAnsi="ＭＳ 明朝"/>
          <w:color w:val="000000" w:themeColor="text1"/>
          <w:sz w:val="24"/>
        </w:rPr>
        <w:t xml:space="preserve">　前項に基づき甲が乙に対して損害賠償責任を負う場合であっても、損害発生の原因となる事象発生からさかのぼって</w:t>
      </w:r>
      <w:r w:rsidRPr="00F326BC">
        <w:rPr>
          <w:rFonts w:ascii="ＭＳ 明朝" w:hAnsi="ＭＳ 明朝"/>
          <w:color w:val="000000" w:themeColor="text1"/>
          <w:sz w:val="24"/>
        </w:rPr>
        <w:t>1</w:t>
      </w:r>
      <w:r w:rsidRPr="00F326BC">
        <w:rPr>
          <w:rFonts w:ascii="ＭＳ 明朝" w:hAnsi="ＭＳ 明朝" w:hint="eastAsia"/>
          <w:color w:val="000000" w:themeColor="text1"/>
          <w:sz w:val="24"/>
        </w:rPr>
        <w:t>2</w:t>
      </w:r>
      <w:r w:rsidR="30F161EF" w:rsidRPr="00F326BC">
        <w:rPr>
          <w:rFonts w:ascii="ＭＳ 明朝" w:hAnsi="ＭＳ 明朝"/>
          <w:color w:val="000000" w:themeColor="text1"/>
          <w:sz w:val="24"/>
        </w:rPr>
        <w:t>か月間に乙が甲に対して本サービスの利用の対価として現実に支払った金額の累計を上限とする。</w:t>
      </w:r>
    </w:p>
    <w:p w14:paraId="2B48831B" w14:textId="38C1384F" w:rsidR="00DB4D26" w:rsidRPr="00F326BC" w:rsidRDefault="00186C17" w:rsidP="00D85171">
      <w:pPr>
        <w:ind w:left="240" w:hangingChars="100" w:hanging="240"/>
        <w:rPr>
          <w:rFonts w:ascii="ＭＳ 明朝" w:hAnsi="ＭＳ 明朝"/>
          <w:color w:val="000000" w:themeColor="text1"/>
          <w:sz w:val="24"/>
        </w:rPr>
      </w:pPr>
      <w:r w:rsidRPr="00F326BC">
        <w:rPr>
          <w:rFonts w:ascii="ＭＳ 明朝" w:hAnsi="ＭＳ 明朝"/>
          <w:color w:val="000000" w:themeColor="text1"/>
          <w:sz w:val="24"/>
        </w:rPr>
        <w:t>3</w:t>
      </w:r>
      <w:r w:rsidR="30F161EF" w:rsidRPr="00F326BC">
        <w:rPr>
          <w:rFonts w:ascii="ＭＳ 明朝" w:hAnsi="ＭＳ 明朝"/>
          <w:color w:val="000000" w:themeColor="text1"/>
          <w:sz w:val="24"/>
        </w:rPr>
        <w:t xml:space="preserve">　前</w:t>
      </w:r>
      <w:r w:rsidRPr="00F326BC">
        <w:rPr>
          <w:rFonts w:ascii="ＭＳ 明朝" w:hAnsi="ＭＳ 明朝"/>
          <w:color w:val="000000" w:themeColor="text1"/>
          <w:sz w:val="24"/>
        </w:rPr>
        <w:t>2</w:t>
      </w:r>
      <w:r w:rsidR="30F161EF" w:rsidRPr="00F326BC">
        <w:rPr>
          <w:rFonts w:ascii="ＭＳ 明朝" w:hAnsi="ＭＳ 明朝"/>
          <w:color w:val="000000" w:themeColor="text1"/>
          <w:sz w:val="24"/>
        </w:rPr>
        <w:t>項は、甲に故意または重大な過失がある場合は適用されない。</w:t>
      </w:r>
    </w:p>
    <w:bookmarkEnd w:id="4"/>
    <w:p w14:paraId="4AE86354" w14:textId="77777777" w:rsidR="00FE6705" w:rsidRPr="00F326BC" w:rsidRDefault="00FE6705" w:rsidP="00D85171">
      <w:pPr>
        <w:rPr>
          <w:rFonts w:ascii="ＭＳ Ｐゴシック" w:eastAsia="ＭＳ Ｐゴシック" w:hAnsi="ＭＳ Ｐゴシック"/>
          <w:b/>
          <w:bCs/>
          <w:color w:val="000000" w:themeColor="text1"/>
          <w:sz w:val="24"/>
        </w:rPr>
      </w:pPr>
    </w:p>
    <w:p w14:paraId="6B975308" w14:textId="7FB9A7B8" w:rsidR="00835F00"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18</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（存続条項）</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本契約が期間満了または解除により終了した場合であっても第</w:t>
      </w:r>
      <w:r w:rsidR="00186C17" w:rsidRPr="00F326BC">
        <w:rPr>
          <w:rFonts w:ascii="ＭＳ 明朝" w:hAnsi="ＭＳ 明朝"/>
          <w:color w:val="000000" w:themeColor="text1"/>
          <w:sz w:val="24"/>
        </w:rPr>
        <w:t>5</w:t>
      </w:r>
      <w:r w:rsidRPr="00F326BC">
        <w:rPr>
          <w:rFonts w:ascii="ＭＳ 明朝" w:hAnsi="ＭＳ 明朝"/>
          <w:color w:val="000000" w:themeColor="text1"/>
          <w:sz w:val="24"/>
        </w:rPr>
        <w:t>条（</w:t>
      </w:r>
      <w:r w:rsidR="00AE5B1F" w:rsidRPr="00F326BC">
        <w:rPr>
          <w:rFonts w:ascii="ＭＳ 明朝" w:hAnsi="ＭＳ 明朝"/>
          <w:color w:val="000000" w:themeColor="text1"/>
          <w:sz w:val="24"/>
        </w:rPr>
        <w:t>対象データ</w:t>
      </w:r>
      <w:r w:rsidRPr="00F326BC">
        <w:rPr>
          <w:rFonts w:ascii="ＭＳ 明朝" w:hAnsi="ＭＳ 明朝"/>
          <w:color w:val="000000" w:themeColor="text1"/>
          <w:sz w:val="24"/>
        </w:rPr>
        <w:t>の利用）、第</w:t>
      </w:r>
      <w:r w:rsidR="00186C17" w:rsidRPr="00F326BC">
        <w:rPr>
          <w:rFonts w:ascii="ＭＳ 明朝" w:hAnsi="ＭＳ 明朝"/>
          <w:color w:val="000000" w:themeColor="text1"/>
          <w:sz w:val="24"/>
        </w:rPr>
        <w:t>7</w:t>
      </w:r>
      <w:r w:rsidRPr="00F326BC">
        <w:rPr>
          <w:rFonts w:ascii="ＭＳ 明朝" w:hAnsi="ＭＳ 明朝"/>
          <w:color w:val="000000" w:themeColor="text1"/>
          <w:sz w:val="24"/>
        </w:rPr>
        <w:t>条（個人情報</w:t>
      </w:r>
      <w:r w:rsidR="00CE1A98" w:rsidRPr="00F326BC">
        <w:rPr>
          <w:rFonts w:ascii="ＭＳ 明朝" w:hAnsi="ＭＳ 明朝" w:hint="eastAsia"/>
          <w:color w:val="000000" w:themeColor="text1"/>
          <w:sz w:val="24"/>
        </w:rPr>
        <w:t>の取扱い</w:t>
      </w:r>
      <w:r w:rsidRPr="00F326BC">
        <w:rPr>
          <w:rFonts w:ascii="ＭＳ 明朝" w:hAnsi="ＭＳ 明朝"/>
          <w:color w:val="000000" w:themeColor="text1"/>
          <w:sz w:val="24"/>
        </w:rPr>
        <w:t>）、</w:t>
      </w:r>
      <w:r w:rsidR="005C18B8">
        <w:rPr>
          <w:rFonts w:ascii="ＭＳ 明朝" w:hAnsi="ＭＳ 明朝" w:hint="eastAsia"/>
          <w:color w:val="000000" w:themeColor="text1"/>
          <w:sz w:val="24"/>
        </w:rPr>
        <w:t>第9条（監査）、</w:t>
      </w:r>
      <w:r w:rsidRPr="00F326BC">
        <w:rPr>
          <w:rFonts w:ascii="ＭＳ 明朝" w:hAnsi="ＭＳ 明朝"/>
          <w:color w:val="000000" w:themeColor="text1"/>
          <w:sz w:val="24"/>
        </w:rPr>
        <w:t>第</w:t>
      </w:r>
      <w:r w:rsidR="00186C17" w:rsidRPr="00F326BC">
        <w:rPr>
          <w:rFonts w:ascii="ＭＳ 明朝" w:hAnsi="ＭＳ 明朝"/>
          <w:color w:val="000000" w:themeColor="text1"/>
          <w:sz w:val="24"/>
        </w:rPr>
        <w:t>10</w:t>
      </w:r>
      <w:r w:rsidRPr="00F326BC">
        <w:rPr>
          <w:rFonts w:ascii="ＭＳ 明朝" w:hAnsi="ＭＳ 明朝"/>
          <w:color w:val="000000" w:themeColor="text1"/>
          <w:sz w:val="24"/>
        </w:rPr>
        <w:t>条（対価の不返還）、第</w:t>
      </w:r>
      <w:r w:rsidR="00186C17" w:rsidRPr="00F326BC">
        <w:rPr>
          <w:rFonts w:ascii="ＭＳ 明朝" w:hAnsi="ＭＳ 明朝"/>
          <w:color w:val="000000" w:themeColor="text1"/>
          <w:sz w:val="24"/>
        </w:rPr>
        <w:t>12</w:t>
      </w:r>
      <w:r w:rsidRPr="00F326BC">
        <w:rPr>
          <w:rFonts w:ascii="ＭＳ 明朝" w:hAnsi="ＭＳ 明朝"/>
          <w:color w:val="000000" w:themeColor="text1"/>
          <w:sz w:val="24"/>
        </w:rPr>
        <w:t>条（非保証）、第</w:t>
      </w:r>
      <w:r w:rsidR="00186C17" w:rsidRPr="00F326BC">
        <w:rPr>
          <w:rFonts w:ascii="ＭＳ 明朝" w:hAnsi="ＭＳ 明朝"/>
          <w:color w:val="000000" w:themeColor="text1"/>
          <w:sz w:val="24"/>
        </w:rPr>
        <w:t>13</w:t>
      </w:r>
      <w:r w:rsidRPr="00F326BC">
        <w:rPr>
          <w:rFonts w:ascii="ＭＳ 明朝" w:hAnsi="ＭＳ 明朝"/>
          <w:color w:val="000000" w:themeColor="text1"/>
          <w:sz w:val="24"/>
        </w:rPr>
        <w:t>条（秘密情報の取り扱い）、第</w:t>
      </w:r>
      <w:r w:rsidR="00186C17" w:rsidRPr="00F326BC">
        <w:rPr>
          <w:rFonts w:ascii="ＭＳ 明朝" w:hAnsi="ＭＳ 明朝"/>
          <w:color w:val="000000" w:themeColor="text1"/>
          <w:sz w:val="24"/>
        </w:rPr>
        <w:t>16</w:t>
      </w:r>
      <w:r w:rsidRPr="00F326BC">
        <w:rPr>
          <w:rFonts w:ascii="ＭＳ 明朝" w:hAnsi="ＭＳ 明朝"/>
          <w:color w:val="000000" w:themeColor="text1"/>
          <w:sz w:val="24"/>
        </w:rPr>
        <w:t>条（契約終了後の措置）、第</w:t>
      </w:r>
      <w:r w:rsidR="00186C17" w:rsidRPr="00F326BC">
        <w:rPr>
          <w:rFonts w:ascii="ＭＳ 明朝" w:hAnsi="ＭＳ 明朝"/>
          <w:color w:val="000000" w:themeColor="text1"/>
          <w:sz w:val="24"/>
        </w:rPr>
        <w:t>17</w:t>
      </w:r>
      <w:r w:rsidRPr="00F326BC">
        <w:rPr>
          <w:rFonts w:ascii="ＭＳ 明朝" w:hAnsi="ＭＳ 明朝"/>
          <w:color w:val="000000" w:themeColor="text1"/>
          <w:sz w:val="24"/>
        </w:rPr>
        <w:t>条（損害賠償）</w:t>
      </w:r>
      <w:r w:rsidR="00300178" w:rsidRPr="00F326BC">
        <w:rPr>
          <w:rFonts w:ascii="ＭＳ 明朝" w:hAnsi="ＭＳ 明朝" w:hint="eastAsia"/>
          <w:color w:val="000000" w:themeColor="text1"/>
          <w:sz w:val="24"/>
        </w:rPr>
        <w:t>および</w:t>
      </w:r>
      <w:r w:rsidRPr="00F326BC">
        <w:rPr>
          <w:rFonts w:ascii="ＭＳ 明朝" w:hAnsi="ＭＳ 明朝"/>
          <w:color w:val="000000" w:themeColor="text1"/>
          <w:sz w:val="24"/>
        </w:rPr>
        <w:t>第</w:t>
      </w:r>
      <w:r w:rsidR="00186C17" w:rsidRPr="00F326BC">
        <w:rPr>
          <w:rFonts w:ascii="ＭＳ 明朝" w:hAnsi="ＭＳ 明朝"/>
          <w:color w:val="000000" w:themeColor="text1"/>
          <w:sz w:val="24"/>
        </w:rPr>
        <w:t>19</w:t>
      </w:r>
      <w:r w:rsidRPr="00F326BC">
        <w:rPr>
          <w:rFonts w:ascii="ＭＳ 明朝" w:hAnsi="ＭＳ 明朝"/>
          <w:color w:val="000000" w:themeColor="text1"/>
          <w:sz w:val="24"/>
        </w:rPr>
        <w:t>条（準拠法</w:t>
      </w:r>
      <w:r w:rsidR="00300178" w:rsidRPr="00F326BC">
        <w:rPr>
          <w:rFonts w:ascii="ＭＳ 明朝" w:hAnsi="ＭＳ 明朝" w:hint="eastAsia"/>
          <w:color w:val="000000" w:themeColor="text1"/>
          <w:sz w:val="24"/>
        </w:rPr>
        <w:t>および</w:t>
      </w:r>
      <w:r w:rsidRPr="00F326BC">
        <w:rPr>
          <w:rFonts w:ascii="ＭＳ 明朝" w:hAnsi="ＭＳ 明朝"/>
          <w:color w:val="000000" w:themeColor="text1"/>
          <w:sz w:val="24"/>
        </w:rPr>
        <w:t>紛争解決手続き）の定めは有効に存続する。ただし個別の条項に期間の定めがある場合には、その期間に限り有効とする。</w:t>
      </w:r>
    </w:p>
    <w:p w14:paraId="131C566B" w14:textId="2ED1DE18" w:rsidR="00240CF1" w:rsidRPr="00F326BC" w:rsidRDefault="00240CF1" w:rsidP="00D85171">
      <w:pPr>
        <w:ind w:left="241" w:hangingChars="100" w:hanging="241"/>
        <w:rPr>
          <w:rFonts w:ascii="ＭＳ Ｐゴシック" w:eastAsia="ＭＳ Ｐゴシック" w:hAnsi="ＭＳ Ｐゴシック"/>
          <w:b/>
          <w:bCs/>
          <w:color w:val="000000" w:themeColor="text1"/>
          <w:sz w:val="24"/>
        </w:rPr>
      </w:pPr>
    </w:p>
    <w:p w14:paraId="142280CB" w14:textId="4E85CFBC" w:rsidR="008C081D" w:rsidRPr="00F326BC" w:rsidRDefault="30F161EF" w:rsidP="00D85171">
      <w:pPr>
        <w:ind w:left="240" w:hangingChars="100" w:hanging="240"/>
        <w:rPr>
          <w:rFonts w:ascii="ＭＳ 明朝" w:hAnsi="ＭＳ 明朝"/>
          <w:color w:val="000000" w:themeColor="text1"/>
          <w:sz w:val="24"/>
        </w:rPr>
      </w:pPr>
      <w:r w:rsidRPr="00D85171">
        <w:rPr>
          <w:rFonts w:ascii="ＭＳ Ｐゴシック" w:eastAsia="ＭＳ Ｐゴシック" w:hAnsi="ＭＳ Ｐゴシック"/>
          <w:color w:val="000000" w:themeColor="text1"/>
          <w:sz w:val="24"/>
        </w:rPr>
        <w:t>第</w:t>
      </w:r>
      <w:r w:rsidR="00186C17" w:rsidRPr="00D85171">
        <w:rPr>
          <w:rFonts w:ascii="ＭＳ Ｐゴシック" w:eastAsia="ＭＳ Ｐゴシック" w:hAnsi="ＭＳ Ｐゴシック"/>
          <w:color w:val="000000" w:themeColor="text1"/>
          <w:sz w:val="24"/>
        </w:rPr>
        <w:t>19</w:t>
      </w:r>
      <w:r w:rsidRPr="00D85171">
        <w:rPr>
          <w:rFonts w:ascii="ＭＳ Ｐゴシック" w:eastAsia="ＭＳ Ｐゴシック" w:hAnsi="ＭＳ Ｐゴシック"/>
          <w:color w:val="000000" w:themeColor="text1"/>
          <w:sz w:val="24"/>
        </w:rPr>
        <w:t>条</w:t>
      </w:r>
      <w:r w:rsidR="00244AB8" w:rsidRPr="00D85171">
        <w:rPr>
          <w:rFonts w:ascii="ＭＳ Ｐゴシック" w:eastAsia="ＭＳ Ｐゴシック" w:hAnsi="ＭＳ Ｐゴシック"/>
          <w:color w:val="000000" w:themeColor="text1"/>
          <w:sz w:val="24"/>
        </w:rPr>
        <w:t>（準拠法および紛争解決手続き）</w:t>
      </w:r>
      <w:r w:rsidR="00244AB8" w:rsidRPr="00D85171">
        <w:rPr>
          <w:rFonts w:ascii="ＭＳ Ｐゴシック" w:eastAsia="ＭＳ Ｐゴシック" w:hAnsi="ＭＳ Ｐゴシック"/>
          <w:color w:val="000000" w:themeColor="text1"/>
          <w:sz w:val="24"/>
        </w:rPr>
        <w:br/>
      </w:r>
      <w:r w:rsidRPr="00F326BC">
        <w:rPr>
          <w:rFonts w:ascii="ＭＳ 明朝" w:hAnsi="ＭＳ 明朝"/>
          <w:color w:val="000000" w:themeColor="text1"/>
          <w:sz w:val="24"/>
        </w:rPr>
        <w:t xml:space="preserve">　本契約に関する</w:t>
      </w:r>
      <w:r w:rsidR="003C77AB" w:rsidRPr="00F326BC">
        <w:rPr>
          <w:rFonts w:ascii="ＭＳ 明朝" w:hAnsi="ＭＳ 明朝" w:hint="eastAsia"/>
          <w:color w:val="000000" w:themeColor="text1"/>
          <w:sz w:val="24"/>
        </w:rPr>
        <w:t>一切の</w:t>
      </w:r>
      <w:r w:rsidRPr="00F326BC">
        <w:rPr>
          <w:rFonts w:ascii="ＭＳ 明朝" w:hAnsi="ＭＳ 明朝"/>
          <w:color w:val="000000" w:themeColor="text1"/>
          <w:sz w:val="24"/>
        </w:rPr>
        <w:t>紛争については、日本法を準拠法とし、●地方裁判所を第一審の専属的合意管轄裁判所とする。</w:t>
      </w:r>
    </w:p>
    <w:p w14:paraId="720B1B23" w14:textId="77777777" w:rsidR="00400890" w:rsidRPr="00F326BC" w:rsidRDefault="00400890" w:rsidP="00D85171">
      <w:pPr>
        <w:rPr>
          <w:rFonts w:ascii="ＭＳ 明朝" w:hAnsi="ＭＳ 明朝"/>
        </w:rPr>
      </w:pPr>
    </w:p>
    <w:p w14:paraId="33E2A29F" w14:textId="77777777" w:rsidR="00876B9B" w:rsidRPr="00D85171" w:rsidRDefault="30F161EF" w:rsidP="00D85171">
      <w:pPr>
        <w:pStyle w:val="1"/>
        <w:rPr>
          <w:b w:val="0"/>
          <w:bCs w:val="0"/>
        </w:rPr>
      </w:pPr>
      <w:r w:rsidRPr="00D85171">
        <w:rPr>
          <w:b w:val="0"/>
          <w:bCs w:val="0"/>
        </w:rPr>
        <w:t xml:space="preserve">　</w:t>
      </w:r>
      <w:bookmarkStart w:id="5" w:name="_Toc43763726"/>
      <w:bookmarkStart w:id="6" w:name="_Toc47432163"/>
      <w:bookmarkStart w:id="7" w:name="_Toc97130766"/>
      <w:r w:rsidRPr="00D85171">
        <w:rPr>
          <w:b w:val="0"/>
          <w:bCs w:val="0"/>
        </w:rPr>
        <w:t>その他の追加オプション条項</w:t>
      </w:r>
      <w:bookmarkEnd w:id="5"/>
      <w:bookmarkEnd w:id="6"/>
      <w:bookmarkEnd w:id="7"/>
      <w:r w:rsidRPr="00D85171">
        <w:rPr>
          <w:b w:val="0"/>
          <w:bCs w:val="0"/>
        </w:rPr>
        <w:t xml:space="preserve">　</w:t>
      </w:r>
    </w:p>
    <w:p w14:paraId="6ECA825C" w14:textId="77777777" w:rsidR="00876B9B" w:rsidRPr="00F326BC" w:rsidRDefault="00876B9B" w:rsidP="00D85171">
      <w:pPr>
        <w:pStyle w:val="a0"/>
        <w:ind w:leftChars="0" w:left="420"/>
        <w:rPr>
          <w:rFonts w:ascii="ＭＳ Ｐゴシック" w:eastAsia="ＭＳ Ｐゴシック" w:hAnsi="ＭＳ Ｐゴシック"/>
          <w:sz w:val="24"/>
        </w:rPr>
      </w:pPr>
    </w:p>
    <w:p w14:paraId="68A79A5A" w14:textId="51F78C47" w:rsidR="00876B9B" w:rsidRPr="00F326BC" w:rsidRDefault="30F161EF" w:rsidP="00D85171">
      <w:pPr>
        <w:ind w:left="240" w:hangingChars="100" w:hanging="240"/>
        <w:rPr>
          <w:rFonts w:ascii="ＭＳ 明朝" w:hAnsi="ＭＳ 明朝"/>
          <w:sz w:val="24"/>
        </w:rPr>
      </w:pPr>
      <w:r w:rsidRPr="00D85171">
        <w:rPr>
          <w:rFonts w:ascii="ＭＳ Ｐゴシック" w:eastAsia="ＭＳ Ｐゴシック" w:hAnsi="ＭＳ Ｐゴシック"/>
          <w:sz w:val="24"/>
        </w:rPr>
        <w:t>第●条</w:t>
      </w:r>
      <w:r w:rsidR="00244AB8" w:rsidRPr="00D85171">
        <w:rPr>
          <w:rFonts w:ascii="ＭＳ Ｐゴシック" w:eastAsia="ＭＳ Ｐゴシック" w:hAnsi="ＭＳ Ｐゴシック" w:hint="eastAsia"/>
          <w:sz w:val="24"/>
        </w:rPr>
        <w:t>（</w:t>
      </w:r>
      <w:r w:rsidR="00244AB8" w:rsidRPr="00D85171">
        <w:rPr>
          <w:rFonts w:ascii="ＭＳ Ｐゴシック" w:eastAsia="ＭＳ Ｐゴシック" w:hAnsi="ＭＳ Ｐゴシック"/>
          <w:sz w:val="24"/>
        </w:rPr>
        <w:t>権利義務の譲渡の禁止</w:t>
      </w:r>
      <w:r w:rsidR="00244AB8" w:rsidRPr="00D85171">
        <w:rPr>
          <w:rFonts w:ascii="ＭＳ Ｐゴシック" w:eastAsia="ＭＳ Ｐゴシック" w:hAnsi="ＭＳ Ｐゴシック" w:hint="eastAsia"/>
          <w:sz w:val="24"/>
        </w:rPr>
        <w:t>）</w:t>
      </w:r>
      <w:r w:rsidR="00D85171" w:rsidRPr="00D85171">
        <w:rPr>
          <w:rFonts w:ascii="ＭＳ Ｐゴシック" w:eastAsia="ＭＳ Ｐゴシック" w:hAnsi="ＭＳ Ｐゴシック"/>
          <w:sz w:val="24"/>
        </w:rPr>
        <w:br/>
      </w:r>
      <w:r w:rsidRPr="00F326BC">
        <w:rPr>
          <w:rFonts w:ascii="ＭＳ 明朝" w:hAnsi="ＭＳ 明朝"/>
          <w:sz w:val="24"/>
        </w:rPr>
        <w:t xml:space="preserve">　甲および乙は、互いに相手方の事前の</w:t>
      </w:r>
      <w:r w:rsidR="002F7CDB" w:rsidRPr="00F326BC">
        <w:rPr>
          <w:rFonts w:ascii="ＭＳ 明朝" w:hAnsi="ＭＳ 明朝"/>
          <w:sz w:val="24"/>
        </w:rPr>
        <w:t>書面等</w:t>
      </w:r>
      <w:r w:rsidRPr="00F326BC">
        <w:rPr>
          <w:rFonts w:ascii="ＭＳ 明朝" w:hAnsi="ＭＳ 明朝"/>
          <w:sz w:val="24"/>
        </w:rPr>
        <w:t>による同意なくして、本契約上の地位を第三者に承継させ、または本契約から生じる権利義務の全部もしくは一部を第三者に譲渡し、引き受けさせもしくは担保に供してはならない。</w:t>
      </w:r>
    </w:p>
    <w:p w14:paraId="0824FEF2" w14:textId="77777777" w:rsidR="00876B9B" w:rsidRPr="00F326BC" w:rsidRDefault="00876B9B" w:rsidP="00D85171">
      <w:pPr>
        <w:widowControl/>
        <w:jc w:val="left"/>
        <w:rPr>
          <w:rFonts w:ascii="ＭＳ Ｐゴシック" w:eastAsia="ＭＳ Ｐゴシック" w:hAnsi="ＭＳ Ｐゴシック"/>
          <w:sz w:val="24"/>
        </w:rPr>
      </w:pPr>
    </w:p>
    <w:p w14:paraId="0E553C4F" w14:textId="7AC86F47" w:rsidR="00876B9B" w:rsidRPr="00F326BC" w:rsidRDefault="30F161EF" w:rsidP="00D85171">
      <w:pPr>
        <w:rPr>
          <w:rFonts w:ascii="ＭＳ 明朝" w:hAnsi="ＭＳ 明朝"/>
          <w:sz w:val="24"/>
        </w:rPr>
      </w:pPr>
      <w:r w:rsidRPr="00F326BC">
        <w:rPr>
          <w:rFonts w:ascii="ＭＳ 明朝" w:hAnsi="ＭＳ 明朝"/>
          <w:sz w:val="24"/>
        </w:rPr>
        <w:lastRenderedPageBreak/>
        <w:t>本契約締結の証として、本書</w:t>
      </w:r>
      <w:r w:rsidR="00186C17" w:rsidRPr="00F326BC">
        <w:rPr>
          <w:rFonts w:ascii="ＭＳ 明朝" w:hAnsi="ＭＳ 明朝"/>
          <w:sz w:val="24"/>
        </w:rPr>
        <w:t>2</w:t>
      </w:r>
      <w:r w:rsidRPr="00F326BC">
        <w:rPr>
          <w:rFonts w:ascii="ＭＳ 明朝" w:hAnsi="ＭＳ 明朝"/>
          <w:sz w:val="24"/>
        </w:rPr>
        <w:t>通を作成し、甲、乙記名押印の上、各自</w:t>
      </w:r>
      <w:r w:rsidR="00186C17" w:rsidRPr="00F326BC">
        <w:rPr>
          <w:rFonts w:ascii="ＭＳ 明朝" w:hAnsi="ＭＳ 明朝"/>
          <w:sz w:val="24"/>
        </w:rPr>
        <w:t>1</w:t>
      </w:r>
      <w:r w:rsidRPr="00F326BC">
        <w:rPr>
          <w:rFonts w:ascii="ＭＳ 明朝" w:hAnsi="ＭＳ 明朝"/>
          <w:sz w:val="24"/>
        </w:rPr>
        <w:t>通を保有する。</w:t>
      </w:r>
    </w:p>
    <w:p w14:paraId="76F748DF" w14:textId="77777777" w:rsidR="00876B9B" w:rsidRPr="00D85171" w:rsidRDefault="00876B9B" w:rsidP="00D85171">
      <w:pPr>
        <w:rPr>
          <w:rFonts w:ascii="ＭＳ 明朝" w:hAnsi="ＭＳ 明朝"/>
          <w:sz w:val="24"/>
        </w:rPr>
      </w:pPr>
    </w:p>
    <w:p w14:paraId="07B394FB" w14:textId="77777777" w:rsidR="00876B9B" w:rsidRPr="00D85171" w:rsidRDefault="30F161EF" w:rsidP="00D85171">
      <w:pPr>
        <w:rPr>
          <w:rFonts w:ascii="ＭＳ 明朝" w:hAnsi="ＭＳ 明朝"/>
          <w:sz w:val="24"/>
        </w:rPr>
      </w:pPr>
      <w:r w:rsidRPr="00D85171">
        <w:rPr>
          <w:rFonts w:ascii="ＭＳ 明朝" w:hAnsi="ＭＳ 明朝"/>
          <w:sz w:val="24"/>
        </w:rPr>
        <w:t xml:space="preserve">　　　　年　　月　　日</w:t>
      </w:r>
    </w:p>
    <w:p w14:paraId="0F6703BB" w14:textId="77777777" w:rsidR="00876B9B" w:rsidRPr="00D85171" w:rsidRDefault="00876B9B" w:rsidP="00D85171">
      <w:pPr>
        <w:rPr>
          <w:rFonts w:ascii="ＭＳ 明朝" w:hAnsi="ＭＳ 明朝"/>
          <w:sz w:val="24"/>
        </w:rPr>
      </w:pPr>
    </w:p>
    <w:p w14:paraId="7E06C64A" w14:textId="77777777" w:rsidR="00876B9B" w:rsidRPr="00D85171" w:rsidRDefault="30F161EF" w:rsidP="00D85171">
      <w:pPr>
        <w:rPr>
          <w:rFonts w:ascii="ＭＳ 明朝" w:hAnsi="ＭＳ 明朝"/>
          <w:sz w:val="24"/>
        </w:rPr>
      </w:pPr>
      <w:r w:rsidRPr="00D85171">
        <w:rPr>
          <w:rFonts w:ascii="ＭＳ 明朝" w:hAnsi="ＭＳ 明朝"/>
          <w:sz w:val="24"/>
        </w:rPr>
        <w:t>甲</w:t>
      </w:r>
    </w:p>
    <w:p w14:paraId="64F20F46" w14:textId="77777777" w:rsidR="00876B9B" w:rsidRPr="00D85171" w:rsidRDefault="00876B9B" w:rsidP="00D85171">
      <w:pPr>
        <w:rPr>
          <w:rFonts w:ascii="ＭＳ 明朝" w:hAnsi="ＭＳ 明朝"/>
          <w:sz w:val="24"/>
        </w:rPr>
      </w:pPr>
    </w:p>
    <w:p w14:paraId="4C0A0E39" w14:textId="5B30DB1B" w:rsidR="0072371D" w:rsidRPr="00D85171" w:rsidRDefault="30F161EF" w:rsidP="00D85171">
      <w:pPr>
        <w:widowControl/>
        <w:jc w:val="left"/>
        <w:rPr>
          <w:rFonts w:ascii="ＭＳ 明朝" w:hAnsi="ＭＳ 明朝"/>
          <w:sz w:val="24"/>
        </w:rPr>
      </w:pPr>
      <w:r w:rsidRPr="00D85171">
        <w:rPr>
          <w:rFonts w:ascii="ＭＳ 明朝" w:hAnsi="ＭＳ 明朝"/>
          <w:sz w:val="24"/>
        </w:rPr>
        <w:t>乙</w:t>
      </w:r>
      <w:r w:rsidR="0072371D" w:rsidRPr="00D85171">
        <w:rPr>
          <w:rFonts w:ascii="ＭＳ 明朝" w:hAnsi="ＭＳ 明朝"/>
          <w:sz w:val="24"/>
        </w:rPr>
        <w:br w:type="page"/>
      </w:r>
    </w:p>
    <w:p w14:paraId="132DC9C6" w14:textId="0271AAC9" w:rsidR="0072371D" w:rsidRPr="00F326BC" w:rsidRDefault="00DD7DF4" w:rsidP="00D85171">
      <w:pPr>
        <w:jc w:val="left"/>
        <w:rPr>
          <w:rFonts w:ascii="ＭＳ Ｐゴシック" w:eastAsia="ＭＳ Ｐゴシック" w:hAnsi="ＭＳ Ｐゴシック"/>
          <w:sz w:val="24"/>
        </w:rPr>
      </w:pPr>
      <w:r w:rsidRPr="00F326BC">
        <w:rPr>
          <w:rFonts w:ascii="ＭＳ Ｐゴシック" w:eastAsia="ＭＳ Ｐゴシック" w:hAnsi="ＭＳ Ｐゴシック" w:hint="eastAsia"/>
          <w:sz w:val="24"/>
        </w:rPr>
        <w:lastRenderedPageBreak/>
        <w:t>【</w:t>
      </w:r>
      <w:r w:rsidR="0072371D" w:rsidRPr="00F326BC">
        <w:rPr>
          <w:rFonts w:ascii="ＭＳ Ｐゴシック" w:eastAsia="ＭＳ Ｐゴシック" w:hAnsi="ＭＳ Ｐゴシック" w:hint="eastAsia"/>
          <w:sz w:val="24"/>
        </w:rPr>
        <w:t>別紙（１）</w:t>
      </w:r>
      <w:r w:rsidRPr="00F326BC">
        <w:rPr>
          <w:rFonts w:ascii="ＭＳ Ｐゴシック" w:eastAsia="ＭＳ Ｐゴシック" w:hAnsi="ＭＳ Ｐゴシック" w:hint="eastAsia"/>
          <w:sz w:val="24"/>
        </w:rPr>
        <w:t>】</w:t>
      </w:r>
    </w:p>
    <w:p w14:paraId="65A1704D" w14:textId="646E3C94" w:rsidR="0072371D" w:rsidRPr="00D85171" w:rsidRDefault="0072371D" w:rsidP="00D85171">
      <w:pPr>
        <w:jc w:val="center"/>
        <w:rPr>
          <w:rFonts w:ascii="ＭＳ 明朝" w:hAnsi="ＭＳ 明朝"/>
          <w:sz w:val="24"/>
        </w:rPr>
      </w:pPr>
      <w:r w:rsidRPr="00D85171">
        <w:rPr>
          <w:rFonts w:ascii="ＭＳ 明朝" w:hAnsi="ＭＳ 明朝" w:hint="eastAsia"/>
          <w:sz w:val="24"/>
        </w:rPr>
        <w:t>対象データ</w:t>
      </w:r>
      <w:r w:rsidR="006A7C92" w:rsidRPr="00D85171">
        <w:rPr>
          <w:rFonts w:ascii="ＭＳ 明朝" w:hAnsi="ＭＳ 明朝" w:hint="eastAsia"/>
          <w:sz w:val="24"/>
        </w:rPr>
        <w:t>の</w:t>
      </w:r>
      <w:r w:rsidRPr="00D85171">
        <w:rPr>
          <w:rFonts w:ascii="ＭＳ 明朝" w:hAnsi="ＭＳ 明朝" w:hint="eastAsia"/>
          <w:sz w:val="24"/>
        </w:rPr>
        <w:t>明細</w:t>
      </w:r>
    </w:p>
    <w:p w14:paraId="7416D3FA" w14:textId="77777777" w:rsidR="006A7C92" w:rsidRPr="00D85171" w:rsidRDefault="006A7C92" w:rsidP="00D85171">
      <w:pPr>
        <w:jc w:val="center"/>
        <w:rPr>
          <w:rFonts w:ascii="ＭＳ 明朝" w:hAnsi="ＭＳ 明朝"/>
          <w:sz w:val="24"/>
        </w:rPr>
      </w:pPr>
    </w:p>
    <w:p w14:paraId="05FC378B" w14:textId="7C82FE62" w:rsidR="004668F0" w:rsidRPr="00D85171" w:rsidRDefault="006A7C92" w:rsidP="00D85171">
      <w:pPr>
        <w:rPr>
          <w:rFonts w:ascii="ＭＳ 明朝" w:hAnsi="ＭＳ 明朝"/>
          <w:color w:val="FF0000"/>
          <w:sz w:val="24"/>
        </w:rPr>
      </w:pPr>
      <w:bookmarkStart w:id="8" w:name="_Hlk94781156"/>
      <w:r w:rsidRPr="00D85171">
        <w:rPr>
          <w:rFonts w:ascii="ＭＳ 明朝" w:hAnsi="ＭＳ 明朝" w:hint="eastAsia"/>
          <w:sz w:val="24"/>
        </w:rPr>
        <w:t>（例）介護施設において乙がカメラを設置したうえで撮影した</w:t>
      </w:r>
      <w:r w:rsidR="00563967" w:rsidRPr="00D85171">
        <w:rPr>
          <w:rFonts w:ascii="ＭＳ 明朝" w:hAnsi="ＭＳ 明朝" w:hint="eastAsia"/>
          <w:sz w:val="24"/>
        </w:rPr>
        <w:t>カメラ</w:t>
      </w:r>
      <w:r w:rsidRPr="00D85171">
        <w:rPr>
          <w:rFonts w:ascii="ＭＳ 明朝" w:hAnsi="ＭＳ 明朝" w:hint="eastAsia"/>
          <w:sz w:val="24"/>
        </w:rPr>
        <w:t>データ。当該</w:t>
      </w:r>
      <w:r w:rsidR="00563967" w:rsidRPr="00D85171">
        <w:rPr>
          <w:rFonts w:ascii="ＭＳ 明朝" w:hAnsi="ＭＳ 明朝" w:hint="eastAsia"/>
          <w:sz w:val="24"/>
        </w:rPr>
        <w:t>カメラ</w:t>
      </w:r>
      <w:r w:rsidRPr="00D85171">
        <w:rPr>
          <w:rFonts w:ascii="ＭＳ 明朝" w:hAnsi="ＭＳ 明朝" w:hint="eastAsia"/>
          <w:sz w:val="24"/>
        </w:rPr>
        <w:t>データについては撮影対象である被介護者本人から第三者提供に関する同意を取得する手続を履践するものとする。</w:t>
      </w:r>
      <w:bookmarkEnd w:id="8"/>
    </w:p>
    <w:sectPr w:rsidR="004668F0" w:rsidRPr="00D85171" w:rsidSect="00E91937">
      <w:footerReference w:type="even" r:id="rId7"/>
      <w:footerReference w:type="default" r:id="rId8"/>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B77A" w14:textId="77777777" w:rsidR="00F11573" w:rsidRDefault="00F11573">
      <w:r>
        <w:separator/>
      </w:r>
    </w:p>
  </w:endnote>
  <w:endnote w:type="continuationSeparator" w:id="0">
    <w:p w14:paraId="64163243" w14:textId="77777777" w:rsidR="00F11573" w:rsidRDefault="00F11573">
      <w:r>
        <w:continuationSeparator/>
      </w:r>
    </w:p>
  </w:endnote>
  <w:endnote w:type="continuationNotice" w:id="1">
    <w:p w14:paraId="1F2385EB" w14:textId="77777777" w:rsidR="00F11573" w:rsidRDefault="00F11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582908987"/>
      <w:docPartObj>
        <w:docPartGallery w:val="Page Numbers (Bottom of Page)"/>
        <w:docPartUnique/>
      </w:docPartObj>
    </w:sdtPr>
    <w:sdtEndPr>
      <w:rPr>
        <w:rStyle w:val="a9"/>
      </w:rPr>
    </w:sdtEndPr>
    <w:sdtContent>
      <w:p w14:paraId="70C73AC6" w14:textId="77777777" w:rsidR="00F11573" w:rsidRDefault="00E04841" w:rsidP="00CB00E9">
        <w:pPr>
          <w:pStyle w:val="a7"/>
          <w:framePr w:wrap="none" w:vAnchor="text" w:hAnchor="margin" w:xAlign="center" w:y="1"/>
          <w:rPr>
            <w:rStyle w:val="a9"/>
          </w:rPr>
        </w:pPr>
      </w:p>
    </w:sdtContent>
  </w:sdt>
  <w:p w14:paraId="2626B704" w14:textId="77777777" w:rsidR="00F11573" w:rsidRDefault="00F1157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647634"/>
      <w:docPartObj>
        <w:docPartGallery w:val="Page Numbers (Bottom of Page)"/>
        <w:docPartUnique/>
      </w:docPartObj>
    </w:sdtPr>
    <w:sdtEndPr/>
    <w:sdtContent>
      <w:p w14:paraId="09C62716" w14:textId="625B75EA" w:rsidR="00F11573" w:rsidRDefault="00F11573">
        <w:pPr>
          <w:pStyle w:val="a7"/>
          <w:jc w:val="center"/>
        </w:pPr>
        <w:r>
          <w:fldChar w:fldCharType="begin"/>
        </w:r>
        <w:r>
          <w:instrText>PAGE   \* MERGEFORMAT</w:instrText>
        </w:r>
        <w:r>
          <w:fldChar w:fldCharType="separate"/>
        </w:r>
        <w:r>
          <w:rPr>
            <w:lang w:val="ja-JP"/>
          </w:rPr>
          <w:t>2</w:t>
        </w:r>
        <w:r>
          <w:fldChar w:fldCharType="end"/>
        </w:r>
      </w:p>
    </w:sdtContent>
  </w:sdt>
  <w:p w14:paraId="6E2DBF00" w14:textId="77777777" w:rsidR="00F11573" w:rsidRDefault="00F1157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3D1E" w14:textId="77777777" w:rsidR="00F11573" w:rsidRDefault="00F11573">
      <w:r>
        <w:separator/>
      </w:r>
    </w:p>
  </w:footnote>
  <w:footnote w:type="continuationSeparator" w:id="0">
    <w:p w14:paraId="1D972DC4" w14:textId="77777777" w:rsidR="00F11573" w:rsidRDefault="00F11573">
      <w:r>
        <w:continuationSeparator/>
      </w:r>
    </w:p>
  </w:footnote>
  <w:footnote w:type="continuationNotice" w:id="1">
    <w:p w14:paraId="25C42454" w14:textId="77777777" w:rsidR="00F11573" w:rsidRDefault="00F115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A21"/>
    <w:multiLevelType w:val="hybridMultilevel"/>
    <w:tmpl w:val="6CBCEBC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185F5A"/>
    <w:multiLevelType w:val="hybridMultilevel"/>
    <w:tmpl w:val="B356770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3529FD"/>
    <w:multiLevelType w:val="hybridMultilevel"/>
    <w:tmpl w:val="34D2DEE8"/>
    <w:lvl w:ilvl="0" w:tplc="11E24BD0">
      <w:start w:val="1"/>
      <w:numFmt w:val="bullet"/>
      <w:lvlText w:val="・"/>
      <w:lvlJc w:val="left"/>
      <w:pPr>
        <w:ind w:left="420" w:hanging="42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A42A8F"/>
    <w:multiLevelType w:val="hybridMultilevel"/>
    <w:tmpl w:val="D40EAE6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FC405F"/>
    <w:multiLevelType w:val="hybridMultilevel"/>
    <w:tmpl w:val="B3148992"/>
    <w:lvl w:ilvl="0" w:tplc="3E744D76">
      <w:start w:val="1"/>
      <w:numFmt w:val="decimal"/>
      <w:lvlText w:val="%1."/>
      <w:lvlJc w:val="left"/>
      <w:pPr>
        <w:ind w:left="420" w:hanging="420"/>
      </w:pPr>
      <w:rPr>
        <w:rFonts w:ascii="ＭＳ Ｐゴシック" w:eastAsia="ＭＳ Ｐゴシック" w:hAnsi="ＭＳ Ｐゴシック"/>
        <w:b/>
        <w:bCs/>
      </w:r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F37720F"/>
    <w:multiLevelType w:val="hybridMultilevel"/>
    <w:tmpl w:val="E1ECB9CA"/>
    <w:lvl w:ilvl="0" w:tplc="11E24BD0">
      <w:start w:val="1"/>
      <w:numFmt w:val="bullet"/>
      <w:lvlText w:val="・"/>
      <w:lvlJc w:val="left"/>
      <w:pPr>
        <w:ind w:left="1200" w:hanging="36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10105752"/>
    <w:multiLevelType w:val="hybridMultilevel"/>
    <w:tmpl w:val="083C670A"/>
    <w:lvl w:ilvl="0" w:tplc="B3C40AD8">
      <w:start w:val="1"/>
      <w:numFmt w:val="bullet"/>
      <w:lvlText w:val=""/>
      <w:lvlJc w:val="left"/>
      <w:pPr>
        <w:ind w:left="420" w:hanging="420"/>
      </w:pPr>
      <w:rPr>
        <w:rFonts w:ascii="Wingdings" w:hAnsi="Wingdings" w:hint="default"/>
      </w:rPr>
    </w:lvl>
    <w:lvl w:ilvl="1" w:tplc="87184814">
      <w:start w:val="2"/>
      <w:numFmt w:val="bullet"/>
      <w:lvlText w:val="・"/>
      <w:lvlJc w:val="left"/>
      <w:pPr>
        <w:ind w:left="780" w:hanging="360"/>
      </w:pPr>
      <w:rPr>
        <w:rFonts w:ascii="ＭＳ 明朝" w:eastAsia="ＭＳ 明朝" w:hAnsi="ＭＳ 明朝" w:cs="Times New Roman (本文のフォント - コンプレ"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07C09D0"/>
    <w:multiLevelType w:val="hybridMultilevel"/>
    <w:tmpl w:val="55B6860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3991508"/>
    <w:multiLevelType w:val="hybridMultilevel"/>
    <w:tmpl w:val="2D7EBF0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42A5312"/>
    <w:multiLevelType w:val="hybridMultilevel"/>
    <w:tmpl w:val="2AE875C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4B35DE9"/>
    <w:multiLevelType w:val="hybridMultilevel"/>
    <w:tmpl w:val="D5CC854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FC37B0"/>
    <w:multiLevelType w:val="hybridMultilevel"/>
    <w:tmpl w:val="37E47A8E"/>
    <w:lvl w:ilvl="0" w:tplc="0409000F">
      <w:start w:val="1"/>
      <w:numFmt w:val="decimal"/>
      <w:lvlText w:val="%1."/>
      <w:lvlJc w:val="left"/>
      <w:pPr>
        <w:ind w:left="420" w:hanging="420"/>
      </w:p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64A5B78"/>
    <w:multiLevelType w:val="hybridMultilevel"/>
    <w:tmpl w:val="9A4834DA"/>
    <w:lvl w:ilvl="0" w:tplc="B3C40AD8">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3" w15:restartNumberingAfterBreak="0">
    <w:nsid w:val="169F0768"/>
    <w:multiLevelType w:val="hybridMultilevel"/>
    <w:tmpl w:val="B1F2FEA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AB4007"/>
    <w:multiLevelType w:val="hybridMultilevel"/>
    <w:tmpl w:val="0A56E46A"/>
    <w:lvl w:ilvl="0" w:tplc="B3C40AD8">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5" w15:restartNumberingAfterBreak="0">
    <w:nsid w:val="1AC947EC"/>
    <w:multiLevelType w:val="hybridMultilevel"/>
    <w:tmpl w:val="D298A3A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AF31057"/>
    <w:multiLevelType w:val="hybridMultilevel"/>
    <w:tmpl w:val="00E8FCFE"/>
    <w:lvl w:ilvl="0" w:tplc="B17A397A">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7" w15:restartNumberingAfterBreak="0">
    <w:nsid w:val="1B350077"/>
    <w:multiLevelType w:val="hybridMultilevel"/>
    <w:tmpl w:val="FBE41E3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CD138A6"/>
    <w:multiLevelType w:val="hybridMultilevel"/>
    <w:tmpl w:val="16B80F20"/>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E4C02EC"/>
    <w:multiLevelType w:val="hybridMultilevel"/>
    <w:tmpl w:val="7F4029D8"/>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209F39A8"/>
    <w:multiLevelType w:val="hybridMultilevel"/>
    <w:tmpl w:val="3E00087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23BB05A6"/>
    <w:multiLevelType w:val="hybridMultilevel"/>
    <w:tmpl w:val="C16E2A1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431332D"/>
    <w:multiLevelType w:val="hybridMultilevel"/>
    <w:tmpl w:val="FAC86F3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25142906"/>
    <w:multiLevelType w:val="hybridMultilevel"/>
    <w:tmpl w:val="10363BF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52F347B"/>
    <w:multiLevelType w:val="hybridMultilevel"/>
    <w:tmpl w:val="07302DF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26E8395E"/>
    <w:multiLevelType w:val="hybridMultilevel"/>
    <w:tmpl w:val="F800AB56"/>
    <w:lvl w:ilvl="0" w:tplc="BEC4F190">
      <w:numFmt w:val="bullet"/>
      <w:lvlText w:val="・"/>
      <w:lvlJc w:val="left"/>
      <w:pPr>
        <w:ind w:left="661" w:hanging="420"/>
      </w:pPr>
      <w:rPr>
        <w:rFonts w:ascii="ＭＳ 明朝" w:eastAsia="ＭＳ 明朝" w:hAnsi="ＭＳ 明朝" w:cstheme="minorBidi" w:hint="eastAsia"/>
      </w:rPr>
    </w:lvl>
    <w:lvl w:ilvl="1" w:tplc="0409000B">
      <w:start w:val="1"/>
      <w:numFmt w:val="bullet"/>
      <w:lvlText w:val=""/>
      <w:lvlJc w:val="left"/>
      <w:pPr>
        <w:ind w:left="1081" w:hanging="420"/>
      </w:pPr>
      <w:rPr>
        <w:rFonts w:ascii="Wingdings" w:hAnsi="Wingdings" w:hint="default"/>
      </w:rPr>
    </w:lvl>
    <w:lvl w:ilvl="2" w:tplc="0409000D">
      <w:start w:val="1"/>
      <w:numFmt w:val="bullet"/>
      <w:lvlText w:val=""/>
      <w:lvlJc w:val="left"/>
      <w:pPr>
        <w:ind w:left="1501" w:hanging="420"/>
      </w:pPr>
      <w:rPr>
        <w:rFonts w:ascii="Wingdings" w:hAnsi="Wingdings" w:hint="default"/>
      </w:rPr>
    </w:lvl>
    <w:lvl w:ilvl="3" w:tplc="04090001">
      <w:start w:val="1"/>
      <w:numFmt w:val="bullet"/>
      <w:lvlText w:val=""/>
      <w:lvlJc w:val="left"/>
      <w:pPr>
        <w:ind w:left="1921" w:hanging="420"/>
      </w:pPr>
      <w:rPr>
        <w:rFonts w:ascii="Wingdings" w:hAnsi="Wingdings" w:hint="default"/>
      </w:rPr>
    </w:lvl>
    <w:lvl w:ilvl="4" w:tplc="0409000B">
      <w:start w:val="1"/>
      <w:numFmt w:val="bullet"/>
      <w:lvlText w:val=""/>
      <w:lvlJc w:val="left"/>
      <w:pPr>
        <w:ind w:left="2341" w:hanging="420"/>
      </w:pPr>
      <w:rPr>
        <w:rFonts w:ascii="Wingdings" w:hAnsi="Wingdings" w:hint="default"/>
      </w:rPr>
    </w:lvl>
    <w:lvl w:ilvl="5" w:tplc="0409000D">
      <w:start w:val="1"/>
      <w:numFmt w:val="bullet"/>
      <w:lvlText w:val=""/>
      <w:lvlJc w:val="left"/>
      <w:pPr>
        <w:ind w:left="2761" w:hanging="420"/>
      </w:pPr>
      <w:rPr>
        <w:rFonts w:ascii="Wingdings" w:hAnsi="Wingdings" w:hint="default"/>
      </w:rPr>
    </w:lvl>
    <w:lvl w:ilvl="6" w:tplc="04090001">
      <w:start w:val="1"/>
      <w:numFmt w:val="bullet"/>
      <w:lvlText w:val=""/>
      <w:lvlJc w:val="left"/>
      <w:pPr>
        <w:ind w:left="3181" w:hanging="420"/>
      </w:pPr>
      <w:rPr>
        <w:rFonts w:ascii="Wingdings" w:hAnsi="Wingdings" w:hint="default"/>
      </w:rPr>
    </w:lvl>
    <w:lvl w:ilvl="7" w:tplc="0409000B">
      <w:start w:val="1"/>
      <w:numFmt w:val="bullet"/>
      <w:lvlText w:val=""/>
      <w:lvlJc w:val="left"/>
      <w:pPr>
        <w:ind w:left="3601" w:hanging="420"/>
      </w:pPr>
      <w:rPr>
        <w:rFonts w:ascii="Wingdings" w:hAnsi="Wingdings" w:hint="default"/>
      </w:rPr>
    </w:lvl>
    <w:lvl w:ilvl="8" w:tplc="0409000D">
      <w:start w:val="1"/>
      <w:numFmt w:val="bullet"/>
      <w:lvlText w:val=""/>
      <w:lvlJc w:val="left"/>
      <w:pPr>
        <w:ind w:left="4021" w:hanging="420"/>
      </w:pPr>
      <w:rPr>
        <w:rFonts w:ascii="Wingdings" w:hAnsi="Wingdings" w:hint="default"/>
      </w:rPr>
    </w:lvl>
  </w:abstractNum>
  <w:abstractNum w:abstractNumId="26" w15:restartNumberingAfterBreak="0">
    <w:nsid w:val="29E500DE"/>
    <w:multiLevelType w:val="hybridMultilevel"/>
    <w:tmpl w:val="EA1CB28C"/>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A303C4D"/>
    <w:multiLevelType w:val="hybridMultilevel"/>
    <w:tmpl w:val="41F85B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B2F6616"/>
    <w:multiLevelType w:val="hybridMultilevel"/>
    <w:tmpl w:val="148A77B2"/>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BBD3056"/>
    <w:multiLevelType w:val="hybridMultilevel"/>
    <w:tmpl w:val="1C4850E6"/>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1" w15:restartNumberingAfterBreak="0">
    <w:nsid w:val="2BF056C6"/>
    <w:multiLevelType w:val="hybridMultilevel"/>
    <w:tmpl w:val="C0761D3C"/>
    <w:lvl w:ilvl="0" w:tplc="B17A397A">
      <w:start w:val="1"/>
      <w:numFmt w:val="bullet"/>
      <w:lvlText w:val=""/>
      <w:lvlJc w:val="left"/>
      <w:pPr>
        <w:ind w:left="567" w:hanging="420"/>
      </w:pPr>
      <w:rPr>
        <w:rFonts w:ascii="Wingdings" w:hAnsi="Wingdings" w:hint="default"/>
      </w:rPr>
    </w:lvl>
    <w:lvl w:ilvl="1" w:tplc="0409000B" w:tentative="1">
      <w:start w:val="1"/>
      <w:numFmt w:val="bullet"/>
      <w:lvlText w:val=""/>
      <w:lvlJc w:val="left"/>
      <w:pPr>
        <w:ind w:left="987" w:hanging="420"/>
      </w:pPr>
      <w:rPr>
        <w:rFonts w:ascii="Wingdings" w:hAnsi="Wingdings" w:hint="default"/>
      </w:rPr>
    </w:lvl>
    <w:lvl w:ilvl="2" w:tplc="0409000D" w:tentative="1">
      <w:start w:val="1"/>
      <w:numFmt w:val="bullet"/>
      <w:lvlText w:val=""/>
      <w:lvlJc w:val="left"/>
      <w:pPr>
        <w:ind w:left="1407" w:hanging="420"/>
      </w:pPr>
      <w:rPr>
        <w:rFonts w:ascii="Wingdings" w:hAnsi="Wingdings" w:hint="default"/>
      </w:rPr>
    </w:lvl>
    <w:lvl w:ilvl="3" w:tplc="04090001" w:tentative="1">
      <w:start w:val="1"/>
      <w:numFmt w:val="bullet"/>
      <w:lvlText w:val=""/>
      <w:lvlJc w:val="left"/>
      <w:pPr>
        <w:ind w:left="1827" w:hanging="420"/>
      </w:pPr>
      <w:rPr>
        <w:rFonts w:ascii="Wingdings" w:hAnsi="Wingdings" w:hint="default"/>
      </w:rPr>
    </w:lvl>
    <w:lvl w:ilvl="4" w:tplc="0409000B" w:tentative="1">
      <w:start w:val="1"/>
      <w:numFmt w:val="bullet"/>
      <w:lvlText w:val=""/>
      <w:lvlJc w:val="left"/>
      <w:pPr>
        <w:ind w:left="2247" w:hanging="420"/>
      </w:pPr>
      <w:rPr>
        <w:rFonts w:ascii="Wingdings" w:hAnsi="Wingdings" w:hint="default"/>
      </w:rPr>
    </w:lvl>
    <w:lvl w:ilvl="5" w:tplc="0409000D" w:tentative="1">
      <w:start w:val="1"/>
      <w:numFmt w:val="bullet"/>
      <w:lvlText w:val=""/>
      <w:lvlJc w:val="left"/>
      <w:pPr>
        <w:ind w:left="2667" w:hanging="420"/>
      </w:pPr>
      <w:rPr>
        <w:rFonts w:ascii="Wingdings" w:hAnsi="Wingdings" w:hint="default"/>
      </w:rPr>
    </w:lvl>
    <w:lvl w:ilvl="6" w:tplc="04090001" w:tentative="1">
      <w:start w:val="1"/>
      <w:numFmt w:val="bullet"/>
      <w:lvlText w:val=""/>
      <w:lvlJc w:val="left"/>
      <w:pPr>
        <w:ind w:left="3087" w:hanging="420"/>
      </w:pPr>
      <w:rPr>
        <w:rFonts w:ascii="Wingdings" w:hAnsi="Wingdings" w:hint="default"/>
      </w:rPr>
    </w:lvl>
    <w:lvl w:ilvl="7" w:tplc="0409000B" w:tentative="1">
      <w:start w:val="1"/>
      <w:numFmt w:val="bullet"/>
      <w:lvlText w:val=""/>
      <w:lvlJc w:val="left"/>
      <w:pPr>
        <w:ind w:left="3507" w:hanging="420"/>
      </w:pPr>
      <w:rPr>
        <w:rFonts w:ascii="Wingdings" w:hAnsi="Wingdings" w:hint="default"/>
      </w:rPr>
    </w:lvl>
    <w:lvl w:ilvl="8" w:tplc="0409000D" w:tentative="1">
      <w:start w:val="1"/>
      <w:numFmt w:val="bullet"/>
      <w:lvlText w:val=""/>
      <w:lvlJc w:val="left"/>
      <w:pPr>
        <w:ind w:left="3927" w:hanging="420"/>
      </w:pPr>
      <w:rPr>
        <w:rFonts w:ascii="Wingdings" w:hAnsi="Wingdings" w:hint="default"/>
      </w:rPr>
    </w:lvl>
  </w:abstractNum>
  <w:abstractNum w:abstractNumId="32" w15:restartNumberingAfterBreak="0">
    <w:nsid w:val="2C336CAD"/>
    <w:multiLevelType w:val="hybridMultilevel"/>
    <w:tmpl w:val="110682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FE51BDA"/>
    <w:multiLevelType w:val="hybridMultilevel"/>
    <w:tmpl w:val="6B0AFBF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15:restartNumberingAfterBreak="0">
    <w:nsid w:val="34590122"/>
    <w:multiLevelType w:val="hybridMultilevel"/>
    <w:tmpl w:val="218EC5D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48D3154"/>
    <w:multiLevelType w:val="hybridMultilevel"/>
    <w:tmpl w:val="435CA9F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5042039"/>
    <w:multiLevelType w:val="hybridMultilevel"/>
    <w:tmpl w:val="A8AAFFC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6A51D2C"/>
    <w:multiLevelType w:val="hybridMultilevel"/>
    <w:tmpl w:val="BCE42AE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6AB70C1"/>
    <w:multiLevelType w:val="hybridMultilevel"/>
    <w:tmpl w:val="E64A543C"/>
    <w:lvl w:ilvl="0" w:tplc="B3C40AD8">
      <w:start w:val="1"/>
      <w:numFmt w:val="bullet"/>
      <w:lvlText w:val=""/>
      <w:lvlJc w:val="left"/>
      <w:pPr>
        <w:ind w:left="583" w:hanging="420"/>
      </w:pPr>
      <w:rPr>
        <w:rFonts w:ascii="Wingdings" w:hAnsi="Wingdings" w:hint="default"/>
      </w:rPr>
    </w:lvl>
    <w:lvl w:ilvl="1" w:tplc="0409000B" w:tentative="1">
      <w:start w:val="1"/>
      <w:numFmt w:val="bullet"/>
      <w:lvlText w:val=""/>
      <w:lvlJc w:val="left"/>
      <w:pPr>
        <w:ind w:left="1003" w:hanging="420"/>
      </w:pPr>
      <w:rPr>
        <w:rFonts w:ascii="Wingdings" w:hAnsi="Wingdings" w:hint="default"/>
      </w:rPr>
    </w:lvl>
    <w:lvl w:ilvl="2" w:tplc="0409000D"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B" w:tentative="1">
      <w:start w:val="1"/>
      <w:numFmt w:val="bullet"/>
      <w:lvlText w:val=""/>
      <w:lvlJc w:val="left"/>
      <w:pPr>
        <w:ind w:left="2263" w:hanging="420"/>
      </w:pPr>
      <w:rPr>
        <w:rFonts w:ascii="Wingdings" w:hAnsi="Wingdings" w:hint="default"/>
      </w:rPr>
    </w:lvl>
    <w:lvl w:ilvl="5" w:tplc="0409000D"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B" w:tentative="1">
      <w:start w:val="1"/>
      <w:numFmt w:val="bullet"/>
      <w:lvlText w:val=""/>
      <w:lvlJc w:val="left"/>
      <w:pPr>
        <w:ind w:left="3523" w:hanging="420"/>
      </w:pPr>
      <w:rPr>
        <w:rFonts w:ascii="Wingdings" w:hAnsi="Wingdings" w:hint="default"/>
      </w:rPr>
    </w:lvl>
    <w:lvl w:ilvl="8" w:tplc="0409000D" w:tentative="1">
      <w:start w:val="1"/>
      <w:numFmt w:val="bullet"/>
      <w:lvlText w:val=""/>
      <w:lvlJc w:val="left"/>
      <w:pPr>
        <w:ind w:left="3943" w:hanging="420"/>
      </w:pPr>
      <w:rPr>
        <w:rFonts w:ascii="Wingdings" w:hAnsi="Wingdings" w:hint="default"/>
      </w:rPr>
    </w:lvl>
  </w:abstractNum>
  <w:abstractNum w:abstractNumId="39" w15:restartNumberingAfterBreak="0">
    <w:nsid w:val="37B73531"/>
    <w:multiLevelType w:val="hybridMultilevel"/>
    <w:tmpl w:val="97A89C2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8E02855"/>
    <w:multiLevelType w:val="hybridMultilevel"/>
    <w:tmpl w:val="106A14DC"/>
    <w:lvl w:ilvl="0" w:tplc="B17A397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96F12B2"/>
    <w:multiLevelType w:val="hybridMultilevel"/>
    <w:tmpl w:val="CC5ECC7C"/>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BE75FF6"/>
    <w:multiLevelType w:val="hybridMultilevel"/>
    <w:tmpl w:val="71F66794"/>
    <w:lvl w:ilvl="0" w:tplc="A1BE92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BE87D2C"/>
    <w:multiLevelType w:val="hybridMultilevel"/>
    <w:tmpl w:val="9C04CE6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C2D54B7"/>
    <w:multiLevelType w:val="hybridMultilevel"/>
    <w:tmpl w:val="55BA51AC"/>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3DA34A77"/>
    <w:multiLevelType w:val="hybridMultilevel"/>
    <w:tmpl w:val="D1F435D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3F0C7800"/>
    <w:multiLevelType w:val="hybridMultilevel"/>
    <w:tmpl w:val="D76E479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40095EA6"/>
    <w:multiLevelType w:val="hybridMultilevel"/>
    <w:tmpl w:val="876EFAF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403C0765"/>
    <w:multiLevelType w:val="hybridMultilevel"/>
    <w:tmpl w:val="65528038"/>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AA0DFB"/>
    <w:multiLevelType w:val="hybridMultilevel"/>
    <w:tmpl w:val="078AA7B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41A10BD9"/>
    <w:multiLevelType w:val="hybridMultilevel"/>
    <w:tmpl w:val="7D9647E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54B11A7"/>
    <w:multiLevelType w:val="hybridMultilevel"/>
    <w:tmpl w:val="D0CCBDD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46B67225"/>
    <w:multiLevelType w:val="hybridMultilevel"/>
    <w:tmpl w:val="872E85D8"/>
    <w:lvl w:ilvl="0" w:tplc="11E24BD0">
      <w:start w:val="1"/>
      <w:numFmt w:val="bullet"/>
      <w:lvlText w:val="・"/>
      <w:lvlJc w:val="left"/>
      <w:pPr>
        <w:ind w:left="420" w:hanging="42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477A60A4"/>
    <w:multiLevelType w:val="hybridMultilevel"/>
    <w:tmpl w:val="5FB2B520"/>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54" w15:restartNumberingAfterBreak="0">
    <w:nsid w:val="48007D63"/>
    <w:multiLevelType w:val="hybridMultilevel"/>
    <w:tmpl w:val="C63A3528"/>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8E547D3"/>
    <w:multiLevelType w:val="hybridMultilevel"/>
    <w:tmpl w:val="449A1BD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4A061DDC"/>
    <w:multiLevelType w:val="hybridMultilevel"/>
    <w:tmpl w:val="538A508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4A5844CE"/>
    <w:multiLevelType w:val="hybridMultilevel"/>
    <w:tmpl w:val="E52A22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4B610167"/>
    <w:multiLevelType w:val="hybridMultilevel"/>
    <w:tmpl w:val="8D9627AE"/>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4B663C66"/>
    <w:multiLevelType w:val="hybridMultilevel"/>
    <w:tmpl w:val="3EF4A80E"/>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4B873A9F"/>
    <w:multiLevelType w:val="hybridMultilevel"/>
    <w:tmpl w:val="5A6C3C90"/>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4D980201"/>
    <w:multiLevelType w:val="hybridMultilevel"/>
    <w:tmpl w:val="1C74E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ED17AB1"/>
    <w:multiLevelType w:val="hybridMultilevel"/>
    <w:tmpl w:val="884C32DE"/>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FA418F3"/>
    <w:multiLevelType w:val="hybridMultilevel"/>
    <w:tmpl w:val="CE8ED4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4FAB2796"/>
    <w:multiLevelType w:val="hybridMultilevel"/>
    <w:tmpl w:val="BC00CD8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50CF67FE"/>
    <w:multiLevelType w:val="hybridMultilevel"/>
    <w:tmpl w:val="6FBC0DA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529F5F32"/>
    <w:multiLevelType w:val="hybridMultilevel"/>
    <w:tmpl w:val="311EDA98"/>
    <w:lvl w:ilvl="0" w:tplc="0409000D">
      <w:start w:val="1"/>
      <w:numFmt w:val="bullet"/>
      <w:lvlText w:val=""/>
      <w:lvlJc w:val="left"/>
      <w:pPr>
        <w:ind w:left="1260" w:hanging="420"/>
      </w:pPr>
      <w:rPr>
        <w:rFonts w:ascii="Wingdings" w:hAnsi="Wingdings" w:hint="default"/>
      </w:rPr>
    </w:lvl>
    <w:lvl w:ilvl="1" w:tplc="A796A7F6">
      <w:numFmt w:val="bullet"/>
      <w:lvlText w:val="・"/>
      <w:lvlJc w:val="left"/>
      <w:pPr>
        <w:ind w:left="1260" w:firstLine="0"/>
      </w:pPr>
      <w:rPr>
        <w:rFonts w:ascii="ＭＳ Ｐゴシック" w:eastAsia="ＭＳ Ｐゴシック" w:hAnsi="ＭＳ Ｐゴシック" w:cs="Times New Roman (本文のフォント - コンプレ" w:hint="eastAsia"/>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7" w15:restartNumberingAfterBreak="0">
    <w:nsid w:val="539A6F96"/>
    <w:multiLevelType w:val="hybridMultilevel"/>
    <w:tmpl w:val="5E2079C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54046DAD"/>
    <w:multiLevelType w:val="hybridMultilevel"/>
    <w:tmpl w:val="A33A51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553F0BAC"/>
    <w:multiLevelType w:val="hybridMultilevel"/>
    <w:tmpl w:val="CE506D90"/>
    <w:lvl w:ilvl="0" w:tplc="0409000D">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0" w15:restartNumberingAfterBreak="0">
    <w:nsid w:val="55BB3E29"/>
    <w:multiLevelType w:val="hybridMultilevel"/>
    <w:tmpl w:val="42EE2BA2"/>
    <w:lvl w:ilvl="0" w:tplc="00180C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56844567"/>
    <w:multiLevelType w:val="hybridMultilevel"/>
    <w:tmpl w:val="9C40AA04"/>
    <w:lvl w:ilvl="0" w:tplc="11E24BD0">
      <w:start w:val="1"/>
      <w:numFmt w:val="bullet"/>
      <w:lvlText w:val="・"/>
      <w:lvlJc w:val="left"/>
      <w:pPr>
        <w:ind w:left="360" w:hanging="36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58C36AFA"/>
    <w:multiLevelType w:val="hybridMultilevel"/>
    <w:tmpl w:val="9252B96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9211D87"/>
    <w:multiLevelType w:val="hybridMultilevel"/>
    <w:tmpl w:val="1AEE801E"/>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74" w15:restartNumberingAfterBreak="0">
    <w:nsid w:val="5D3867ED"/>
    <w:multiLevelType w:val="hybridMultilevel"/>
    <w:tmpl w:val="62861D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EAB0873"/>
    <w:multiLevelType w:val="hybridMultilevel"/>
    <w:tmpl w:val="C42443BC"/>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0F315F0"/>
    <w:multiLevelType w:val="hybridMultilevel"/>
    <w:tmpl w:val="BBAA1E4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17169FB"/>
    <w:multiLevelType w:val="hybridMultilevel"/>
    <w:tmpl w:val="97D8A7F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1DE4249"/>
    <w:multiLevelType w:val="hybridMultilevel"/>
    <w:tmpl w:val="4656AE06"/>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79" w15:restartNumberingAfterBreak="0">
    <w:nsid w:val="61DF60DC"/>
    <w:multiLevelType w:val="hybridMultilevel"/>
    <w:tmpl w:val="2626F1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15:restartNumberingAfterBreak="0">
    <w:nsid w:val="62E116A8"/>
    <w:multiLevelType w:val="hybridMultilevel"/>
    <w:tmpl w:val="DB6EA98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63323EF4"/>
    <w:multiLevelType w:val="hybridMultilevel"/>
    <w:tmpl w:val="502C383A"/>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63F215FF"/>
    <w:multiLevelType w:val="hybridMultilevel"/>
    <w:tmpl w:val="171CDE6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15:restartNumberingAfterBreak="0">
    <w:nsid w:val="66BB673B"/>
    <w:multiLevelType w:val="hybridMultilevel"/>
    <w:tmpl w:val="3716D0A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676F63CE"/>
    <w:multiLevelType w:val="hybridMultilevel"/>
    <w:tmpl w:val="283257F4"/>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15:restartNumberingAfterBreak="0">
    <w:nsid w:val="6778318C"/>
    <w:multiLevelType w:val="hybridMultilevel"/>
    <w:tmpl w:val="FC5A8B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6AF517FB"/>
    <w:multiLevelType w:val="hybridMultilevel"/>
    <w:tmpl w:val="37284EB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6C3616CC"/>
    <w:multiLevelType w:val="hybridMultilevel"/>
    <w:tmpl w:val="7D20B4C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15:restartNumberingAfterBreak="0">
    <w:nsid w:val="704C7251"/>
    <w:multiLevelType w:val="hybridMultilevel"/>
    <w:tmpl w:val="0A547C28"/>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15:restartNumberingAfterBreak="0">
    <w:nsid w:val="70554D97"/>
    <w:multiLevelType w:val="hybridMultilevel"/>
    <w:tmpl w:val="BB789B9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15:restartNumberingAfterBreak="0">
    <w:nsid w:val="72382883"/>
    <w:multiLevelType w:val="hybridMultilevel"/>
    <w:tmpl w:val="B0C868EE"/>
    <w:lvl w:ilvl="0" w:tplc="B3C40AD8">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92" w15:restartNumberingAfterBreak="0">
    <w:nsid w:val="72922418"/>
    <w:multiLevelType w:val="hybridMultilevel"/>
    <w:tmpl w:val="C330A6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15:restartNumberingAfterBreak="0">
    <w:nsid w:val="729E651E"/>
    <w:multiLevelType w:val="hybridMultilevel"/>
    <w:tmpl w:val="1856049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73A37F8B"/>
    <w:multiLevelType w:val="hybridMultilevel"/>
    <w:tmpl w:val="851C194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74A07518"/>
    <w:multiLevelType w:val="hybridMultilevel"/>
    <w:tmpl w:val="EF82D56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15:restartNumberingAfterBreak="0">
    <w:nsid w:val="75AD433B"/>
    <w:multiLevelType w:val="hybridMultilevel"/>
    <w:tmpl w:val="CB6EDE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7" w15:restartNumberingAfterBreak="0">
    <w:nsid w:val="78761F95"/>
    <w:multiLevelType w:val="hybridMultilevel"/>
    <w:tmpl w:val="8CD42CA6"/>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15:restartNumberingAfterBreak="0">
    <w:nsid w:val="7B0C3DFC"/>
    <w:multiLevelType w:val="hybridMultilevel"/>
    <w:tmpl w:val="4D0C4184"/>
    <w:lvl w:ilvl="0" w:tplc="B17A397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15:restartNumberingAfterBreak="0">
    <w:nsid w:val="7D380F4C"/>
    <w:multiLevelType w:val="hybridMultilevel"/>
    <w:tmpl w:val="E07A524C"/>
    <w:lvl w:ilvl="0" w:tplc="B17A39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0"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0"/>
  </w:num>
  <w:num w:numId="2">
    <w:abstractNumId w:val="28"/>
  </w:num>
  <w:num w:numId="3">
    <w:abstractNumId w:val="86"/>
  </w:num>
  <w:num w:numId="4">
    <w:abstractNumId w:val="4"/>
  </w:num>
  <w:num w:numId="5">
    <w:abstractNumId w:val="34"/>
  </w:num>
  <w:num w:numId="6">
    <w:abstractNumId w:val="11"/>
  </w:num>
  <w:num w:numId="7">
    <w:abstractNumId w:val="77"/>
  </w:num>
  <w:num w:numId="8">
    <w:abstractNumId w:val="78"/>
  </w:num>
  <w:num w:numId="9">
    <w:abstractNumId w:val="73"/>
  </w:num>
  <w:num w:numId="10">
    <w:abstractNumId w:val="53"/>
  </w:num>
  <w:num w:numId="11">
    <w:abstractNumId w:val="10"/>
  </w:num>
  <w:num w:numId="12">
    <w:abstractNumId w:val="39"/>
  </w:num>
  <w:num w:numId="13">
    <w:abstractNumId w:val="67"/>
  </w:num>
  <w:num w:numId="14">
    <w:abstractNumId w:val="51"/>
  </w:num>
  <w:num w:numId="15">
    <w:abstractNumId w:val="49"/>
  </w:num>
  <w:num w:numId="16">
    <w:abstractNumId w:val="6"/>
  </w:num>
  <w:num w:numId="17">
    <w:abstractNumId w:val="45"/>
  </w:num>
  <w:num w:numId="18">
    <w:abstractNumId w:val="3"/>
  </w:num>
  <w:num w:numId="19">
    <w:abstractNumId w:val="23"/>
  </w:num>
  <w:num w:numId="20">
    <w:abstractNumId w:val="13"/>
  </w:num>
  <w:num w:numId="21">
    <w:abstractNumId w:val="90"/>
  </w:num>
  <w:num w:numId="22">
    <w:abstractNumId w:val="64"/>
  </w:num>
  <w:num w:numId="23">
    <w:abstractNumId w:val="55"/>
  </w:num>
  <w:num w:numId="24">
    <w:abstractNumId w:val="50"/>
  </w:num>
  <w:num w:numId="25">
    <w:abstractNumId w:val="93"/>
  </w:num>
  <w:num w:numId="26">
    <w:abstractNumId w:val="36"/>
  </w:num>
  <w:num w:numId="27">
    <w:abstractNumId w:val="0"/>
  </w:num>
  <w:num w:numId="28">
    <w:abstractNumId w:val="95"/>
  </w:num>
  <w:num w:numId="29">
    <w:abstractNumId w:val="47"/>
  </w:num>
  <w:num w:numId="30">
    <w:abstractNumId w:val="65"/>
  </w:num>
  <w:num w:numId="31">
    <w:abstractNumId w:val="41"/>
  </w:num>
  <w:num w:numId="32">
    <w:abstractNumId w:val="22"/>
  </w:num>
  <w:num w:numId="33">
    <w:abstractNumId w:val="8"/>
  </w:num>
  <w:num w:numId="34">
    <w:abstractNumId w:val="9"/>
  </w:num>
  <w:num w:numId="35">
    <w:abstractNumId w:val="72"/>
  </w:num>
  <w:num w:numId="36">
    <w:abstractNumId w:val="76"/>
  </w:num>
  <w:num w:numId="37">
    <w:abstractNumId w:val="35"/>
  </w:num>
  <w:num w:numId="38">
    <w:abstractNumId w:val="17"/>
  </w:num>
  <w:num w:numId="39">
    <w:abstractNumId w:val="7"/>
  </w:num>
  <w:num w:numId="40">
    <w:abstractNumId w:val="88"/>
  </w:num>
  <w:num w:numId="41">
    <w:abstractNumId w:val="83"/>
  </w:num>
  <w:num w:numId="42">
    <w:abstractNumId w:val="94"/>
  </w:num>
  <w:num w:numId="43">
    <w:abstractNumId w:val="80"/>
  </w:num>
  <w:num w:numId="44">
    <w:abstractNumId w:val="46"/>
  </w:num>
  <w:num w:numId="45">
    <w:abstractNumId w:val="56"/>
  </w:num>
  <w:num w:numId="46">
    <w:abstractNumId w:val="1"/>
  </w:num>
  <w:num w:numId="47">
    <w:abstractNumId w:val="75"/>
  </w:num>
  <w:num w:numId="48">
    <w:abstractNumId w:val="91"/>
  </w:num>
  <w:num w:numId="49">
    <w:abstractNumId w:val="38"/>
  </w:num>
  <w:num w:numId="50">
    <w:abstractNumId w:val="12"/>
  </w:num>
  <w:num w:numId="51">
    <w:abstractNumId w:val="15"/>
  </w:num>
  <w:num w:numId="52">
    <w:abstractNumId w:val="43"/>
  </w:num>
  <w:num w:numId="53">
    <w:abstractNumId w:val="87"/>
  </w:num>
  <w:num w:numId="54">
    <w:abstractNumId w:val="14"/>
  </w:num>
  <w:num w:numId="55">
    <w:abstractNumId w:val="42"/>
  </w:num>
  <w:num w:numId="56">
    <w:abstractNumId w:val="27"/>
  </w:num>
  <w:num w:numId="57">
    <w:abstractNumId w:val="5"/>
  </w:num>
  <w:num w:numId="58">
    <w:abstractNumId w:val="71"/>
  </w:num>
  <w:num w:numId="59">
    <w:abstractNumId w:val="70"/>
  </w:num>
  <w:num w:numId="60">
    <w:abstractNumId w:val="63"/>
  </w:num>
  <w:num w:numId="61">
    <w:abstractNumId w:val="85"/>
  </w:num>
  <w:num w:numId="62">
    <w:abstractNumId w:val="24"/>
  </w:num>
  <w:num w:numId="63">
    <w:abstractNumId w:val="57"/>
  </w:num>
  <w:num w:numId="64">
    <w:abstractNumId w:val="96"/>
  </w:num>
  <w:num w:numId="65">
    <w:abstractNumId w:val="92"/>
  </w:num>
  <w:num w:numId="66">
    <w:abstractNumId w:val="79"/>
  </w:num>
  <w:num w:numId="67">
    <w:abstractNumId w:val="21"/>
  </w:num>
  <w:num w:numId="68">
    <w:abstractNumId w:val="32"/>
  </w:num>
  <w:num w:numId="69">
    <w:abstractNumId w:val="68"/>
  </w:num>
  <w:num w:numId="70">
    <w:abstractNumId w:val="61"/>
  </w:num>
  <w:num w:numId="71">
    <w:abstractNumId w:val="52"/>
  </w:num>
  <w:num w:numId="72">
    <w:abstractNumId w:val="2"/>
  </w:num>
  <w:num w:numId="73">
    <w:abstractNumId w:val="37"/>
  </w:num>
  <w:num w:numId="74">
    <w:abstractNumId w:val="82"/>
  </w:num>
  <w:num w:numId="75">
    <w:abstractNumId w:val="69"/>
  </w:num>
  <w:num w:numId="76">
    <w:abstractNumId w:val="66"/>
  </w:num>
  <w:num w:numId="77">
    <w:abstractNumId w:val="89"/>
  </w:num>
  <w:num w:numId="78">
    <w:abstractNumId w:val="84"/>
  </w:num>
  <w:num w:numId="79">
    <w:abstractNumId w:val="19"/>
  </w:num>
  <w:num w:numId="80">
    <w:abstractNumId w:val="74"/>
  </w:num>
  <w:num w:numId="81">
    <w:abstractNumId w:val="98"/>
  </w:num>
  <w:num w:numId="82">
    <w:abstractNumId w:val="20"/>
  </w:num>
  <w:num w:numId="83">
    <w:abstractNumId w:val="33"/>
  </w:num>
  <w:num w:numId="84">
    <w:abstractNumId w:val="30"/>
  </w:num>
  <w:num w:numId="85">
    <w:abstractNumId w:val="31"/>
  </w:num>
  <w:num w:numId="86">
    <w:abstractNumId w:val="48"/>
  </w:num>
  <w:num w:numId="87">
    <w:abstractNumId w:val="62"/>
  </w:num>
  <w:num w:numId="88">
    <w:abstractNumId w:val="29"/>
  </w:num>
  <w:num w:numId="89">
    <w:abstractNumId w:val="44"/>
  </w:num>
  <w:num w:numId="90">
    <w:abstractNumId w:val="18"/>
  </w:num>
  <w:num w:numId="91">
    <w:abstractNumId w:val="54"/>
  </w:num>
  <w:num w:numId="92">
    <w:abstractNumId w:val="81"/>
  </w:num>
  <w:num w:numId="93">
    <w:abstractNumId w:val="99"/>
  </w:num>
  <w:num w:numId="94">
    <w:abstractNumId w:val="26"/>
  </w:num>
  <w:num w:numId="95">
    <w:abstractNumId w:val="58"/>
  </w:num>
  <w:num w:numId="96">
    <w:abstractNumId w:val="40"/>
  </w:num>
  <w:num w:numId="97">
    <w:abstractNumId w:val="59"/>
  </w:num>
  <w:num w:numId="98">
    <w:abstractNumId w:val="97"/>
  </w:num>
  <w:num w:numId="99">
    <w:abstractNumId w:val="60"/>
  </w:num>
  <w:num w:numId="100">
    <w:abstractNumId w:val="16"/>
  </w:num>
  <w:num w:numId="101">
    <w:abstractNumId w:val="2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sbS0MDS2MDM1NbVQ0lEKTi0uzszPAykwqwUA/1pHGCwAAAA="/>
  </w:docVars>
  <w:rsids>
    <w:rsidRoot w:val="00C448D7"/>
    <w:rsid w:val="000002B7"/>
    <w:rsid w:val="000016C5"/>
    <w:rsid w:val="000043B1"/>
    <w:rsid w:val="0000520D"/>
    <w:rsid w:val="00006A97"/>
    <w:rsid w:val="00007926"/>
    <w:rsid w:val="0001142B"/>
    <w:rsid w:val="000117DC"/>
    <w:rsid w:val="0001255E"/>
    <w:rsid w:val="000215FB"/>
    <w:rsid w:val="00022426"/>
    <w:rsid w:val="00022481"/>
    <w:rsid w:val="00023E16"/>
    <w:rsid w:val="000257AA"/>
    <w:rsid w:val="000264A8"/>
    <w:rsid w:val="00026DD8"/>
    <w:rsid w:val="00026DE0"/>
    <w:rsid w:val="00027B72"/>
    <w:rsid w:val="00032061"/>
    <w:rsid w:val="00033955"/>
    <w:rsid w:val="000347D6"/>
    <w:rsid w:val="00035B99"/>
    <w:rsid w:val="00035F38"/>
    <w:rsid w:val="00036276"/>
    <w:rsid w:val="00036301"/>
    <w:rsid w:val="0003710B"/>
    <w:rsid w:val="00037F65"/>
    <w:rsid w:val="0004027A"/>
    <w:rsid w:val="000414EA"/>
    <w:rsid w:val="000420B8"/>
    <w:rsid w:val="000422A2"/>
    <w:rsid w:val="00044263"/>
    <w:rsid w:val="0004501E"/>
    <w:rsid w:val="00051026"/>
    <w:rsid w:val="00054AFE"/>
    <w:rsid w:val="000565CD"/>
    <w:rsid w:val="0006029B"/>
    <w:rsid w:val="000630EB"/>
    <w:rsid w:val="0006543D"/>
    <w:rsid w:val="00065AFF"/>
    <w:rsid w:val="0006669A"/>
    <w:rsid w:val="00067490"/>
    <w:rsid w:val="000735F5"/>
    <w:rsid w:val="00075AF5"/>
    <w:rsid w:val="00075EA5"/>
    <w:rsid w:val="00076C3C"/>
    <w:rsid w:val="000770B4"/>
    <w:rsid w:val="000801A1"/>
    <w:rsid w:val="000822BA"/>
    <w:rsid w:val="000829C0"/>
    <w:rsid w:val="00084360"/>
    <w:rsid w:val="000843AA"/>
    <w:rsid w:val="00086594"/>
    <w:rsid w:val="0009045F"/>
    <w:rsid w:val="00091123"/>
    <w:rsid w:val="000918CE"/>
    <w:rsid w:val="000920ED"/>
    <w:rsid w:val="0009585C"/>
    <w:rsid w:val="000A29F5"/>
    <w:rsid w:val="000A49A9"/>
    <w:rsid w:val="000A515D"/>
    <w:rsid w:val="000A78B0"/>
    <w:rsid w:val="000A7CF0"/>
    <w:rsid w:val="000B10C4"/>
    <w:rsid w:val="000B3D79"/>
    <w:rsid w:val="000B401C"/>
    <w:rsid w:val="000B5C0D"/>
    <w:rsid w:val="000B645B"/>
    <w:rsid w:val="000C01E5"/>
    <w:rsid w:val="000C1DEA"/>
    <w:rsid w:val="000C20BB"/>
    <w:rsid w:val="000C22FC"/>
    <w:rsid w:val="000C7C1A"/>
    <w:rsid w:val="000D0F03"/>
    <w:rsid w:val="000D1962"/>
    <w:rsid w:val="000D1F7B"/>
    <w:rsid w:val="000D4240"/>
    <w:rsid w:val="000D6118"/>
    <w:rsid w:val="000E0739"/>
    <w:rsid w:val="000E1BBA"/>
    <w:rsid w:val="000E6E41"/>
    <w:rsid w:val="000E7225"/>
    <w:rsid w:val="000F1915"/>
    <w:rsid w:val="000F1D3D"/>
    <w:rsid w:val="000F4A1C"/>
    <w:rsid w:val="000F6430"/>
    <w:rsid w:val="00100460"/>
    <w:rsid w:val="00104291"/>
    <w:rsid w:val="00106C0E"/>
    <w:rsid w:val="00110B96"/>
    <w:rsid w:val="00111377"/>
    <w:rsid w:val="00113DFA"/>
    <w:rsid w:val="00115090"/>
    <w:rsid w:val="0011561E"/>
    <w:rsid w:val="00115FEE"/>
    <w:rsid w:val="001164EF"/>
    <w:rsid w:val="00120D5A"/>
    <w:rsid w:val="00121ED5"/>
    <w:rsid w:val="001227C0"/>
    <w:rsid w:val="001231F0"/>
    <w:rsid w:val="00125814"/>
    <w:rsid w:val="00126C30"/>
    <w:rsid w:val="00131706"/>
    <w:rsid w:val="0013311A"/>
    <w:rsid w:val="0013392C"/>
    <w:rsid w:val="00133BDC"/>
    <w:rsid w:val="001349F5"/>
    <w:rsid w:val="0013656B"/>
    <w:rsid w:val="00137762"/>
    <w:rsid w:val="00144484"/>
    <w:rsid w:val="001445AA"/>
    <w:rsid w:val="001460A3"/>
    <w:rsid w:val="001463FB"/>
    <w:rsid w:val="00147344"/>
    <w:rsid w:val="00151960"/>
    <w:rsid w:val="00153665"/>
    <w:rsid w:val="001566B6"/>
    <w:rsid w:val="00160570"/>
    <w:rsid w:val="001626A5"/>
    <w:rsid w:val="0016278D"/>
    <w:rsid w:val="0016281E"/>
    <w:rsid w:val="00165800"/>
    <w:rsid w:val="00165D02"/>
    <w:rsid w:val="001674F8"/>
    <w:rsid w:val="0017253D"/>
    <w:rsid w:val="001727D9"/>
    <w:rsid w:val="00173F16"/>
    <w:rsid w:val="001748E4"/>
    <w:rsid w:val="001751DC"/>
    <w:rsid w:val="00176F50"/>
    <w:rsid w:val="00185926"/>
    <w:rsid w:val="00186AF4"/>
    <w:rsid w:val="00186C17"/>
    <w:rsid w:val="00186FCF"/>
    <w:rsid w:val="00191CE6"/>
    <w:rsid w:val="00192767"/>
    <w:rsid w:val="00193793"/>
    <w:rsid w:val="00195378"/>
    <w:rsid w:val="00195B99"/>
    <w:rsid w:val="00196AB1"/>
    <w:rsid w:val="001A1C84"/>
    <w:rsid w:val="001A206A"/>
    <w:rsid w:val="001A3823"/>
    <w:rsid w:val="001B1CD6"/>
    <w:rsid w:val="001B4601"/>
    <w:rsid w:val="001B7412"/>
    <w:rsid w:val="001C306A"/>
    <w:rsid w:val="001C5ADA"/>
    <w:rsid w:val="001C69D5"/>
    <w:rsid w:val="001C7179"/>
    <w:rsid w:val="001C76E5"/>
    <w:rsid w:val="001D0913"/>
    <w:rsid w:val="001D28FA"/>
    <w:rsid w:val="001D4DD0"/>
    <w:rsid w:val="001D5BF1"/>
    <w:rsid w:val="001D6083"/>
    <w:rsid w:val="001D6349"/>
    <w:rsid w:val="001D7A5B"/>
    <w:rsid w:val="001D7F1F"/>
    <w:rsid w:val="001E37FC"/>
    <w:rsid w:val="001E41C8"/>
    <w:rsid w:val="001E5ECE"/>
    <w:rsid w:val="001F63F4"/>
    <w:rsid w:val="001F6620"/>
    <w:rsid w:val="001F7BAD"/>
    <w:rsid w:val="00201A4D"/>
    <w:rsid w:val="00202E3D"/>
    <w:rsid w:val="00204BA1"/>
    <w:rsid w:val="00204DC7"/>
    <w:rsid w:val="00206009"/>
    <w:rsid w:val="002078C7"/>
    <w:rsid w:val="002109F3"/>
    <w:rsid w:val="00210A4D"/>
    <w:rsid w:val="00211473"/>
    <w:rsid w:val="0021263B"/>
    <w:rsid w:val="00212711"/>
    <w:rsid w:val="00212A1A"/>
    <w:rsid w:val="00213FAE"/>
    <w:rsid w:val="00215303"/>
    <w:rsid w:val="00215BCE"/>
    <w:rsid w:val="00217B41"/>
    <w:rsid w:val="00217C21"/>
    <w:rsid w:val="00217EB9"/>
    <w:rsid w:val="002212B4"/>
    <w:rsid w:val="002228F2"/>
    <w:rsid w:val="00223706"/>
    <w:rsid w:val="002267D6"/>
    <w:rsid w:val="00226C85"/>
    <w:rsid w:val="00227B2A"/>
    <w:rsid w:val="0023345F"/>
    <w:rsid w:val="00233627"/>
    <w:rsid w:val="00233860"/>
    <w:rsid w:val="00233B47"/>
    <w:rsid w:val="00234678"/>
    <w:rsid w:val="00236BB1"/>
    <w:rsid w:val="002372FD"/>
    <w:rsid w:val="00237EF4"/>
    <w:rsid w:val="00240C6A"/>
    <w:rsid w:val="00240CF1"/>
    <w:rsid w:val="00242458"/>
    <w:rsid w:val="00244088"/>
    <w:rsid w:val="00244308"/>
    <w:rsid w:val="00244AB8"/>
    <w:rsid w:val="002451BE"/>
    <w:rsid w:val="002461B5"/>
    <w:rsid w:val="002502FA"/>
    <w:rsid w:val="00252A40"/>
    <w:rsid w:val="00253446"/>
    <w:rsid w:val="00256748"/>
    <w:rsid w:val="00256813"/>
    <w:rsid w:val="002607F6"/>
    <w:rsid w:val="00260D14"/>
    <w:rsid w:val="002658B7"/>
    <w:rsid w:val="002669C6"/>
    <w:rsid w:val="0027406D"/>
    <w:rsid w:val="0027686E"/>
    <w:rsid w:val="00280294"/>
    <w:rsid w:val="00280435"/>
    <w:rsid w:val="002805E1"/>
    <w:rsid w:val="00282FDD"/>
    <w:rsid w:val="002836A4"/>
    <w:rsid w:val="002844FB"/>
    <w:rsid w:val="0028540B"/>
    <w:rsid w:val="0028630B"/>
    <w:rsid w:val="002866B3"/>
    <w:rsid w:val="00286770"/>
    <w:rsid w:val="00290CA0"/>
    <w:rsid w:val="002924A7"/>
    <w:rsid w:val="0029423D"/>
    <w:rsid w:val="002A3B6B"/>
    <w:rsid w:val="002A5241"/>
    <w:rsid w:val="002B07BE"/>
    <w:rsid w:val="002B196F"/>
    <w:rsid w:val="002B1C7B"/>
    <w:rsid w:val="002B2978"/>
    <w:rsid w:val="002B2E94"/>
    <w:rsid w:val="002B3B7D"/>
    <w:rsid w:val="002B53BF"/>
    <w:rsid w:val="002B5D35"/>
    <w:rsid w:val="002C007D"/>
    <w:rsid w:val="002C0EBF"/>
    <w:rsid w:val="002C32AC"/>
    <w:rsid w:val="002C429E"/>
    <w:rsid w:val="002C4E31"/>
    <w:rsid w:val="002D0155"/>
    <w:rsid w:val="002D0539"/>
    <w:rsid w:val="002D0631"/>
    <w:rsid w:val="002D6014"/>
    <w:rsid w:val="002D6975"/>
    <w:rsid w:val="002D6EF8"/>
    <w:rsid w:val="002D7D51"/>
    <w:rsid w:val="002E1462"/>
    <w:rsid w:val="002E1560"/>
    <w:rsid w:val="002E1CE1"/>
    <w:rsid w:val="002E2E02"/>
    <w:rsid w:val="002E41C8"/>
    <w:rsid w:val="002E42C4"/>
    <w:rsid w:val="002E46A6"/>
    <w:rsid w:val="002F0816"/>
    <w:rsid w:val="002F0F82"/>
    <w:rsid w:val="002F3851"/>
    <w:rsid w:val="002F44FA"/>
    <w:rsid w:val="002F66E2"/>
    <w:rsid w:val="002F7CDB"/>
    <w:rsid w:val="002F7DC3"/>
    <w:rsid w:val="00300178"/>
    <w:rsid w:val="00301284"/>
    <w:rsid w:val="0030366E"/>
    <w:rsid w:val="0030416B"/>
    <w:rsid w:val="0030506C"/>
    <w:rsid w:val="00305303"/>
    <w:rsid w:val="00305A12"/>
    <w:rsid w:val="00305F7A"/>
    <w:rsid w:val="00307306"/>
    <w:rsid w:val="00310559"/>
    <w:rsid w:val="0031246E"/>
    <w:rsid w:val="00315280"/>
    <w:rsid w:val="0031759A"/>
    <w:rsid w:val="00320CA3"/>
    <w:rsid w:val="00321337"/>
    <w:rsid w:val="00321612"/>
    <w:rsid w:val="00322879"/>
    <w:rsid w:val="003277B7"/>
    <w:rsid w:val="003324D7"/>
    <w:rsid w:val="003327B8"/>
    <w:rsid w:val="00333C78"/>
    <w:rsid w:val="003355AF"/>
    <w:rsid w:val="003403D2"/>
    <w:rsid w:val="003410C2"/>
    <w:rsid w:val="003505A1"/>
    <w:rsid w:val="00351E15"/>
    <w:rsid w:val="00352019"/>
    <w:rsid w:val="0035453B"/>
    <w:rsid w:val="00355571"/>
    <w:rsid w:val="003564F3"/>
    <w:rsid w:val="0035776E"/>
    <w:rsid w:val="00357B29"/>
    <w:rsid w:val="00360B70"/>
    <w:rsid w:val="00361B9D"/>
    <w:rsid w:val="003629D5"/>
    <w:rsid w:val="00365570"/>
    <w:rsid w:val="00365B42"/>
    <w:rsid w:val="00365CE6"/>
    <w:rsid w:val="00367BBD"/>
    <w:rsid w:val="00370055"/>
    <w:rsid w:val="00371FE9"/>
    <w:rsid w:val="00375280"/>
    <w:rsid w:val="00376A1D"/>
    <w:rsid w:val="00376E00"/>
    <w:rsid w:val="00380737"/>
    <w:rsid w:val="00380993"/>
    <w:rsid w:val="0038123F"/>
    <w:rsid w:val="00381C46"/>
    <w:rsid w:val="00384425"/>
    <w:rsid w:val="00384766"/>
    <w:rsid w:val="0038605F"/>
    <w:rsid w:val="00386B87"/>
    <w:rsid w:val="00391EB0"/>
    <w:rsid w:val="0039214F"/>
    <w:rsid w:val="00392E96"/>
    <w:rsid w:val="00393F46"/>
    <w:rsid w:val="003958D4"/>
    <w:rsid w:val="00396B2C"/>
    <w:rsid w:val="00396E6C"/>
    <w:rsid w:val="003A1ADD"/>
    <w:rsid w:val="003A1C30"/>
    <w:rsid w:val="003A1F90"/>
    <w:rsid w:val="003A3174"/>
    <w:rsid w:val="003A4C75"/>
    <w:rsid w:val="003A7F7A"/>
    <w:rsid w:val="003B1236"/>
    <w:rsid w:val="003B4335"/>
    <w:rsid w:val="003B7D31"/>
    <w:rsid w:val="003C0FA9"/>
    <w:rsid w:val="003C77AB"/>
    <w:rsid w:val="003D0D21"/>
    <w:rsid w:val="003D3A49"/>
    <w:rsid w:val="003D46EA"/>
    <w:rsid w:val="003D66E7"/>
    <w:rsid w:val="003D7C9D"/>
    <w:rsid w:val="003E0C1E"/>
    <w:rsid w:val="003E15DB"/>
    <w:rsid w:val="003E3943"/>
    <w:rsid w:val="003E4CED"/>
    <w:rsid w:val="003E5B4A"/>
    <w:rsid w:val="003F08F2"/>
    <w:rsid w:val="003F3C7A"/>
    <w:rsid w:val="003F6329"/>
    <w:rsid w:val="003F71F3"/>
    <w:rsid w:val="00400890"/>
    <w:rsid w:val="00401F28"/>
    <w:rsid w:val="0040424B"/>
    <w:rsid w:val="0040488F"/>
    <w:rsid w:val="00405A19"/>
    <w:rsid w:val="0041125F"/>
    <w:rsid w:val="00411EA6"/>
    <w:rsid w:val="004140E9"/>
    <w:rsid w:val="00414107"/>
    <w:rsid w:val="00422ED0"/>
    <w:rsid w:val="004255B8"/>
    <w:rsid w:val="0042578C"/>
    <w:rsid w:val="00425F02"/>
    <w:rsid w:val="00426D93"/>
    <w:rsid w:val="00427410"/>
    <w:rsid w:val="00427CCD"/>
    <w:rsid w:val="00430651"/>
    <w:rsid w:val="00431973"/>
    <w:rsid w:val="00433FE0"/>
    <w:rsid w:val="004346C5"/>
    <w:rsid w:val="00437422"/>
    <w:rsid w:val="00440053"/>
    <w:rsid w:val="00440B88"/>
    <w:rsid w:val="0044125D"/>
    <w:rsid w:val="00441F3D"/>
    <w:rsid w:val="00442135"/>
    <w:rsid w:val="00446D23"/>
    <w:rsid w:val="0045037C"/>
    <w:rsid w:val="00452902"/>
    <w:rsid w:val="00453315"/>
    <w:rsid w:val="0045387D"/>
    <w:rsid w:val="00453AC1"/>
    <w:rsid w:val="004555A6"/>
    <w:rsid w:val="004563D5"/>
    <w:rsid w:val="004568B9"/>
    <w:rsid w:val="0046027B"/>
    <w:rsid w:val="004615F9"/>
    <w:rsid w:val="00462838"/>
    <w:rsid w:val="00465130"/>
    <w:rsid w:val="004668F0"/>
    <w:rsid w:val="00466C80"/>
    <w:rsid w:val="004704D7"/>
    <w:rsid w:val="004713D7"/>
    <w:rsid w:val="004739C6"/>
    <w:rsid w:val="00473D95"/>
    <w:rsid w:val="004745CB"/>
    <w:rsid w:val="004805AB"/>
    <w:rsid w:val="004812E6"/>
    <w:rsid w:val="00481870"/>
    <w:rsid w:val="004911DE"/>
    <w:rsid w:val="00494C23"/>
    <w:rsid w:val="00494F88"/>
    <w:rsid w:val="004957B8"/>
    <w:rsid w:val="004A06B7"/>
    <w:rsid w:val="004A30CA"/>
    <w:rsid w:val="004A48FE"/>
    <w:rsid w:val="004A620D"/>
    <w:rsid w:val="004B067E"/>
    <w:rsid w:val="004B0CCF"/>
    <w:rsid w:val="004B1047"/>
    <w:rsid w:val="004B1DCB"/>
    <w:rsid w:val="004B2C13"/>
    <w:rsid w:val="004B2DDF"/>
    <w:rsid w:val="004B49A8"/>
    <w:rsid w:val="004B535D"/>
    <w:rsid w:val="004B56F6"/>
    <w:rsid w:val="004C1127"/>
    <w:rsid w:val="004C38BC"/>
    <w:rsid w:val="004C5F93"/>
    <w:rsid w:val="004C6518"/>
    <w:rsid w:val="004D1A77"/>
    <w:rsid w:val="004D290D"/>
    <w:rsid w:val="004D3DC4"/>
    <w:rsid w:val="004E0C57"/>
    <w:rsid w:val="004E1D67"/>
    <w:rsid w:val="004E6EB6"/>
    <w:rsid w:val="004E7621"/>
    <w:rsid w:val="004F09CF"/>
    <w:rsid w:val="004F0B3F"/>
    <w:rsid w:val="004F3349"/>
    <w:rsid w:val="004F384E"/>
    <w:rsid w:val="004F6378"/>
    <w:rsid w:val="0050074D"/>
    <w:rsid w:val="00501BA0"/>
    <w:rsid w:val="00504260"/>
    <w:rsid w:val="00505716"/>
    <w:rsid w:val="005136C5"/>
    <w:rsid w:val="00514BDD"/>
    <w:rsid w:val="005151AC"/>
    <w:rsid w:val="00515E66"/>
    <w:rsid w:val="00517886"/>
    <w:rsid w:val="00521006"/>
    <w:rsid w:val="00522678"/>
    <w:rsid w:val="0052311E"/>
    <w:rsid w:val="0052570C"/>
    <w:rsid w:val="0052694F"/>
    <w:rsid w:val="0052793B"/>
    <w:rsid w:val="0053074B"/>
    <w:rsid w:val="005341A4"/>
    <w:rsid w:val="00534E61"/>
    <w:rsid w:val="005352EC"/>
    <w:rsid w:val="0053674E"/>
    <w:rsid w:val="00536C7E"/>
    <w:rsid w:val="00537D1B"/>
    <w:rsid w:val="00540A2E"/>
    <w:rsid w:val="00544A10"/>
    <w:rsid w:val="00545252"/>
    <w:rsid w:val="0054548B"/>
    <w:rsid w:val="00546064"/>
    <w:rsid w:val="00546A4F"/>
    <w:rsid w:val="00546B26"/>
    <w:rsid w:val="0055121C"/>
    <w:rsid w:val="00552215"/>
    <w:rsid w:val="00555E03"/>
    <w:rsid w:val="0055611A"/>
    <w:rsid w:val="00557A85"/>
    <w:rsid w:val="00563967"/>
    <w:rsid w:val="005643EA"/>
    <w:rsid w:val="00564B73"/>
    <w:rsid w:val="00565154"/>
    <w:rsid w:val="00565FBC"/>
    <w:rsid w:val="005672B8"/>
    <w:rsid w:val="00570008"/>
    <w:rsid w:val="0057081A"/>
    <w:rsid w:val="0057117C"/>
    <w:rsid w:val="00571FE9"/>
    <w:rsid w:val="005751D9"/>
    <w:rsid w:val="005806D2"/>
    <w:rsid w:val="00580C4B"/>
    <w:rsid w:val="0058170D"/>
    <w:rsid w:val="00581BD2"/>
    <w:rsid w:val="005831FD"/>
    <w:rsid w:val="005838D1"/>
    <w:rsid w:val="00584278"/>
    <w:rsid w:val="005865CC"/>
    <w:rsid w:val="0058665D"/>
    <w:rsid w:val="0058739A"/>
    <w:rsid w:val="005947B4"/>
    <w:rsid w:val="0059528D"/>
    <w:rsid w:val="005A10CC"/>
    <w:rsid w:val="005A165D"/>
    <w:rsid w:val="005A2618"/>
    <w:rsid w:val="005A5A13"/>
    <w:rsid w:val="005A77F1"/>
    <w:rsid w:val="005B1BF3"/>
    <w:rsid w:val="005B37D8"/>
    <w:rsid w:val="005B38BC"/>
    <w:rsid w:val="005B434B"/>
    <w:rsid w:val="005B6AD9"/>
    <w:rsid w:val="005B6CC4"/>
    <w:rsid w:val="005C18B8"/>
    <w:rsid w:val="005C1D4A"/>
    <w:rsid w:val="005C2C64"/>
    <w:rsid w:val="005C45EB"/>
    <w:rsid w:val="005C4960"/>
    <w:rsid w:val="005C55DF"/>
    <w:rsid w:val="005C6450"/>
    <w:rsid w:val="005C6952"/>
    <w:rsid w:val="005C71EA"/>
    <w:rsid w:val="005D0025"/>
    <w:rsid w:val="005D19BC"/>
    <w:rsid w:val="005D31C7"/>
    <w:rsid w:val="005D5BB1"/>
    <w:rsid w:val="005D61F5"/>
    <w:rsid w:val="005D6428"/>
    <w:rsid w:val="005D740A"/>
    <w:rsid w:val="005E1647"/>
    <w:rsid w:val="005E222D"/>
    <w:rsid w:val="005E2C7E"/>
    <w:rsid w:val="005E3166"/>
    <w:rsid w:val="005E36D9"/>
    <w:rsid w:val="005E388E"/>
    <w:rsid w:val="005E5145"/>
    <w:rsid w:val="005E7299"/>
    <w:rsid w:val="005F48DE"/>
    <w:rsid w:val="00601004"/>
    <w:rsid w:val="006017A1"/>
    <w:rsid w:val="00601847"/>
    <w:rsid w:val="006019CD"/>
    <w:rsid w:val="006042EE"/>
    <w:rsid w:val="0061113E"/>
    <w:rsid w:val="006152DD"/>
    <w:rsid w:val="00616B22"/>
    <w:rsid w:val="00622314"/>
    <w:rsid w:val="00625357"/>
    <w:rsid w:val="006319F3"/>
    <w:rsid w:val="00631AB4"/>
    <w:rsid w:val="00635E2E"/>
    <w:rsid w:val="00636D0B"/>
    <w:rsid w:val="00637004"/>
    <w:rsid w:val="006425B7"/>
    <w:rsid w:val="006435B4"/>
    <w:rsid w:val="006438E2"/>
    <w:rsid w:val="00643DF3"/>
    <w:rsid w:val="0064487C"/>
    <w:rsid w:val="00644C1F"/>
    <w:rsid w:val="00645C25"/>
    <w:rsid w:val="006477E0"/>
    <w:rsid w:val="0065048A"/>
    <w:rsid w:val="006513A6"/>
    <w:rsid w:val="00652E72"/>
    <w:rsid w:val="006532B9"/>
    <w:rsid w:val="00655C7A"/>
    <w:rsid w:val="00657496"/>
    <w:rsid w:val="006622E8"/>
    <w:rsid w:val="00662BFE"/>
    <w:rsid w:val="00664E70"/>
    <w:rsid w:val="00664ED8"/>
    <w:rsid w:val="0066548A"/>
    <w:rsid w:val="00666357"/>
    <w:rsid w:val="00667394"/>
    <w:rsid w:val="006708A3"/>
    <w:rsid w:val="00672D9C"/>
    <w:rsid w:val="00672FFD"/>
    <w:rsid w:val="00676C44"/>
    <w:rsid w:val="006775C9"/>
    <w:rsid w:val="0068085F"/>
    <w:rsid w:val="0068132E"/>
    <w:rsid w:val="00682242"/>
    <w:rsid w:val="00684401"/>
    <w:rsid w:val="00685536"/>
    <w:rsid w:val="00690990"/>
    <w:rsid w:val="0069119E"/>
    <w:rsid w:val="006930B2"/>
    <w:rsid w:val="00694C14"/>
    <w:rsid w:val="0069551D"/>
    <w:rsid w:val="00697806"/>
    <w:rsid w:val="006A0A90"/>
    <w:rsid w:val="006A0D26"/>
    <w:rsid w:val="006A1891"/>
    <w:rsid w:val="006A18BB"/>
    <w:rsid w:val="006A4A67"/>
    <w:rsid w:val="006A630D"/>
    <w:rsid w:val="006A7468"/>
    <w:rsid w:val="006A781E"/>
    <w:rsid w:val="006A7C92"/>
    <w:rsid w:val="006B05AC"/>
    <w:rsid w:val="006B083F"/>
    <w:rsid w:val="006B0F84"/>
    <w:rsid w:val="006B5219"/>
    <w:rsid w:val="006B62FE"/>
    <w:rsid w:val="006B6D8D"/>
    <w:rsid w:val="006B6FA9"/>
    <w:rsid w:val="006B7C07"/>
    <w:rsid w:val="006C22BB"/>
    <w:rsid w:val="006C2A19"/>
    <w:rsid w:val="006C3A18"/>
    <w:rsid w:val="006C4433"/>
    <w:rsid w:val="006C7133"/>
    <w:rsid w:val="006C7C5D"/>
    <w:rsid w:val="006D02BF"/>
    <w:rsid w:val="006D0E2F"/>
    <w:rsid w:val="006D1CEA"/>
    <w:rsid w:val="006D2E95"/>
    <w:rsid w:val="006D5AAD"/>
    <w:rsid w:val="006D5C71"/>
    <w:rsid w:val="006D73E9"/>
    <w:rsid w:val="006D7456"/>
    <w:rsid w:val="006D7DE8"/>
    <w:rsid w:val="006E4140"/>
    <w:rsid w:val="006E4318"/>
    <w:rsid w:val="006E6362"/>
    <w:rsid w:val="006E6B78"/>
    <w:rsid w:val="006E773C"/>
    <w:rsid w:val="006F2D64"/>
    <w:rsid w:val="006F4A65"/>
    <w:rsid w:val="006F65A2"/>
    <w:rsid w:val="00702568"/>
    <w:rsid w:val="00703127"/>
    <w:rsid w:val="00704455"/>
    <w:rsid w:val="00706E68"/>
    <w:rsid w:val="007077CA"/>
    <w:rsid w:val="007118B8"/>
    <w:rsid w:val="00711EE1"/>
    <w:rsid w:val="00713621"/>
    <w:rsid w:val="0071649F"/>
    <w:rsid w:val="00717A11"/>
    <w:rsid w:val="007203D9"/>
    <w:rsid w:val="00720E2F"/>
    <w:rsid w:val="00721F97"/>
    <w:rsid w:val="0072371D"/>
    <w:rsid w:val="00723B58"/>
    <w:rsid w:val="00724207"/>
    <w:rsid w:val="00724939"/>
    <w:rsid w:val="0072711E"/>
    <w:rsid w:val="0072774A"/>
    <w:rsid w:val="00727D8B"/>
    <w:rsid w:val="00730E8F"/>
    <w:rsid w:val="00732BFE"/>
    <w:rsid w:val="00735197"/>
    <w:rsid w:val="007410EC"/>
    <w:rsid w:val="00742C94"/>
    <w:rsid w:val="00743BD5"/>
    <w:rsid w:val="00744F36"/>
    <w:rsid w:val="00746DEA"/>
    <w:rsid w:val="00747001"/>
    <w:rsid w:val="0074702E"/>
    <w:rsid w:val="00752695"/>
    <w:rsid w:val="00753539"/>
    <w:rsid w:val="007572C4"/>
    <w:rsid w:val="00760036"/>
    <w:rsid w:val="0076039D"/>
    <w:rsid w:val="00762475"/>
    <w:rsid w:val="007628E7"/>
    <w:rsid w:val="00763709"/>
    <w:rsid w:val="0076437F"/>
    <w:rsid w:val="0076451F"/>
    <w:rsid w:val="007657EF"/>
    <w:rsid w:val="00767FE2"/>
    <w:rsid w:val="007702D5"/>
    <w:rsid w:val="007707A6"/>
    <w:rsid w:val="007732D5"/>
    <w:rsid w:val="00773380"/>
    <w:rsid w:val="00773922"/>
    <w:rsid w:val="00774C42"/>
    <w:rsid w:val="00775836"/>
    <w:rsid w:val="00783CCB"/>
    <w:rsid w:val="00784308"/>
    <w:rsid w:val="00784576"/>
    <w:rsid w:val="00784C46"/>
    <w:rsid w:val="0078740E"/>
    <w:rsid w:val="00790673"/>
    <w:rsid w:val="00791C8C"/>
    <w:rsid w:val="00791F67"/>
    <w:rsid w:val="00794163"/>
    <w:rsid w:val="007968FF"/>
    <w:rsid w:val="007969C2"/>
    <w:rsid w:val="00797069"/>
    <w:rsid w:val="007974B6"/>
    <w:rsid w:val="007A5208"/>
    <w:rsid w:val="007A6C01"/>
    <w:rsid w:val="007A7FEA"/>
    <w:rsid w:val="007B07CD"/>
    <w:rsid w:val="007B1704"/>
    <w:rsid w:val="007B22B5"/>
    <w:rsid w:val="007B3DEE"/>
    <w:rsid w:val="007B4C25"/>
    <w:rsid w:val="007C071C"/>
    <w:rsid w:val="007C418A"/>
    <w:rsid w:val="007C4B08"/>
    <w:rsid w:val="007C7221"/>
    <w:rsid w:val="007D05C6"/>
    <w:rsid w:val="007D0C22"/>
    <w:rsid w:val="007D16A4"/>
    <w:rsid w:val="007D38ED"/>
    <w:rsid w:val="007E3270"/>
    <w:rsid w:val="007E32E3"/>
    <w:rsid w:val="007F0BF5"/>
    <w:rsid w:val="007F1330"/>
    <w:rsid w:val="007F1722"/>
    <w:rsid w:val="007F4022"/>
    <w:rsid w:val="007F5260"/>
    <w:rsid w:val="007F69D7"/>
    <w:rsid w:val="0080161F"/>
    <w:rsid w:val="00802B25"/>
    <w:rsid w:val="00802F2B"/>
    <w:rsid w:val="00803C53"/>
    <w:rsid w:val="00804529"/>
    <w:rsid w:val="00805578"/>
    <w:rsid w:val="0080707F"/>
    <w:rsid w:val="008076CE"/>
    <w:rsid w:val="00813928"/>
    <w:rsid w:val="008158CA"/>
    <w:rsid w:val="00817181"/>
    <w:rsid w:val="008171D5"/>
    <w:rsid w:val="00822856"/>
    <w:rsid w:val="00824781"/>
    <w:rsid w:val="00825C01"/>
    <w:rsid w:val="00826A24"/>
    <w:rsid w:val="00826F67"/>
    <w:rsid w:val="00830F8B"/>
    <w:rsid w:val="0083120E"/>
    <w:rsid w:val="00831BB3"/>
    <w:rsid w:val="00833A08"/>
    <w:rsid w:val="0083425A"/>
    <w:rsid w:val="008357FA"/>
    <w:rsid w:val="00835F00"/>
    <w:rsid w:val="0083620C"/>
    <w:rsid w:val="00836810"/>
    <w:rsid w:val="008373A5"/>
    <w:rsid w:val="008375DA"/>
    <w:rsid w:val="00837BB5"/>
    <w:rsid w:val="0084307B"/>
    <w:rsid w:val="00847402"/>
    <w:rsid w:val="00847C3A"/>
    <w:rsid w:val="00850BBF"/>
    <w:rsid w:val="00852021"/>
    <w:rsid w:val="00852437"/>
    <w:rsid w:val="0085473C"/>
    <w:rsid w:val="00854938"/>
    <w:rsid w:val="00854AAF"/>
    <w:rsid w:val="0085507E"/>
    <w:rsid w:val="00855225"/>
    <w:rsid w:val="00855490"/>
    <w:rsid w:val="008557DB"/>
    <w:rsid w:val="00855AC8"/>
    <w:rsid w:val="00860131"/>
    <w:rsid w:val="00860AAF"/>
    <w:rsid w:val="00863494"/>
    <w:rsid w:val="00867316"/>
    <w:rsid w:val="00867E9A"/>
    <w:rsid w:val="00876B9B"/>
    <w:rsid w:val="00877C69"/>
    <w:rsid w:val="008811D0"/>
    <w:rsid w:val="00885582"/>
    <w:rsid w:val="00885E72"/>
    <w:rsid w:val="00892709"/>
    <w:rsid w:val="00893F2F"/>
    <w:rsid w:val="008954CD"/>
    <w:rsid w:val="008A2AAD"/>
    <w:rsid w:val="008A3C6B"/>
    <w:rsid w:val="008A466C"/>
    <w:rsid w:val="008A67B5"/>
    <w:rsid w:val="008B1F37"/>
    <w:rsid w:val="008B2530"/>
    <w:rsid w:val="008B2611"/>
    <w:rsid w:val="008B366D"/>
    <w:rsid w:val="008B4BBE"/>
    <w:rsid w:val="008B5368"/>
    <w:rsid w:val="008B70DB"/>
    <w:rsid w:val="008C081D"/>
    <w:rsid w:val="008C2B4F"/>
    <w:rsid w:val="008C305F"/>
    <w:rsid w:val="008C3628"/>
    <w:rsid w:val="008C64D3"/>
    <w:rsid w:val="008C7B30"/>
    <w:rsid w:val="008D21CB"/>
    <w:rsid w:val="008D29EB"/>
    <w:rsid w:val="008D43C5"/>
    <w:rsid w:val="008D492F"/>
    <w:rsid w:val="008E29F4"/>
    <w:rsid w:val="008E39E4"/>
    <w:rsid w:val="008E42C8"/>
    <w:rsid w:val="008E4521"/>
    <w:rsid w:val="008E458D"/>
    <w:rsid w:val="008E54E1"/>
    <w:rsid w:val="008F10E6"/>
    <w:rsid w:val="008F16B7"/>
    <w:rsid w:val="008F1BE8"/>
    <w:rsid w:val="008F3DD8"/>
    <w:rsid w:val="008F48D1"/>
    <w:rsid w:val="008F518A"/>
    <w:rsid w:val="008F537B"/>
    <w:rsid w:val="008F6952"/>
    <w:rsid w:val="008F7751"/>
    <w:rsid w:val="00903713"/>
    <w:rsid w:val="00903C2D"/>
    <w:rsid w:val="009040DB"/>
    <w:rsid w:val="00904392"/>
    <w:rsid w:val="009043E2"/>
    <w:rsid w:val="00905135"/>
    <w:rsid w:val="009051D2"/>
    <w:rsid w:val="00906739"/>
    <w:rsid w:val="00911770"/>
    <w:rsid w:val="009130CF"/>
    <w:rsid w:val="00913AC5"/>
    <w:rsid w:val="0091619D"/>
    <w:rsid w:val="00916DB0"/>
    <w:rsid w:val="0091721E"/>
    <w:rsid w:val="00917903"/>
    <w:rsid w:val="00917AB8"/>
    <w:rsid w:val="00921788"/>
    <w:rsid w:val="00924DCB"/>
    <w:rsid w:val="00925572"/>
    <w:rsid w:val="00930047"/>
    <w:rsid w:val="0093202C"/>
    <w:rsid w:val="009323D0"/>
    <w:rsid w:val="00933966"/>
    <w:rsid w:val="00936089"/>
    <w:rsid w:val="009368F1"/>
    <w:rsid w:val="00942DA0"/>
    <w:rsid w:val="0095200F"/>
    <w:rsid w:val="0095233C"/>
    <w:rsid w:val="009531A2"/>
    <w:rsid w:val="009551DB"/>
    <w:rsid w:val="00955459"/>
    <w:rsid w:val="00955F70"/>
    <w:rsid w:val="00961AD6"/>
    <w:rsid w:val="0096519B"/>
    <w:rsid w:val="00974A26"/>
    <w:rsid w:val="00974D92"/>
    <w:rsid w:val="009755A7"/>
    <w:rsid w:val="00976E55"/>
    <w:rsid w:val="00981999"/>
    <w:rsid w:val="009824EA"/>
    <w:rsid w:val="009841A0"/>
    <w:rsid w:val="00984E98"/>
    <w:rsid w:val="00985742"/>
    <w:rsid w:val="009863F6"/>
    <w:rsid w:val="00991A69"/>
    <w:rsid w:val="00991B62"/>
    <w:rsid w:val="009928B0"/>
    <w:rsid w:val="00994930"/>
    <w:rsid w:val="00994C20"/>
    <w:rsid w:val="009976EA"/>
    <w:rsid w:val="009A0B17"/>
    <w:rsid w:val="009A2E78"/>
    <w:rsid w:val="009A3FF1"/>
    <w:rsid w:val="009A4375"/>
    <w:rsid w:val="009A5673"/>
    <w:rsid w:val="009A6E45"/>
    <w:rsid w:val="009A7099"/>
    <w:rsid w:val="009B2AE3"/>
    <w:rsid w:val="009B30BA"/>
    <w:rsid w:val="009B4502"/>
    <w:rsid w:val="009B5229"/>
    <w:rsid w:val="009B616E"/>
    <w:rsid w:val="009B64AA"/>
    <w:rsid w:val="009B6707"/>
    <w:rsid w:val="009B67F5"/>
    <w:rsid w:val="009B726D"/>
    <w:rsid w:val="009C0929"/>
    <w:rsid w:val="009C1814"/>
    <w:rsid w:val="009C2510"/>
    <w:rsid w:val="009C342E"/>
    <w:rsid w:val="009C55FC"/>
    <w:rsid w:val="009C6669"/>
    <w:rsid w:val="009C7571"/>
    <w:rsid w:val="009D0C33"/>
    <w:rsid w:val="009D2A23"/>
    <w:rsid w:val="009D3316"/>
    <w:rsid w:val="009E13CB"/>
    <w:rsid w:val="009E14D7"/>
    <w:rsid w:val="009E23D1"/>
    <w:rsid w:val="009E27D9"/>
    <w:rsid w:val="009E3F26"/>
    <w:rsid w:val="009E5FD8"/>
    <w:rsid w:val="009E7A6E"/>
    <w:rsid w:val="009F008B"/>
    <w:rsid w:val="009F07B4"/>
    <w:rsid w:val="009F0D85"/>
    <w:rsid w:val="009F1351"/>
    <w:rsid w:val="009F14DD"/>
    <w:rsid w:val="009F6C47"/>
    <w:rsid w:val="009F6D0D"/>
    <w:rsid w:val="009F75F6"/>
    <w:rsid w:val="009F7D3D"/>
    <w:rsid w:val="00A0019C"/>
    <w:rsid w:val="00A03954"/>
    <w:rsid w:val="00A047D6"/>
    <w:rsid w:val="00A06AA9"/>
    <w:rsid w:val="00A0738A"/>
    <w:rsid w:val="00A07524"/>
    <w:rsid w:val="00A0798F"/>
    <w:rsid w:val="00A108AC"/>
    <w:rsid w:val="00A12F0E"/>
    <w:rsid w:val="00A13225"/>
    <w:rsid w:val="00A13CBF"/>
    <w:rsid w:val="00A20721"/>
    <w:rsid w:val="00A250B4"/>
    <w:rsid w:val="00A27961"/>
    <w:rsid w:val="00A306D9"/>
    <w:rsid w:val="00A31267"/>
    <w:rsid w:val="00A319C8"/>
    <w:rsid w:val="00A35128"/>
    <w:rsid w:val="00A35251"/>
    <w:rsid w:val="00A404E5"/>
    <w:rsid w:val="00A419B6"/>
    <w:rsid w:val="00A4225C"/>
    <w:rsid w:val="00A43779"/>
    <w:rsid w:val="00A44C9F"/>
    <w:rsid w:val="00A456BA"/>
    <w:rsid w:val="00A46C6E"/>
    <w:rsid w:val="00A50123"/>
    <w:rsid w:val="00A50D32"/>
    <w:rsid w:val="00A519C9"/>
    <w:rsid w:val="00A56859"/>
    <w:rsid w:val="00A63EF8"/>
    <w:rsid w:val="00A65D6A"/>
    <w:rsid w:val="00A66BCD"/>
    <w:rsid w:val="00A676DA"/>
    <w:rsid w:val="00A7004D"/>
    <w:rsid w:val="00A707E6"/>
    <w:rsid w:val="00A70E0F"/>
    <w:rsid w:val="00A715B4"/>
    <w:rsid w:val="00A715C4"/>
    <w:rsid w:val="00A73494"/>
    <w:rsid w:val="00A75532"/>
    <w:rsid w:val="00A77B0C"/>
    <w:rsid w:val="00A802D0"/>
    <w:rsid w:val="00A80624"/>
    <w:rsid w:val="00A80AFD"/>
    <w:rsid w:val="00A84BA9"/>
    <w:rsid w:val="00A8557F"/>
    <w:rsid w:val="00A868E2"/>
    <w:rsid w:val="00A90F32"/>
    <w:rsid w:val="00A91400"/>
    <w:rsid w:val="00A91C0D"/>
    <w:rsid w:val="00A96B49"/>
    <w:rsid w:val="00A97312"/>
    <w:rsid w:val="00AA3DC2"/>
    <w:rsid w:val="00AA3FBC"/>
    <w:rsid w:val="00AA4820"/>
    <w:rsid w:val="00AA694D"/>
    <w:rsid w:val="00AA7D19"/>
    <w:rsid w:val="00AB0477"/>
    <w:rsid w:val="00AB058C"/>
    <w:rsid w:val="00AB0717"/>
    <w:rsid w:val="00AB19C1"/>
    <w:rsid w:val="00AB3ADB"/>
    <w:rsid w:val="00AB6A71"/>
    <w:rsid w:val="00AB6DB5"/>
    <w:rsid w:val="00AB714D"/>
    <w:rsid w:val="00AB7A10"/>
    <w:rsid w:val="00AC2295"/>
    <w:rsid w:val="00AC24A2"/>
    <w:rsid w:val="00AC4A42"/>
    <w:rsid w:val="00AC6EBC"/>
    <w:rsid w:val="00AC7B48"/>
    <w:rsid w:val="00AC7CE8"/>
    <w:rsid w:val="00AD0B86"/>
    <w:rsid w:val="00AD1A65"/>
    <w:rsid w:val="00AD686A"/>
    <w:rsid w:val="00AD7138"/>
    <w:rsid w:val="00AE2099"/>
    <w:rsid w:val="00AE4D14"/>
    <w:rsid w:val="00AE5B1F"/>
    <w:rsid w:val="00AF03A5"/>
    <w:rsid w:val="00AF0D5E"/>
    <w:rsid w:val="00AF1F8A"/>
    <w:rsid w:val="00AF3181"/>
    <w:rsid w:val="00AF6895"/>
    <w:rsid w:val="00B018E7"/>
    <w:rsid w:val="00B04A18"/>
    <w:rsid w:val="00B0598F"/>
    <w:rsid w:val="00B12735"/>
    <w:rsid w:val="00B158C6"/>
    <w:rsid w:val="00B16822"/>
    <w:rsid w:val="00B16EDA"/>
    <w:rsid w:val="00B2140A"/>
    <w:rsid w:val="00B22C8C"/>
    <w:rsid w:val="00B239F8"/>
    <w:rsid w:val="00B2616F"/>
    <w:rsid w:val="00B268DA"/>
    <w:rsid w:val="00B2709D"/>
    <w:rsid w:val="00B27D9D"/>
    <w:rsid w:val="00B30BD4"/>
    <w:rsid w:val="00B3251F"/>
    <w:rsid w:val="00B36092"/>
    <w:rsid w:val="00B365DC"/>
    <w:rsid w:val="00B40CAB"/>
    <w:rsid w:val="00B41773"/>
    <w:rsid w:val="00B42294"/>
    <w:rsid w:val="00B42500"/>
    <w:rsid w:val="00B42B5E"/>
    <w:rsid w:val="00B43EB8"/>
    <w:rsid w:val="00B44AEB"/>
    <w:rsid w:val="00B45A57"/>
    <w:rsid w:val="00B467FA"/>
    <w:rsid w:val="00B46C90"/>
    <w:rsid w:val="00B47C68"/>
    <w:rsid w:val="00B51B44"/>
    <w:rsid w:val="00B54D34"/>
    <w:rsid w:val="00B637AC"/>
    <w:rsid w:val="00B63B2D"/>
    <w:rsid w:val="00B65CD3"/>
    <w:rsid w:val="00B721E0"/>
    <w:rsid w:val="00B721EA"/>
    <w:rsid w:val="00B7234B"/>
    <w:rsid w:val="00B7236E"/>
    <w:rsid w:val="00B73031"/>
    <w:rsid w:val="00B74970"/>
    <w:rsid w:val="00B7575E"/>
    <w:rsid w:val="00B75E1E"/>
    <w:rsid w:val="00B7740F"/>
    <w:rsid w:val="00B77B92"/>
    <w:rsid w:val="00B8059E"/>
    <w:rsid w:val="00B809B3"/>
    <w:rsid w:val="00B812B8"/>
    <w:rsid w:val="00B82BA8"/>
    <w:rsid w:val="00B8324E"/>
    <w:rsid w:val="00B85544"/>
    <w:rsid w:val="00B85996"/>
    <w:rsid w:val="00B91CAC"/>
    <w:rsid w:val="00B91FAD"/>
    <w:rsid w:val="00B93093"/>
    <w:rsid w:val="00B949FC"/>
    <w:rsid w:val="00B95E51"/>
    <w:rsid w:val="00B96C51"/>
    <w:rsid w:val="00BA1971"/>
    <w:rsid w:val="00BA3135"/>
    <w:rsid w:val="00BA3B13"/>
    <w:rsid w:val="00BA4A06"/>
    <w:rsid w:val="00BB046A"/>
    <w:rsid w:val="00BB13B3"/>
    <w:rsid w:val="00BB2779"/>
    <w:rsid w:val="00BB2A1F"/>
    <w:rsid w:val="00BB304F"/>
    <w:rsid w:val="00BB3DDD"/>
    <w:rsid w:val="00BB60BE"/>
    <w:rsid w:val="00BB7BC2"/>
    <w:rsid w:val="00BC083C"/>
    <w:rsid w:val="00BC26E2"/>
    <w:rsid w:val="00BC4012"/>
    <w:rsid w:val="00BC4981"/>
    <w:rsid w:val="00BC5C53"/>
    <w:rsid w:val="00BD0148"/>
    <w:rsid w:val="00BD06B9"/>
    <w:rsid w:val="00BD364D"/>
    <w:rsid w:val="00BD3727"/>
    <w:rsid w:val="00BD461E"/>
    <w:rsid w:val="00BD4972"/>
    <w:rsid w:val="00BD49D8"/>
    <w:rsid w:val="00BD540C"/>
    <w:rsid w:val="00BD5CBC"/>
    <w:rsid w:val="00BD680F"/>
    <w:rsid w:val="00BE0467"/>
    <w:rsid w:val="00BE3118"/>
    <w:rsid w:val="00BE6B79"/>
    <w:rsid w:val="00BF13A4"/>
    <w:rsid w:val="00BF18A2"/>
    <w:rsid w:val="00BF2936"/>
    <w:rsid w:val="00BF3872"/>
    <w:rsid w:val="00BF43A5"/>
    <w:rsid w:val="00BF5768"/>
    <w:rsid w:val="00BF6EEF"/>
    <w:rsid w:val="00C00057"/>
    <w:rsid w:val="00C00DF4"/>
    <w:rsid w:val="00C04358"/>
    <w:rsid w:val="00C04CAE"/>
    <w:rsid w:val="00C058D1"/>
    <w:rsid w:val="00C065C0"/>
    <w:rsid w:val="00C07F9D"/>
    <w:rsid w:val="00C11F42"/>
    <w:rsid w:val="00C11F88"/>
    <w:rsid w:val="00C138A7"/>
    <w:rsid w:val="00C15F35"/>
    <w:rsid w:val="00C17410"/>
    <w:rsid w:val="00C17D55"/>
    <w:rsid w:val="00C2224B"/>
    <w:rsid w:val="00C23AE9"/>
    <w:rsid w:val="00C26799"/>
    <w:rsid w:val="00C27CF7"/>
    <w:rsid w:val="00C30F23"/>
    <w:rsid w:val="00C36284"/>
    <w:rsid w:val="00C4342A"/>
    <w:rsid w:val="00C448D7"/>
    <w:rsid w:val="00C44F6D"/>
    <w:rsid w:val="00C4662A"/>
    <w:rsid w:val="00C46F5A"/>
    <w:rsid w:val="00C4739C"/>
    <w:rsid w:val="00C53B52"/>
    <w:rsid w:val="00C57F25"/>
    <w:rsid w:val="00C6021A"/>
    <w:rsid w:val="00C62D93"/>
    <w:rsid w:val="00C65389"/>
    <w:rsid w:val="00C65B1B"/>
    <w:rsid w:val="00C65BF9"/>
    <w:rsid w:val="00C65E6C"/>
    <w:rsid w:val="00C6636A"/>
    <w:rsid w:val="00C6664E"/>
    <w:rsid w:val="00C7080E"/>
    <w:rsid w:val="00C710E7"/>
    <w:rsid w:val="00C72AF2"/>
    <w:rsid w:val="00C72F3C"/>
    <w:rsid w:val="00C7515F"/>
    <w:rsid w:val="00C85E1A"/>
    <w:rsid w:val="00C90858"/>
    <w:rsid w:val="00C90890"/>
    <w:rsid w:val="00C931AC"/>
    <w:rsid w:val="00C93AA3"/>
    <w:rsid w:val="00C93E85"/>
    <w:rsid w:val="00C963EF"/>
    <w:rsid w:val="00C9797A"/>
    <w:rsid w:val="00CA0963"/>
    <w:rsid w:val="00CA130A"/>
    <w:rsid w:val="00CA1FA8"/>
    <w:rsid w:val="00CA3CC7"/>
    <w:rsid w:val="00CA4A79"/>
    <w:rsid w:val="00CA6345"/>
    <w:rsid w:val="00CA63CD"/>
    <w:rsid w:val="00CA68A5"/>
    <w:rsid w:val="00CB00E9"/>
    <w:rsid w:val="00CB4DCD"/>
    <w:rsid w:val="00CB4F47"/>
    <w:rsid w:val="00CB6E44"/>
    <w:rsid w:val="00CB7E99"/>
    <w:rsid w:val="00CC614D"/>
    <w:rsid w:val="00CC6F7D"/>
    <w:rsid w:val="00CD0C8A"/>
    <w:rsid w:val="00CD15F1"/>
    <w:rsid w:val="00CD163F"/>
    <w:rsid w:val="00CD1D77"/>
    <w:rsid w:val="00CD4993"/>
    <w:rsid w:val="00CD5160"/>
    <w:rsid w:val="00CD691E"/>
    <w:rsid w:val="00CD6E3A"/>
    <w:rsid w:val="00CD7D27"/>
    <w:rsid w:val="00CE0464"/>
    <w:rsid w:val="00CE1A98"/>
    <w:rsid w:val="00CE3CC8"/>
    <w:rsid w:val="00CE7B49"/>
    <w:rsid w:val="00CF060A"/>
    <w:rsid w:val="00CF0E23"/>
    <w:rsid w:val="00CF2063"/>
    <w:rsid w:val="00CF2228"/>
    <w:rsid w:val="00CF3A48"/>
    <w:rsid w:val="00CF439F"/>
    <w:rsid w:val="00CF4AFF"/>
    <w:rsid w:val="00CF72AE"/>
    <w:rsid w:val="00CF7323"/>
    <w:rsid w:val="00CF779A"/>
    <w:rsid w:val="00CF7E90"/>
    <w:rsid w:val="00D00965"/>
    <w:rsid w:val="00D0215C"/>
    <w:rsid w:val="00D167D8"/>
    <w:rsid w:val="00D21943"/>
    <w:rsid w:val="00D228BC"/>
    <w:rsid w:val="00D229B7"/>
    <w:rsid w:val="00D2366D"/>
    <w:rsid w:val="00D2369F"/>
    <w:rsid w:val="00D2531B"/>
    <w:rsid w:val="00D257FF"/>
    <w:rsid w:val="00D30211"/>
    <w:rsid w:val="00D3263D"/>
    <w:rsid w:val="00D327A6"/>
    <w:rsid w:val="00D3385F"/>
    <w:rsid w:val="00D370C4"/>
    <w:rsid w:val="00D4005F"/>
    <w:rsid w:val="00D41DF3"/>
    <w:rsid w:val="00D4396F"/>
    <w:rsid w:val="00D43EA6"/>
    <w:rsid w:val="00D4731B"/>
    <w:rsid w:val="00D502FC"/>
    <w:rsid w:val="00D50B45"/>
    <w:rsid w:val="00D52B77"/>
    <w:rsid w:val="00D52FD3"/>
    <w:rsid w:val="00D53B91"/>
    <w:rsid w:val="00D544AA"/>
    <w:rsid w:val="00D55343"/>
    <w:rsid w:val="00D57389"/>
    <w:rsid w:val="00D57D63"/>
    <w:rsid w:val="00D57EA0"/>
    <w:rsid w:val="00D6076E"/>
    <w:rsid w:val="00D60BA9"/>
    <w:rsid w:val="00D61706"/>
    <w:rsid w:val="00D624F5"/>
    <w:rsid w:val="00D625D6"/>
    <w:rsid w:val="00D62EAB"/>
    <w:rsid w:val="00D63C29"/>
    <w:rsid w:val="00D649E5"/>
    <w:rsid w:val="00D67158"/>
    <w:rsid w:val="00D6718B"/>
    <w:rsid w:val="00D705ED"/>
    <w:rsid w:val="00D72ECB"/>
    <w:rsid w:val="00D74F5E"/>
    <w:rsid w:val="00D7557B"/>
    <w:rsid w:val="00D7678C"/>
    <w:rsid w:val="00D768D9"/>
    <w:rsid w:val="00D803C5"/>
    <w:rsid w:val="00D80800"/>
    <w:rsid w:val="00D808C6"/>
    <w:rsid w:val="00D823E4"/>
    <w:rsid w:val="00D84E07"/>
    <w:rsid w:val="00D84FBA"/>
    <w:rsid w:val="00D85171"/>
    <w:rsid w:val="00D86F82"/>
    <w:rsid w:val="00D945C9"/>
    <w:rsid w:val="00D94AE1"/>
    <w:rsid w:val="00D95062"/>
    <w:rsid w:val="00D96B74"/>
    <w:rsid w:val="00D97010"/>
    <w:rsid w:val="00DA0528"/>
    <w:rsid w:val="00DA397B"/>
    <w:rsid w:val="00DA43F0"/>
    <w:rsid w:val="00DA6D47"/>
    <w:rsid w:val="00DA7E31"/>
    <w:rsid w:val="00DB045F"/>
    <w:rsid w:val="00DB0B50"/>
    <w:rsid w:val="00DB155E"/>
    <w:rsid w:val="00DB1F24"/>
    <w:rsid w:val="00DB2803"/>
    <w:rsid w:val="00DB2FBF"/>
    <w:rsid w:val="00DB384E"/>
    <w:rsid w:val="00DB3C2A"/>
    <w:rsid w:val="00DB483D"/>
    <w:rsid w:val="00DB4D26"/>
    <w:rsid w:val="00DB53D9"/>
    <w:rsid w:val="00DB6F31"/>
    <w:rsid w:val="00DC1C4B"/>
    <w:rsid w:val="00DC3A8A"/>
    <w:rsid w:val="00DC3E1D"/>
    <w:rsid w:val="00DC4423"/>
    <w:rsid w:val="00DC5CF8"/>
    <w:rsid w:val="00DC6EA6"/>
    <w:rsid w:val="00DD0A7F"/>
    <w:rsid w:val="00DD0ED4"/>
    <w:rsid w:val="00DD39F3"/>
    <w:rsid w:val="00DD3BAD"/>
    <w:rsid w:val="00DD4256"/>
    <w:rsid w:val="00DD4533"/>
    <w:rsid w:val="00DD6877"/>
    <w:rsid w:val="00DD71CB"/>
    <w:rsid w:val="00DD7439"/>
    <w:rsid w:val="00DD7DF4"/>
    <w:rsid w:val="00DE36EE"/>
    <w:rsid w:val="00DE5B28"/>
    <w:rsid w:val="00DE5E52"/>
    <w:rsid w:val="00DE6228"/>
    <w:rsid w:val="00DE7C6B"/>
    <w:rsid w:val="00DF0F35"/>
    <w:rsid w:val="00DF72CB"/>
    <w:rsid w:val="00E0127E"/>
    <w:rsid w:val="00E03C1A"/>
    <w:rsid w:val="00E0439F"/>
    <w:rsid w:val="00E04841"/>
    <w:rsid w:val="00E067D5"/>
    <w:rsid w:val="00E077BE"/>
    <w:rsid w:val="00E07E85"/>
    <w:rsid w:val="00E113CC"/>
    <w:rsid w:val="00E1227C"/>
    <w:rsid w:val="00E13EE3"/>
    <w:rsid w:val="00E1434B"/>
    <w:rsid w:val="00E14F7E"/>
    <w:rsid w:val="00E15B40"/>
    <w:rsid w:val="00E20D83"/>
    <w:rsid w:val="00E21304"/>
    <w:rsid w:val="00E21B2E"/>
    <w:rsid w:val="00E2395F"/>
    <w:rsid w:val="00E24105"/>
    <w:rsid w:val="00E2454B"/>
    <w:rsid w:val="00E25D87"/>
    <w:rsid w:val="00E2632D"/>
    <w:rsid w:val="00E315D5"/>
    <w:rsid w:val="00E319E3"/>
    <w:rsid w:val="00E31FD0"/>
    <w:rsid w:val="00E31FD2"/>
    <w:rsid w:val="00E326B4"/>
    <w:rsid w:val="00E3384D"/>
    <w:rsid w:val="00E36E39"/>
    <w:rsid w:val="00E3751D"/>
    <w:rsid w:val="00E37F61"/>
    <w:rsid w:val="00E453A0"/>
    <w:rsid w:val="00E45BE0"/>
    <w:rsid w:val="00E45C7D"/>
    <w:rsid w:val="00E50E51"/>
    <w:rsid w:val="00E5132B"/>
    <w:rsid w:val="00E521DB"/>
    <w:rsid w:val="00E5672C"/>
    <w:rsid w:val="00E5707C"/>
    <w:rsid w:val="00E60678"/>
    <w:rsid w:val="00E606B4"/>
    <w:rsid w:val="00E60EC1"/>
    <w:rsid w:val="00E63EED"/>
    <w:rsid w:val="00E65393"/>
    <w:rsid w:val="00E7246B"/>
    <w:rsid w:val="00E730AC"/>
    <w:rsid w:val="00E76A84"/>
    <w:rsid w:val="00E7729D"/>
    <w:rsid w:val="00E82064"/>
    <w:rsid w:val="00E825BB"/>
    <w:rsid w:val="00E8584A"/>
    <w:rsid w:val="00E860A1"/>
    <w:rsid w:val="00E8704D"/>
    <w:rsid w:val="00E87593"/>
    <w:rsid w:val="00E91937"/>
    <w:rsid w:val="00E91DAD"/>
    <w:rsid w:val="00E96A74"/>
    <w:rsid w:val="00E96AA2"/>
    <w:rsid w:val="00EA1E25"/>
    <w:rsid w:val="00EA3107"/>
    <w:rsid w:val="00EB28BB"/>
    <w:rsid w:val="00EB3E6C"/>
    <w:rsid w:val="00EB4920"/>
    <w:rsid w:val="00EB4A0A"/>
    <w:rsid w:val="00EB4B2D"/>
    <w:rsid w:val="00EB4E3C"/>
    <w:rsid w:val="00EB5337"/>
    <w:rsid w:val="00EB54E0"/>
    <w:rsid w:val="00EB5812"/>
    <w:rsid w:val="00EB65FB"/>
    <w:rsid w:val="00EB68A2"/>
    <w:rsid w:val="00EB68DD"/>
    <w:rsid w:val="00EC1262"/>
    <w:rsid w:val="00EC79DC"/>
    <w:rsid w:val="00EC7D5B"/>
    <w:rsid w:val="00ED050E"/>
    <w:rsid w:val="00ED4250"/>
    <w:rsid w:val="00ED45D6"/>
    <w:rsid w:val="00ED75FB"/>
    <w:rsid w:val="00EE03CB"/>
    <w:rsid w:val="00EE217D"/>
    <w:rsid w:val="00EE45D5"/>
    <w:rsid w:val="00EE770C"/>
    <w:rsid w:val="00EE7C96"/>
    <w:rsid w:val="00EF2773"/>
    <w:rsid w:val="00EF2FDE"/>
    <w:rsid w:val="00EF3CB2"/>
    <w:rsid w:val="00EF4302"/>
    <w:rsid w:val="00F01910"/>
    <w:rsid w:val="00F05CFA"/>
    <w:rsid w:val="00F11573"/>
    <w:rsid w:val="00F12AD1"/>
    <w:rsid w:val="00F1391E"/>
    <w:rsid w:val="00F1395E"/>
    <w:rsid w:val="00F13C1A"/>
    <w:rsid w:val="00F141E3"/>
    <w:rsid w:val="00F156A9"/>
    <w:rsid w:val="00F1683C"/>
    <w:rsid w:val="00F216C9"/>
    <w:rsid w:val="00F217B6"/>
    <w:rsid w:val="00F223D2"/>
    <w:rsid w:val="00F23A47"/>
    <w:rsid w:val="00F24C6F"/>
    <w:rsid w:val="00F254DB"/>
    <w:rsid w:val="00F27D10"/>
    <w:rsid w:val="00F30F25"/>
    <w:rsid w:val="00F326BC"/>
    <w:rsid w:val="00F33D52"/>
    <w:rsid w:val="00F358ED"/>
    <w:rsid w:val="00F37625"/>
    <w:rsid w:val="00F428E3"/>
    <w:rsid w:val="00F43071"/>
    <w:rsid w:val="00F43830"/>
    <w:rsid w:val="00F43FDD"/>
    <w:rsid w:val="00F445AB"/>
    <w:rsid w:val="00F463AE"/>
    <w:rsid w:val="00F51CBB"/>
    <w:rsid w:val="00F5251C"/>
    <w:rsid w:val="00F52E16"/>
    <w:rsid w:val="00F544E4"/>
    <w:rsid w:val="00F54F94"/>
    <w:rsid w:val="00F567A9"/>
    <w:rsid w:val="00F568F6"/>
    <w:rsid w:val="00F600CF"/>
    <w:rsid w:val="00F60E1D"/>
    <w:rsid w:val="00F61F19"/>
    <w:rsid w:val="00F62469"/>
    <w:rsid w:val="00F64646"/>
    <w:rsid w:val="00F6500D"/>
    <w:rsid w:val="00F73021"/>
    <w:rsid w:val="00F7353D"/>
    <w:rsid w:val="00F73C88"/>
    <w:rsid w:val="00F76508"/>
    <w:rsid w:val="00F80EEA"/>
    <w:rsid w:val="00F82F45"/>
    <w:rsid w:val="00F83198"/>
    <w:rsid w:val="00F85F3C"/>
    <w:rsid w:val="00F876EF"/>
    <w:rsid w:val="00F91444"/>
    <w:rsid w:val="00F94E40"/>
    <w:rsid w:val="00F96EBE"/>
    <w:rsid w:val="00F971F5"/>
    <w:rsid w:val="00F97F5D"/>
    <w:rsid w:val="00FA5CAB"/>
    <w:rsid w:val="00FB03D0"/>
    <w:rsid w:val="00FB07C5"/>
    <w:rsid w:val="00FB2323"/>
    <w:rsid w:val="00FB3572"/>
    <w:rsid w:val="00FB5526"/>
    <w:rsid w:val="00FC1BE0"/>
    <w:rsid w:val="00FC28BE"/>
    <w:rsid w:val="00FC36C4"/>
    <w:rsid w:val="00FC4F77"/>
    <w:rsid w:val="00FC7669"/>
    <w:rsid w:val="00FD0AAE"/>
    <w:rsid w:val="00FD0EDA"/>
    <w:rsid w:val="00FD1064"/>
    <w:rsid w:val="00FD3257"/>
    <w:rsid w:val="00FD39CC"/>
    <w:rsid w:val="00FD560F"/>
    <w:rsid w:val="00FD59D7"/>
    <w:rsid w:val="00FD665A"/>
    <w:rsid w:val="00FD7143"/>
    <w:rsid w:val="00FE01FA"/>
    <w:rsid w:val="00FE2151"/>
    <w:rsid w:val="00FE22EE"/>
    <w:rsid w:val="00FE4EBC"/>
    <w:rsid w:val="00FE6705"/>
    <w:rsid w:val="00FE6E43"/>
    <w:rsid w:val="00FF085C"/>
    <w:rsid w:val="00FF11FD"/>
    <w:rsid w:val="00FF15AF"/>
    <w:rsid w:val="00FF6F81"/>
    <w:rsid w:val="00FF72BA"/>
    <w:rsid w:val="00FF7601"/>
    <w:rsid w:val="00FF7C13"/>
    <w:rsid w:val="155ADCAC"/>
    <w:rsid w:val="1A1A8950"/>
    <w:rsid w:val="30F161EF"/>
    <w:rsid w:val="68803854"/>
    <w:rsid w:val="73607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8EB27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ADD"/>
    <w:pPr>
      <w:widowControl w:val="0"/>
      <w:jc w:val="both"/>
    </w:pPr>
  </w:style>
  <w:style w:type="paragraph" w:styleId="1">
    <w:name w:val="heading 1"/>
    <w:basedOn w:val="a0"/>
    <w:next w:val="a"/>
    <w:link w:val="10"/>
    <w:uiPriority w:val="9"/>
    <w:qFormat/>
    <w:rsid w:val="000C1DEA"/>
    <w:pPr>
      <w:numPr>
        <w:numId w:val="3"/>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unhideWhenUsed/>
    <w:rsid w:val="006D02BF"/>
    <w:pPr>
      <w:jc w:val="left"/>
    </w:pPr>
  </w:style>
  <w:style w:type="character" w:customStyle="1" w:styleId="ac">
    <w:name w:val="コメント文字列 (文字)"/>
    <w:basedOn w:val="a1"/>
    <w:link w:val="ab"/>
    <w:uiPriority w:val="99"/>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 w:type="paragraph" w:styleId="af6">
    <w:name w:val="footnote text"/>
    <w:basedOn w:val="a"/>
    <w:link w:val="af7"/>
    <w:uiPriority w:val="99"/>
    <w:semiHidden/>
    <w:unhideWhenUsed/>
    <w:rsid w:val="0028540B"/>
    <w:pPr>
      <w:snapToGrid w:val="0"/>
      <w:jc w:val="left"/>
    </w:pPr>
  </w:style>
  <w:style w:type="character" w:customStyle="1" w:styleId="af7">
    <w:name w:val="脚注文字列 (文字)"/>
    <w:basedOn w:val="a1"/>
    <w:link w:val="af6"/>
    <w:uiPriority w:val="99"/>
    <w:semiHidden/>
    <w:rsid w:val="0028540B"/>
  </w:style>
  <w:style w:type="character" w:styleId="af8">
    <w:name w:val="footnote reference"/>
    <w:basedOn w:val="a1"/>
    <w:uiPriority w:val="99"/>
    <w:semiHidden/>
    <w:unhideWhenUsed/>
    <w:rsid w:val="0028540B"/>
    <w:rPr>
      <w:vertAlign w:val="superscript"/>
    </w:rPr>
  </w:style>
  <w:style w:type="paragraph" w:styleId="af9">
    <w:name w:val="Note Heading"/>
    <w:basedOn w:val="a"/>
    <w:next w:val="a"/>
    <w:link w:val="afa"/>
    <w:uiPriority w:val="99"/>
    <w:unhideWhenUsed/>
    <w:rsid w:val="00616B22"/>
    <w:pPr>
      <w:jc w:val="center"/>
    </w:pPr>
    <w:rPr>
      <w:rFonts w:ascii="ＭＳ 明朝" w:hAnsi="ＭＳ 明朝"/>
      <w:color w:val="000000" w:themeColor="text1"/>
      <w:sz w:val="24"/>
    </w:rPr>
  </w:style>
  <w:style w:type="character" w:customStyle="1" w:styleId="afa">
    <w:name w:val="記 (文字)"/>
    <w:basedOn w:val="a1"/>
    <w:link w:val="af9"/>
    <w:uiPriority w:val="99"/>
    <w:rsid w:val="00616B22"/>
    <w:rPr>
      <w:rFonts w:ascii="ＭＳ 明朝" w:hAnsi="ＭＳ 明朝"/>
      <w:color w:val="000000" w:themeColor="text1"/>
      <w:sz w:val="24"/>
    </w:rPr>
  </w:style>
  <w:style w:type="paragraph" w:styleId="afb">
    <w:name w:val="Closing"/>
    <w:basedOn w:val="a"/>
    <w:link w:val="afc"/>
    <w:uiPriority w:val="99"/>
    <w:unhideWhenUsed/>
    <w:rsid w:val="00616B22"/>
    <w:pPr>
      <w:jc w:val="right"/>
    </w:pPr>
    <w:rPr>
      <w:rFonts w:ascii="ＭＳ 明朝" w:hAnsi="ＭＳ 明朝"/>
      <w:color w:val="000000" w:themeColor="text1"/>
      <w:sz w:val="24"/>
    </w:rPr>
  </w:style>
  <w:style w:type="character" w:customStyle="1" w:styleId="afc">
    <w:name w:val="結語 (文字)"/>
    <w:basedOn w:val="a1"/>
    <w:link w:val="afb"/>
    <w:uiPriority w:val="99"/>
    <w:rsid w:val="00616B22"/>
    <w:rPr>
      <w:rFonts w:ascii="ＭＳ 明朝" w:hAnsi="ＭＳ 明朝"/>
      <w:color w:val="000000" w:themeColor="text1"/>
      <w:sz w:val="24"/>
    </w:rPr>
  </w:style>
  <w:style w:type="character" w:styleId="afd">
    <w:name w:val="Unresolved Mention"/>
    <w:basedOn w:val="a1"/>
    <w:uiPriority w:val="99"/>
    <w:semiHidden/>
    <w:unhideWhenUsed/>
    <w:rsid w:val="00921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200899658">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412169572">
      <w:bodyDiv w:val="1"/>
      <w:marLeft w:val="0"/>
      <w:marRight w:val="0"/>
      <w:marTop w:val="0"/>
      <w:marBottom w:val="0"/>
      <w:divBdr>
        <w:top w:val="none" w:sz="0" w:space="0" w:color="auto"/>
        <w:left w:val="none" w:sz="0" w:space="0" w:color="auto"/>
        <w:bottom w:val="none" w:sz="0" w:space="0" w:color="auto"/>
        <w:right w:val="none" w:sz="0" w:space="0" w:color="auto"/>
      </w:divBdr>
    </w:div>
    <w:div w:id="421069339">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546796374">
      <w:bodyDiv w:val="1"/>
      <w:marLeft w:val="0"/>
      <w:marRight w:val="0"/>
      <w:marTop w:val="0"/>
      <w:marBottom w:val="0"/>
      <w:divBdr>
        <w:top w:val="none" w:sz="0" w:space="0" w:color="auto"/>
        <w:left w:val="none" w:sz="0" w:space="0" w:color="auto"/>
        <w:bottom w:val="none" w:sz="0" w:space="0" w:color="auto"/>
        <w:right w:val="none" w:sz="0" w:space="0" w:color="auto"/>
      </w:divBdr>
    </w:div>
    <w:div w:id="560213323">
      <w:bodyDiv w:val="1"/>
      <w:marLeft w:val="0"/>
      <w:marRight w:val="0"/>
      <w:marTop w:val="0"/>
      <w:marBottom w:val="0"/>
      <w:divBdr>
        <w:top w:val="none" w:sz="0" w:space="0" w:color="auto"/>
        <w:left w:val="none" w:sz="0" w:space="0" w:color="auto"/>
        <w:bottom w:val="none" w:sz="0" w:space="0" w:color="auto"/>
        <w:right w:val="none" w:sz="0" w:space="0" w:color="auto"/>
      </w:divBdr>
    </w:div>
    <w:div w:id="701243674">
      <w:bodyDiv w:val="1"/>
      <w:marLeft w:val="0"/>
      <w:marRight w:val="0"/>
      <w:marTop w:val="0"/>
      <w:marBottom w:val="0"/>
      <w:divBdr>
        <w:top w:val="none" w:sz="0" w:space="0" w:color="auto"/>
        <w:left w:val="none" w:sz="0" w:space="0" w:color="auto"/>
        <w:bottom w:val="none" w:sz="0" w:space="0" w:color="auto"/>
        <w:right w:val="none" w:sz="0" w:space="0" w:color="auto"/>
      </w:divBdr>
    </w:div>
    <w:div w:id="766273418">
      <w:bodyDiv w:val="1"/>
      <w:marLeft w:val="0"/>
      <w:marRight w:val="0"/>
      <w:marTop w:val="0"/>
      <w:marBottom w:val="0"/>
      <w:divBdr>
        <w:top w:val="none" w:sz="0" w:space="0" w:color="auto"/>
        <w:left w:val="none" w:sz="0" w:space="0" w:color="auto"/>
        <w:bottom w:val="none" w:sz="0" w:space="0" w:color="auto"/>
        <w:right w:val="none" w:sz="0" w:space="0" w:color="auto"/>
      </w:divBdr>
    </w:div>
    <w:div w:id="885947814">
      <w:bodyDiv w:val="1"/>
      <w:marLeft w:val="0"/>
      <w:marRight w:val="0"/>
      <w:marTop w:val="0"/>
      <w:marBottom w:val="0"/>
      <w:divBdr>
        <w:top w:val="none" w:sz="0" w:space="0" w:color="auto"/>
        <w:left w:val="none" w:sz="0" w:space="0" w:color="auto"/>
        <w:bottom w:val="none" w:sz="0" w:space="0" w:color="auto"/>
        <w:right w:val="none" w:sz="0" w:space="0" w:color="auto"/>
      </w:divBdr>
    </w:div>
    <w:div w:id="904291566">
      <w:bodyDiv w:val="1"/>
      <w:marLeft w:val="0"/>
      <w:marRight w:val="0"/>
      <w:marTop w:val="0"/>
      <w:marBottom w:val="0"/>
      <w:divBdr>
        <w:top w:val="none" w:sz="0" w:space="0" w:color="auto"/>
        <w:left w:val="none" w:sz="0" w:space="0" w:color="auto"/>
        <w:bottom w:val="none" w:sz="0" w:space="0" w:color="auto"/>
        <w:right w:val="none" w:sz="0" w:space="0" w:color="auto"/>
      </w:divBdr>
    </w:div>
    <w:div w:id="937642295">
      <w:bodyDiv w:val="1"/>
      <w:marLeft w:val="0"/>
      <w:marRight w:val="0"/>
      <w:marTop w:val="0"/>
      <w:marBottom w:val="0"/>
      <w:divBdr>
        <w:top w:val="none" w:sz="0" w:space="0" w:color="auto"/>
        <w:left w:val="none" w:sz="0" w:space="0" w:color="auto"/>
        <w:bottom w:val="none" w:sz="0" w:space="0" w:color="auto"/>
        <w:right w:val="none" w:sz="0" w:space="0" w:color="auto"/>
      </w:divBdr>
    </w:div>
    <w:div w:id="1029647186">
      <w:bodyDiv w:val="1"/>
      <w:marLeft w:val="0"/>
      <w:marRight w:val="0"/>
      <w:marTop w:val="0"/>
      <w:marBottom w:val="0"/>
      <w:divBdr>
        <w:top w:val="none" w:sz="0" w:space="0" w:color="auto"/>
        <w:left w:val="none" w:sz="0" w:space="0" w:color="auto"/>
        <w:bottom w:val="none" w:sz="0" w:space="0" w:color="auto"/>
        <w:right w:val="none" w:sz="0" w:space="0" w:color="auto"/>
      </w:divBdr>
    </w:div>
    <w:div w:id="1074281737">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 w:id="1144809578">
      <w:bodyDiv w:val="1"/>
      <w:marLeft w:val="0"/>
      <w:marRight w:val="0"/>
      <w:marTop w:val="0"/>
      <w:marBottom w:val="0"/>
      <w:divBdr>
        <w:top w:val="none" w:sz="0" w:space="0" w:color="auto"/>
        <w:left w:val="none" w:sz="0" w:space="0" w:color="auto"/>
        <w:bottom w:val="none" w:sz="0" w:space="0" w:color="auto"/>
        <w:right w:val="none" w:sz="0" w:space="0" w:color="auto"/>
      </w:divBdr>
    </w:div>
    <w:div w:id="1210262653">
      <w:bodyDiv w:val="1"/>
      <w:marLeft w:val="0"/>
      <w:marRight w:val="0"/>
      <w:marTop w:val="0"/>
      <w:marBottom w:val="0"/>
      <w:divBdr>
        <w:top w:val="none" w:sz="0" w:space="0" w:color="auto"/>
        <w:left w:val="none" w:sz="0" w:space="0" w:color="auto"/>
        <w:bottom w:val="none" w:sz="0" w:space="0" w:color="auto"/>
        <w:right w:val="none" w:sz="0" w:space="0" w:color="auto"/>
      </w:divBdr>
    </w:div>
    <w:div w:id="1214542818">
      <w:bodyDiv w:val="1"/>
      <w:marLeft w:val="0"/>
      <w:marRight w:val="0"/>
      <w:marTop w:val="0"/>
      <w:marBottom w:val="0"/>
      <w:divBdr>
        <w:top w:val="none" w:sz="0" w:space="0" w:color="auto"/>
        <w:left w:val="none" w:sz="0" w:space="0" w:color="auto"/>
        <w:bottom w:val="none" w:sz="0" w:space="0" w:color="auto"/>
        <w:right w:val="none" w:sz="0" w:space="0" w:color="auto"/>
      </w:divBdr>
    </w:div>
    <w:div w:id="1288201886">
      <w:bodyDiv w:val="1"/>
      <w:marLeft w:val="0"/>
      <w:marRight w:val="0"/>
      <w:marTop w:val="0"/>
      <w:marBottom w:val="0"/>
      <w:divBdr>
        <w:top w:val="none" w:sz="0" w:space="0" w:color="auto"/>
        <w:left w:val="none" w:sz="0" w:space="0" w:color="auto"/>
        <w:bottom w:val="none" w:sz="0" w:space="0" w:color="auto"/>
        <w:right w:val="none" w:sz="0" w:space="0" w:color="auto"/>
      </w:divBdr>
    </w:div>
    <w:div w:id="1348409948">
      <w:bodyDiv w:val="1"/>
      <w:marLeft w:val="0"/>
      <w:marRight w:val="0"/>
      <w:marTop w:val="0"/>
      <w:marBottom w:val="0"/>
      <w:divBdr>
        <w:top w:val="none" w:sz="0" w:space="0" w:color="auto"/>
        <w:left w:val="none" w:sz="0" w:space="0" w:color="auto"/>
        <w:bottom w:val="none" w:sz="0" w:space="0" w:color="auto"/>
        <w:right w:val="none" w:sz="0" w:space="0" w:color="auto"/>
      </w:divBdr>
    </w:div>
    <w:div w:id="1399938635">
      <w:bodyDiv w:val="1"/>
      <w:marLeft w:val="0"/>
      <w:marRight w:val="0"/>
      <w:marTop w:val="0"/>
      <w:marBottom w:val="0"/>
      <w:divBdr>
        <w:top w:val="none" w:sz="0" w:space="0" w:color="auto"/>
        <w:left w:val="none" w:sz="0" w:space="0" w:color="auto"/>
        <w:bottom w:val="none" w:sz="0" w:space="0" w:color="auto"/>
        <w:right w:val="none" w:sz="0" w:space="0" w:color="auto"/>
      </w:divBdr>
    </w:div>
    <w:div w:id="1582521208">
      <w:bodyDiv w:val="1"/>
      <w:marLeft w:val="0"/>
      <w:marRight w:val="0"/>
      <w:marTop w:val="0"/>
      <w:marBottom w:val="0"/>
      <w:divBdr>
        <w:top w:val="none" w:sz="0" w:space="0" w:color="auto"/>
        <w:left w:val="none" w:sz="0" w:space="0" w:color="auto"/>
        <w:bottom w:val="none" w:sz="0" w:space="0" w:color="auto"/>
        <w:right w:val="none" w:sz="0" w:space="0" w:color="auto"/>
      </w:divBdr>
    </w:div>
    <w:div w:id="1633249742">
      <w:bodyDiv w:val="1"/>
      <w:marLeft w:val="0"/>
      <w:marRight w:val="0"/>
      <w:marTop w:val="0"/>
      <w:marBottom w:val="0"/>
      <w:divBdr>
        <w:top w:val="none" w:sz="0" w:space="0" w:color="auto"/>
        <w:left w:val="none" w:sz="0" w:space="0" w:color="auto"/>
        <w:bottom w:val="none" w:sz="0" w:space="0" w:color="auto"/>
        <w:right w:val="none" w:sz="0" w:space="0" w:color="auto"/>
      </w:divBdr>
    </w:div>
    <w:div w:id="1775898890">
      <w:bodyDiv w:val="1"/>
      <w:marLeft w:val="0"/>
      <w:marRight w:val="0"/>
      <w:marTop w:val="0"/>
      <w:marBottom w:val="0"/>
      <w:divBdr>
        <w:top w:val="none" w:sz="0" w:space="0" w:color="auto"/>
        <w:left w:val="none" w:sz="0" w:space="0" w:color="auto"/>
        <w:bottom w:val="none" w:sz="0" w:space="0" w:color="auto"/>
        <w:right w:val="none" w:sz="0" w:space="0" w:color="auto"/>
      </w:divBdr>
    </w:div>
    <w:div w:id="1857884184">
      <w:bodyDiv w:val="1"/>
      <w:marLeft w:val="0"/>
      <w:marRight w:val="0"/>
      <w:marTop w:val="0"/>
      <w:marBottom w:val="0"/>
      <w:divBdr>
        <w:top w:val="none" w:sz="0" w:space="0" w:color="auto"/>
        <w:left w:val="none" w:sz="0" w:space="0" w:color="auto"/>
        <w:bottom w:val="none" w:sz="0" w:space="0" w:color="auto"/>
        <w:right w:val="none" w:sz="0" w:space="0" w:color="auto"/>
      </w:divBdr>
    </w:div>
    <w:div w:id="194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2022-03-15T05:19:00Z</dcterms:created>
  <dcterms:modified xsi:type="dcterms:W3CDTF">2022-03-15T05:19:00Z</dcterms:modified>
</cp:coreProperties>
</file>