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18537" w14:textId="26E56C09" w:rsidR="004C77BE" w:rsidRPr="004C77BE" w:rsidRDefault="007E3E93" w:rsidP="004C77BE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60607"/>
          <w:spacing w:val="8"/>
          <w:kern w:val="36"/>
          <w:sz w:val="48"/>
          <w:szCs w:val="48"/>
          <w14:ligatures w14:val="none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36"/>
          <w:sz w:val="48"/>
          <w:szCs w:val="48"/>
          <w14:ligatures w14:val="none"/>
        </w:rPr>
        <w:t>人</w:t>
      </w:r>
      <w:r w:rsidR="004C77BE" w:rsidRPr="004C77BE">
        <w:rPr>
          <w:rFonts w:ascii="Helvetica" w:eastAsia="宋体" w:hAnsi="Helvetica" w:cs="Helvetica"/>
          <w:b/>
          <w:bCs/>
          <w:color w:val="060607"/>
          <w:spacing w:val="8"/>
          <w:kern w:val="36"/>
          <w:sz w:val="48"/>
          <w:szCs w:val="48"/>
          <w14:ligatures w14:val="none"/>
        </w:rPr>
        <w:t>车流量监控系统文档</w:t>
      </w:r>
    </w:p>
    <w:p w14:paraId="57904CF2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 xml:space="preserve">1.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>项目介绍</w:t>
      </w:r>
    </w:p>
    <w:p w14:paraId="55E4C212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 xml:space="preserve">1.1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背景</w:t>
      </w:r>
    </w:p>
    <w:p w14:paraId="43F6046E" w14:textId="1F5BEE65" w:rsidR="004C77BE" w:rsidRPr="004C77BE" w:rsidRDefault="004C77BE" w:rsidP="004C77BE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随着城市化进程的加快，交通流量管理变得越来越重要。</w:t>
      </w:r>
      <w:r w:rsidR="007E3E93">
        <w:rPr>
          <w:rFonts w:ascii="Helvetica" w:eastAsia="宋体" w:hAnsi="Helvetica" w:cs="Helvetica" w:hint="eastAsia"/>
          <w:color w:val="060607"/>
          <w:spacing w:val="8"/>
          <w:kern w:val="0"/>
          <w:szCs w:val="21"/>
          <w14:ligatures w14:val="none"/>
        </w:rPr>
        <w:t>人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车流量监控系统可以实时监控和分析道路车辆流量，帮助交通管理部门优化交通流，减少拥堵，并提高道路使用效率。</w:t>
      </w:r>
    </w:p>
    <w:p w14:paraId="5014CC46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 xml:space="preserve">1.2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功能介绍</w:t>
      </w:r>
    </w:p>
    <w:p w14:paraId="48ED6AE0" w14:textId="77777777" w:rsidR="004C77BE" w:rsidRPr="004C77BE" w:rsidRDefault="004C77BE" w:rsidP="004C77BE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本系统利用百度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AI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的视觉识别技术，结合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PyQt5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开发的图形用户界面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(GUI)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，实现以下功能：</w:t>
      </w:r>
    </w:p>
    <w:p w14:paraId="5729FE39" w14:textId="77777777" w:rsidR="004C77BE" w:rsidRPr="004C77BE" w:rsidRDefault="004C77BE" w:rsidP="004C77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实时视频流显示</w:t>
      </w:r>
    </w:p>
    <w:p w14:paraId="010AAB4D" w14:textId="77777777" w:rsidR="004C77BE" w:rsidRPr="004C77BE" w:rsidRDefault="004C77BE" w:rsidP="004C77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车辆检测与计数</w:t>
      </w:r>
    </w:p>
    <w:p w14:paraId="115A4D3E" w14:textId="68BC9E2E" w:rsidR="004C77BE" w:rsidRPr="004C77BE" w:rsidRDefault="007E3E93" w:rsidP="004C77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>
        <w:rPr>
          <w:rFonts w:ascii="Helvetica" w:eastAsia="宋体" w:hAnsi="Helvetica" w:cs="Helvetica" w:hint="eastAsia"/>
          <w:color w:val="060607"/>
          <w:spacing w:val="8"/>
          <w:kern w:val="0"/>
          <w:szCs w:val="21"/>
          <w14:ligatures w14:val="none"/>
        </w:rPr>
        <w:t>人量检测与计数</w:t>
      </w:r>
    </w:p>
    <w:p w14:paraId="5051F3B4" w14:textId="77777777" w:rsidR="004C77BE" w:rsidRPr="004C77BE" w:rsidRDefault="004C77BE" w:rsidP="004C77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数据统计与展示</w:t>
      </w:r>
    </w:p>
    <w:p w14:paraId="72FF1DDC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 xml:space="preserve">1.3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使用场景</w:t>
      </w:r>
    </w:p>
    <w:p w14:paraId="402984CC" w14:textId="77777777" w:rsidR="004C77BE" w:rsidRPr="004C77BE" w:rsidRDefault="004C77BE" w:rsidP="004C77BE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适用于城市交通监控、高速公路管理、停车场监控等场景。</w:t>
      </w:r>
    </w:p>
    <w:p w14:paraId="13D853F7" w14:textId="77777777" w:rsid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 xml:space="preserve">2.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>功能结构图</w:t>
      </w:r>
    </w:p>
    <w:p w14:paraId="69A43658" w14:textId="66C25463" w:rsidR="00202140" w:rsidRPr="004C77BE" w:rsidRDefault="007E3E93" w:rsidP="004C77B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7E3E93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drawing>
          <wp:inline distT="0" distB="0" distL="0" distR="0" wp14:anchorId="696C5498" wp14:editId="083EA811">
            <wp:extent cx="5274310" cy="1357630"/>
            <wp:effectExtent l="0" t="0" r="2540" b="0"/>
            <wp:docPr id="461326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CE2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 xml:space="preserve">3.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>流程图</w:t>
      </w:r>
    </w:p>
    <w:p w14:paraId="265774D9" w14:textId="3555F03B" w:rsidR="00202140" w:rsidRDefault="007E3E93" w:rsidP="008A5B4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7E3E93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3CEDDF7A" wp14:editId="0CA30F35">
            <wp:extent cx="4124901" cy="6782747"/>
            <wp:effectExtent l="0" t="0" r="9525" b="0"/>
            <wp:docPr id="692914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14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7A5D" w14:textId="60EE058A" w:rsidR="004C77BE" w:rsidRPr="004C77BE" w:rsidRDefault="004C77BE" w:rsidP="008A5B4B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 xml:space="preserve">4.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>技术结构</w:t>
      </w:r>
    </w:p>
    <w:p w14:paraId="3EE40598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 xml:space="preserve">4.1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技术栈</w:t>
      </w:r>
    </w:p>
    <w:p w14:paraId="4CB780D1" w14:textId="77777777" w:rsidR="004C77BE" w:rsidRPr="004C77BE" w:rsidRDefault="004C77BE" w:rsidP="004C77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前端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：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PyQt5</w:t>
      </w:r>
    </w:p>
    <w:p w14:paraId="36D5C1A5" w14:textId="77777777" w:rsidR="004C77BE" w:rsidRPr="004C77BE" w:rsidRDefault="004C77BE" w:rsidP="004C77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后端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：百度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AI API</w:t>
      </w:r>
    </w:p>
    <w:p w14:paraId="4172AA1D" w14:textId="77777777" w:rsidR="004C77BE" w:rsidRPr="004C77BE" w:rsidRDefault="004C77BE" w:rsidP="004C77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数据处理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：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OpenCV</w:t>
      </w:r>
    </w:p>
    <w:p w14:paraId="66F4E5D6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lastRenderedPageBreak/>
        <w:t xml:space="preserve">4.2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  <w14:ligatures w14:val="none"/>
        </w:rPr>
        <w:t>系统架构</w:t>
      </w:r>
    </w:p>
    <w:p w14:paraId="5C2231A2" w14:textId="7CFD9592" w:rsidR="004C77BE" w:rsidRPr="004C77BE" w:rsidRDefault="004C77BE" w:rsidP="004C77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数据采集层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：实时采集视频数据。</w:t>
      </w:r>
    </w:p>
    <w:p w14:paraId="26D70D76" w14:textId="63EB87FA" w:rsidR="004C77BE" w:rsidRPr="004C77BE" w:rsidRDefault="004C77BE" w:rsidP="004C77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数据处理层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：使用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OpenCV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处理视频，调用百度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AI API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进行车辆检测。</w:t>
      </w:r>
    </w:p>
    <w:p w14:paraId="232C3A24" w14:textId="77777777" w:rsidR="004C77BE" w:rsidRPr="004C77BE" w:rsidRDefault="004C77BE" w:rsidP="004C77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  <w14:ligatures w14:val="none"/>
        </w:rPr>
        <w:t>数据展示层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：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PyQt5 GUI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展示实时视频流和统计数据。</w:t>
      </w:r>
    </w:p>
    <w:p w14:paraId="72BF3B7C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 xml:space="preserve">5.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>界面设计</w:t>
      </w:r>
    </w:p>
    <w:p w14:paraId="7EC18457" w14:textId="4414902B" w:rsidR="008A5B4B" w:rsidRDefault="007E3E93" w:rsidP="008A5B4B">
      <w:pPr>
        <w:pStyle w:val="3"/>
        <w:shd w:val="clear" w:color="auto" w:fill="FFFFFF"/>
        <w:rPr>
          <w:rFonts w:ascii="Helvetica" w:hAnsi="Helvetica" w:cs="Helvetica"/>
          <w:color w:val="060607"/>
          <w:spacing w:val="8"/>
        </w:rPr>
      </w:pPr>
      <w:r>
        <w:rPr>
          <w:rFonts w:ascii="Helvetica" w:hAnsi="Helvetica" w:cs="Helvetica" w:hint="eastAsia"/>
          <w:color w:val="060607"/>
          <w:spacing w:val="8"/>
        </w:rPr>
        <w:t>人</w:t>
      </w:r>
      <w:r w:rsidR="008A5B4B">
        <w:rPr>
          <w:rFonts w:ascii="Helvetica" w:hAnsi="Helvetica" w:cs="Helvetica"/>
          <w:color w:val="060607"/>
          <w:spacing w:val="8"/>
        </w:rPr>
        <w:t>车流量监控系统低保真原型图描述</w:t>
      </w:r>
    </w:p>
    <w:p w14:paraId="60FF03E0" w14:textId="65A25643" w:rsidR="008A5B4B" w:rsidRDefault="008A5B4B" w:rsidP="000B0825">
      <w:pPr>
        <w:pStyle w:val="4"/>
        <w:numPr>
          <w:ilvl w:val="0"/>
          <w:numId w:val="14"/>
        </w:numPr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</w:rPr>
        <w:t>启动屏幕</w:t>
      </w:r>
    </w:p>
    <w:p w14:paraId="0821BE5C" w14:textId="0B59ACCC" w:rsidR="000B0825" w:rsidRPr="000B0825" w:rsidRDefault="007E3E93" w:rsidP="000B0825">
      <w:r>
        <w:rPr>
          <w:rFonts w:hint="eastAsia"/>
        </w:rPr>
        <w:t>进入系统</w:t>
      </w:r>
    </w:p>
    <w:p w14:paraId="0B3B107C" w14:textId="7954AB5E" w:rsidR="008A5B4B" w:rsidRDefault="007E3E93" w:rsidP="008A5B4B">
      <w:pPr>
        <w:pStyle w:val="4"/>
        <w:shd w:val="clear" w:color="auto" w:fill="FFFFFF"/>
        <w:rPr>
          <w:rFonts w:ascii="Helvetica" w:hAnsi="Helvetica" w:cs="Helvetica"/>
          <w:color w:val="060607"/>
          <w:spacing w:val="8"/>
          <w:sz w:val="21"/>
          <w:szCs w:val="21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</w:rPr>
        <w:t>2</w:t>
      </w:r>
      <w:r w:rsidR="008A5B4B">
        <w:rPr>
          <w:rFonts w:ascii="Helvetica" w:hAnsi="Helvetica" w:cs="Helvetica"/>
          <w:color w:val="060607"/>
          <w:spacing w:val="8"/>
          <w:sz w:val="21"/>
          <w:szCs w:val="21"/>
        </w:rPr>
        <w:t xml:space="preserve">. </w:t>
      </w:r>
      <w:r w:rsidR="008A5B4B">
        <w:rPr>
          <w:rFonts w:ascii="Helvetica" w:hAnsi="Helvetica" w:cs="Helvetica"/>
          <w:color w:val="060607"/>
          <w:spacing w:val="8"/>
          <w:sz w:val="21"/>
          <w:szCs w:val="21"/>
        </w:rPr>
        <w:t>数据统计界面</w:t>
      </w:r>
    </w:p>
    <w:p w14:paraId="73F40D21" w14:textId="77777777" w:rsidR="008A5B4B" w:rsidRDefault="008A5B4B" w:rsidP="008A5B4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实时车流量计数：数字显示当前车流量</w:t>
      </w:r>
    </w:p>
    <w:p w14:paraId="33A1D6AE" w14:textId="28290057" w:rsidR="007E3E93" w:rsidRDefault="007E3E93" w:rsidP="007E3E9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60607"/>
          <w:spacing w:val="8"/>
          <w:szCs w:val="21"/>
        </w:rPr>
      </w:pPr>
      <w:r>
        <w:rPr>
          <w:rFonts w:ascii="Helvetica" w:hAnsi="Helvetica" w:cs="Helvetica"/>
          <w:color w:val="060607"/>
          <w:spacing w:val="8"/>
          <w:szCs w:val="21"/>
        </w:rPr>
        <w:t>实时</w:t>
      </w:r>
      <w:r>
        <w:rPr>
          <w:rFonts w:ascii="Helvetica" w:hAnsi="Helvetica" w:cs="Helvetica" w:hint="eastAsia"/>
          <w:color w:val="060607"/>
          <w:spacing w:val="8"/>
          <w:szCs w:val="21"/>
        </w:rPr>
        <w:t>人</w:t>
      </w:r>
      <w:r>
        <w:rPr>
          <w:rFonts w:ascii="Helvetica" w:hAnsi="Helvetica" w:cs="Helvetica"/>
          <w:color w:val="060607"/>
          <w:spacing w:val="8"/>
          <w:szCs w:val="21"/>
        </w:rPr>
        <w:t>流量计数：数字显示当前</w:t>
      </w:r>
      <w:r>
        <w:rPr>
          <w:rFonts w:ascii="Helvetica" w:hAnsi="Helvetica" w:cs="Helvetica" w:hint="eastAsia"/>
          <w:color w:val="060607"/>
          <w:spacing w:val="8"/>
          <w:szCs w:val="21"/>
        </w:rPr>
        <w:t>人</w:t>
      </w:r>
      <w:r>
        <w:rPr>
          <w:rFonts w:ascii="Helvetica" w:hAnsi="Helvetica" w:cs="Helvetica"/>
          <w:color w:val="060607"/>
          <w:spacing w:val="8"/>
          <w:szCs w:val="21"/>
        </w:rPr>
        <w:t>流量</w:t>
      </w:r>
    </w:p>
    <w:p w14:paraId="61772A62" w14:textId="77777777" w:rsidR="007E3E93" w:rsidRDefault="007E3E93" w:rsidP="007E3E9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hAnsi="Helvetica" w:cs="Helvetica" w:hint="eastAsia"/>
          <w:color w:val="060607"/>
          <w:spacing w:val="8"/>
          <w:szCs w:val="21"/>
        </w:rPr>
      </w:pPr>
    </w:p>
    <w:p w14:paraId="7BB606F3" w14:textId="77777777" w:rsidR="004C77BE" w:rsidRPr="004C77BE" w:rsidRDefault="004C77BE" w:rsidP="004C77B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</w:pP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 xml:space="preserve">6. </w:t>
      </w:r>
      <w:r w:rsidRPr="004C77BE">
        <w:rPr>
          <w:rFonts w:ascii="Helvetica" w:eastAsia="宋体" w:hAnsi="Helvetica" w:cs="Helvetica"/>
          <w:b/>
          <w:bCs/>
          <w:color w:val="060607"/>
          <w:spacing w:val="8"/>
          <w:kern w:val="0"/>
          <w:sz w:val="36"/>
          <w:szCs w:val="36"/>
          <w14:ligatures w14:val="none"/>
        </w:rPr>
        <w:t>总结</w:t>
      </w:r>
    </w:p>
    <w:p w14:paraId="113585D3" w14:textId="0FBCEA81" w:rsidR="004C77BE" w:rsidRPr="004C77BE" w:rsidRDefault="004C77BE" w:rsidP="004C77BE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</w:pP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本文档介绍了一个基于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PyQt5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和百度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AI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的</w:t>
      </w:r>
      <w:r w:rsidR="007E3E93">
        <w:rPr>
          <w:rFonts w:ascii="Helvetica" w:eastAsia="宋体" w:hAnsi="Helvetica" w:cs="Helvetica" w:hint="eastAsia"/>
          <w:color w:val="060607"/>
          <w:spacing w:val="8"/>
          <w:kern w:val="0"/>
          <w:szCs w:val="21"/>
          <w14:ligatures w14:val="none"/>
        </w:rPr>
        <w:t>人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车流量监控系统。系统提供了实时视频流显示、车辆检测与计数、</w:t>
      </w:r>
      <w:r w:rsidR="007E3E93">
        <w:rPr>
          <w:rFonts w:ascii="Helvetica" w:eastAsia="宋体" w:hAnsi="Helvetica" w:cs="Helvetica" w:hint="eastAsia"/>
          <w:color w:val="060607"/>
          <w:spacing w:val="8"/>
          <w:kern w:val="0"/>
          <w:szCs w:val="21"/>
          <w14:ligatures w14:val="none"/>
        </w:rPr>
        <w:t>人量检测和计数</w:t>
      </w:r>
      <w:r w:rsidRPr="004C77BE">
        <w:rPr>
          <w:rFonts w:ascii="Helvetica" w:eastAsia="宋体" w:hAnsi="Helvetica" w:cs="Helvetica"/>
          <w:color w:val="060607"/>
          <w:spacing w:val="8"/>
          <w:kern w:val="0"/>
          <w:szCs w:val="21"/>
          <w14:ligatures w14:val="none"/>
        </w:rPr>
        <w:t>以及数据统计与展示等功能。通过流程图和功能结构图，我们展示了系统的工作流程和功能模块。技术结构部分详细说明了系统使用的技术和架构。最后，通过低保真原型图展示了用户界面设计。</w:t>
      </w:r>
    </w:p>
    <w:p w14:paraId="17EF328D" w14:textId="49A2BF5A" w:rsidR="00582217" w:rsidRDefault="00582217"/>
    <w:sectPr w:rsidR="0058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5CFB"/>
    <w:multiLevelType w:val="multilevel"/>
    <w:tmpl w:val="AC0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32F57"/>
    <w:multiLevelType w:val="multilevel"/>
    <w:tmpl w:val="9AD6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D5F67"/>
    <w:multiLevelType w:val="multilevel"/>
    <w:tmpl w:val="806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87984"/>
    <w:multiLevelType w:val="multilevel"/>
    <w:tmpl w:val="4332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D218F"/>
    <w:multiLevelType w:val="multilevel"/>
    <w:tmpl w:val="22A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102F4"/>
    <w:multiLevelType w:val="hybridMultilevel"/>
    <w:tmpl w:val="4D6EF4FE"/>
    <w:lvl w:ilvl="0" w:tplc="B228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BED4FBB"/>
    <w:multiLevelType w:val="multilevel"/>
    <w:tmpl w:val="064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97662"/>
    <w:multiLevelType w:val="multilevel"/>
    <w:tmpl w:val="BBC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F4D56"/>
    <w:multiLevelType w:val="multilevel"/>
    <w:tmpl w:val="4822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84AFB"/>
    <w:multiLevelType w:val="multilevel"/>
    <w:tmpl w:val="900E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C1A16"/>
    <w:multiLevelType w:val="multilevel"/>
    <w:tmpl w:val="FA5E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16B8E"/>
    <w:multiLevelType w:val="multilevel"/>
    <w:tmpl w:val="F6A6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A2B0E"/>
    <w:multiLevelType w:val="multilevel"/>
    <w:tmpl w:val="E80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26FD2"/>
    <w:multiLevelType w:val="multilevel"/>
    <w:tmpl w:val="339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154050">
    <w:abstractNumId w:val="8"/>
  </w:num>
  <w:num w:numId="2" w16cid:durableId="1279609150">
    <w:abstractNumId w:val="1"/>
  </w:num>
  <w:num w:numId="3" w16cid:durableId="427046229">
    <w:abstractNumId w:val="13"/>
  </w:num>
  <w:num w:numId="4" w16cid:durableId="533882072">
    <w:abstractNumId w:val="4"/>
  </w:num>
  <w:num w:numId="5" w16cid:durableId="2043242955">
    <w:abstractNumId w:val="11"/>
  </w:num>
  <w:num w:numId="6" w16cid:durableId="191266783">
    <w:abstractNumId w:val="2"/>
  </w:num>
  <w:num w:numId="7" w16cid:durableId="1152331080">
    <w:abstractNumId w:val="7"/>
  </w:num>
  <w:num w:numId="8" w16cid:durableId="119953949">
    <w:abstractNumId w:val="6"/>
  </w:num>
  <w:num w:numId="9" w16cid:durableId="2124689316">
    <w:abstractNumId w:val="3"/>
  </w:num>
  <w:num w:numId="10" w16cid:durableId="202834562">
    <w:abstractNumId w:val="9"/>
  </w:num>
  <w:num w:numId="11" w16cid:durableId="793133964">
    <w:abstractNumId w:val="10"/>
  </w:num>
  <w:num w:numId="12" w16cid:durableId="1095446206">
    <w:abstractNumId w:val="0"/>
  </w:num>
  <w:num w:numId="13" w16cid:durableId="288634354">
    <w:abstractNumId w:val="12"/>
  </w:num>
  <w:num w:numId="14" w16cid:durableId="410978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17"/>
    <w:rsid w:val="000B0825"/>
    <w:rsid w:val="000B5668"/>
    <w:rsid w:val="00202140"/>
    <w:rsid w:val="002453A1"/>
    <w:rsid w:val="0031040B"/>
    <w:rsid w:val="0037137C"/>
    <w:rsid w:val="0040452B"/>
    <w:rsid w:val="004C77BE"/>
    <w:rsid w:val="00582217"/>
    <w:rsid w:val="00722F98"/>
    <w:rsid w:val="007E3E93"/>
    <w:rsid w:val="008A5B4B"/>
    <w:rsid w:val="00B02E43"/>
    <w:rsid w:val="00D97EEA"/>
    <w:rsid w:val="00DD5F62"/>
    <w:rsid w:val="00E00A27"/>
    <w:rsid w:val="00E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637F"/>
  <w15:chartTrackingRefBased/>
  <w15:docId w15:val="{B85D88D0-50FA-449F-A35C-05FFA6BF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77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4C77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4C77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7BE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4C77BE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4C77BE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4C7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C7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4C77BE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4C77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77BE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8A5B4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3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06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忠磊 于</dc:creator>
  <cp:keywords/>
  <dc:description/>
  <cp:lastModifiedBy>忠磊 于</cp:lastModifiedBy>
  <cp:revision>10</cp:revision>
  <dcterms:created xsi:type="dcterms:W3CDTF">2024-07-04T07:54:00Z</dcterms:created>
  <dcterms:modified xsi:type="dcterms:W3CDTF">2024-07-06T09:11:00Z</dcterms:modified>
</cp:coreProperties>
</file>