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9C01C9" w14:textId="77777777" w:rsidR="006D3A84" w:rsidRPr="001936C5" w:rsidRDefault="006D3A84" w:rsidP="001936C5">
      <w:pPr>
        <w:spacing w:afterLines="50" w:after="15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DX11</w:t>
      </w:r>
      <w:r>
        <w:rPr>
          <w:rFonts w:ascii="宋体" w:hAnsi="宋体" w:hint="eastAsia"/>
          <w:b/>
          <w:sz w:val="24"/>
          <w:szCs w:val="24"/>
        </w:rPr>
        <w:t>融合定位软件开发项目技术任务书</w:t>
      </w:r>
      <w:r>
        <w:rPr>
          <w:rFonts w:ascii="宋体" w:hAnsi="宋体" w:hint="eastAsia"/>
          <w:b/>
          <w:sz w:val="24"/>
          <w:szCs w:val="24"/>
        </w:rPr>
        <w:t>-</w:t>
      </w:r>
      <w:r>
        <w:rPr>
          <w:rFonts w:ascii="宋体" w:hAnsi="宋体" w:hint="eastAsia"/>
          <w:b/>
          <w:sz w:val="24"/>
          <w:szCs w:val="24"/>
        </w:rPr>
        <w:t>附加技术说明</w:t>
      </w:r>
    </w:p>
    <w:p w14:paraId="14FD6BAA" w14:textId="77777777" w:rsidR="001936C5" w:rsidRDefault="001936C5" w:rsidP="001936C5">
      <w:pPr>
        <w:rPr>
          <w:rFonts w:ascii="宋体" w:hAnsi="宋体"/>
          <w:szCs w:val="21"/>
        </w:rPr>
      </w:pPr>
      <w:r w:rsidRPr="00141456">
        <w:rPr>
          <w:rFonts w:ascii="宋体" w:hAnsi="宋体" w:hint="eastAsia"/>
          <w:szCs w:val="21"/>
        </w:rPr>
        <w:t>本文档为</w:t>
      </w:r>
      <w:r w:rsidRPr="00141456">
        <w:rPr>
          <w:rFonts w:ascii="宋体" w:hAnsi="宋体" w:hint="eastAsia"/>
          <w:szCs w:val="21"/>
          <w:shd w:val="pct15" w:color="auto" w:fill="FFFFFF"/>
        </w:rPr>
        <w:t>《</w:t>
      </w:r>
      <w:r w:rsidRPr="00141456">
        <w:rPr>
          <w:szCs w:val="21"/>
          <w:shd w:val="pct15" w:color="auto" w:fill="FFFFFF"/>
        </w:rPr>
        <w:t>DX11</w:t>
      </w:r>
      <w:r w:rsidRPr="00141456">
        <w:rPr>
          <w:rFonts w:ascii="宋体" w:hAnsi="宋体" w:hint="eastAsia"/>
          <w:szCs w:val="21"/>
          <w:shd w:val="pct15" w:color="auto" w:fill="FFFFFF"/>
        </w:rPr>
        <w:t>融合定位软件开发项目技术任务书》</w:t>
      </w:r>
      <w:r w:rsidRPr="00141456">
        <w:rPr>
          <w:rFonts w:ascii="宋体" w:hAnsi="宋体" w:hint="eastAsia"/>
          <w:szCs w:val="21"/>
        </w:rPr>
        <w:t>的附加说明，是为了</w:t>
      </w:r>
      <w:r w:rsidR="00141456" w:rsidRPr="00141456">
        <w:rPr>
          <w:rFonts w:ascii="宋体" w:hAnsi="宋体" w:hint="eastAsia"/>
          <w:szCs w:val="21"/>
        </w:rPr>
        <w:t>说明</w:t>
      </w:r>
      <w:r w:rsidRPr="00141456">
        <w:rPr>
          <w:rFonts w:ascii="宋体" w:hAnsi="宋体" w:hint="eastAsia"/>
          <w:szCs w:val="21"/>
        </w:rPr>
        <w:t>地图、定位绑路在特殊场景</w:t>
      </w:r>
      <w:r w:rsidR="00141456" w:rsidRPr="00141456">
        <w:rPr>
          <w:rFonts w:ascii="宋体" w:hAnsi="宋体" w:hint="eastAsia"/>
          <w:szCs w:val="21"/>
        </w:rPr>
        <w:t>下的</w:t>
      </w:r>
      <w:r w:rsidR="00141456">
        <w:rPr>
          <w:rFonts w:ascii="宋体" w:hAnsi="宋体" w:hint="eastAsia"/>
          <w:szCs w:val="21"/>
        </w:rPr>
        <w:t>需求。</w:t>
      </w:r>
    </w:p>
    <w:p w14:paraId="5918251C" w14:textId="77777777" w:rsidR="00141456" w:rsidRDefault="00141456" w:rsidP="001936C5">
      <w:pPr>
        <w:rPr>
          <w:rFonts w:ascii="宋体" w:hAnsi="宋体"/>
          <w:szCs w:val="21"/>
        </w:rPr>
      </w:pPr>
    </w:p>
    <w:p w14:paraId="0E548089" w14:textId="77777777" w:rsidR="005A296D" w:rsidRDefault="005A296D" w:rsidP="001936C5">
      <w:pPr>
        <w:rPr>
          <w:rFonts w:ascii="宋体" w:hAnsi="宋体"/>
          <w:szCs w:val="21"/>
        </w:rPr>
      </w:pPr>
    </w:p>
    <w:p w14:paraId="5AD3C7AF" w14:textId="77777777" w:rsidR="00141456" w:rsidRPr="005A296D" w:rsidRDefault="0069050B" w:rsidP="00141456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4"/>
          <w:szCs w:val="24"/>
        </w:rPr>
      </w:pPr>
      <w:r w:rsidRPr="005A296D">
        <w:rPr>
          <w:rFonts w:ascii="宋体" w:hAnsi="宋体"/>
          <w:b/>
          <w:sz w:val="24"/>
          <w:szCs w:val="24"/>
        </w:rPr>
        <w:t>P</w:t>
      </w:r>
      <w:r w:rsidRPr="005A296D">
        <w:rPr>
          <w:rFonts w:ascii="宋体" w:hAnsi="宋体" w:hint="eastAsia"/>
          <w:b/>
          <w:sz w:val="24"/>
          <w:szCs w:val="24"/>
        </w:rPr>
        <w:t>osition</w:t>
      </w:r>
      <w:r w:rsidRPr="005A296D">
        <w:rPr>
          <w:rFonts w:ascii="宋体" w:hAnsi="宋体" w:hint="eastAsia"/>
          <w:b/>
          <w:sz w:val="24"/>
          <w:szCs w:val="24"/>
        </w:rPr>
        <w:t>、</w:t>
      </w:r>
      <w:r w:rsidRPr="005A296D">
        <w:rPr>
          <w:rFonts w:ascii="宋体" w:hAnsi="宋体" w:hint="eastAsia"/>
          <w:b/>
          <w:sz w:val="24"/>
          <w:szCs w:val="24"/>
        </w:rPr>
        <w:t>switch</w:t>
      </w:r>
      <w:r w:rsidR="00141456" w:rsidRPr="005A296D">
        <w:rPr>
          <w:rFonts w:ascii="宋体" w:hAnsi="宋体" w:hint="eastAsia"/>
          <w:sz w:val="24"/>
          <w:szCs w:val="24"/>
        </w:rPr>
        <w:t>：</w:t>
      </w:r>
    </w:p>
    <w:p w14:paraId="09A05C18" w14:textId="77777777" w:rsidR="00A36011" w:rsidRDefault="00A36011" w:rsidP="00A36011">
      <w:pPr>
        <w:pStyle w:val="a3"/>
        <w:ind w:left="360" w:firstLineChars="0" w:firstLine="0"/>
        <w:rPr>
          <w:rFonts w:ascii="宋体" w:hAnsi="宋体"/>
          <w:szCs w:val="21"/>
        </w:rPr>
      </w:pPr>
    </w:p>
    <w:tbl>
      <w:tblPr>
        <w:tblStyle w:val="a4"/>
        <w:tblW w:w="0" w:type="auto"/>
        <w:tblInd w:w="680" w:type="dxa"/>
        <w:tblLook w:val="04A0" w:firstRow="1" w:lastRow="0" w:firstColumn="1" w:lastColumn="0" w:noHBand="0" w:noVBand="1"/>
      </w:tblPr>
      <w:tblGrid>
        <w:gridCol w:w="1725"/>
        <w:gridCol w:w="2977"/>
        <w:gridCol w:w="2551"/>
      </w:tblGrid>
      <w:tr w:rsidR="00E416D2" w14:paraId="2703F4E0" w14:textId="77777777" w:rsidTr="007C6A73">
        <w:tc>
          <w:tcPr>
            <w:tcW w:w="1725" w:type="dxa"/>
            <w:shd w:val="clear" w:color="auto" w:fill="D0CECE" w:themeFill="background2" w:themeFillShade="E6"/>
          </w:tcPr>
          <w:p w14:paraId="67F9BE30" w14:textId="77777777" w:rsidR="00E416D2" w:rsidRDefault="00A36011" w:rsidP="00EE4221">
            <w:pPr>
              <w:pStyle w:val="a3"/>
              <w:ind w:firstLineChars="0" w:firstLine="0"/>
            </w:pPr>
            <w:r>
              <w:rPr>
                <w:rFonts w:hint="eastAsia"/>
              </w:rPr>
              <w:t>模块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14:paraId="73021D7D" w14:textId="77777777" w:rsidR="00E416D2" w:rsidRDefault="00A36011" w:rsidP="00EE4221">
            <w:pPr>
              <w:pStyle w:val="a3"/>
              <w:ind w:firstLineChars="0" w:firstLine="0"/>
            </w:pPr>
            <w:r>
              <w:rPr>
                <w:rFonts w:hint="eastAsia"/>
              </w:rPr>
              <w:t>场景</w:t>
            </w:r>
          </w:p>
        </w:tc>
        <w:tc>
          <w:tcPr>
            <w:tcW w:w="2551" w:type="dxa"/>
            <w:shd w:val="clear" w:color="auto" w:fill="D0CECE" w:themeFill="background2" w:themeFillShade="E6"/>
          </w:tcPr>
          <w:p w14:paraId="33322D63" w14:textId="77777777" w:rsidR="00E416D2" w:rsidRDefault="00E416D2" w:rsidP="00EE4221">
            <w:pPr>
              <w:pStyle w:val="a3"/>
              <w:ind w:firstLineChars="0" w:firstLine="0"/>
            </w:pPr>
            <w:r>
              <w:rPr>
                <w:rFonts w:hint="eastAsia"/>
              </w:rPr>
              <w:t>需求</w:t>
            </w:r>
          </w:p>
        </w:tc>
      </w:tr>
      <w:tr w:rsidR="00A36011" w14:paraId="1D5B1D93" w14:textId="77777777" w:rsidTr="007C6A73">
        <w:tc>
          <w:tcPr>
            <w:tcW w:w="1725" w:type="dxa"/>
          </w:tcPr>
          <w:p w14:paraId="5DD5FAE8" w14:textId="77777777" w:rsidR="00A36011" w:rsidRPr="007C6A73" w:rsidRDefault="00A36011" w:rsidP="00EE4221">
            <w:pPr>
              <w:pStyle w:val="a3"/>
              <w:ind w:firstLineChars="0" w:firstLine="0"/>
              <w:rPr>
                <w:sz w:val="15"/>
                <w:szCs w:val="15"/>
              </w:rPr>
            </w:pPr>
            <w:r w:rsidRPr="007C6A73">
              <w:rPr>
                <w:rFonts w:hint="eastAsia"/>
                <w:sz w:val="15"/>
                <w:szCs w:val="15"/>
              </w:rPr>
              <w:t>车道</w:t>
            </w:r>
            <w:r w:rsidR="00F250CE">
              <w:rPr>
                <w:rFonts w:hint="eastAsia"/>
                <w:sz w:val="15"/>
                <w:szCs w:val="15"/>
              </w:rPr>
              <w:t>分歧处</w:t>
            </w:r>
            <w:r w:rsidRPr="007C6A73">
              <w:rPr>
                <w:rFonts w:hint="eastAsia"/>
                <w:sz w:val="15"/>
                <w:szCs w:val="15"/>
              </w:rPr>
              <w:t>绑路结果</w:t>
            </w:r>
          </w:p>
        </w:tc>
        <w:tc>
          <w:tcPr>
            <w:tcW w:w="2977" w:type="dxa"/>
          </w:tcPr>
          <w:p w14:paraId="750785B2" w14:textId="7D292B18" w:rsidR="00A36011" w:rsidRPr="007C6A73" w:rsidRDefault="004D34FC" w:rsidP="00B2455C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车道分歧，</w:t>
            </w:r>
            <w:r w:rsidR="00B2455C">
              <w:rPr>
                <w:rFonts w:hint="eastAsia"/>
                <w:sz w:val="15"/>
                <w:szCs w:val="15"/>
              </w:rPr>
              <w:t>车道汇流处绑路</w:t>
            </w:r>
            <w:r w:rsidR="00B2455C" w:rsidRPr="007C6A73">
              <w:rPr>
                <w:sz w:val="15"/>
                <w:szCs w:val="15"/>
              </w:rPr>
              <w:t xml:space="preserve"> </w:t>
            </w:r>
          </w:p>
        </w:tc>
        <w:tc>
          <w:tcPr>
            <w:tcW w:w="2551" w:type="dxa"/>
          </w:tcPr>
          <w:p w14:paraId="3CA101B0" w14:textId="77777777" w:rsidR="00A36011" w:rsidRPr="00B2455C" w:rsidRDefault="007C6A73" w:rsidP="00EE4221">
            <w:pPr>
              <w:pStyle w:val="a3"/>
              <w:ind w:firstLineChars="0" w:firstLine="0"/>
              <w:rPr>
                <w:sz w:val="15"/>
                <w:szCs w:val="15"/>
              </w:rPr>
            </w:pPr>
            <w:r w:rsidRPr="00B2455C">
              <w:rPr>
                <w:rFonts w:hint="eastAsia"/>
                <w:sz w:val="15"/>
                <w:szCs w:val="15"/>
              </w:rPr>
              <w:t>判断优先顺序：</w:t>
            </w:r>
          </w:p>
          <w:p w14:paraId="07CA98E1" w14:textId="77777777" w:rsidR="007C6A73" w:rsidRPr="00B2455C" w:rsidRDefault="007C6A73" w:rsidP="007C6A73">
            <w:pPr>
              <w:pStyle w:val="a3"/>
              <w:numPr>
                <w:ilvl w:val="0"/>
                <w:numId w:val="5"/>
              </w:numPr>
              <w:ind w:firstLineChars="0"/>
              <w:rPr>
                <w:sz w:val="15"/>
                <w:szCs w:val="15"/>
              </w:rPr>
            </w:pPr>
            <w:r w:rsidRPr="00B2455C">
              <w:rPr>
                <w:rFonts w:hint="eastAsia"/>
                <w:sz w:val="15"/>
                <w:szCs w:val="15"/>
              </w:rPr>
              <w:t>自车定位</w:t>
            </w:r>
          </w:p>
          <w:p w14:paraId="02579E59" w14:textId="77777777" w:rsidR="007C6A73" w:rsidRPr="00B2455C" w:rsidRDefault="007C6A73" w:rsidP="007C6A73">
            <w:pPr>
              <w:pStyle w:val="a3"/>
              <w:numPr>
                <w:ilvl w:val="0"/>
                <w:numId w:val="5"/>
              </w:numPr>
              <w:ind w:firstLineChars="0"/>
              <w:rPr>
                <w:sz w:val="15"/>
                <w:szCs w:val="15"/>
              </w:rPr>
            </w:pPr>
            <w:r w:rsidRPr="00B2455C">
              <w:rPr>
                <w:rFonts w:hint="eastAsia"/>
                <w:sz w:val="15"/>
                <w:szCs w:val="15"/>
              </w:rPr>
              <w:t>目标车道</w:t>
            </w:r>
          </w:p>
          <w:p w14:paraId="76626F0E" w14:textId="77777777" w:rsidR="007C6A73" w:rsidRPr="00B2455C" w:rsidRDefault="007C6A73" w:rsidP="007C6A73">
            <w:pPr>
              <w:pStyle w:val="a3"/>
              <w:numPr>
                <w:ilvl w:val="0"/>
                <w:numId w:val="5"/>
              </w:numPr>
              <w:ind w:firstLineChars="0"/>
              <w:rPr>
                <w:sz w:val="15"/>
                <w:szCs w:val="15"/>
              </w:rPr>
            </w:pPr>
            <w:r w:rsidRPr="00B2455C">
              <w:rPr>
                <w:sz w:val="15"/>
                <w:szCs w:val="15"/>
              </w:rPr>
              <w:t>C</w:t>
            </w:r>
            <w:r w:rsidRPr="00B2455C">
              <w:rPr>
                <w:rFonts w:hint="eastAsia"/>
                <w:sz w:val="15"/>
                <w:szCs w:val="15"/>
              </w:rPr>
              <w:t>ontinue车道</w:t>
            </w:r>
          </w:p>
          <w:p w14:paraId="000133B7" w14:textId="77777777" w:rsidR="007C6A73" w:rsidRPr="00B2455C" w:rsidRDefault="004D34FC" w:rsidP="007C6A73">
            <w:pPr>
              <w:rPr>
                <w:sz w:val="15"/>
                <w:szCs w:val="15"/>
              </w:rPr>
            </w:pPr>
            <w:r w:rsidRPr="00B2455C">
              <w:rPr>
                <w:rFonts w:hint="eastAsia"/>
                <w:sz w:val="15"/>
                <w:szCs w:val="15"/>
              </w:rPr>
              <w:t>说明：</w:t>
            </w:r>
          </w:p>
          <w:p w14:paraId="49299A11" w14:textId="5D119C8F" w:rsidR="004D34FC" w:rsidRPr="00B2455C" w:rsidRDefault="00B2455C" w:rsidP="004D34FC">
            <w:pPr>
              <w:pStyle w:val="aa"/>
              <w:numPr>
                <w:ilvl w:val="0"/>
                <w:numId w:val="12"/>
              </w:numPr>
              <w:rPr>
                <w:sz w:val="15"/>
                <w:szCs w:val="15"/>
              </w:rPr>
            </w:pPr>
            <w:r w:rsidRPr="00B2455C">
              <w:rPr>
                <w:rFonts w:hint="eastAsia"/>
                <w:sz w:val="15"/>
                <w:szCs w:val="15"/>
              </w:rPr>
              <w:t>道路分歧处，若绑定多个车道时，需优先考虑导航目标车道</w:t>
            </w:r>
          </w:p>
          <w:p w14:paraId="5C086CEB" w14:textId="77777777" w:rsidR="004D34FC" w:rsidRPr="00B2455C" w:rsidRDefault="004D34FC" w:rsidP="004D34FC">
            <w:pPr>
              <w:pStyle w:val="aa"/>
              <w:numPr>
                <w:ilvl w:val="0"/>
                <w:numId w:val="12"/>
              </w:numPr>
              <w:rPr>
                <w:sz w:val="15"/>
                <w:szCs w:val="15"/>
              </w:rPr>
            </w:pPr>
            <w:r w:rsidRPr="00B2455C">
              <w:rPr>
                <w:rFonts w:hint="eastAsia"/>
                <w:sz w:val="15"/>
                <w:szCs w:val="15"/>
              </w:rPr>
              <w:t>若车道分歧不涉及道路分歧，按照现有方案执行，优先绑定非虚拟车道。若都是虚拟车道，优先绑c</w:t>
            </w:r>
            <w:r w:rsidRPr="00B2455C">
              <w:rPr>
                <w:sz w:val="15"/>
                <w:szCs w:val="15"/>
              </w:rPr>
              <w:t>ontinue</w:t>
            </w:r>
            <w:r w:rsidRPr="00B2455C">
              <w:rPr>
                <w:rFonts w:hint="eastAsia"/>
                <w:sz w:val="15"/>
                <w:szCs w:val="15"/>
              </w:rPr>
              <w:t>。</w:t>
            </w:r>
          </w:p>
          <w:p w14:paraId="394B6B2B" w14:textId="4A476CE8" w:rsidR="004D34FC" w:rsidRPr="00B2455C" w:rsidRDefault="004D34FC" w:rsidP="004D34FC">
            <w:pPr>
              <w:rPr>
                <w:rFonts w:hint="eastAsia"/>
                <w:sz w:val="15"/>
                <w:szCs w:val="15"/>
              </w:rPr>
            </w:pPr>
            <w:r w:rsidRPr="00B2455C">
              <w:rPr>
                <w:rFonts w:hint="eastAsia"/>
                <w:sz w:val="15"/>
                <w:szCs w:val="15"/>
              </w:rPr>
              <w:t>3</w:t>
            </w:r>
            <w:r w:rsidRPr="00B2455C">
              <w:rPr>
                <w:sz w:val="15"/>
                <w:szCs w:val="15"/>
              </w:rPr>
              <w:t>.</w:t>
            </w:r>
            <w:r w:rsidRPr="00B2455C">
              <w:rPr>
                <w:rFonts w:hint="eastAsia"/>
                <w:sz w:val="15"/>
                <w:szCs w:val="15"/>
              </w:rPr>
              <w:t>合并处需考虑自车走过的车道，考虑连续性，不可以跳变</w:t>
            </w:r>
          </w:p>
        </w:tc>
      </w:tr>
      <w:tr w:rsidR="00E416D2" w14:paraId="6B86BF90" w14:textId="77777777" w:rsidTr="007C6A73">
        <w:tc>
          <w:tcPr>
            <w:tcW w:w="1725" w:type="dxa"/>
          </w:tcPr>
          <w:p w14:paraId="4B8A58C8" w14:textId="77777777" w:rsidR="00E416D2" w:rsidRPr="007C6A73" w:rsidRDefault="0069050B" w:rsidP="00EE4221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不在link范围内绑路</w:t>
            </w:r>
          </w:p>
        </w:tc>
        <w:tc>
          <w:tcPr>
            <w:tcW w:w="2977" w:type="dxa"/>
          </w:tcPr>
          <w:p w14:paraId="157CDC55" w14:textId="7EB071EC" w:rsidR="00E416D2" w:rsidRPr="007C6A73" w:rsidRDefault="0069050B" w:rsidP="00EE4221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position由link范围内到非link范围</w:t>
            </w:r>
            <w:r w:rsidR="00215295">
              <w:rPr>
                <w:rFonts w:hint="eastAsia"/>
                <w:sz w:val="15"/>
                <w:szCs w:val="15"/>
              </w:rPr>
              <w:t>，容差范围1</w:t>
            </w:r>
            <w:r w:rsidR="00215295">
              <w:rPr>
                <w:sz w:val="15"/>
                <w:szCs w:val="15"/>
              </w:rPr>
              <w:t>00</w:t>
            </w:r>
            <w:r w:rsidR="00215295">
              <w:rPr>
                <w:rFonts w:hint="eastAsia"/>
                <w:sz w:val="15"/>
                <w:szCs w:val="15"/>
              </w:rPr>
              <w:t>米</w:t>
            </w:r>
          </w:p>
        </w:tc>
        <w:tc>
          <w:tcPr>
            <w:tcW w:w="2551" w:type="dxa"/>
          </w:tcPr>
          <w:p w14:paraId="721D5D07" w14:textId="7438B37B" w:rsidR="00E416D2" w:rsidRPr="007C6A73" w:rsidRDefault="00215295" w:rsidP="00EE4221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给出绑路失败</w:t>
            </w:r>
          </w:p>
        </w:tc>
      </w:tr>
      <w:tr w:rsidR="00E416D2" w14:paraId="70625D80" w14:textId="77777777" w:rsidTr="007C6A73">
        <w:tc>
          <w:tcPr>
            <w:tcW w:w="1725" w:type="dxa"/>
          </w:tcPr>
          <w:p w14:paraId="2B6FF86A" w14:textId="77777777" w:rsidR="00E416D2" w:rsidRPr="007C6A73" w:rsidRDefault="0069050B" w:rsidP="00EE4221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高精地图覆盖范围</w:t>
            </w:r>
          </w:p>
        </w:tc>
        <w:tc>
          <w:tcPr>
            <w:tcW w:w="2977" w:type="dxa"/>
          </w:tcPr>
          <w:p w14:paraId="0199D327" w14:textId="77777777" w:rsidR="00E416D2" w:rsidRPr="007C6A73" w:rsidRDefault="0069050B" w:rsidP="00EE4221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目的地在高精范围外，</w:t>
            </w:r>
          </w:p>
        </w:tc>
        <w:tc>
          <w:tcPr>
            <w:tcW w:w="2551" w:type="dxa"/>
          </w:tcPr>
          <w:p w14:paraId="05462E14" w14:textId="48C2B910" w:rsidR="00E416D2" w:rsidRPr="00B2455C" w:rsidRDefault="00B2455C" w:rsidP="00EE4221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 w:rsidRPr="00B2455C">
              <w:rPr>
                <w:rFonts w:hint="eastAsia"/>
                <w:sz w:val="15"/>
                <w:szCs w:val="15"/>
              </w:rPr>
              <w:t>保证地理围栏中</w:t>
            </w:r>
            <w:r w:rsidRPr="00B2455C">
              <w:rPr>
                <w:sz w:val="15"/>
                <w:szCs w:val="15"/>
              </w:rPr>
              <w:t>Higjway_end</w:t>
            </w:r>
            <w:r w:rsidRPr="00B2455C">
              <w:rPr>
                <w:sz w:val="15"/>
                <w:szCs w:val="15"/>
              </w:rPr>
              <w:t xml:space="preserve"> </w:t>
            </w:r>
            <w:r w:rsidRPr="00B2455C">
              <w:rPr>
                <w:rFonts w:hint="eastAsia"/>
                <w:sz w:val="15"/>
                <w:szCs w:val="15"/>
              </w:rPr>
              <w:t>做成为高精地图覆盖范围3</w:t>
            </w:r>
            <w:r w:rsidRPr="00B2455C">
              <w:rPr>
                <w:sz w:val="15"/>
                <w:szCs w:val="15"/>
              </w:rPr>
              <w:t>00</w:t>
            </w:r>
            <w:r>
              <w:rPr>
                <w:rFonts w:hint="eastAsia"/>
                <w:sz w:val="15"/>
                <w:szCs w:val="15"/>
              </w:rPr>
              <w:t>米内</w:t>
            </w:r>
          </w:p>
        </w:tc>
      </w:tr>
    </w:tbl>
    <w:p w14:paraId="08A9F198" w14:textId="77777777" w:rsidR="00141456" w:rsidRDefault="00141456" w:rsidP="00141456">
      <w:pPr>
        <w:pStyle w:val="a3"/>
        <w:ind w:left="360" w:firstLineChars="0" w:firstLine="0"/>
        <w:rPr>
          <w:rFonts w:ascii="宋体" w:hAnsi="宋体"/>
          <w:szCs w:val="21"/>
        </w:rPr>
      </w:pPr>
    </w:p>
    <w:p w14:paraId="7AA612A1" w14:textId="77777777" w:rsidR="005A296D" w:rsidRDefault="005A296D" w:rsidP="00141456">
      <w:pPr>
        <w:pStyle w:val="a3"/>
        <w:ind w:left="360" w:firstLineChars="0" w:firstLine="0"/>
        <w:rPr>
          <w:rFonts w:ascii="宋体" w:hAnsi="宋体"/>
          <w:szCs w:val="21"/>
        </w:rPr>
      </w:pPr>
    </w:p>
    <w:p w14:paraId="5025B674" w14:textId="77777777" w:rsidR="005A296D" w:rsidRDefault="005A296D" w:rsidP="00141456">
      <w:pPr>
        <w:pStyle w:val="a3"/>
        <w:ind w:left="360" w:firstLineChars="0" w:firstLine="0"/>
        <w:rPr>
          <w:rFonts w:ascii="宋体" w:hAnsi="宋体"/>
          <w:szCs w:val="21"/>
        </w:rPr>
      </w:pPr>
    </w:p>
    <w:p w14:paraId="51D565AB" w14:textId="77777777" w:rsidR="00141456" w:rsidRPr="009063D7" w:rsidRDefault="0085122B" w:rsidP="00141456">
      <w:pPr>
        <w:pStyle w:val="a3"/>
        <w:ind w:left="360" w:firstLineChars="0" w:firstLine="0"/>
        <w:rPr>
          <w:b/>
          <w:szCs w:val="21"/>
        </w:rPr>
      </w:pPr>
      <w:r w:rsidRPr="009063D7">
        <w:rPr>
          <w:rFonts w:hint="eastAsia"/>
          <w:b/>
          <w:szCs w:val="21"/>
        </w:rPr>
        <w:t>车道分歧处绑路结果：</w:t>
      </w:r>
    </w:p>
    <w:p w14:paraId="02AA2FAF" w14:textId="77777777" w:rsidR="0085122B" w:rsidRPr="0085122B" w:rsidRDefault="0085122B" w:rsidP="00141456">
      <w:pPr>
        <w:pStyle w:val="a3"/>
        <w:ind w:left="360" w:firstLineChars="0" w:firstLine="0"/>
        <w:rPr>
          <w:rFonts w:ascii="宋体" w:hAnsi="宋体"/>
          <w:b/>
          <w:szCs w:val="21"/>
        </w:rPr>
      </w:pPr>
      <w:r>
        <w:rPr>
          <w:noProof/>
        </w:rPr>
        <w:drawing>
          <wp:inline distT="0" distB="0" distL="0" distR="0" wp14:anchorId="3520BF17" wp14:editId="444F94F8">
            <wp:extent cx="5274310" cy="21831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08E4" w14:textId="77777777" w:rsidR="00141456" w:rsidRDefault="0019644F" w:rsidP="00141456">
      <w:pPr>
        <w:pStyle w:val="a3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如上图：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，车道分歧口处的</w:t>
      </w:r>
      <w:r>
        <w:rPr>
          <w:rFonts w:ascii="宋体" w:hAnsi="宋体" w:hint="eastAsia"/>
          <w:szCs w:val="21"/>
        </w:rPr>
        <w:t>position</w:t>
      </w:r>
      <w:r>
        <w:rPr>
          <w:rFonts w:ascii="宋体" w:hAnsi="宋体" w:hint="eastAsia"/>
          <w:szCs w:val="21"/>
        </w:rPr>
        <w:t>优先绑定车道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；</w:t>
      </w:r>
    </w:p>
    <w:p w14:paraId="0E05F524" w14:textId="77777777" w:rsidR="0019644F" w:rsidRDefault="0019644F" w:rsidP="00141456">
      <w:pPr>
        <w:pStyle w:val="a3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 xml:space="preserve"> </w:t>
      </w:r>
      <w:r>
        <w:rPr>
          <w:rFonts w:ascii="宋体" w:hAnsi="宋体"/>
          <w:szCs w:val="21"/>
        </w:rPr>
        <w:t xml:space="preserve">       2</w:t>
      </w:r>
      <w:r>
        <w:rPr>
          <w:rFonts w:ascii="宋体" w:hAnsi="宋体" w:hint="eastAsia"/>
          <w:szCs w:val="21"/>
        </w:rPr>
        <w:t>，如果车道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、车道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都为目标车道，则优先绑定</w:t>
      </w:r>
      <w:r>
        <w:rPr>
          <w:rFonts w:ascii="宋体" w:hAnsi="宋体" w:hint="eastAsia"/>
          <w:szCs w:val="21"/>
        </w:rPr>
        <w:t>continue</w:t>
      </w:r>
      <w:r>
        <w:rPr>
          <w:rFonts w:ascii="宋体" w:hAnsi="宋体" w:hint="eastAsia"/>
          <w:szCs w:val="21"/>
        </w:rPr>
        <w:t>车道</w:t>
      </w:r>
    </w:p>
    <w:p w14:paraId="159A162F" w14:textId="77777777" w:rsidR="00141456" w:rsidRPr="001477A0" w:rsidRDefault="00141456" w:rsidP="001477A0">
      <w:pPr>
        <w:rPr>
          <w:rFonts w:ascii="宋体" w:hAnsi="宋体"/>
          <w:szCs w:val="21"/>
        </w:rPr>
      </w:pPr>
    </w:p>
    <w:p w14:paraId="5351D414" w14:textId="77777777" w:rsidR="00141456" w:rsidRPr="009063D7" w:rsidRDefault="009063D7" w:rsidP="00141456">
      <w:pPr>
        <w:pStyle w:val="a3"/>
        <w:ind w:left="360" w:firstLineChars="0" w:firstLine="0"/>
        <w:rPr>
          <w:rFonts w:ascii="宋体" w:hAnsi="宋体"/>
          <w:b/>
          <w:szCs w:val="21"/>
        </w:rPr>
      </w:pPr>
      <w:r w:rsidRPr="009063D7">
        <w:rPr>
          <w:rFonts w:hint="eastAsia"/>
          <w:b/>
          <w:szCs w:val="21"/>
        </w:rPr>
        <w:t>不在link范围内绑路：</w:t>
      </w:r>
    </w:p>
    <w:p w14:paraId="0541D64A" w14:textId="77777777" w:rsidR="00141456" w:rsidRDefault="009063D7" w:rsidP="00141456">
      <w:pPr>
        <w:pStyle w:val="a3"/>
        <w:ind w:left="360" w:firstLineChars="0" w:firstLine="0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3C12D01A" wp14:editId="38C63F66">
            <wp:extent cx="5274310" cy="192976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9240" w14:textId="77777777" w:rsidR="00141456" w:rsidRDefault="001477A0" w:rsidP="00141456">
      <w:pPr>
        <w:pStyle w:val="a3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如图，当定位超出地图范围时，返回定位失败</w:t>
      </w:r>
    </w:p>
    <w:p w14:paraId="61E57205" w14:textId="77777777" w:rsidR="00E003A4" w:rsidRDefault="00E003A4" w:rsidP="00141456">
      <w:pPr>
        <w:pStyle w:val="a3"/>
        <w:ind w:left="360" w:firstLineChars="0" w:firstLine="0"/>
        <w:rPr>
          <w:rFonts w:ascii="宋体" w:hAnsi="宋体"/>
          <w:szCs w:val="21"/>
        </w:rPr>
      </w:pPr>
    </w:p>
    <w:p w14:paraId="3A5422AD" w14:textId="77777777" w:rsidR="00E003A4" w:rsidRPr="00E003A4" w:rsidRDefault="00A2477E" w:rsidP="00E003A4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E003A4">
        <w:rPr>
          <w:rFonts w:hint="eastAsia"/>
          <w:sz w:val="24"/>
          <w:szCs w:val="24"/>
        </w:rPr>
        <w:t>M</w:t>
      </w:r>
      <w:r w:rsidRPr="00E003A4">
        <w:rPr>
          <w:sz w:val="24"/>
          <w:szCs w:val="24"/>
        </w:rPr>
        <w:t>AP</w:t>
      </w:r>
      <w:r w:rsidR="005A296D" w:rsidRPr="00E003A4">
        <w:rPr>
          <w:rFonts w:hint="eastAsia"/>
          <w:sz w:val="24"/>
          <w:szCs w:val="24"/>
        </w:rPr>
        <w:t>：</w:t>
      </w:r>
    </w:p>
    <w:tbl>
      <w:tblPr>
        <w:tblStyle w:val="a4"/>
        <w:tblW w:w="7679" w:type="dxa"/>
        <w:tblInd w:w="680" w:type="dxa"/>
        <w:tblLook w:val="04A0" w:firstRow="1" w:lastRow="0" w:firstColumn="1" w:lastColumn="0" w:noHBand="0" w:noVBand="1"/>
      </w:tblPr>
      <w:tblGrid>
        <w:gridCol w:w="2052"/>
        <w:gridCol w:w="3075"/>
        <w:gridCol w:w="2552"/>
      </w:tblGrid>
      <w:tr w:rsidR="005A296D" w14:paraId="4D802D9E" w14:textId="77777777" w:rsidTr="00D016BE">
        <w:tc>
          <w:tcPr>
            <w:tcW w:w="2052" w:type="dxa"/>
            <w:shd w:val="clear" w:color="auto" w:fill="D0CECE" w:themeFill="background2" w:themeFillShade="E6"/>
          </w:tcPr>
          <w:p w14:paraId="48C32029" w14:textId="77777777" w:rsidR="005A296D" w:rsidRPr="00E003A4" w:rsidRDefault="005A296D" w:rsidP="00E028B5">
            <w:pPr>
              <w:pStyle w:val="a3"/>
              <w:ind w:firstLineChars="0" w:firstLine="0"/>
              <w:rPr>
                <w:szCs w:val="21"/>
              </w:rPr>
            </w:pPr>
            <w:r w:rsidRPr="00E003A4">
              <w:rPr>
                <w:rFonts w:hint="eastAsia"/>
                <w:szCs w:val="21"/>
              </w:rPr>
              <w:t>模块</w:t>
            </w:r>
          </w:p>
        </w:tc>
        <w:tc>
          <w:tcPr>
            <w:tcW w:w="3075" w:type="dxa"/>
            <w:shd w:val="clear" w:color="auto" w:fill="D0CECE" w:themeFill="background2" w:themeFillShade="E6"/>
          </w:tcPr>
          <w:p w14:paraId="00B5B285" w14:textId="77777777" w:rsidR="005A296D" w:rsidRPr="00E003A4" w:rsidRDefault="005A296D" w:rsidP="00E028B5">
            <w:pPr>
              <w:pStyle w:val="a3"/>
              <w:ind w:firstLineChars="0" w:firstLine="0"/>
              <w:rPr>
                <w:szCs w:val="21"/>
              </w:rPr>
            </w:pPr>
            <w:r w:rsidRPr="00E003A4">
              <w:rPr>
                <w:rFonts w:hint="eastAsia"/>
                <w:szCs w:val="21"/>
              </w:rPr>
              <w:t>场景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14:paraId="558E41D3" w14:textId="77777777" w:rsidR="005A296D" w:rsidRPr="00E003A4" w:rsidRDefault="005A296D" w:rsidP="00E028B5">
            <w:pPr>
              <w:pStyle w:val="a3"/>
              <w:ind w:firstLineChars="0" w:firstLine="0"/>
              <w:rPr>
                <w:szCs w:val="21"/>
              </w:rPr>
            </w:pPr>
            <w:r w:rsidRPr="00E003A4">
              <w:rPr>
                <w:rFonts w:hint="eastAsia"/>
                <w:szCs w:val="21"/>
              </w:rPr>
              <w:t>需求</w:t>
            </w:r>
          </w:p>
        </w:tc>
      </w:tr>
      <w:tr w:rsidR="005A296D" w14:paraId="5CEDA7F3" w14:textId="77777777" w:rsidTr="00D016BE">
        <w:tc>
          <w:tcPr>
            <w:tcW w:w="2052" w:type="dxa"/>
          </w:tcPr>
          <w:p w14:paraId="4962F644" w14:textId="77777777" w:rsidR="005A296D" w:rsidRPr="005A296D" w:rsidRDefault="0082378A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超宽车道在分歧、汇流点处抽象</w:t>
            </w:r>
          </w:p>
        </w:tc>
        <w:tc>
          <w:tcPr>
            <w:tcW w:w="3075" w:type="dxa"/>
          </w:tcPr>
          <w:p w14:paraId="748E6FCF" w14:textId="77777777" w:rsidR="0082378A" w:rsidRDefault="0082378A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超宽车道一分多，无实际车道线</w:t>
            </w:r>
          </w:p>
          <w:p w14:paraId="176441A0" w14:textId="77777777" w:rsidR="005A296D" w:rsidRPr="005A296D" w:rsidRDefault="0082378A" w:rsidP="0082378A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多合一超宽车道，无实际车道线</w:t>
            </w:r>
          </w:p>
        </w:tc>
        <w:tc>
          <w:tcPr>
            <w:tcW w:w="2552" w:type="dxa"/>
          </w:tcPr>
          <w:p w14:paraId="46B5C876" w14:textId="77777777" w:rsidR="00FC223D" w:rsidRPr="007A1A67" w:rsidRDefault="00FC223D" w:rsidP="00FC223D">
            <w:pPr>
              <w:pStyle w:val="aa"/>
              <w:rPr>
                <w:sz w:val="15"/>
                <w:szCs w:val="15"/>
              </w:rPr>
            </w:pPr>
            <w:r w:rsidRPr="007A1A67">
              <w:rPr>
                <w:rFonts w:hint="eastAsia"/>
                <w:sz w:val="15"/>
                <w:szCs w:val="15"/>
              </w:rPr>
              <w:t>（</w:t>
            </w:r>
            <w:r w:rsidRPr="007A1A67">
              <w:rPr>
                <w:sz w:val="15"/>
                <w:szCs w:val="15"/>
              </w:rPr>
              <w:t>1）一个宽车道的拆分位置优先级为：整体车道数变化趋势（一对一不拆分车道，多对一或一对多时拆车道）＞地面实际标线的几何变化特征位置＞4m车道宽（不考虑地面箭头）</w:t>
            </w:r>
          </w:p>
          <w:p w14:paraId="25843B8F" w14:textId="46D82312" w:rsidR="005500DF" w:rsidRPr="007A1A67" w:rsidRDefault="00FC223D" w:rsidP="007A1A67">
            <w:pPr>
              <w:rPr>
                <w:sz w:val="15"/>
                <w:szCs w:val="15"/>
              </w:rPr>
            </w:pPr>
            <w:r w:rsidRPr="007A1A67">
              <w:rPr>
                <w:rFonts w:hint="eastAsia"/>
                <w:sz w:val="15"/>
                <w:szCs w:val="15"/>
              </w:rPr>
              <w:t>（</w:t>
            </w:r>
            <w:r w:rsidRPr="007A1A67">
              <w:rPr>
                <w:sz w:val="15"/>
                <w:szCs w:val="15"/>
              </w:rPr>
              <w:t>2）当出现了满足上述条件需要拆车道，但是无法判断从何处结束车道拆分时，增加辅助判断：纵向变道距离：≥60m，拆分结束处横向宽度不小于7m</w:t>
            </w:r>
          </w:p>
        </w:tc>
      </w:tr>
      <w:tr w:rsidR="00A97021" w14:paraId="698736B2" w14:textId="77777777" w:rsidTr="00D016BE">
        <w:trPr>
          <w:trHeight w:val="155"/>
        </w:trPr>
        <w:tc>
          <w:tcPr>
            <w:tcW w:w="2052" w:type="dxa"/>
            <w:vMerge w:val="restart"/>
          </w:tcPr>
          <w:p w14:paraId="24510EAA" w14:textId="77777777" w:rsidR="00A97021" w:rsidRPr="005A296D" w:rsidRDefault="00A97021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</w:t>
            </w:r>
            <w:r w:rsidRPr="005A296D">
              <w:rPr>
                <w:sz w:val="15"/>
                <w:szCs w:val="15"/>
              </w:rPr>
              <w:t>Transit</w:t>
            </w:r>
            <w:r>
              <w:rPr>
                <w:rFonts w:hint="eastAsia"/>
                <w:sz w:val="15"/>
                <w:szCs w:val="15"/>
              </w:rPr>
              <w:t>做成</w:t>
            </w:r>
          </w:p>
        </w:tc>
        <w:tc>
          <w:tcPr>
            <w:tcW w:w="3075" w:type="dxa"/>
          </w:tcPr>
          <w:p w14:paraId="54AC4D20" w14:textId="77777777" w:rsidR="00A97021" w:rsidRDefault="00A97021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车道分歧口处，有且只有一条做成continue，</w:t>
            </w:r>
          </w:p>
          <w:p w14:paraId="71179565" w14:textId="77777777" w:rsidR="00A97021" w:rsidRPr="005A296D" w:rsidRDefault="00A97021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其他做成split</w:t>
            </w:r>
          </w:p>
        </w:tc>
        <w:tc>
          <w:tcPr>
            <w:tcW w:w="2552" w:type="dxa"/>
          </w:tcPr>
          <w:p w14:paraId="30CB3C8D" w14:textId="77777777" w:rsidR="00A97021" w:rsidRDefault="00A97021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continue做成条件顺序：</w:t>
            </w:r>
          </w:p>
          <w:p w14:paraId="7FDEC69C" w14:textId="77777777" w:rsidR="00A97021" w:rsidRDefault="00A97021" w:rsidP="00A97021">
            <w:pPr>
              <w:pStyle w:val="a3"/>
              <w:numPr>
                <w:ilvl w:val="0"/>
                <w:numId w:val="7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根据实际边线做成</w:t>
            </w:r>
          </w:p>
          <w:p w14:paraId="20764343" w14:textId="77777777" w:rsidR="00A97021" w:rsidRDefault="00A97021" w:rsidP="00A97021">
            <w:pPr>
              <w:pStyle w:val="a3"/>
              <w:numPr>
                <w:ilvl w:val="0"/>
                <w:numId w:val="7"/>
              </w:numPr>
              <w:ind w:firstLineChars="0"/>
              <w:rPr>
                <w:sz w:val="15"/>
                <w:szCs w:val="15"/>
              </w:rPr>
            </w:pPr>
            <w:commentRangeStart w:id="0"/>
            <w:commentRangeStart w:id="1"/>
            <w:r>
              <w:rPr>
                <w:rFonts w:hint="eastAsia"/>
                <w:sz w:val="15"/>
                <w:szCs w:val="15"/>
              </w:rPr>
              <w:t>无实际边线，则根据以下做成：</w:t>
            </w:r>
          </w:p>
          <w:p w14:paraId="73FF2D17" w14:textId="77777777" w:rsidR="00A97021" w:rsidRDefault="00AA5E5B" w:rsidP="00A97021">
            <w:pPr>
              <w:pStyle w:val="a3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优先曲率半径更大</w:t>
            </w:r>
          </w:p>
          <w:commentRangeEnd w:id="0"/>
          <w:commentRangeEnd w:id="1"/>
          <w:p w14:paraId="1F71BDB3" w14:textId="49C14312" w:rsidR="00A97021" w:rsidRPr="005A296D" w:rsidRDefault="007A1A67" w:rsidP="00A97021">
            <w:pPr>
              <w:pStyle w:val="a3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存在即是split又是merge的车道时，需要进行车道打断，分别表达</w:t>
            </w:r>
          </w:p>
        </w:tc>
      </w:tr>
      <w:tr w:rsidR="00A97021" w14:paraId="0994F9BA" w14:textId="77777777" w:rsidTr="00D016BE">
        <w:trPr>
          <w:trHeight w:val="155"/>
        </w:trPr>
        <w:tc>
          <w:tcPr>
            <w:tcW w:w="2052" w:type="dxa"/>
            <w:vMerge/>
          </w:tcPr>
          <w:p w14:paraId="034A2D20" w14:textId="77777777" w:rsidR="00A97021" w:rsidRDefault="00A97021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</w:p>
        </w:tc>
        <w:tc>
          <w:tcPr>
            <w:tcW w:w="3075" w:type="dxa"/>
          </w:tcPr>
          <w:p w14:paraId="4FB1CBA9" w14:textId="77777777" w:rsidR="00A97021" w:rsidRDefault="00A97021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车道汇流处，有且只有一条做成continue车道，其他做成merge</w:t>
            </w:r>
          </w:p>
        </w:tc>
        <w:tc>
          <w:tcPr>
            <w:tcW w:w="2552" w:type="dxa"/>
          </w:tcPr>
          <w:p w14:paraId="72DF0496" w14:textId="77777777" w:rsidR="001F11D6" w:rsidRDefault="001F11D6" w:rsidP="001F11D6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continue做成条件顺序：</w:t>
            </w:r>
          </w:p>
          <w:p w14:paraId="70BFD870" w14:textId="77777777" w:rsidR="001F11D6" w:rsidRPr="005F62A5" w:rsidRDefault="001F11D6" w:rsidP="005F62A5">
            <w:pPr>
              <w:pStyle w:val="a3"/>
              <w:numPr>
                <w:ilvl w:val="0"/>
                <w:numId w:val="9"/>
              </w:numPr>
              <w:ind w:firstLineChars="0"/>
              <w:rPr>
                <w:sz w:val="15"/>
                <w:szCs w:val="15"/>
              </w:rPr>
            </w:pPr>
            <w:r w:rsidRPr="005F62A5">
              <w:rPr>
                <w:rFonts w:hint="eastAsia"/>
                <w:sz w:val="15"/>
                <w:szCs w:val="15"/>
              </w:rPr>
              <w:t>根据实际边线做成</w:t>
            </w:r>
          </w:p>
          <w:p w14:paraId="0ADF3AE6" w14:textId="77777777" w:rsidR="001F11D6" w:rsidRPr="005F62A5" w:rsidRDefault="001F11D6" w:rsidP="005F62A5">
            <w:pPr>
              <w:pStyle w:val="a3"/>
              <w:numPr>
                <w:ilvl w:val="0"/>
                <w:numId w:val="9"/>
              </w:numPr>
              <w:ind w:firstLineChars="0"/>
              <w:rPr>
                <w:sz w:val="15"/>
                <w:szCs w:val="15"/>
              </w:rPr>
            </w:pPr>
            <w:r w:rsidRPr="005F62A5">
              <w:rPr>
                <w:rFonts w:hint="eastAsia"/>
                <w:sz w:val="15"/>
                <w:szCs w:val="15"/>
              </w:rPr>
              <w:t>无实际边线，则根据以下做成：</w:t>
            </w:r>
          </w:p>
          <w:p w14:paraId="30E346EC" w14:textId="77777777" w:rsidR="001F11D6" w:rsidRDefault="001F11D6" w:rsidP="005F62A5">
            <w:pPr>
              <w:pStyle w:val="a3"/>
              <w:numPr>
                <w:ilvl w:val="0"/>
                <w:numId w:val="10"/>
              </w:numPr>
              <w:ind w:firstLineChars="0"/>
              <w:rPr>
                <w:sz w:val="15"/>
                <w:szCs w:val="15"/>
              </w:rPr>
            </w:pPr>
            <w:r w:rsidRPr="005F62A5">
              <w:rPr>
                <w:rFonts w:hint="eastAsia"/>
                <w:sz w:val="15"/>
                <w:szCs w:val="15"/>
              </w:rPr>
              <w:t>优先曲率半径更大</w:t>
            </w:r>
          </w:p>
          <w:p w14:paraId="1A249C82" w14:textId="192A5C34" w:rsidR="00A97021" w:rsidRPr="005F62A5" w:rsidRDefault="007A1A67" w:rsidP="005F62A5">
            <w:pPr>
              <w:pStyle w:val="a3"/>
              <w:numPr>
                <w:ilvl w:val="0"/>
                <w:numId w:val="10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存在即是split又是merge的车道时，需要进行车道打断，分别表达</w:t>
            </w:r>
          </w:p>
        </w:tc>
      </w:tr>
      <w:tr w:rsidR="00733AEB" w14:paraId="7C7ED0E9" w14:textId="77777777" w:rsidTr="00D016BE">
        <w:trPr>
          <w:trHeight w:val="155"/>
        </w:trPr>
        <w:tc>
          <w:tcPr>
            <w:tcW w:w="2052" w:type="dxa"/>
            <w:vMerge w:val="restart"/>
          </w:tcPr>
          <w:p w14:paraId="333D0786" w14:textId="77777777" w:rsidR="00733AEB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lastRenderedPageBreak/>
              <w:t>虚拟车道做成</w:t>
            </w:r>
          </w:p>
          <w:p w14:paraId="475666F0" w14:textId="77777777" w:rsidR="00B96C81" w:rsidRPr="005A296D" w:rsidRDefault="00B96C81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（可参考朗歌原虚拟车道做成）</w:t>
            </w:r>
          </w:p>
        </w:tc>
        <w:tc>
          <w:tcPr>
            <w:tcW w:w="3075" w:type="dxa"/>
          </w:tcPr>
          <w:p w14:paraId="58B7D50F" w14:textId="77777777" w:rsidR="00733AEB" w:rsidRPr="005A296D" w:rsidRDefault="00733AEB" w:rsidP="00733AEB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车道分歧处，无实际边线</w:t>
            </w:r>
            <w:r w:rsidRPr="005A296D">
              <w:rPr>
                <w:rFonts w:hint="eastAsia"/>
                <w:sz w:val="15"/>
                <w:szCs w:val="15"/>
              </w:rPr>
              <w:t xml:space="preserve"> </w:t>
            </w:r>
          </w:p>
        </w:tc>
        <w:tc>
          <w:tcPr>
            <w:tcW w:w="2552" w:type="dxa"/>
          </w:tcPr>
          <w:p w14:paraId="1F75926B" w14:textId="77777777" w:rsidR="00733AEB" w:rsidRPr="005A296D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需要做成虚拟边线</w:t>
            </w:r>
          </w:p>
        </w:tc>
      </w:tr>
      <w:tr w:rsidR="00733AEB" w14:paraId="2A1F1547" w14:textId="77777777" w:rsidTr="00D016BE">
        <w:trPr>
          <w:trHeight w:val="310"/>
        </w:trPr>
        <w:tc>
          <w:tcPr>
            <w:tcW w:w="2052" w:type="dxa"/>
            <w:vMerge/>
          </w:tcPr>
          <w:p w14:paraId="282163C5" w14:textId="77777777" w:rsidR="00733AEB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</w:p>
        </w:tc>
        <w:tc>
          <w:tcPr>
            <w:tcW w:w="3075" w:type="dxa"/>
          </w:tcPr>
          <w:p w14:paraId="23FD506A" w14:textId="77777777" w:rsidR="00733AEB" w:rsidRPr="00733AEB" w:rsidRDefault="00733AEB" w:rsidP="00733AEB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车道汇流处，无实际边线</w:t>
            </w:r>
            <w:r w:rsidRPr="00733AEB">
              <w:rPr>
                <w:rFonts w:hint="eastAsia"/>
                <w:sz w:val="15"/>
                <w:szCs w:val="15"/>
              </w:rPr>
              <w:t xml:space="preserve"> </w:t>
            </w:r>
          </w:p>
        </w:tc>
        <w:tc>
          <w:tcPr>
            <w:tcW w:w="2552" w:type="dxa"/>
          </w:tcPr>
          <w:p w14:paraId="4802AFCD" w14:textId="77777777" w:rsidR="00733AEB" w:rsidRPr="005A296D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需要做成虚拟边线</w:t>
            </w:r>
          </w:p>
        </w:tc>
      </w:tr>
      <w:tr w:rsidR="00733AEB" w14:paraId="5350EC0B" w14:textId="77777777" w:rsidTr="00D016BE">
        <w:trPr>
          <w:trHeight w:val="310"/>
        </w:trPr>
        <w:tc>
          <w:tcPr>
            <w:tcW w:w="2052" w:type="dxa"/>
            <w:vMerge/>
          </w:tcPr>
          <w:p w14:paraId="05801B6A" w14:textId="77777777" w:rsidR="00733AEB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</w:p>
        </w:tc>
        <w:tc>
          <w:tcPr>
            <w:tcW w:w="3075" w:type="dxa"/>
          </w:tcPr>
          <w:p w14:paraId="1EA86416" w14:textId="77777777" w:rsidR="00733AEB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道路边界处，无实际边线</w:t>
            </w:r>
          </w:p>
        </w:tc>
        <w:tc>
          <w:tcPr>
            <w:tcW w:w="2552" w:type="dxa"/>
          </w:tcPr>
          <w:p w14:paraId="3D146AC5" w14:textId="77777777" w:rsidR="00733AEB" w:rsidRPr="005A296D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需要做成虚拟边线，且在道路</w:t>
            </w:r>
            <w:r w:rsidR="00E17ECD">
              <w:rPr>
                <w:rFonts w:hint="eastAsia"/>
                <w:sz w:val="15"/>
                <w:szCs w:val="15"/>
              </w:rPr>
              <w:t>数据中做成道路路沿</w:t>
            </w:r>
          </w:p>
        </w:tc>
      </w:tr>
      <w:tr w:rsidR="00D016BE" w:rsidRPr="00A02D3C" w14:paraId="04332006" w14:textId="77777777" w:rsidTr="00D016BE">
        <w:trPr>
          <w:trHeight w:val="310"/>
        </w:trPr>
        <w:tc>
          <w:tcPr>
            <w:tcW w:w="2052" w:type="dxa"/>
            <w:vMerge w:val="restart"/>
          </w:tcPr>
          <w:p w14:paraId="60ABBC45" w14:textId="77777777" w:rsidR="00D016BE" w:rsidRDefault="00D016BE" w:rsidP="00455E63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</w:t>
            </w:r>
            <w:r>
              <w:rPr>
                <w:rFonts w:hint="eastAsia"/>
                <w:sz w:val="15"/>
                <w:szCs w:val="15"/>
              </w:rPr>
              <w:t>amp处车道属性做成</w:t>
            </w:r>
          </w:p>
        </w:tc>
        <w:tc>
          <w:tcPr>
            <w:tcW w:w="3075" w:type="dxa"/>
          </w:tcPr>
          <w:p w14:paraId="376285D3" w14:textId="77777777" w:rsidR="00D016BE" w:rsidRDefault="00D016BE" w:rsidP="00455E63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道路两个皆为ramp或者J</w:t>
            </w:r>
            <w:r>
              <w:rPr>
                <w:sz w:val="15"/>
                <w:szCs w:val="15"/>
              </w:rPr>
              <w:t>CT</w:t>
            </w:r>
          </w:p>
        </w:tc>
        <w:tc>
          <w:tcPr>
            <w:tcW w:w="2552" w:type="dxa"/>
          </w:tcPr>
          <w:p w14:paraId="59B4B290" w14:textId="77777777" w:rsidR="00D016BE" w:rsidRPr="00A02D3C" w:rsidRDefault="00D016BE" w:rsidP="00455E63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两个方向道路对应的车道，不能在同一个link做成减速车道</w:t>
            </w:r>
          </w:p>
        </w:tc>
      </w:tr>
      <w:tr w:rsidR="00D016BE" w14:paraId="151B0D49" w14:textId="77777777" w:rsidTr="00D016BE">
        <w:trPr>
          <w:trHeight w:val="491"/>
        </w:trPr>
        <w:tc>
          <w:tcPr>
            <w:tcW w:w="2052" w:type="dxa"/>
            <w:vMerge/>
          </w:tcPr>
          <w:p w14:paraId="38603443" w14:textId="77777777" w:rsidR="00D016BE" w:rsidRDefault="00D016BE" w:rsidP="00455E63">
            <w:pPr>
              <w:pStyle w:val="a3"/>
              <w:ind w:firstLineChars="0" w:firstLine="0"/>
              <w:rPr>
                <w:sz w:val="15"/>
                <w:szCs w:val="15"/>
              </w:rPr>
            </w:pPr>
          </w:p>
        </w:tc>
        <w:tc>
          <w:tcPr>
            <w:tcW w:w="3075" w:type="dxa"/>
          </w:tcPr>
          <w:p w14:paraId="5DC1BD03" w14:textId="77777777" w:rsidR="00D016BE" w:rsidRDefault="00D016BE" w:rsidP="00455E63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上、下匝道的enter和exit做成</w:t>
            </w:r>
          </w:p>
        </w:tc>
        <w:tc>
          <w:tcPr>
            <w:tcW w:w="2552" w:type="dxa"/>
          </w:tcPr>
          <w:p w14:paraId="6C7D11A6" w14:textId="77777777" w:rsidR="00D016BE" w:rsidRDefault="00D016BE" w:rsidP="00455E63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所有匝道的的进入、退出需要做成enter</w:t>
            </w:r>
            <w:r>
              <w:rPr>
                <w:sz w:val="15"/>
                <w:szCs w:val="15"/>
              </w:rPr>
              <w:t>\exit</w:t>
            </w:r>
          </w:p>
        </w:tc>
      </w:tr>
    </w:tbl>
    <w:p w14:paraId="627C5216" w14:textId="77777777" w:rsidR="0009375A" w:rsidRDefault="0009375A" w:rsidP="00E028B5">
      <w:pPr>
        <w:pStyle w:val="a3"/>
        <w:ind w:left="680" w:firstLineChars="0" w:firstLine="0"/>
      </w:pPr>
    </w:p>
    <w:p w14:paraId="56660C01" w14:textId="77777777" w:rsidR="00024970" w:rsidRDefault="00024970" w:rsidP="00F1485A">
      <w:pPr>
        <w:pStyle w:val="a3"/>
        <w:ind w:left="1040" w:firstLineChars="0" w:firstLine="0"/>
      </w:pPr>
    </w:p>
    <w:p w14:paraId="23E75F6D" w14:textId="77777777" w:rsidR="00E17ECD" w:rsidRDefault="00E17ECD" w:rsidP="00F1485A">
      <w:pPr>
        <w:pStyle w:val="a3"/>
        <w:ind w:left="1040" w:firstLineChars="0" w:firstLine="0"/>
      </w:pPr>
    </w:p>
    <w:p w14:paraId="7E44A2FF" w14:textId="77777777" w:rsidR="00E17ECD" w:rsidRDefault="00E17ECD" w:rsidP="00F1485A">
      <w:pPr>
        <w:pStyle w:val="a3"/>
        <w:ind w:left="1040" w:firstLineChars="0" w:firstLine="0"/>
      </w:pPr>
    </w:p>
    <w:p w14:paraId="2A2E1F01" w14:textId="77777777" w:rsidR="00E17ECD" w:rsidRDefault="00E17ECD" w:rsidP="00F1485A">
      <w:pPr>
        <w:pStyle w:val="a3"/>
        <w:ind w:left="1040" w:firstLineChars="0" w:firstLine="0"/>
      </w:pPr>
    </w:p>
    <w:p w14:paraId="46682156" w14:textId="77777777" w:rsidR="00E17ECD" w:rsidRDefault="00E17ECD" w:rsidP="00F1485A">
      <w:pPr>
        <w:pStyle w:val="a3"/>
        <w:ind w:left="1040" w:firstLineChars="0" w:firstLine="0"/>
        <w:rPr>
          <w:b/>
          <w:szCs w:val="21"/>
        </w:rPr>
      </w:pPr>
      <w:r w:rsidRPr="00471901">
        <w:rPr>
          <w:rFonts w:hint="eastAsia"/>
          <w:b/>
          <w:szCs w:val="21"/>
        </w:rPr>
        <w:t>超宽车道分歧</w:t>
      </w:r>
      <w:r w:rsidR="0089556F">
        <w:rPr>
          <w:rFonts w:hint="eastAsia"/>
          <w:b/>
          <w:szCs w:val="21"/>
        </w:rPr>
        <w:t>点抽象</w:t>
      </w:r>
      <w:r w:rsidR="00471901">
        <w:rPr>
          <w:rFonts w:hint="eastAsia"/>
          <w:b/>
          <w:szCs w:val="21"/>
        </w:rPr>
        <w:t>：</w:t>
      </w:r>
      <w:bookmarkStart w:id="2" w:name="_GoBack"/>
      <w:bookmarkEnd w:id="2"/>
    </w:p>
    <w:p w14:paraId="23D3AE05" w14:textId="77777777" w:rsidR="0089556F" w:rsidRDefault="00E853C6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287B109C" wp14:editId="1439015F">
            <wp:extent cx="5274310" cy="24790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BE20" w14:textId="77777777" w:rsidR="006D7699" w:rsidRDefault="006D7699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车道1，车道2距离两个的车道边线不小于1</w:t>
      </w:r>
      <w:r>
        <w:rPr>
          <w:szCs w:val="21"/>
        </w:rPr>
        <w:t>.3</w:t>
      </w:r>
      <w:r>
        <w:rPr>
          <w:rFonts w:hint="eastAsia"/>
          <w:szCs w:val="21"/>
        </w:rPr>
        <w:t>米</w:t>
      </w:r>
    </w:p>
    <w:p w14:paraId="2BD58FF8" w14:textId="77777777" w:rsidR="006D7699" w:rsidRDefault="006D7699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分歧点车道宽度不小于4米</w:t>
      </w:r>
    </w:p>
    <w:p w14:paraId="3B00D55E" w14:textId="77777777" w:rsidR="006D7699" w:rsidRPr="006D7699" w:rsidRDefault="006D7699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车道1，车道2的曲率半径不小于2</w:t>
      </w:r>
      <w:r>
        <w:rPr>
          <w:szCs w:val="21"/>
        </w:rPr>
        <w:t>00</w:t>
      </w:r>
      <w:r>
        <w:rPr>
          <w:rFonts w:hint="eastAsia"/>
          <w:szCs w:val="21"/>
        </w:rPr>
        <w:t>米</w:t>
      </w:r>
    </w:p>
    <w:p w14:paraId="2A063A70" w14:textId="77777777" w:rsidR="0089556F" w:rsidRPr="00471901" w:rsidRDefault="0089556F" w:rsidP="00F1485A">
      <w:pPr>
        <w:pStyle w:val="a3"/>
        <w:ind w:left="1040" w:firstLineChars="0" w:firstLine="0"/>
        <w:rPr>
          <w:b/>
          <w:szCs w:val="21"/>
        </w:rPr>
      </w:pPr>
    </w:p>
    <w:p w14:paraId="4BFC9282" w14:textId="77777777" w:rsidR="00E17ECD" w:rsidRDefault="0089556F" w:rsidP="00F1485A">
      <w:pPr>
        <w:pStyle w:val="a3"/>
        <w:ind w:left="1040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超宽车道</w:t>
      </w:r>
      <w:r w:rsidR="00E17ECD" w:rsidRPr="00471901">
        <w:rPr>
          <w:rFonts w:hint="eastAsia"/>
          <w:b/>
          <w:szCs w:val="21"/>
        </w:rPr>
        <w:t>汇流点抽象</w:t>
      </w:r>
      <w:r w:rsidR="00471901">
        <w:rPr>
          <w:rFonts w:hint="eastAsia"/>
          <w:b/>
          <w:szCs w:val="21"/>
        </w:rPr>
        <w:t>：</w:t>
      </w:r>
    </w:p>
    <w:p w14:paraId="338D6B6E" w14:textId="77777777" w:rsidR="00E85D1F" w:rsidRDefault="00E85D1F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69F6650A" wp14:editId="2C8F0E12">
            <wp:extent cx="5274310" cy="225107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2B82" w14:textId="77777777" w:rsidR="00E85D1F" w:rsidRDefault="00E85D1F" w:rsidP="00E85D1F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lastRenderedPageBreak/>
        <w:t>车道1，车道2距离两个的车道边线不小于1</w:t>
      </w:r>
      <w:r>
        <w:rPr>
          <w:szCs w:val="21"/>
        </w:rPr>
        <w:t>.3</w:t>
      </w:r>
      <w:r>
        <w:rPr>
          <w:rFonts w:hint="eastAsia"/>
          <w:szCs w:val="21"/>
        </w:rPr>
        <w:t>米</w:t>
      </w:r>
    </w:p>
    <w:p w14:paraId="0514FE2F" w14:textId="77777777" w:rsidR="00E85D1F" w:rsidRDefault="00E85D1F" w:rsidP="00E85D1F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汇流点车道宽度不小于4米</w:t>
      </w:r>
    </w:p>
    <w:p w14:paraId="11681064" w14:textId="77777777" w:rsidR="00E85D1F" w:rsidRDefault="00E85D1F" w:rsidP="00E85D1F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车道1，车道2的曲率半径不小于2</w:t>
      </w:r>
      <w:r>
        <w:rPr>
          <w:szCs w:val="21"/>
        </w:rPr>
        <w:t>00</w:t>
      </w:r>
      <w:r>
        <w:rPr>
          <w:rFonts w:hint="eastAsia"/>
          <w:szCs w:val="21"/>
        </w:rPr>
        <w:t>米</w:t>
      </w:r>
    </w:p>
    <w:p w14:paraId="60499276" w14:textId="77777777" w:rsidR="009C5DDF" w:rsidRDefault="009C5DDF" w:rsidP="00E85D1F">
      <w:pPr>
        <w:pStyle w:val="a3"/>
        <w:ind w:left="1040" w:firstLineChars="0" w:firstLine="0"/>
        <w:rPr>
          <w:szCs w:val="21"/>
        </w:rPr>
      </w:pPr>
    </w:p>
    <w:p w14:paraId="0184934F" w14:textId="77777777" w:rsidR="009C5DDF" w:rsidRPr="006D7699" w:rsidRDefault="009C5DDF" w:rsidP="00E85D1F">
      <w:pPr>
        <w:pStyle w:val="a3"/>
        <w:ind w:left="1040" w:firstLineChars="0" w:firstLine="0"/>
        <w:rPr>
          <w:szCs w:val="21"/>
        </w:rPr>
      </w:pPr>
    </w:p>
    <w:p w14:paraId="5613FA64" w14:textId="77777777" w:rsidR="00E85D1F" w:rsidRDefault="00E85D1F" w:rsidP="00F1485A">
      <w:pPr>
        <w:pStyle w:val="a3"/>
        <w:ind w:left="1040" w:firstLineChars="0" w:firstLine="0"/>
        <w:rPr>
          <w:b/>
          <w:szCs w:val="21"/>
        </w:rPr>
      </w:pPr>
      <w:r w:rsidRPr="00E85D1F">
        <w:rPr>
          <w:rFonts w:hint="eastAsia"/>
          <w:b/>
          <w:szCs w:val="21"/>
        </w:rPr>
        <w:t>车道</w:t>
      </w:r>
      <w:r w:rsidRPr="00E85D1F">
        <w:rPr>
          <w:b/>
          <w:szCs w:val="21"/>
        </w:rPr>
        <w:t>Transit</w:t>
      </w:r>
      <w:r w:rsidRPr="00E85D1F">
        <w:rPr>
          <w:rFonts w:hint="eastAsia"/>
          <w:b/>
          <w:szCs w:val="21"/>
        </w:rPr>
        <w:t>做成</w:t>
      </w:r>
      <w:r w:rsidR="00655DEE">
        <w:rPr>
          <w:rFonts w:hint="eastAsia"/>
          <w:b/>
          <w:szCs w:val="21"/>
        </w:rPr>
        <w:t>-车道分歧</w:t>
      </w:r>
      <w:r>
        <w:rPr>
          <w:rFonts w:hint="eastAsia"/>
          <w:b/>
          <w:szCs w:val="21"/>
        </w:rPr>
        <w:t>：</w:t>
      </w:r>
    </w:p>
    <w:p w14:paraId="5779AD1D" w14:textId="77777777" w:rsidR="009C5DDF" w:rsidRDefault="009C5DDF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071B8F6D" wp14:editId="4759F5A1">
            <wp:extent cx="5274310" cy="217741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0E38" w14:textId="77777777" w:rsidR="009C5DDF" w:rsidRPr="009C5DDF" w:rsidRDefault="009C5DDF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车道</w:t>
      </w:r>
      <w:r>
        <w:rPr>
          <w:szCs w:val="21"/>
        </w:rPr>
        <w:t>2</w:t>
      </w:r>
      <w:r>
        <w:rPr>
          <w:rFonts w:hint="eastAsia"/>
          <w:szCs w:val="21"/>
        </w:rPr>
        <w:t>做成continue，车道1做成split</w:t>
      </w:r>
    </w:p>
    <w:p w14:paraId="14756EA3" w14:textId="77777777" w:rsidR="009C5DDF" w:rsidRDefault="00A55C86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613101B2" wp14:editId="301AEC32">
            <wp:extent cx="5274310" cy="26168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1317" w14:textId="77777777" w:rsidR="009C5DDF" w:rsidRPr="00A55C86" w:rsidRDefault="00A55C86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无实际边线，车道2曲率半径更大，车道2做成continue，车道1做成split</w:t>
      </w:r>
    </w:p>
    <w:p w14:paraId="4E435C2E" w14:textId="77777777" w:rsidR="009C5DDF" w:rsidRDefault="009C5DDF" w:rsidP="00F1485A">
      <w:pPr>
        <w:pStyle w:val="a3"/>
        <w:ind w:left="1040" w:firstLineChars="0" w:firstLine="0"/>
        <w:rPr>
          <w:b/>
          <w:szCs w:val="21"/>
        </w:rPr>
      </w:pPr>
    </w:p>
    <w:p w14:paraId="09343040" w14:textId="77777777" w:rsidR="009C5DDF" w:rsidRPr="00DB0CC0" w:rsidRDefault="009C5DDF" w:rsidP="00DB0CC0">
      <w:pPr>
        <w:rPr>
          <w:b/>
          <w:szCs w:val="21"/>
        </w:rPr>
      </w:pPr>
    </w:p>
    <w:p w14:paraId="322BAB11" w14:textId="77777777" w:rsidR="009C5DDF" w:rsidRDefault="009C5DDF" w:rsidP="00F1485A">
      <w:pPr>
        <w:pStyle w:val="a3"/>
        <w:ind w:left="1040" w:firstLineChars="0" w:firstLine="0"/>
        <w:rPr>
          <w:b/>
          <w:szCs w:val="21"/>
        </w:rPr>
      </w:pPr>
    </w:p>
    <w:p w14:paraId="504E7E45" w14:textId="77777777" w:rsidR="009C5DDF" w:rsidRPr="009C5DDF" w:rsidRDefault="009C5DDF" w:rsidP="009C5DDF">
      <w:pPr>
        <w:pStyle w:val="a3"/>
        <w:ind w:left="1040" w:firstLineChars="0" w:firstLine="0"/>
        <w:rPr>
          <w:b/>
          <w:szCs w:val="21"/>
        </w:rPr>
      </w:pPr>
      <w:r w:rsidRPr="00E85D1F">
        <w:rPr>
          <w:rFonts w:hint="eastAsia"/>
          <w:b/>
          <w:szCs w:val="21"/>
        </w:rPr>
        <w:t>车道</w:t>
      </w:r>
      <w:r w:rsidRPr="00E85D1F">
        <w:rPr>
          <w:b/>
          <w:szCs w:val="21"/>
        </w:rPr>
        <w:t>Transit</w:t>
      </w:r>
      <w:r w:rsidRPr="00E85D1F">
        <w:rPr>
          <w:rFonts w:hint="eastAsia"/>
          <w:b/>
          <w:szCs w:val="21"/>
        </w:rPr>
        <w:t>做成</w:t>
      </w:r>
      <w:r>
        <w:rPr>
          <w:rFonts w:hint="eastAsia"/>
          <w:b/>
          <w:szCs w:val="21"/>
        </w:rPr>
        <w:t>-车道汇流：</w:t>
      </w:r>
    </w:p>
    <w:p w14:paraId="6E4F07C3" w14:textId="77777777" w:rsidR="00E85D1F" w:rsidRDefault="009C5DDF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13E40E89" wp14:editId="2F0E657A">
            <wp:extent cx="5274310" cy="237490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B6DA" w14:textId="77777777" w:rsidR="003549BF" w:rsidRPr="009C5DDF" w:rsidRDefault="003549BF" w:rsidP="003549BF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车道</w:t>
      </w:r>
      <w:r>
        <w:rPr>
          <w:szCs w:val="21"/>
        </w:rPr>
        <w:t>2</w:t>
      </w:r>
      <w:r>
        <w:rPr>
          <w:rFonts w:hint="eastAsia"/>
          <w:szCs w:val="21"/>
        </w:rPr>
        <w:t>做成continue，车道1做成merge</w:t>
      </w:r>
    </w:p>
    <w:p w14:paraId="6918C281" w14:textId="77777777" w:rsidR="003549BF" w:rsidRDefault="00261ABD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5657CCA4" wp14:editId="015288D2">
            <wp:extent cx="5274310" cy="235013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AB9F" w14:textId="77777777" w:rsidR="00261ABD" w:rsidRDefault="00261ABD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无车道边界</w:t>
      </w:r>
      <w:r w:rsidR="002D64E7">
        <w:rPr>
          <w:rFonts w:hint="eastAsia"/>
          <w:szCs w:val="21"/>
        </w:rPr>
        <w:t>，车道2曲率半径更大，车道2做成continue，车道1做成merge</w:t>
      </w:r>
    </w:p>
    <w:p w14:paraId="46C6EE05" w14:textId="77777777" w:rsidR="00BE2EAA" w:rsidRDefault="00BE2EAA" w:rsidP="00F1485A">
      <w:pPr>
        <w:pStyle w:val="a3"/>
        <w:ind w:left="1040" w:firstLineChars="0" w:firstLine="0"/>
        <w:rPr>
          <w:szCs w:val="21"/>
        </w:rPr>
      </w:pPr>
    </w:p>
    <w:p w14:paraId="58A60803" w14:textId="77777777" w:rsidR="00BE2EAA" w:rsidRDefault="00BE2EAA" w:rsidP="00F1485A">
      <w:pPr>
        <w:pStyle w:val="a3"/>
        <w:ind w:left="1040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虚拟车道边线做成：</w:t>
      </w:r>
    </w:p>
    <w:p w14:paraId="748E3EE4" w14:textId="77777777" w:rsidR="00BE2EAA" w:rsidRDefault="001E0179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5657A094" wp14:editId="7AB821C2">
            <wp:extent cx="5274310" cy="267081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AEF0" w14:textId="77777777" w:rsidR="001E0179" w:rsidRDefault="001E0179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虚拟车道线为车道1的左侧边线</w:t>
      </w:r>
    </w:p>
    <w:p w14:paraId="44B6D546" w14:textId="77777777" w:rsidR="001E0179" w:rsidRPr="001E0179" w:rsidRDefault="001E0179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lastRenderedPageBreak/>
        <w:t>车道2的左右边线为实线车道线</w:t>
      </w:r>
    </w:p>
    <w:sectPr w:rsidR="001E0179" w:rsidRPr="001E0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8268A2F" w16cid:durableId="29873579"/>
  <w16cid:commentId w16cid:paraId="4269CFC4" w16cid:durableId="29889A57"/>
  <w16cid:commentId w16cid:paraId="5EE27908" w16cid:durableId="298737F1"/>
  <w16cid:commentId w16cid:paraId="1CB347B7" w16cid:durableId="29889F38"/>
  <w16cid:commentId w16cid:paraId="73239BB6" w16cid:durableId="2988A78F"/>
  <w16cid:commentId w16cid:paraId="003DEF95" w16cid:durableId="298735C9"/>
  <w16cid:commentId w16cid:paraId="2117CBC9" w16cid:durableId="29889FAA"/>
  <w16cid:commentId w16cid:paraId="3A629CDD" w16cid:durableId="29873681"/>
  <w16cid:commentId w16cid:paraId="1830FBB1" w16cid:durableId="29889DA8"/>
  <w16cid:commentId w16cid:paraId="4A136A45" w16cid:durableId="2981F85B"/>
  <w16cid:commentId w16cid:paraId="72388D6F" w16cid:durableId="2988A83A"/>
  <w16cid:commentId w16cid:paraId="7664D529" w16cid:durableId="2981F8DE"/>
  <w16cid:commentId w16cid:paraId="75005E6F" w16cid:durableId="2988A0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7992F" w14:textId="77777777" w:rsidR="007B61BB" w:rsidRDefault="007B61BB" w:rsidP="003A5D08">
      <w:r>
        <w:separator/>
      </w:r>
    </w:p>
  </w:endnote>
  <w:endnote w:type="continuationSeparator" w:id="0">
    <w:p w14:paraId="72616E17" w14:textId="77777777" w:rsidR="007B61BB" w:rsidRDefault="007B61BB" w:rsidP="003A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24604E" w14:textId="77777777" w:rsidR="007B61BB" w:rsidRDefault="007B61BB" w:rsidP="003A5D08">
      <w:r>
        <w:separator/>
      </w:r>
    </w:p>
  </w:footnote>
  <w:footnote w:type="continuationSeparator" w:id="0">
    <w:p w14:paraId="48DBB7BA" w14:textId="77777777" w:rsidR="007B61BB" w:rsidRDefault="007B61BB" w:rsidP="003A5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D7BBD"/>
    <w:multiLevelType w:val="hybridMultilevel"/>
    <w:tmpl w:val="19F04CA6"/>
    <w:lvl w:ilvl="0" w:tplc="3684B25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DA6744"/>
    <w:multiLevelType w:val="hybridMultilevel"/>
    <w:tmpl w:val="99F4CAF4"/>
    <w:lvl w:ilvl="0" w:tplc="A90CC59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4B1E82"/>
    <w:multiLevelType w:val="hybridMultilevel"/>
    <w:tmpl w:val="7376EBFA"/>
    <w:lvl w:ilvl="0" w:tplc="A84C0A4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A7771F"/>
    <w:multiLevelType w:val="hybridMultilevel"/>
    <w:tmpl w:val="0108ED70"/>
    <w:lvl w:ilvl="0" w:tplc="607A80FE">
      <w:start w:val="1"/>
      <w:numFmt w:val="decimal"/>
      <w:lvlText w:val="%1，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4" w15:restartNumberingAfterBreak="0">
    <w:nsid w:val="33406D7A"/>
    <w:multiLevelType w:val="hybridMultilevel"/>
    <w:tmpl w:val="90F8FB7C"/>
    <w:lvl w:ilvl="0" w:tplc="676C07C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556689"/>
    <w:multiLevelType w:val="hybridMultilevel"/>
    <w:tmpl w:val="5D727678"/>
    <w:lvl w:ilvl="0" w:tplc="28A47678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1FF1A7C"/>
    <w:multiLevelType w:val="hybridMultilevel"/>
    <w:tmpl w:val="CFCA11D0"/>
    <w:lvl w:ilvl="0" w:tplc="0922C43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43607384"/>
    <w:multiLevelType w:val="hybridMultilevel"/>
    <w:tmpl w:val="B854286A"/>
    <w:lvl w:ilvl="0" w:tplc="821A987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8" w15:restartNumberingAfterBreak="0">
    <w:nsid w:val="56956553"/>
    <w:multiLevelType w:val="hybridMultilevel"/>
    <w:tmpl w:val="324E376E"/>
    <w:lvl w:ilvl="0" w:tplc="D12AD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77143A"/>
    <w:multiLevelType w:val="hybridMultilevel"/>
    <w:tmpl w:val="7932D4F6"/>
    <w:lvl w:ilvl="0" w:tplc="170C78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C6A1374"/>
    <w:multiLevelType w:val="hybridMultilevel"/>
    <w:tmpl w:val="FCBE980A"/>
    <w:lvl w:ilvl="0" w:tplc="EFFC5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158498D"/>
    <w:multiLevelType w:val="hybridMultilevel"/>
    <w:tmpl w:val="8E84CEBA"/>
    <w:lvl w:ilvl="0" w:tplc="C12EB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037259"/>
    <w:multiLevelType w:val="hybridMultilevel"/>
    <w:tmpl w:val="6E52A324"/>
    <w:lvl w:ilvl="0" w:tplc="1DEEA1D2">
      <w:start w:val="1"/>
      <w:numFmt w:val="decimal"/>
      <w:lvlText w:val="%1，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20"/>
      </w:pPr>
    </w:lvl>
    <w:lvl w:ilvl="2" w:tplc="0409001B" w:tentative="1">
      <w:start w:val="1"/>
      <w:numFmt w:val="lowerRoman"/>
      <w:lvlText w:val="%3."/>
      <w:lvlJc w:val="right"/>
      <w:pPr>
        <w:ind w:left="1940" w:hanging="420"/>
      </w:pPr>
    </w:lvl>
    <w:lvl w:ilvl="3" w:tplc="0409000F" w:tentative="1">
      <w:start w:val="1"/>
      <w:numFmt w:val="decimal"/>
      <w:lvlText w:val="%4."/>
      <w:lvlJc w:val="left"/>
      <w:pPr>
        <w:ind w:left="2360" w:hanging="420"/>
      </w:pPr>
    </w:lvl>
    <w:lvl w:ilvl="4" w:tplc="04090019" w:tentative="1">
      <w:start w:val="1"/>
      <w:numFmt w:val="lowerLetter"/>
      <w:lvlText w:val="%5)"/>
      <w:lvlJc w:val="left"/>
      <w:pPr>
        <w:ind w:left="2780" w:hanging="420"/>
      </w:pPr>
    </w:lvl>
    <w:lvl w:ilvl="5" w:tplc="0409001B" w:tentative="1">
      <w:start w:val="1"/>
      <w:numFmt w:val="lowerRoman"/>
      <w:lvlText w:val="%6."/>
      <w:lvlJc w:val="right"/>
      <w:pPr>
        <w:ind w:left="3200" w:hanging="420"/>
      </w:pPr>
    </w:lvl>
    <w:lvl w:ilvl="6" w:tplc="0409000F" w:tentative="1">
      <w:start w:val="1"/>
      <w:numFmt w:val="decimal"/>
      <w:lvlText w:val="%7."/>
      <w:lvlJc w:val="left"/>
      <w:pPr>
        <w:ind w:left="3620" w:hanging="420"/>
      </w:pPr>
    </w:lvl>
    <w:lvl w:ilvl="7" w:tplc="04090019" w:tentative="1">
      <w:start w:val="1"/>
      <w:numFmt w:val="lowerLetter"/>
      <w:lvlText w:val="%8)"/>
      <w:lvlJc w:val="left"/>
      <w:pPr>
        <w:ind w:left="4040" w:hanging="420"/>
      </w:pPr>
    </w:lvl>
    <w:lvl w:ilvl="8" w:tplc="0409001B" w:tentative="1">
      <w:start w:val="1"/>
      <w:numFmt w:val="lowerRoman"/>
      <w:lvlText w:val="%9."/>
      <w:lvlJc w:val="right"/>
      <w:pPr>
        <w:ind w:left="4460" w:hanging="420"/>
      </w:pPr>
    </w:lvl>
  </w:abstractNum>
  <w:abstractNum w:abstractNumId="13" w15:restartNumberingAfterBreak="0">
    <w:nsid w:val="725C7E7E"/>
    <w:multiLevelType w:val="hybridMultilevel"/>
    <w:tmpl w:val="D526A2C2"/>
    <w:lvl w:ilvl="0" w:tplc="B9CEA1E8">
      <w:start w:val="1"/>
      <w:numFmt w:val="decimal"/>
      <w:lvlText w:val="%1，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num w:numId="1">
    <w:abstractNumId w:val="3"/>
  </w:num>
  <w:num w:numId="2">
    <w:abstractNumId w:val="13"/>
  </w:num>
  <w:num w:numId="3">
    <w:abstractNumId w:val="12"/>
  </w:num>
  <w:num w:numId="4">
    <w:abstractNumId w:val="9"/>
  </w:num>
  <w:num w:numId="5">
    <w:abstractNumId w:val="4"/>
  </w:num>
  <w:num w:numId="6">
    <w:abstractNumId w:val="2"/>
  </w:num>
  <w:num w:numId="7">
    <w:abstractNumId w:val="1"/>
  </w:num>
  <w:num w:numId="8">
    <w:abstractNumId w:val="6"/>
  </w:num>
  <w:num w:numId="9">
    <w:abstractNumId w:val="0"/>
  </w:num>
  <w:num w:numId="10">
    <w:abstractNumId w:val="7"/>
  </w:num>
  <w:num w:numId="11">
    <w:abstractNumId w:val="8"/>
  </w:num>
  <w:num w:numId="12">
    <w:abstractNumId w:val="10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A61"/>
    <w:rsid w:val="00007871"/>
    <w:rsid w:val="00022C3E"/>
    <w:rsid w:val="00024970"/>
    <w:rsid w:val="0009375A"/>
    <w:rsid w:val="000A1242"/>
    <w:rsid w:val="000A5C2F"/>
    <w:rsid w:val="000C4C0D"/>
    <w:rsid w:val="000C5BD8"/>
    <w:rsid w:val="00141456"/>
    <w:rsid w:val="001477A0"/>
    <w:rsid w:val="001701A4"/>
    <w:rsid w:val="001936C5"/>
    <w:rsid w:val="0019644F"/>
    <w:rsid w:val="001E0179"/>
    <w:rsid w:val="001F11D6"/>
    <w:rsid w:val="00212A9A"/>
    <w:rsid w:val="00215295"/>
    <w:rsid w:val="00261ABD"/>
    <w:rsid w:val="002B2C4B"/>
    <w:rsid w:val="002D64E7"/>
    <w:rsid w:val="0032656E"/>
    <w:rsid w:val="003463E3"/>
    <w:rsid w:val="003549BF"/>
    <w:rsid w:val="00354AB8"/>
    <w:rsid w:val="003868AB"/>
    <w:rsid w:val="003A5D08"/>
    <w:rsid w:val="003D2A41"/>
    <w:rsid w:val="00410154"/>
    <w:rsid w:val="00460962"/>
    <w:rsid w:val="00471901"/>
    <w:rsid w:val="0047297F"/>
    <w:rsid w:val="004974E9"/>
    <w:rsid w:val="004C4980"/>
    <w:rsid w:val="004D34FC"/>
    <w:rsid w:val="005500DF"/>
    <w:rsid w:val="00594DBF"/>
    <w:rsid w:val="005A296D"/>
    <w:rsid w:val="005F01B7"/>
    <w:rsid w:val="005F62A5"/>
    <w:rsid w:val="00617845"/>
    <w:rsid w:val="0063620D"/>
    <w:rsid w:val="00645FE2"/>
    <w:rsid w:val="00655DEE"/>
    <w:rsid w:val="0069050B"/>
    <w:rsid w:val="006C4A61"/>
    <w:rsid w:val="006D3A84"/>
    <w:rsid w:val="006D7699"/>
    <w:rsid w:val="00703A4D"/>
    <w:rsid w:val="00733AEB"/>
    <w:rsid w:val="007609A4"/>
    <w:rsid w:val="00771B10"/>
    <w:rsid w:val="007811D9"/>
    <w:rsid w:val="007A0AA1"/>
    <w:rsid w:val="007A1A67"/>
    <w:rsid w:val="007B61BB"/>
    <w:rsid w:val="007C6A73"/>
    <w:rsid w:val="00822477"/>
    <w:rsid w:val="0082378A"/>
    <w:rsid w:val="00826108"/>
    <w:rsid w:val="00840070"/>
    <w:rsid w:val="0085122B"/>
    <w:rsid w:val="0089556F"/>
    <w:rsid w:val="008B698D"/>
    <w:rsid w:val="008D16A8"/>
    <w:rsid w:val="008E04FA"/>
    <w:rsid w:val="00900431"/>
    <w:rsid w:val="009063D7"/>
    <w:rsid w:val="00921343"/>
    <w:rsid w:val="00926F5B"/>
    <w:rsid w:val="009B1CD7"/>
    <w:rsid w:val="009C07FB"/>
    <w:rsid w:val="009C5DDF"/>
    <w:rsid w:val="009E6965"/>
    <w:rsid w:val="009F5E01"/>
    <w:rsid w:val="00A039A2"/>
    <w:rsid w:val="00A2477E"/>
    <w:rsid w:val="00A258FA"/>
    <w:rsid w:val="00A36011"/>
    <w:rsid w:val="00A46D5B"/>
    <w:rsid w:val="00A55C86"/>
    <w:rsid w:val="00A6587C"/>
    <w:rsid w:val="00A97021"/>
    <w:rsid w:val="00AA5E5B"/>
    <w:rsid w:val="00B2455C"/>
    <w:rsid w:val="00B70B37"/>
    <w:rsid w:val="00B96C81"/>
    <w:rsid w:val="00BD3718"/>
    <w:rsid w:val="00BE2EAA"/>
    <w:rsid w:val="00C01FEA"/>
    <w:rsid w:val="00C221F1"/>
    <w:rsid w:val="00CF246B"/>
    <w:rsid w:val="00CF5CDB"/>
    <w:rsid w:val="00D016BE"/>
    <w:rsid w:val="00D04680"/>
    <w:rsid w:val="00D51F56"/>
    <w:rsid w:val="00DA2A5C"/>
    <w:rsid w:val="00DA7D9B"/>
    <w:rsid w:val="00DB0CC0"/>
    <w:rsid w:val="00DB353A"/>
    <w:rsid w:val="00DC0837"/>
    <w:rsid w:val="00E003A4"/>
    <w:rsid w:val="00E028B5"/>
    <w:rsid w:val="00E17ECD"/>
    <w:rsid w:val="00E27406"/>
    <w:rsid w:val="00E35AEB"/>
    <w:rsid w:val="00E416D2"/>
    <w:rsid w:val="00E853C6"/>
    <w:rsid w:val="00E85D1F"/>
    <w:rsid w:val="00E9159E"/>
    <w:rsid w:val="00F1485A"/>
    <w:rsid w:val="00F250CE"/>
    <w:rsid w:val="00F919E0"/>
    <w:rsid w:val="00F96EA5"/>
    <w:rsid w:val="00FA067E"/>
    <w:rsid w:val="00FC223D"/>
    <w:rsid w:val="00FE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BB2EE2"/>
  <w15:chartTrackingRefBased/>
  <w15:docId w15:val="{29D35292-477B-4DE0-9BD4-55CBF213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3A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4A61"/>
    <w:pPr>
      <w:ind w:firstLineChars="200" w:firstLine="420"/>
    </w:pPr>
  </w:style>
  <w:style w:type="character" w:customStyle="1" w:styleId="text-only">
    <w:name w:val="text-only"/>
    <w:basedOn w:val="a0"/>
    <w:rsid w:val="006C4A61"/>
  </w:style>
  <w:style w:type="table" w:styleId="a4">
    <w:name w:val="Table Grid"/>
    <w:basedOn w:val="a1"/>
    <w:uiPriority w:val="39"/>
    <w:rsid w:val="004C4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A5D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A5D0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A5D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A5D0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D3A84"/>
    <w:rPr>
      <w:b/>
      <w:bCs/>
      <w:kern w:val="44"/>
      <w:sz w:val="44"/>
      <w:szCs w:val="44"/>
    </w:rPr>
  </w:style>
  <w:style w:type="character" w:styleId="a9">
    <w:name w:val="annotation reference"/>
    <w:basedOn w:val="a0"/>
    <w:uiPriority w:val="99"/>
    <w:semiHidden/>
    <w:unhideWhenUsed/>
    <w:rsid w:val="0063620D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63620D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63620D"/>
  </w:style>
  <w:style w:type="paragraph" w:styleId="ac">
    <w:name w:val="annotation subject"/>
    <w:basedOn w:val="aa"/>
    <w:next w:val="aa"/>
    <w:link w:val="ad"/>
    <w:uiPriority w:val="99"/>
    <w:semiHidden/>
    <w:unhideWhenUsed/>
    <w:rsid w:val="0063620D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63620D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63620D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6362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1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10583</TotalTime>
  <Pages>6</Pages>
  <Words>232</Words>
  <Characters>1328</Characters>
  <Application>Microsoft Office Word</Application>
  <DocSecurity>0</DocSecurity>
  <Lines>11</Lines>
  <Paragraphs>3</Paragraphs>
  <ScaleCrop>false</ScaleCrop>
  <Company>Organization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alix\Jie Zhao\赵杰</dc:creator>
  <cp:keywords/>
  <dc:description/>
  <cp:lastModifiedBy>alix\Jie Zhao\赵杰</cp:lastModifiedBy>
  <cp:revision>76</cp:revision>
  <dcterms:created xsi:type="dcterms:W3CDTF">2024-01-17T07:14:00Z</dcterms:created>
  <dcterms:modified xsi:type="dcterms:W3CDTF">2024-02-29T01:54:00Z</dcterms:modified>
</cp:coreProperties>
</file>