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BF7" w:rsidRDefault="00BD4BF7" w:rsidP="00BD4BF7">
      <w:pPr>
        <w:pStyle w:val="NormalWeb"/>
        <w:spacing w:before="0" w:beforeAutospacing="0" w:after="0" w:afterAutospacing="0"/>
        <w:jc w:val="center"/>
        <w:rPr>
          <w:rFonts w:cstheme="minorBidi"/>
          <w:b/>
          <w:bCs/>
          <w:color w:val="000000"/>
          <w:kern w:val="24"/>
          <w:sz w:val="48"/>
          <w:szCs w:val="48"/>
        </w:rPr>
      </w:pPr>
      <w:r>
        <w:rPr>
          <w:rFonts w:cstheme="minorBidi"/>
          <w:b/>
          <w:bCs/>
          <w:noProof/>
          <w:color w:val="000000"/>
          <w:kern w:val="24"/>
          <w:sz w:val="48"/>
          <w:szCs w:val="48"/>
        </w:rPr>
        <w:drawing>
          <wp:anchor distT="0" distB="0" distL="114300" distR="114300" simplePos="0" relativeHeight="251658240" behindDoc="0" locked="0" layoutInCell="1" allowOverlap="1" wp14:anchorId="3820C1F9" wp14:editId="5BBE35C3">
            <wp:simplePos x="0" y="0"/>
            <wp:positionH relativeFrom="margin">
              <wp:posOffset>-409575</wp:posOffset>
            </wp:positionH>
            <wp:positionV relativeFrom="paragraph">
              <wp:posOffset>-438151</wp:posOffset>
            </wp:positionV>
            <wp:extent cx="6810375" cy="3305175"/>
            <wp:effectExtent l="190500" t="190500" r="200025" b="2000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dc9b7f-79ac-4322-b948-5ca58cc3fb94.jpg"/>
                    <pic:cNvPicPr/>
                  </pic:nvPicPr>
                  <pic:blipFill>
                    <a:blip r:embed="rId5">
                      <a:extLst>
                        <a:ext uri="{28A0092B-C50C-407E-A947-70E740481C1C}">
                          <a14:useLocalDpi xmlns:a14="http://schemas.microsoft.com/office/drawing/2010/main" val="0"/>
                        </a:ext>
                      </a:extLst>
                    </a:blip>
                    <a:stretch>
                      <a:fillRect/>
                    </a:stretch>
                  </pic:blipFill>
                  <pic:spPr>
                    <a:xfrm>
                      <a:off x="0" y="0"/>
                      <a:ext cx="6810375" cy="33051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BD4BF7" w:rsidRDefault="00BD4BF7" w:rsidP="00BD4BF7">
      <w:pPr>
        <w:pStyle w:val="NormalWeb"/>
        <w:spacing w:before="0" w:beforeAutospacing="0" w:after="0" w:afterAutospacing="0"/>
        <w:jc w:val="center"/>
        <w:rPr>
          <w:rFonts w:cstheme="minorBidi"/>
          <w:b/>
          <w:bCs/>
          <w:color w:val="000000"/>
          <w:kern w:val="24"/>
          <w:sz w:val="48"/>
          <w:szCs w:val="48"/>
        </w:rPr>
      </w:pPr>
    </w:p>
    <w:p w:rsidR="00BD4BF7" w:rsidRDefault="00BD4BF7" w:rsidP="00BD4BF7">
      <w:pPr>
        <w:pStyle w:val="NormalWeb"/>
        <w:spacing w:before="0" w:beforeAutospacing="0" w:after="0" w:afterAutospacing="0"/>
        <w:jc w:val="center"/>
        <w:rPr>
          <w:rFonts w:cstheme="minorBidi"/>
          <w:b/>
          <w:bCs/>
          <w:color w:val="000000"/>
          <w:kern w:val="24"/>
          <w:sz w:val="48"/>
          <w:szCs w:val="48"/>
        </w:rPr>
      </w:pPr>
    </w:p>
    <w:p w:rsidR="00BD4BF7" w:rsidRDefault="00BD4BF7" w:rsidP="00BD4BF7">
      <w:pPr>
        <w:pStyle w:val="NormalWeb"/>
        <w:spacing w:before="0" w:beforeAutospacing="0" w:after="0" w:afterAutospacing="0"/>
        <w:jc w:val="center"/>
        <w:rPr>
          <w:rFonts w:cstheme="minorBidi"/>
          <w:b/>
          <w:bCs/>
          <w:color w:val="000000"/>
          <w:kern w:val="24"/>
          <w:sz w:val="48"/>
          <w:szCs w:val="48"/>
        </w:rPr>
      </w:pPr>
    </w:p>
    <w:p w:rsidR="00BD4BF7" w:rsidRDefault="00BD4BF7" w:rsidP="00BD4BF7">
      <w:pPr>
        <w:pStyle w:val="NormalWeb"/>
        <w:spacing w:before="0" w:beforeAutospacing="0" w:after="0" w:afterAutospacing="0"/>
        <w:jc w:val="center"/>
        <w:rPr>
          <w:rFonts w:cstheme="minorBidi"/>
          <w:b/>
          <w:bCs/>
          <w:color w:val="000000"/>
          <w:kern w:val="24"/>
          <w:sz w:val="48"/>
          <w:szCs w:val="48"/>
        </w:rPr>
      </w:pPr>
    </w:p>
    <w:p w:rsidR="00BD4BF7" w:rsidRDefault="00BD4BF7" w:rsidP="00BD4BF7">
      <w:pPr>
        <w:pStyle w:val="NormalWeb"/>
        <w:spacing w:before="0" w:beforeAutospacing="0" w:after="0" w:afterAutospacing="0"/>
        <w:jc w:val="center"/>
        <w:rPr>
          <w:rFonts w:cstheme="minorBidi"/>
          <w:b/>
          <w:bCs/>
          <w:color w:val="000000"/>
          <w:kern w:val="24"/>
          <w:sz w:val="48"/>
          <w:szCs w:val="48"/>
        </w:rPr>
      </w:pPr>
    </w:p>
    <w:p w:rsidR="00BD4BF7" w:rsidRDefault="00BD4BF7" w:rsidP="00BD4BF7">
      <w:pPr>
        <w:pStyle w:val="NormalWeb"/>
        <w:spacing w:before="0" w:beforeAutospacing="0" w:after="0" w:afterAutospacing="0"/>
        <w:jc w:val="center"/>
        <w:rPr>
          <w:rFonts w:cstheme="minorBidi"/>
          <w:b/>
          <w:bCs/>
          <w:color w:val="000000"/>
          <w:kern w:val="24"/>
          <w:sz w:val="48"/>
          <w:szCs w:val="48"/>
        </w:rPr>
      </w:pPr>
    </w:p>
    <w:p w:rsidR="00BD4BF7" w:rsidRDefault="00BD4BF7" w:rsidP="00BD4BF7">
      <w:pPr>
        <w:pStyle w:val="NormalWeb"/>
        <w:spacing w:before="0" w:beforeAutospacing="0" w:after="0" w:afterAutospacing="0"/>
        <w:jc w:val="center"/>
        <w:rPr>
          <w:rFonts w:cstheme="minorBidi"/>
          <w:b/>
          <w:bCs/>
          <w:color w:val="000000"/>
          <w:kern w:val="24"/>
          <w:sz w:val="48"/>
          <w:szCs w:val="48"/>
        </w:rPr>
      </w:pPr>
    </w:p>
    <w:p w:rsidR="00BD4BF7" w:rsidRDefault="00BD4BF7" w:rsidP="00BD4BF7">
      <w:pPr>
        <w:pStyle w:val="NormalWeb"/>
        <w:spacing w:before="0" w:beforeAutospacing="0" w:after="0" w:afterAutospacing="0"/>
        <w:jc w:val="center"/>
        <w:rPr>
          <w:rFonts w:cstheme="minorBidi"/>
          <w:b/>
          <w:bCs/>
          <w:color w:val="000000"/>
          <w:kern w:val="24"/>
          <w:sz w:val="48"/>
          <w:szCs w:val="48"/>
        </w:rPr>
      </w:pPr>
    </w:p>
    <w:p w:rsidR="00BD4BF7" w:rsidRDefault="00BD4BF7" w:rsidP="00BD4BF7">
      <w:pPr>
        <w:pStyle w:val="NormalWeb"/>
        <w:spacing w:before="0" w:beforeAutospacing="0" w:after="0" w:afterAutospacing="0"/>
        <w:jc w:val="center"/>
        <w:rPr>
          <w:rFonts w:cstheme="minorBidi"/>
          <w:b/>
          <w:bCs/>
          <w:color w:val="000000"/>
          <w:kern w:val="24"/>
          <w:sz w:val="48"/>
          <w:szCs w:val="48"/>
        </w:rPr>
      </w:pPr>
      <w:r>
        <w:rPr>
          <w:rFonts w:cstheme="minorBidi"/>
          <w:b/>
          <w:bCs/>
          <w:color w:val="000000"/>
          <w:kern w:val="24"/>
          <w:sz w:val="48"/>
          <w:szCs w:val="48"/>
        </w:rPr>
        <w:t>Software</w:t>
      </w:r>
      <w:r>
        <w:rPr>
          <w:rFonts w:eastAsiaTheme="minorEastAsia"/>
          <w:b/>
          <w:bCs/>
          <w:color w:val="000000"/>
          <w:spacing w:val="3"/>
          <w:kern w:val="24"/>
          <w:sz w:val="48"/>
          <w:szCs w:val="48"/>
        </w:rPr>
        <w:t xml:space="preserve"> </w:t>
      </w:r>
      <w:r>
        <w:rPr>
          <w:rFonts w:cstheme="minorBidi"/>
          <w:b/>
          <w:bCs/>
          <w:color w:val="000000"/>
          <w:spacing w:val="-1"/>
          <w:kern w:val="24"/>
          <w:sz w:val="48"/>
          <w:szCs w:val="48"/>
        </w:rPr>
        <w:t xml:space="preserve">Design Description </w:t>
      </w:r>
      <w:r>
        <w:rPr>
          <w:rFonts w:cstheme="minorBidi"/>
          <w:b/>
          <w:bCs/>
          <w:color w:val="000000"/>
          <w:kern w:val="24"/>
          <w:sz w:val="48"/>
          <w:szCs w:val="48"/>
        </w:rPr>
        <w:t>(SDD)</w:t>
      </w:r>
    </w:p>
    <w:p w:rsidR="00BD4BF7" w:rsidRDefault="00BD4BF7" w:rsidP="00BD4BF7">
      <w:pPr>
        <w:pStyle w:val="NormalWeb"/>
        <w:spacing w:before="0" w:beforeAutospacing="0" w:after="0" w:afterAutospacing="0"/>
        <w:jc w:val="center"/>
        <w:rPr>
          <w:rFonts w:cstheme="minorBidi"/>
          <w:b/>
          <w:bCs/>
          <w:color w:val="000000"/>
          <w:kern w:val="24"/>
          <w:sz w:val="10"/>
          <w:szCs w:val="10"/>
        </w:rPr>
      </w:pPr>
    </w:p>
    <w:p w:rsidR="00BD4BF7" w:rsidRPr="00BD4BF7" w:rsidRDefault="00BD4BF7" w:rsidP="00BD4BF7">
      <w:pPr>
        <w:pStyle w:val="NormalWeb"/>
        <w:spacing w:before="0" w:beforeAutospacing="0" w:after="0" w:afterAutospacing="0"/>
        <w:jc w:val="center"/>
        <w:rPr>
          <w:rFonts w:cstheme="minorBidi"/>
          <w:b/>
          <w:bCs/>
          <w:color w:val="000000"/>
          <w:kern w:val="24"/>
          <w:sz w:val="10"/>
          <w:szCs w:val="10"/>
        </w:rPr>
      </w:pPr>
    </w:p>
    <w:p w:rsidR="00BD4BF7" w:rsidRPr="00FB7B66" w:rsidRDefault="00BD4BF7" w:rsidP="00BD4BF7">
      <w:pPr>
        <w:pStyle w:val="NormalWeb"/>
        <w:spacing w:before="0" w:beforeAutospacing="0" w:after="0" w:afterAutospacing="0"/>
        <w:jc w:val="center"/>
      </w:pPr>
    </w:p>
    <w:p w:rsidR="00BD4BF7" w:rsidRDefault="00BD4BF7" w:rsidP="00BD4BF7">
      <w:pPr>
        <w:rPr>
          <w:rFonts w:ascii="Algerian" w:hAnsi="Algerian"/>
          <w:color w:val="FF0000"/>
          <w:sz w:val="40"/>
          <w:szCs w:val="40"/>
        </w:rPr>
      </w:pPr>
      <w:r w:rsidRPr="00FB7B66">
        <w:rPr>
          <w:rFonts w:asciiTheme="majorBidi" w:hAnsiTheme="majorBidi" w:cstheme="majorBidi"/>
          <w:sz w:val="40"/>
          <w:szCs w:val="40"/>
        </w:rPr>
        <w:t xml:space="preserve">    Project:</w:t>
      </w:r>
      <w:r w:rsidRPr="00FB7B66">
        <w:rPr>
          <w:rFonts w:ascii="Algerian" w:hAnsi="Algerian"/>
          <w:color w:val="FF0000"/>
          <w:sz w:val="40"/>
          <w:szCs w:val="40"/>
        </w:rPr>
        <w:t xml:space="preserve"> </w:t>
      </w:r>
      <w:r w:rsidRPr="00A37753">
        <w:rPr>
          <w:rFonts w:ascii="Algerian" w:hAnsi="Algerian"/>
          <w:color w:val="C00000"/>
          <w:sz w:val="40"/>
          <w:szCs w:val="40"/>
          <w:u w:val="double"/>
        </w:rPr>
        <w:t>RECRUITMENT SOLUTION AGENCY (RSA)</w:t>
      </w:r>
    </w:p>
    <w:p w:rsidR="00BD4BF7" w:rsidRPr="00FB7B66" w:rsidRDefault="00BD4BF7" w:rsidP="00BD4BF7">
      <w:pPr>
        <w:rPr>
          <w:rFonts w:ascii="Algerian" w:hAnsi="Algerian"/>
          <w:sz w:val="10"/>
          <w:szCs w:val="10"/>
        </w:rPr>
      </w:pPr>
    </w:p>
    <w:p w:rsidR="00BD4BF7" w:rsidRDefault="00BD4BF7" w:rsidP="00BD4BF7">
      <w:pPr>
        <w:jc w:val="center"/>
        <w:rPr>
          <w:rFonts w:asciiTheme="minorBidi" w:hAnsiTheme="minorBidi"/>
          <w:color w:val="002060"/>
          <w:sz w:val="48"/>
          <w:szCs w:val="48"/>
        </w:rPr>
      </w:pPr>
      <w:proofErr w:type="spellStart"/>
      <w:r w:rsidRPr="00FB7B66">
        <w:rPr>
          <w:rFonts w:asciiTheme="minorBidi" w:hAnsiTheme="minorBidi"/>
          <w:color w:val="002060"/>
          <w:sz w:val="48"/>
          <w:szCs w:val="48"/>
        </w:rPr>
        <w:t>Yazan</w:t>
      </w:r>
      <w:proofErr w:type="spellEnd"/>
      <w:r w:rsidRPr="00FB7B66">
        <w:rPr>
          <w:rFonts w:asciiTheme="minorBidi" w:hAnsiTheme="minorBidi"/>
          <w:color w:val="002060"/>
          <w:sz w:val="48"/>
          <w:szCs w:val="48"/>
        </w:rPr>
        <w:t xml:space="preserve"> Mohammed Amin</w:t>
      </w:r>
    </w:p>
    <w:tbl>
      <w:tblPr>
        <w:tblStyle w:val="GridTable4-Accent2"/>
        <w:tblpPr w:leftFromText="180" w:rightFromText="180" w:vertAnchor="page" w:horzAnchor="margin" w:tblpXSpec="center" w:tblpY="9826"/>
        <w:tblW w:w="10540" w:type="dxa"/>
        <w:tblLook w:val="0420" w:firstRow="1" w:lastRow="0" w:firstColumn="0" w:lastColumn="0" w:noHBand="0" w:noVBand="1"/>
      </w:tblPr>
      <w:tblGrid>
        <w:gridCol w:w="3950"/>
        <w:gridCol w:w="2630"/>
        <w:gridCol w:w="3960"/>
      </w:tblGrid>
      <w:tr w:rsidR="00BD4BF7" w:rsidRPr="00FB7B66" w:rsidTr="00BD4BF7">
        <w:trPr>
          <w:cnfStyle w:val="100000000000" w:firstRow="1" w:lastRow="0" w:firstColumn="0" w:lastColumn="0" w:oddVBand="0" w:evenVBand="0" w:oddHBand="0" w:evenHBand="0" w:firstRowFirstColumn="0" w:firstRowLastColumn="0" w:lastRowFirstColumn="0" w:lastRowLastColumn="0"/>
          <w:trHeight w:val="584"/>
        </w:trPr>
        <w:tc>
          <w:tcPr>
            <w:tcW w:w="3950" w:type="dxa"/>
            <w:hideMark/>
          </w:tcPr>
          <w:p w:rsidR="00BD4BF7" w:rsidRPr="00FB7B66" w:rsidRDefault="00BD4BF7" w:rsidP="00BD4BF7">
            <w:pPr>
              <w:jc w:val="center"/>
              <w:rPr>
                <w:rFonts w:ascii="Arial" w:eastAsia="Times New Roman" w:hAnsi="Arial" w:cs="Arial"/>
                <w:sz w:val="36"/>
                <w:szCs w:val="36"/>
              </w:rPr>
            </w:pPr>
            <w:r w:rsidRPr="00FB7B66">
              <w:rPr>
                <w:rFonts w:ascii="Times New Roman" w:eastAsia="Times New Roman" w:hAnsi="Times New Roman" w:cs="Times New Roman"/>
                <w:color w:val="FFFFFF"/>
                <w:kern w:val="24"/>
                <w:sz w:val="36"/>
                <w:szCs w:val="36"/>
              </w:rPr>
              <w:t>NAME</w:t>
            </w:r>
          </w:p>
        </w:tc>
        <w:tc>
          <w:tcPr>
            <w:tcW w:w="2630" w:type="dxa"/>
            <w:hideMark/>
          </w:tcPr>
          <w:p w:rsidR="00BD4BF7" w:rsidRPr="00FB7B66" w:rsidRDefault="00BD4BF7" w:rsidP="00BD4BF7">
            <w:pPr>
              <w:jc w:val="center"/>
              <w:rPr>
                <w:rFonts w:ascii="Arial" w:eastAsia="Times New Roman" w:hAnsi="Arial" w:cs="Arial"/>
                <w:sz w:val="36"/>
                <w:szCs w:val="36"/>
              </w:rPr>
            </w:pPr>
            <w:r w:rsidRPr="00FB7B66">
              <w:rPr>
                <w:rFonts w:ascii="Times New Roman" w:eastAsia="Times New Roman" w:hAnsi="Times New Roman" w:cs="Times New Roman"/>
                <w:color w:val="FFFFFF"/>
                <w:kern w:val="24"/>
                <w:sz w:val="36"/>
                <w:szCs w:val="36"/>
              </w:rPr>
              <w:t>CONTACTNO</w:t>
            </w:r>
          </w:p>
        </w:tc>
        <w:tc>
          <w:tcPr>
            <w:tcW w:w="3960" w:type="dxa"/>
            <w:hideMark/>
          </w:tcPr>
          <w:p w:rsidR="00BD4BF7" w:rsidRPr="00FB7B66" w:rsidRDefault="00BD4BF7" w:rsidP="00BD4BF7">
            <w:pPr>
              <w:jc w:val="center"/>
              <w:rPr>
                <w:rFonts w:ascii="Arial" w:eastAsia="Times New Roman" w:hAnsi="Arial" w:cs="Arial"/>
                <w:sz w:val="36"/>
                <w:szCs w:val="36"/>
              </w:rPr>
            </w:pPr>
            <w:r w:rsidRPr="00FB7B66">
              <w:rPr>
                <w:rFonts w:ascii="Times New Roman" w:eastAsia="Times New Roman" w:hAnsi="Times New Roman" w:cs="Times New Roman"/>
                <w:color w:val="FFFFFF"/>
                <w:kern w:val="24"/>
                <w:sz w:val="36"/>
                <w:szCs w:val="36"/>
              </w:rPr>
              <w:t>EMAIL</w:t>
            </w:r>
          </w:p>
        </w:tc>
      </w:tr>
      <w:tr w:rsidR="00BD4BF7" w:rsidRPr="00FB7B66" w:rsidTr="00BD4BF7">
        <w:trPr>
          <w:cnfStyle w:val="000000100000" w:firstRow="0" w:lastRow="0" w:firstColumn="0" w:lastColumn="0" w:oddVBand="0" w:evenVBand="0" w:oddHBand="1" w:evenHBand="0" w:firstRowFirstColumn="0" w:firstRowLastColumn="0" w:lastRowFirstColumn="0" w:lastRowLastColumn="0"/>
          <w:trHeight w:val="633"/>
        </w:trPr>
        <w:tc>
          <w:tcPr>
            <w:tcW w:w="3950" w:type="dxa"/>
            <w:hideMark/>
          </w:tcPr>
          <w:p w:rsidR="00BD4BF7" w:rsidRPr="00FB7B66" w:rsidRDefault="00BD4BF7" w:rsidP="00BD4BF7">
            <w:pPr>
              <w:jc w:val="center"/>
              <w:rPr>
                <w:rFonts w:ascii="Arial" w:eastAsia="Times New Roman" w:hAnsi="Arial" w:cs="Arial"/>
                <w:sz w:val="36"/>
                <w:szCs w:val="36"/>
              </w:rPr>
            </w:pPr>
            <w:proofErr w:type="spellStart"/>
            <w:r w:rsidRPr="00FB7B66">
              <w:rPr>
                <w:rFonts w:ascii="Calibri" w:eastAsia="Times New Roman" w:hAnsi="Calibri" w:cs="Calibri"/>
                <w:color w:val="000000"/>
                <w:kern w:val="24"/>
                <w:sz w:val="36"/>
                <w:szCs w:val="36"/>
              </w:rPr>
              <w:t>Yazan</w:t>
            </w:r>
            <w:proofErr w:type="spellEnd"/>
            <w:r w:rsidRPr="00FB7B66">
              <w:rPr>
                <w:rFonts w:ascii="Calibri" w:eastAsia="Times New Roman" w:hAnsi="Calibri" w:cs="Calibri"/>
                <w:color w:val="000000"/>
                <w:kern w:val="24"/>
                <w:sz w:val="36"/>
                <w:szCs w:val="36"/>
              </w:rPr>
              <w:t xml:space="preserve"> Mohammad Amin</w:t>
            </w:r>
          </w:p>
        </w:tc>
        <w:tc>
          <w:tcPr>
            <w:tcW w:w="2630" w:type="dxa"/>
            <w:hideMark/>
          </w:tcPr>
          <w:p w:rsidR="00BD4BF7" w:rsidRPr="00FB7B66" w:rsidRDefault="00BD4BF7" w:rsidP="00BD4BF7">
            <w:pPr>
              <w:jc w:val="center"/>
              <w:rPr>
                <w:rFonts w:ascii="Arial" w:eastAsia="Times New Roman" w:hAnsi="Arial" w:cs="Arial"/>
                <w:sz w:val="36"/>
                <w:szCs w:val="36"/>
              </w:rPr>
            </w:pPr>
            <w:r w:rsidRPr="00FB7B66">
              <w:rPr>
                <w:rFonts w:ascii="Calibri" w:eastAsia="Times New Roman" w:hAnsi="Calibri" w:cs="Calibri"/>
                <w:color w:val="000000"/>
                <w:kern w:val="24"/>
                <w:sz w:val="36"/>
                <w:szCs w:val="36"/>
              </w:rPr>
              <w:t>0790939430</w:t>
            </w:r>
          </w:p>
        </w:tc>
        <w:tc>
          <w:tcPr>
            <w:tcW w:w="3960" w:type="dxa"/>
            <w:hideMark/>
          </w:tcPr>
          <w:p w:rsidR="00BD4BF7" w:rsidRPr="00FB7B66" w:rsidRDefault="00601DBB" w:rsidP="00BD4BF7">
            <w:pPr>
              <w:jc w:val="center"/>
              <w:rPr>
                <w:rFonts w:ascii="Calibri" w:eastAsia="Times New Roman" w:hAnsi="Calibri" w:cs="Calibri"/>
                <w:color w:val="000000"/>
                <w:kern w:val="24"/>
                <w:sz w:val="36"/>
                <w:szCs w:val="36"/>
                <w:u w:val="single"/>
              </w:rPr>
            </w:pPr>
            <w:hyperlink r:id="rId6" w:history="1">
              <w:r w:rsidR="00BD4BF7" w:rsidRPr="00F6644D">
                <w:rPr>
                  <w:rStyle w:val="Hyperlink"/>
                  <w:rFonts w:ascii="Calibri" w:eastAsia="Times New Roman" w:hAnsi="Calibri" w:cs="Calibri"/>
                  <w:kern w:val="24"/>
                  <w:sz w:val="36"/>
                  <w:szCs w:val="36"/>
                </w:rPr>
                <w:t>yznbrhm77@gmail.com</w:t>
              </w:r>
            </w:hyperlink>
          </w:p>
        </w:tc>
      </w:tr>
    </w:tbl>
    <w:p w:rsidR="00A7253F" w:rsidRDefault="00A7253F">
      <w:pPr>
        <w:rPr>
          <w:sz w:val="16"/>
          <w:szCs w:val="16"/>
        </w:rPr>
      </w:pPr>
    </w:p>
    <w:p w:rsidR="00BD4BF7" w:rsidRDefault="00BD4BF7">
      <w:pPr>
        <w:rPr>
          <w:sz w:val="16"/>
          <w:szCs w:val="16"/>
        </w:rPr>
      </w:pPr>
    </w:p>
    <w:p w:rsidR="00BD4BF7" w:rsidRDefault="00BD4BF7">
      <w:pPr>
        <w:rPr>
          <w:sz w:val="16"/>
          <w:szCs w:val="16"/>
        </w:rPr>
      </w:pPr>
    </w:p>
    <w:p w:rsidR="00BD4BF7" w:rsidRDefault="00BD4BF7">
      <w:pPr>
        <w:rPr>
          <w:sz w:val="16"/>
          <w:szCs w:val="16"/>
        </w:rPr>
      </w:pPr>
    </w:p>
    <w:p w:rsidR="00BD4BF7" w:rsidRDefault="00BD4BF7">
      <w:pPr>
        <w:rPr>
          <w:sz w:val="16"/>
          <w:szCs w:val="16"/>
        </w:rPr>
      </w:pPr>
    </w:p>
    <w:p w:rsidR="00BD4BF7" w:rsidRDefault="00BD4BF7">
      <w:pPr>
        <w:rPr>
          <w:sz w:val="16"/>
          <w:szCs w:val="16"/>
        </w:rPr>
      </w:pPr>
    </w:p>
    <w:p w:rsidR="00BD4BF7" w:rsidRDefault="00BD4BF7">
      <w:pPr>
        <w:rPr>
          <w:sz w:val="16"/>
          <w:szCs w:val="16"/>
        </w:rPr>
      </w:pPr>
    </w:p>
    <w:p w:rsidR="00BD4BF7" w:rsidRDefault="00BD4BF7">
      <w:pPr>
        <w:rPr>
          <w:sz w:val="16"/>
          <w:szCs w:val="16"/>
        </w:rPr>
      </w:pPr>
    </w:p>
    <w:p w:rsidR="00BD4BF7" w:rsidRDefault="00BD4BF7">
      <w:pPr>
        <w:rPr>
          <w:sz w:val="16"/>
          <w:szCs w:val="16"/>
        </w:rPr>
      </w:pPr>
    </w:p>
    <w:p w:rsidR="00BD4BF7" w:rsidRDefault="00BD4BF7">
      <w:pPr>
        <w:rPr>
          <w:sz w:val="16"/>
          <w:szCs w:val="16"/>
        </w:rPr>
      </w:pPr>
    </w:p>
    <w:p w:rsidR="00BD4BF7" w:rsidRDefault="00BD4BF7">
      <w:pPr>
        <w:rPr>
          <w:sz w:val="16"/>
          <w:szCs w:val="16"/>
        </w:rPr>
      </w:pPr>
    </w:p>
    <w:p w:rsidR="00BD4BF7" w:rsidRPr="00226D05" w:rsidRDefault="00BD4BF7" w:rsidP="00BD4BF7">
      <w:pPr>
        <w:rPr>
          <w:rFonts w:asciiTheme="majorBidi" w:hAnsiTheme="majorBidi" w:cstheme="majorBidi"/>
          <w:b/>
          <w:bCs/>
          <w:color w:val="C00000"/>
          <w:sz w:val="28"/>
          <w:szCs w:val="28"/>
        </w:rPr>
      </w:pPr>
      <w:r w:rsidRPr="00226D05">
        <w:rPr>
          <w:rFonts w:asciiTheme="majorBidi" w:hAnsiTheme="majorBidi" w:cstheme="majorBidi"/>
          <w:b/>
          <w:bCs/>
          <w:color w:val="C00000"/>
          <w:sz w:val="28"/>
          <w:szCs w:val="28"/>
        </w:rPr>
        <w:lastRenderedPageBreak/>
        <w:t>Cover Page</w:t>
      </w:r>
    </w:p>
    <w:p w:rsidR="00BD4BF7" w:rsidRDefault="00BD4BF7" w:rsidP="00BD4BF7">
      <w:pPr>
        <w:rPr>
          <w:rFonts w:asciiTheme="majorBidi" w:hAnsiTheme="majorBidi" w:cstheme="majorBidi"/>
          <w:b/>
          <w:bCs/>
          <w:color w:val="C00000"/>
          <w:sz w:val="28"/>
          <w:szCs w:val="28"/>
        </w:rPr>
      </w:pPr>
      <w:r w:rsidRPr="00226D05">
        <w:rPr>
          <w:rFonts w:asciiTheme="majorBidi" w:hAnsiTheme="majorBidi" w:cstheme="majorBidi"/>
          <w:b/>
          <w:bCs/>
          <w:color w:val="C00000"/>
          <w:sz w:val="28"/>
          <w:szCs w:val="28"/>
        </w:rPr>
        <w:t xml:space="preserve">Revisions Page </w:t>
      </w:r>
    </w:p>
    <w:p w:rsidR="00226D05" w:rsidRPr="00226D05" w:rsidRDefault="00226D05" w:rsidP="00BD4BF7">
      <w:pPr>
        <w:rPr>
          <w:rFonts w:asciiTheme="majorBidi" w:hAnsiTheme="majorBidi" w:cstheme="majorBidi"/>
          <w:b/>
          <w:bCs/>
          <w:color w:val="C00000"/>
          <w:sz w:val="28"/>
          <w:szCs w:val="28"/>
        </w:rPr>
      </w:pPr>
      <w:r>
        <w:rPr>
          <w:rFonts w:asciiTheme="majorBidi" w:hAnsiTheme="majorBidi" w:cstheme="majorBidi"/>
          <w:b/>
          <w:bCs/>
          <w:color w:val="C00000"/>
          <w:sz w:val="28"/>
          <w:szCs w:val="28"/>
        </w:rPr>
        <w:t>Table of Contents</w:t>
      </w:r>
    </w:p>
    <w:p w:rsidR="00BD4BF7" w:rsidRPr="009C3103" w:rsidRDefault="00BD4BF7" w:rsidP="009C3103">
      <w:pPr>
        <w:rPr>
          <w:rFonts w:ascii="Algerian" w:hAnsi="Algerian"/>
          <w:b/>
          <w:bCs/>
          <w:sz w:val="32"/>
          <w:szCs w:val="32"/>
        </w:rPr>
      </w:pPr>
      <w:r w:rsidRPr="00226D05">
        <w:rPr>
          <w:rFonts w:ascii="Algerian" w:hAnsi="Algerian"/>
          <w:b/>
          <w:bCs/>
          <w:sz w:val="32"/>
          <w:szCs w:val="32"/>
        </w:rPr>
        <w:t>Table of Contents</w:t>
      </w:r>
    </w:p>
    <w:p w:rsidR="00BD4BF7" w:rsidRPr="009C3103" w:rsidRDefault="00BD4BF7" w:rsidP="009C3103">
      <w:pPr>
        <w:rPr>
          <w:rFonts w:asciiTheme="majorBidi" w:hAnsiTheme="majorBidi" w:cstheme="majorBidi"/>
          <w:b/>
          <w:bCs/>
          <w:sz w:val="32"/>
          <w:szCs w:val="32"/>
        </w:rPr>
      </w:pPr>
      <w:r w:rsidRPr="009C3103">
        <w:rPr>
          <w:rFonts w:asciiTheme="majorBidi" w:hAnsiTheme="majorBidi" w:cstheme="majorBidi"/>
          <w:b/>
          <w:bCs/>
          <w:sz w:val="32"/>
          <w:szCs w:val="32"/>
        </w:rPr>
        <w:t>1</w:t>
      </w:r>
      <w:r w:rsidR="00226D05" w:rsidRPr="009C3103">
        <w:rPr>
          <w:rFonts w:asciiTheme="majorBidi" w:hAnsiTheme="majorBidi" w:cstheme="majorBidi"/>
          <w:b/>
          <w:bCs/>
          <w:sz w:val="32"/>
          <w:szCs w:val="32"/>
        </w:rPr>
        <w:t xml:space="preserve"> INTRODUCTION</w:t>
      </w:r>
      <w:r w:rsidR="009C3103">
        <w:rPr>
          <w:rFonts w:asciiTheme="majorBidi" w:hAnsiTheme="majorBidi" w:cstheme="majorBidi"/>
          <w:b/>
          <w:bCs/>
          <w:sz w:val="32"/>
          <w:szCs w:val="32"/>
        </w:rPr>
        <w:t>………………………………………………3</w:t>
      </w:r>
    </w:p>
    <w:p w:rsidR="00BD4BF7" w:rsidRPr="009C3103" w:rsidRDefault="00226D05" w:rsidP="00226D05">
      <w:pPr>
        <w:rPr>
          <w:rFonts w:asciiTheme="minorBidi" w:hAnsiTheme="minorBidi"/>
          <w:sz w:val="28"/>
          <w:szCs w:val="28"/>
        </w:rPr>
      </w:pPr>
      <w:r w:rsidRPr="009C3103">
        <w:rPr>
          <w:rFonts w:asciiTheme="minorBidi" w:hAnsiTheme="minorBidi"/>
          <w:sz w:val="28"/>
          <w:szCs w:val="28"/>
        </w:rPr>
        <w:t>1.</w:t>
      </w:r>
      <w:r w:rsidR="00BD4BF7" w:rsidRPr="009C3103">
        <w:rPr>
          <w:rFonts w:asciiTheme="minorBidi" w:hAnsiTheme="minorBidi"/>
          <w:sz w:val="28"/>
          <w:szCs w:val="28"/>
        </w:rPr>
        <w:t>1</w:t>
      </w:r>
      <w:r w:rsidRPr="009C3103">
        <w:rPr>
          <w:rFonts w:asciiTheme="minorBidi" w:hAnsiTheme="minorBidi"/>
          <w:sz w:val="28"/>
          <w:szCs w:val="28"/>
        </w:rPr>
        <w:t xml:space="preserve"> </w:t>
      </w:r>
      <w:bookmarkStart w:id="0" w:name="_GoBack"/>
      <w:r w:rsidRPr="009C3103">
        <w:rPr>
          <w:rFonts w:asciiTheme="minorBidi" w:hAnsiTheme="minorBidi"/>
          <w:sz w:val="28"/>
          <w:szCs w:val="28"/>
        </w:rPr>
        <w:t>Design Overview</w:t>
      </w:r>
      <w:bookmarkEnd w:id="0"/>
      <w:r w:rsidR="009C3103">
        <w:rPr>
          <w:rFonts w:asciiTheme="minorBidi" w:hAnsiTheme="minorBidi"/>
          <w:sz w:val="28"/>
          <w:szCs w:val="28"/>
        </w:rPr>
        <w:t>………………………………………………………….3</w:t>
      </w:r>
    </w:p>
    <w:p w:rsidR="00BD4BF7" w:rsidRPr="009C3103" w:rsidRDefault="00226D05" w:rsidP="00226D05">
      <w:pPr>
        <w:rPr>
          <w:rFonts w:asciiTheme="minorBidi" w:hAnsiTheme="minorBidi"/>
          <w:sz w:val="28"/>
          <w:szCs w:val="28"/>
        </w:rPr>
      </w:pPr>
      <w:r w:rsidRPr="009C3103">
        <w:rPr>
          <w:rFonts w:asciiTheme="minorBidi" w:hAnsiTheme="minorBidi"/>
          <w:sz w:val="28"/>
          <w:szCs w:val="28"/>
        </w:rPr>
        <w:t xml:space="preserve">1. </w:t>
      </w:r>
      <w:r w:rsidR="00BD4BF7" w:rsidRPr="009C3103">
        <w:rPr>
          <w:rFonts w:asciiTheme="minorBidi" w:hAnsiTheme="minorBidi"/>
          <w:sz w:val="28"/>
          <w:szCs w:val="28"/>
        </w:rPr>
        <w:t>2</w:t>
      </w:r>
      <w:r w:rsidRPr="009C3103">
        <w:rPr>
          <w:rFonts w:asciiTheme="minorBidi" w:hAnsiTheme="minorBidi"/>
          <w:sz w:val="28"/>
          <w:szCs w:val="28"/>
        </w:rPr>
        <w:t xml:space="preserve"> Requirements Traceability Matrix</w:t>
      </w:r>
      <w:r w:rsidR="009C3103">
        <w:rPr>
          <w:rFonts w:asciiTheme="minorBidi" w:hAnsiTheme="minorBidi"/>
          <w:sz w:val="28"/>
          <w:szCs w:val="28"/>
        </w:rPr>
        <w:t>…………………………………………3</w:t>
      </w:r>
    </w:p>
    <w:p w:rsidR="00226D05" w:rsidRPr="009C3103" w:rsidRDefault="00226D05" w:rsidP="00226D05">
      <w:pPr>
        <w:rPr>
          <w:rFonts w:asciiTheme="majorBidi" w:hAnsiTheme="majorBidi" w:cstheme="majorBidi"/>
          <w:b/>
          <w:bCs/>
          <w:sz w:val="4"/>
          <w:szCs w:val="4"/>
        </w:rPr>
      </w:pPr>
    </w:p>
    <w:p w:rsidR="00226D05" w:rsidRPr="009C3103" w:rsidRDefault="00BD4BF7" w:rsidP="00125EE8">
      <w:pPr>
        <w:rPr>
          <w:rFonts w:asciiTheme="majorBidi" w:hAnsiTheme="majorBidi" w:cstheme="majorBidi"/>
          <w:b/>
          <w:bCs/>
          <w:sz w:val="32"/>
          <w:szCs w:val="32"/>
        </w:rPr>
      </w:pPr>
      <w:r w:rsidRPr="009C3103">
        <w:rPr>
          <w:rFonts w:asciiTheme="majorBidi" w:hAnsiTheme="majorBidi" w:cstheme="majorBidi"/>
          <w:b/>
          <w:bCs/>
          <w:sz w:val="32"/>
          <w:szCs w:val="32"/>
        </w:rPr>
        <w:t>2</w:t>
      </w:r>
      <w:r w:rsidR="00226D05" w:rsidRPr="009C3103">
        <w:rPr>
          <w:rFonts w:asciiTheme="majorBidi" w:hAnsiTheme="majorBidi" w:cstheme="majorBidi"/>
          <w:b/>
          <w:bCs/>
          <w:sz w:val="32"/>
          <w:szCs w:val="32"/>
        </w:rPr>
        <w:t xml:space="preserve"> SYSTEM ARCHITECTURAL DESIGN</w:t>
      </w:r>
      <w:r w:rsidR="00125EE8">
        <w:rPr>
          <w:rFonts w:asciiTheme="majorBidi" w:hAnsiTheme="majorBidi" w:cstheme="majorBidi"/>
          <w:b/>
          <w:bCs/>
          <w:sz w:val="32"/>
          <w:szCs w:val="32"/>
        </w:rPr>
        <w:t>…………………………4</w:t>
      </w:r>
    </w:p>
    <w:p w:rsidR="00BD4BF7" w:rsidRPr="00BD4BF7" w:rsidRDefault="00BD4BF7" w:rsidP="00226D05">
      <w:pPr>
        <w:rPr>
          <w:rFonts w:asciiTheme="minorBidi" w:hAnsiTheme="minorBidi"/>
          <w:sz w:val="28"/>
          <w:szCs w:val="28"/>
        </w:rPr>
      </w:pPr>
      <w:r w:rsidRPr="00BD4BF7">
        <w:rPr>
          <w:rFonts w:asciiTheme="minorBidi" w:hAnsiTheme="minorBidi"/>
          <w:sz w:val="28"/>
          <w:szCs w:val="28"/>
        </w:rPr>
        <w:t>2.1</w:t>
      </w:r>
      <w:r w:rsidR="00226D05" w:rsidRPr="00226D05">
        <w:rPr>
          <w:rFonts w:asciiTheme="minorBidi" w:hAnsiTheme="minorBidi"/>
          <w:sz w:val="28"/>
          <w:szCs w:val="28"/>
        </w:rPr>
        <w:t xml:space="preserve"> </w:t>
      </w:r>
      <w:r w:rsidR="00226D05" w:rsidRPr="00BD4BF7">
        <w:rPr>
          <w:rFonts w:asciiTheme="minorBidi" w:hAnsiTheme="minorBidi"/>
          <w:sz w:val="28"/>
          <w:szCs w:val="28"/>
        </w:rPr>
        <w:t>Chosen System Architecture</w:t>
      </w:r>
      <w:r w:rsidR="00125EE8">
        <w:rPr>
          <w:rFonts w:asciiTheme="minorBidi" w:hAnsiTheme="minorBidi"/>
          <w:sz w:val="28"/>
          <w:szCs w:val="28"/>
        </w:rPr>
        <w:t>…………………………………………4</w:t>
      </w:r>
    </w:p>
    <w:p w:rsidR="00BD4BF7" w:rsidRPr="00BD4BF7" w:rsidRDefault="00226D05" w:rsidP="00226D05">
      <w:pPr>
        <w:rPr>
          <w:rFonts w:asciiTheme="minorBidi" w:hAnsiTheme="minorBidi"/>
          <w:sz w:val="28"/>
          <w:szCs w:val="28"/>
        </w:rPr>
      </w:pPr>
      <w:r>
        <w:rPr>
          <w:rFonts w:asciiTheme="minorBidi" w:hAnsiTheme="minorBidi"/>
          <w:sz w:val="28"/>
          <w:szCs w:val="28"/>
        </w:rPr>
        <w:t>2.2</w:t>
      </w:r>
      <w:r w:rsidRPr="00226D05">
        <w:rPr>
          <w:rFonts w:asciiTheme="minorBidi" w:hAnsiTheme="minorBidi"/>
          <w:sz w:val="28"/>
          <w:szCs w:val="28"/>
        </w:rPr>
        <w:t xml:space="preserve"> </w:t>
      </w:r>
      <w:r w:rsidRPr="00BD4BF7">
        <w:rPr>
          <w:rFonts w:asciiTheme="minorBidi" w:hAnsiTheme="minorBidi"/>
          <w:sz w:val="28"/>
          <w:szCs w:val="28"/>
        </w:rPr>
        <w:t>Discussion of Alternative Designs</w:t>
      </w:r>
      <w:r w:rsidR="00125EE8">
        <w:rPr>
          <w:rFonts w:asciiTheme="minorBidi" w:hAnsiTheme="minorBidi"/>
          <w:sz w:val="28"/>
          <w:szCs w:val="28"/>
        </w:rPr>
        <w:t>…………………………………………4</w:t>
      </w:r>
    </w:p>
    <w:p w:rsidR="00226D05" w:rsidRPr="00BD4BF7" w:rsidRDefault="00BD4BF7" w:rsidP="00226D05">
      <w:pPr>
        <w:rPr>
          <w:rFonts w:asciiTheme="minorBidi" w:hAnsiTheme="minorBidi"/>
          <w:sz w:val="28"/>
          <w:szCs w:val="28"/>
        </w:rPr>
      </w:pPr>
      <w:r w:rsidRPr="00BD4BF7">
        <w:rPr>
          <w:rFonts w:asciiTheme="minorBidi" w:hAnsiTheme="minorBidi"/>
          <w:sz w:val="28"/>
          <w:szCs w:val="28"/>
        </w:rPr>
        <w:t>2.3</w:t>
      </w:r>
      <w:r w:rsidR="00226D05" w:rsidRPr="00226D05">
        <w:rPr>
          <w:rFonts w:asciiTheme="minorBidi" w:hAnsiTheme="minorBidi"/>
          <w:sz w:val="28"/>
          <w:szCs w:val="28"/>
        </w:rPr>
        <w:t xml:space="preserve"> </w:t>
      </w:r>
      <w:r w:rsidR="00226D05" w:rsidRPr="00BD4BF7">
        <w:rPr>
          <w:rFonts w:asciiTheme="minorBidi" w:hAnsiTheme="minorBidi"/>
          <w:sz w:val="28"/>
          <w:szCs w:val="28"/>
        </w:rPr>
        <w:t>System Interface Description</w:t>
      </w:r>
      <w:r w:rsidR="00125EE8">
        <w:rPr>
          <w:rFonts w:asciiTheme="minorBidi" w:hAnsiTheme="minorBidi"/>
          <w:sz w:val="28"/>
          <w:szCs w:val="28"/>
        </w:rPr>
        <w:t>…………………………………………5</w:t>
      </w:r>
    </w:p>
    <w:p w:rsidR="00226D05" w:rsidRPr="00226D05" w:rsidRDefault="00226D05" w:rsidP="00BD4BF7">
      <w:pPr>
        <w:rPr>
          <w:rFonts w:asciiTheme="minorBidi" w:hAnsiTheme="minorBidi"/>
          <w:sz w:val="2"/>
          <w:szCs w:val="2"/>
        </w:rPr>
      </w:pPr>
    </w:p>
    <w:p w:rsidR="00BD4BF7" w:rsidRPr="009C3103" w:rsidRDefault="00226D05" w:rsidP="00125EE8">
      <w:pPr>
        <w:rPr>
          <w:rFonts w:asciiTheme="majorBidi" w:hAnsiTheme="majorBidi" w:cstheme="majorBidi"/>
          <w:b/>
          <w:bCs/>
          <w:sz w:val="32"/>
          <w:szCs w:val="32"/>
        </w:rPr>
      </w:pPr>
      <w:r w:rsidRPr="009C3103">
        <w:rPr>
          <w:rFonts w:asciiTheme="majorBidi" w:hAnsiTheme="majorBidi" w:cstheme="majorBidi"/>
          <w:b/>
          <w:bCs/>
          <w:sz w:val="32"/>
          <w:szCs w:val="32"/>
        </w:rPr>
        <w:t xml:space="preserve">3 </w:t>
      </w:r>
      <w:r w:rsidR="00BD4BF7" w:rsidRPr="009C3103">
        <w:rPr>
          <w:rFonts w:asciiTheme="majorBidi" w:hAnsiTheme="majorBidi" w:cstheme="majorBidi"/>
          <w:b/>
          <w:bCs/>
          <w:sz w:val="32"/>
          <w:szCs w:val="32"/>
        </w:rPr>
        <w:t>DETAILED DESCRIPTION OF COMPONENTS</w:t>
      </w:r>
      <w:r w:rsidR="00125EE8">
        <w:rPr>
          <w:rFonts w:asciiTheme="majorBidi" w:hAnsiTheme="majorBidi" w:cstheme="majorBidi"/>
          <w:b/>
          <w:bCs/>
          <w:sz w:val="32"/>
          <w:szCs w:val="32"/>
        </w:rPr>
        <w:t>………………5</w:t>
      </w:r>
    </w:p>
    <w:p w:rsidR="00226D05" w:rsidRDefault="00226D05" w:rsidP="00BD4BF7">
      <w:pPr>
        <w:rPr>
          <w:rFonts w:asciiTheme="minorBidi" w:hAnsiTheme="minorBidi"/>
          <w:sz w:val="28"/>
          <w:szCs w:val="28"/>
        </w:rPr>
      </w:pPr>
      <w:r>
        <w:rPr>
          <w:rFonts w:asciiTheme="minorBidi" w:hAnsiTheme="minorBidi"/>
          <w:sz w:val="28"/>
          <w:szCs w:val="28"/>
        </w:rPr>
        <w:t xml:space="preserve">3.n </w:t>
      </w:r>
      <w:r w:rsidR="00BD4BF7" w:rsidRPr="00BD4BF7">
        <w:rPr>
          <w:rFonts w:asciiTheme="minorBidi" w:hAnsiTheme="minorBidi"/>
          <w:sz w:val="28"/>
          <w:szCs w:val="28"/>
        </w:rPr>
        <w:t>Component-n</w:t>
      </w:r>
      <w:r w:rsidR="00125EE8">
        <w:rPr>
          <w:rFonts w:asciiTheme="minorBidi" w:hAnsiTheme="minorBidi"/>
          <w:sz w:val="28"/>
          <w:szCs w:val="28"/>
        </w:rPr>
        <w:t>…………………………………………</w:t>
      </w:r>
      <w:r w:rsidR="0010350D">
        <w:rPr>
          <w:rFonts w:asciiTheme="minorBidi" w:hAnsiTheme="minorBidi"/>
          <w:sz w:val="28"/>
          <w:szCs w:val="28"/>
        </w:rPr>
        <w:t>6</w:t>
      </w:r>
    </w:p>
    <w:p w:rsidR="00226D05" w:rsidRPr="009C3103" w:rsidRDefault="00226D05" w:rsidP="00BD4BF7">
      <w:pPr>
        <w:rPr>
          <w:rFonts w:asciiTheme="majorBidi" w:hAnsiTheme="majorBidi" w:cstheme="majorBidi"/>
          <w:b/>
          <w:bCs/>
          <w:sz w:val="4"/>
          <w:szCs w:val="4"/>
        </w:rPr>
      </w:pPr>
    </w:p>
    <w:p w:rsidR="00BD4BF7" w:rsidRPr="009C3103" w:rsidRDefault="00226D05" w:rsidP="00226D05">
      <w:pPr>
        <w:rPr>
          <w:rFonts w:asciiTheme="majorBidi" w:hAnsiTheme="majorBidi" w:cstheme="majorBidi"/>
          <w:b/>
          <w:bCs/>
          <w:sz w:val="32"/>
          <w:szCs w:val="32"/>
        </w:rPr>
      </w:pPr>
      <w:r w:rsidRPr="009C3103">
        <w:rPr>
          <w:rFonts w:asciiTheme="majorBidi" w:hAnsiTheme="majorBidi" w:cstheme="majorBidi"/>
          <w:b/>
          <w:bCs/>
          <w:sz w:val="32"/>
          <w:szCs w:val="32"/>
        </w:rPr>
        <w:t>4</w:t>
      </w:r>
      <w:r w:rsidR="00BD4BF7" w:rsidRPr="009C3103">
        <w:rPr>
          <w:rFonts w:asciiTheme="majorBidi" w:hAnsiTheme="majorBidi" w:cstheme="majorBidi"/>
          <w:b/>
          <w:bCs/>
          <w:sz w:val="32"/>
          <w:szCs w:val="32"/>
        </w:rPr>
        <w:t xml:space="preserve"> USER INTERFACE DESIGN</w:t>
      </w:r>
      <w:r w:rsidR="0010350D">
        <w:rPr>
          <w:rFonts w:asciiTheme="majorBidi" w:hAnsiTheme="majorBidi" w:cstheme="majorBidi"/>
          <w:b/>
          <w:bCs/>
          <w:sz w:val="32"/>
          <w:szCs w:val="32"/>
        </w:rPr>
        <w:t>………………………………….6</w:t>
      </w:r>
    </w:p>
    <w:p w:rsidR="00BD4BF7" w:rsidRDefault="00226D05" w:rsidP="00226D05">
      <w:pPr>
        <w:rPr>
          <w:rFonts w:asciiTheme="minorBidi" w:hAnsiTheme="minorBidi"/>
          <w:sz w:val="28"/>
          <w:szCs w:val="28"/>
        </w:rPr>
      </w:pPr>
      <w:r>
        <w:rPr>
          <w:rFonts w:asciiTheme="minorBidi" w:hAnsiTheme="minorBidi"/>
          <w:sz w:val="28"/>
          <w:szCs w:val="28"/>
        </w:rPr>
        <w:t xml:space="preserve">4.1 </w:t>
      </w:r>
      <w:r w:rsidR="00BD4BF7" w:rsidRPr="00BD4BF7">
        <w:rPr>
          <w:rFonts w:asciiTheme="minorBidi" w:hAnsiTheme="minorBidi"/>
          <w:sz w:val="28"/>
          <w:szCs w:val="28"/>
        </w:rPr>
        <w:t>Description of the User Interface</w:t>
      </w:r>
      <w:r w:rsidR="0010350D">
        <w:rPr>
          <w:rFonts w:asciiTheme="minorBidi" w:hAnsiTheme="minorBidi"/>
          <w:sz w:val="28"/>
          <w:szCs w:val="28"/>
        </w:rPr>
        <w:t>…………………………………………6</w:t>
      </w:r>
    </w:p>
    <w:p w:rsidR="00226D05" w:rsidRPr="0010350D" w:rsidRDefault="00226D05" w:rsidP="00226D05">
      <w:pPr>
        <w:rPr>
          <w:rFonts w:ascii="Consolas" w:hAnsi="Consolas"/>
          <w:color w:val="FF0000"/>
          <w:sz w:val="28"/>
          <w:szCs w:val="28"/>
        </w:rPr>
      </w:pPr>
      <w:r w:rsidRPr="0010350D">
        <w:rPr>
          <w:rFonts w:ascii="Consolas" w:hAnsi="Consolas"/>
          <w:color w:val="FF0000"/>
          <w:sz w:val="28"/>
          <w:szCs w:val="28"/>
        </w:rPr>
        <w:t>4.1.1 Screen Images</w:t>
      </w:r>
      <w:r w:rsidR="0010350D" w:rsidRPr="0010350D">
        <w:rPr>
          <w:rFonts w:ascii="Consolas" w:hAnsi="Consolas"/>
          <w:color w:val="FF0000"/>
          <w:sz w:val="28"/>
          <w:szCs w:val="28"/>
        </w:rPr>
        <w:t>………………………………………………………………………………</w:t>
      </w:r>
      <w:r w:rsidR="0010350D">
        <w:rPr>
          <w:rFonts w:ascii="Consolas" w:hAnsi="Consolas"/>
          <w:color w:val="FF0000"/>
          <w:sz w:val="28"/>
          <w:szCs w:val="28"/>
        </w:rPr>
        <w:t>7</w:t>
      </w:r>
    </w:p>
    <w:p w:rsidR="00226D05" w:rsidRPr="0010350D" w:rsidRDefault="00226D05" w:rsidP="00226D05">
      <w:pPr>
        <w:rPr>
          <w:rFonts w:ascii="Consolas" w:hAnsi="Consolas"/>
          <w:color w:val="FF0000"/>
          <w:sz w:val="28"/>
          <w:szCs w:val="28"/>
        </w:rPr>
      </w:pPr>
      <w:r w:rsidRPr="0010350D">
        <w:rPr>
          <w:rFonts w:ascii="Consolas" w:hAnsi="Consolas"/>
          <w:color w:val="FF0000"/>
          <w:sz w:val="28"/>
          <w:szCs w:val="28"/>
        </w:rPr>
        <w:t>4.1.2 Objects and Actions</w:t>
      </w:r>
      <w:r w:rsidR="0010350D" w:rsidRPr="0010350D">
        <w:rPr>
          <w:rFonts w:ascii="Consolas" w:hAnsi="Consolas"/>
          <w:color w:val="FF0000"/>
          <w:sz w:val="28"/>
          <w:szCs w:val="28"/>
        </w:rPr>
        <w:t>………………………………………………………………………………</w:t>
      </w:r>
      <w:r w:rsidR="0010350D">
        <w:rPr>
          <w:rFonts w:ascii="Consolas" w:hAnsi="Consolas"/>
          <w:color w:val="FF0000"/>
          <w:sz w:val="28"/>
          <w:szCs w:val="28"/>
        </w:rPr>
        <w:t>7</w:t>
      </w:r>
    </w:p>
    <w:p w:rsidR="00226D05" w:rsidRPr="00226D05" w:rsidRDefault="00226D05" w:rsidP="00BD4BF7">
      <w:pPr>
        <w:rPr>
          <w:rFonts w:asciiTheme="minorBidi" w:hAnsiTheme="minorBidi"/>
          <w:sz w:val="2"/>
          <w:szCs w:val="2"/>
        </w:rPr>
      </w:pPr>
    </w:p>
    <w:p w:rsidR="00BD4BF7" w:rsidRPr="009C3103" w:rsidRDefault="00226D05" w:rsidP="00226D05">
      <w:pPr>
        <w:rPr>
          <w:rFonts w:asciiTheme="majorBidi" w:hAnsiTheme="majorBidi" w:cstheme="majorBidi"/>
          <w:b/>
          <w:bCs/>
          <w:sz w:val="32"/>
          <w:szCs w:val="32"/>
        </w:rPr>
      </w:pPr>
      <w:r w:rsidRPr="009C3103">
        <w:rPr>
          <w:rFonts w:asciiTheme="majorBidi" w:hAnsiTheme="majorBidi" w:cstheme="majorBidi"/>
          <w:b/>
          <w:bCs/>
          <w:sz w:val="32"/>
          <w:szCs w:val="32"/>
        </w:rPr>
        <w:t xml:space="preserve">5 </w:t>
      </w:r>
      <w:r w:rsidR="00BD4BF7" w:rsidRPr="009C3103">
        <w:rPr>
          <w:rFonts w:asciiTheme="majorBidi" w:hAnsiTheme="majorBidi" w:cstheme="majorBidi"/>
          <w:b/>
          <w:bCs/>
          <w:sz w:val="32"/>
          <w:szCs w:val="32"/>
        </w:rPr>
        <w:t>ADDITIONAL MATERIAL</w:t>
      </w:r>
      <w:r w:rsidR="00CD089F">
        <w:rPr>
          <w:rFonts w:asciiTheme="majorBidi" w:hAnsiTheme="majorBidi" w:cstheme="majorBidi"/>
          <w:b/>
          <w:bCs/>
          <w:sz w:val="32"/>
          <w:szCs w:val="32"/>
        </w:rPr>
        <w:t>……………………………………</w:t>
      </w:r>
      <w:proofErr w:type="gramStart"/>
      <w:r w:rsidR="00CD089F">
        <w:rPr>
          <w:rFonts w:asciiTheme="majorBidi" w:hAnsiTheme="majorBidi" w:cstheme="majorBidi"/>
          <w:b/>
          <w:bCs/>
          <w:sz w:val="32"/>
          <w:szCs w:val="32"/>
        </w:rPr>
        <w:t>…..</w:t>
      </w:r>
      <w:proofErr w:type="gramEnd"/>
      <w:r w:rsidR="00CD089F">
        <w:rPr>
          <w:rFonts w:asciiTheme="majorBidi" w:hAnsiTheme="majorBidi" w:cstheme="majorBidi"/>
          <w:b/>
          <w:bCs/>
          <w:sz w:val="32"/>
          <w:szCs w:val="32"/>
        </w:rPr>
        <w:t>7</w:t>
      </w:r>
    </w:p>
    <w:p w:rsidR="00BD4BF7" w:rsidRPr="00BD4BF7" w:rsidRDefault="00BD4BF7" w:rsidP="00BD4BF7">
      <w:pPr>
        <w:rPr>
          <w:rFonts w:asciiTheme="minorBidi" w:hAnsiTheme="minorBidi"/>
          <w:sz w:val="28"/>
          <w:szCs w:val="28"/>
        </w:rPr>
      </w:pPr>
    </w:p>
    <w:p w:rsidR="00BD4BF7" w:rsidRPr="00BD4BF7" w:rsidRDefault="00BD4BF7" w:rsidP="00BD4BF7">
      <w:pPr>
        <w:rPr>
          <w:rFonts w:asciiTheme="minorBidi" w:hAnsiTheme="minorBidi"/>
          <w:sz w:val="28"/>
          <w:szCs w:val="28"/>
        </w:rPr>
      </w:pPr>
    </w:p>
    <w:p w:rsidR="00BD4BF7" w:rsidRDefault="00BD4BF7" w:rsidP="00226D05">
      <w:pPr>
        <w:rPr>
          <w:rFonts w:asciiTheme="minorBidi" w:hAnsiTheme="minorBidi"/>
          <w:sz w:val="28"/>
          <w:szCs w:val="28"/>
        </w:rPr>
      </w:pPr>
    </w:p>
    <w:p w:rsidR="00226D05" w:rsidRDefault="00226D05" w:rsidP="00226D05">
      <w:pPr>
        <w:rPr>
          <w:rFonts w:asciiTheme="minorBidi" w:hAnsiTheme="minorBidi"/>
          <w:sz w:val="28"/>
          <w:szCs w:val="28"/>
        </w:rPr>
      </w:pPr>
    </w:p>
    <w:p w:rsidR="00226D05" w:rsidRDefault="00226D05" w:rsidP="00226D05">
      <w:pPr>
        <w:rPr>
          <w:rFonts w:asciiTheme="minorBidi" w:hAnsiTheme="minorBidi"/>
          <w:sz w:val="28"/>
          <w:szCs w:val="28"/>
        </w:rPr>
      </w:pPr>
    </w:p>
    <w:p w:rsidR="00226D05" w:rsidRPr="009C3103" w:rsidRDefault="00226D05" w:rsidP="00226D05">
      <w:pPr>
        <w:rPr>
          <w:rFonts w:asciiTheme="majorBidi" w:hAnsiTheme="majorBidi" w:cstheme="majorBidi"/>
          <w:b/>
          <w:bCs/>
          <w:sz w:val="28"/>
          <w:szCs w:val="28"/>
        </w:rPr>
      </w:pPr>
    </w:p>
    <w:p w:rsidR="00226D05" w:rsidRPr="00125EE8" w:rsidRDefault="009C3103" w:rsidP="00226D05">
      <w:pPr>
        <w:rPr>
          <w:rFonts w:asciiTheme="majorBidi" w:hAnsiTheme="majorBidi" w:cstheme="majorBidi"/>
          <w:b/>
          <w:bCs/>
          <w:color w:val="00B050"/>
          <w:sz w:val="32"/>
          <w:szCs w:val="32"/>
        </w:rPr>
      </w:pPr>
      <w:r w:rsidRPr="00125EE8">
        <w:rPr>
          <w:rFonts w:asciiTheme="majorBidi" w:hAnsiTheme="majorBidi" w:cstheme="majorBidi"/>
          <w:b/>
          <w:bCs/>
          <w:color w:val="00B050"/>
          <w:sz w:val="32"/>
          <w:szCs w:val="32"/>
        </w:rPr>
        <w:t>1 INTRODUCTION</w:t>
      </w:r>
    </w:p>
    <w:p w:rsidR="00226D05" w:rsidRPr="009C3103" w:rsidRDefault="00226D05" w:rsidP="009C3103">
      <w:pPr>
        <w:jc w:val="both"/>
        <w:rPr>
          <w:rFonts w:cstheme="minorHAnsi"/>
          <w:sz w:val="28"/>
          <w:szCs w:val="28"/>
        </w:rPr>
      </w:pPr>
      <w:r w:rsidRPr="00125EE8">
        <w:rPr>
          <w:rFonts w:ascii="Andalus" w:hAnsi="Andalus" w:cs="Andalus"/>
          <w:sz w:val="28"/>
          <w:szCs w:val="28"/>
        </w:rPr>
        <w:t xml:space="preserve">The </w:t>
      </w:r>
      <w:r w:rsidRPr="009C3103">
        <w:rPr>
          <w:rFonts w:asciiTheme="majorBidi" w:hAnsiTheme="majorBidi" w:cstheme="majorBidi"/>
          <w:b/>
          <w:bCs/>
          <w:sz w:val="28"/>
          <w:szCs w:val="28"/>
        </w:rPr>
        <w:t xml:space="preserve">"Introduction" </w:t>
      </w:r>
      <w:r w:rsidRPr="00125EE8">
        <w:rPr>
          <w:rFonts w:ascii="Andalus" w:hAnsi="Andalus" w:cs="Andalus"/>
          <w:sz w:val="28"/>
          <w:szCs w:val="28"/>
        </w:rPr>
        <w:t>section provides a foundational overview of the Recruitment Solution Agency project. It outlines the purpose and scope of the system, highlighting the key goals and objectives. This section offers readers a clear understanding of the context in which the agency operates and the challenges it aims to address. Additionally, it may touch upon the significance of efficient recruitment processes in today's competitive job market.</w:t>
      </w:r>
    </w:p>
    <w:p w:rsidR="00226D05" w:rsidRPr="00226D05" w:rsidRDefault="00226D05" w:rsidP="00226D05">
      <w:pPr>
        <w:rPr>
          <w:rFonts w:asciiTheme="minorBidi" w:hAnsiTheme="minorBidi"/>
          <w:sz w:val="28"/>
          <w:szCs w:val="28"/>
        </w:rPr>
      </w:pPr>
    </w:p>
    <w:p w:rsidR="00226D05" w:rsidRPr="009C3103" w:rsidRDefault="009C3103" w:rsidP="00226D05">
      <w:pPr>
        <w:rPr>
          <w:rFonts w:asciiTheme="minorBidi" w:hAnsiTheme="minorBidi"/>
          <w:b/>
          <w:bCs/>
          <w:color w:val="7030A0"/>
          <w:sz w:val="28"/>
          <w:szCs w:val="28"/>
        </w:rPr>
      </w:pPr>
      <w:r w:rsidRPr="009C3103">
        <w:rPr>
          <w:rFonts w:asciiTheme="minorBidi" w:hAnsiTheme="minorBidi"/>
          <w:b/>
          <w:bCs/>
          <w:color w:val="7030A0"/>
          <w:sz w:val="28"/>
          <w:szCs w:val="28"/>
        </w:rPr>
        <w:t>1.1 Design Overview</w:t>
      </w:r>
    </w:p>
    <w:p w:rsidR="00226D05" w:rsidRPr="00226D05" w:rsidRDefault="00226D05" w:rsidP="009C3103">
      <w:pPr>
        <w:jc w:val="both"/>
        <w:rPr>
          <w:rFonts w:asciiTheme="minorBidi" w:hAnsiTheme="minorBidi"/>
          <w:sz w:val="28"/>
          <w:szCs w:val="28"/>
        </w:rPr>
      </w:pPr>
      <w:r w:rsidRPr="009C3103">
        <w:rPr>
          <w:rFonts w:cstheme="minorHAnsi"/>
          <w:sz w:val="28"/>
          <w:szCs w:val="28"/>
        </w:rPr>
        <w:t>The</w:t>
      </w:r>
      <w:r w:rsidRPr="00226D05">
        <w:rPr>
          <w:rFonts w:asciiTheme="minorBidi" w:hAnsiTheme="minorBidi"/>
          <w:sz w:val="28"/>
          <w:szCs w:val="28"/>
        </w:rPr>
        <w:t xml:space="preserve"> </w:t>
      </w:r>
      <w:r w:rsidRPr="00226D05">
        <w:rPr>
          <w:rFonts w:asciiTheme="majorBidi" w:hAnsiTheme="majorBidi" w:cstheme="majorBidi"/>
          <w:b/>
          <w:bCs/>
          <w:sz w:val="28"/>
          <w:szCs w:val="28"/>
        </w:rPr>
        <w:t>"Design Overview"</w:t>
      </w:r>
      <w:r w:rsidRPr="00226D05">
        <w:rPr>
          <w:rFonts w:asciiTheme="minorBidi" w:hAnsiTheme="minorBidi"/>
          <w:sz w:val="28"/>
          <w:szCs w:val="28"/>
        </w:rPr>
        <w:t xml:space="preserve"> </w:t>
      </w:r>
      <w:r w:rsidRPr="009C3103">
        <w:rPr>
          <w:rFonts w:cstheme="minorHAnsi"/>
          <w:sz w:val="28"/>
          <w:szCs w:val="28"/>
        </w:rPr>
        <w:t>segment offers a high-level summary of the project's design approach. It outlines the design principles, methodologies, and philosophies that guide the creation of the Recruitment Solution Agency. This section provides insight into how design decisions align with the project's goals and intended user experience. It might also briefly mention the chosen architectural style and design considerations that contribute to the system's overall effectiveness.</w:t>
      </w:r>
    </w:p>
    <w:p w:rsidR="00226D05" w:rsidRPr="00226D05" w:rsidRDefault="00226D05" w:rsidP="00226D05">
      <w:pPr>
        <w:rPr>
          <w:rFonts w:asciiTheme="minorBidi" w:hAnsiTheme="minorBidi"/>
          <w:sz w:val="28"/>
          <w:szCs w:val="28"/>
        </w:rPr>
      </w:pPr>
    </w:p>
    <w:p w:rsidR="00226D05" w:rsidRPr="009C3103" w:rsidRDefault="009C3103" w:rsidP="00226D05">
      <w:pPr>
        <w:rPr>
          <w:rFonts w:asciiTheme="minorBidi" w:hAnsiTheme="minorBidi"/>
          <w:b/>
          <w:bCs/>
          <w:color w:val="7030A0"/>
          <w:sz w:val="28"/>
          <w:szCs w:val="28"/>
        </w:rPr>
      </w:pPr>
      <w:r w:rsidRPr="009C3103">
        <w:rPr>
          <w:rFonts w:asciiTheme="minorBidi" w:hAnsiTheme="minorBidi"/>
          <w:b/>
          <w:bCs/>
          <w:color w:val="7030A0"/>
          <w:sz w:val="28"/>
          <w:szCs w:val="28"/>
        </w:rPr>
        <w:t xml:space="preserve">1.2 </w:t>
      </w:r>
      <w:r w:rsidR="00226D05" w:rsidRPr="009C3103">
        <w:rPr>
          <w:rFonts w:asciiTheme="minorBidi" w:hAnsiTheme="minorBidi"/>
          <w:b/>
          <w:bCs/>
          <w:color w:val="7030A0"/>
          <w:sz w:val="28"/>
          <w:szCs w:val="28"/>
        </w:rPr>
        <w:t>Re</w:t>
      </w:r>
      <w:r w:rsidRPr="009C3103">
        <w:rPr>
          <w:rFonts w:asciiTheme="minorBidi" w:hAnsiTheme="minorBidi"/>
          <w:b/>
          <w:bCs/>
          <w:color w:val="7030A0"/>
          <w:sz w:val="28"/>
          <w:szCs w:val="28"/>
        </w:rPr>
        <w:t>quirements Traceability Matrix</w:t>
      </w:r>
    </w:p>
    <w:p w:rsidR="00226D05" w:rsidRDefault="00226D05" w:rsidP="009C3103">
      <w:pPr>
        <w:jc w:val="both"/>
        <w:rPr>
          <w:rFonts w:cstheme="minorHAnsi"/>
          <w:sz w:val="28"/>
          <w:szCs w:val="28"/>
        </w:rPr>
      </w:pPr>
      <w:r w:rsidRPr="009C3103">
        <w:rPr>
          <w:rFonts w:cstheme="minorHAnsi"/>
          <w:sz w:val="28"/>
          <w:szCs w:val="28"/>
        </w:rPr>
        <w:t xml:space="preserve">The </w:t>
      </w:r>
      <w:r w:rsidRPr="009C3103">
        <w:rPr>
          <w:rFonts w:asciiTheme="majorBidi" w:hAnsiTheme="majorBidi" w:cstheme="majorBidi"/>
          <w:b/>
          <w:bCs/>
          <w:sz w:val="28"/>
          <w:szCs w:val="28"/>
        </w:rPr>
        <w:t xml:space="preserve">"Requirements Traceability Matrix" </w:t>
      </w:r>
      <w:r w:rsidRPr="009C3103">
        <w:rPr>
          <w:rFonts w:cstheme="minorHAnsi"/>
          <w:sz w:val="28"/>
          <w:szCs w:val="28"/>
        </w:rPr>
        <w:t>establishes a clear link between the initial project requirements and the design decisions made throughout the development process. This matrix serves as a roadmap that ensures each requirement is addressed by the corresponding design component. By maintaining this traceability, the project team can verify that the final system fulfills all the defined objectives and meets the expectations of stakeholders.</w:t>
      </w:r>
    </w:p>
    <w:p w:rsidR="009C3103" w:rsidRDefault="009C3103" w:rsidP="009C3103">
      <w:pPr>
        <w:jc w:val="both"/>
        <w:rPr>
          <w:rFonts w:cstheme="minorHAnsi"/>
          <w:sz w:val="28"/>
          <w:szCs w:val="28"/>
        </w:rPr>
      </w:pPr>
    </w:p>
    <w:p w:rsidR="009C3103" w:rsidRDefault="009C3103" w:rsidP="009C3103">
      <w:pPr>
        <w:jc w:val="both"/>
        <w:rPr>
          <w:rFonts w:cstheme="minorHAnsi"/>
          <w:sz w:val="28"/>
          <w:szCs w:val="28"/>
        </w:rPr>
      </w:pPr>
    </w:p>
    <w:p w:rsidR="009C3103" w:rsidRDefault="009C3103" w:rsidP="009C3103">
      <w:pPr>
        <w:jc w:val="both"/>
        <w:rPr>
          <w:rFonts w:cstheme="minorHAnsi"/>
          <w:sz w:val="28"/>
          <w:szCs w:val="28"/>
        </w:rPr>
      </w:pPr>
    </w:p>
    <w:p w:rsidR="009C3103" w:rsidRDefault="009C3103" w:rsidP="009C3103">
      <w:pPr>
        <w:jc w:val="both"/>
        <w:rPr>
          <w:rFonts w:cstheme="minorHAnsi"/>
          <w:sz w:val="28"/>
          <w:szCs w:val="28"/>
        </w:rPr>
      </w:pPr>
    </w:p>
    <w:p w:rsidR="009C3103" w:rsidRDefault="009C3103" w:rsidP="009C3103">
      <w:pPr>
        <w:jc w:val="both"/>
        <w:rPr>
          <w:rFonts w:cstheme="minorHAnsi"/>
          <w:sz w:val="28"/>
          <w:szCs w:val="28"/>
        </w:rPr>
      </w:pPr>
    </w:p>
    <w:p w:rsidR="009C3103" w:rsidRDefault="009C3103" w:rsidP="009C3103">
      <w:pPr>
        <w:rPr>
          <w:rFonts w:asciiTheme="majorBidi" w:hAnsiTheme="majorBidi" w:cstheme="majorBidi"/>
          <w:b/>
          <w:bCs/>
          <w:color w:val="00B050"/>
          <w:sz w:val="32"/>
          <w:szCs w:val="32"/>
        </w:rPr>
      </w:pPr>
      <w:r w:rsidRPr="009C3103">
        <w:rPr>
          <w:rFonts w:asciiTheme="majorBidi" w:hAnsiTheme="majorBidi" w:cstheme="majorBidi"/>
          <w:b/>
          <w:bCs/>
          <w:color w:val="00B050"/>
          <w:sz w:val="32"/>
          <w:szCs w:val="32"/>
        </w:rPr>
        <w:t>2 SYSTEM ARCHITECTURAL DESIGN</w:t>
      </w:r>
    </w:p>
    <w:p w:rsidR="009C3103" w:rsidRPr="00125EE8" w:rsidRDefault="009C3103" w:rsidP="009C3103">
      <w:pPr>
        <w:jc w:val="both"/>
        <w:rPr>
          <w:rFonts w:ascii="Andalus" w:hAnsi="Andalus" w:cs="Andalus"/>
          <w:color w:val="000000" w:themeColor="text1"/>
          <w:sz w:val="28"/>
          <w:szCs w:val="28"/>
        </w:rPr>
      </w:pPr>
      <w:r w:rsidRPr="00125EE8">
        <w:rPr>
          <w:rFonts w:ascii="Andalus" w:hAnsi="Andalus" w:cs="Andalus"/>
          <w:color w:val="000000" w:themeColor="text1"/>
          <w:sz w:val="28"/>
          <w:szCs w:val="28"/>
        </w:rPr>
        <w:t>In the</w:t>
      </w:r>
      <w:r w:rsidRPr="009C3103">
        <w:rPr>
          <w:rFonts w:cstheme="minorHAnsi"/>
          <w:color w:val="000000" w:themeColor="text1"/>
          <w:sz w:val="28"/>
          <w:szCs w:val="28"/>
        </w:rPr>
        <w:t xml:space="preserve"> </w:t>
      </w:r>
      <w:r w:rsidRPr="009C3103">
        <w:rPr>
          <w:rFonts w:asciiTheme="majorBidi" w:hAnsiTheme="majorBidi" w:cstheme="majorBidi"/>
          <w:b/>
          <w:bCs/>
          <w:color w:val="000000" w:themeColor="text1"/>
          <w:sz w:val="28"/>
          <w:szCs w:val="28"/>
        </w:rPr>
        <w:t>"System Architectural Design"</w:t>
      </w:r>
      <w:r w:rsidRPr="009C3103">
        <w:rPr>
          <w:rFonts w:cstheme="minorHAnsi"/>
          <w:color w:val="000000" w:themeColor="text1"/>
          <w:sz w:val="28"/>
          <w:szCs w:val="28"/>
        </w:rPr>
        <w:t xml:space="preserve"> </w:t>
      </w:r>
      <w:r w:rsidRPr="00125EE8">
        <w:rPr>
          <w:rFonts w:ascii="Andalus" w:hAnsi="Andalus" w:cs="Andalus"/>
          <w:color w:val="000000" w:themeColor="text1"/>
          <w:sz w:val="28"/>
          <w:szCs w:val="28"/>
        </w:rPr>
        <w:t>phase, the chosen architecture serves as</w:t>
      </w:r>
      <w:r w:rsidRPr="009C3103">
        <w:rPr>
          <w:rFonts w:cstheme="minorHAnsi"/>
          <w:color w:val="000000" w:themeColor="text1"/>
          <w:sz w:val="28"/>
          <w:szCs w:val="28"/>
        </w:rPr>
        <w:t xml:space="preserve"> </w:t>
      </w:r>
      <w:r w:rsidRPr="00125EE8">
        <w:rPr>
          <w:rFonts w:ascii="Andalus" w:hAnsi="Andalus" w:cs="Andalus"/>
          <w:color w:val="000000" w:themeColor="text1"/>
          <w:sz w:val="28"/>
          <w:szCs w:val="28"/>
        </w:rPr>
        <w:t>the backbone of the Recruitment Solution Agency. This architecture is a carefully crafted structure that encompasses different modules and their interactions. It outlines how the user interface, the database, and the backend processes harmonize to create a seamless experience. By opting for this architecture, we are optimizing efficiency, scalability, and maintainability, crucial factors in managing a large volume of recruitment data effectively.</w:t>
      </w:r>
    </w:p>
    <w:p w:rsidR="009C3103" w:rsidRDefault="009C3103" w:rsidP="009C3103">
      <w:pPr>
        <w:rPr>
          <w:rFonts w:asciiTheme="minorBidi" w:hAnsiTheme="minorBidi"/>
          <w:b/>
          <w:bCs/>
          <w:color w:val="7030A0"/>
          <w:sz w:val="28"/>
          <w:szCs w:val="28"/>
        </w:rPr>
      </w:pPr>
    </w:p>
    <w:p w:rsidR="009C3103" w:rsidRPr="009C3103" w:rsidRDefault="009C3103" w:rsidP="009C3103">
      <w:pPr>
        <w:rPr>
          <w:rFonts w:asciiTheme="minorBidi" w:hAnsiTheme="minorBidi"/>
          <w:b/>
          <w:bCs/>
          <w:color w:val="7030A0"/>
          <w:sz w:val="28"/>
          <w:szCs w:val="28"/>
        </w:rPr>
      </w:pPr>
      <w:r w:rsidRPr="009C3103">
        <w:rPr>
          <w:rFonts w:asciiTheme="minorBidi" w:hAnsiTheme="minorBidi"/>
          <w:b/>
          <w:bCs/>
          <w:color w:val="7030A0"/>
          <w:sz w:val="28"/>
          <w:szCs w:val="28"/>
        </w:rPr>
        <w:t>2.1 Chosen System Architecture</w:t>
      </w:r>
    </w:p>
    <w:p w:rsidR="009C3103" w:rsidRPr="009C3103" w:rsidRDefault="009C3103" w:rsidP="009C3103">
      <w:pPr>
        <w:jc w:val="both"/>
        <w:rPr>
          <w:rFonts w:cstheme="minorHAnsi"/>
          <w:color w:val="000000" w:themeColor="text1"/>
          <w:sz w:val="28"/>
          <w:szCs w:val="28"/>
        </w:rPr>
      </w:pPr>
      <w:r w:rsidRPr="009C3103">
        <w:rPr>
          <w:rFonts w:cstheme="minorHAnsi"/>
          <w:color w:val="000000" w:themeColor="text1"/>
          <w:sz w:val="28"/>
          <w:szCs w:val="28"/>
        </w:rPr>
        <w:t>After evaluating various architecture options, the decision was made to adopt a multi-tier architecture. This architecture segregates the system into three main tiers: presentation, application logic, and data storage. This separation enhances flexibility and scalability by allowing updates to be made to individual tiers without affecting others. The presentation tier includes the user interface, ensuring a user-friendly experience. The application logic tier handles business processes, while the data storage tier manages the recruitment data efficiently.</w:t>
      </w:r>
    </w:p>
    <w:p w:rsidR="009C3103" w:rsidRDefault="009C3103" w:rsidP="009C3103">
      <w:pPr>
        <w:rPr>
          <w:rFonts w:asciiTheme="minorBidi" w:hAnsiTheme="minorBidi"/>
          <w:b/>
          <w:bCs/>
          <w:color w:val="7030A0"/>
          <w:sz w:val="28"/>
          <w:szCs w:val="28"/>
        </w:rPr>
      </w:pPr>
    </w:p>
    <w:p w:rsidR="009C3103" w:rsidRPr="009C3103" w:rsidRDefault="009C3103" w:rsidP="009C3103">
      <w:pPr>
        <w:rPr>
          <w:rFonts w:asciiTheme="minorBidi" w:hAnsiTheme="minorBidi"/>
          <w:b/>
          <w:bCs/>
          <w:color w:val="7030A0"/>
          <w:sz w:val="28"/>
          <w:szCs w:val="28"/>
        </w:rPr>
      </w:pPr>
      <w:r w:rsidRPr="009C3103">
        <w:rPr>
          <w:rFonts w:asciiTheme="minorBidi" w:hAnsiTheme="minorBidi"/>
          <w:b/>
          <w:bCs/>
          <w:color w:val="7030A0"/>
          <w:sz w:val="28"/>
          <w:szCs w:val="28"/>
        </w:rPr>
        <w:t>2.2 Discussion of Alternative Designs</w:t>
      </w:r>
    </w:p>
    <w:p w:rsidR="009C3103" w:rsidRPr="009C3103" w:rsidRDefault="009C3103" w:rsidP="00125EE8">
      <w:pPr>
        <w:jc w:val="both"/>
        <w:rPr>
          <w:rFonts w:cstheme="minorHAnsi"/>
          <w:color w:val="000000" w:themeColor="text1"/>
          <w:sz w:val="28"/>
          <w:szCs w:val="28"/>
        </w:rPr>
      </w:pPr>
      <w:r w:rsidRPr="009C3103">
        <w:rPr>
          <w:rFonts w:cstheme="minorHAnsi"/>
          <w:color w:val="000000" w:themeColor="text1"/>
          <w:sz w:val="28"/>
          <w:szCs w:val="28"/>
        </w:rPr>
        <w:t>While considering alternative designs, several architectures were evaluated, including monolithic and micro</w:t>
      </w:r>
      <w:r w:rsidR="00125EE8">
        <w:rPr>
          <w:rFonts w:cstheme="minorHAnsi"/>
          <w:color w:val="000000" w:themeColor="text1"/>
          <w:sz w:val="28"/>
          <w:szCs w:val="28"/>
        </w:rPr>
        <w:t xml:space="preserve"> </w:t>
      </w:r>
      <w:r w:rsidRPr="009C3103">
        <w:rPr>
          <w:rFonts w:cstheme="minorHAnsi"/>
          <w:color w:val="000000" w:themeColor="text1"/>
          <w:sz w:val="28"/>
          <w:szCs w:val="28"/>
        </w:rPr>
        <w:t>services architectures. The monolithic approach seemed straightforward but could potentially hinder future scalability. On the other hand, the micro</w:t>
      </w:r>
      <w:r w:rsidR="00125EE8">
        <w:rPr>
          <w:rFonts w:cstheme="minorHAnsi"/>
          <w:color w:val="000000" w:themeColor="text1"/>
          <w:sz w:val="28"/>
          <w:szCs w:val="28"/>
        </w:rPr>
        <w:t xml:space="preserve"> </w:t>
      </w:r>
      <w:r w:rsidRPr="009C3103">
        <w:rPr>
          <w:rFonts w:cstheme="minorHAnsi"/>
          <w:color w:val="000000" w:themeColor="text1"/>
          <w:sz w:val="28"/>
          <w:szCs w:val="28"/>
        </w:rPr>
        <w:t>services architecture offered flexibility but might introduce complexity in the initial setup. The multi-tier architecture was deemed optimal due to its balance between manageability, scalability, and user experience.</w:t>
      </w:r>
    </w:p>
    <w:p w:rsidR="009C3103" w:rsidRDefault="009C3103" w:rsidP="009C3103">
      <w:pPr>
        <w:rPr>
          <w:rFonts w:asciiTheme="majorBidi" w:hAnsiTheme="majorBidi" w:cstheme="majorBidi"/>
          <w:b/>
          <w:bCs/>
          <w:color w:val="00B050"/>
          <w:sz w:val="32"/>
          <w:szCs w:val="32"/>
        </w:rPr>
      </w:pPr>
    </w:p>
    <w:p w:rsidR="00125EE8" w:rsidRPr="009C3103" w:rsidRDefault="00125EE8" w:rsidP="009C3103">
      <w:pPr>
        <w:rPr>
          <w:rFonts w:asciiTheme="majorBidi" w:hAnsiTheme="majorBidi" w:cstheme="majorBidi"/>
          <w:b/>
          <w:bCs/>
          <w:color w:val="00B050"/>
          <w:sz w:val="32"/>
          <w:szCs w:val="32"/>
        </w:rPr>
      </w:pPr>
    </w:p>
    <w:p w:rsidR="009C3103" w:rsidRPr="009C3103" w:rsidRDefault="009C3103" w:rsidP="009C3103">
      <w:pPr>
        <w:rPr>
          <w:rFonts w:asciiTheme="minorBidi" w:hAnsiTheme="minorBidi"/>
          <w:b/>
          <w:bCs/>
          <w:color w:val="7030A0"/>
          <w:sz w:val="28"/>
          <w:szCs w:val="28"/>
        </w:rPr>
      </w:pPr>
      <w:r w:rsidRPr="009C3103">
        <w:rPr>
          <w:rFonts w:asciiTheme="minorBidi" w:hAnsiTheme="minorBidi"/>
          <w:b/>
          <w:bCs/>
          <w:color w:val="7030A0"/>
          <w:sz w:val="28"/>
          <w:szCs w:val="28"/>
        </w:rPr>
        <w:lastRenderedPageBreak/>
        <w:t>2.3 System Interface Description</w:t>
      </w:r>
    </w:p>
    <w:p w:rsidR="009C3103" w:rsidRDefault="009C3103" w:rsidP="009C3103">
      <w:pPr>
        <w:jc w:val="both"/>
        <w:rPr>
          <w:rFonts w:cstheme="minorHAnsi"/>
          <w:color w:val="000000" w:themeColor="text1"/>
          <w:sz w:val="28"/>
          <w:szCs w:val="28"/>
        </w:rPr>
      </w:pPr>
      <w:r w:rsidRPr="009C3103">
        <w:rPr>
          <w:rFonts w:cstheme="minorHAnsi"/>
          <w:color w:val="000000" w:themeColor="text1"/>
          <w:sz w:val="28"/>
          <w:szCs w:val="28"/>
        </w:rPr>
        <w:t>The system interface description outlines how the different architectural tiers communicate. The user interface layer interacts with the application logic layer via RESTful APIs, enabling seamless data exchange. This separation also permits front-end updates without affecting the backend processes. Moreover, the application logic layer interacts with the data storage layer through a well-defined data access layer, ensuring data integrity and security.</w:t>
      </w:r>
    </w:p>
    <w:p w:rsidR="009B230B" w:rsidRPr="007A73BF" w:rsidRDefault="009B230B" w:rsidP="009C3103">
      <w:pPr>
        <w:jc w:val="both"/>
        <w:rPr>
          <w:rFonts w:cstheme="minorHAnsi"/>
          <w:color w:val="00B050"/>
          <w:sz w:val="28"/>
          <w:szCs w:val="28"/>
        </w:rPr>
      </w:pPr>
    </w:p>
    <w:p w:rsidR="009B230B" w:rsidRPr="007A73BF" w:rsidRDefault="009B230B" w:rsidP="009B230B">
      <w:pPr>
        <w:rPr>
          <w:rFonts w:asciiTheme="majorBidi" w:hAnsiTheme="majorBidi" w:cstheme="majorBidi"/>
          <w:b/>
          <w:bCs/>
          <w:color w:val="00B050"/>
          <w:sz w:val="32"/>
          <w:szCs w:val="32"/>
        </w:rPr>
      </w:pPr>
      <w:r w:rsidRPr="007A73BF">
        <w:rPr>
          <w:rFonts w:asciiTheme="majorBidi" w:hAnsiTheme="majorBidi" w:cstheme="majorBidi"/>
          <w:b/>
          <w:bCs/>
          <w:color w:val="00B050"/>
          <w:sz w:val="32"/>
          <w:szCs w:val="32"/>
        </w:rPr>
        <w:t>3 DETAILED DESCRIPTION OF COMPONENTS</w:t>
      </w:r>
    </w:p>
    <w:p w:rsidR="009B230B" w:rsidRPr="009B230B" w:rsidRDefault="009B230B" w:rsidP="009B230B">
      <w:pPr>
        <w:rPr>
          <w:rFonts w:ascii="Tahoma" w:hAnsi="Tahoma" w:cs="Tahoma"/>
          <w:b/>
          <w:bCs/>
          <w:sz w:val="28"/>
          <w:szCs w:val="28"/>
        </w:rPr>
      </w:pPr>
      <w:r w:rsidRPr="009B230B">
        <w:rPr>
          <w:rFonts w:ascii="Tahoma" w:hAnsi="Tahoma" w:cs="Tahoma"/>
          <w:b/>
          <w:bCs/>
          <w:sz w:val="28"/>
          <w:szCs w:val="28"/>
        </w:rPr>
        <w:t>1. User interface</w:t>
      </w:r>
    </w:p>
    <w:p w:rsidR="009B230B" w:rsidRPr="007A73BF" w:rsidRDefault="009B230B" w:rsidP="009B230B">
      <w:pPr>
        <w:rPr>
          <w:rFonts w:ascii="Andalus" w:hAnsi="Andalus" w:cs="Andalus"/>
          <w:sz w:val="28"/>
          <w:szCs w:val="28"/>
        </w:rPr>
      </w:pPr>
      <w:r w:rsidRPr="007A73BF">
        <w:rPr>
          <w:rFonts w:ascii="Andalus" w:hAnsi="Andalus" w:cs="Andalus"/>
          <w:sz w:val="28"/>
          <w:szCs w:val="28"/>
        </w:rPr>
        <w:t>The design of the user interface and the interactions the user will experience while browsing jobs and managing candidates will be described.</w:t>
      </w:r>
    </w:p>
    <w:p w:rsidR="009B230B" w:rsidRPr="009B230B" w:rsidRDefault="009B230B" w:rsidP="009B230B">
      <w:pPr>
        <w:rPr>
          <w:rFonts w:ascii="Tahoma" w:hAnsi="Tahoma" w:cs="Tahoma"/>
          <w:b/>
          <w:bCs/>
          <w:sz w:val="28"/>
          <w:szCs w:val="28"/>
        </w:rPr>
      </w:pPr>
      <w:r w:rsidRPr="009B230B">
        <w:rPr>
          <w:rFonts w:ascii="Tahoma" w:hAnsi="Tahoma" w:cs="Tahoma"/>
          <w:b/>
          <w:bCs/>
          <w:sz w:val="28"/>
          <w:szCs w:val="28"/>
        </w:rPr>
        <w:t>2. Database</w:t>
      </w:r>
    </w:p>
    <w:p w:rsidR="009B230B" w:rsidRPr="007A73BF" w:rsidRDefault="009B230B" w:rsidP="009B230B">
      <w:pPr>
        <w:rPr>
          <w:rFonts w:ascii="Andalus" w:hAnsi="Andalus" w:cs="Andalus"/>
          <w:sz w:val="28"/>
          <w:szCs w:val="28"/>
        </w:rPr>
      </w:pPr>
      <w:r w:rsidRPr="007A73BF">
        <w:rPr>
          <w:rFonts w:ascii="Andalus" w:hAnsi="Andalus" w:cs="Andalus"/>
          <w:sz w:val="28"/>
          <w:szCs w:val="28"/>
        </w:rPr>
        <w:t>We will provide details on how job and candidate information is organized and stored in the database.</w:t>
      </w:r>
    </w:p>
    <w:p w:rsidR="009B230B" w:rsidRPr="009B230B" w:rsidRDefault="009B230B" w:rsidP="009B230B">
      <w:pPr>
        <w:rPr>
          <w:rFonts w:ascii="Tahoma" w:hAnsi="Tahoma" w:cs="Tahoma"/>
          <w:b/>
          <w:bCs/>
          <w:sz w:val="28"/>
          <w:szCs w:val="28"/>
        </w:rPr>
      </w:pPr>
      <w:r w:rsidRPr="009B230B">
        <w:rPr>
          <w:rFonts w:ascii="Tahoma" w:hAnsi="Tahoma" w:cs="Tahoma"/>
          <w:b/>
          <w:bCs/>
          <w:sz w:val="28"/>
          <w:szCs w:val="28"/>
        </w:rPr>
        <w:t>3. Back Component</w:t>
      </w:r>
    </w:p>
    <w:p w:rsidR="009B230B" w:rsidRPr="007A73BF" w:rsidRDefault="009B230B" w:rsidP="009B230B">
      <w:pPr>
        <w:rPr>
          <w:rFonts w:ascii="Andalus" w:hAnsi="Andalus" w:cs="Andalus"/>
          <w:sz w:val="28"/>
          <w:szCs w:val="28"/>
        </w:rPr>
      </w:pPr>
      <w:r w:rsidRPr="007A73BF">
        <w:rPr>
          <w:rFonts w:ascii="Andalus" w:hAnsi="Andalus" w:cs="Andalus"/>
          <w:sz w:val="28"/>
          <w:szCs w:val="28"/>
        </w:rPr>
        <w:t>The logic and functions performed by the back-end component to support processes and procedures will be explained.</w:t>
      </w:r>
    </w:p>
    <w:p w:rsidR="009B230B" w:rsidRPr="0010350D" w:rsidRDefault="0010350D" w:rsidP="0010350D">
      <w:pPr>
        <w:rPr>
          <w:rFonts w:ascii="Tahoma" w:hAnsi="Tahoma" w:cs="Tahoma"/>
          <w:b/>
          <w:bCs/>
          <w:sz w:val="28"/>
          <w:szCs w:val="28"/>
        </w:rPr>
      </w:pPr>
      <w:r w:rsidRPr="0010350D">
        <w:rPr>
          <w:rFonts w:ascii="Tahoma" w:hAnsi="Tahoma" w:cs="Tahoma"/>
          <w:b/>
          <w:bCs/>
          <w:sz w:val="28"/>
          <w:szCs w:val="28"/>
        </w:rPr>
        <w:t xml:space="preserve">4. </w:t>
      </w:r>
      <w:r w:rsidR="009B230B" w:rsidRPr="0010350D">
        <w:rPr>
          <w:rFonts w:ascii="Tahoma" w:hAnsi="Tahoma" w:cs="Tahoma"/>
          <w:b/>
          <w:bCs/>
          <w:sz w:val="28"/>
          <w:szCs w:val="28"/>
        </w:rPr>
        <w:t>Performance improvement</w:t>
      </w:r>
    </w:p>
    <w:p w:rsidR="009B230B" w:rsidRPr="007A73BF" w:rsidRDefault="009B230B" w:rsidP="009B230B">
      <w:pPr>
        <w:rPr>
          <w:rFonts w:ascii="Andalus" w:hAnsi="Andalus" w:cs="Andalus"/>
          <w:sz w:val="28"/>
          <w:szCs w:val="28"/>
        </w:rPr>
      </w:pPr>
      <w:r w:rsidRPr="007A73BF">
        <w:rPr>
          <w:rFonts w:ascii="Andalus" w:hAnsi="Andalus" w:cs="Andalus"/>
          <w:sz w:val="28"/>
          <w:szCs w:val="28"/>
        </w:rPr>
        <w:t>We will briefly discuss how to achieve excellent system performance by implementing effective optimizations.</w:t>
      </w:r>
    </w:p>
    <w:p w:rsidR="009B230B" w:rsidRPr="0010350D" w:rsidRDefault="0010350D" w:rsidP="0010350D">
      <w:pPr>
        <w:rPr>
          <w:rFonts w:ascii="Tahoma" w:hAnsi="Tahoma" w:cs="Tahoma"/>
          <w:b/>
          <w:bCs/>
          <w:sz w:val="28"/>
          <w:szCs w:val="28"/>
        </w:rPr>
      </w:pPr>
      <w:r w:rsidRPr="0010350D">
        <w:rPr>
          <w:rFonts w:ascii="Tahoma" w:hAnsi="Tahoma" w:cs="Tahoma"/>
          <w:b/>
          <w:bCs/>
          <w:sz w:val="28"/>
          <w:szCs w:val="28"/>
        </w:rPr>
        <w:t>5.</w:t>
      </w:r>
      <w:r w:rsidR="009B230B" w:rsidRPr="0010350D">
        <w:rPr>
          <w:rFonts w:ascii="Tahoma" w:hAnsi="Tahoma" w:cs="Tahoma"/>
          <w:b/>
          <w:bCs/>
          <w:sz w:val="28"/>
          <w:szCs w:val="28"/>
        </w:rPr>
        <w:t xml:space="preserve"> Inte</w:t>
      </w:r>
      <w:r w:rsidRPr="0010350D">
        <w:rPr>
          <w:rFonts w:ascii="Tahoma" w:hAnsi="Tahoma" w:cs="Tahoma"/>
          <w:b/>
          <w:bCs/>
          <w:sz w:val="28"/>
          <w:szCs w:val="28"/>
        </w:rPr>
        <w:t>gration with External Services</w:t>
      </w:r>
    </w:p>
    <w:p w:rsidR="009B230B" w:rsidRPr="007A73BF" w:rsidRDefault="009B230B" w:rsidP="009B230B">
      <w:pPr>
        <w:rPr>
          <w:rFonts w:ascii="Andalus" w:hAnsi="Andalus" w:cs="Andalus"/>
          <w:sz w:val="28"/>
          <w:szCs w:val="28"/>
        </w:rPr>
      </w:pPr>
      <w:r w:rsidRPr="007A73BF">
        <w:rPr>
          <w:rFonts w:ascii="Andalus" w:hAnsi="Andalus" w:cs="Andalus"/>
          <w:sz w:val="28"/>
          <w:szCs w:val="28"/>
        </w:rPr>
        <w:t>We will explain how the system integrates with external services to enhance and extend the functionality offered.</w:t>
      </w:r>
    </w:p>
    <w:p w:rsidR="0010350D" w:rsidRDefault="0010350D" w:rsidP="009B230B">
      <w:pPr>
        <w:rPr>
          <w:rFonts w:cstheme="minorHAnsi"/>
          <w:sz w:val="28"/>
          <w:szCs w:val="28"/>
        </w:rPr>
      </w:pPr>
    </w:p>
    <w:p w:rsidR="0010350D" w:rsidRDefault="0010350D" w:rsidP="009B230B">
      <w:pPr>
        <w:rPr>
          <w:rFonts w:cstheme="minorHAnsi"/>
          <w:sz w:val="28"/>
          <w:szCs w:val="28"/>
        </w:rPr>
      </w:pPr>
    </w:p>
    <w:p w:rsidR="0010350D" w:rsidRPr="009B230B" w:rsidRDefault="0010350D" w:rsidP="009B230B">
      <w:pPr>
        <w:rPr>
          <w:rFonts w:cstheme="minorHAnsi"/>
          <w:sz w:val="28"/>
          <w:szCs w:val="28"/>
        </w:rPr>
      </w:pPr>
    </w:p>
    <w:p w:rsidR="009B230B" w:rsidRPr="007A73BF" w:rsidRDefault="009B230B" w:rsidP="0010350D">
      <w:pPr>
        <w:rPr>
          <w:rFonts w:asciiTheme="minorBidi" w:hAnsiTheme="minorBidi"/>
          <w:b/>
          <w:bCs/>
          <w:color w:val="7030A0"/>
          <w:sz w:val="28"/>
          <w:szCs w:val="28"/>
        </w:rPr>
      </w:pPr>
      <w:r w:rsidRPr="007A73BF">
        <w:rPr>
          <w:rFonts w:asciiTheme="minorBidi" w:hAnsiTheme="minorBidi"/>
          <w:b/>
          <w:bCs/>
          <w:color w:val="7030A0"/>
          <w:sz w:val="28"/>
          <w:szCs w:val="28"/>
        </w:rPr>
        <w:t>3.n Component-n</w:t>
      </w:r>
    </w:p>
    <w:p w:rsidR="009B230B" w:rsidRPr="009C3103" w:rsidRDefault="007A73BF" w:rsidP="009C3103">
      <w:pPr>
        <w:jc w:val="both"/>
        <w:rPr>
          <w:rFonts w:cstheme="minorHAnsi"/>
          <w:color w:val="000000" w:themeColor="text1"/>
          <w:sz w:val="28"/>
          <w:szCs w:val="28"/>
        </w:rPr>
      </w:pPr>
      <w:r w:rsidRPr="007A73BF">
        <w:rPr>
          <w:rFonts w:cstheme="minorHAnsi"/>
          <w:color w:val="000000" w:themeColor="text1"/>
          <w:sz w:val="28"/>
          <w:szCs w:val="28"/>
        </w:rPr>
        <w:t xml:space="preserve">Is part of the Employment Solutions Agency system and performs a function Determine what function the component performs, </w:t>
      </w:r>
      <w:proofErr w:type="spellStart"/>
      <w:r w:rsidRPr="007A73BF">
        <w:rPr>
          <w:rFonts w:cstheme="minorHAnsi"/>
          <w:color w:val="000000" w:themeColor="text1"/>
          <w:sz w:val="28"/>
          <w:szCs w:val="28"/>
        </w:rPr>
        <w:t>eg</w:t>
      </w:r>
      <w:proofErr w:type="spellEnd"/>
      <w:r w:rsidRPr="007A73BF">
        <w:rPr>
          <w:rFonts w:cstheme="minorHAnsi"/>
          <w:color w:val="000000" w:themeColor="text1"/>
          <w:sz w:val="28"/>
          <w:szCs w:val="28"/>
        </w:rPr>
        <w:t xml:space="preserve"> managing jobs or processing candidates Interacts with components Decide how to interact such as using APIs or exchanging data Contributes to defining the benefit the co</w:t>
      </w:r>
      <w:r>
        <w:rPr>
          <w:rFonts w:cstheme="minorHAnsi"/>
          <w:color w:val="000000" w:themeColor="text1"/>
          <w:sz w:val="28"/>
          <w:szCs w:val="28"/>
        </w:rPr>
        <w:t xml:space="preserve">mponent provides, </w:t>
      </w:r>
      <w:proofErr w:type="spellStart"/>
      <w:r>
        <w:rPr>
          <w:rFonts w:cstheme="minorHAnsi"/>
          <w:color w:val="000000" w:themeColor="text1"/>
          <w:sz w:val="28"/>
          <w:szCs w:val="28"/>
        </w:rPr>
        <w:t>eg</w:t>
      </w:r>
      <w:proofErr w:type="spellEnd"/>
      <w:r>
        <w:rPr>
          <w:rFonts w:cstheme="minorHAnsi"/>
          <w:color w:val="000000" w:themeColor="text1"/>
          <w:sz w:val="28"/>
          <w:szCs w:val="28"/>
        </w:rPr>
        <w:t xml:space="preserve"> improving </w:t>
      </w:r>
      <w:r w:rsidRPr="007A73BF">
        <w:rPr>
          <w:rFonts w:cstheme="minorHAnsi"/>
          <w:color w:val="000000" w:themeColor="text1"/>
          <w:sz w:val="28"/>
          <w:szCs w:val="28"/>
        </w:rPr>
        <w:t>user experience or facilitation of performance.</w:t>
      </w:r>
    </w:p>
    <w:p w:rsidR="009C3103" w:rsidRDefault="009C3103" w:rsidP="009C3103">
      <w:pPr>
        <w:jc w:val="both"/>
        <w:rPr>
          <w:rFonts w:cstheme="minorHAnsi"/>
          <w:sz w:val="28"/>
          <w:szCs w:val="28"/>
        </w:rPr>
      </w:pPr>
    </w:p>
    <w:p w:rsidR="00125EE8" w:rsidRPr="00125EE8" w:rsidRDefault="00125EE8" w:rsidP="00125EE8">
      <w:pPr>
        <w:rPr>
          <w:rFonts w:asciiTheme="majorBidi" w:hAnsiTheme="majorBidi" w:cstheme="majorBidi"/>
          <w:b/>
          <w:bCs/>
          <w:color w:val="00B050"/>
          <w:sz w:val="32"/>
          <w:szCs w:val="32"/>
        </w:rPr>
      </w:pPr>
      <w:r w:rsidRPr="00125EE8">
        <w:rPr>
          <w:rFonts w:asciiTheme="majorBidi" w:hAnsiTheme="majorBidi" w:cstheme="majorBidi"/>
          <w:b/>
          <w:bCs/>
          <w:color w:val="00B050"/>
          <w:sz w:val="32"/>
          <w:szCs w:val="32"/>
        </w:rPr>
        <w:t>4 USER INTERFACE DESIGN</w:t>
      </w:r>
    </w:p>
    <w:p w:rsidR="00125EE8" w:rsidRPr="00125EE8" w:rsidRDefault="00125EE8" w:rsidP="00125EE8">
      <w:pPr>
        <w:jc w:val="both"/>
        <w:rPr>
          <w:rFonts w:ascii="Andalus" w:hAnsi="Andalus" w:cs="Andalus"/>
          <w:sz w:val="28"/>
          <w:szCs w:val="28"/>
        </w:rPr>
      </w:pPr>
      <w:r w:rsidRPr="00125EE8">
        <w:rPr>
          <w:rFonts w:ascii="Andalus" w:hAnsi="Andalus" w:cs="Andalus"/>
          <w:sz w:val="28"/>
          <w:szCs w:val="28"/>
        </w:rPr>
        <w:t>The User Interface (UI) Design component focuses on crafting an intuitive and visually appealing user experience. The UI is designed with user-centered principles, prioritizing easy navigation and clarity. A consistent design language is employed throughout the platform, enhancing brand recognition. The UI's responsive design ensures a seamless experience across different devices, catering to a diverse user base.</w:t>
      </w:r>
    </w:p>
    <w:p w:rsidR="00125EE8" w:rsidRPr="00125EE8" w:rsidRDefault="00125EE8" w:rsidP="00125EE8">
      <w:pPr>
        <w:rPr>
          <w:rFonts w:cstheme="minorHAnsi"/>
          <w:sz w:val="28"/>
          <w:szCs w:val="28"/>
        </w:rPr>
      </w:pPr>
    </w:p>
    <w:p w:rsidR="00125EE8" w:rsidRPr="00125EE8" w:rsidRDefault="00125EE8" w:rsidP="00125EE8">
      <w:pPr>
        <w:rPr>
          <w:rFonts w:asciiTheme="minorBidi" w:hAnsiTheme="minorBidi"/>
          <w:b/>
          <w:bCs/>
          <w:color w:val="7030A0"/>
          <w:sz w:val="28"/>
          <w:szCs w:val="28"/>
        </w:rPr>
      </w:pPr>
      <w:r w:rsidRPr="00125EE8">
        <w:rPr>
          <w:rFonts w:asciiTheme="minorBidi" w:hAnsiTheme="minorBidi"/>
          <w:b/>
          <w:bCs/>
          <w:color w:val="7030A0"/>
          <w:sz w:val="28"/>
          <w:szCs w:val="28"/>
        </w:rPr>
        <w:t>4.1 Description of the User Interface</w:t>
      </w:r>
    </w:p>
    <w:p w:rsidR="00125EE8" w:rsidRDefault="00125EE8" w:rsidP="00125EE8">
      <w:pPr>
        <w:jc w:val="both"/>
        <w:rPr>
          <w:rFonts w:cstheme="minorHAnsi"/>
          <w:sz w:val="28"/>
          <w:szCs w:val="28"/>
        </w:rPr>
      </w:pPr>
      <w:r w:rsidRPr="00125EE8">
        <w:rPr>
          <w:rFonts w:cstheme="minorHAnsi"/>
          <w:sz w:val="28"/>
          <w:szCs w:val="28"/>
        </w:rPr>
        <w:t>The User Interface (UI) serves as the bridge between users and the system. It offers a dashboard that provides quick access to essential features. The navigation bar at the top ensures easy movement between different sections. Users can input search criteria, view job listings, and manage candidate profiles effortlessly. The UI employs a clean and modern aesthetic, enhancing user engagement and interaction.</w:t>
      </w:r>
    </w:p>
    <w:p w:rsidR="009C3103" w:rsidRDefault="009C3103" w:rsidP="009C3103">
      <w:pPr>
        <w:jc w:val="both"/>
        <w:rPr>
          <w:rFonts w:asciiTheme="minorBidi" w:hAnsiTheme="minorBidi"/>
          <w:sz w:val="28"/>
          <w:szCs w:val="28"/>
        </w:rPr>
      </w:pPr>
    </w:p>
    <w:p w:rsidR="00377EA3" w:rsidRDefault="00377EA3" w:rsidP="009C3103">
      <w:pPr>
        <w:jc w:val="both"/>
        <w:rPr>
          <w:rFonts w:asciiTheme="minorBidi" w:hAnsiTheme="minorBidi"/>
          <w:sz w:val="28"/>
          <w:szCs w:val="28"/>
        </w:rPr>
      </w:pPr>
    </w:p>
    <w:p w:rsidR="00377EA3" w:rsidRDefault="00377EA3" w:rsidP="009C3103">
      <w:pPr>
        <w:jc w:val="both"/>
        <w:rPr>
          <w:rFonts w:asciiTheme="minorBidi" w:hAnsiTheme="minorBidi"/>
          <w:sz w:val="28"/>
          <w:szCs w:val="28"/>
        </w:rPr>
      </w:pPr>
    </w:p>
    <w:p w:rsidR="00377EA3" w:rsidRDefault="00377EA3" w:rsidP="009C3103">
      <w:pPr>
        <w:jc w:val="both"/>
        <w:rPr>
          <w:rFonts w:asciiTheme="minorBidi" w:hAnsiTheme="minorBidi"/>
          <w:sz w:val="28"/>
          <w:szCs w:val="28"/>
        </w:rPr>
      </w:pPr>
    </w:p>
    <w:p w:rsidR="00377EA3" w:rsidRDefault="00377EA3" w:rsidP="009C3103">
      <w:pPr>
        <w:jc w:val="both"/>
        <w:rPr>
          <w:rFonts w:asciiTheme="minorBidi" w:hAnsiTheme="minorBidi"/>
          <w:sz w:val="28"/>
          <w:szCs w:val="28"/>
        </w:rPr>
      </w:pPr>
    </w:p>
    <w:p w:rsidR="00377EA3" w:rsidRDefault="00377EA3" w:rsidP="009C3103">
      <w:pPr>
        <w:jc w:val="both"/>
        <w:rPr>
          <w:rFonts w:asciiTheme="minorBidi" w:hAnsiTheme="minorBidi"/>
          <w:sz w:val="28"/>
          <w:szCs w:val="28"/>
        </w:rPr>
      </w:pPr>
    </w:p>
    <w:p w:rsidR="009A7B06" w:rsidRDefault="009A7B06" w:rsidP="009A7B06">
      <w:pPr>
        <w:rPr>
          <w:rFonts w:ascii="Consolas" w:hAnsi="Consolas"/>
          <w:b/>
          <w:bCs/>
          <w:color w:val="0070C0"/>
          <w:sz w:val="28"/>
          <w:szCs w:val="28"/>
        </w:rPr>
      </w:pPr>
      <w:r w:rsidRPr="00ED4CFD">
        <w:rPr>
          <w:rFonts w:ascii="Consolas" w:hAnsi="Consolas"/>
          <w:b/>
          <w:bCs/>
          <w:color w:val="0070C0"/>
          <w:sz w:val="28"/>
          <w:szCs w:val="28"/>
        </w:rPr>
        <w:drawing>
          <wp:anchor distT="0" distB="0" distL="114300" distR="114300" simplePos="0" relativeHeight="251659264" behindDoc="0" locked="0" layoutInCell="1" allowOverlap="1" wp14:anchorId="705CFF63" wp14:editId="3ABE6A8F">
            <wp:simplePos x="0" y="0"/>
            <wp:positionH relativeFrom="margin">
              <wp:align>left</wp:align>
            </wp:positionH>
            <wp:positionV relativeFrom="paragraph">
              <wp:posOffset>426085</wp:posOffset>
            </wp:positionV>
            <wp:extent cx="5687695" cy="4191635"/>
            <wp:effectExtent l="0" t="0" r="8255" b="0"/>
            <wp:wrapThrough wrapText="bothSides">
              <wp:wrapPolygon edited="0">
                <wp:start x="0" y="0"/>
                <wp:lineTo x="0" y="21499"/>
                <wp:lineTo x="21559" y="21499"/>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87695" cy="4191635"/>
                    </a:xfrm>
                    <a:prstGeom prst="rect">
                      <a:avLst/>
                    </a:prstGeom>
                  </pic:spPr>
                </pic:pic>
              </a:graphicData>
            </a:graphic>
            <wp14:sizeRelH relativeFrom="margin">
              <wp14:pctWidth>0</wp14:pctWidth>
            </wp14:sizeRelH>
            <wp14:sizeRelV relativeFrom="margin">
              <wp14:pctHeight>0</wp14:pctHeight>
            </wp14:sizeRelV>
          </wp:anchor>
        </w:drawing>
      </w:r>
      <w:r w:rsidR="00377EA3" w:rsidRPr="00377EA3">
        <w:rPr>
          <w:rFonts w:ascii="Consolas" w:hAnsi="Consolas"/>
          <w:b/>
          <w:bCs/>
          <w:color w:val="0070C0"/>
          <w:sz w:val="28"/>
          <w:szCs w:val="28"/>
        </w:rPr>
        <w:t>4.1.1 Screen Images</w:t>
      </w:r>
    </w:p>
    <w:p w:rsidR="009A7B06" w:rsidRPr="00377EA3" w:rsidRDefault="009A7B06" w:rsidP="00377EA3">
      <w:pPr>
        <w:rPr>
          <w:rFonts w:ascii="Consolas" w:hAnsi="Consolas"/>
          <w:b/>
          <w:bCs/>
          <w:color w:val="0070C0"/>
          <w:sz w:val="28"/>
          <w:szCs w:val="28"/>
        </w:rPr>
      </w:pPr>
    </w:p>
    <w:p w:rsidR="00377EA3" w:rsidRDefault="00377EA3" w:rsidP="00377EA3">
      <w:pPr>
        <w:rPr>
          <w:rFonts w:ascii="Consolas" w:hAnsi="Consolas"/>
          <w:b/>
          <w:bCs/>
          <w:color w:val="0070C0"/>
          <w:sz w:val="28"/>
          <w:szCs w:val="28"/>
        </w:rPr>
      </w:pPr>
      <w:r w:rsidRPr="00377EA3">
        <w:rPr>
          <w:rFonts w:ascii="Consolas" w:hAnsi="Consolas"/>
          <w:b/>
          <w:bCs/>
          <w:color w:val="0070C0"/>
          <w:sz w:val="28"/>
          <w:szCs w:val="28"/>
        </w:rPr>
        <w:t>4.1.2 Objects and Actions</w:t>
      </w:r>
    </w:p>
    <w:p w:rsidR="00CD089F" w:rsidRPr="00CD089F" w:rsidRDefault="00CD089F" w:rsidP="00CD089F">
      <w:pPr>
        <w:jc w:val="both"/>
        <w:rPr>
          <w:rFonts w:cstheme="minorHAnsi"/>
          <w:color w:val="000000" w:themeColor="text1"/>
          <w:sz w:val="28"/>
          <w:szCs w:val="28"/>
        </w:rPr>
      </w:pPr>
      <w:r w:rsidRPr="00CD089F">
        <w:rPr>
          <w:rFonts w:ascii="Tahoma" w:hAnsi="Tahoma" w:cs="Tahoma"/>
          <w:b/>
          <w:bCs/>
          <w:color w:val="000000" w:themeColor="text1"/>
          <w:sz w:val="28"/>
          <w:szCs w:val="28"/>
        </w:rPr>
        <w:t>1. Objects:</w:t>
      </w:r>
      <w:r w:rsidRPr="00CD089F">
        <w:rPr>
          <w:rFonts w:cstheme="minorHAnsi"/>
          <w:color w:val="000000" w:themeColor="text1"/>
          <w:sz w:val="28"/>
          <w:szCs w:val="28"/>
        </w:rPr>
        <w:t xml:space="preserve"> These are the different items or entities that users interact with within the user interface. Examples of objects could include "Job Listings," "Candidate Profiles," "User Accounts," and "Application Forms."</w:t>
      </w:r>
    </w:p>
    <w:p w:rsidR="00CD089F" w:rsidRPr="00CD089F" w:rsidRDefault="00CD089F" w:rsidP="00CD089F">
      <w:pPr>
        <w:rPr>
          <w:rFonts w:cstheme="minorHAnsi"/>
          <w:color w:val="000000" w:themeColor="text1"/>
          <w:sz w:val="28"/>
          <w:szCs w:val="28"/>
        </w:rPr>
      </w:pPr>
    </w:p>
    <w:p w:rsidR="00CD089F" w:rsidRDefault="00CD089F" w:rsidP="00CD089F">
      <w:pPr>
        <w:jc w:val="both"/>
        <w:rPr>
          <w:rFonts w:cstheme="minorHAnsi"/>
          <w:color w:val="000000" w:themeColor="text1"/>
          <w:sz w:val="28"/>
          <w:szCs w:val="28"/>
        </w:rPr>
      </w:pPr>
      <w:r w:rsidRPr="00CD089F">
        <w:rPr>
          <w:rFonts w:ascii="Tahoma" w:hAnsi="Tahoma" w:cs="Tahoma"/>
          <w:b/>
          <w:bCs/>
          <w:color w:val="000000" w:themeColor="text1"/>
          <w:sz w:val="28"/>
          <w:szCs w:val="28"/>
        </w:rPr>
        <w:t>2. Actions:</w:t>
      </w:r>
      <w:r>
        <w:rPr>
          <w:rFonts w:cstheme="minorHAnsi"/>
          <w:color w:val="000000" w:themeColor="text1"/>
          <w:sz w:val="28"/>
          <w:szCs w:val="28"/>
        </w:rPr>
        <w:t xml:space="preserve"> </w:t>
      </w:r>
      <w:r w:rsidRPr="00CD089F">
        <w:rPr>
          <w:rFonts w:cstheme="minorHAnsi"/>
          <w:color w:val="000000" w:themeColor="text1"/>
          <w:sz w:val="28"/>
          <w:szCs w:val="28"/>
        </w:rPr>
        <w:t>These are the operations or activities that users can perform on the objects. Examples of actions could include "Viewing a Job Listing," "Editing Candidate Details," "Creating a User Account," and "Submitting an Application."</w:t>
      </w:r>
    </w:p>
    <w:p w:rsidR="00CD089F" w:rsidRPr="00CD089F" w:rsidRDefault="00CD089F" w:rsidP="00CD089F">
      <w:pPr>
        <w:jc w:val="both"/>
        <w:rPr>
          <w:rFonts w:cstheme="minorHAnsi"/>
          <w:color w:val="00B050"/>
          <w:sz w:val="28"/>
          <w:szCs w:val="28"/>
        </w:rPr>
      </w:pPr>
    </w:p>
    <w:p w:rsidR="00CD089F" w:rsidRDefault="00CD089F" w:rsidP="00CD089F">
      <w:pPr>
        <w:rPr>
          <w:rFonts w:asciiTheme="majorBidi" w:hAnsiTheme="majorBidi" w:cstheme="majorBidi"/>
          <w:b/>
          <w:bCs/>
          <w:color w:val="00B050"/>
          <w:sz w:val="32"/>
          <w:szCs w:val="32"/>
        </w:rPr>
      </w:pPr>
    </w:p>
    <w:p w:rsidR="009A7B06" w:rsidRDefault="009A7B06" w:rsidP="00CD089F">
      <w:pPr>
        <w:rPr>
          <w:rFonts w:asciiTheme="majorBidi" w:hAnsiTheme="majorBidi" w:cstheme="majorBidi"/>
          <w:b/>
          <w:bCs/>
          <w:color w:val="00B050"/>
          <w:sz w:val="32"/>
          <w:szCs w:val="32"/>
        </w:rPr>
      </w:pPr>
    </w:p>
    <w:p w:rsidR="00CD089F" w:rsidRPr="00CD089F" w:rsidRDefault="00CD089F" w:rsidP="00CD089F">
      <w:pPr>
        <w:rPr>
          <w:rFonts w:asciiTheme="majorBidi" w:hAnsiTheme="majorBidi" w:cstheme="majorBidi"/>
          <w:b/>
          <w:bCs/>
          <w:color w:val="00B050"/>
          <w:sz w:val="32"/>
          <w:szCs w:val="32"/>
        </w:rPr>
      </w:pPr>
      <w:r w:rsidRPr="00CD089F">
        <w:rPr>
          <w:rFonts w:asciiTheme="majorBidi" w:hAnsiTheme="majorBidi" w:cstheme="majorBidi"/>
          <w:b/>
          <w:bCs/>
          <w:color w:val="00B050"/>
          <w:sz w:val="32"/>
          <w:szCs w:val="32"/>
        </w:rPr>
        <w:t>5 ADDITIONAL MATERIAL</w:t>
      </w:r>
    </w:p>
    <w:p w:rsidR="00CD089F" w:rsidRPr="00BF752C" w:rsidRDefault="00BF752C" w:rsidP="00BF752C">
      <w:pPr>
        <w:jc w:val="both"/>
        <w:rPr>
          <w:rFonts w:ascii="Andalus" w:hAnsi="Andalus" w:cs="Andalus"/>
          <w:color w:val="000000" w:themeColor="text1"/>
          <w:sz w:val="24"/>
          <w:szCs w:val="24"/>
        </w:rPr>
      </w:pPr>
      <w:r w:rsidRPr="00BF752C">
        <w:rPr>
          <w:rFonts w:ascii="Tahoma" w:hAnsi="Tahoma" w:cs="Tahoma"/>
          <w:b/>
          <w:bCs/>
          <w:color w:val="000000" w:themeColor="text1"/>
          <w:sz w:val="24"/>
          <w:szCs w:val="24"/>
        </w:rPr>
        <w:t>1.</w:t>
      </w:r>
      <w:r>
        <w:rPr>
          <w:rFonts w:ascii="Tahoma" w:hAnsi="Tahoma" w:cs="Tahoma"/>
          <w:b/>
          <w:bCs/>
          <w:color w:val="000000" w:themeColor="text1"/>
          <w:sz w:val="24"/>
          <w:szCs w:val="24"/>
        </w:rPr>
        <w:t xml:space="preserve"> </w:t>
      </w:r>
      <w:r w:rsidR="00CD089F" w:rsidRPr="00BF752C">
        <w:rPr>
          <w:rFonts w:ascii="Tahoma" w:hAnsi="Tahoma" w:cs="Tahoma"/>
          <w:b/>
          <w:bCs/>
          <w:color w:val="000000" w:themeColor="text1"/>
          <w:sz w:val="24"/>
          <w:szCs w:val="24"/>
        </w:rPr>
        <w:t xml:space="preserve">Flowcharts and Diagrams: </w:t>
      </w:r>
      <w:r w:rsidR="00CD089F" w:rsidRPr="00BF752C">
        <w:rPr>
          <w:rFonts w:ascii="Andalus" w:hAnsi="Andalus" w:cs="Andalus"/>
          <w:color w:val="000000" w:themeColor="text1"/>
          <w:sz w:val="24"/>
          <w:szCs w:val="24"/>
        </w:rPr>
        <w:t>Provide visual representations of system processes, data flows, and interactions between components. Flowcharts, sequence diagrams, and entity-relationship diagrams can help clarify system behavior.</w:t>
      </w:r>
    </w:p>
    <w:p w:rsidR="00BF752C" w:rsidRPr="00BF752C" w:rsidRDefault="00BF752C" w:rsidP="00BF752C">
      <w:pPr>
        <w:rPr>
          <w:rFonts w:cstheme="minorHAnsi"/>
          <w:sz w:val="2"/>
          <w:szCs w:val="2"/>
        </w:rPr>
      </w:pPr>
    </w:p>
    <w:p w:rsidR="00CD089F" w:rsidRDefault="00CD089F" w:rsidP="00BF752C">
      <w:pPr>
        <w:jc w:val="both"/>
        <w:rPr>
          <w:rFonts w:ascii="Andalus" w:hAnsi="Andalus" w:cs="Andalus"/>
          <w:color w:val="000000" w:themeColor="text1"/>
          <w:sz w:val="24"/>
          <w:szCs w:val="24"/>
        </w:rPr>
      </w:pPr>
      <w:r w:rsidRPr="00BF752C">
        <w:rPr>
          <w:rFonts w:ascii="Tahoma" w:hAnsi="Tahoma" w:cs="Tahoma"/>
          <w:b/>
          <w:bCs/>
          <w:color w:val="000000" w:themeColor="text1"/>
          <w:sz w:val="24"/>
          <w:szCs w:val="24"/>
        </w:rPr>
        <w:t>2. Use Case Scenarios:</w:t>
      </w:r>
      <w:r w:rsidRPr="00BF752C">
        <w:rPr>
          <w:rFonts w:cstheme="minorHAnsi"/>
          <w:color w:val="000000" w:themeColor="text1"/>
          <w:sz w:val="24"/>
          <w:szCs w:val="24"/>
        </w:rPr>
        <w:t xml:space="preserve"> </w:t>
      </w:r>
      <w:r w:rsidRPr="00BF752C">
        <w:rPr>
          <w:rFonts w:ascii="Andalus" w:hAnsi="Andalus" w:cs="Andalus"/>
          <w:color w:val="000000" w:themeColor="text1"/>
          <w:sz w:val="24"/>
          <w:szCs w:val="24"/>
        </w:rPr>
        <w:t>Describe specific scenarios or use cases to illustrate how different user roles interact with the system. This helps demonstrate how the system supports various tasks and workflows.</w:t>
      </w:r>
    </w:p>
    <w:p w:rsidR="00BF752C" w:rsidRPr="00BF752C" w:rsidRDefault="00BF752C" w:rsidP="00BF752C">
      <w:pPr>
        <w:jc w:val="both"/>
        <w:rPr>
          <w:rFonts w:cstheme="minorHAnsi"/>
          <w:color w:val="000000" w:themeColor="text1"/>
          <w:sz w:val="2"/>
          <w:szCs w:val="2"/>
        </w:rPr>
      </w:pPr>
    </w:p>
    <w:p w:rsidR="00CD089F" w:rsidRDefault="00CD089F" w:rsidP="00BF752C">
      <w:pPr>
        <w:jc w:val="both"/>
        <w:rPr>
          <w:rFonts w:ascii="Andalus" w:hAnsi="Andalus" w:cs="Andalus"/>
          <w:color w:val="000000" w:themeColor="text1"/>
          <w:sz w:val="24"/>
          <w:szCs w:val="24"/>
        </w:rPr>
      </w:pPr>
      <w:r w:rsidRPr="00BF752C">
        <w:rPr>
          <w:rFonts w:ascii="Tahoma" w:hAnsi="Tahoma" w:cs="Tahoma"/>
          <w:b/>
          <w:bCs/>
          <w:color w:val="000000" w:themeColor="text1"/>
          <w:sz w:val="24"/>
          <w:szCs w:val="24"/>
        </w:rPr>
        <w:t>3. Sample Screenshots:</w:t>
      </w:r>
      <w:r w:rsidRPr="00BF752C">
        <w:rPr>
          <w:rFonts w:cstheme="minorHAnsi"/>
          <w:color w:val="000000" w:themeColor="text1"/>
          <w:sz w:val="24"/>
          <w:szCs w:val="24"/>
        </w:rPr>
        <w:t xml:space="preserve"> </w:t>
      </w:r>
      <w:r w:rsidRPr="00BF752C">
        <w:rPr>
          <w:rFonts w:ascii="Andalus" w:hAnsi="Andalus" w:cs="Andalus"/>
          <w:color w:val="000000" w:themeColor="text1"/>
          <w:sz w:val="24"/>
          <w:szCs w:val="24"/>
        </w:rPr>
        <w:t>Include screenshots or wireframes of key user interface screens to provide a visual representation of how the interface will look and the information it will display.</w:t>
      </w:r>
    </w:p>
    <w:p w:rsidR="00BF752C" w:rsidRPr="00BF752C" w:rsidRDefault="00BF752C" w:rsidP="00BF752C">
      <w:pPr>
        <w:jc w:val="both"/>
        <w:rPr>
          <w:rFonts w:cstheme="minorHAnsi"/>
          <w:color w:val="000000" w:themeColor="text1"/>
          <w:sz w:val="2"/>
          <w:szCs w:val="2"/>
        </w:rPr>
      </w:pPr>
    </w:p>
    <w:p w:rsidR="00CD089F" w:rsidRDefault="00CD089F" w:rsidP="00BF752C">
      <w:pPr>
        <w:jc w:val="both"/>
        <w:rPr>
          <w:rFonts w:ascii="Andalus" w:hAnsi="Andalus" w:cs="Andalus"/>
          <w:color w:val="000000" w:themeColor="text1"/>
          <w:sz w:val="24"/>
          <w:szCs w:val="24"/>
        </w:rPr>
      </w:pPr>
      <w:r w:rsidRPr="00BF752C">
        <w:rPr>
          <w:rFonts w:ascii="Tahoma" w:hAnsi="Tahoma" w:cs="Tahoma"/>
          <w:b/>
          <w:bCs/>
          <w:color w:val="000000" w:themeColor="text1"/>
          <w:sz w:val="24"/>
          <w:szCs w:val="24"/>
        </w:rPr>
        <w:t>4. Data Samples:</w:t>
      </w:r>
      <w:r w:rsidRPr="00BF752C">
        <w:rPr>
          <w:rFonts w:cstheme="minorHAnsi"/>
          <w:color w:val="000000" w:themeColor="text1"/>
          <w:sz w:val="24"/>
          <w:szCs w:val="24"/>
        </w:rPr>
        <w:t xml:space="preserve"> </w:t>
      </w:r>
      <w:r w:rsidRPr="00BF752C">
        <w:rPr>
          <w:rFonts w:ascii="Andalus" w:hAnsi="Andalus" w:cs="Andalus"/>
          <w:color w:val="000000" w:themeColor="text1"/>
          <w:sz w:val="24"/>
          <w:szCs w:val="24"/>
        </w:rPr>
        <w:t>Provide example data entries for different components, such as sample job listings, candidate profiles, and user accounts. This helps illustrate how the system handles and presents data.</w:t>
      </w:r>
    </w:p>
    <w:p w:rsidR="00BF752C" w:rsidRPr="00BF752C" w:rsidRDefault="00BF752C" w:rsidP="00BF752C">
      <w:pPr>
        <w:jc w:val="both"/>
        <w:rPr>
          <w:rFonts w:cstheme="minorHAnsi"/>
          <w:color w:val="000000" w:themeColor="text1"/>
          <w:sz w:val="2"/>
          <w:szCs w:val="2"/>
        </w:rPr>
      </w:pPr>
    </w:p>
    <w:p w:rsidR="00CD089F" w:rsidRDefault="00BF752C" w:rsidP="00BF752C">
      <w:pPr>
        <w:jc w:val="both"/>
        <w:rPr>
          <w:rFonts w:ascii="Andalus" w:hAnsi="Andalus" w:cs="Andalus"/>
          <w:color w:val="000000" w:themeColor="text1"/>
          <w:sz w:val="24"/>
          <w:szCs w:val="24"/>
        </w:rPr>
      </w:pPr>
      <w:r w:rsidRPr="00BF752C">
        <w:rPr>
          <w:rFonts w:ascii="Tahoma" w:hAnsi="Tahoma" w:cs="Tahoma"/>
          <w:b/>
          <w:bCs/>
          <w:color w:val="000000" w:themeColor="text1"/>
          <w:sz w:val="24"/>
          <w:szCs w:val="24"/>
        </w:rPr>
        <w:t xml:space="preserve">5. </w:t>
      </w:r>
      <w:r w:rsidR="00CD089F" w:rsidRPr="00BF752C">
        <w:rPr>
          <w:rFonts w:ascii="Tahoma" w:hAnsi="Tahoma" w:cs="Tahoma"/>
          <w:b/>
          <w:bCs/>
          <w:color w:val="000000" w:themeColor="text1"/>
          <w:sz w:val="24"/>
          <w:szCs w:val="24"/>
        </w:rPr>
        <w:t>E</w:t>
      </w:r>
      <w:r w:rsidRPr="00BF752C">
        <w:rPr>
          <w:rFonts w:ascii="Tahoma" w:hAnsi="Tahoma" w:cs="Tahoma"/>
          <w:b/>
          <w:bCs/>
          <w:color w:val="000000" w:themeColor="text1"/>
          <w:sz w:val="24"/>
          <w:szCs w:val="24"/>
        </w:rPr>
        <w:t>xternal Services Documentation:</w:t>
      </w:r>
      <w:r w:rsidR="00CD089F" w:rsidRPr="00BF752C">
        <w:rPr>
          <w:rFonts w:ascii="Andalus" w:hAnsi="Andalus" w:cs="Andalus"/>
          <w:color w:val="000000" w:themeColor="text1"/>
          <w:sz w:val="24"/>
          <w:szCs w:val="24"/>
        </w:rPr>
        <w:t xml:space="preserve"> If the system integrates with external services or APIs, include relevant documentation or references to the APIs used for integration.</w:t>
      </w:r>
    </w:p>
    <w:p w:rsidR="00BF752C" w:rsidRPr="00BF752C" w:rsidRDefault="00BF752C" w:rsidP="00BF752C">
      <w:pPr>
        <w:jc w:val="both"/>
        <w:rPr>
          <w:rFonts w:cstheme="minorHAnsi"/>
          <w:color w:val="000000" w:themeColor="text1"/>
          <w:sz w:val="2"/>
          <w:szCs w:val="2"/>
        </w:rPr>
      </w:pPr>
    </w:p>
    <w:p w:rsidR="00CD089F" w:rsidRDefault="00BF752C" w:rsidP="00BF752C">
      <w:pPr>
        <w:jc w:val="both"/>
        <w:rPr>
          <w:rFonts w:ascii="Andalus" w:hAnsi="Andalus" w:cs="Andalus"/>
          <w:color w:val="000000" w:themeColor="text1"/>
          <w:sz w:val="24"/>
          <w:szCs w:val="24"/>
        </w:rPr>
      </w:pPr>
      <w:r w:rsidRPr="00BF752C">
        <w:rPr>
          <w:rFonts w:ascii="Tahoma" w:hAnsi="Tahoma" w:cs="Tahoma"/>
          <w:b/>
          <w:bCs/>
          <w:color w:val="000000" w:themeColor="text1"/>
          <w:sz w:val="24"/>
          <w:szCs w:val="24"/>
        </w:rPr>
        <w:t>6. References:</w:t>
      </w:r>
      <w:r w:rsidR="00CD089F" w:rsidRPr="00BF752C">
        <w:rPr>
          <w:rFonts w:cstheme="minorHAnsi"/>
          <w:color w:val="000000" w:themeColor="text1"/>
          <w:sz w:val="24"/>
          <w:szCs w:val="24"/>
        </w:rPr>
        <w:t xml:space="preserve"> </w:t>
      </w:r>
      <w:r w:rsidR="00CD089F" w:rsidRPr="00BF752C">
        <w:rPr>
          <w:rFonts w:ascii="Andalus" w:hAnsi="Andalus" w:cs="Andalus"/>
          <w:color w:val="000000" w:themeColor="text1"/>
          <w:sz w:val="24"/>
          <w:szCs w:val="24"/>
        </w:rPr>
        <w:t>List any sources or references that were used to inform the design decisions in the document, such as best practices, industry standards, or research materials.</w:t>
      </w:r>
    </w:p>
    <w:p w:rsidR="00BF752C" w:rsidRPr="00BF752C" w:rsidRDefault="00BF752C" w:rsidP="00BF752C">
      <w:pPr>
        <w:jc w:val="both"/>
        <w:rPr>
          <w:rFonts w:cstheme="minorHAnsi"/>
          <w:color w:val="000000" w:themeColor="text1"/>
          <w:sz w:val="2"/>
          <w:szCs w:val="2"/>
        </w:rPr>
      </w:pPr>
    </w:p>
    <w:p w:rsidR="00CD089F" w:rsidRDefault="00CD089F" w:rsidP="00BF752C">
      <w:pPr>
        <w:jc w:val="both"/>
        <w:rPr>
          <w:rFonts w:ascii="Andalus" w:hAnsi="Andalus" w:cs="Andalus"/>
          <w:color w:val="000000" w:themeColor="text1"/>
          <w:sz w:val="24"/>
          <w:szCs w:val="24"/>
        </w:rPr>
      </w:pPr>
      <w:r w:rsidRPr="00BF752C">
        <w:rPr>
          <w:rFonts w:ascii="Tahoma" w:hAnsi="Tahoma" w:cs="Tahoma"/>
          <w:b/>
          <w:bCs/>
          <w:color w:val="000000" w:themeColor="text1"/>
          <w:sz w:val="24"/>
          <w:szCs w:val="24"/>
        </w:rPr>
        <w:t>7.</w:t>
      </w:r>
      <w:r w:rsidR="00BF752C" w:rsidRPr="00BF752C">
        <w:rPr>
          <w:rFonts w:ascii="Tahoma" w:hAnsi="Tahoma" w:cs="Tahoma"/>
          <w:b/>
          <w:bCs/>
          <w:color w:val="000000" w:themeColor="text1"/>
          <w:sz w:val="24"/>
          <w:szCs w:val="24"/>
        </w:rPr>
        <w:t xml:space="preserve"> Assumptions and Constraints:</w:t>
      </w:r>
      <w:r w:rsidR="00BF752C" w:rsidRPr="00BF752C">
        <w:rPr>
          <w:rFonts w:cstheme="minorHAnsi"/>
          <w:color w:val="000000" w:themeColor="text1"/>
          <w:sz w:val="24"/>
          <w:szCs w:val="24"/>
        </w:rPr>
        <w:t xml:space="preserve"> </w:t>
      </w:r>
      <w:r w:rsidRPr="00BF752C">
        <w:rPr>
          <w:rFonts w:ascii="Andalus" w:hAnsi="Andalus" w:cs="Andalus"/>
          <w:color w:val="000000" w:themeColor="text1"/>
          <w:sz w:val="24"/>
          <w:szCs w:val="24"/>
        </w:rPr>
        <w:t>If there are any assumptions or constraints that influenced the design decisions, document them here to provide context for readers.</w:t>
      </w:r>
    </w:p>
    <w:p w:rsidR="00BF752C" w:rsidRPr="00BF752C" w:rsidRDefault="00BF752C" w:rsidP="00BF752C">
      <w:pPr>
        <w:jc w:val="both"/>
        <w:rPr>
          <w:rFonts w:cstheme="minorHAnsi"/>
          <w:color w:val="000000" w:themeColor="text1"/>
          <w:sz w:val="2"/>
          <w:szCs w:val="2"/>
        </w:rPr>
      </w:pPr>
    </w:p>
    <w:p w:rsidR="00CD089F" w:rsidRPr="00BF752C" w:rsidRDefault="00BF752C" w:rsidP="00BF752C">
      <w:pPr>
        <w:jc w:val="both"/>
        <w:rPr>
          <w:rFonts w:cstheme="minorHAnsi"/>
          <w:color w:val="000000" w:themeColor="text1"/>
          <w:sz w:val="24"/>
          <w:szCs w:val="24"/>
        </w:rPr>
      </w:pPr>
      <w:r w:rsidRPr="00BF752C">
        <w:rPr>
          <w:rFonts w:ascii="Tahoma" w:hAnsi="Tahoma" w:cs="Tahoma"/>
          <w:b/>
          <w:bCs/>
          <w:color w:val="000000" w:themeColor="text1"/>
          <w:sz w:val="24"/>
          <w:szCs w:val="24"/>
        </w:rPr>
        <w:t>8. Glossary:</w:t>
      </w:r>
      <w:r w:rsidRPr="00BF752C">
        <w:rPr>
          <w:rFonts w:cstheme="minorHAnsi"/>
          <w:color w:val="000000" w:themeColor="text1"/>
          <w:sz w:val="24"/>
          <w:szCs w:val="24"/>
        </w:rPr>
        <w:t xml:space="preserve"> </w:t>
      </w:r>
      <w:r w:rsidR="00CD089F" w:rsidRPr="00BF752C">
        <w:rPr>
          <w:rFonts w:ascii="Andalus" w:hAnsi="Andalus" w:cs="Andalus"/>
          <w:color w:val="000000" w:themeColor="text1"/>
          <w:sz w:val="24"/>
          <w:szCs w:val="24"/>
        </w:rPr>
        <w:t>Include a glossary of technical terms or project-specific terminology to ensure a consistent understanding of terms throughout the document.</w:t>
      </w:r>
    </w:p>
    <w:p w:rsidR="00377EA3" w:rsidRPr="00BD4BF7" w:rsidRDefault="00377EA3" w:rsidP="009C3103">
      <w:pPr>
        <w:jc w:val="both"/>
        <w:rPr>
          <w:rFonts w:asciiTheme="minorBidi" w:hAnsiTheme="minorBidi"/>
          <w:sz w:val="28"/>
          <w:szCs w:val="28"/>
        </w:rPr>
      </w:pPr>
    </w:p>
    <w:p w:rsidR="00BD4BF7" w:rsidRPr="00BD4BF7" w:rsidRDefault="00BD4BF7" w:rsidP="00BD4BF7">
      <w:pPr>
        <w:rPr>
          <w:rFonts w:asciiTheme="minorBidi" w:hAnsiTheme="minorBidi"/>
          <w:sz w:val="28"/>
          <w:szCs w:val="28"/>
        </w:rPr>
      </w:pPr>
    </w:p>
    <w:p w:rsidR="00BD4BF7" w:rsidRPr="00BD4BF7" w:rsidRDefault="00BD4BF7">
      <w:pPr>
        <w:rPr>
          <w:sz w:val="16"/>
          <w:szCs w:val="16"/>
        </w:rPr>
      </w:pPr>
    </w:p>
    <w:sectPr w:rsidR="00BD4BF7" w:rsidRPr="00BD4BF7" w:rsidSect="00BD4BF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E47DD"/>
    <w:multiLevelType w:val="hybridMultilevel"/>
    <w:tmpl w:val="8FA4E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13AD0"/>
    <w:multiLevelType w:val="hybridMultilevel"/>
    <w:tmpl w:val="CF98A1B4"/>
    <w:lvl w:ilvl="0" w:tplc="2DB869A2">
      <w:start w:val="1"/>
      <w:numFmt w:val="decimal"/>
      <w:lvlText w:val="%1."/>
      <w:lvlJc w:val="left"/>
      <w:pPr>
        <w:ind w:left="720" w:hanging="360"/>
      </w:pPr>
      <w:rPr>
        <w:rFonts w:ascii="Tahoma" w:hAnsi="Tahoma" w:cs="Tahom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F7"/>
    <w:rsid w:val="0010350D"/>
    <w:rsid w:val="00125EE8"/>
    <w:rsid w:val="00226D05"/>
    <w:rsid w:val="00377EA3"/>
    <w:rsid w:val="00601DBB"/>
    <w:rsid w:val="007A73BF"/>
    <w:rsid w:val="009A7B06"/>
    <w:rsid w:val="009B230B"/>
    <w:rsid w:val="009C3103"/>
    <w:rsid w:val="00A7253F"/>
    <w:rsid w:val="00BD4BF7"/>
    <w:rsid w:val="00BF752C"/>
    <w:rsid w:val="00C84275"/>
    <w:rsid w:val="00CD089F"/>
    <w:rsid w:val="00ED4C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FD4C"/>
  <w15:chartTrackingRefBased/>
  <w15:docId w15:val="{35C84302-241C-4FE2-BD30-6ABFB44A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B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4BF7"/>
    <w:rPr>
      <w:color w:val="0563C1" w:themeColor="hyperlink"/>
      <w:u w:val="single"/>
    </w:rPr>
  </w:style>
  <w:style w:type="table" w:styleId="GridTable4-Accent2">
    <w:name w:val="Grid Table 4 Accent 2"/>
    <w:basedOn w:val="TableNormal"/>
    <w:uiPriority w:val="49"/>
    <w:rsid w:val="00BD4B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226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znbrhm77@gmail.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2023-08-08T10:53:00Z</dcterms:created>
  <dcterms:modified xsi:type="dcterms:W3CDTF">2023-08-09T11:14:00Z</dcterms:modified>
</cp:coreProperties>
</file>