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81" w:line="240" w:lineRule="auto"/>
        <w:ind w:left="1398" w:right="1380" w:firstLine="0"/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505050"/>
          <w:sz w:val="16"/>
          <w:szCs w:val="16"/>
          <w:rtl w:val="0"/>
        </w:rPr>
        <w:t xml:space="preserve">SETUP Form 008 -Pre-Implementation Project Information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3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9" w:line="240" w:lineRule="auto"/>
        <w:ind w:left="6738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505050"/>
          <w:sz w:val="16"/>
          <w:szCs w:val="16"/>
          <w:rtl w:val="0"/>
        </w:rPr>
        <w:t xml:space="preserve">For the Period</w:t>
      </w:r>
      <w:r w:rsidDel="00000000" w:rsidR="00000000" w:rsidRPr="00000000">
        <w:rPr>
          <w:rtl w:val="0"/>
        </w:rPr>
      </w:r>
    </w:p>
    <w:tbl>
      <w:tblPr>
        <w:tblStyle w:val="Table1"/>
        <w:tblW w:w="9920.0" w:type="dxa"/>
        <w:jc w:val="left"/>
        <w:tblInd w:w="7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"/>
        <w:gridCol w:w="1134"/>
        <w:gridCol w:w="1472"/>
        <w:gridCol w:w="803"/>
        <w:gridCol w:w="1029"/>
        <w:gridCol w:w="1164"/>
        <w:gridCol w:w="3981"/>
        <w:tblGridChange w:id="0">
          <w:tblGrid>
            <w:gridCol w:w="337"/>
            <w:gridCol w:w="1134"/>
            <w:gridCol w:w="1472"/>
            <w:gridCol w:w="803"/>
            <w:gridCol w:w="1029"/>
            <w:gridCol w:w="1164"/>
            <w:gridCol w:w="398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04">
            <w:pPr>
              <w:widowControl w:val="0"/>
              <w:spacing w:after="0" w:before="27" w:line="240" w:lineRule="auto"/>
              <w:ind w:left="36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a2a2a"/>
                <w:sz w:val="16"/>
                <w:szCs w:val="16"/>
                <w:rtl w:val="0"/>
              </w:rPr>
              <w:t xml:space="preserve">Project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before="61" w:line="240" w:lineRule="auto"/>
              <w:ind w:left="2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Project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before="27" w:line="154.00000000000003" w:lineRule="auto"/>
              <w:ind w:left="1412" w:right="1420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before="50" w:line="240" w:lineRule="auto"/>
              <w:ind w:left="19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Indicate here the exact title of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9">
            <w:pPr>
              <w:widowControl w:val="0"/>
              <w:spacing w:after="0" w:before="22" w:line="240" w:lineRule="auto"/>
              <w:ind w:left="36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Name of Firm: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before="17" w:line="271" w:lineRule="auto"/>
              <w:ind w:left="22" w:firstLine="1.0000000000000009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Indicate the name of the company if available (usually if registered); if not use surname of owner and add enterprises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3" w:line="130.99999999999997" w:lineRule="auto"/>
              <w:ind w:left="19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the end e.g. Perez Enterprises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1">
            <w:pPr>
              <w:widowControl w:val="0"/>
              <w:spacing w:after="0" w:before="27" w:line="240" w:lineRule="auto"/>
              <w:ind w:left="36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Owner/ Contact Person: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3779"/>
                <w:tab w:val="left" w:leader="none" w:pos="4811"/>
              </w:tabs>
              <w:spacing w:after="0" w:before="104" w:line="240" w:lineRule="auto"/>
              <w:ind w:left="37" w:firstLine="0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3"/>
                <w:szCs w:val="13"/>
                <w:rtl w:val="0"/>
              </w:rPr>
              <w:t xml:space="preserve">Name:</w:t>
              <w:tab/>
              <w:t xml:space="preserve">Sex:</w:t>
              <w:tab/>
              <w:t xml:space="preserve">Birthday: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before="3" w:line="240" w:lineRule="auto"/>
              <w:ind w:left="24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Indicate the owner and the contact person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of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the company;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ind w:left="28" w:hanging="7.000000000000002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some instances the owner may be different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from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the contact person who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757575"/>
                <w:sz w:val="13"/>
                <w:szCs w:val="13"/>
                <w:rtl w:val="0"/>
              </w:rPr>
              <w:t xml:space="preserve">generally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is the one available more frequently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A">
            <w:pPr>
              <w:widowControl w:val="0"/>
              <w:spacing w:after="0" w:before="27" w:line="240" w:lineRule="auto"/>
              <w:ind w:left="39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Type of Organization/Enterprise: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widowControl w:val="0"/>
              <w:spacing w:after="0" w:before="84" w:line="278.00000000000006" w:lineRule="auto"/>
              <w:ind w:left="19" w:firstLine="5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Can be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cooperative, sole proprietorship, partnership or corporation,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8">
            <w:pPr>
              <w:widowControl w:val="0"/>
              <w:spacing w:after="0" w:before="51" w:line="240" w:lineRule="auto"/>
              <w:ind w:left="36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Business Address: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before="79" w:line="271" w:lineRule="auto"/>
              <w:ind w:left="26" w:hanging="1.0000000000000009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Please complete the address where the factory is located not where the display area or show room is 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3633"/>
              </w:tabs>
              <w:spacing w:after="0" w:before="85" w:line="240" w:lineRule="auto"/>
              <w:ind w:left="35" w:firstLine="0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Contact Details: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3"/>
                <w:szCs w:val="13"/>
                <w:rtl w:val="0"/>
              </w:rPr>
              <w:t xml:space="preserve">Landline:</w:t>
              <w:tab/>
              <w:t xml:space="preserve">Fax: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5">
            <w:pPr>
              <w:widowControl w:val="0"/>
              <w:spacing w:after="0" w:before="8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1" w:line="278.00000000000006" w:lineRule="auto"/>
              <w:ind w:left="26" w:firstLine="13.000000000000004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If email address is not available use DOST Regional office email address as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widowControl w:val="0"/>
              <w:spacing w:after="0" w:before="75" w:line="240" w:lineRule="auto"/>
              <w:ind w:left="320" w:firstLine="0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3"/>
                <w:szCs w:val="13"/>
                <w:rtl w:val="0"/>
              </w:rPr>
              <w:t xml:space="preserve">Mobile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widowControl w:val="0"/>
              <w:spacing w:after="0" w:before="75" w:line="240" w:lineRule="auto"/>
              <w:ind w:left="45" w:firstLine="0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3"/>
                <w:szCs w:val="13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E">
            <w:pPr>
              <w:widowControl w:val="0"/>
              <w:spacing w:after="0" w:before="95" w:line="240" w:lineRule="auto"/>
              <w:ind w:left="43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Year Firm Established: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Rule="auto"/>
              <w:ind w:left="31" w:right="40" w:firstLine="2.9999999999999982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Actual year firm was registered or if not, registered year firm started operational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5">
            <w:pPr>
              <w:widowControl w:val="0"/>
              <w:spacing w:after="0" w:before="95" w:line="240" w:lineRule="auto"/>
              <w:ind w:left="36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Date SETUP Assistance Approved: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before="118" w:line="240" w:lineRule="auto"/>
              <w:ind w:left="31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Date project was approved as indicated in the approval 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widowControl w:val="0"/>
              <w:spacing w:after="0" w:before="41" w:line="168" w:lineRule="auto"/>
              <w:ind w:left="39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before="111" w:line="271" w:lineRule="auto"/>
              <w:ind w:left="28" w:right="213" w:hanging="2.0000000000000018"/>
              <w:jc w:val="both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Please indicate the estimated value of total assets of the SME prior to SET-UP assistance; Need not be the exact figure but should check to ensure that data provided are realistic and as close to the real value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widowControl w:val="0"/>
              <w:spacing w:after="0" w:before="51" w:line="159" w:lineRule="auto"/>
              <w:ind w:left="4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spacing w:after="0" w:before="51" w:line="240" w:lineRule="auto"/>
              <w:ind w:left="4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widowControl w:val="0"/>
              <w:spacing w:after="0" w:line="148" w:lineRule="auto"/>
              <w:ind w:left="3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widowControl w:val="0"/>
              <w:spacing w:after="0" w:before="51" w:line="168" w:lineRule="auto"/>
              <w:ind w:left="4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Working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0">
            <w:pPr>
              <w:widowControl w:val="0"/>
              <w:spacing w:after="0" w:before="109" w:line="173" w:lineRule="auto"/>
              <w:ind w:left="39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Total Employment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6">
            <w:pPr>
              <w:widowControl w:val="0"/>
              <w:spacing w:after="0" w:before="4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9" w:lineRule="auto"/>
              <w:ind w:left="26" w:right="36" w:hanging="1.0000000000000009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Please indicate current level of employment when project was approved; please be guided by the definition of employment i.e. 1 man-month (20 working days)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1 employment; sum of direct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&amp;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indirect 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F">
            <w:pPr>
              <w:widowControl w:val="0"/>
              <w:spacing w:after="0" w:before="8" w:line="240" w:lineRule="auto"/>
              <w:ind w:left="17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Direct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"/>
              </w:numPr>
              <w:tabs>
                <w:tab w:val="left" w:leader="none" w:pos="377"/>
              </w:tabs>
              <w:spacing w:after="0" w:before="99" w:line="388" w:lineRule="auto"/>
              <w:ind w:left="549" w:right="1502" w:hanging="306"/>
              <w:rPr>
                <w:rFonts w:ascii="Arial" w:cs="Arial" w:eastAsia="Arial" w:hAnsi="Arial"/>
                <w:color w:val="50505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Company Hire Regular Part-time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165" w:lineRule="auto"/>
              <w:ind w:left="55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before="18" w:line="240" w:lineRule="auto"/>
              <w:ind w:left="54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Senior Citizen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"/>
              </w:numPr>
              <w:tabs>
                <w:tab w:val="left" w:leader="none" w:pos="377"/>
              </w:tabs>
              <w:spacing w:after="0" w:before="29" w:line="384" w:lineRule="auto"/>
              <w:ind w:left="554" w:right="1116" w:hanging="310"/>
              <w:rPr>
                <w:rFonts w:ascii="Arial" w:cs="Arial" w:eastAsia="Arial" w:hAnsi="Arial"/>
                <w:color w:val="50505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Sub-contractor Hire 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line="139.00000000000003" w:lineRule="auto"/>
              <w:ind w:left="55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0" w:before="109" w:line="240" w:lineRule="auto"/>
              <w:ind w:left="211" w:right="182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after="0" w:before="109" w:line="240" w:lineRule="auto"/>
              <w:ind w:left="231" w:right="215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after="0" w:before="104" w:line="240" w:lineRule="auto"/>
              <w:ind w:left="241" w:right="231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after="0" w:before="36" w:line="240" w:lineRule="auto"/>
              <w:ind w:left="30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the number of employees directly hired by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before="19" w:line="135" w:lineRule="auto"/>
              <w:ind w:left="34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SME/company and working in the factory/SME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after="0" w:before="60" w:line="240" w:lineRule="auto"/>
              <w:ind w:left="29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Works eight hours/day five days/week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after="0" w:before="12" w:line="240" w:lineRule="auto"/>
              <w:ind w:left="29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Works less than eight hours per day or less than five days 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before="23" w:line="106" w:lineRule="auto"/>
              <w:ind w:left="31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before="1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ind w:left="39" w:firstLine="1.0000000000000009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the number of employees hired by sub-contractors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lineRule="auto"/>
              <w:ind w:left="39" w:right="40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SME;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these do not work in the factory itself and are paid by the sub-contractor himself.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after="0" w:before="31" w:line="159" w:lineRule="auto"/>
              <w:ind w:left="39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Same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as company hire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after="0" w:before="27" w:line="145" w:lineRule="auto"/>
              <w:ind w:left="44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Same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as company hire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after="0" w:before="32" w:line="240" w:lineRule="auto"/>
              <w:ind w:left="55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before="18" w:line="154.00000000000003" w:lineRule="auto"/>
              <w:ind w:left="55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Senior Citizen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E">
            <w:pPr>
              <w:widowControl w:val="0"/>
              <w:spacing w:after="0" w:before="1" w:lin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ind w:left="177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Indirect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after="0" w:before="5" w:lin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1" w:line="240" w:lineRule="auto"/>
              <w:ind w:left="221" w:right="182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after="0" w:before="5" w:lin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after="0" w:before="1" w:line="240" w:lineRule="auto"/>
              <w:ind w:left="230" w:right="199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after="0" w:before="1" w:lin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ind w:left="256" w:right="227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after="0" w:before="49" w:line="172" w:lineRule="auto"/>
              <w:ind w:left="39" w:right="94" w:firstLine="0"/>
              <w:jc w:val="both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Manufactures components/parts of the whole product;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this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is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very difficult to measure it is sufficient to only account for the 1st degree employment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F9">
            <w:pPr>
              <w:widowControl w:val="0"/>
              <w:spacing w:after="0" w:before="4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"/>
              </w:numPr>
              <w:tabs>
                <w:tab w:val="left" w:leader="none" w:pos="373"/>
              </w:tabs>
              <w:spacing w:after="0" w:line="240" w:lineRule="auto"/>
              <w:ind w:left="372" w:hanging="123.99999999999999"/>
              <w:rPr>
                <w:rFonts w:ascii="Arial" w:cs="Arial" w:eastAsia="Arial" w:hAnsi="Arial"/>
                <w:color w:val="3f3f3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5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"/>
              </w:numPr>
              <w:tabs>
                <w:tab w:val="left" w:leader="none" w:pos="376"/>
              </w:tabs>
              <w:spacing w:after="0" w:line="240" w:lineRule="auto"/>
              <w:ind w:left="375" w:hanging="127"/>
              <w:rPr>
                <w:rFonts w:ascii="Arial" w:cs="Arial" w:eastAsia="Arial" w:hAnsi="Arial"/>
                <w:color w:val="50505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before="1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ind w:left="55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before="23" w:line="139.00000000000003" w:lineRule="auto"/>
              <w:ind w:left="55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Senior Citizen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after="0" w:lineRule="auto"/>
              <w:ind w:left="37" w:right="36" w:hanging="2.0000000000000018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employment generated by suppliers of inputs and other raw materials needed to produce the final product of the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after="0" w:before="16" w:line="256" w:lineRule="auto"/>
              <w:ind w:left="39" w:right="45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employment generated by other companies using the products of the company or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a consequence of the production of the company such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suppliers of packaging materials,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before="9" w:line="116" w:lineRule="auto"/>
              <w:ind w:left="38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Transport groups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757575"/>
                <w:sz w:val="13"/>
                <w:szCs w:val="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Calibri" w:cs="Calibri" w:eastAsia="Calibri" w:hAnsi="Calibri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D">
            <w:pPr>
              <w:widowControl w:val="0"/>
              <w:spacing w:after="0" w:before="84" w:line="240" w:lineRule="auto"/>
              <w:ind w:left="2999" w:firstLine="0"/>
              <w:rPr>
                <w:rFonts w:ascii="Arial" w:cs="Arial" w:eastAsia="Arial" w:hAnsi="Arial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3"/>
                <w:szCs w:val="13"/>
                <w:rtl w:val="0"/>
              </w:rPr>
              <w:t xml:space="preserve">Please specify by type of product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tabs>
                <w:tab w:val="left" w:leader="none" w:pos="2993"/>
              </w:tabs>
              <w:spacing w:after="0" w:before="19" w:line="240" w:lineRule="auto"/>
              <w:ind w:left="44" w:firstLine="0"/>
              <w:rPr>
                <w:rFonts w:ascii="Arial" w:cs="Arial" w:eastAsia="Arial" w:hAnsi="Arial"/>
                <w:i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Total Volume of Production:</w:t>
            </w: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5"/>
                <w:szCs w:val="15"/>
                <w:vertAlign w:val="baseline"/>
                <w:rtl w:val="0"/>
              </w:rPr>
              <w:t xml:space="preserve">indicate unit of measurement; please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before="3" w:line="240" w:lineRule="auto"/>
              <w:ind w:left="2997" w:firstLine="0"/>
              <w:rPr>
                <w:rFonts w:ascii="Arial" w:cs="Arial" w:eastAsia="Arial" w:hAnsi="Arial"/>
                <w:b w:val="1"/>
                <w:i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05050"/>
                <w:sz w:val="15"/>
                <w:szCs w:val="15"/>
                <w:rtl w:val="0"/>
              </w:rPr>
              <w:t xml:space="preserve">additional sheet for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after="0" w:before="113" w:line="254" w:lineRule="auto"/>
              <w:ind w:left="46" w:right="362" w:hanging="2.0000000000000018"/>
              <w:jc w:val="both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Total volume of products produced within the period (reckoned on semester basis </w:t>
            </w:r>
            <w:r w:rsidDel="00000000" w:rsidR="00000000" w:rsidRPr="00000000">
              <w:rPr>
                <w:rFonts w:ascii="Calibri" w:cs="Calibri" w:eastAsia="Calibri" w:hAnsi="Calibri"/>
                <w:color w:val="505050"/>
                <w:sz w:val="13"/>
                <w:szCs w:val="13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Jan/June and July/Dec); Please report volume of production for the semester closest to the date of project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widowControl w:val="0"/>
              <w:spacing w:after="0" w:before="71" w:line="240" w:lineRule="auto"/>
              <w:ind w:left="254" w:firstLine="0"/>
              <w:rPr>
                <w:rFonts w:ascii="Arial" w:cs="Arial" w:eastAsia="Arial" w:hAnsi="Arial"/>
                <w:b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7"/>
                <w:szCs w:val="17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after="0" w:before="51" w:line="187" w:lineRule="auto"/>
              <w:ind w:left="254" w:firstLine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after="0" w:before="89" w:line="240" w:lineRule="auto"/>
              <w:ind w:left="50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products sold within the Philippines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D">
            <w:pPr>
              <w:widowControl w:val="0"/>
              <w:spacing w:after="0" w:before="51" w:line="187" w:lineRule="auto"/>
              <w:ind w:left="254" w:firstLine="0"/>
              <w:rPr>
                <w:rFonts w:ascii="Arial" w:cs="Arial" w:eastAsia="Arial" w:hAnsi="Arial"/>
                <w:b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szCs w:val="17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after="0" w:before="51" w:line="187" w:lineRule="auto"/>
              <w:ind w:left="254" w:firstLine="0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7"/>
                <w:szCs w:val="17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after="0" w:before="70" w:line="240" w:lineRule="auto"/>
              <w:ind w:left="50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products sold outside of the Philippines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4">
            <w:pPr>
              <w:widowControl w:val="0"/>
              <w:spacing w:after="0" w:before="46" w:line="168" w:lineRule="auto"/>
              <w:ind w:left="49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05050"/>
                <w:sz w:val="16"/>
                <w:szCs w:val="16"/>
                <w:rtl w:val="0"/>
              </w:rPr>
              <w:t xml:space="preserve">Total Gross Sales (P):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tabs>
                <w:tab w:val="left" w:leader="none" w:pos="886"/>
                <w:tab w:val="left" w:leader="none" w:pos="1454"/>
              </w:tabs>
              <w:spacing w:after="0" w:line="72" w:lineRule="auto"/>
              <w:rPr>
                <w:rFonts w:ascii="Calibri" w:cs="Calibri" w:eastAsia="Calibri" w:hAnsi="Calibri"/>
                <w:color w:val="50505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3"/>
                <w:szCs w:val="13"/>
                <w:rtl w:val="0"/>
              </w:rPr>
              <w:t xml:space="preserve">Total value of products produced during the period closest to the date of project approval. Include inventory loss.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"/>
              </w:numPr>
              <w:tabs>
                <w:tab w:val="left" w:leader="none" w:pos="388"/>
              </w:tabs>
              <w:spacing w:after="0" w:before="61" w:line="240" w:lineRule="auto"/>
              <w:ind w:left="387" w:hanging="130"/>
              <w:rPr>
                <w:rFonts w:ascii="Arial" w:cs="Arial" w:eastAsia="Arial" w:hAnsi="Arial"/>
                <w:color w:val="50505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Local (P)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"/>
              </w:numPr>
              <w:tabs>
                <w:tab w:val="left" w:leader="none" w:pos="387"/>
              </w:tabs>
              <w:spacing w:after="0" w:before="7" w:lineRule="auto"/>
              <w:ind w:left="49" w:right="1025" w:firstLine="210"/>
              <w:rPr>
                <w:rFonts w:ascii="Arial" w:cs="Arial" w:eastAsia="Arial" w:hAnsi="Arial"/>
                <w:color w:val="505050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505050"/>
                <w:sz w:val="16"/>
                <w:szCs w:val="16"/>
                <w:rtl w:val="0"/>
              </w:rPr>
              <w:t xml:space="preserve">Export (P) Country/ies of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after="0" w:before="74" w:line="240" w:lineRule="auto"/>
              <w:ind w:left="55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Peso value of products sold in the Philippines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after="0" w:before="70" w:line="240" w:lineRule="auto"/>
              <w:ind w:left="55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Peso value of products sold outside of the Philippines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after="0" w:before="65" w:line="240" w:lineRule="auto"/>
              <w:ind w:left="54" w:firstLine="0"/>
              <w:rPr>
                <w:rFonts w:ascii="Calibri" w:cs="Calibri" w:eastAsia="Calibri" w:hAnsi="Calibri"/>
                <w:i w:val="1"/>
                <w:sz w:val="13"/>
                <w:szCs w:val="13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05050"/>
                <w:sz w:val="13"/>
                <w:szCs w:val="13"/>
                <w:rtl w:val="0"/>
              </w:rPr>
              <w:t xml:space="preserve">Refers to countries where products are sold if 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  <w:sectPr>
          <w:footerReference r:id="rId7" w:type="default"/>
          <w:pgSz w:h="16840" w:w="11910" w:orient="portrait"/>
          <w:pgMar w:bottom="620" w:top="1000" w:left="200" w:right="280" w:header="0" w:footer="435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173724240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89098" y="3779365"/>
                          <a:ext cx="6313805" cy="1270"/>
                        </a:xfrm>
                        <a:custGeom>
                          <a:rect b="b" l="l" r="r" t="t"/>
                          <a:pathLst>
                            <a:path extrusionOk="0" h="120000" w="9943">
                              <a:moveTo>
                                <a:pt x="0" y="0"/>
                              </a:moveTo>
                              <a:lnTo>
                                <a:pt x="994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17372424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0"/>
        <w:tblW w:w="809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7"/>
        <w:gridCol w:w="2292"/>
        <w:tblGridChange w:id="0">
          <w:tblGrid>
            <w:gridCol w:w="5807"/>
            <w:gridCol w:w="2292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after="0" w:before="95" w:line="240" w:lineRule="auto"/>
              <w:ind w:left="52"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62626"/>
                <w:sz w:val="16"/>
                <w:szCs w:val="16"/>
                <w:rtl w:val="0"/>
              </w:rPr>
              <w:t xml:space="preserve">Assistance obtained from DOST (please check):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after="0" w:line="167" w:lineRule="auto"/>
              <w:ind w:left="10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62626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Pre-Im</w:t>
            </w:r>
            <w:r w:rsidDel="00000000" w:rsidR="00000000" w:rsidRPr="00000000">
              <w:rPr>
                <w:rFonts w:ascii="Arial" w:cs="Arial" w:eastAsia="Arial" w:hAnsi="Arial"/>
                <w:color w:val="707070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lementation: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after="0" w:before="37" w:line="159" w:lineRule="auto"/>
              <w:ind w:left="65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1. Conceptualization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after="0" w:before="19" w:line="167" w:lineRule="auto"/>
              <w:ind w:left="65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17"/>
                <w:szCs w:val="17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Proposal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spacing w:after="0" w:before="22" w:line="154.00000000000003" w:lineRule="auto"/>
              <w:ind w:left="661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 Others (Please 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after="0" w:before="17" w:line="159" w:lineRule="auto"/>
              <w:ind w:left="887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3.1 Production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after="0" w:before="32" w:line="154.00000000000003" w:lineRule="auto"/>
              <w:ind w:left="1253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a.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after="0" w:before="32" w:line="149" w:lineRule="auto"/>
              <w:ind w:left="1248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b. Equipment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after="0" w:before="27" w:line="240" w:lineRule="auto"/>
              <w:ind w:left="1254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12"/>
                <w:szCs w:val="12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Quality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after="0" w:before="13" w:line="154.00000000000003" w:lineRule="auto"/>
              <w:ind w:left="148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/ Laboratory testing/analysis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after="0" w:before="22" w:line="159" w:lineRule="auto"/>
              <w:ind w:left="93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3.2 Packaging/Labeling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after="0" w:before="22" w:line="149" w:lineRule="auto"/>
              <w:ind w:left="92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3.3 post-harvest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after="0" w:before="17" w:line="240" w:lineRule="auto"/>
              <w:ind w:left="92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3.4 Marketing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after="0" w:line="157" w:lineRule="auto"/>
              <w:ind w:left="92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3.5 Human Resource Training (Please 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after="0" w:before="22" w:line="168" w:lineRule="auto"/>
              <w:ind w:left="92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3.6 Consultancy Services (Please 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after="0" w:line="177" w:lineRule="auto"/>
              <w:ind w:left="935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3.7 Other Services: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62626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FDA Pemit, LGU Registration, Bar Coding)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widowControl w:val="0"/>
        <w:spacing w:after="0" w:before="2"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after="0" w:before="1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after="0" w:line="240" w:lineRule="auto"/>
        <w:ind w:left="797" w:firstLine="0"/>
        <w:rPr>
          <w:rFonts w:ascii="Arial" w:cs="Arial" w:eastAsia="Arial" w:hAnsi="Arial"/>
          <w:color w:val="26262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after="0" w:line="240" w:lineRule="auto"/>
        <w:ind w:left="797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262626"/>
          <w:sz w:val="16"/>
          <w:szCs w:val="16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after="0" w:before="6" w:line="240" w:lineRule="auto"/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139700</wp:posOffset>
                </wp:positionV>
                <wp:extent cx="1270" cy="12700"/>
                <wp:effectExtent b="0" l="0" r="0" t="0"/>
                <wp:wrapTopAndBottom distB="0" distT="0"/>
                <wp:docPr id="17372424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29098" y="3779365"/>
                          <a:ext cx="1233805" cy="1270"/>
                        </a:xfrm>
                        <a:custGeom>
                          <a:rect b="b" l="l" r="r" t="t"/>
                          <a:pathLst>
                            <a:path extrusionOk="0" h="120000" w="1943">
                              <a:moveTo>
                                <a:pt x="0" y="0"/>
                              </a:moveTo>
                              <a:lnTo>
                                <a:pt x="194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139700</wp:posOffset>
                </wp:positionV>
                <wp:extent cx="1270" cy="12700"/>
                <wp:effectExtent b="0" l="0" r="0" t="0"/>
                <wp:wrapTopAndBottom distB="0" distT="0"/>
                <wp:docPr id="17372424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E">
      <w:pPr>
        <w:widowControl w:val="0"/>
        <w:spacing w:after="0" w:before="71" w:line="240" w:lineRule="auto"/>
        <w:ind w:left="797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262626"/>
          <w:sz w:val="16"/>
          <w:szCs w:val="16"/>
          <w:rtl w:val="0"/>
        </w:rPr>
        <w:t xml:space="preserve">Proponent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" w:cs="Arial" w:eastAsia="Arial" w:hAnsi="Arial"/>
          <w:sz w:val="23"/>
          <w:szCs w:val="23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bottomMargin">
                  <wp:posOffset>172823</wp:posOffset>
                </wp:positionV>
                <wp:extent cx="0" cy="12700"/>
                <wp:effectExtent b="0" l="0" r="0" t="0"/>
                <wp:wrapNone/>
                <wp:docPr id="173724240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5448" y="3780000"/>
                          <a:ext cx="63011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bottomMargin">
                  <wp:posOffset>172823</wp:posOffset>
                </wp:positionV>
                <wp:extent cx="0" cy="12700"/>
                <wp:effectExtent b="0" l="0" r="0" t="0"/>
                <wp:wrapNone/>
                <wp:docPr id="17372424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228600</wp:posOffset>
              </wp:positionV>
              <wp:extent cx="5384714" cy="176341"/>
              <wp:effectExtent b="0" l="0" r="0" t="0"/>
              <wp:wrapNone/>
              <wp:docPr id="173724240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658406" y="3696592"/>
                        <a:ext cx="5375189" cy="1668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5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262626"/>
                              <w:sz w:val="20"/>
                              <w:vertAlign w:val="baseline"/>
                            </w:rPr>
                            <w:t xml:space="preserve">SETUP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262626"/>
                              <w:sz w:val="18"/>
                              <w:vertAlign w:val="baseline"/>
                            </w:rPr>
                            <w:t xml:space="preserve">Guidelines (Revision 3.0)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262626"/>
                              <w:sz w:val="18"/>
                              <w:vertAlign w:val="baseline"/>
                            </w:rPr>
                            <w:t xml:space="preserve">Annex A-8: SETUP Form 008 - Pre-Implementation Project Information Sheet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228600</wp:posOffset>
              </wp:positionV>
              <wp:extent cx="5384714" cy="176341"/>
              <wp:effectExtent b="0" l="0" r="0" t="0"/>
              <wp:wrapNone/>
              <wp:docPr id="173724240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4714" cy="1763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*"/>
      <w:lvlJc w:val="left"/>
      <w:pPr>
        <w:ind w:left="49" w:hanging="129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329" w:hanging="129"/>
      </w:pPr>
      <w:rPr/>
    </w:lvl>
    <w:lvl w:ilvl="2">
      <w:start w:val="0"/>
      <w:numFmt w:val="bullet"/>
      <w:lvlText w:val="•"/>
      <w:lvlJc w:val="left"/>
      <w:pPr>
        <w:ind w:left="618" w:hanging="129"/>
      </w:pPr>
      <w:rPr/>
    </w:lvl>
    <w:lvl w:ilvl="3">
      <w:start w:val="0"/>
      <w:numFmt w:val="bullet"/>
      <w:lvlText w:val="•"/>
      <w:lvlJc w:val="left"/>
      <w:pPr>
        <w:ind w:left="907" w:hanging="129"/>
      </w:pPr>
      <w:rPr/>
    </w:lvl>
    <w:lvl w:ilvl="4">
      <w:start w:val="0"/>
      <w:numFmt w:val="bullet"/>
      <w:lvlText w:val="•"/>
      <w:lvlJc w:val="left"/>
      <w:pPr>
        <w:ind w:left="1197" w:hanging="129"/>
      </w:pPr>
      <w:rPr/>
    </w:lvl>
    <w:lvl w:ilvl="5">
      <w:start w:val="0"/>
      <w:numFmt w:val="bullet"/>
      <w:lvlText w:val="•"/>
      <w:lvlJc w:val="left"/>
      <w:pPr>
        <w:ind w:left="1486" w:hanging="129"/>
      </w:pPr>
      <w:rPr/>
    </w:lvl>
    <w:lvl w:ilvl="6">
      <w:start w:val="0"/>
      <w:numFmt w:val="bullet"/>
      <w:lvlText w:val="•"/>
      <w:lvlJc w:val="left"/>
      <w:pPr>
        <w:ind w:left="1775" w:hanging="129"/>
      </w:pPr>
      <w:rPr/>
    </w:lvl>
    <w:lvl w:ilvl="7">
      <w:start w:val="0"/>
      <w:numFmt w:val="bullet"/>
      <w:lvlText w:val="•"/>
      <w:lvlJc w:val="left"/>
      <w:pPr>
        <w:ind w:left="2065" w:hanging="129"/>
      </w:pPr>
      <w:rPr/>
    </w:lvl>
    <w:lvl w:ilvl="8">
      <w:start w:val="0"/>
      <w:numFmt w:val="bullet"/>
      <w:lvlText w:val="•"/>
      <w:lvlJc w:val="left"/>
      <w:pPr>
        <w:ind w:left="2354" w:hanging="129"/>
      </w:pPr>
      <w:rPr/>
    </w:lvl>
  </w:abstractNum>
  <w:abstractNum w:abstractNumId="2">
    <w:lvl w:ilvl="0">
      <w:start w:val="0"/>
      <w:numFmt w:val="bullet"/>
      <w:lvlText w:val="*"/>
      <w:lvlJc w:val="left"/>
      <w:pPr>
        <w:ind w:left="372" w:hanging="123.99999999999994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634" w:hanging="124"/>
      </w:pPr>
      <w:rPr/>
    </w:lvl>
    <w:lvl w:ilvl="2">
      <w:start w:val="0"/>
      <w:numFmt w:val="bullet"/>
      <w:lvlText w:val="•"/>
      <w:lvlJc w:val="left"/>
      <w:pPr>
        <w:ind w:left="888" w:hanging="124.00000000000011"/>
      </w:pPr>
      <w:rPr/>
    </w:lvl>
    <w:lvl w:ilvl="3">
      <w:start w:val="0"/>
      <w:numFmt w:val="bullet"/>
      <w:lvlText w:val="•"/>
      <w:lvlJc w:val="left"/>
      <w:pPr>
        <w:ind w:left="1142" w:hanging="124"/>
      </w:pPr>
      <w:rPr/>
    </w:lvl>
    <w:lvl w:ilvl="4">
      <w:start w:val="0"/>
      <w:numFmt w:val="bullet"/>
      <w:lvlText w:val="•"/>
      <w:lvlJc w:val="left"/>
      <w:pPr>
        <w:ind w:left="1397" w:hanging="124.00000000000023"/>
      </w:pPr>
      <w:rPr/>
    </w:lvl>
    <w:lvl w:ilvl="5">
      <w:start w:val="0"/>
      <w:numFmt w:val="bullet"/>
      <w:lvlText w:val="•"/>
      <w:lvlJc w:val="left"/>
      <w:pPr>
        <w:ind w:left="1651" w:hanging="124"/>
      </w:pPr>
      <w:rPr/>
    </w:lvl>
    <w:lvl w:ilvl="6">
      <w:start w:val="0"/>
      <w:numFmt w:val="bullet"/>
      <w:lvlText w:val="•"/>
      <w:lvlJc w:val="left"/>
      <w:pPr>
        <w:ind w:left="1905" w:hanging="124"/>
      </w:pPr>
      <w:rPr/>
    </w:lvl>
    <w:lvl w:ilvl="7">
      <w:start w:val="0"/>
      <w:numFmt w:val="bullet"/>
      <w:lvlText w:val="•"/>
      <w:lvlJc w:val="left"/>
      <w:pPr>
        <w:ind w:left="2160" w:hanging="124"/>
      </w:pPr>
      <w:rPr/>
    </w:lvl>
    <w:lvl w:ilvl="8">
      <w:start w:val="0"/>
      <w:numFmt w:val="bullet"/>
      <w:lvlText w:val="•"/>
      <w:lvlJc w:val="left"/>
      <w:pPr>
        <w:ind w:left="2414" w:hanging="124"/>
      </w:pPr>
      <w:rPr/>
    </w:lvl>
  </w:abstractNum>
  <w:abstractNum w:abstractNumId="3">
    <w:lvl w:ilvl="0">
      <w:start w:val="0"/>
      <w:numFmt w:val="bullet"/>
      <w:lvlText w:val="*"/>
      <w:lvlJc w:val="left"/>
      <w:pPr>
        <w:ind w:left="549" w:hanging="132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778" w:hanging="132"/>
      </w:pPr>
      <w:rPr/>
    </w:lvl>
    <w:lvl w:ilvl="2">
      <w:start w:val="0"/>
      <w:numFmt w:val="bullet"/>
      <w:lvlText w:val="•"/>
      <w:lvlJc w:val="left"/>
      <w:pPr>
        <w:ind w:left="1016" w:hanging="132.0000000000001"/>
      </w:pPr>
      <w:rPr/>
    </w:lvl>
    <w:lvl w:ilvl="3">
      <w:start w:val="0"/>
      <w:numFmt w:val="bullet"/>
      <w:lvlText w:val="•"/>
      <w:lvlJc w:val="left"/>
      <w:pPr>
        <w:ind w:left="1254" w:hanging="132"/>
      </w:pPr>
      <w:rPr/>
    </w:lvl>
    <w:lvl w:ilvl="4">
      <w:start w:val="0"/>
      <w:numFmt w:val="bullet"/>
      <w:lvlText w:val="•"/>
      <w:lvlJc w:val="left"/>
      <w:pPr>
        <w:ind w:left="1493" w:hanging="131.99999999999977"/>
      </w:pPr>
      <w:rPr/>
    </w:lvl>
    <w:lvl w:ilvl="5">
      <w:start w:val="0"/>
      <w:numFmt w:val="bullet"/>
      <w:lvlText w:val="•"/>
      <w:lvlJc w:val="left"/>
      <w:pPr>
        <w:ind w:left="1731" w:hanging="132"/>
      </w:pPr>
      <w:rPr/>
    </w:lvl>
    <w:lvl w:ilvl="6">
      <w:start w:val="0"/>
      <w:numFmt w:val="bullet"/>
      <w:lvlText w:val="•"/>
      <w:lvlJc w:val="left"/>
      <w:pPr>
        <w:ind w:left="1969" w:hanging="131.99999999999977"/>
      </w:pPr>
      <w:rPr/>
    </w:lvl>
    <w:lvl w:ilvl="7">
      <w:start w:val="0"/>
      <w:numFmt w:val="bullet"/>
      <w:lvlText w:val="•"/>
      <w:lvlJc w:val="left"/>
      <w:pPr>
        <w:ind w:left="2208" w:hanging="132"/>
      </w:pPr>
      <w:rPr/>
    </w:lvl>
    <w:lvl w:ilvl="8">
      <w:start w:val="0"/>
      <w:numFmt w:val="bullet"/>
      <w:lvlText w:val="•"/>
      <w:lvlJc w:val="left"/>
      <w:pPr>
        <w:ind w:left="2446" w:hanging="132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4903C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4903C5"/>
  </w:style>
  <w:style w:type="paragraph" w:styleId="Header">
    <w:name w:val="header"/>
    <w:basedOn w:val="Normal"/>
    <w:link w:val="HeaderChar"/>
    <w:uiPriority w:val="99"/>
    <w:unhideWhenUsed w:val="1"/>
    <w:rsid w:val="006E071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E0715"/>
  </w:style>
  <w:style w:type="paragraph" w:styleId="Footer">
    <w:name w:val="footer"/>
    <w:basedOn w:val="Normal"/>
    <w:link w:val="FooterChar"/>
    <w:uiPriority w:val="99"/>
    <w:unhideWhenUsed w:val="1"/>
    <w:rsid w:val="006E071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E0715"/>
  </w:style>
  <w:style w:type="paragraph" w:styleId="NoSpacing">
    <w:name w:val="No Spacing"/>
    <w:uiPriority w:val="1"/>
    <w:qFormat w:val="1"/>
    <w:rsid w:val="00407724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eB8j1jzq5XqLox+etSnUlql6g==">CgMxLjA4AHIhMTY0WlVxSC1mY0VCLThBUFd6N1dqNUhQTmEyWGpOMmtO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2025-01-13T02:22:00Z</dcterms:created>
  <dc:creator>acer</dc:creator>
</cp:coreProperties>
</file>