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B4F9E"/>
          <w:sz w:val="80"/>
          <w:szCs w:val="80"/>
        </w:rPr>
        <w:t xml:space="preserve">CORD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AI 自主研发体系  ·  使用手册</w:t>
      </w:r>
    </w:p>
    <w:p>
      <w:pPr>
        <w:pBdr>
          <w:bottom w:val="single" w:color="1B4F9E" w:sz="8" w:space="1"/>
        </w:pBdr>
        <w:spacing w:before="0" w:after="360"/>
        <w:jc w:val="center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给非技术人员的完整操作指南</w:t>
      </w:r>
    </w:p>
    <w:p>
      <w:pPr>
        <w:spacing w:before="80"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版本 v3.2  ·  2026年2月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📌 写给读者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本手册假设你没有编程背景。你只需要会用电脑聊天、会描述自己想要什么，就能驾驭这套系统。技术细节由系统自动处理。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第一章  CORD 是什么？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CORD（Closed-loop Orchestrated Research &amp; Development）是一套让 AI 自动完成软件开发任务的系统。你提出需求，系统安排多个 AI 分工协作，直到任务完成或需要你介入。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1.1  三个组成部分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47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你来类比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Agent（认知层）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PM + 知识库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项目经理：理解需求、分解任务、记住所有细节、分配工作给 AI 工人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CCB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AI 终端协作桥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通讯中枢：让多个 AI 在终端里实时对话、接力协作、传递任务包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Rdloop（执行层）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自动编码循环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施工队长：AI 编码 → 自动测试 → AI 审查 → 反复修到通过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1.2  系统能做什么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根据你的文字描述，自动把大目标拆成若干可执行的小任务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自动写代码、自动跑测试、自动审查，不通过就自动重试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全程有「记忆」：系统记住每个文件改了什么、为什么改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支持「全自动」模式：程序完全自主，你只需验收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支持「半自动」模式：AI 做草稿，人随时可观察介入审批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你可以在监控界面随时查看进展、暂停、调整参数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1.3  两种执行模式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这是使用 CORD 最核心的概念，请务必理解：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840"/>
        <w:gridCol w:w="3840"/>
      </w:tblGrid>
      <w:tr>
        <w:tc>
          <w:tcPr>
            <w:tcW w:type="dxa" w:w="16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384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全自动（auto）</w:t>
            </w:r>
          </w:p>
        </w:tc>
        <w:tc>
          <w:tcPr>
            <w:tcW w:type="dxa" w:w="384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👁 半自动（semi-auto）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19"/>
                <w:szCs w:val="19"/>
              </w:rPr>
              <w:t xml:space="preserve">工作原理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Rdloop 自己 spawn 一个 AI 子进程（Claude Bridge），全程无人值守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Rdloop 通过 CCB 把任务发给你已打开的 AI 终端，你可以看到 AI 在打字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19"/>
                <w:szCs w:val="19"/>
              </w:rPr>
              <w:t xml:space="preserve">依赖条件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仅需 Node.js 环境，无需额外准备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需要先在终端启动 CCB，且相关 AI（codex/gemini 等）在线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19"/>
                <w:szCs w:val="19"/>
              </w:rPr>
              <w:t xml:space="preserve">适合场景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任务清晰、有测试条件、改动不涉及生产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首次尝试新领域、生产环境变更、需要随时叫停审批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19"/>
                <w:szCs w:val="19"/>
              </w:rPr>
              <w:t xml:space="preserve">你的工作量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只需等待 + 验收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随时可在终端看到 AI 操作，可介入修改指令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💡 一句话总结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= 你描述需求 → AI 项目经理拆任务 → AI 施工队自动写代码测试 → 你验收。两种模式的区别只在于施工过程你是否需要在场监督。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第二章  启动前的准备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2.1  你需要准备什么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macOS 或 Linux（Windows 需要额外配置，建议 Mac mini 或云服务器）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已安装并登录（CORD 的「大脑」AI 工具）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v18 或更高版本（运行 GUI 监控界面）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 或更高版本（运行知识库工具）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已安装，项目目录是一个 Git 仓库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tmux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半自动模式必须。macOS 运行：brew install tmux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半自动模式必须。安装后提供 cask/gask 等通讯命令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Codex / Gemini CLI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半自动模式按需。具体取决于你想用哪些 AI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2.2  文件夹结构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Cord/Agent/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认知层：知识库、工具脚本、AI 规则文件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Cord/CCB/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协作桥：多 AI 终端通讯工具（含 cask/gask 命令）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Cord/Rdloop/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执行层：自动编码循环引擎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Cord/Rdloop/gui/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监控界面（浏览器打开 localhost:17333）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Cord/Rdloop/tasks/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任务文件存放位置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Cord/Rdloop/out/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执行结果（代码、日志、评审报告）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项目目录/.context/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每个项目的知识库、任务状态、角色配置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2.3  第一次启动（一次性操作）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安装 CCB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进入 Cord/CCB/ 目录，运行：bash install.sh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处理 CCB 注入冲突（重要）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安装完 CCB 后立即运行：bash Cord/Agent/.context/tools/ccb_guard.sh（详见第三章）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安装 GUI 依赖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进入 Cord/Rdloop/gui/ 目录，运行：npm install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配置 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启动 GUI（./restart-gui.sh），在浏览器 Settings 面板填写 Agent 目录路径并保存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验证系统正常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 Cord/Rdloop/ 目录运行：bash examples/run_hello.sh，看到 READY_FOR_REVIEW 即正常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37804" w:sz="6"/>
              <w:left w:val="single" w:color="237804" w:sz="16"/>
              <w:bottom w:val="single" w:color="CCCCCC" w:sz="1"/>
              <w:right w:val="single" w:color="CCCCCC" w:sz="1"/>
            </w:tcBorders>
            <w:shd w:fill="F6FF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37804"/>
                <w:sz w:val="21"/>
                <w:szCs w:val="21"/>
              </w:rPr>
              <w:t xml:space="preserve">✅ 半自动模式额外步骤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如需使用半自动模式，还需在 tmux 中启动 CCB（详见第四章）。全自动模式可跳过此步。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第三章  CCB 安装冲突处理（必读）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这一章专门解决一个让新用户困惑的问题：CCB 安装后会自动修改一些 AI 的配置文件，而 CORD 的 Agent 体系有自己的配置管理方式，两者需要协调。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3.1  发生了什么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CCB 安装时，为了让各 AI 知道彼此的角色，会自动向以下文件写入内容：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~/.claude/CLAUDE.md  （Claude Code 的全局配置文件）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~/.local/share/codex-dual/AGENTS.md  （Codex 的配置文件）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~/.local/share/codex-dual/.clinerules  （Codex 的规则文件）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注入内容包括：角色定义、评审评分标准（Rubrics）等。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⚠️ 为什么这会造成冲突？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的 Agent 体系有自己的角色管理系统（collab_context.md），每次发任务时会把完整角色信息打包进消息里。CCB 注入的角色定义可能版本不同步、或与 Agent 体系的定义冲突，会导致 AI 行为混乱。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3.2  如何解决（两种方式）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方式 A：通过 GUI 一键处理（推荐）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在浏览器打开 GUI（http://localhost:17333），点击右上角「⚙ Settings」→ 找到「CCB 注入状态」区域：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系统会自动检测是否存在注入内容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若显示「发现注入块（N 个文件）」，点击「一键清理」按钮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清理成功后状态变为「✓ 干净」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方式 B：命令行手动处理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在终端运行以下命令：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检测是否有注入内容（不修改文件）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bash Cord/Agent/.context/tools/ccb_guard.sh --check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如果发现注入，执行清理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bash Cord/Agent/.context/tools/ccb_guard.sh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📌 何时需要重新清理？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通常只需在「安装 CCB 后」执行一次。如果之后重装或更新了 CCB，才需要再次清理。系统正常使用过程中不需要反复执行。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3.3  清理后系统如何工作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清理后，CORD 使用一种更可靠的方式传递角色信息：PM（Claude）每次向 AI 工人发任务时，都会在消息正文里内嵌一个完整的「工人上下文包」，包含该工人需要知道的所有角色定义和规则。这样每个 AI 都是「自包含」的，不再依赖任何外部注入文件。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第四章  AI 角色配置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 中有两套角色体系，分别管理不同层面的工作。理解这两套体系是用好 CORD 的关键。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4.1  两套角色体系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体系</w:t>
            </w:r>
          </w:p>
        </w:tc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所属模块</w:t>
            </w:r>
          </w:p>
        </w:tc>
        <w:tc>
          <w:tcPr>
            <w:tcW w:type="dxa" w:w="49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19"/>
                <w:szCs w:val="19"/>
              </w:rPr>
              <w:t xml:space="preserve">Agent 角色体系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Agent / CCB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PM（项目经理）、executor（执行者）、reviewer（审查者）、designer（架构师）、inspiration（灵感源）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19"/>
                <w:szCs w:val="19"/>
              </w:rPr>
              <w:t xml:space="preserve">Rdloop 角色体系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Rdloop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coder（编码 AI）、judge（评审 AI）——即执行层的两个角色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4.2  Agent 角色体系详解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体系的五个角色，决定了「谁用什么 AI 来干什么事」：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PM（项目经理）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固定使用 Claude。接收你的需求、分解任务、协调所有工人。不可更换。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executor（执行者）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 Claude。负责实际写代码、修改文件。可更换为其他 AI。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reviewer（审查者）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 Codex。对完成的工作打分评审，决定是否通过。可更换。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designer（架构师）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 Claude。负责复杂设计决策和架构规划。可更换。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inspiration（灵感源）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 Gemini。提供头脑风暴和创意参考，结果仅供参考不直接采用。可更换。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4.3  如何更换角色的 AI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通过 GUI Settings 面板（推荐）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在浏览器打开 GUI → 点击右上角「⚙ Settings」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找到「Agent 角色配置」区域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在各角色后面的下拉菜单中选择 AI：claude / codex / gemini / opencode / droid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行显示为灰色不可编辑（固定为 Claude）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点击「保存角色配置」，立即生效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💡 什么时候需要更换角色？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如果你的 Codex 额度不足，可以把 reviewer 改为 gemini。如果某个 AI 服务暂时不可用，可以临时改成备用 AI。通常不需要修改，默认配置已经优化过。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4.4  Rdloop 角色（coder/judge）的配置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这套角色在每次新建任务时可以独立选择，也可以设置全局默认值：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全局默认：GUI → Settings → 找到「默认执行模式与 AI 适配器」区域 → 选择默认 coder 和 judge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单任务覆盖：新建任务弹窗中，展开「高级选项」→ 分别选择 coder 和 judge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📌 执行模式说明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在 Settings 面板设置「默认执行模式」为 auto 或 semi-auto。auto 模式下系统自动选择 bridge（内置 Claude Bridge），semi-auto 模式下系统使用 CCB 适配器（需要 CCB 已启动）。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第五章  启动 CCB 与半自动模式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如果你只使用「全自动模式」，可以跳过本章。只有在需要「半自动模式」时才需要阅读。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5.1  为什么半自动模式需要 CCB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半自动模式的核心是「人在回路」：AI 在执行任务时，你可以实时看到 AI 在做什么，随时喊停或修改指令。这需要 AI 运行在你能看到的终端窗口里，而不是在程序内部悄悄执行。CCB 就是负责把 AI 「摆到你面前的终端分屏里」的工具。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5.2  检查 CCB 状态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GUI，顶部会有一个状态指示条：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绿色「✓ CCB 在线」：CCB 已运行，可直接使用半自动模式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橙色「⚠ CCB 未运行」：需要先启动 CCB，详见下方步骤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灰色「CCB 未配置」：当前任务为全自动模式，不需要 CCB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5.3  启动 CCB（首次 / 每次开机后）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每次重新开机或开始新的工作会话时，需要手动启动 CCB。这是半自动模式「可见可控」设计的一部分——你必须主动开启监控窗口。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📋 启动步骤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第一步：开启 tmux 终端会话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新建一个名为 cord 的 tmux 会话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tmux new-session -s cord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如果 cord 会话已存在，重新连接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tmux attach -t cord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第二步：在 tmux 内启动 CCB 和各 AI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进入你的项目目录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/path/to/your/project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同时启动 Codex + Gemini（两个 AI，分屏显示）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ccb codex gemini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也可以只启动 Codex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ccb codex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或者四个 AI 全开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ccb codex gemini opencode claude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第三步：验证各 AI 在线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检测 Codex 是否响应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cping codex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应看到：codex: ok  (或类似成功提示)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检测 Gemini 是否响应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cping gemini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应看到：gemini: 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验证成功后，回到浏览器刷新 GUI，顶部状态条应变为绿色「✓ CCB 在线」。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5.4  ccb.config：固定你的启动配置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如果每次都需要启动相同的 AI 组合，可以在项目目录创建配置文件，之后直接运行 `ccb` 即可（无需参数）：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在项目目录创建 .ccb/ccb.config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mkdir -p .ccb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echo 'codex,gemini' &gt; .ccb/ccb.config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之后每次只需运行（自动读取配置）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ccb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5.5  半自动模式下的工作流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CCB 启动后，半自动模式的完整工作流程如下：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PM（Claude Code）接收你的需求，生成 TaskSpec（任务规格文件）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调用 run_rdloop_task.sh，启动 Rdloop 以 semi-auto 模式执行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Rdloop 通过 CCB 的 cask 命令把任务发送给你 tmux 里的 Codex（或其他 AI）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你可以在 tmux 分屏里实时看到 AI 在做什么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如果看到不对劲，可以直接在 tmux 终端输入指令干预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任务完成后，Rdloop 通过 judge AI 审查结果，GUI 显示最终状态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⚠️ 如果 GUI 显示 PAUSED_CODER_CCB_UNAVAILABLE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这表示任务启动时 CCB 未运行。解决方法：按照 5.3 节启动 CCB，然后在 GUI 点击「Run Next」继续执行。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第六章  日常使用流程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每次有新的开发需求，按照以下流程操作：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0"/>
        <w:gridCol w:w="1560"/>
        <w:gridCol w:w="160"/>
        <w:gridCol w:w="1560"/>
        <w:gridCol w:w="160"/>
        <w:gridCol w:w="1560"/>
        <w:gridCol w:w="160"/>
        <w:gridCol w:w="1560"/>
        <w:gridCol w:w="92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你描述需求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BB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 拆任务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自动执行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B08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你查看结果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 / 反馈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6.1  描述需求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Claude Code，用日常语言描述你想做什么。尽量包含：目标是什么、成功标准、不能触碰哪些文件。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✍️ 好的示例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「我想要一个用户注册登录功能。用户可以用邮箱注册，注册后收到验证邮件。登录成功后跳转到首页显示用户名。登录失败显示红色错误提示。不能修改 .env 文件。」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6.2  确认任务计划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会给出任务分解列表，你检查后说「好的，开始执行」。如有不对，直接说明。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6.3  选择执行模式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全自动（任务清晰 + 有测试）或半自动（首次尝试 + 生产环境 + 需要审批）。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6.4  监控执行过程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http://localhost:17333，在任务面板查看进展。绿色=成功，蓝色=运行中，橙色=需关注，红色=失败。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6.5  处理中断与验收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✅ READY_FOR_REVIEW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完成，检查结果后标记验收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PAUSED — 等待输入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 questions_for_user，回答后点击 Resume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❌ FAILED — 尝试耗尽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查看失败原因，修改需求描述后重试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CCB 未在线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 CCB（第五章），然后点击 Run Next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第七章  监控界面（GUI）操作指南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7.1  界面布局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左侧栏 — 任务列表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所有任务，按状态分组。点击任务名进入详情。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主区域 — 任务详情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步骤进度、尝试历史、Coder 日志、Judge 评审报告。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顶部 — CCB 状态条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显示 CCB 在线状态；semi-auto 任务存在时若 CCB 未在线自动警告。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右上角 ⚙ Settings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配置 Agent 目录、角色分配、默认执行模式、CCB 注入检测。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Knowledge 标签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项目知识库：所有文件的摘要索引，按最新修改时间排序。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7.2  Settings 面板功能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Agent 目录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填写 Agent 根目录路径，系统据此定位角色配置和 CCB Guard 工具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默认执行模式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或 semi-auto，影响新建任务时的默认选择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默认 coder / judge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设置 Rdloop 层默认使用的 AI 适配器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Agent 角色配置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查看和修改五角色（PM/executor/reviewer/designer/inspiration）的 AI 分配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 注入状态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自动检测 CCB 是否注入了配置文件，一键清理按钮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7.3  常用操作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暂停 / 恢复任务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任务详情页点击「Pause」暂停，点击「Resume」恢复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恢复前可在「用户指令」框补充说明，AI 会读到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查看失败原因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点击任务 → Attempts 区域 → 失败的某次尝试 → Judge 标签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Judge AI 会用文字解释为什么失败，并给出评分明细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查看知识库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点击顶部「Knowledge」标签，列出系统记录的所有文件摘要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也可以直接问 PM：「src/auth.py 这个文件是做什么的？」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第八章  典型使用场景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A：开发一个新功能（全自动）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→ 确认执行模式为 auto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描述新功能需求，PM 给出分解，确认执行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监控进度，等待 READY_FOR_REVIEW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检查结果，满意则验收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B：审批式开发（半自动）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先在终端启动 CCB：tmux new-session -s cord 然后 ccb codex gemini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顶部确认显示「✓ CCB 在线」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→ 执行模式改为 semi-auto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提交任务，执行时你可在 tmux 实时看到 AI 操作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如需介入，直接在 tmux 终端输入指令修改 AI 行为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C：生成产品需求文档（PRD）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向 PM 描述：「我要做一个 [产品]，目标用户 [谁]，主要功能 [列举]，请生成完整 PRD」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生成文档任务，AI 自动输出 Markdown 格式的 PRD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检查内容，不满意的地方反馈给 PM 继续迭代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D：新人接手项目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GUI → Knowledge 标签，查看所有文件摘要和修改历史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问 PM：「这个项目现在有哪些已完成的功能？哪些任务还在进行中？」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从知识库快速检索回答，无需你自己读代码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E：首次配置完整协作环境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安装 CCB：bash Cord/CCB/install.sh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立即清理注入：bash Cord/Agent/.context/tools/ccb_guard.sh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Settings → 填写 Agent 目录路径 → 确认 CCB 注入状态为「干净」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Settings → 按需调整 Agent 角色配置（例如把 reviewer 改为 gemini）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完成！之后按第五章步骤启动 CCB 即可正常使用半自动模式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第九章  常见问题与故障排查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Q1：GUI 打不开（localhost:17333 无法访问）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检查是否运行了 ./restart-gui.sh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手动启动：cd Cord/Rdloop &amp;&amp; npm start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检查 17333 端口是否被其他程序占用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Q2：任务停在 PAUSED_CODER_CCB_UNAVAILABLE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这表示任务是 semi-auto 模式，但 CCB 未运行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按第五章 5.3 节步骤启动 CCB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GUI 顶部状态条变绿后，点击任务的「Run Next」按钮继续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Q3：GUI 顶部显示「CCB 未运行」橙色警告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仅当存在 semi-auto 任务时才会出现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按第五章 5.3 节启动 CCB，警告会自动消失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如果你只用全自动模式，可以忽略此警告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Q4：任务 FAILED，不知道原因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GUI 任务详情 → Attempts → 最后一次 → Judge 标签，看 AI 审查员的文字说明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常见原因：逻辑错误（重新描述需求）、文件权限（告诉 PM 有哪些限制）、依赖缺失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Q5：Settings 面板提示「CCB 发现注入块」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点击「一键清理」按钮即可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清理后系统恢复正常，不影响 CCB 的通讯功能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重装 CCB 后注入会再次出现，再清理一次即可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Q6：更改了角色配置，AI 没有按新角色工作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确认 Settings 面板已点击保存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角色配置只影响「下一次」发起的任务，已在运行的任务不受影响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如果问题仍然存在，重新检查 CCB 注入状态是否为「干净」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Q7：AI 修改了不该修改的文件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任务 JSON 中可设置 forbidden_globs（禁止修改的路径模式）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告诉 PM：「不能修改 .env 文件和 secrets/ 目录」，PM 会自动加入约束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所有变更在 git worktree 隔离分支里，主分支不受影响，可用 git 回滚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Q8：想停掉所有 AI 活动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GUI 中点击「Pause」暂停正在运行的任务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或终端按 Ctrl+C 关闭 Rdloop 进程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系统会记录当前状态，下次可从暂停点继续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🆘 紧急情况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所有代码修改都在 git worktree 隔离分支里，运行 git status 可确认主分支没有被污染。如情况紧急，运行 git worktree list 查看所有分支，然后 git worktree remove 清理即可。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第十章  使用建议与最佳实践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10.1  如何写出好的需求描述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具体可测试：「空密码时显示红色提示文字」比「处理错误」好得多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包含边界条件：说清楚极端情况下系统应该怎么做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限定范围：明确告诉 AI 可以碰哪些文件、不可以碰哪些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提供验收标准：「运行 npm test 全部通过即可」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10.2  模式选择策略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全自动适合：有完整测试套件的任务、改动范围明确、重复性工作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半自动适合：首次涉足的新领域、会影响用户数据的操作、你不确定正确方案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不确定时先用半自动，熟悉后切全自动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10.3  CCB 与半自动的最佳实践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工作会话开始时，先启动 tmux + CCB，再打开 GUI，形成固定习惯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用 ccb.config 固化你常用的 AI 组合，避免每次敲参数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半自动模式下，不要在 AI 打字时强行关闭 tmux 窗口，会导致任务 PAUSED_CRASH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如果某个 AI 长时间无响应，用 cping codex 检测，不通时用 ccb codex 重启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10.4  角色配置的最佳实践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初次使用保持默认配置（PM=Claude, executor=Claude, reviewer=Codex）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reviewer 角色对 token 消耗较大，如果只是快速迭代可临时改为更快的模型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inspiration 角色（Gemini）只做头脑风暴，其输出不直接进入代码，成本较低可保持开启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10.5  团队协作建议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同一时间只运行一个任务（避免同一文件被两个任务同时修改）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每个大需求先做「需求文档任务」再做「实现任务」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验收通过后才合并代码到主分支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🏆 黄金法则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的价值在于「把你从重复劳动中解放出来，让你专注于判断和决策」。当你发现自己在做 AI 也能做的事时，把它包装成任务交给 CORD。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附录  快速参考卡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A. 任务状态速查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🔵 RUNNING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正在工作中，请稍等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PAUSED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等待你的输入，查看 questions_for_user 后点 Resume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✅ READY_FOR_REVIEW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完成，等待你验收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❌ FAILED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多次尝试失败，需修改需求或排查问题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CCB 未在线 (PAUSED_CODER_CCB_UNAVAILABLE)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 CCB 后点 Run Next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B. GUI Settings 面板配置项速查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Agent 目录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填写 Cord/Agent 的绝对路径，解锁角色配置和 CCB Guard 功能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默认执行模式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auto（全自动）/ semi-auto（半自动，需 CCB）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Agent 角色配置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修改 executor/reviewer/designer/inspiration 的 AI 分配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 注入状态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安装或重装 CCB 后在此检测并清理注入块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C. CCB 常用命令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dxa" w:w="57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ccb codex gemini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启动 Codex + Gemini 两个 AI（tmux 分屏）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ccb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按 .ccb/ccb.config 启动（需先创建配置文件）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cping codex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检测 Codex 是否在线响应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cping gemini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检测 Gemini 是否在线响应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ccb-cleanup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清理僵尸守护进程和过期状态文件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bash ccb_guard.sh --check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检测 CCB 是否注入了配置文件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bash ccb_guard.sh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清理 CCB 注入的配置块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D. Rdloop 常用命令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dxa" w:w="51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./restart-gui.sh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启动 / 重启 GUI 监控界面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bash examples/run_hello.sh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验证系统是否正常运行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bash coordinator/self_check.sh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四项关键健康检查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bash coordinator/run_task.sh --reset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重置某个任务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31DAB"/>
                <w:sz w:val="18"/>
                <w:szCs w:val="18"/>
              </w:rPr>
              <w:t xml:space="preserve">bash coordinator/run_task.sh --continue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恢复暂停的任务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CORD User Manual  ·  v3.2  · 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有问题？把这本手册发给技术同事，或向 PM（Claude Code）直接提问。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9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B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2026-02-24T21:52:33.242Z</dcterms:created>
  <dcterms:modified xsi:type="dcterms:W3CDTF">2026-02-24T21:52:33.243Z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