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5AB1D" w14:textId="3B4C34FE" w:rsidR="00517E16" w:rsidRPr="00772D80" w:rsidRDefault="00517E16" w:rsidP="00517E16">
      <w:pPr>
        <w:rPr>
          <w:b/>
        </w:rPr>
      </w:pPr>
      <w:r w:rsidRPr="00772D80">
        <w:rPr>
          <w:b/>
        </w:rPr>
        <w:t>Problem 1</w:t>
      </w:r>
    </w:p>
    <w:p w14:paraId="1C0251D4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>These is generally less requests in winter (Dec, Jan), but more requests during good weather months (Aug, Sep) for all types of requests</w:t>
      </w:r>
    </w:p>
    <w:p w14:paraId="2009E0C6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>People tend to report more Pot Holes then other types of request in Feb</w:t>
      </w:r>
    </w:p>
    <w:p w14:paraId="3600CC98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 xml:space="preserve">Most of the request (for all types) come from Community Area No.24 (West Town) </w:t>
      </w:r>
    </w:p>
    <w:p w14:paraId="57B5B3B1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 xml:space="preserve">Graffiti Removal is the most common type of request (account for 59%) among the listed requests. </w:t>
      </w:r>
    </w:p>
    <w:p w14:paraId="70BB6A49" w14:textId="77777777" w:rsidR="00517E16" w:rsidRPr="00772D80" w:rsidRDefault="00517E16" w:rsidP="00517E16">
      <w:pPr>
        <w:pStyle w:val="ListParagraph"/>
        <w:numPr>
          <w:ilvl w:val="0"/>
          <w:numId w:val="3"/>
        </w:numPr>
      </w:pPr>
      <w:r w:rsidRPr="00772D80">
        <w:t xml:space="preserve">Government response most quickly to Graffiti Removal on average, and most slowly to Pot Hole in Street on average </w:t>
      </w:r>
    </w:p>
    <w:p w14:paraId="60E95C51" w14:textId="77777777" w:rsidR="00517E16" w:rsidRPr="00772D80" w:rsidRDefault="00517E16" w:rsidP="00517E16"/>
    <w:p w14:paraId="73877B8B" w14:textId="77777777" w:rsidR="00517E16" w:rsidRPr="00772D80" w:rsidRDefault="00517E16" w:rsidP="00517E16">
      <w:pPr>
        <w:rPr>
          <w:b/>
        </w:rPr>
      </w:pPr>
    </w:p>
    <w:p w14:paraId="2F9B87D2" w14:textId="77777777" w:rsidR="00517E16" w:rsidRDefault="00517E16" w:rsidP="00517E16">
      <w:pPr>
        <w:rPr>
          <w:b/>
        </w:rPr>
      </w:pPr>
      <w:r w:rsidRPr="00772D80">
        <w:rPr>
          <w:b/>
        </w:rPr>
        <w:t xml:space="preserve">Problem 2: </w:t>
      </w:r>
    </w:p>
    <w:p w14:paraId="752FB305" w14:textId="6530AD74" w:rsidR="003746F9" w:rsidRDefault="006B04EC">
      <w:pPr>
        <w:rPr>
          <w:rFonts w:hint="eastAsia"/>
        </w:rPr>
      </w:pPr>
      <w:r>
        <w:rPr>
          <w:rFonts w:hint="eastAsia"/>
        </w:rPr>
        <w:t>I really lack time to finish this. And I would probe into API more in the future.</w:t>
      </w:r>
    </w:p>
    <w:p w14:paraId="142FF6C4" w14:textId="77777777" w:rsidR="006B04EC" w:rsidRPr="00772D80" w:rsidRDefault="006B04EC">
      <w:pPr>
        <w:rPr>
          <w:rFonts w:hint="eastAsia"/>
        </w:rPr>
      </w:pPr>
    </w:p>
    <w:p w14:paraId="41F3BAA8" w14:textId="5FF16FCF" w:rsidR="003746F9" w:rsidRPr="00772D80" w:rsidRDefault="003746F9">
      <w:pPr>
        <w:rPr>
          <w:b/>
        </w:rPr>
      </w:pPr>
      <w:r w:rsidRPr="00772D80">
        <w:rPr>
          <w:b/>
        </w:rPr>
        <w:t xml:space="preserve">Problem 3: </w:t>
      </w:r>
    </w:p>
    <w:p w14:paraId="4C5B3410" w14:textId="61E917D0" w:rsidR="003746F9" w:rsidRPr="00772D80" w:rsidRDefault="003746F9" w:rsidP="003746F9">
      <w:pPr>
        <w:tabs>
          <w:tab w:val="left" w:pos="1708"/>
        </w:tabs>
      </w:pPr>
      <w:r w:rsidRPr="00772D80">
        <w:tab/>
      </w:r>
    </w:p>
    <w:p w14:paraId="05F28DED" w14:textId="21E5965C" w:rsidR="00E654C7" w:rsidRPr="00772D80" w:rsidRDefault="003746F9" w:rsidP="00D566C5">
      <w:pPr>
        <w:pStyle w:val="ListParagraph"/>
        <w:numPr>
          <w:ilvl w:val="0"/>
          <w:numId w:val="5"/>
        </w:numPr>
        <w:tabs>
          <w:tab w:val="left" w:pos="1708"/>
        </w:tabs>
      </w:pPr>
      <w:r w:rsidRPr="00772D80">
        <w:t xml:space="preserve">7500 S Wolcott Ave </w:t>
      </w:r>
      <w:r w:rsidR="00E654C7" w:rsidRPr="00772D80">
        <w:t>is in community 71 (</w:t>
      </w:r>
      <w:r w:rsidRPr="00772D80">
        <w:t>Auburn Gresham</w:t>
      </w:r>
      <w:r w:rsidR="00E654C7" w:rsidRPr="00772D80">
        <w:t xml:space="preserve">). Of the four types of requests you have data for, pot hole in street is the most likely given the call came from 7500 S Wolcott. </w:t>
      </w:r>
      <w:r w:rsidR="006B04EC">
        <w:rPr>
          <w:rFonts w:hint="eastAsia"/>
        </w:rPr>
        <w:t xml:space="preserve">See the following for </w:t>
      </w:r>
      <w:r w:rsidR="006B04EC">
        <w:t>t</w:t>
      </w:r>
      <w:r w:rsidR="00E654C7" w:rsidRPr="00772D80">
        <w:t xml:space="preserve">he probabilities for each type of </w:t>
      </w:r>
      <w:r w:rsidR="006B04EC">
        <w:rPr>
          <w:rFonts w:hint="eastAsia"/>
        </w:rPr>
        <w:t>request.</w:t>
      </w:r>
      <w:bookmarkStart w:id="0" w:name="_GoBack"/>
      <w:bookmarkEnd w:id="0"/>
      <w:r w:rsidR="00E654C7" w:rsidRPr="00772D80">
        <w:rPr>
          <w:rFonts w:cs="Helvetica"/>
          <w:noProof/>
        </w:rPr>
        <w:drawing>
          <wp:inline distT="0" distB="0" distL="0" distR="0" wp14:anchorId="174027B6" wp14:editId="3CA1B41D">
            <wp:extent cx="5080635" cy="3839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80" cy="38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E434" w14:textId="77777777" w:rsidR="003746F9" w:rsidRPr="00772D80" w:rsidRDefault="003746F9" w:rsidP="003746F9">
      <w:pPr>
        <w:tabs>
          <w:tab w:val="left" w:pos="1708"/>
        </w:tabs>
      </w:pPr>
    </w:p>
    <w:p w14:paraId="08908F21" w14:textId="79048528" w:rsidR="0003177D" w:rsidRPr="00772D80" w:rsidRDefault="0003177D" w:rsidP="003746F9">
      <w:pPr>
        <w:tabs>
          <w:tab w:val="left" w:pos="1708"/>
        </w:tabs>
      </w:pPr>
    </w:p>
    <w:p w14:paraId="3D75507C" w14:textId="77777777" w:rsidR="00E80EFC" w:rsidRPr="00772D80" w:rsidRDefault="00E80EFC" w:rsidP="003746F9">
      <w:pPr>
        <w:tabs>
          <w:tab w:val="left" w:pos="1708"/>
        </w:tabs>
      </w:pPr>
    </w:p>
    <w:p w14:paraId="32DBF940" w14:textId="07E664C6" w:rsidR="003746F9" w:rsidRPr="00772D80" w:rsidRDefault="00772D80" w:rsidP="00CE548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</w:pPr>
      <w:r w:rsidRPr="00772D80">
        <w:rPr>
          <w:rFonts w:cs="Times"/>
          <w:color w:val="000000"/>
        </w:rPr>
        <w:t xml:space="preserve">Based on the graph shown in question 1, </w:t>
      </w:r>
      <w:r w:rsidR="00854F8D" w:rsidRPr="00772D80">
        <w:rPr>
          <w:rFonts w:cs="Times"/>
          <w:color w:val="000000"/>
        </w:rPr>
        <w:t xml:space="preserve">Lawndale is in community 29, Uptown is in </w:t>
      </w:r>
      <w:r w:rsidR="00854F8D" w:rsidRPr="00772D80">
        <w:rPr>
          <w:rFonts w:cs="Times"/>
          <w:color w:val="000000"/>
        </w:rPr>
        <w:lastRenderedPageBreak/>
        <w:t xml:space="preserve">community 3. Lawndale is </w:t>
      </w:r>
      <w:r w:rsidR="00E80EFC" w:rsidRPr="00772D80">
        <w:rPr>
          <w:rFonts w:cs="Times"/>
          <w:color w:val="000000"/>
        </w:rPr>
        <w:t>(0.0437+0.00348=0.04781), uptown is 0.01547</w:t>
      </w:r>
    </w:p>
    <w:p w14:paraId="788F9DD5" w14:textId="77777777" w:rsidR="00772D80" w:rsidRDefault="00E80EFC" w:rsidP="00772D80">
      <w:pPr>
        <w:pStyle w:val="ListParagraph"/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  <w:r w:rsidRPr="00772D80">
        <w:rPr>
          <w:rFonts w:cs="Times"/>
          <w:color w:val="000000"/>
        </w:rPr>
        <w:t>(both of the probability is based on total number of request on all types). Thus, Lawndale is 0.04781/0.01547 = 3 times more likely to have Graffiti Removal</w:t>
      </w:r>
      <w:r w:rsidR="00772D80" w:rsidRPr="00772D80">
        <w:rPr>
          <w:rFonts w:cs="Times"/>
          <w:color w:val="000000"/>
        </w:rPr>
        <w:t xml:space="preserve"> then uptown.</w:t>
      </w:r>
    </w:p>
    <w:p w14:paraId="797A5901" w14:textId="77777777" w:rsidR="00772D80" w:rsidRDefault="00772D80" w:rsidP="00772D80">
      <w:pPr>
        <w:pStyle w:val="ListParagraph"/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</w:p>
    <w:p w14:paraId="33D61BD8" w14:textId="7FED4900" w:rsidR="00772D80" w:rsidRPr="00772D80" w:rsidRDefault="00772D80" w:rsidP="00772D8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  <w:r w:rsidRPr="00772D80">
        <w:t xml:space="preserve">P(from E) </w:t>
      </w:r>
      <w:r w:rsidR="003746F9" w:rsidRPr="00772D80">
        <w:t>= 160/(160+100) = 61.5%</w:t>
      </w:r>
    </w:p>
    <w:p w14:paraId="089D06F9" w14:textId="4D1684D4" w:rsidR="00772D80" w:rsidRPr="00772D80" w:rsidRDefault="00772D80" w:rsidP="00772D80">
      <w:pPr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ind w:firstLine="320"/>
        <w:rPr>
          <w:rFonts w:cs="Times"/>
          <w:color w:val="000000"/>
        </w:rPr>
      </w:pPr>
      <w:r w:rsidRPr="00772D80">
        <w:rPr>
          <w:rFonts w:cs="Times"/>
          <w:color w:val="000000"/>
        </w:rPr>
        <w:t xml:space="preserve">   </w:t>
      </w:r>
      <w:r>
        <w:rPr>
          <w:rFonts w:cs="Times"/>
          <w:color w:val="000000"/>
        </w:rPr>
        <w:t xml:space="preserve">   </w:t>
      </w:r>
      <w:r w:rsidRPr="00772D80">
        <w:rPr>
          <w:rFonts w:cs="Times"/>
          <w:color w:val="000000"/>
        </w:rPr>
        <w:t xml:space="preserve"> </w:t>
      </w:r>
      <w:r w:rsidRPr="00772D80">
        <w:t xml:space="preserve">P(from U) </w:t>
      </w:r>
      <w:r w:rsidR="003746F9" w:rsidRPr="00772D80">
        <w:t>= 100/(160+100) = 38.5%</w:t>
      </w:r>
    </w:p>
    <w:p w14:paraId="464363C6" w14:textId="13E72B1A" w:rsidR="003746F9" w:rsidRPr="00772D80" w:rsidRDefault="00772D80" w:rsidP="00772D80">
      <w:pPr>
        <w:widowControl w:val="0"/>
        <w:tabs>
          <w:tab w:val="left" w:pos="220"/>
          <w:tab w:val="left" w:pos="720"/>
          <w:tab w:val="left" w:pos="1708"/>
        </w:tabs>
        <w:autoSpaceDE w:val="0"/>
        <w:autoSpaceDN w:val="0"/>
        <w:adjustRightInd w:val="0"/>
        <w:spacing w:after="320" w:line="360" w:lineRule="atLeast"/>
        <w:ind w:firstLine="320"/>
        <w:rPr>
          <w:rFonts w:cs="Times"/>
          <w:color w:val="000000"/>
        </w:rPr>
      </w:pPr>
      <w:r w:rsidRPr="00772D80">
        <w:rPr>
          <w:rFonts w:cs="Times"/>
          <w:color w:val="000000"/>
        </w:rPr>
        <w:t xml:space="preserve">   </w:t>
      </w:r>
      <w:r w:rsidRPr="00772D80">
        <w:sym w:font="Wingdings" w:char="F0E0"/>
      </w:r>
      <w:r w:rsidRPr="00772D80">
        <w:t xml:space="preserve"> 23</w:t>
      </w:r>
      <w:r w:rsidR="003746F9" w:rsidRPr="00772D80">
        <w:t>% more likely that the call came from Englewood.</w:t>
      </w:r>
    </w:p>
    <w:sectPr w:rsidR="003746F9" w:rsidRPr="00772D80" w:rsidSect="000C10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6B76BE"/>
    <w:multiLevelType w:val="hybridMultilevel"/>
    <w:tmpl w:val="5CCA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D68BA"/>
    <w:multiLevelType w:val="hybridMultilevel"/>
    <w:tmpl w:val="8FE4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15E29"/>
    <w:multiLevelType w:val="hybridMultilevel"/>
    <w:tmpl w:val="311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51B03"/>
    <w:multiLevelType w:val="hybridMultilevel"/>
    <w:tmpl w:val="3EC0B656"/>
    <w:lvl w:ilvl="0" w:tplc="AC280FC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16"/>
    <w:rsid w:val="0003177D"/>
    <w:rsid w:val="000C108B"/>
    <w:rsid w:val="00263200"/>
    <w:rsid w:val="002E5346"/>
    <w:rsid w:val="003746F9"/>
    <w:rsid w:val="00517E16"/>
    <w:rsid w:val="00525EC0"/>
    <w:rsid w:val="006406FC"/>
    <w:rsid w:val="0066740E"/>
    <w:rsid w:val="006B04EC"/>
    <w:rsid w:val="00772D80"/>
    <w:rsid w:val="00801C6C"/>
    <w:rsid w:val="00854F8D"/>
    <w:rsid w:val="00A77E44"/>
    <w:rsid w:val="00A8341D"/>
    <w:rsid w:val="00D41E92"/>
    <w:rsid w:val="00E46A7F"/>
    <w:rsid w:val="00E654C7"/>
    <w:rsid w:val="00E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56D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Minjia Zhu</dc:creator>
  <cp:keywords/>
  <dc:description/>
  <cp:lastModifiedBy>Yunzhi Wang</cp:lastModifiedBy>
  <cp:revision>3</cp:revision>
  <dcterms:created xsi:type="dcterms:W3CDTF">2017-04-05T10:06:00Z</dcterms:created>
  <dcterms:modified xsi:type="dcterms:W3CDTF">2017-06-02T20:09:00Z</dcterms:modified>
</cp:coreProperties>
</file>