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HTTP协议分析与编程</w:t>
      </w:r>
    </w:p>
    <w:p>
      <w:p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姓名：于朝阳       学号：1410636      专业：计算机科学与技术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实验要求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分析HTTP协议，编写一个简单的Web服务器。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1）利用Wireshark捕获数据包，分析一个浏览器与Web服务器的交互过程。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编写一个简单的Web服务器。a）实现的服务器应能与标准的浏览器（如IE浏览器）进行简单的交互；b）记录浏览器与服务的交互过程；c）利用HTML语音编写网页（可以不包括图像、声音等多媒体文件），浏览器可通过编写的Web服务器正常访问该网页；d）支持多用户并发访问；e）可以采用C/C++或Java语音进行实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3）选做：扩展编写的简单Web服务器，使浏览器能够浏览Web上存储的图像。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4）提交报告，对以上内容进行总结和分析（包括程序的结构和说明）。</w:t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分析数据包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用Wireshark 捕获数据包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运行wireshark，选择网卡。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将浏览器删除所有的Cookie、临时文件、表单数据以及浏览记录等等，刷新本地DNS。关闭可能的请求网络文件。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4015" cy="857250"/>
            <wp:effectExtent l="0" t="0" r="635" b="0"/>
            <wp:docPr id="1" name="图片 1" descr="fl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lus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开始抓包在浏览器访问www.baidu.com。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15590"/>
            <wp:effectExtent l="0" t="0" r="8255" b="3810"/>
            <wp:docPr id="2" name="图片 2" descr="抓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抓包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分析抓包过程：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任意选取一个TCP包，可以看到第一行为Frame表示选中的包（一帧），扩展后悔得到更详细的信息，在后面会有具体分析。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选取的包的结构，是按照TCP/IP体系结构的四层模型由下到上来表示的。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首先是主机-网络层其中包括以太网、令牌环网、无线局域网等，即图中显示的Ethernet  层之后是互联层，即图中的Internet Protocol层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接着是传输层，即图中的TCP层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图中未显示应用层数据，因为这个包是一个TCP层类型包，应用层的数据被封装在里面。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141095"/>
            <wp:effectExtent l="0" t="0" r="5715" b="1905"/>
            <wp:docPr id="3" name="图片 3" descr="层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层次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（1）DNS包对www.baidu.com进行翻译，将它翻译为域名所对应的的IP。可以看到本地主机的IP 为202.113.16.10，网址被起名为A，由这个地址像DNS服务器发送请求返回了www.baidu.com的地址180.76.22.33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91465"/>
            <wp:effectExtent l="0" t="0" r="5080" b="13335"/>
            <wp:docPr id="4" name="图片 4" descr="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n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（2）接下来由TCP采用三次握手的方式进行连接：</w:t>
      </w:r>
    </w:p>
    <w:p>
      <w:pPr>
        <w:widowControl/>
        <w:spacing w:line="268" w:lineRule="atLeast"/>
        <w:ind w:firstLine="360"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第一次握手：建立连接时，客户端发送</w:t>
      </w:r>
      <w:r>
        <w:rPr>
          <w:rFonts w:ascii="宋体" w:hAnsi="宋体" w:eastAsia="宋体" w:cs="宋体"/>
          <w:color w:val="000000"/>
          <w:kern w:val="0"/>
          <w:szCs w:val="21"/>
        </w:rPr>
        <w:t>SYN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包(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Seq=0</w:t>
      </w:r>
      <w:r>
        <w:rPr>
          <w:rFonts w:ascii="宋体" w:hAnsi="宋体" w:eastAsia="宋体" w:cs="宋体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到服务器，并进入</w:t>
      </w:r>
      <w:r>
        <w:rPr>
          <w:rFonts w:ascii="宋体" w:hAnsi="宋体" w:eastAsia="宋体" w:cs="宋体"/>
          <w:color w:val="000000"/>
          <w:kern w:val="0"/>
          <w:szCs w:val="21"/>
        </w:rPr>
        <w:t>SYN_SEND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状态，等待服务器确认。</w:t>
      </w:r>
    </w:p>
    <w:p>
      <w:pPr>
        <w:widowControl/>
        <w:spacing w:line="268" w:lineRule="atLeast"/>
        <w:ind w:firstLine="360"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第二次握手：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服务器一开始一直监听处在LISTEN状态。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服务器收到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客户端发来的</w:t>
      </w:r>
      <w:r>
        <w:rPr>
          <w:rFonts w:ascii="宋体" w:hAnsi="宋体" w:eastAsia="宋体" w:cs="宋体"/>
          <w:color w:val="000000"/>
          <w:kern w:val="0"/>
          <w:szCs w:val="21"/>
        </w:rPr>
        <w:t>SYN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包，确认客户的</w:t>
      </w:r>
      <w:r>
        <w:rPr>
          <w:rFonts w:ascii="宋体" w:hAnsi="宋体" w:eastAsia="宋体" w:cs="宋体"/>
          <w:color w:val="000000"/>
          <w:kern w:val="0"/>
          <w:szCs w:val="21"/>
        </w:rPr>
        <w:t>SYN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发送ACK(Ack=1)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，同时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也向客户端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发送一个</w:t>
      </w:r>
      <w:r>
        <w:rPr>
          <w:rFonts w:ascii="宋体" w:hAnsi="宋体" w:eastAsia="宋体" w:cs="宋体"/>
          <w:color w:val="000000"/>
          <w:kern w:val="0"/>
          <w:szCs w:val="21"/>
        </w:rPr>
        <w:t>SYN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包(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由图可知Seq=0</w:t>
      </w:r>
      <w:r>
        <w:rPr>
          <w:rFonts w:ascii="宋体" w:hAnsi="宋体" w:eastAsia="宋体" w:cs="宋体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，即</w:t>
      </w:r>
      <w:r>
        <w:rPr>
          <w:rFonts w:ascii="宋体" w:hAnsi="宋体" w:eastAsia="宋体" w:cs="宋体"/>
          <w:color w:val="000000"/>
          <w:kern w:val="0"/>
          <w:szCs w:val="21"/>
        </w:rPr>
        <w:t>SYN+ACK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包，此时服务器进入</w:t>
      </w:r>
      <w:r>
        <w:rPr>
          <w:rFonts w:ascii="宋体" w:hAnsi="宋体" w:eastAsia="宋体" w:cs="宋体"/>
          <w:color w:val="000000"/>
          <w:kern w:val="0"/>
          <w:szCs w:val="21"/>
        </w:rPr>
        <w:t>SYN_RECV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状态。</w:t>
      </w:r>
    </w:p>
    <w:p>
      <w:pPr>
        <w:widowControl/>
        <w:spacing w:line="268" w:lineRule="atLeast"/>
        <w:ind w:firstLine="360"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第三次握手：客户端收到服务器的</w:t>
      </w:r>
      <w:r>
        <w:rPr>
          <w:rFonts w:ascii="宋体" w:hAnsi="宋体" w:eastAsia="宋体" w:cs="宋体"/>
          <w:color w:val="000000"/>
          <w:kern w:val="0"/>
          <w:szCs w:val="21"/>
        </w:rPr>
        <w:t>SYN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＋</w:t>
      </w:r>
      <w:r>
        <w:rPr>
          <w:rFonts w:ascii="宋体" w:hAnsi="宋体" w:eastAsia="宋体" w:cs="宋体"/>
          <w:color w:val="000000"/>
          <w:kern w:val="0"/>
          <w:szCs w:val="21"/>
        </w:rPr>
        <w:t>ACK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包，向服务器发送确认包</w:t>
      </w:r>
      <w:r>
        <w:rPr>
          <w:rFonts w:ascii="宋体" w:hAnsi="宋体" w:eastAsia="宋体" w:cs="宋体"/>
          <w:color w:val="000000"/>
          <w:kern w:val="0"/>
          <w:szCs w:val="21"/>
        </w:rPr>
        <w:t>ACK(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由图Seq=1</w:t>
      </w:r>
      <w:r>
        <w:rPr>
          <w:rFonts w:ascii="宋体" w:hAnsi="宋体" w:eastAsia="宋体" w:cs="宋体"/>
          <w:color w:val="000000"/>
          <w:kern w:val="0"/>
          <w:szCs w:val="21"/>
        </w:rPr>
        <w:t>)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，此包发送完毕，客户端和服务器进入</w:t>
      </w:r>
      <w:r>
        <w:rPr>
          <w:rFonts w:ascii="宋体" w:hAnsi="宋体" w:eastAsia="宋体" w:cs="宋体"/>
          <w:color w:val="000000"/>
          <w:kern w:val="0"/>
          <w:szCs w:val="21"/>
        </w:rPr>
        <w:t>ESTABLISHED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状态，完成三次握手。</w:t>
      </w:r>
    </w:p>
    <w:p>
      <w:pPr>
        <w:widowControl/>
        <w:spacing w:after="156" w:line="26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05740"/>
            <wp:effectExtent l="0" t="0" r="6350" b="3810"/>
            <wp:docPr id="5" name="图片 5" descr="握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握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after="156" w:line="268" w:lineRule="atLeast"/>
        <w:ind w:firstLine="36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进行数据交换：</w:t>
      </w:r>
    </w:p>
    <w:p>
      <w:pPr>
        <w:widowControl/>
        <w:numPr>
          <w:ilvl w:val="0"/>
          <w:numId w:val="0"/>
        </w:numPr>
        <w:spacing w:after="156" w:line="26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以下截取部分客户端与服务器之间的交换数据的数据包</w:t>
      </w:r>
    </w:p>
    <w:p>
      <w:pPr>
        <w:widowControl/>
        <w:spacing w:after="156" w:line="268" w:lineRule="atLeast"/>
        <w:ind w:firstLine="36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718310"/>
            <wp:effectExtent l="0" t="0" r="9525" b="15240"/>
            <wp:docPr id="6" name="图片 6" descr="数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数据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可以看到图中出现了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[TCP segment of a reassembled PDU]</w:t>
      </w:r>
      <w:r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  <w:t>：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color w:val="000000"/>
          <w:kern w:val="0"/>
          <w:szCs w:val="21"/>
        </w:rPr>
        <w:t>主机响应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客户端的一个请求的时候有可能会回应一个很大的数据，当这些数据超过了TCP的网络传输数据最大值（MSS）的时候，主机发送多个数据包，这里是对于TCP层的分段并不是分片。wireshark里用“Fragmented IP protocol”来标识分片，是IP 层的。这些数据的seq与ACK号是一样的。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（4）关闭TCP链接通过四次挥手进行；</w:t>
      </w:r>
    </w:p>
    <w:p>
      <w:pPr>
        <w:widowControl/>
        <w:numPr>
          <w:ilvl w:val="0"/>
          <w:numId w:val="0"/>
        </w:numPr>
        <w:snapToGrid w:val="0"/>
        <w:spacing w:after="156" w:line="268" w:lineRule="atLeast"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    第一次挥手：客户端从ESTABLISHED状态开始关闭应用程序进程，向服务器发送FIN（Seq=1165），关闭与服务器之间的数据传送，然后客户端变为</w:t>
      </w:r>
      <w:r>
        <w:rPr>
          <w:rFonts w:ascii="宋体" w:hAnsi="宋体" w:eastAsia="宋体" w:cs="宋体"/>
          <w:color w:val="000000"/>
          <w:kern w:val="0"/>
          <w:szCs w:val="21"/>
        </w:rPr>
        <w:t>FIN_WAIT_1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状态。</w:t>
      </w:r>
      <w:r>
        <w:rPr>
          <w:rFonts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    第二次挥手：</w:t>
      </w:r>
      <w:r>
        <w:rPr>
          <w:rFonts w:ascii="宋体" w:hAnsi="宋体" w:eastAsia="宋体" w:cs="宋体"/>
          <w:color w:val="000000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服务器从ESTABLISHED状态开始，收到FIN并向客户端发送一个ACK(Ack=1166)，</w:t>
      </w:r>
      <w:r>
        <w:rPr>
          <w:rFonts w:ascii="宋体" w:hAnsi="宋体" w:eastAsia="宋体" w:cs="宋体"/>
          <w:color w:val="000000"/>
          <w:kern w:val="0"/>
          <w:szCs w:val="21"/>
        </w:rPr>
        <w:t>同时向自己对应的进程发送一个文件结束符EOF，状态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变</w:t>
      </w:r>
      <w:r>
        <w:rPr>
          <w:rFonts w:ascii="宋体" w:hAnsi="宋体" w:eastAsia="宋体" w:cs="宋体"/>
          <w:color w:val="000000"/>
          <w:kern w:val="0"/>
          <w:szCs w:val="21"/>
        </w:rPr>
        <w:t>为CLOSE_WAIT</w:t>
      </w:r>
      <w:r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  <w:t>。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这时，客户端</w:t>
      </w:r>
      <w:r>
        <w:rPr>
          <w:rFonts w:ascii="宋体" w:hAnsi="宋体" w:eastAsia="宋体" w:cs="宋体"/>
          <w:color w:val="000000"/>
          <w:kern w:val="0"/>
          <w:szCs w:val="21"/>
        </w:rPr>
        <w:t>接到ACK后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不进行发送，</w:t>
      </w:r>
      <w:r>
        <w:rPr>
          <w:rFonts w:ascii="宋体" w:hAnsi="宋体" w:eastAsia="宋体" w:cs="宋体"/>
          <w:color w:val="000000"/>
          <w:kern w:val="0"/>
          <w:szCs w:val="21"/>
        </w:rPr>
        <w:t>状态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变</w:t>
      </w:r>
      <w:r>
        <w:rPr>
          <w:rFonts w:ascii="宋体" w:hAnsi="宋体" w:eastAsia="宋体" w:cs="宋体"/>
          <w:color w:val="000000"/>
          <w:kern w:val="0"/>
          <w:szCs w:val="21"/>
        </w:rPr>
        <w:t>为FIN_WAIT_2；</w:t>
      </w:r>
      <w:r>
        <w:rPr>
          <w:rFonts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    第三次挥手：</w:t>
      </w:r>
      <w:r>
        <w:rPr>
          <w:rFonts w:ascii="宋体" w:hAnsi="宋体" w:eastAsia="宋体" w:cs="宋体"/>
          <w:color w:val="000000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服务器</w:t>
      </w:r>
      <w:r>
        <w:rPr>
          <w:rFonts w:ascii="宋体" w:hAnsi="宋体" w:eastAsia="宋体" w:cs="宋体"/>
          <w:color w:val="000000"/>
          <w:kern w:val="0"/>
          <w:szCs w:val="21"/>
        </w:rPr>
        <w:t>关闭应用程序进程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并关闭与客户端之间的连接</w:t>
      </w:r>
      <w:r>
        <w:rPr>
          <w:rFonts w:ascii="宋体" w:hAnsi="宋体" w:eastAsia="宋体" w:cs="宋体"/>
          <w:color w:val="000000"/>
          <w:kern w:val="0"/>
          <w:szCs w:val="21"/>
        </w:rPr>
        <w:t>，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向客户端发送FIN(Seq=16602)，</w:t>
      </w:r>
      <w:r>
        <w:rPr>
          <w:rFonts w:ascii="宋体" w:hAnsi="宋体" w:eastAsia="宋体" w:cs="宋体"/>
          <w:color w:val="000000"/>
          <w:kern w:val="0"/>
          <w:szCs w:val="21"/>
        </w:rPr>
        <w:t>状态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变</w:t>
      </w:r>
      <w:r>
        <w:rPr>
          <w:rFonts w:ascii="宋体" w:hAnsi="宋体" w:eastAsia="宋体" w:cs="宋体"/>
          <w:color w:val="000000"/>
          <w:kern w:val="0"/>
          <w:szCs w:val="21"/>
        </w:rPr>
        <w:t>为LAST_ACK</w:t>
      </w:r>
      <w:r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  <w:t>；</w:t>
      </w:r>
      <w:r>
        <w:rPr>
          <w:rFonts w:ascii="宋体" w:hAnsi="宋体" w:eastAsia="宋体" w:cs="宋体"/>
          <w:color w:val="000000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    第四次挥手：</w:t>
      </w:r>
      <w:r>
        <w:rPr>
          <w:rFonts w:ascii="宋体" w:hAnsi="宋体" w:eastAsia="宋体" w:cs="宋体"/>
          <w:color w:val="000000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客户端</w:t>
      </w:r>
      <w:r>
        <w:rPr>
          <w:rFonts w:ascii="宋体" w:hAnsi="宋体" w:eastAsia="宋体" w:cs="宋体"/>
          <w:color w:val="000000"/>
          <w:kern w:val="0"/>
          <w:szCs w:val="21"/>
        </w:rPr>
        <w:t>接到FIN后状态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变</w:t>
      </w:r>
      <w:r>
        <w:rPr>
          <w:rFonts w:ascii="宋体" w:hAnsi="宋体" w:eastAsia="宋体" w:cs="宋体"/>
          <w:color w:val="000000"/>
          <w:kern w:val="0"/>
          <w:szCs w:val="21"/>
        </w:rPr>
        <w:t>为TIME_WAIT，并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向服务器</w:t>
      </w:r>
      <w:r>
        <w:rPr>
          <w:rFonts w:ascii="宋体" w:hAnsi="宋体" w:eastAsia="宋体" w:cs="宋体"/>
          <w:color w:val="000000"/>
          <w:kern w:val="0"/>
          <w:szCs w:val="21"/>
        </w:rPr>
        <w:t>发出这个FIN的ACK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(Ack=16603)</w:t>
      </w:r>
      <w:r>
        <w:rPr>
          <w:rFonts w:ascii="宋体" w:hAnsi="宋体" w:eastAsia="宋体" w:cs="宋体"/>
          <w:color w:val="000000"/>
          <w:kern w:val="0"/>
          <w:szCs w:val="21"/>
        </w:rPr>
        <w:t>确认</w:t>
      </w:r>
      <w:r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  <w:t>。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之后，客户端等待30秒</w:t>
      </w:r>
      <w:r>
        <w:rPr>
          <w:rFonts w:ascii="宋体" w:hAnsi="宋体" w:eastAsia="宋体" w:cs="宋体"/>
          <w:color w:val="000000"/>
          <w:kern w:val="0"/>
          <w:szCs w:val="21"/>
        </w:rPr>
        <w:t>状态变为CLOSED</w:t>
      </w:r>
      <w:r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  <w:t>，</w:t>
      </w: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服务器接受到这个ACK后不发送进入CLOSED</w:t>
      </w:r>
      <w:r>
        <w:rPr>
          <w:rFonts w:ascii="宋体" w:hAnsi="宋体" w:eastAsia="宋体" w:cs="宋体"/>
          <w:color w:val="000000"/>
          <w:kern w:val="0"/>
          <w:szCs w:val="21"/>
        </w:rPr>
        <w:t>。</w:t>
      </w:r>
    </w:p>
    <w:p>
      <w:pPr>
        <w:widowControl/>
        <w:numPr>
          <w:ilvl w:val="0"/>
          <w:numId w:val="0"/>
        </w:numPr>
        <w:snapToGrid w:val="0"/>
        <w:spacing w:after="156" w:line="268" w:lineRule="atLeast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    综合看来：四次挥手的过程分别是客户端到服务器（FIN）、服务器到客户端（ACK）、服务器到客户端（FIN）、客户端到服务器（ACK）.</w:t>
      </w:r>
    </w:p>
    <w:p>
      <w:pPr>
        <w:widowControl/>
        <w:numPr>
          <w:ilvl w:val="0"/>
          <w:numId w:val="0"/>
        </w:numPr>
        <w:snapToGrid w:val="0"/>
        <w:spacing w:after="156" w:line="268" w:lineRule="atLeast"/>
        <w:jc w:val="left"/>
        <w:rPr>
          <w:rFonts w:hint="eastAsia"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捕获到了三个数据包，其中，第二个由服务器到客户端的FIN 和ACK被连在一起发送出来，截图如下：（由于网页中存在其他数据，并且在关闭过程中存在等待时延，所以捕获的到数据包前面的frame号并不是依次排列的)</w:t>
      </w:r>
    </w:p>
    <w:p>
      <w:pPr>
        <w:widowControl/>
        <w:snapToGrid w:val="0"/>
        <w:spacing w:after="156" w:line="268" w:lineRule="atLeast"/>
        <w:jc w:val="left"/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  <w:drawing>
          <wp:inline distT="0" distB="0" distL="114300" distR="114300">
            <wp:extent cx="5266055" cy="107950"/>
            <wp:effectExtent l="0" t="0" r="10795" b="6350"/>
            <wp:docPr id="7" name="图片 7" descr="挥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挥手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after="156" w:line="268" w:lineRule="atLeast"/>
        <w:jc w:val="left"/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  <w:drawing>
          <wp:inline distT="0" distB="0" distL="114300" distR="114300">
            <wp:extent cx="5269230" cy="85725"/>
            <wp:effectExtent l="0" t="0" r="7620" b="9525"/>
            <wp:docPr id="8" name="图片 8" descr="挥手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挥手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after="156" w:line="268" w:lineRule="atLeast"/>
        <w:jc w:val="left"/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eastAsia="zh-CN"/>
        </w:rPr>
        <w:drawing>
          <wp:inline distT="0" distB="0" distL="114300" distR="114300">
            <wp:extent cx="5269865" cy="111125"/>
            <wp:effectExtent l="0" t="0" r="6985" b="3175"/>
            <wp:docPr id="9" name="图片 9" descr="挥手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挥手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after="156" w:line="268" w:lineRule="atLeast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解析数据包：</w:t>
      </w:r>
    </w:p>
    <w:p>
      <w:pPr>
        <w:widowControl/>
        <w:numPr>
          <w:ilvl w:val="0"/>
          <w:numId w:val="0"/>
        </w:numPr>
        <w:spacing w:after="156" w:line="268" w:lineRule="atLeast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   可以对任意一个包进行一下解析;比如选择一个TCP数据包：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Frame表示一帧，从图中可以看出这里面包含了包的到达时间，抓取间隔时间，包的标号，包的大小，是否标记、忽略等信息。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drawing>
          <wp:inline distT="0" distB="0" distL="114300" distR="114300">
            <wp:extent cx="5272405" cy="2096770"/>
            <wp:effectExtent l="0" t="0" r="4445" b="17780"/>
            <wp:docPr id="10" name="图片 10" descr="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ram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Ethernet层里面包含了</w:t>
      </w:r>
      <w:r>
        <w:rPr>
          <w:rFonts w:hint="eastAsia"/>
          <w:szCs w:val="21"/>
        </w:rPr>
        <w:t>目的</w:t>
      </w:r>
      <w:r>
        <w:rPr>
          <w:rFonts w:hint="eastAsia"/>
          <w:szCs w:val="21"/>
          <w:lang w:val="en-US" w:eastAsia="zh-CN"/>
        </w:rPr>
        <w:t>MAC</w:t>
      </w:r>
      <w:r>
        <w:rPr>
          <w:rFonts w:hint="eastAsia"/>
          <w:szCs w:val="21"/>
        </w:rPr>
        <w:t>和源</w:t>
      </w:r>
      <w:r>
        <w:rPr>
          <w:rFonts w:hint="eastAsia"/>
          <w:szCs w:val="21"/>
          <w:lang w:val="en-US" w:eastAsia="zh-CN"/>
        </w:rPr>
        <w:t>MAC</w:t>
      </w:r>
      <w:r>
        <w:rPr>
          <w:rFonts w:hint="eastAsia"/>
          <w:szCs w:val="21"/>
        </w:rPr>
        <w:t>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drawing>
          <wp:inline distT="0" distB="0" distL="114300" distR="114300">
            <wp:extent cx="5266690" cy="963295"/>
            <wp:effectExtent l="0" t="0" r="10160" b="8255"/>
            <wp:docPr id="11" name="图片 11" descr="e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nterne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IP层里面包含的信息有版本、源和目的IP、报头长度、采用的运输层协议等信息。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TCP层里边指明了源端口号和目的端口号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drawing>
          <wp:inline distT="0" distB="0" distL="114300" distR="114300">
            <wp:extent cx="5267325" cy="1572895"/>
            <wp:effectExtent l="0" t="0" r="9525" b="8255"/>
            <wp:docPr id="12" name="图片 12" descr="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 还可以看一个HTTP包具体解析：可以读出浏HTTP协议版本、服务器、浏览器版本、时间、请求的内容等信息。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drawing>
          <wp:inline distT="0" distB="0" distL="114300" distR="114300">
            <wp:extent cx="5268595" cy="4619625"/>
            <wp:effectExtent l="0" t="0" r="8255" b="9525"/>
            <wp:docPr id="13" name="图片 13" descr="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b/>
          <w:bCs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Cs w:val="21"/>
          <w:lang w:val="en-US" w:eastAsia="zh-CN"/>
        </w:rPr>
        <w:t>第一部分是HTTP请求报文：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GET HTTP/1.1是请求行，GET是方法、HTTP/1.1是版本号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下面的是首部行：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Host:www.baidu.com定义了目标所在的主机即百度服务器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Connection:keep-alive表示发送完请求对象之后并不关闭连接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User-agent:Mozilla/5.0显示了浏览器版本Netscape浏览器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Acccept:text/html,application之后跟着要接受的文件类型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Accept-language:zh-CN,zh;表示想得到对象的语言版本即中文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Cookie:cookie内容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b/>
          <w:bCs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Cs w:val="21"/>
          <w:lang w:val="en-US" w:eastAsia="zh-CN"/>
        </w:rPr>
        <w:t>第二部分是HTTP响应报文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 xml:space="preserve">HTTP/1.1 302 Moved Temporarily 是初始状态行 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HTTP/1.1指明协议版本 302表示重定向，被暂时性转移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下面的是首部行：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Date:sun 27 Nov 2016 00:46:44 GMT指明服务器产生并发送该响应报文的日期和时间，并不是对象创建或者最后修改的时间，而是服务器从他的文件系统中检索到该对象、插入到响应报文并发送该响应报文的时间。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Connect-Type:text/html指明了实体主体中的对象是text/html格式的文本。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Connect-length:215指明被发送对象的字节数。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Location:http://www.b</w:t>
      </w:r>
      <w:bookmarkStart w:id="0" w:name="_GoBack"/>
      <w:bookmarkEnd w:id="0"/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aidu.com/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Server:指明该报文由一个Apache Web服务器产生的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X-UA-ompatible:体现了IE文档关于兼容格式的定义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Set-Cookie:设置cookie内容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b/>
          <w:bCs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Cs w:val="21"/>
          <w:lang w:val="en-US" w:eastAsia="zh-CN"/>
        </w:rPr>
        <w:t>第三部分就是html文档的内容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  <w:t>其中设置了网页头部302Found,背景颜色白色、时间等内容。</w:t>
      </w:r>
    </w:p>
    <w:p>
      <w:pPr>
        <w:widowControl/>
        <w:spacing w:after="156" w:line="268" w:lineRule="atLeast"/>
        <w:ind w:firstLine="360"/>
        <w:jc w:val="left"/>
        <w:rPr>
          <w:rFonts w:hint="eastAsia" w:ascii="宋体" w:hAnsi="宋体" w:eastAsia="宋体" w:cs="宋体"/>
          <w:color w:val="000000"/>
          <w:kern w:val="0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Web服务器程序结构与说明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本程序用JAVA语言编写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建立四个class：Server\Request\Response\Client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Server:</w:t>
      </w:r>
      <w:r>
        <w:rPr>
          <w:rFonts w:hint="eastAsia"/>
          <w:lang w:val="en-US" w:eastAsia="zh-CN"/>
        </w:rPr>
        <w:t>首先定义一个ROOT文件夹，在当前工作目录中myweb文件夹下存放静态资源，用来相应客户端的请求。创建ServerSocket 对象，定义端口号为8001。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306195"/>
            <wp:effectExtent l="0" t="0" r="9525" b="8255"/>
            <wp:docPr id="15" name="图片 15" descr="创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创建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将服务器的IP定义为本机，根据之间定义的端口号和本机IP创建服务器，并让服务器一直一直监听，等待客户端的请求。Start客户端的线程（支持多用户并发访问）。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82290"/>
            <wp:effectExtent l="0" t="0" r="5080" b="3810"/>
            <wp:docPr id="16" name="图片 16" descr="server监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rver监听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Request: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主要思想：解析出URI对应到相应的myweb目录下的文件中。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Request构造函数：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151255"/>
            <wp:effectExtent l="0" t="0" r="5715" b="10795"/>
            <wp:docPr id="17" name="图片 17" descr="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ques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处理Request: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handle函数主要是讲请求从输入流放入缓冲区中，将其转化成字符串以便解析。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601720"/>
            <wp:effectExtent l="0" t="0" r="6350" b="17780"/>
            <wp:docPr id="18" name="图片 18" descr="ha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andl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handleUri用来将从输入流字符串中得到uri信息：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典型的HTTP请求报文格式：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33040" cy="1038225"/>
            <wp:effectExtent l="0" t="0" r="10160" b="9525"/>
            <wp:docPr id="19" name="图片 19" descr="请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请求报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00095"/>
            <wp:effectExtent l="0" t="0" r="4445" b="14605"/>
            <wp:docPr id="20" name="图片 20" descr="handleu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andleur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Response: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服务器根据Request进行处理查询本地服务器是否有相应的文件，如果没有返回404 Not Found 页面，如果有的话利用FileInputStream从文件中读取数据放入缓冲区，并将响应返回给客户端。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3315" cy="1895475"/>
            <wp:effectExtent l="0" t="0" r="635" b="9525"/>
            <wp:docPr id="21" name="图片 21" descr="respo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espons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401695"/>
            <wp:effectExtent l="0" t="0" r="6985" b="8255"/>
            <wp:docPr id="22" name="图片 22" descr="S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en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379345"/>
            <wp:effectExtent l="0" t="0" r="4445" b="1905"/>
            <wp:docPr id="24" name="图片 24" descr="ex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xceptio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Client: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继承Thread类，创建多线程。创建一个Socket套接字，获得每一个线程客户端的IP和端口号，创建输入输出流用来作为Request和Response的参数。运行每一个线程的时候，先用Request类中函数接收到请求进行处理，判断命令是不是shutdown如果是的话要关闭服务器，否则利用Response处理请求，并响应返回给客户端。在每一个线程结束之后都要关闭客户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618740"/>
            <wp:effectExtent l="0" t="0" r="2540" b="10160"/>
            <wp:docPr id="26" name="图片 26" descr="线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线程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570355"/>
            <wp:effectExtent l="0" t="0" r="10795" b="10795"/>
            <wp:docPr id="27" name="图片 27" descr="接受命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接受命令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797300"/>
            <wp:effectExtent l="0" t="0" r="4445" b="12700"/>
            <wp:docPr id="28" name="图片 28" descr="判断命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判断命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编写的html文档：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716780"/>
            <wp:effectExtent l="0" t="0" r="3175" b="7620"/>
            <wp:docPr id="14" name="图片 14" descr="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ml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程序演示结果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启动服务器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9465" cy="390525"/>
            <wp:effectExtent l="0" t="0" r="635" b="9525"/>
            <wp:docPr id="29" name="图片 29" descr="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tar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在浏览器中输入网址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09365" cy="381000"/>
            <wp:effectExtent l="0" t="0" r="635" b="0"/>
            <wp:docPr id="30" name="图片 30" descr="网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网址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响应网页</w:t>
      </w:r>
      <w:r>
        <w:rPr>
          <w:rFonts w:hint="eastAsia"/>
          <w:lang w:val="en-US" w:eastAsia="zh-CN"/>
        </w:rPr>
        <w:t>：（包含文字、图片和链接，链接可以分别链接到南开、百度、网易的首页）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820035"/>
            <wp:effectExtent l="0" t="0" r="10795" b="18415"/>
            <wp:docPr id="31" name="图片 31" descr="网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网页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880995"/>
            <wp:effectExtent l="0" t="0" r="12065" b="14605"/>
            <wp:docPr id="33" name="图片 33" descr="南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南开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2963545"/>
            <wp:effectExtent l="0" t="0" r="5080" b="8255"/>
            <wp:docPr id="34" name="图片 34" descr="百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百度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2536190"/>
            <wp:effectExtent l="0" t="0" r="5715" b="16510"/>
            <wp:docPr id="32" name="图片 32" descr="网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网易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控制台打印出浏览器与Web服务器的交互过程：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76190" cy="3656965"/>
            <wp:effectExtent l="0" t="0" r="10160" b="635"/>
            <wp:docPr id="37" name="图片 37" descr="本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本地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133340" cy="4514215"/>
            <wp:effectExtent l="0" t="0" r="10160" b="635"/>
            <wp:docPr id="36" name="图片 36" descr="本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本地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495040" cy="1628775"/>
            <wp:effectExtent l="0" t="0" r="10160" b="9525"/>
            <wp:docPr id="35" name="图片 35" descr="本地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本地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如果是SHUTDOWN 命令的话：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37915" cy="428625"/>
            <wp:effectExtent l="0" t="0" r="635" b="9525"/>
            <wp:docPr id="23" name="图片 23" descr="SH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HUT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客户端和服务器都被关闭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544320"/>
            <wp:effectExtent l="0" t="0" r="6985" b="17780"/>
            <wp:docPr id="25" name="图片 25" descr="shut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hutdown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同时，其他主机也可以访问本机的服务器，将服务器端口号进行修改：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179070"/>
            <wp:effectExtent l="0" t="0" r="2540" b="11430"/>
            <wp:docPr id="38" name="图片 38" descr="本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本机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9965" cy="3666490"/>
            <wp:effectExtent l="0" t="0" r="635" b="10160"/>
            <wp:docPr id="41" name="图片 41" descr="其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其他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733290" cy="3180715"/>
            <wp:effectExtent l="0" t="0" r="10160" b="635"/>
            <wp:docPr id="40" name="图片 40" descr="其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其他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799840" cy="3942715"/>
            <wp:effectExtent l="0" t="0" r="10160" b="635"/>
            <wp:docPr id="39" name="图片 39" descr="其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其他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A33EE"/>
    <w:multiLevelType w:val="singleLevel"/>
    <w:tmpl w:val="583A33E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83A34D2"/>
    <w:multiLevelType w:val="singleLevel"/>
    <w:tmpl w:val="583A34D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3A529A"/>
    <w:multiLevelType w:val="singleLevel"/>
    <w:tmpl w:val="583A529A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3A5BE5"/>
    <w:multiLevelType w:val="singleLevel"/>
    <w:tmpl w:val="583A5BE5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583A5C43"/>
    <w:multiLevelType w:val="singleLevel"/>
    <w:tmpl w:val="583A5C43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4007E2"/>
    <w:rsid w:val="06CC5B8A"/>
    <w:rsid w:val="264007E2"/>
    <w:rsid w:val="26743A75"/>
    <w:rsid w:val="3134111A"/>
    <w:rsid w:val="450632DC"/>
    <w:rsid w:val="47B02284"/>
    <w:rsid w:val="5FA52514"/>
    <w:rsid w:val="615944A0"/>
    <w:rsid w:val="66790D4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GIF"/><Relationship Id="rId43" Type="http://schemas.openxmlformats.org/officeDocument/2006/relationships/image" Target="media/image40.GIF"/><Relationship Id="rId42" Type="http://schemas.openxmlformats.org/officeDocument/2006/relationships/image" Target="media/image39.GIF"/><Relationship Id="rId41" Type="http://schemas.openxmlformats.org/officeDocument/2006/relationships/image" Target="media/image38.GIF"/><Relationship Id="rId40" Type="http://schemas.openxmlformats.org/officeDocument/2006/relationships/image" Target="media/image37.GIF"/><Relationship Id="rId4" Type="http://schemas.openxmlformats.org/officeDocument/2006/relationships/image" Target="media/image1.GIF"/><Relationship Id="rId39" Type="http://schemas.openxmlformats.org/officeDocument/2006/relationships/image" Target="media/image36.GIF"/><Relationship Id="rId38" Type="http://schemas.openxmlformats.org/officeDocument/2006/relationships/image" Target="media/image35.GIF"/><Relationship Id="rId37" Type="http://schemas.openxmlformats.org/officeDocument/2006/relationships/image" Target="media/image34.GIF"/><Relationship Id="rId36" Type="http://schemas.openxmlformats.org/officeDocument/2006/relationships/image" Target="media/image33.GIF"/><Relationship Id="rId35" Type="http://schemas.openxmlformats.org/officeDocument/2006/relationships/image" Target="media/image32.GIF"/><Relationship Id="rId34" Type="http://schemas.openxmlformats.org/officeDocument/2006/relationships/image" Target="media/image31.GIF"/><Relationship Id="rId33" Type="http://schemas.openxmlformats.org/officeDocument/2006/relationships/image" Target="media/image30.GIF"/><Relationship Id="rId32" Type="http://schemas.openxmlformats.org/officeDocument/2006/relationships/image" Target="media/image29.GIF"/><Relationship Id="rId31" Type="http://schemas.openxmlformats.org/officeDocument/2006/relationships/image" Target="media/image28.GIF"/><Relationship Id="rId30" Type="http://schemas.openxmlformats.org/officeDocument/2006/relationships/image" Target="media/image27.GIF"/><Relationship Id="rId3" Type="http://schemas.openxmlformats.org/officeDocument/2006/relationships/theme" Target="theme/theme1.xml"/><Relationship Id="rId29" Type="http://schemas.openxmlformats.org/officeDocument/2006/relationships/image" Target="media/image26.GIF"/><Relationship Id="rId28" Type="http://schemas.openxmlformats.org/officeDocument/2006/relationships/image" Target="media/image25.GIF"/><Relationship Id="rId27" Type="http://schemas.openxmlformats.org/officeDocument/2006/relationships/image" Target="media/image24.GIF"/><Relationship Id="rId26" Type="http://schemas.openxmlformats.org/officeDocument/2006/relationships/image" Target="media/image23.GIF"/><Relationship Id="rId25" Type="http://schemas.openxmlformats.org/officeDocument/2006/relationships/image" Target="media/image22.GIF"/><Relationship Id="rId24" Type="http://schemas.openxmlformats.org/officeDocument/2006/relationships/image" Target="media/image21.GIF"/><Relationship Id="rId23" Type="http://schemas.openxmlformats.org/officeDocument/2006/relationships/image" Target="media/image20.GIF"/><Relationship Id="rId22" Type="http://schemas.openxmlformats.org/officeDocument/2006/relationships/image" Target="media/image19.GIF"/><Relationship Id="rId21" Type="http://schemas.openxmlformats.org/officeDocument/2006/relationships/image" Target="media/image18.GIF"/><Relationship Id="rId20" Type="http://schemas.openxmlformats.org/officeDocument/2006/relationships/image" Target="media/image17.GIF"/><Relationship Id="rId2" Type="http://schemas.openxmlformats.org/officeDocument/2006/relationships/settings" Target="settings.xml"/><Relationship Id="rId19" Type="http://schemas.openxmlformats.org/officeDocument/2006/relationships/image" Target="media/image16.GIF"/><Relationship Id="rId18" Type="http://schemas.openxmlformats.org/officeDocument/2006/relationships/image" Target="media/image15.GIF"/><Relationship Id="rId17" Type="http://schemas.openxmlformats.org/officeDocument/2006/relationships/image" Target="media/image14.GIF"/><Relationship Id="rId16" Type="http://schemas.openxmlformats.org/officeDocument/2006/relationships/image" Target="media/image13.GIF"/><Relationship Id="rId15" Type="http://schemas.openxmlformats.org/officeDocument/2006/relationships/image" Target="media/image12.GIF"/><Relationship Id="rId14" Type="http://schemas.openxmlformats.org/officeDocument/2006/relationships/image" Target="media/image11.GIF"/><Relationship Id="rId13" Type="http://schemas.openxmlformats.org/officeDocument/2006/relationships/image" Target="media/image10.GIF"/><Relationship Id="rId12" Type="http://schemas.openxmlformats.org/officeDocument/2006/relationships/image" Target="media/image9.GIF"/><Relationship Id="rId11" Type="http://schemas.openxmlformats.org/officeDocument/2006/relationships/image" Target="media/image8.GIF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2016-11-27T01:10:00Z</dcterms:created>
  <dc:creator>lenovo</dc:creator>
  <cp:lastModifiedBy>lenovo</cp:lastModifiedBy>
  <dcterms:modified xsi:type="dcterms:W3CDTF">2016-11-28T12:21:33Z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