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软件用户手册(SUM)</w:t>
      </w:r>
      <w:r>
        <w:t xml:space="preserve"> V1.0</w:t>
      </w:r>
    </w:p>
    <w:bookmarkStart w:id="16" w:name="软件用户手册sum---校务问答机器人"/>
    <w:p>
      <w:pPr>
        <w:pStyle w:val="Heading1"/>
      </w:pPr>
      <w:r>
        <w:rPr>
          <w:rFonts w:hint="eastAsia"/>
        </w:rPr>
        <w:t xml:space="preserve">软件用户手册(SUM)</w:t>
      </w:r>
      <w:r>
        <w:t xml:space="preserve"> - </w:t>
      </w:r>
      <w:r>
        <w:rPr>
          <w:rFonts w:hint="eastAsia"/>
        </w:rPr>
        <w:t xml:space="preserve">校务问答机器人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软件用户手册(SUM)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SRA2026-SUM-V1.0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校务问答机器人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课程原型/需求工程交付；非生产上线文件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</w:t>
            </w:r>
          </w:p>
        </w:tc>
        <w:tc>
          <w:tcPr/>
          <w:p>
            <w:pPr>
              <w:pStyle w:val="Compact"/>
            </w:pPr>
            <w:r>
              <w:t xml:space="preserve">SRA2026-REQ-PROTOTYPE-V1.0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编写/维护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学生、教师、辅导员、管理员、受限访客、课程评审人员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原文件对应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不带版本号的正式文件在</w:t>
            </w:r>
            <w:r>
              <w:t xml:space="preserve"> V1.3 </w:t>
            </w:r>
            <w:r>
              <w:rPr>
                <w:rFonts w:hint="eastAsia"/>
              </w:rPr>
              <w:t xml:space="preserve">时与</w:t>
            </w:r>
            <w:r>
              <w:t xml:space="preserve"> V1.3 </w:t>
            </w:r>
            <w:r>
              <w:rPr>
                <w:rFonts w:hint="eastAsia"/>
              </w:rPr>
              <w:t xml:space="preserve">最终交付副本一致</w:t>
            </w:r>
          </w:p>
        </w:tc>
      </w:tr>
    </w:tbl>
    <w:bookmarkStart w:id="9" w:name="版本定位"/>
    <w:p>
      <w:pPr>
        <w:pStyle w:val="Heading2"/>
      </w:pPr>
      <w:r>
        <w:rPr>
          <w:rFonts w:hint="eastAsia"/>
        </w:rPr>
        <w:t xml:space="preserve">版本定位</w:t>
      </w:r>
    </w:p>
    <w:p>
      <w:pPr>
        <w:pStyle w:val="FirstParagraph"/>
      </w:pPr>
      <w:r>
        <w:rPr>
          <w:rFonts w:hint="eastAsia"/>
        </w:rPr>
        <w:t xml:space="preserve">形成课程原型说明，明确本地演示范围和基础交付物。</w:t>
      </w:r>
    </w:p>
    <w:bookmarkEnd w:id="9"/>
    <w:bookmarkStart w:id="10" w:name="统一范围声明"/>
    <w:p>
      <w:pPr>
        <w:pStyle w:val="Heading2"/>
      </w:pPr>
      <w:r>
        <w:rPr>
          <w:rFonts w:hint="eastAsia"/>
        </w:rPr>
        <w:t xml:space="preserve">统一范围声明</w:t>
      </w:r>
    </w:p>
    <w:p>
      <w:pPr>
        <w:pStyle w:val="FirstParagraph"/>
      </w:pPr>
      <w:r>
        <w:rPr>
          <w:rFonts w:hint="eastAsia"/>
        </w:rPr>
        <w:t xml:space="preserve">本文档服务于《软件需求分析原理与实践》课程原型与需求工程交付。系统以本地演示环境、课堂评审环境或受控校内测试环境为边界，不声明已经生产上线，不承诺正式</w:t>
      </w:r>
      <w:r>
        <w:t xml:space="preserve"> SLA、7x24 </w:t>
      </w:r>
      <w:r>
        <w:rPr>
          <w:rFonts w:hint="eastAsia"/>
        </w:rPr>
        <w:t xml:space="preserve">服务、等保测评通过、真实教务系统对接或真实个人数据处理能力。</w:t>
      </w:r>
    </w:p>
    <w:p>
      <w:pPr>
        <w:pStyle w:val="BodyText"/>
      </w:pPr>
      <w:r>
        <w:rPr>
          <w:rFonts w:hint="eastAsia"/>
        </w:rPr>
        <w:t xml:space="preserve">文档中的域名、账号、外部系统、联系方式和数据均为演示或占位。若未来进入学校正式建设流程，需要重新完成立项审批、安全评估、数据授权、接口联调、运维接管和上线验收。</w:t>
      </w:r>
    </w:p>
    <w:bookmarkEnd w:id="10"/>
    <w:bookmarkStart w:id="11" w:name="版本演进记录"/>
    <w:p>
      <w:pPr>
        <w:pStyle w:val="Heading2"/>
      </w:pPr>
      <w:r>
        <w:rPr>
          <w:rFonts w:hint="eastAsia"/>
        </w:rPr>
        <w:t xml:space="preserve">版本演进记录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形成课程原型说明，明确本地演示范围和基础交付物。</w:t>
            </w:r>
          </w:p>
        </w:tc>
      </w:tr>
    </w:tbl>
    <w:bookmarkEnd w:id="11"/>
    <w:bookmarkStart w:id="12" w:name="Xa8cf0ae5e27a5b5c02f37a0fe29933109bbec05"/>
    <w:p>
      <w:pPr>
        <w:pStyle w:val="Heading2"/>
      </w:pPr>
      <w:r>
        <w:t xml:space="preserve">1. </w:t>
      </w:r>
      <w:r>
        <w:rPr>
          <w:rFonts w:hint="eastAsia"/>
        </w:rPr>
        <w:t xml:space="preserve">欢迎使用</w:t>
      </w:r>
    </w:p>
    <w:p>
      <w:pPr>
        <w:pStyle w:val="FirstParagraph"/>
      </w:pPr>
      <w:r>
        <w:rPr>
          <w:rFonts w:hint="eastAsia"/>
        </w:rPr>
        <w:t xml:space="preserve">校务问答机器人是用于课程需求验证的校园咨询原型。你可以用自然语言提问，系统会基于样例知识库和模拟数据返回回答。V1.0</w:t>
      </w:r>
      <w:r>
        <w:t xml:space="preserve"> </w:t>
      </w:r>
      <w:r>
        <w:rPr>
          <w:rFonts w:hint="eastAsia"/>
        </w:rPr>
        <w:t xml:space="preserve">重点验证“能否用问答方式覆盖常见校务咨询流程”。</w:t>
      </w:r>
    </w:p>
    <w:bookmarkEnd w:id="12"/>
    <w:bookmarkStart w:id="13" w:name="X0a2e680988225977e60d1895e988a6f5e099dac"/>
    <w:p>
      <w:pPr>
        <w:pStyle w:val="Heading2"/>
      </w:pPr>
      <w:r>
        <w:t xml:space="preserve">2. V1.0 </w:t>
      </w:r>
      <w:r>
        <w:rPr>
          <w:rFonts w:hint="eastAsia"/>
        </w:rPr>
        <w:t xml:space="preserve">快速入门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打开用户端本地地址。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使用演示账号登录，或以访客方式进入公开问答。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在输入框输入问题。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阅读回答，并根据需要继续追问或提交反馈。</w:t>
      </w:r>
    </w:p>
    <w:bookmarkEnd w:id="13"/>
    <w:bookmarkStart w:id="14" w:name="Xe736ecd9468b8a446ada4c5268c68fce21708a6"/>
    <w:p>
      <w:pPr>
        <w:pStyle w:val="Heading2"/>
      </w:pPr>
      <w:r>
        <w:t xml:space="preserve">3. V1.0 </w:t>
      </w:r>
      <w:r>
        <w:rPr>
          <w:rFonts w:hint="eastAsia"/>
        </w:rPr>
        <w:t xml:space="preserve">可以咨询的内容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今天有什么课；数据库在哪里上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这周有什么考试；考试座位号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模拟考试数据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数据结构成绩；我的绩点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模拟成绩数据，仅学生演示账号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办事流程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怎么申请奖学金；学生证丢了怎么办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图书馆几点开门；体育馆怎么预约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公开样例信息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规章制度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请假流程；考试违纪怎么处理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样例政策知识</w:t>
            </w:r>
          </w:p>
        </w:tc>
      </w:tr>
    </w:tbl>
    <w:bookmarkEnd w:id="14"/>
    <w:bookmarkStart w:id="15" w:name="X5463652b3b1df02845902d38a2da4934daa578d"/>
    <w:p>
      <w:pPr>
        <w:pStyle w:val="Heading2"/>
      </w:pPr>
      <w:r>
        <w:t xml:space="preserve">4. V1.0 </w:t>
      </w:r>
      <w:r>
        <w:rPr>
          <w:rFonts w:hint="eastAsia"/>
        </w:rPr>
        <w:t xml:space="preserve">使用建议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一次问一个问题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复杂问题建议拆开提问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尽量说清对象和时间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例如“周五下午有什么课”比“课表”更清楚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回答不准时提交反馈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反馈会进入管理后台样例流程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不输入真实敏感信息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不要输入身份证号、真实成绩、手机号等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软件用户手册(SUM) V1.0</dc:title>
  <dc:creator/>
  <cp:keywords/>
  <dcterms:created xsi:type="dcterms:W3CDTF">2026-06-19T15:00:37Z</dcterms:created>
  <dcterms:modified xsi:type="dcterms:W3CDTF">2026-06-19T15:00:37Z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