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margin" w:tblpXSpec="center" w:tblpY="2328"/>
        <w:tblOverlap w:val="never"/>
        <w:tblW w:w="1017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4961"/>
        <w:gridCol w:w="1418"/>
        <w:gridCol w:w="2268"/>
      </w:tblGrid>
      <w:tr w:rsidR="002C741B" w14:paraId="4CDD767E" w14:textId="77777777">
        <w:trPr>
          <w:trHeight w:val="680"/>
        </w:trPr>
        <w:tc>
          <w:tcPr>
            <w:tcW w:w="1526" w:type="dxa"/>
            <w:vAlign w:val="center"/>
          </w:tcPr>
          <w:p w14:paraId="4D10955B" w14:textId="130CCA1D" w:rsidR="002C741B" w:rsidRDefault="00256177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EC4D259" wp14:editId="0D31080E">
                      <wp:simplePos x="0" y="0"/>
                      <wp:positionH relativeFrom="column">
                        <wp:posOffset>-83820</wp:posOffset>
                      </wp:positionH>
                      <wp:positionV relativeFrom="paragraph">
                        <wp:posOffset>-1123950</wp:posOffset>
                      </wp:positionV>
                      <wp:extent cx="6546850" cy="1010285"/>
                      <wp:effectExtent l="0" t="0" r="0" b="0"/>
                      <wp:wrapNone/>
                      <wp:docPr id="20" name="文本框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46850" cy="10102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29301F" w14:textId="77777777" w:rsidR="002C741B" w:rsidRDefault="00000000">
                                  <w:pPr>
                                    <w:spacing w:afterLines="50" w:after="156"/>
                                    <w:jc w:val="center"/>
                                    <w:rPr>
                                      <w:rFonts w:ascii="宋体" w:eastAsia="宋体" w:hAnsi="宋体" w:hint="eastAsia"/>
                                      <w:b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b/>
                                      <w:sz w:val="56"/>
                                      <w:szCs w:val="56"/>
                                    </w:rPr>
                                    <w:t>会 议 纪 要</w:t>
                                  </w:r>
                                </w:p>
                                <w:p w14:paraId="2C27D7CD" w14:textId="77777777" w:rsidR="002C741B" w:rsidRDefault="002C741B">
                                  <w:pPr>
                                    <w:jc w:val="right"/>
                                    <w:rPr>
                                      <w:rFonts w:ascii="宋体" w:eastAsia="宋体" w:hAnsi="宋体" w:hint="eastAsia"/>
                                      <w:b/>
                                      <w:sz w:val="20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C4D2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0" o:spid="_x0000_s1026" type="#_x0000_t202" style="position:absolute;left:0;text-align:left;margin-left:-6.6pt;margin-top:-88.5pt;width:515.5pt;height:79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" filled="f" stroked="f" strokeweight=".5pt">
                      <v:textbox>
                        <w:txbxContent>
                          <w:p w14:paraId="2929301F" w14:textId="77777777" w:rsidR="002C741B" w:rsidRDefault="00000000">
                            <w:pPr>
                              <w:spacing w:afterLines="50" w:after="156"/>
                              <w:jc w:val="center"/>
                              <w:rPr>
                                <w:rFonts w:ascii="宋体" w:eastAsia="宋体" w:hAnsi="宋体" w:hint="eastAsia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sz w:val="56"/>
                                <w:szCs w:val="56"/>
                              </w:rPr>
                              <w:t>会 议 纪 要</w:t>
                            </w:r>
                          </w:p>
                          <w:p w14:paraId="2C27D7CD" w14:textId="77777777" w:rsidR="002C741B" w:rsidRDefault="002C741B">
                            <w:pPr>
                              <w:jc w:val="right"/>
                              <w:rPr>
                                <w:rFonts w:ascii="宋体" w:eastAsia="宋体" w:hAnsi="宋体" w:hint="eastAsia"/>
                                <w:b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会议主题</w:t>
            </w:r>
          </w:p>
        </w:tc>
        <w:tc>
          <w:tcPr>
            <w:tcW w:w="8647" w:type="dxa"/>
            <w:gridSpan w:val="3"/>
            <w:vAlign w:val="center"/>
          </w:tcPr>
          <w:p w14:paraId="103E9B6E" w14:textId="2FACCBA2" w:rsidR="002C741B" w:rsidRDefault="00000000">
            <w:pPr>
              <w:spacing w:after="120" w:line="360" w:lineRule="auto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测试执行、缺陷修复与回归验证讨论</w:t>
            </w:r>
          </w:p>
        </w:tc>
      </w:tr>
      <w:tr w:rsidR="002C741B" w14:paraId="79FEFE4B" w14:textId="77777777">
        <w:trPr>
          <w:trHeight w:val="680"/>
        </w:trPr>
        <w:tc>
          <w:tcPr>
            <w:tcW w:w="1526" w:type="dxa"/>
            <w:vAlign w:val="center"/>
          </w:tcPr>
          <w:p w14:paraId="6717AE11" w14:textId="77777777" w:rsidR="002C741B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参会人员</w:t>
            </w:r>
          </w:p>
        </w:tc>
        <w:tc>
          <w:tcPr>
            <w:tcW w:w="8647" w:type="dxa"/>
            <w:gridSpan w:val="3"/>
            <w:vAlign w:val="center"/>
          </w:tcPr>
          <w:p w14:paraId="127DAA67" w14:textId="7030C04E" w:rsidR="002C741B" w:rsidRDefault="00000000">
            <w:pPr>
              <w:spacing w:after="120" w:line="360" w:lineRule="auto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许霖烽，王振恺，虞子琰，袁萍，冯沛一</w:t>
            </w:r>
          </w:p>
        </w:tc>
      </w:tr>
      <w:tr w:rsidR="002C741B" w14:paraId="19CAF27F" w14:textId="77777777">
        <w:trPr>
          <w:trHeight w:val="690"/>
        </w:trPr>
        <w:tc>
          <w:tcPr>
            <w:tcW w:w="1526" w:type="dxa"/>
            <w:vAlign w:val="center"/>
          </w:tcPr>
          <w:p w14:paraId="466E6B06" w14:textId="77777777" w:rsidR="002C741B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会议时间</w:t>
            </w:r>
          </w:p>
        </w:tc>
        <w:tc>
          <w:tcPr>
            <w:tcW w:w="4961" w:type="dxa"/>
            <w:vAlign w:val="center"/>
          </w:tcPr>
          <w:p w14:paraId="150C8EB0" w14:textId="77777777" w:rsidR="002C741B" w:rsidRDefault="00000000">
            <w:pPr>
              <w:spacing w:after="120" w:line="360" w:lineRule="auto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2026.5.31</w:t>
            </w:r>
          </w:p>
        </w:tc>
        <w:tc>
          <w:tcPr>
            <w:tcW w:w="1418" w:type="dxa"/>
            <w:vAlign w:val="center"/>
          </w:tcPr>
          <w:p w14:paraId="1DCAB0AF" w14:textId="71D9D38B" w:rsidR="002C741B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主持人</w:t>
            </w:r>
          </w:p>
        </w:tc>
        <w:tc>
          <w:tcPr>
            <w:tcW w:w="2268" w:type="dxa"/>
            <w:vAlign w:val="center"/>
          </w:tcPr>
          <w:p w14:paraId="03E8ECA4" w14:textId="77777777" w:rsidR="002C741B" w:rsidRDefault="00000000">
            <w:pPr>
              <w:spacing w:after="120" w:line="360" w:lineRule="auto"/>
              <w:jc w:val="center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许霖烽</w:t>
            </w:r>
          </w:p>
        </w:tc>
      </w:tr>
      <w:tr w:rsidR="002C741B" w14:paraId="75C84EA4" w14:textId="77777777">
        <w:trPr>
          <w:trHeight w:val="680"/>
        </w:trPr>
        <w:tc>
          <w:tcPr>
            <w:tcW w:w="1526" w:type="dxa"/>
            <w:vAlign w:val="center"/>
          </w:tcPr>
          <w:p w14:paraId="19C5BE57" w14:textId="77777777" w:rsidR="002C741B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会议地点</w:t>
            </w:r>
          </w:p>
        </w:tc>
        <w:tc>
          <w:tcPr>
            <w:tcW w:w="4961" w:type="dxa"/>
            <w:vAlign w:val="center"/>
          </w:tcPr>
          <w:p w14:paraId="5223DF07" w14:textId="77777777" w:rsidR="002C741B" w:rsidRDefault="00000000">
            <w:pPr>
              <w:spacing w:after="120" w:line="360" w:lineRule="auto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线上</w:t>
            </w:r>
          </w:p>
        </w:tc>
        <w:tc>
          <w:tcPr>
            <w:tcW w:w="1418" w:type="dxa"/>
            <w:vAlign w:val="center"/>
          </w:tcPr>
          <w:p w14:paraId="452FFE10" w14:textId="052AC25F" w:rsidR="002C741B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2268" w:type="dxa"/>
            <w:vAlign w:val="center"/>
          </w:tcPr>
          <w:p w14:paraId="5D328294" w14:textId="77777777" w:rsidR="002C741B" w:rsidRDefault="00000000">
            <w:pPr>
              <w:spacing w:after="120" w:line="360" w:lineRule="auto"/>
              <w:jc w:val="center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袁萍</w:t>
            </w:r>
          </w:p>
        </w:tc>
      </w:tr>
      <w:tr w:rsidR="002C741B" w14:paraId="207F364F" w14:textId="77777777">
        <w:trPr>
          <w:trHeight w:val="8504"/>
        </w:trPr>
        <w:tc>
          <w:tcPr>
            <w:tcW w:w="1526" w:type="dxa"/>
            <w:vAlign w:val="center"/>
          </w:tcPr>
          <w:p w14:paraId="207DD27B" w14:textId="77777777" w:rsidR="002C741B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会</w:t>
            </w:r>
          </w:p>
          <w:p w14:paraId="1600778D" w14:textId="77777777" w:rsidR="002C741B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议</w:t>
            </w:r>
          </w:p>
          <w:p w14:paraId="2AF71EE9" w14:textId="77777777" w:rsidR="002C741B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主</w:t>
            </w:r>
          </w:p>
          <w:p w14:paraId="65699D72" w14:textId="77777777" w:rsidR="002C741B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要</w:t>
            </w:r>
          </w:p>
          <w:p w14:paraId="1FC9FF39" w14:textId="77777777" w:rsidR="002C741B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内</w:t>
            </w:r>
          </w:p>
          <w:p w14:paraId="2350FB43" w14:textId="77777777" w:rsidR="002C741B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容</w:t>
            </w:r>
          </w:p>
        </w:tc>
        <w:tc>
          <w:tcPr>
            <w:tcW w:w="8647" w:type="dxa"/>
            <w:gridSpan w:val="3"/>
            <w:vAlign w:val="center"/>
          </w:tcPr>
          <w:p w14:paraId="74C3ECBD" w14:textId="62492842" w:rsidR="002C741B" w:rsidRDefault="00000000">
            <w:pPr>
              <w:spacing w:line="360" w:lineRule="auto"/>
            </w:pPr>
            <w:r>
              <w:rPr>
                <w:rFonts w:ascii="宋体" w:eastAsia="宋体" w:hAnsi="宋体" w:cs="宋体"/>
                <w:b/>
                <w:sz w:val="28"/>
                <w:szCs w:val="28"/>
              </w:rPr>
              <w:t>（一）会议主要内容</w:t>
            </w:r>
          </w:p>
          <w:p w14:paraId="1B5DFFBB" w14:textId="77777777" w:rsidR="002C741B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1. 团队根据2026-05-24会议确定的测试计划和测试用例，集中检查测试执行进度、缺陷记录完整性和回归验证安排。</w:t>
            </w:r>
          </w:p>
          <w:p w14:paraId="00286029" w14:textId="700BB087" w:rsidR="002C741B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2. 测试执行情况：登录认证、常见校务问答、历史记录、反馈提交、知识库检索和后台知识维护等主流程已完成第一轮执行；异常输入、权限不足、知识库未命中和重复反馈等场景仍需补充复测。</w:t>
            </w:r>
          </w:p>
          <w:p w14:paraId="27FDB35A" w14:textId="45A9C3A8" w:rsidR="002C741B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3. 缺陷讨论：已发现问题主要集中在答案来源标注不一致、部分知识条目分类不清、未命中提示不够明确、后台审核状态流转说明不足和用户手册截图不完整。团队确认缺陷需按严重程度和影响范围登记。</w:t>
            </w:r>
          </w:p>
          <w:p w14:paraId="4AD64ED9" w14:textId="7376D016" w:rsidR="002C741B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4. 修复策略：影响核心问答流程的问题优先处理；文档类问题同步修改测试报告、用户手册和发布说明；暂不影响验收的优化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</w:rPr>
              <w:t>项记录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</w:rPr>
              <w:t>为遗留问题并说明后续处理建议。</w:t>
            </w:r>
          </w:p>
          <w:p w14:paraId="1A9BCA2E" w14:textId="60AF0829" w:rsidR="002C741B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5. 回归验证安排：缺陷修复后按测试用例编号进行复测，保留执行结果、复现步骤、修复说明和回归结论，为2026-06-05测试报告会议提供依据。</w:t>
            </w:r>
          </w:p>
          <w:p w14:paraId="65A7F70A" w14:textId="77777777" w:rsidR="002C741B" w:rsidRDefault="00000000">
            <w:pPr>
              <w:spacing w:line="360" w:lineRule="auto"/>
            </w:pPr>
            <w:r>
              <w:rPr>
                <w:rFonts w:ascii="宋体" w:eastAsia="宋体" w:hAnsi="宋体" w:cs="宋体"/>
                <w:b/>
                <w:sz w:val="28"/>
                <w:szCs w:val="28"/>
              </w:rPr>
              <w:t>（二）任务分工</w:t>
            </w:r>
          </w:p>
          <w:p w14:paraId="77BD1A8A" w14:textId="3F2A7B9C" w:rsidR="002C741B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许霖烽：审核缺陷严重程度、修复优先级和测试结论口径。</w:t>
            </w:r>
          </w:p>
          <w:p w14:paraId="2CB00D28" w14:textId="1D08579C" w:rsidR="002C741B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王振恺：跟进问答接口、知识库检索和后台维护相关缺陷修复。</w:t>
            </w:r>
          </w:p>
          <w:p w14:paraId="78F57618" w14:textId="116438E6" w:rsidR="002C741B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虞子琰：复测登录认证、权限控制、历史记录和异常输入场景。</w:t>
            </w:r>
          </w:p>
          <w:p w14:paraId="7BC06A41" w14:textId="77777777" w:rsidR="002C741B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袁萍：整理测试执行记录、缺陷清单和会议纪要，准备测试报告素材。</w:t>
            </w:r>
          </w:p>
          <w:p w14:paraId="1FB9436A" w14:textId="55F47149" w:rsidR="002C741B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冯沛一：检查内容审核、统计分析、用户反馈和发布说明相关问题。</w:t>
            </w:r>
          </w:p>
          <w:p w14:paraId="215C0078" w14:textId="77777777" w:rsidR="002C741B" w:rsidRDefault="00000000">
            <w:pPr>
              <w:spacing w:line="360" w:lineRule="auto"/>
            </w:pPr>
            <w:r>
              <w:rPr>
                <w:rFonts w:ascii="宋体" w:eastAsia="宋体" w:hAnsi="宋体" w:cs="宋体"/>
                <w:b/>
                <w:sz w:val="28"/>
                <w:szCs w:val="28"/>
              </w:rPr>
              <w:lastRenderedPageBreak/>
              <w:t>（三）会议决议</w:t>
            </w:r>
          </w:p>
          <w:p w14:paraId="618AAF98" w14:textId="77777777" w:rsidR="002C741B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2026-06-03前完成主要缺陷修复和第一轮回归验证；2026-06-04前完成缺陷状态核对和测试执行记录整理；2026-06-05进入测试报告、发布运维文档和用户手册汇总讨论。</w:t>
            </w:r>
          </w:p>
        </w:tc>
      </w:tr>
      <w:tr w:rsidR="002C741B" w14:paraId="58A35DFA" w14:textId="77777777">
        <w:trPr>
          <w:trHeight w:val="1814"/>
        </w:trPr>
        <w:tc>
          <w:tcPr>
            <w:tcW w:w="1526" w:type="dxa"/>
            <w:vAlign w:val="center"/>
          </w:tcPr>
          <w:p w14:paraId="4B53313E" w14:textId="77777777" w:rsidR="002C741B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8647" w:type="dxa"/>
            <w:gridSpan w:val="3"/>
            <w:vAlign w:val="center"/>
          </w:tcPr>
          <w:p w14:paraId="5194E85F" w14:textId="77777777" w:rsidR="002C741B" w:rsidRDefault="00000000">
            <w:pPr>
              <w:spacing w:after="120" w:line="360" w:lineRule="auto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会议编号：G10-2026-14；本次新增会议用于补齐2026-05-24测试准备到2026-06-05测试收尾之间的执行和缺陷修复过程。</w:t>
            </w:r>
          </w:p>
        </w:tc>
      </w:tr>
    </w:tbl>
    <w:p w14:paraId="0E591504" w14:textId="28D79FA9" w:rsidR="002C741B" w:rsidRDefault="002C741B"/>
    <w:p w14:paraId="0A880217" w14:textId="77777777" w:rsidR="002C741B" w:rsidRDefault="002C741B"/>
    <w:sectPr w:rsidR="002C74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A28B94"/>
    <w:multiLevelType w:val="multilevel"/>
    <w:tmpl w:val="95A28B9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675627AA"/>
    <w:multiLevelType w:val="multilevel"/>
    <w:tmpl w:val="675627A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547983875">
    <w:abstractNumId w:val="1"/>
  </w:num>
  <w:num w:numId="2" w16cid:durableId="94057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741B"/>
    <w:rsid w:val="0009609A"/>
    <w:rsid w:val="00256177"/>
    <w:rsid w:val="002C741B"/>
    <w:rsid w:val="260668D0"/>
    <w:rsid w:val="6C89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0FC553F"/>
  <w15:docId w15:val="{7C09EF8C-5CB6-47F0-8A0B-224C63EAE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xlf20</dc:creator>
  <cp:lastModifiedBy>子琰 虞</cp:lastModifiedBy>
  <cp:revision>2</cp:revision>
  <dcterms:created xsi:type="dcterms:W3CDTF">2026-06-16T06:53:00Z</dcterms:created>
  <dcterms:modified xsi:type="dcterms:W3CDTF">2026-06-20T18:55:00Z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eyJoZGlkIjoiMDdiM2RmMWVjMmZmMjM4ODM2OGEwNjEzZTEzODk2ZGUiLCJ1c2VySWQiOiI4MjAxNzg0NjAifQ==</vt:lpwstr>
  </property>
  <property fmtid="{D5CDD505-2E9C-101B-9397-08002B2CF9AE}" pid="4" name="ICV">
    <vt:lpwstr>08313F5FE8AF41FBA709E307794E2008_12</vt:lpwstr>
  </property>
</Properties>
</file>