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jc w:val="center"/>
      </w:pPr>
      <w:r>
        <w:rPr>
          <w:b/>
          <w:sz w:val="32"/>
        </w:rPr>
        <w:t xml:space="preserve">G10小组第12次会议纪要</w:t>
      </w:r>
    </w:p>
    <w:p>
      <w:r>
        <w:rPr>
          <w:sz w:val="22"/>
        </w:rPr>
        <w:t xml:space="preserve">会议编号：G10-2026-12</w:t>
      </w:r>
    </w:p>
    <w:p>
      <w:r>
        <w:rPr>
          <w:sz w:val="22"/>
        </w:rPr>
        <w:t xml:space="preserve">会议主题：详细设计、接口设计与数据库设计讨论</w:t>
      </w:r>
    </w:p>
    <w:p>
      <w:r>
        <w:rPr>
          <w:sz w:val="22"/>
        </w:rPr>
        <w:t xml:space="preserve">参会人员：许霖烽、王振恺、虞子琰、袁萍、冯沛一</w:t>
      </w:r>
    </w:p>
    <w:p>
      <w:r>
        <w:rPr>
          <w:sz w:val="22"/>
        </w:rPr>
        <w:t xml:space="preserve">会议时间：2026-05-17 19:30-21:15</w:t>
      </w:r>
    </w:p>
    <w:p>
      <w:r>
        <w:rPr>
          <w:sz w:val="22"/>
        </w:rPr>
        <w:t xml:space="preserve">主持人：许霖烽</w:t>
      </w:r>
    </w:p>
    <w:p>
      <w:r>
        <w:rPr>
          <w:sz w:val="22"/>
        </w:rPr>
        <w:t xml:space="preserve">会议地点：线上</w:t>
      </w:r>
    </w:p>
    <w:p>
      <w:r>
        <w:rPr>
          <w:sz w:val="22"/>
        </w:rPr>
        <w:t xml:space="preserve">记录人：袁萍</w:t>
      </w:r>
    </w:p>
    <w:p>
      <w:r>
        <w:rPr>
          <w:b/>
          <w:sz w:val="24"/>
        </w:rPr>
        <w:t xml:space="preserve">会议主要内容</w:t>
      </w:r>
    </w:p>
    <w:p>
      <w:r>
        <w:rPr>
          <w:sz w:val="22"/>
        </w:rPr>
        <w:t xml:space="preserve">1. 上周主要完成系统概要设计说明书内容整合，明确了系统分层结构、主要功能模块和模块间关系。本次会议重点推进详细设计、接口设计和数据库设计落地。</w:t>
      </w:r>
    </w:p>
    <w:p>
      <w:r>
        <w:rPr>
          <w:sz w:val="22"/>
        </w:rPr>
        <w:t xml:space="preserve">2. 上周任务复盘评分90分。文档整体结构完整，模块职责较清晰；不足在于个别模块的输入输出说明还需进一步落到接口字段和数据表层面。</w:t>
      </w:r>
    </w:p>
    <w:p>
      <w:r>
        <w:rPr>
          <w:sz w:val="22"/>
        </w:rPr>
        <w:t xml:space="preserve">3. 详细设计讨论：详细设计说明书应围绕各功能模块展开，补充模块内部流程、关键服务职责、异常处理方式和权限控制逻辑。</w:t>
      </w:r>
    </w:p>
    <w:p>
      <w:r>
        <w:rPr>
          <w:sz w:val="22"/>
        </w:rPr>
        <w:t xml:space="preserve">4. 接口设计讨论：接口设计说明书需覆盖前台问答接口、统一认证接口、历史记录接口、知识库管理接口、审核接口和统计接口。接口返回格式保持统一，包含状态码、提示信息和业务数据。</w:t>
      </w:r>
    </w:p>
    <w:p>
      <w:r>
        <w:rPr>
          <w:sz w:val="22"/>
        </w:rPr>
        <w:t xml:space="preserve">5. 数据库设计讨论：数据库设计说明书需包含用户表、知识条目表、知识分类表、问答历史表、审核记录表、管理员操作日志表和统计数据相关表。</w:t>
      </w:r>
    </w:p>
    <w:p>
      <w:r>
        <w:rPr>
          <w:b/>
          <w:sz w:val="24"/>
        </w:rPr>
        <w:t xml:space="preserve">任务分工</w:t>
      </w:r>
    </w:p>
    <w:p>
      <w:r>
        <w:rPr>
          <w:sz w:val="22"/>
        </w:rPr>
        <w:t xml:space="preserve">许霖烽：统筹详细设计说明书结构，补充核心业务流程和模块调用关系。</w:t>
      </w:r>
    </w:p>
    <w:p>
      <w:r>
        <w:rPr>
          <w:sz w:val="22"/>
        </w:rPr>
        <w:t xml:space="preserve">王振恺：负责自然语言问答、知识检索和答案返回相关接口设计。</w:t>
      </w:r>
    </w:p>
    <w:p>
      <w:r>
        <w:rPr>
          <w:sz w:val="22"/>
        </w:rPr>
        <w:t xml:space="preserve">虞子琰：负责统一认证、用户权限、历史记录相关接口和数据表设计。</w:t>
      </w:r>
    </w:p>
    <w:p>
      <w:r>
        <w:rPr>
          <w:sz w:val="22"/>
        </w:rPr>
        <w:t xml:space="preserve">袁萍：负责数据库设计说明书整理，统一表结构描述格式并记录会议内容。</w:t>
      </w:r>
    </w:p>
    <w:p>
      <w:r>
        <w:rPr>
          <w:sz w:val="22"/>
        </w:rPr>
        <w:t xml:space="preserve">冯沛一：负责后台管理、内容审核、统计分析相关接口和详细流程设计。</w:t>
      </w:r>
    </w:p>
    <w:p>
      <w:r>
        <w:rPr>
          <w:b/>
          <w:sz w:val="24"/>
        </w:rPr>
        <w:t xml:space="preserve">会议决议</w:t>
      </w:r>
    </w:p>
    <w:p>
      <w:r>
        <w:rPr>
          <w:sz w:val="22"/>
        </w:rPr>
        <w:t xml:space="preserve">接口设计说明书、数据库设计说明书和详细设计说明书需保持一致。各成员需在2026-05-21前提交负责部分，2026-05-23前完成三类设计文档统一检查和格式整理。</w:t>
      </w:r>
    </w:p>
    <w:p>
      <w:r>
        <w:rPr>
          <w:b/>
          <w:sz w:val="24"/>
        </w:rPr>
        <w:t xml:space="preserve">备注</w:t>
      </w:r>
    </w:p>
    <w:p>
      <w:r>
        <w:rPr>
          <w:sz w:val="22"/>
        </w:rPr>
        <w:t xml:space="preserve">后续需结合实现难度对部分接口字段和数据表进行复核，并为测试计划提供依据。</w:t>
      </w:r>
    </w:p>
    <w:sectPr>
      <w:pgSz w:w="11906" w:h="16838"/>
      <w:pgMar w:top="1440" w:right="1440" w:bottom="1440" w:left="1440" w:header="708" w:footer="708" w:gutter="0"/>
      <w:cols w:space="708"/>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