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4411E1">
      <w:pPr>
        <w:pStyle w:val="34"/>
        <w:jc w:val="center"/>
        <w:outlineLvl w:val="0"/>
        <w:rPr>
          <w:lang w:eastAsia="zh-CN"/>
        </w:rPr>
      </w:pPr>
      <w:bookmarkStart w:id="0" w:name="_Toc28994"/>
      <w:r>
        <w:rPr>
          <w:rFonts w:ascii="宋体" w:hAnsi="宋体" w:eastAsia="宋体"/>
          <w:b/>
          <w:lang w:eastAsia="zh-CN"/>
        </w:rPr>
        <w:t>软件需求规格说明书（SRS）</w:t>
      </w:r>
      <w:r>
        <w:rPr>
          <w:rFonts w:ascii="宋体" w:hAnsi="宋体" w:eastAsia="宋体"/>
          <w:b/>
          <w:lang w:eastAsia="zh-CN"/>
        </w:rPr>
        <w:br w:type="textWrapping"/>
      </w:r>
      <w:r>
        <w:rPr>
          <w:rFonts w:ascii="宋体" w:hAnsi="宋体" w:eastAsia="宋体"/>
          <w:b/>
          <w:lang w:eastAsia="zh-CN"/>
        </w:rPr>
        <w:t>校务问答机器人</w:t>
      </w:r>
      <w:bookmarkEnd w:id="0"/>
    </w:p>
    <w:p>
      <w:pPr>
        <w:pStyle w:val="3"/>
      </w:pPr>
      <w:r>
        <w:rPr>
          <w:b/>
        </w:rPr>
        <w:t>文档版本信息</w:t>
      </w:r>
    </w:p>
    <w:tbl>
      <w:tblPr>
        <w:tblStyle w:val="36"/>
        <w:tblW w:type="auto" w:w="0"/>
        <w:tblLook w:firstColumn="1" w:firstRow="1" w:lastColumn="0" w:lastRow="0" w:noHBand="0" w:noVBand="1" w:val="04A0"/>
      </w:tblPr>
      <w:tblGrid>
        <w:gridCol w:w="4816"/>
        <w:gridCol w:w="4816"/>
      </w:tblGrid>
      <w:tr>
        <w:tc>
          <w:tcPr>
            <w:tcW w:type="dxa" w:w="4816"/>
          </w:tcPr>
          <w:p>
            <w:r>
              <w:t>字段</w:t>
            </w:r>
          </w:p>
        </w:tc>
        <w:tc>
          <w:tcPr>
            <w:tcW w:type="dxa" w:w="4816"/>
          </w:tcPr>
          <w:p>
            <w:r>
              <w:t>内容</w:t>
            </w:r>
          </w:p>
        </w:tc>
      </w:tr>
      <w:tr>
        <w:tc>
          <w:tcPr>
            <w:tcW w:type="dxa" w:w="4816"/>
          </w:tcPr>
          <w:p>
            <w:r>
              <w:t>文档名称</w:t>
            </w:r>
          </w:p>
        </w:tc>
        <w:tc>
          <w:tcPr>
            <w:tcW w:type="dxa" w:w="4816"/>
          </w:tcPr>
          <w:p>
            <w:r>
              <w:t>校务问答机器人 软件需求规格说明书（SRS）</w:t>
            </w:r>
          </w:p>
        </w:tc>
      </w:tr>
      <w:tr>
        <w:tc>
          <w:tcPr>
            <w:tcW w:type="dxa" w:w="4816"/>
          </w:tcPr>
          <w:p>
            <w:r>
              <w:t>文档编号</w:t>
            </w:r>
          </w:p>
        </w:tc>
        <w:tc>
          <w:tcPr>
            <w:tcW w:type="dxa" w:w="4816"/>
          </w:tcPr>
          <w:p>
            <w:r>
              <w:t>SRS-SCHOOL-QA-001</w:t>
            </w:r>
          </w:p>
        </w:tc>
      </w:tr>
      <w:tr>
        <w:tc>
          <w:tcPr>
            <w:tcW w:type="dxa" w:w="4816"/>
          </w:tcPr>
          <w:p>
            <w:r>
              <w:t>文档类型</w:t>
            </w:r>
          </w:p>
        </w:tc>
        <w:tc>
          <w:tcPr>
            <w:tcW w:type="dxa" w:w="4816"/>
          </w:tcPr>
          <w:p>
            <w:r>
              <w:t>软件需求规格说明书 SRS</w:t>
            </w:r>
          </w:p>
        </w:tc>
      </w:tr>
      <w:tr>
        <w:tc>
          <w:tcPr>
            <w:tcW w:type="dxa" w:w="4816"/>
          </w:tcPr>
          <w:p>
            <w:r>
              <w:t>当前版本</w:t>
            </w:r>
          </w:p>
        </w:tc>
        <w:tc>
          <w:tcPr>
            <w:tcW w:type="dxa" w:w="4816"/>
          </w:tcPr>
          <w:p>
            <w:r>
              <w:t>V1.3</w:t>
            </w:r>
          </w:p>
        </w:tc>
      </w:tr>
      <w:tr>
        <w:tc>
          <w:tcPr>
            <w:tcW w:type="dxa" w:w="4816"/>
          </w:tcPr>
          <w:p>
            <w:r>
              <w:t>版本状态</w:t>
            </w:r>
          </w:p>
        </w:tc>
        <w:tc>
          <w:tcPr>
            <w:tcW w:type="dxa" w:w="4816"/>
          </w:tcPr>
          <w:p>
            <w:r>
              <w:t>正式基线</w:t>
            </w:r>
          </w:p>
        </w:tc>
      </w:tr>
      <w:tr>
        <w:tc>
          <w:tcPr>
            <w:tcW w:type="dxa" w:w="4816"/>
          </w:tcPr>
          <w:p>
            <w:r>
              <w:t>最后更新</w:t>
            </w:r>
          </w:p>
        </w:tc>
        <w:tc>
          <w:tcPr>
            <w:tcW w:type="dxa" w:w="4816"/>
          </w:tcPr>
          <w:p>
            <w:r>
              <w:t>2026-06-19</w:t>
            </w:r>
          </w:p>
        </w:tc>
      </w:tr>
      <w:tr>
        <w:tc>
          <w:tcPr>
            <w:tcW w:type="dxa" w:w="4816"/>
          </w:tcPr>
          <w:p>
            <w:r>
              <w:t>版本来源/说明</w:t>
            </w:r>
          </w:p>
        </w:tc>
        <w:tc>
          <w:tcPr>
            <w:tcW w:type="dxa" w:w="4816"/>
          </w:tcPr>
          <w:p>
            <w:r>
              <w:t>基于SRS V1.2评审修订稿，形成正式基线并冻结变更控制规则。</w:t>
            </w:r>
          </w:p>
        </w:tc>
      </w:tr>
    </w:tbl>
    <w:p>
      <w:pPr>
        <w:pStyle w:val="4"/>
      </w:pPr>
      <w:r>
        <w:rPr>
          <w:b/>
        </w:rPr>
        <w:t>修订记录</w:t>
      </w:r>
    </w:p>
    <w:tbl>
      <w:tblPr>
        <w:tblStyle w:val="36"/>
        <w:tblW w:type="auto" w:w="0"/>
        <w:tblLook w:firstColumn="1" w:firstRow="1" w:lastColumn="0" w:lastRow="0" w:noHBand="0" w:noVBand="1" w:val="04A0"/>
      </w:tblPr>
      <w:tblGrid>
        <w:gridCol w:w="2408"/>
        <w:gridCol w:w="2408"/>
        <w:gridCol w:w="2408"/>
        <w:gridCol w:w="2408"/>
      </w:tblGrid>
      <w:tr>
        <w:tc>
          <w:tcPr>
            <w:tcW w:type="dxa" w:w="2408"/>
          </w:tcPr>
          <w:p>
            <w:r>
              <w:t>版本</w:t>
            </w:r>
          </w:p>
        </w:tc>
        <w:tc>
          <w:tcPr>
            <w:tcW w:type="dxa" w:w="2408"/>
          </w:tcPr>
          <w:p>
            <w:r>
              <w:t>日期</w:t>
            </w:r>
          </w:p>
        </w:tc>
        <w:tc>
          <w:tcPr>
            <w:tcW w:type="dxa" w:w="2408"/>
          </w:tcPr>
          <w:p>
            <w:r>
              <w:t>修订说明</w:t>
            </w:r>
          </w:p>
        </w:tc>
        <w:tc>
          <w:tcPr>
            <w:tcW w:type="dxa" w:w="2408"/>
          </w:tcPr>
          <w:p>
            <w:r>
              <w:t>修订人</w:t>
            </w:r>
          </w:p>
        </w:tc>
      </w:tr>
      <w:tr>
        <w:tc>
          <w:tcPr>
            <w:tcW w:type="dxa" w:w="2408"/>
          </w:tcPr>
          <w:p>
            <w:r>
              <w:t>V1.0</w:t>
            </w:r>
          </w:p>
        </w:tc>
        <w:tc>
          <w:tcPr>
            <w:tcW w:type="dxa" w:w="2408"/>
          </w:tcPr>
          <w:p>
            <w:r>
              <w:t>2026-05-23</w:t>
            </w:r>
          </w:p>
        </w:tc>
        <w:tc>
          <w:tcPr>
            <w:tcW w:type="dxa" w:w="2408"/>
          </w:tcPr>
          <w:p>
            <w:r>
              <w:t>整理初始SRS基线，覆盖总体描述、主要功能需求、数据字典、界面、接口、非功能需求和验收附录。</w:t>
            </w:r>
          </w:p>
        </w:tc>
        <w:tc>
          <w:tcPr>
            <w:tcW w:type="dxa" w:w="2408"/>
          </w:tcPr>
          <w:p>
            <w:r>
              <w:t>需求分析团队</w:t>
            </w:r>
          </w:p>
        </w:tc>
      </w:tr>
      <w:tr>
        <w:tc>
          <w:tcPr>
            <w:tcW w:type="dxa" w:w="2408"/>
          </w:tcPr>
          <w:p>
            <w:r>
              <w:t>V1.1</w:t>
            </w:r>
          </w:p>
        </w:tc>
        <w:tc>
          <w:tcPr>
            <w:tcW w:type="dxa" w:w="2408"/>
          </w:tcPr>
          <w:p>
            <w:r>
              <w:t>2026-05-30</w:t>
            </w:r>
          </w:p>
        </w:tc>
        <w:tc>
          <w:tcPr>
            <w:tcW w:type="dxa" w:w="2408"/>
          </w:tcPr>
          <w:p>
            <w:r>
              <w:t>在V1.0范围基础上扩写为可独立评审版本，展开角色需求、接口、数据字典、UML说明、测试用例和用户手册。</w:t>
            </w:r>
          </w:p>
        </w:tc>
        <w:tc>
          <w:tcPr>
            <w:tcW w:type="dxa" w:w="2408"/>
          </w:tcPr>
          <w:p>
            <w:r>
              <w:t>需求分析团队</w:t>
            </w:r>
          </w:p>
        </w:tc>
      </w:tr>
      <w:tr>
        <w:tc>
          <w:tcPr>
            <w:tcW w:type="dxa" w:w="2408"/>
          </w:tcPr>
          <w:p>
            <w:r>
              <w:t>V1.2</w:t>
            </w:r>
          </w:p>
        </w:tc>
        <w:tc>
          <w:tcPr>
            <w:tcW w:type="dxa" w:w="2408"/>
          </w:tcPr>
          <w:p>
            <w:r>
              <w:t>2026-06-12</w:t>
            </w:r>
          </w:p>
        </w:tc>
        <w:tc>
          <w:tcPr>
            <w:tcW w:type="dxa" w:w="2408"/>
          </w:tcPr>
          <w:p>
            <w:r>
              <w:t>补充评审问题闭环、跨文档追踪矩阵、需求验收口径和DRD/NFR一致性说明。</w:t>
            </w:r>
          </w:p>
        </w:tc>
        <w:tc>
          <w:tcPr>
            <w:tcW w:type="dxa" w:w="2408"/>
          </w:tcPr>
          <w:p>
            <w:r>
              <w:t>需求分析团队</w:t>
            </w:r>
          </w:p>
        </w:tc>
      </w:tr>
      <w:tr>
        <w:tc>
          <w:tcPr>
            <w:tcW w:type="dxa" w:w="2408"/>
          </w:tcPr>
          <w:p>
            <w:r>
              <w:t>V1.3</w:t>
            </w:r>
          </w:p>
        </w:tc>
        <w:tc>
          <w:tcPr>
            <w:tcW w:type="dxa" w:w="2408"/>
          </w:tcPr>
          <w:p>
            <w:r>
              <w:t>2026-06-19</w:t>
            </w:r>
          </w:p>
        </w:tc>
        <w:tc>
          <w:tcPr>
            <w:tcW w:type="dxa" w:w="2408"/>
          </w:tcPr>
          <w:p>
            <w:r>
              <w:t>形成正式SRS基线，冻结版本范围、变更控制规则、验收基准和遗留事项处理口径。</w:t>
            </w:r>
          </w:p>
        </w:tc>
        <w:tc>
          <w:tcPr>
            <w:tcW w:type="dxa" w:w="2408"/>
          </w:tcPr>
          <w:p>
            <w:r>
              <w:t>需求分析团队</w:t>
            </w:r>
          </w:p>
        </w:tc>
      </w:tr>
    </w:tbl>
    <w:p w14:paraId="4C6E960A">
      <w:pPr>
        <w:jc w:val="center"/>
        <w:rPr>
          <w:rFonts w:hint="eastAsia"/>
        </w:rPr>
      </w:pPr>
      <w:r>
        <w:t>文档编号：SRS-SCHOOL-QA-001</w:t>
      </w:r>
    </w:p>
    <w:p w14:paraId="497EEB67">
      <w:pPr>
        <w:jc w:val="center"/>
        <w:rPr>
          <w:rFonts w:hint="eastAsia"/>
        </w:rPr>
      </w:pPr>
      <w:r>
        <w:t>版本：V1.3 Release Baseline</w:t>
      </w:r>
    </w:p>
    <w:p w14:paraId="2519AC3B">
      <w:pPr>
        <w:jc w:val="center"/>
      </w:pPr>
      <w:r>
        <w:t>最后更新：2026-06-19</w:t>
      </w:r>
    </w:p>
    <w:p w14:paraId="3AF386AA">
      <w:pPr>
        <w:jc w:val="center"/>
        <w:rPr>
          <w:rFonts w:hint="eastAsia"/>
        </w:rPr>
      </w:pPr>
      <w:r>
        <w:drawing>
          <wp:inline distT="0" distB="0" distL="114300" distR="114300">
            <wp:extent cx="1550035" cy="1293495"/>
            <wp:effectExtent l="0" t="0" r="12065" b="190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6"/>
                    <a:stretch>
                      <a:fillRect/>
                    </a:stretch>
                  </pic:blipFill>
                  <pic:spPr>
                    <a:xfrm>
                      <a:off x="0" y="0"/>
                      <a:ext cx="1550035" cy="1293495"/>
                    </a:xfrm>
                    <a:prstGeom prst="rect">
                      <a:avLst/>
                    </a:prstGeom>
                    <a:noFill/>
                    <a:ln>
                      <a:noFill/>
                    </a:ln>
                  </pic:spPr>
                </pic:pic>
              </a:graphicData>
            </a:graphic>
          </wp:inline>
        </w:drawing>
      </w:r>
    </w:p>
    <w:p w14:paraId="2E9664DC">
      <w:pPr>
        <w:spacing w:after="80"/>
      </w:pPr>
      <w:r>
        <w:br w:type="page"/>
      </w:r>
    </w:p>
    <w:sdt>
      <w:sdtPr>
        <w:rPr>
          <w:rFonts w:ascii="宋体" w:hAnsi="宋体" w:eastAsia="宋体" w:cstheme="minorBidi"/>
          <w:sz w:val="21"/>
          <w:szCs w:val="22"/>
          <w:lang w:val="en-US" w:eastAsia="en-US" w:bidi="ar-SA"/>
        </w:rPr>
        <w:id w:val="147470050"/>
        <w15:color w:val="DBDBDB"/>
        <w:docPartObj>
          <w:docPartGallery w:val="Table of Contents"/>
          <w:docPartUnique/>
        </w:docPartObj>
      </w:sdtPr>
      <w:sdtEndPr>
        <w:rPr>
          <w:rFonts w:hint="eastAsia" w:ascii="宋体" w:hAnsi="宋体" w:eastAsia="宋体" w:cstheme="minorBidi"/>
          <w:sz w:val="21"/>
          <w:szCs w:val="22"/>
          <w:lang w:val="en-US" w:eastAsia="en-US" w:bidi="ar-SA"/>
        </w:rPr>
      </w:sdtEndPr>
      <w:sdtContent>
        <w:p w14:paraId="6024E3D6">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ACB22C8">
          <w:pPr>
            <w:pStyle w:val="27"/>
            <w:tabs>
              <w:tab w:val="right" w:leader="dot" w:pos="9632"/>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_Toc28994 </w:instrText>
          </w:r>
          <w:r>
            <w:rPr>
              <w:rFonts w:hint="eastAsia"/>
            </w:rPr>
            <w:fldChar w:fldCharType="separate"/>
          </w:r>
          <w:r>
            <w:rPr>
              <w:rFonts w:ascii="宋体" w:hAnsi="宋体" w:eastAsia="宋体"/>
              <w:lang w:eastAsia="zh-CN"/>
            </w:rPr>
            <w:t>软件需求规格说明书（SRS）</w:t>
          </w:r>
          <w:r>
            <w:rPr>
              <w:rFonts w:ascii="宋体" w:hAnsi="宋体" w:eastAsia="宋体"/>
              <w:lang w:eastAsia="zh-CN"/>
            </w:rPr>
            <w:t xml:space="preserve"> </w:t>
          </w:r>
          <w:r>
            <w:rPr>
              <w:rFonts w:ascii="宋体" w:hAnsi="宋体" w:eastAsia="宋体"/>
              <w:lang w:eastAsia="zh-CN"/>
            </w:rPr>
            <w:t>校务问答机器人</w:t>
          </w:r>
          <w:r>
            <w:tab/>
          </w:r>
          <w:r>
            <w:fldChar w:fldCharType="begin"/>
          </w:r>
          <w:r>
            <w:instrText xml:space="preserve"> PAGEREF _Toc28994 \h </w:instrText>
          </w:r>
          <w:r>
            <w:fldChar w:fldCharType="separate"/>
          </w:r>
          <w:r>
            <w:t>1</w:t>
          </w:r>
          <w:r>
            <w:fldChar w:fldCharType="end"/>
          </w:r>
          <w:r>
            <w:rPr>
              <w:rFonts w:hint="eastAsia"/>
            </w:rPr>
            <w:fldChar w:fldCharType="end"/>
          </w:r>
        </w:p>
        <w:p w14:paraId="44A4C4DF">
          <w:pPr>
            <w:pStyle w:val="27"/>
            <w:tabs>
              <w:tab w:val="right" w:leader="dot" w:pos="9632"/>
            </w:tabs>
          </w:pPr>
          <w:r>
            <w:rPr>
              <w:rFonts w:hint="eastAsia"/>
            </w:rPr>
            <w:fldChar w:fldCharType="begin"/>
          </w:r>
          <w:r>
            <w:rPr>
              <w:rFonts w:hint="eastAsia"/>
            </w:rPr>
            <w:instrText xml:space="preserve"> HYPERLINK \l _Toc11577 </w:instrText>
          </w:r>
          <w:r>
            <w:rPr>
              <w:rFonts w:hint="eastAsia"/>
            </w:rPr>
            <w:fldChar w:fldCharType="separate"/>
          </w:r>
          <w:r>
            <w:t>修订记录</w:t>
          </w:r>
          <w:r>
            <w:tab/>
          </w:r>
          <w:r>
            <w:fldChar w:fldCharType="begin"/>
          </w:r>
          <w:r>
            <w:instrText xml:space="preserve"> PAGEREF _Toc11577 \h </w:instrText>
          </w:r>
          <w:r>
            <w:fldChar w:fldCharType="separate"/>
          </w:r>
          <w:r>
            <w:t>10</w:t>
          </w:r>
          <w:r>
            <w:fldChar w:fldCharType="end"/>
          </w:r>
          <w:r>
            <w:rPr>
              <w:rFonts w:hint="eastAsia"/>
            </w:rPr>
            <w:fldChar w:fldCharType="end"/>
          </w:r>
        </w:p>
        <w:p w14:paraId="10BE5379">
          <w:pPr>
            <w:pStyle w:val="27"/>
            <w:tabs>
              <w:tab w:val="right" w:leader="dot" w:pos="9632"/>
            </w:tabs>
          </w:pPr>
          <w:r>
            <w:rPr>
              <w:rFonts w:hint="eastAsia"/>
            </w:rPr>
            <w:fldChar w:fldCharType="begin"/>
          </w:r>
          <w:r>
            <w:rPr>
              <w:rFonts w:hint="eastAsia"/>
            </w:rPr>
            <w:instrText xml:space="preserve"> HYPERLINK \l _Toc24481 </w:instrText>
          </w:r>
          <w:r>
            <w:rPr>
              <w:rFonts w:hint="eastAsia"/>
            </w:rPr>
            <w:fldChar w:fldCharType="separate"/>
          </w:r>
          <w:r>
            <w:rPr>
              <w:rFonts w:ascii="宋体" w:hAnsi="宋体" w:eastAsia="宋体"/>
            </w:rPr>
            <w:t>文档范围</w:t>
          </w:r>
          <w:r>
            <w:tab/>
          </w:r>
          <w:r>
            <w:fldChar w:fldCharType="begin"/>
          </w:r>
          <w:r>
            <w:instrText xml:space="preserve"> PAGEREF _Toc24481 \h </w:instrText>
          </w:r>
          <w:r>
            <w:fldChar w:fldCharType="separate"/>
          </w:r>
          <w:r>
            <w:t>11</w:t>
          </w:r>
          <w:r>
            <w:fldChar w:fldCharType="end"/>
          </w:r>
          <w:r>
            <w:rPr>
              <w:rFonts w:hint="eastAsia"/>
            </w:rPr>
            <w:fldChar w:fldCharType="end"/>
          </w:r>
        </w:p>
        <w:p w14:paraId="027BC631">
          <w:pPr>
            <w:pStyle w:val="27"/>
            <w:tabs>
              <w:tab w:val="right" w:leader="dot" w:pos="9632"/>
            </w:tabs>
          </w:pPr>
          <w:r>
            <w:rPr>
              <w:rFonts w:hint="eastAsia"/>
            </w:rPr>
            <w:fldChar w:fldCharType="begin"/>
          </w:r>
          <w:r>
            <w:rPr>
              <w:rFonts w:hint="eastAsia"/>
            </w:rPr>
            <w:instrText xml:space="preserve"> HYPERLINK \l _Toc21169 </w:instrText>
          </w:r>
          <w:r>
            <w:rPr>
              <w:rFonts w:hint="eastAsia"/>
            </w:rPr>
            <w:fldChar w:fldCharType="separate"/>
          </w:r>
          <w:r>
            <w:rPr>
              <w:rFonts w:ascii="宋体" w:hAnsi="宋体" w:eastAsia="宋体"/>
            </w:rPr>
            <w:t>章节导航</w:t>
          </w:r>
          <w:r>
            <w:tab/>
          </w:r>
          <w:r>
            <w:fldChar w:fldCharType="begin"/>
          </w:r>
          <w:r>
            <w:instrText xml:space="preserve"> PAGEREF _Toc21169 \h </w:instrText>
          </w:r>
          <w:r>
            <w:fldChar w:fldCharType="separate"/>
          </w:r>
          <w:r>
            <w:t>11</w:t>
          </w:r>
          <w:r>
            <w:fldChar w:fldCharType="end"/>
          </w:r>
          <w:r>
            <w:rPr>
              <w:rFonts w:hint="eastAsia"/>
            </w:rPr>
            <w:fldChar w:fldCharType="end"/>
          </w:r>
        </w:p>
        <w:p w14:paraId="55C172DA">
          <w:pPr>
            <w:pStyle w:val="27"/>
            <w:tabs>
              <w:tab w:val="right" w:leader="dot" w:pos="9632"/>
            </w:tabs>
          </w:pPr>
          <w:r>
            <w:rPr>
              <w:rFonts w:hint="eastAsia"/>
            </w:rPr>
            <w:fldChar w:fldCharType="begin"/>
          </w:r>
          <w:r>
            <w:rPr>
              <w:rFonts w:hint="eastAsia"/>
            </w:rPr>
            <w:instrText xml:space="preserve"> HYPERLINK \l _Toc25371 </w:instrText>
          </w:r>
          <w:r>
            <w:rPr>
              <w:rFonts w:hint="eastAsia"/>
            </w:rPr>
            <w:fldChar w:fldCharType="separate"/>
          </w:r>
          <w:r>
            <w:rPr>
              <w:lang w:eastAsia="zh-CN"/>
            </w:rPr>
            <w:t>1. 引言</w:t>
          </w:r>
          <w:r>
            <w:tab/>
          </w:r>
          <w:r>
            <w:fldChar w:fldCharType="begin"/>
          </w:r>
          <w:r>
            <w:instrText xml:space="preserve"> PAGEREF _Toc25371 \h </w:instrText>
          </w:r>
          <w:r>
            <w:fldChar w:fldCharType="separate"/>
          </w:r>
          <w:r>
            <w:t>12</w:t>
          </w:r>
          <w:r>
            <w:fldChar w:fldCharType="end"/>
          </w:r>
          <w:r>
            <w:rPr>
              <w:rFonts w:hint="eastAsia"/>
            </w:rPr>
            <w:fldChar w:fldCharType="end"/>
          </w:r>
        </w:p>
        <w:p w14:paraId="0DF3E22A">
          <w:pPr>
            <w:pStyle w:val="30"/>
            <w:tabs>
              <w:tab w:val="right" w:leader="dot" w:pos="9632"/>
            </w:tabs>
          </w:pPr>
          <w:r>
            <w:rPr>
              <w:rFonts w:hint="eastAsia"/>
            </w:rPr>
            <w:fldChar w:fldCharType="begin"/>
          </w:r>
          <w:r>
            <w:rPr>
              <w:rFonts w:hint="eastAsia"/>
            </w:rPr>
            <w:instrText xml:space="preserve"> HYPERLINK \l _Toc7103 </w:instrText>
          </w:r>
          <w:r>
            <w:rPr>
              <w:rFonts w:hint="eastAsia"/>
            </w:rPr>
            <w:fldChar w:fldCharType="separate"/>
          </w:r>
          <w:r>
            <w:rPr>
              <w:lang w:eastAsia="zh-CN"/>
            </w:rPr>
            <w:t>1.1 目的</w:t>
          </w:r>
          <w:r>
            <w:tab/>
          </w:r>
          <w:r>
            <w:fldChar w:fldCharType="begin"/>
          </w:r>
          <w:r>
            <w:instrText xml:space="preserve"> PAGEREF _Toc7103 \h </w:instrText>
          </w:r>
          <w:r>
            <w:fldChar w:fldCharType="separate"/>
          </w:r>
          <w:r>
            <w:t>12</w:t>
          </w:r>
          <w:r>
            <w:fldChar w:fldCharType="end"/>
          </w:r>
          <w:r>
            <w:rPr>
              <w:rFonts w:hint="eastAsia"/>
            </w:rPr>
            <w:fldChar w:fldCharType="end"/>
          </w:r>
        </w:p>
        <w:p w14:paraId="0E35224C">
          <w:pPr>
            <w:pStyle w:val="30"/>
            <w:tabs>
              <w:tab w:val="right" w:leader="dot" w:pos="9632"/>
            </w:tabs>
          </w:pPr>
          <w:r>
            <w:rPr>
              <w:rFonts w:hint="eastAsia"/>
            </w:rPr>
            <w:fldChar w:fldCharType="begin"/>
          </w:r>
          <w:r>
            <w:rPr>
              <w:rFonts w:hint="eastAsia"/>
            </w:rPr>
            <w:instrText xml:space="preserve"> HYPERLINK \l _Toc29 </w:instrText>
          </w:r>
          <w:r>
            <w:rPr>
              <w:rFonts w:hint="eastAsia"/>
            </w:rPr>
            <w:fldChar w:fldCharType="separate"/>
          </w:r>
          <w:r>
            <w:rPr>
              <w:lang w:eastAsia="zh-CN"/>
            </w:rPr>
            <w:t>1.2 范围</w:t>
          </w:r>
          <w:r>
            <w:tab/>
          </w:r>
          <w:r>
            <w:fldChar w:fldCharType="begin"/>
          </w:r>
          <w:r>
            <w:instrText xml:space="preserve"> PAGEREF _Toc29 \h </w:instrText>
          </w:r>
          <w:r>
            <w:fldChar w:fldCharType="separate"/>
          </w:r>
          <w:r>
            <w:t>12</w:t>
          </w:r>
          <w:r>
            <w:fldChar w:fldCharType="end"/>
          </w:r>
          <w:r>
            <w:rPr>
              <w:rFonts w:hint="eastAsia"/>
            </w:rPr>
            <w:fldChar w:fldCharType="end"/>
          </w:r>
        </w:p>
        <w:p w14:paraId="65E4E9BB">
          <w:pPr>
            <w:pStyle w:val="30"/>
            <w:tabs>
              <w:tab w:val="right" w:leader="dot" w:pos="9632"/>
            </w:tabs>
          </w:pPr>
          <w:r>
            <w:rPr>
              <w:rFonts w:hint="eastAsia"/>
            </w:rPr>
            <w:fldChar w:fldCharType="begin"/>
          </w:r>
          <w:r>
            <w:rPr>
              <w:rFonts w:hint="eastAsia"/>
            </w:rPr>
            <w:instrText xml:space="preserve"> HYPERLINK \l _Toc1109 </w:instrText>
          </w:r>
          <w:r>
            <w:rPr>
              <w:rFonts w:hint="eastAsia"/>
            </w:rPr>
            <w:fldChar w:fldCharType="separate"/>
          </w:r>
          <w:r>
            <w:rPr>
              <w:lang w:eastAsia="zh-CN"/>
            </w:rPr>
            <w:t>1.3 文档约定</w:t>
          </w:r>
          <w:r>
            <w:tab/>
          </w:r>
          <w:r>
            <w:fldChar w:fldCharType="begin"/>
          </w:r>
          <w:r>
            <w:instrText xml:space="preserve"> PAGEREF _Toc1109 \h </w:instrText>
          </w:r>
          <w:r>
            <w:fldChar w:fldCharType="separate"/>
          </w:r>
          <w:r>
            <w:t>12</w:t>
          </w:r>
          <w:r>
            <w:fldChar w:fldCharType="end"/>
          </w:r>
          <w:r>
            <w:rPr>
              <w:rFonts w:hint="eastAsia"/>
            </w:rPr>
            <w:fldChar w:fldCharType="end"/>
          </w:r>
        </w:p>
        <w:p w14:paraId="4DE3BCD4">
          <w:pPr>
            <w:pStyle w:val="30"/>
            <w:tabs>
              <w:tab w:val="right" w:leader="dot" w:pos="9632"/>
            </w:tabs>
          </w:pPr>
          <w:r>
            <w:rPr>
              <w:rFonts w:hint="eastAsia"/>
            </w:rPr>
            <w:fldChar w:fldCharType="begin"/>
          </w:r>
          <w:r>
            <w:rPr>
              <w:rFonts w:hint="eastAsia"/>
            </w:rPr>
            <w:instrText xml:space="preserve"> HYPERLINK \l _Toc3873 </w:instrText>
          </w:r>
          <w:r>
            <w:rPr>
              <w:rFonts w:hint="eastAsia"/>
            </w:rPr>
            <w:fldChar w:fldCharType="separate"/>
          </w:r>
          <w:r>
            <w:rPr>
              <w:lang w:eastAsia="zh-CN"/>
            </w:rPr>
            <w:t>1.4 参考文献</w:t>
          </w:r>
          <w:r>
            <w:tab/>
          </w:r>
          <w:r>
            <w:fldChar w:fldCharType="begin"/>
          </w:r>
          <w:r>
            <w:instrText xml:space="preserve"> PAGEREF _Toc3873 \h </w:instrText>
          </w:r>
          <w:r>
            <w:fldChar w:fldCharType="separate"/>
          </w:r>
          <w:r>
            <w:t>12</w:t>
          </w:r>
          <w:r>
            <w:fldChar w:fldCharType="end"/>
          </w:r>
          <w:r>
            <w:rPr>
              <w:rFonts w:hint="eastAsia"/>
            </w:rPr>
            <w:fldChar w:fldCharType="end"/>
          </w:r>
        </w:p>
        <w:p w14:paraId="648F198B">
          <w:pPr>
            <w:pStyle w:val="27"/>
            <w:tabs>
              <w:tab w:val="right" w:leader="dot" w:pos="9632"/>
            </w:tabs>
          </w:pPr>
          <w:r>
            <w:rPr>
              <w:rFonts w:hint="eastAsia"/>
            </w:rPr>
            <w:fldChar w:fldCharType="begin"/>
          </w:r>
          <w:r>
            <w:rPr>
              <w:rFonts w:hint="eastAsia"/>
            </w:rPr>
            <w:instrText xml:space="preserve"> HYPERLINK \l _Toc26131 </w:instrText>
          </w:r>
          <w:r>
            <w:rPr>
              <w:rFonts w:hint="eastAsia"/>
            </w:rPr>
            <w:fldChar w:fldCharType="separate"/>
          </w:r>
          <w:r>
            <w:t>2. 总体描述</w:t>
          </w:r>
          <w:r>
            <w:tab/>
          </w:r>
          <w:r>
            <w:fldChar w:fldCharType="begin"/>
          </w:r>
          <w:r>
            <w:instrText xml:space="preserve"> PAGEREF _Toc26131 \h </w:instrText>
          </w:r>
          <w:r>
            <w:fldChar w:fldCharType="separate"/>
          </w:r>
          <w:r>
            <w:t>13</w:t>
          </w:r>
          <w:r>
            <w:fldChar w:fldCharType="end"/>
          </w:r>
          <w:r>
            <w:rPr>
              <w:rFonts w:hint="eastAsia"/>
            </w:rPr>
            <w:fldChar w:fldCharType="end"/>
          </w:r>
        </w:p>
        <w:p w14:paraId="4567EF7C">
          <w:pPr>
            <w:pStyle w:val="30"/>
            <w:tabs>
              <w:tab w:val="right" w:leader="dot" w:pos="9632"/>
            </w:tabs>
          </w:pPr>
          <w:r>
            <w:rPr>
              <w:rFonts w:hint="eastAsia"/>
            </w:rPr>
            <w:fldChar w:fldCharType="begin"/>
          </w:r>
          <w:r>
            <w:rPr>
              <w:rFonts w:hint="eastAsia"/>
            </w:rPr>
            <w:instrText xml:space="preserve"> HYPERLINK \l _Toc557 </w:instrText>
          </w:r>
          <w:r>
            <w:rPr>
              <w:rFonts w:hint="eastAsia"/>
            </w:rPr>
            <w:fldChar w:fldCharType="separate"/>
          </w:r>
          <w:r>
            <w:t>2.1 产品视角</w:t>
          </w:r>
          <w:r>
            <w:tab/>
          </w:r>
          <w:r>
            <w:fldChar w:fldCharType="begin"/>
          </w:r>
          <w:r>
            <w:instrText xml:space="preserve"> PAGEREF _Toc557 \h </w:instrText>
          </w:r>
          <w:r>
            <w:fldChar w:fldCharType="separate"/>
          </w:r>
          <w:r>
            <w:t>13</w:t>
          </w:r>
          <w:r>
            <w:fldChar w:fldCharType="end"/>
          </w:r>
          <w:r>
            <w:rPr>
              <w:rFonts w:hint="eastAsia"/>
            </w:rPr>
            <w:fldChar w:fldCharType="end"/>
          </w:r>
        </w:p>
        <w:p w14:paraId="1E1A3161">
          <w:pPr>
            <w:pStyle w:val="30"/>
            <w:tabs>
              <w:tab w:val="right" w:leader="dot" w:pos="9632"/>
            </w:tabs>
          </w:pPr>
          <w:r>
            <w:rPr>
              <w:rFonts w:hint="eastAsia"/>
            </w:rPr>
            <w:fldChar w:fldCharType="begin"/>
          </w:r>
          <w:r>
            <w:rPr>
              <w:rFonts w:hint="eastAsia"/>
            </w:rPr>
            <w:instrText xml:space="preserve"> HYPERLINK \l _Toc30269 </w:instrText>
          </w:r>
          <w:r>
            <w:rPr>
              <w:rFonts w:hint="eastAsia"/>
            </w:rPr>
            <w:fldChar w:fldCharType="separate"/>
          </w:r>
          <w:r>
            <w:rPr>
              <w:lang w:eastAsia="zh-CN"/>
            </w:rPr>
            <w:t>2.2 产品功能概览</w:t>
          </w:r>
          <w:r>
            <w:tab/>
          </w:r>
          <w:r>
            <w:fldChar w:fldCharType="begin"/>
          </w:r>
          <w:r>
            <w:instrText xml:space="preserve"> PAGEREF _Toc30269 \h </w:instrText>
          </w:r>
          <w:r>
            <w:fldChar w:fldCharType="separate"/>
          </w:r>
          <w:r>
            <w:t>13</w:t>
          </w:r>
          <w:r>
            <w:fldChar w:fldCharType="end"/>
          </w:r>
          <w:r>
            <w:rPr>
              <w:rFonts w:hint="eastAsia"/>
            </w:rPr>
            <w:fldChar w:fldCharType="end"/>
          </w:r>
        </w:p>
        <w:p w14:paraId="1A66B52D">
          <w:pPr>
            <w:pStyle w:val="30"/>
            <w:tabs>
              <w:tab w:val="right" w:leader="dot" w:pos="9632"/>
            </w:tabs>
          </w:pPr>
          <w:r>
            <w:rPr>
              <w:rFonts w:hint="eastAsia"/>
            </w:rPr>
            <w:fldChar w:fldCharType="begin"/>
          </w:r>
          <w:r>
            <w:rPr>
              <w:rFonts w:hint="eastAsia"/>
            </w:rPr>
            <w:instrText xml:space="preserve"> HYPERLINK \l _Toc32612 </w:instrText>
          </w:r>
          <w:r>
            <w:rPr>
              <w:rFonts w:hint="eastAsia"/>
            </w:rPr>
            <w:fldChar w:fldCharType="separate"/>
          </w:r>
          <w:r>
            <w:rPr>
              <w:lang w:eastAsia="zh-CN"/>
            </w:rPr>
            <w:t>2.3 用户特征</w:t>
          </w:r>
          <w:r>
            <w:tab/>
          </w:r>
          <w:r>
            <w:fldChar w:fldCharType="begin"/>
          </w:r>
          <w:r>
            <w:instrText xml:space="preserve"> PAGEREF _Toc32612 \h </w:instrText>
          </w:r>
          <w:r>
            <w:fldChar w:fldCharType="separate"/>
          </w:r>
          <w:r>
            <w:t>13</w:t>
          </w:r>
          <w:r>
            <w:fldChar w:fldCharType="end"/>
          </w:r>
          <w:r>
            <w:rPr>
              <w:rFonts w:hint="eastAsia"/>
            </w:rPr>
            <w:fldChar w:fldCharType="end"/>
          </w:r>
        </w:p>
        <w:p w14:paraId="78838654">
          <w:pPr>
            <w:pStyle w:val="30"/>
            <w:tabs>
              <w:tab w:val="right" w:leader="dot" w:pos="9632"/>
            </w:tabs>
          </w:pPr>
          <w:r>
            <w:rPr>
              <w:rFonts w:hint="eastAsia"/>
            </w:rPr>
            <w:fldChar w:fldCharType="begin"/>
          </w:r>
          <w:r>
            <w:rPr>
              <w:rFonts w:hint="eastAsia"/>
            </w:rPr>
            <w:instrText xml:space="preserve"> HYPERLINK \l _Toc14483 </w:instrText>
          </w:r>
          <w:r>
            <w:rPr>
              <w:rFonts w:hint="eastAsia"/>
            </w:rPr>
            <w:fldChar w:fldCharType="separate"/>
          </w:r>
          <w:r>
            <w:t>2.4 运行环境</w:t>
          </w:r>
          <w:r>
            <w:tab/>
          </w:r>
          <w:r>
            <w:fldChar w:fldCharType="begin"/>
          </w:r>
          <w:r>
            <w:instrText xml:space="preserve"> PAGEREF _Toc14483 \h </w:instrText>
          </w:r>
          <w:r>
            <w:fldChar w:fldCharType="separate"/>
          </w:r>
          <w:r>
            <w:t>13</w:t>
          </w:r>
          <w:r>
            <w:fldChar w:fldCharType="end"/>
          </w:r>
          <w:r>
            <w:rPr>
              <w:rFonts w:hint="eastAsia"/>
            </w:rPr>
            <w:fldChar w:fldCharType="end"/>
          </w:r>
        </w:p>
        <w:p w14:paraId="287C4205">
          <w:pPr>
            <w:pStyle w:val="30"/>
            <w:tabs>
              <w:tab w:val="right" w:leader="dot" w:pos="9632"/>
            </w:tabs>
          </w:pPr>
          <w:r>
            <w:rPr>
              <w:rFonts w:hint="eastAsia"/>
            </w:rPr>
            <w:fldChar w:fldCharType="begin"/>
          </w:r>
          <w:r>
            <w:rPr>
              <w:rFonts w:hint="eastAsia"/>
            </w:rPr>
            <w:instrText xml:space="preserve"> HYPERLINK \l _Toc16652 </w:instrText>
          </w:r>
          <w:r>
            <w:rPr>
              <w:rFonts w:hint="eastAsia"/>
            </w:rPr>
            <w:fldChar w:fldCharType="separate"/>
          </w:r>
          <w:r>
            <w:rPr>
              <w:lang w:eastAsia="zh-CN"/>
            </w:rPr>
            <w:t>2.5 设计约束</w:t>
          </w:r>
          <w:r>
            <w:tab/>
          </w:r>
          <w:r>
            <w:fldChar w:fldCharType="begin"/>
          </w:r>
          <w:r>
            <w:instrText xml:space="preserve"> PAGEREF _Toc16652 \h </w:instrText>
          </w:r>
          <w:r>
            <w:fldChar w:fldCharType="separate"/>
          </w:r>
          <w:r>
            <w:t>13</w:t>
          </w:r>
          <w:r>
            <w:fldChar w:fldCharType="end"/>
          </w:r>
          <w:r>
            <w:rPr>
              <w:rFonts w:hint="eastAsia"/>
            </w:rPr>
            <w:fldChar w:fldCharType="end"/>
          </w:r>
        </w:p>
        <w:p w14:paraId="59982332">
          <w:pPr>
            <w:pStyle w:val="30"/>
            <w:tabs>
              <w:tab w:val="right" w:leader="dot" w:pos="9632"/>
            </w:tabs>
          </w:pPr>
          <w:r>
            <w:rPr>
              <w:rFonts w:hint="eastAsia"/>
            </w:rPr>
            <w:fldChar w:fldCharType="begin"/>
          </w:r>
          <w:r>
            <w:rPr>
              <w:rFonts w:hint="eastAsia"/>
            </w:rPr>
            <w:instrText xml:space="preserve"> HYPERLINK \l _Toc13764 </w:instrText>
          </w:r>
          <w:r>
            <w:rPr>
              <w:rFonts w:hint="eastAsia"/>
            </w:rPr>
            <w:fldChar w:fldCharType="separate"/>
          </w:r>
          <w:r>
            <w:rPr>
              <w:lang w:eastAsia="zh-CN"/>
            </w:rPr>
            <w:t>2.6 假设与依赖</w:t>
          </w:r>
          <w:r>
            <w:tab/>
          </w:r>
          <w:r>
            <w:fldChar w:fldCharType="begin"/>
          </w:r>
          <w:r>
            <w:instrText xml:space="preserve"> PAGEREF _Toc13764 \h </w:instrText>
          </w:r>
          <w:r>
            <w:fldChar w:fldCharType="separate"/>
          </w:r>
          <w:r>
            <w:t>13</w:t>
          </w:r>
          <w:r>
            <w:fldChar w:fldCharType="end"/>
          </w:r>
          <w:r>
            <w:rPr>
              <w:rFonts w:hint="eastAsia"/>
            </w:rPr>
            <w:fldChar w:fldCharType="end"/>
          </w:r>
        </w:p>
        <w:p w14:paraId="18EBC6E9">
          <w:pPr>
            <w:pStyle w:val="27"/>
            <w:tabs>
              <w:tab w:val="right" w:leader="dot" w:pos="9632"/>
            </w:tabs>
          </w:pPr>
          <w:r>
            <w:rPr>
              <w:rFonts w:hint="eastAsia"/>
            </w:rPr>
            <w:fldChar w:fldCharType="begin"/>
          </w:r>
          <w:r>
            <w:rPr>
              <w:rFonts w:hint="eastAsia"/>
            </w:rPr>
            <w:instrText xml:space="preserve"> HYPERLINK \l _Toc28327 </w:instrText>
          </w:r>
          <w:r>
            <w:rPr>
              <w:rFonts w:hint="eastAsia"/>
            </w:rPr>
            <w:fldChar w:fldCharType="separate"/>
          </w:r>
          <w:r>
            <w:rPr>
              <w:lang w:eastAsia="zh-CN"/>
            </w:rPr>
            <w:t>3. 具体功能需求</w:t>
          </w:r>
          <w:r>
            <w:tab/>
          </w:r>
          <w:r>
            <w:fldChar w:fldCharType="begin"/>
          </w:r>
          <w:r>
            <w:instrText xml:space="preserve"> PAGEREF _Toc28327 \h </w:instrText>
          </w:r>
          <w:r>
            <w:fldChar w:fldCharType="separate"/>
          </w:r>
          <w:r>
            <w:t>14</w:t>
          </w:r>
          <w:r>
            <w:fldChar w:fldCharType="end"/>
          </w:r>
          <w:r>
            <w:rPr>
              <w:rFonts w:hint="eastAsia"/>
            </w:rPr>
            <w:fldChar w:fldCharType="end"/>
          </w:r>
        </w:p>
        <w:p w14:paraId="4847CF3E">
          <w:pPr>
            <w:pStyle w:val="27"/>
            <w:tabs>
              <w:tab w:val="right" w:leader="dot" w:pos="9632"/>
            </w:tabs>
          </w:pPr>
          <w:r>
            <w:rPr>
              <w:rFonts w:hint="eastAsia"/>
            </w:rPr>
            <w:fldChar w:fldCharType="begin"/>
          </w:r>
          <w:r>
            <w:rPr>
              <w:rFonts w:hint="eastAsia"/>
            </w:rPr>
            <w:instrText xml:space="preserve"> HYPERLINK \l _Toc31372 </w:instrText>
          </w:r>
          <w:r>
            <w:rPr>
              <w:rFonts w:hint="eastAsia"/>
            </w:rPr>
            <w:fldChar w:fldCharType="separate"/>
          </w:r>
          <w:r>
            <w:t>1. REQ-STU-01 课程查询</w:t>
          </w:r>
          <w:r>
            <w:tab/>
          </w:r>
          <w:r>
            <w:fldChar w:fldCharType="begin"/>
          </w:r>
          <w:r>
            <w:instrText xml:space="preserve"> PAGEREF _Toc31372 \h </w:instrText>
          </w:r>
          <w:r>
            <w:fldChar w:fldCharType="separate"/>
          </w:r>
          <w:r>
            <w:t>16</w:t>
          </w:r>
          <w:r>
            <w:fldChar w:fldCharType="end"/>
          </w:r>
          <w:r>
            <w:rPr>
              <w:rFonts w:hint="eastAsia"/>
            </w:rPr>
            <w:fldChar w:fldCharType="end"/>
          </w:r>
        </w:p>
        <w:p w14:paraId="50D80B17">
          <w:pPr>
            <w:pStyle w:val="30"/>
            <w:tabs>
              <w:tab w:val="right" w:leader="dot" w:pos="9632"/>
            </w:tabs>
          </w:pPr>
          <w:r>
            <w:rPr>
              <w:rFonts w:hint="eastAsia"/>
            </w:rPr>
            <w:fldChar w:fldCharType="begin"/>
          </w:r>
          <w:r>
            <w:rPr>
              <w:rFonts w:hint="eastAsia"/>
            </w:rPr>
            <w:instrText xml:space="preserve"> HYPERLINK \l _Toc32 </w:instrText>
          </w:r>
          <w:r>
            <w:rPr>
              <w:rFonts w:hint="eastAsia"/>
            </w:rPr>
            <w:fldChar w:fldCharType="separate"/>
          </w:r>
          <w:r>
            <w:rPr>
              <w:rFonts w:ascii="宋体" w:hAnsi="宋体" w:eastAsia="宋体"/>
            </w:rPr>
            <w:t>业务背景与用户价值</w:t>
          </w:r>
          <w:r>
            <w:tab/>
          </w:r>
          <w:r>
            <w:fldChar w:fldCharType="begin"/>
          </w:r>
          <w:r>
            <w:instrText xml:space="preserve"> PAGEREF _Toc32 \h </w:instrText>
          </w:r>
          <w:r>
            <w:fldChar w:fldCharType="separate"/>
          </w:r>
          <w:r>
            <w:t>16</w:t>
          </w:r>
          <w:r>
            <w:fldChar w:fldCharType="end"/>
          </w:r>
          <w:r>
            <w:rPr>
              <w:rFonts w:hint="eastAsia"/>
            </w:rPr>
            <w:fldChar w:fldCharType="end"/>
          </w:r>
        </w:p>
        <w:p w14:paraId="2F019695">
          <w:pPr>
            <w:pStyle w:val="27"/>
            <w:tabs>
              <w:tab w:val="right" w:leader="dot" w:pos="9632"/>
            </w:tabs>
          </w:pPr>
          <w:r>
            <w:rPr>
              <w:rFonts w:hint="eastAsia"/>
            </w:rPr>
            <w:fldChar w:fldCharType="begin"/>
          </w:r>
          <w:r>
            <w:rPr>
              <w:rFonts w:hint="eastAsia"/>
            </w:rPr>
            <w:instrText xml:space="preserve"> HYPERLINK \l _Toc19655 </w:instrText>
          </w:r>
          <w:r>
            <w:rPr>
              <w:rFonts w:hint="eastAsia"/>
            </w:rPr>
            <w:fldChar w:fldCharType="separate"/>
          </w:r>
          <w:r>
            <w:t>2. REQ-STU-02 考试安排查询</w:t>
          </w:r>
          <w:r>
            <w:tab/>
          </w:r>
          <w:r>
            <w:fldChar w:fldCharType="begin"/>
          </w:r>
          <w:r>
            <w:instrText xml:space="preserve"> PAGEREF _Toc19655 \h </w:instrText>
          </w:r>
          <w:r>
            <w:fldChar w:fldCharType="separate"/>
          </w:r>
          <w:r>
            <w:t>18</w:t>
          </w:r>
          <w:r>
            <w:fldChar w:fldCharType="end"/>
          </w:r>
          <w:r>
            <w:rPr>
              <w:rFonts w:hint="eastAsia"/>
            </w:rPr>
            <w:fldChar w:fldCharType="end"/>
          </w:r>
        </w:p>
        <w:p w14:paraId="64A66FDC">
          <w:pPr>
            <w:pStyle w:val="30"/>
            <w:tabs>
              <w:tab w:val="right" w:leader="dot" w:pos="9632"/>
            </w:tabs>
          </w:pPr>
          <w:r>
            <w:rPr>
              <w:rFonts w:hint="eastAsia"/>
            </w:rPr>
            <w:fldChar w:fldCharType="begin"/>
          </w:r>
          <w:r>
            <w:rPr>
              <w:rFonts w:hint="eastAsia"/>
            </w:rPr>
            <w:instrText xml:space="preserve"> HYPERLINK \l _Toc796 </w:instrText>
          </w:r>
          <w:r>
            <w:rPr>
              <w:rFonts w:hint="eastAsia"/>
            </w:rPr>
            <w:fldChar w:fldCharType="separate"/>
          </w:r>
          <w:r>
            <w:rPr>
              <w:rFonts w:ascii="宋体" w:hAnsi="宋体" w:eastAsia="宋体"/>
            </w:rPr>
            <w:t>业务背景与用户价值</w:t>
          </w:r>
          <w:r>
            <w:tab/>
          </w:r>
          <w:r>
            <w:fldChar w:fldCharType="begin"/>
          </w:r>
          <w:r>
            <w:instrText xml:space="preserve"> PAGEREF _Toc796 \h </w:instrText>
          </w:r>
          <w:r>
            <w:fldChar w:fldCharType="separate"/>
          </w:r>
          <w:r>
            <w:t>18</w:t>
          </w:r>
          <w:r>
            <w:fldChar w:fldCharType="end"/>
          </w:r>
          <w:r>
            <w:rPr>
              <w:rFonts w:hint="eastAsia"/>
            </w:rPr>
            <w:fldChar w:fldCharType="end"/>
          </w:r>
        </w:p>
        <w:p w14:paraId="7B65FC1A">
          <w:pPr>
            <w:pStyle w:val="27"/>
            <w:tabs>
              <w:tab w:val="right" w:leader="dot" w:pos="9632"/>
            </w:tabs>
          </w:pPr>
          <w:r>
            <w:rPr>
              <w:rFonts w:hint="eastAsia"/>
            </w:rPr>
            <w:fldChar w:fldCharType="begin"/>
          </w:r>
          <w:r>
            <w:rPr>
              <w:rFonts w:hint="eastAsia"/>
            </w:rPr>
            <w:instrText xml:space="preserve"> HYPERLINK \l _Toc11763 </w:instrText>
          </w:r>
          <w:r>
            <w:rPr>
              <w:rFonts w:hint="eastAsia"/>
            </w:rPr>
            <w:fldChar w:fldCharType="separate"/>
          </w:r>
          <w:r>
            <w:t>3. REQ-STU-03 成绩查询与分析</w:t>
          </w:r>
          <w:r>
            <w:tab/>
          </w:r>
          <w:r>
            <w:fldChar w:fldCharType="begin"/>
          </w:r>
          <w:r>
            <w:instrText xml:space="preserve"> PAGEREF _Toc11763 \h </w:instrText>
          </w:r>
          <w:r>
            <w:fldChar w:fldCharType="separate"/>
          </w:r>
          <w:r>
            <w:t>20</w:t>
          </w:r>
          <w:r>
            <w:fldChar w:fldCharType="end"/>
          </w:r>
          <w:r>
            <w:rPr>
              <w:rFonts w:hint="eastAsia"/>
            </w:rPr>
            <w:fldChar w:fldCharType="end"/>
          </w:r>
        </w:p>
        <w:p w14:paraId="70B6657F">
          <w:pPr>
            <w:pStyle w:val="30"/>
            <w:tabs>
              <w:tab w:val="right" w:leader="dot" w:pos="9632"/>
            </w:tabs>
          </w:pPr>
          <w:r>
            <w:rPr>
              <w:rFonts w:hint="eastAsia"/>
            </w:rPr>
            <w:fldChar w:fldCharType="begin"/>
          </w:r>
          <w:r>
            <w:rPr>
              <w:rFonts w:hint="eastAsia"/>
            </w:rPr>
            <w:instrText xml:space="preserve"> HYPERLINK \l _Toc7133 </w:instrText>
          </w:r>
          <w:r>
            <w:rPr>
              <w:rFonts w:hint="eastAsia"/>
            </w:rPr>
            <w:fldChar w:fldCharType="separate"/>
          </w:r>
          <w:r>
            <w:rPr>
              <w:rFonts w:ascii="宋体" w:hAnsi="宋体" w:eastAsia="宋体"/>
            </w:rPr>
            <w:t>业务背景与用户价值</w:t>
          </w:r>
          <w:r>
            <w:tab/>
          </w:r>
          <w:r>
            <w:fldChar w:fldCharType="begin"/>
          </w:r>
          <w:r>
            <w:instrText xml:space="preserve"> PAGEREF _Toc7133 \h </w:instrText>
          </w:r>
          <w:r>
            <w:fldChar w:fldCharType="separate"/>
          </w:r>
          <w:r>
            <w:t>20</w:t>
          </w:r>
          <w:r>
            <w:fldChar w:fldCharType="end"/>
          </w:r>
          <w:r>
            <w:rPr>
              <w:rFonts w:hint="eastAsia"/>
            </w:rPr>
            <w:fldChar w:fldCharType="end"/>
          </w:r>
        </w:p>
        <w:p w14:paraId="11C6268A">
          <w:pPr>
            <w:pStyle w:val="27"/>
            <w:tabs>
              <w:tab w:val="right" w:leader="dot" w:pos="9632"/>
            </w:tabs>
          </w:pPr>
          <w:r>
            <w:rPr>
              <w:rFonts w:hint="eastAsia"/>
            </w:rPr>
            <w:fldChar w:fldCharType="begin"/>
          </w:r>
          <w:r>
            <w:rPr>
              <w:rFonts w:hint="eastAsia"/>
            </w:rPr>
            <w:instrText xml:space="preserve"> HYPERLINK \l _Toc16126 </w:instrText>
          </w:r>
          <w:r>
            <w:rPr>
              <w:rFonts w:hint="eastAsia"/>
            </w:rPr>
            <w:fldChar w:fldCharType="separate"/>
          </w:r>
          <w:r>
            <w:t>4. REQ-STU-04 办事流程指引</w:t>
          </w:r>
          <w:r>
            <w:tab/>
          </w:r>
          <w:r>
            <w:fldChar w:fldCharType="begin"/>
          </w:r>
          <w:r>
            <w:instrText xml:space="preserve"> PAGEREF _Toc16126 \h </w:instrText>
          </w:r>
          <w:r>
            <w:fldChar w:fldCharType="separate"/>
          </w:r>
          <w:r>
            <w:t>22</w:t>
          </w:r>
          <w:r>
            <w:fldChar w:fldCharType="end"/>
          </w:r>
          <w:r>
            <w:rPr>
              <w:rFonts w:hint="eastAsia"/>
            </w:rPr>
            <w:fldChar w:fldCharType="end"/>
          </w:r>
        </w:p>
        <w:p w14:paraId="4DA05713">
          <w:pPr>
            <w:pStyle w:val="30"/>
            <w:tabs>
              <w:tab w:val="right" w:leader="dot" w:pos="9632"/>
            </w:tabs>
          </w:pPr>
          <w:r>
            <w:rPr>
              <w:rFonts w:hint="eastAsia"/>
            </w:rPr>
            <w:fldChar w:fldCharType="begin"/>
          </w:r>
          <w:r>
            <w:rPr>
              <w:rFonts w:hint="eastAsia"/>
            </w:rPr>
            <w:instrText xml:space="preserve"> HYPERLINK \l _Toc9838 </w:instrText>
          </w:r>
          <w:r>
            <w:rPr>
              <w:rFonts w:hint="eastAsia"/>
            </w:rPr>
            <w:fldChar w:fldCharType="separate"/>
          </w:r>
          <w:r>
            <w:rPr>
              <w:rFonts w:ascii="宋体" w:hAnsi="宋体" w:eastAsia="宋体"/>
            </w:rPr>
            <w:t>业务背景与用户价值</w:t>
          </w:r>
          <w:r>
            <w:tab/>
          </w:r>
          <w:r>
            <w:fldChar w:fldCharType="begin"/>
          </w:r>
          <w:r>
            <w:instrText xml:space="preserve"> PAGEREF _Toc9838 \h </w:instrText>
          </w:r>
          <w:r>
            <w:fldChar w:fldCharType="separate"/>
          </w:r>
          <w:r>
            <w:t>22</w:t>
          </w:r>
          <w:r>
            <w:fldChar w:fldCharType="end"/>
          </w:r>
          <w:r>
            <w:rPr>
              <w:rFonts w:hint="eastAsia"/>
            </w:rPr>
            <w:fldChar w:fldCharType="end"/>
          </w:r>
        </w:p>
        <w:p w14:paraId="420FD524">
          <w:pPr>
            <w:pStyle w:val="27"/>
            <w:tabs>
              <w:tab w:val="right" w:leader="dot" w:pos="9632"/>
            </w:tabs>
          </w:pPr>
          <w:r>
            <w:rPr>
              <w:rFonts w:hint="eastAsia"/>
            </w:rPr>
            <w:fldChar w:fldCharType="begin"/>
          </w:r>
          <w:r>
            <w:rPr>
              <w:rFonts w:hint="eastAsia"/>
            </w:rPr>
            <w:instrText xml:space="preserve"> HYPERLINK \l _Toc30550 </w:instrText>
          </w:r>
          <w:r>
            <w:rPr>
              <w:rFonts w:hint="eastAsia"/>
            </w:rPr>
            <w:fldChar w:fldCharType="separate"/>
          </w:r>
          <w:r>
            <w:t>5. REQ-STU-05 校园设施信息查询</w:t>
          </w:r>
          <w:r>
            <w:tab/>
          </w:r>
          <w:r>
            <w:fldChar w:fldCharType="begin"/>
          </w:r>
          <w:r>
            <w:instrText xml:space="preserve"> PAGEREF _Toc30550 \h </w:instrText>
          </w:r>
          <w:r>
            <w:fldChar w:fldCharType="separate"/>
          </w:r>
          <w:r>
            <w:t>24</w:t>
          </w:r>
          <w:r>
            <w:fldChar w:fldCharType="end"/>
          </w:r>
          <w:r>
            <w:rPr>
              <w:rFonts w:hint="eastAsia"/>
            </w:rPr>
            <w:fldChar w:fldCharType="end"/>
          </w:r>
        </w:p>
        <w:p w14:paraId="2F6BEE6D">
          <w:pPr>
            <w:pStyle w:val="30"/>
            <w:tabs>
              <w:tab w:val="right" w:leader="dot" w:pos="9632"/>
            </w:tabs>
          </w:pPr>
          <w:r>
            <w:rPr>
              <w:rFonts w:hint="eastAsia"/>
            </w:rPr>
            <w:fldChar w:fldCharType="begin"/>
          </w:r>
          <w:r>
            <w:rPr>
              <w:rFonts w:hint="eastAsia"/>
            </w:rPr>
            <w:instrText xml:space="preserve"> HYPERLINK \l _Toc16871 </w:instrText>
          </w:r>
          <w:r>
            <w:rPr>
              <w:rFonts w:hint="eastAsia"/>
            </w:rPr>
            <w:fldChar w:fldCharType="separate"/>
          </w:r>
          <w:r>
            <w:rPr>
              <w:rFonts w:ascii="宋体" w:hAnsi="宋体" w:eastAsia="宋体"/>
            </w:rPr>
            <w:t>业务背景与用户价值</w:t>
          </w:r>
          <w:r>
            <w:tab/>
          </w:r>
          <w:r>
            <w:fldChar w:fldCharType="begin"/>
          </w:r>
          <w:r>
            <w:instrText xml:space="preserve"> PAGEREF _Toc16871 \h </w:instrText>
          </w:r>
          <w:r>
            <w:fldChar w:fldCharType="separate"/>
          </w:r>
          <w:r>
            <w:t>24</w:t>
          </w:r>
          <w:r>
            <w:fldChar w:fldCharType="end"/>
          </w:r>
          <w:r>
            <w:rPr>
              <w:rFonts w:hint="eastAsia"/>
            </w:rPr>
            <w:fldChar w:fldCharType="end"/>
          </w:r>
        </w:p>
        <w:p w14:paraId="4C16FE1C">
          <w:pPr>
            <w:pStyle w:val="27"/>
            <w:tabs>
              <w:tab w:val="right" w:leader="dot" w:pos="9632"/>
            </w:tabs>
          </w:pPr>
          <w:r>
            <w:rPr>
              <w:rFonts w:hint="eastAsia"/>
            </w:rPr>
            <w:fldChar w:fldCharType="begin"/>
          </w:r>
          <w:r>
            <w:rPr>
              <w:rFonts w:hint="eastAsia"/>
            </w:rPr>
            <w:instrText xml:space="preserve"> HYPERLINK \l _Toc29068 </w:instrText>
          </w:r>
          <w:r>
            <w:rPr>
              <w:rFonts w:hint="eastAsia"/>
            </w:rPr>
            <w:fldChar w:fldCharType="separate"/>
          </w:r>
          <w:r>
            <w:t>6. REQ-STU-06 教师信息查询</w:t>
          </w:r>
          <w:r>
            <w:tab/>
          </w:r>
          <w:r>
            <w:fldChar w:fldCharType="begin"/>
          </w:r>
          <w:r>
            <w:instrText xml:space="preserve"> PAGEREF _Toc29068 \h </w:instrText>
          </w:r>
          <w:r>
            <w:fldChar w:fldCharType="separate"/>
          </w:r>
          <w:r>
            <w:t>26</w:t>
          </w:r>
          <w:r>
            <w:fldChar w:fldCharType="end"/>
          </w:r>
          <w:r>
            <w:rPr>
              <w:rFonts w:hint="eastAsia"/>
            </w:rPr>
            <w:fldChar w:fldCharType="end"/>
          </w:r>
        </w:p>
        <w:p w14:paraId="41C825F2">
          <w:pPr>
            <w:pStyle w:val="30"/>
            <w:tabs>
              <w:tab w:val="right" w:leader="dot" w:pos="9632"/>
            </w:tabs>
          </w:pPr>
          <w:r>
            <w:rPr>
              <w:rFonts w:hint="eastAsia"/>
            </w:rPr>
            <w:fldChar w:fldCharType="begin"/>
          </w:r>
          <w:r>
            <w:rPr>
              <w:rFonts w:hint="eastAsia"/>
            </w:rPr>
            <w:instrText xml:space="preserve"> HYPERLINK \l _Toc7940 </w:instrText>
          </w:r>
          <w:r>
            <w:rPr>
              <w:rFonts w:hint="eastAsia"/>
            </w:rPr>
            <w:fldChar w:fldCharType="separate"/>
          </w:r>
          <w:r>
            <w:rPr>
              <w:rFonts w:ascii="宋体" w:hAnsi="宋体" w:eastAsia="宋体"/>
            </w:rPr>
            <w:t>业务背景与用户价值</w:t>
          </w:r>
          <w:r>
            <w:tab/>
          </w:r>
          <w:r>
            <w:fldChar w:fldCharType="begin"/>
          </w:r>
          <w:r>
            <w:instrText xml:space="preserve"> PAGEREF _Toc7940 \h </w:instrText>
          </w:r>
          <w:r>
            <w:fldChar w:fldCharType="separate"/>
          </w:r>
          <w:r>
            <w:t>26</w:t>
          </w:r>
          <w:r>
            <w:fldChar w:fldCharType="end"/>
          </w:r>
          <w:r>
            <w:rPr>
              <w:rFonts w:hint="eastAsia"/>
            </w:rPr>
            <w:fldChar w:fldCharType="end"/>
          </w:r>
        </w:p>
        <w:p w14:paraId="2DCDDD36">
          <w:pPr>
            <w:pStyle w:val="27"/>
            <w:tabs>
              <w:tab w:val="right" w:leader="dot" w:pos="9632"/>
            </w:tabs>
          </w:pPr>
          <w:r>
            <w:rPr>
              <w:rFonts w:hint="eastAsia"/>
            </w:rPr>
            <w:fldChar w:fldCharType="begin"/>
          </w:r>
          <w:r>
            <w:rPr>
              <w:rFonts w:hint="eastAsia"/>
            </w:rPr>
            <w:instrText xml:space="preserve"> HYPERLINK \l _Toc25105 </w:instrText>
          </w:r>
          <w:r>
            <w:rPr>
              <w:rFonts w:hint="eastAsia"/>
            </w:rPr>
            <w:fldChar w:fldCharType="separate"/>
          </w:r>
          <w:r>
            <w:t>7. REQ-STU-07 空闲教室查询</w:t>
          </w:r>
          <w:r>
            <w:tab/>
          </w:r>
          <w:r>
            <w:fldChar w:fldCharType="begin"/>
          </w:r>
          <w:r>
            <w:instrText xml:space="preserve"> PAGEREF _Toc25105 \h </w:instrText>
          </w:r>
          <w:r>
            <w:fldChar w:fldCharType="separate"/>
          </w:r>
          <w:r>
            <w:t>28</w:t>
          </w:r>
          <w:r>
            <w:fldChar w:fldCharType="end"/>
          </w:r>
          <w:r>
            <w:rPr>
              <w:rFonts w:hint="eastAsia"/>
            </w:rPr>
            <w:fldChar w:fldCharType="end"/>
          </w:r>
        </w:p>
        <w:p w14:paraId="11CEC371">
          <w:pPr>
            <w:pStyle w:val="30"/>
            <w:tabs>
              <w:tab w:val="right" w:leader="dot" w:pos="9632"/>
            </w:tabs>
          </w:pPr>
          <w:r>
            <w:rPr>
              <w:rFonts w:hint="eastAsia"/>
            </w:rPr>
            <w:fldChar w:fldCharType="begin"/>
          </w:r>
          <w:r>
            <w:rPr>
              <w:rFonts w:hint="eastAsia"/>
            </w:rPr>
            <w:instrText xml:space="preserve"> HYPERLINK \l _Toc29814 </w:instrText>
          </w:r>
          <w:r>
            <w:rPr>
              <w:rFonts w:hint="eastAsia"/>
            </w:rPr>
            <w:fldChar w:fldCharType="separate"/>
          </w:r>
          <w:r>
            <w:rPr>
              <w:rFonts w:ascii="宋体" w:hAnsi="宋体" w:eastAsia="宋体"/>
            </w:rPr>
            <w:t>业务背景与用户价值</w:t>
          </w:r>
          <w:r>
            <w:tab/>
          </w:r>
          <w:r>
            <w:fldChar w:fldCharType="begin"/>
          </w:r>
          <w:r>
            <w:instrText xml:space="preserve"> PAGEREF _Toc29814 \h </w:instrText>
          </w:r>
          <w:r>
            <w:fldChar w:fldCharType="separate"/>
          </w:r>
          <w:r>
            <w:t>28</w:t>
          </w:r>
          <w:r>
            <w:fldChar w:fldCharType="end"/>
          </w:r>
          <w:r>
            <w:rPr>
              <w:rFonts w:hint="eastAsia"/>
            </w:rPr>
            <w:fldChar w:fldCharType="end"/>
          </w:r>
        </w:p>
        <w:p w14:paraId="60EAE53B">
          <w:pPr>
            <w:pStyle w:val="27"/>
            <w:tabs>
              <w:tab w:val="right" w:leader="dot" w:pos="9632"/>
            </w:tabs>
          </w:pPr>
          <w:r>
            <w:rPr>
              <w:rFonts w:hint="eastAsia"/>
            </w:rPr>
            <w:fldChar w:fldCharType="begin"/>
          </w:r>
          <w:r>
            <w:rPr>
              <w:rFonts w:hint="eastAsia"/>
            </w:rPr>
            <w:instrText xml:space="preserve"> HYPERLINK \l _Toc12500 </w:instrText>
          </w:r>
          <w:r>
            <w:rPr>
              <w:rFonts w:hint="eastAsia"/>
            </w:rPr>
            <w:fldChar w:fldCharType="separate"/>
          </w:r>
          <w:r>
            <w:t>8. REQ-STU-08 校历查询</w:t>
          </w:r>
          <w:r>
            <w:tab/>
          </w:r>
          <w:r>
            <w:fldChar w:fldCharType="begin"/>
          </w:r>
          <w:r>
            <w:instrText xml:space="preserve"> PAGEREF _Toc12500 \h </w:instrText>
          </w:r>
          <w:r>
            <w:fldChar w:fldCharType="separate"/>
          </w:r>
          <w:r>
            <w:t>30</w:t>
          </w:r>
          <w:r>
            <w:fldChar w:fldCharType="end"/>
          </w:r>
          <w:r>
            <w:rPr>
              <w:rFonts w:hint="eastAsia"/>
            </w:rPr>
            <w:fldChar w:fldCharType="end"/>
          </w:r>
        </w:p>
        <w:p w14:paraId="33323CF4">
          <w:pPr>
            <w:pStyle w:val="30"/>
            <w:tabs>
              <w:tab w:val="right" w:leader="dot" w:pos="9632"/>
            </w:tabs>
          </w:pPr>
          <w:r>
            <w:rPr>
              <w:rFonts w:hint="eastAsia"/>
            </w:rPr>
            <w:fldChar w:fldCharType="begin"/>
          </w:r>
          <w:r>
            <w:rPr>
              <w:rFonts w:hint="eastAsia"/>
            </w:rPr>
            <w:instrText xml:space="preserve"> HYPERLINK \l _Toc20101 </w:instrText>
          </w:r>
          <w:r>
            <w:rPr>
              <w:rFonts w:hint="eastAsia"/>
            </w:rPr>
            <w:fldChar w:fldCharType="separate"/>
          </w:r>
          <w:r>
            <w:rPr>
              <w:rFonts w:ascii="宋体" w:hAnsi="宋体" w:eastAsia="宋体"/>
            </w:rPr>
            <w:t>业务背景与用户价值</w:t>
          </w:r>
          <w:r>
            <w:tab/>
          </w:r>
          <w:r>
            <w:fldChar w:fldCharType="begin"/>
          </w:r>
          <w:r>
            <w:instrText xml:space="preserve"> PAGEREF _Toc20101 \h </w:instrText>
          </w:r>
          <w:r>
            <w:fldChar w:fldCharType="separate"/>
          </w:r>
          <w:r>
            <w:t>30</w:t>
          </w:r>
          <w:r>
            <w:fldChar w:fldCharType="end"/>
          </w:r>
          <w:r>
            <w:rPr>
              <w:rFonts w:hint="eastAsia"/>
            </w:rPr>
            <w:fldChar w:fldCharType="end"/>
          </w:r>
        </w:p>
        <w:p w14:paraId="20428FE0">
          <w:pPr>
            <w:pStyle w:val="27"/>
            <w:tabs>
              <w:tab w:val="right" w:leader="dot" w:pos="9632"/>
            </w:tabs>
          </w:pPr>
          <w:r>
            <w:rPr>
              <w:rFonts w:hint="eastAsia"/>
            </w:rPr>
            <w:fldChar w:fldCharType="begin"/>
          </w:r>
          <w:r>
            <w:rPr>
              <w:rFonts w:hint="eastAsia"/>
            </w:rPr>
            <w:instrText xml:space="preserve"> HYPERLINK \l _Toc13509 </w:instrText>
          </w:r>
          <w:r>
            <w:rPr>
              <w:rFonts w:hint="eastAsia"/>
            </w:rPr>
            <w:fldChar w:fldCharType="separate"/>
          </w:r>
          <w:r>
            <w:t>9. REQ-STU-09 学分统计查询</w:t>
          </w:r>
          <w:r>
            <w:tab/>
          </w:r>
          <w:r>
            <w:fldChar w:fldCharType="begin"/>
          </w:r>
          <w:r>
            <w:instrText xml:space="preserve"> PAGEREF _Toc13509 \h </w:instrText>
          </w:r>
          <w:r>
            <w:fldChar w:fldCharType="separate"/>
          </w:r>
          <w:r>
            <w:t>32</w:t>
          </w:r>
          <w:r>
            <w:fldChar w:fldCharType="end"/>
          </w:r>
          <w:r>
            <w:rPr>
              <w:rFonts w:hint="eastAsia"/>
            </w:rPr>
            <w:fldChar w:fldCharType="end"/>
          </w:r>
        </w:p>
        <w:p w14:paraId="76A93C34">
          <w:pPr>
            <w:pStyle w:val="30"/>
            <w:tabs>
              <w:tab w:val="right" w:leader="dot" w:pos="9632"/>
            </w:tabs>
          </w:pPr>
          <w:r>
            <w:rPr>
              <w:rFonts w:hint="eastAsia"/>
            </w:rPr>
            <w:fldChar w:fldCharType="begin"/>
          </w:r>
          <w:r>
            <w:rPr>
              <w:rFonts w:hint="eastAsia"/>
            </w:rPr>
            <w:instrText xml:space="preserve"> HYPERLINK \l _Toc23807 </w:instrText>
          </w:r>
          <w:r>
            <w:rPr>
              <w:rFonts w:hint="eastAsia"/>
            </w:rPr>
            <w:fldChar w:fldCharType="separate"/>
          </w:r>
          <w:r>
            <w:rPr>
              <w:rFonts w:ascii="宋体" w:hAnsi="宋体" w:eastAsia="宋体"/>
            </w:rPr>
            <w:t>业务背景与用户价值</w:t>
          </w:r>
          <w:r>
            <w:tab/>
          </w:r>
          <w:r>
            <w:fldChar w:fldCharType="begin"/>
          </w:r>
          <w:r>
            <w:instrText xml:space="preserve"> PAGEREF _Toc23807 \h </w:instrText>
          </w:r>
          <w:r>
            <w:fldChar w:fldCharType="separate"/>
          </w:r>
          <w:r>
            <w:t>32</w:t>
          </w:r>
          <w:r>
            <w:fldChar w:fldCharType="end"/>
          </w:r>
          <w:r>
            <w:rPr>
              <w:rFonts w:hint="eastAsia"/>
            </w:rPr>
            <w:fldChar w:fldCharType="end"/>
          </w:r>
        </w:p>
        <w:p w14:paraId="54090D9D">
          <w:pPr>
            <w:pStyle w:val="27"/>
            <w:tabs>
              <w:tab w:val="right" w:leader="dot" w:pos="9632"/>
            </w:tabs>
          </w:pPr>
          <w:r>
            <w:rPr>
              <w:rFonts w:hint="eastAsia"/>
            </w:rPr>
            <w:fldChar w:fldCharType="begin"/>
          </w:r>
          <w:r>
            <w:rPr>
              <w:rFonts w:hint="eastAsia"/>
            </w:rPr>
            <w:instrText xml:space="preserve"> HYPERLINK \l _Toc18575 </w:instrText>
          </w:r>
          <w:r>
            <w:rPr>
              <w:rFonts w:hint="eastAsia"/>
            </w:rPr>
            <w:fldChar w:fldCharType="separate"/>
          </w:r>
          <w:r>
            <w:t>10. REQ-STU-10 社团与活动信息查询</w:t>
          </w:r>
          <w:r>
            <w:tab/>
          </w:r>
          <w:r>
            <w:fldChar w:fldCharType="begin"/>
          </w:r>
          <w:r>
            <w:instrText xml:space="preserve"> PAGEREF _Toc18575 \h </w:instrText>
          </w:r>
          <w:r>
            <w:fldChar w:fldCharType="separate"/>
          </w:r>
          <w:r>
            <w:t>34</w:t>
          </w:r>
          <w:r>
            <w:fldChar w:fldCharType="end"/>
          </w:r>
          <w:r>
            <w:rPr>
              <w:rFonts w:hint="eastAsia"/>
            </w:rPr>
            <w:fldChar w:fldCharType="end"/>
          </w:r>
        </w:p>
        <w:p w14:paraId="41A9FCFC">
          <w:pPr>
            <w:pStyle w:val="30"/>
            <w:tabs>
              <w:tab w:val="right" w:leader="dot" w:pos="9632"/>
            </w:tabs>
          </w:pPr>
          <w:r>
            <w:rPr>
              <w:rFonts w:hint="eastAsia"/>
            </w:rPr>
            <w:fldChar w:fldCharType="begin"/>
          </w:r>
          <w:r>
            <w:rPr>
              <w:rFonts w:hint="eastAsia"/>
            </w:rPr>
            <w:instrText xml:space="preserve"> HYPERLINK \l _Toc14743 </w:instrText>
          </w:r>
          <w:r>
            <w:rPr>
              <w:rFonts w:hint="eastAsia"/>
            </w:rPr>
            <w:fldChar w:fldCharType="separate"/>
          </w:r>
          <w:r>
            <w:rPr>
              <w:rFonts w:ascii="宋体" w:hAnsi="宋体" w:eastAsia="宋体"/>
            </w:rPr>
            <w:t>业务背景与用户价值</w:t>
          </w:r>
          <w:r>
            <w:tab/>
          </w:r>
          <w:r>
            <w:fldChar w:fldCharType="begin"/>
          </w:r>
          <w:r>
            <w:instrText xml:space="preserve"> PAGEREF _Toc14743 \h </w:instrText>
          </w:r>
          <w:r>
            <w:fldChar w:fldCharType="separate"/>
          </w:r>
          <w:r>
            <w:t>34</w:t>
          </w:r>
          <w:r>
            <w:fldChar w:fldCharType="end"/>
          </w:r>
          <w:r>
            <w:rPr>
              <w:rFonts w:hint="eastAsia"/>
            </w:rPr>
            <w:fldChar w:fldCharType="end"/>
          </w:r>
        </w:p>
        <w:p w14:paraId="2C2C60B0">
          <w:pPr>
            <w:pStyle w:val="27"/>
            <w:tabs>
              <w:tab w:val="right" w:leader="dot" w:pos="9632"/>
            </w:tabs>
          </w:pPr>
          <w:r>
            <w:rPr>
              <w:rFonts w:hint="eastAsia"/>
            </w:rPr>
            <w:fldChar w:fldCharType="begin"/>
          </w:r>
          <w:r>
            <w:rPr>
              <w:rFonts w:hint="eastAsia"/>
            </w:rPr>
            <w:instrText xml:space="preserve"> HYPERLINK \l _Toc27142 </w:instrText>
          </w:r>
          <w:r>
            <w:rPr>
              <w:rFonts w:hint="eastAsia"/>
            </w:rPr>
            <w:fldChar w:fldCharType="separate"/>
          </w:r>
          <w:r>
            <w:t>11. REQ-GRA-02 导师信息查询</w:t>
          </w:r>
          <w:r>
            <w:tab/>
          </w:r>
          <w:r>
            <w:fldChar w:fldCharType="begin"/>
          </w:r>
          <w:r>
            <w:instrText xml:space="preserve"> PAGEREF _Toc27142 \h </w:instrText>
          </w:r>
          <w:r>
            <w:fldChar w:fldCharType="separate"/>
          </w:r>
          <w:r>
            <w:t>36</w:t>
          </w:r>
          <w:r>
            <w:fldChar w:fldCharType="end"/>
          </w:r>
          <w:r>
            <w:rPr>
              <w:rFonts w:hint="eastAsia"/>
            </w:rPr>
            <w:fldChar w:fldCharType="end"/>
          </w:r>
        </w:p>
        <w:p w14:paraId="483ACBE8">
          <w:pPr>
            <w:pStyle w:val="30"/>
            <w:tabs>
              <w:tab w:val="right" w:leader="dot" w:pos="9632"/>
            </w:tabs>
          </w:pPr>
          <w:r>
            <w:rPr>
              <w:rFonts w:hint="eastAsia"/>
            </w:rPr>
            <w:fldChar w:fldCharType="begin"/>
          </w:r>
          <w:r>
            <w:rPr>
              <w:rFonts w:hint="eastAsia"/>
            </w:rPr>
            <w:instrText xml:space="preserve"> HYPERLINK \l _Toc12817 </w:instrText>
          </w:r>
          <w:r>
            <w:rPr>
              <w:rFonts w:hint="eastAsia"/>
            </w:rPr>
            <w:fldChar w:fldCharType="separate"/>
          </w:r>
          <w:r>
            <w:rPr>
              <w:rFonts w:ascii="宋体" w:hAnsi="宋体" w:eastAsia="宋体"/>
            </w:rPr>
            <w:t>业务背景与用户价值</w:t>
          </w:r>
          <w:r>
            <w:tab/>
          </w:r>
          <w:r>
            <w:fldChar w:fldCharType="begin"/>
          </w:r>
          <w:r>
            <w:instrText xml:space="preserve"> PAGEREF _Toc12817 \h </w:instrText>
          </w:r>
          <w:r>
            <w:fldChar w:fldCharType="separate"/>
          </w:r>
          <w:r>
            <w:t>36</w:t>
          </w:r>
          <w:r>
            <w:fldChar w:fldCharType="end"/>
          </w:r>
          <w:r>
            <w:rPr>
              <w:rFonts w:hint="eastAsia"/>
            </w:rPr>
            <w:fldChar w:fldCharType="end"/>
          </w:r>
        </w:p>
        <w:p w14:paraId="1F7C0599">
          <w:pPr>
            <w:pStyle w:val="27"/>
            <w:tabs>
              <w:tab w:val="right" w:leader="dot" w:pos="9632"/>
            </w:tabs>
          </w:pPr>
          <w:r>
            <w:rPr>
              <w:rFonts w:hint="eastAsia"/>
            </w:rPr>
            <w:fldChar w:fldCharType="begin"/>
          </w:r>
          <w:r>
            <w:rPr>
              <w:rFonts w:hint="eastAsia"/>
            </w:rPr>
            <w:instrText xml:space="preserve"> HYPERLINK \l _Toc25115 </w:instrText>
          </w:r>
          <w:r>
            <w:rPr>
              <w:rFonts w:hint="eastAsia"/>
            </w:rPr>
            <w:fldChar w:fldCharType="separate"/>
          </w:r>
          <w:r>
            <w:t>12. REQ-GRA-03 培养方案查询</w:t>
          </w:r>
          <w:r>
            <w:tab/>
          </w:r>
          <w:r>
            <w:fldChar w:fldCharType="begin"/>
          </w:r>
          <w:r>
            <w:instrText xml:space="preserve"> PAGEREF _Toc25115 \h </w:instrText>
          </w:r>
          <w:r>
            <w:fldChar w:fldCharType="separate"/>
          </w:r>
          <w:r>
            <w:t>38</w:t>
          </w:r>
          <w:r>
            <w:fldChar w:fldCharType="end"/>
          </w:r>
          <w:r>
            <w:rPr>
              <w:rFonts w:hint="eastAsia"/>
            </w:rPr>
            <w:fldChar w:fldCharType="end"/>
          </w:r>
        </w:p>
        <w:p w14:paraId="5156F91E">
          <w:pPr>
            <w:pStyle w:val="30"/>
            <w:tabs>
              <w:tab w:val="right" w:leader="dot" w:pos="9632"/>
            </w:tabs>
          </w:pPr>
          <w:r>
            <w:rPr>
              <w:rFonts w:hint="eastAsia"/>
            </w:rPr>
            <w:fldChar w:fldCharType="begin"/>
          </w:r>
          <w:r>
            <w:rPr>
              <w:rFonts w:hint="eastAsia"/>
            </w:rPr>
            <w:instrText xml:space="preserve"> HYPERLINK \l _Toc15597 </w:instrText>
          </w:r>
          <w:r>
            <w:rPr>
              <w:rFonts w:hint="eastAsia"/>
            </w:rPr>
            <w:fldChar w:fldCharType="separate"/>
          </w:r>
          <w:r>
            <w:rPr>
              <w:rFonts w:ascii="宋体" w:hAnsi="宋体" w:eastAsia="宋体"/>
            </w:rPr>
            <w:t>业务背景与用户价值</w:t>
          </w:r>
          <w:r>
            <w:tab/>
          </w:r>
          <w:r>
            <w:fldChar w:fldCharType="begin"/>
          </w:r>
          <w:r>
            <w:instrText xml:space="preserve"> PAGEREF _Toc15597 \h </w:instrText>
          </w:r>
          <w:r>
            <w:fldChar w:fldCharType="separate"/>
          </w:r>
          <w:r>
            <w:t>38</w:t>
          </w:r>
          <w:r>
            <w:fldChar w:fldCharType="end"/>
          </w:r>
          <w:r>
            <w:rPr>
              <w:rFonts w:hint="eastAsia"/>
            </w:rPr>
            <w:fldChar w:fldCharType="end"/>
          </w:r>
        </w:p>
        <w:p w14:paraId="79950444">
          <w:pPr>
            <w:pStyle w:val="27"/>
            <w:tabs>
              <w:tab w:val="right" w:leader="dot" w:pos="9632"/>
            </w:tabs>
          </w:pPr>
          <w:r>
            <w:rPr>
              <w:rFonts w:hint="eastAsia"/>
            </w:rPr>
            <w:fldChar w:fldCharType="begin"/>
          </w:r>
          <w:r>
            <w:rPr>
              <w:rFonts w:hint="eastAsia"/>
            </w:rPr>
            <w:instrText xml:space="preserve"> HYPERLINK \l _Toc8532 </w:instrText>
          </w:r>
          <w:r>
            <w:rPr>
              <w:rFonts w:hint="eastAsia"/>
            </w:rPr>
            <w:fldChar w:fldCharType="separate"/>
          </w:r>
          <w:r>
            <w:t>13. REQ-GRA-04 论文流程查询</w:t>
          </w:r>
          <w:r>
            <w:tab/>
          </w:r>
          <w:r>
            <w:fldChar w:fldCharType="begin"/>
          </w:r>
          <w:r>
            <w:instrText xml:space="preserve"> PAGEREF _Toc8532 \h </w:instrText>
          </w:r>
          <w:r>
            <w:fldChar w:fldCharType="separate"/>
          </w:r>
          <w:r>
            <w:t>40</w:t>
          </w:r>
          <w:r>
            <w:fldChar w:fldCharType="end"/>
          </w:r>
          <w:r>
            <w:rPr>
              <w:rFonts w:hint="eastAsia"/>
            </w:rPr>
            <w:fldChar w:fldCharType="end"/>
          </w:r>
        </w:p>
        <w:p w14:paraId="1BBD4801">
          <w:pPr>
            <w:pStyle w:val="30"/>
            <w:tabs>
              <w:tab w:val="right" w:leader="dot" w:pos="9632"/>
            </w:tabs>
          </w:pPr>
          <w:r>
            <w:rPr>
              <w:rFonts w:hint="eastAsia"/>
            </w:rPr>
            <w:fldChar w:fldCharType="begin"/>
          </w:r>
          <w:r>
            <w:rPr>
              <w:rFonts w:hint="eastAsia"/>
            </w:rPr>
            <w:instrText xml:space="preserve"> HYPERLINK \l _Toc13437 </w:instrText>
          </w:r>
          <w:r>
            <w:rPr>
              <w:rFonts w:hint="eastAsia"/>
            </w:rPr>
            <w:fldChar w:fldCharType="separate"/>
          </w:r>
          <w:r>
            <w:rPr>
              <w:rFonts w:ascii="宋体" w:hAnsi="宋体" w:eastAsia="宋体"/>
            </w:rPr>
            <w:t>业务背景与用户价值</w:t>
          </w:r>
          <w:r>
            <w:tab/>
          </w:r>
          <w:r>
            <w:fldChar w:fldCharType="begin"/>
          </w:r>
          <w:r>
            <w:instrText xml:space="preserve"> PAGEREF _Toc13437 \h </w:instrText>
          </w:r>
          <w:r>
            <w:fldChar w:fldCharType="separate"/>
          </w:r>
          <w:r>
            <w:t>40</w:t>
          </w:r>
          <w:r>
            <w:fldChar w:fldCharType="end"/>
          </w:r>
          <w:r>
            <w:rPr>
              <w:rFonts w:hint="eastAsia"/>
            </w:rPr>
            <w:fldChar w:fldCharType="end"/>
          </w:r>
        </w:p>
        <w:p w14:paraId="07EFBD1B">
          <w:pPr>
            <w:pStyle w:val="27"/>
            <w:tabs>
              <w:tab w:val="right" w:leader="dot" w:pos="9632"/>
            </w:tabs>
          </w:pPr>
          <w:r>
            <w:rPr>
              <w:rFonts w:hint="eastAsia"/>
            </w:rPr>
            <w:fldChar w:fldCharType="begin"/>
          </w:r>
          <w:r>
            <w:rPr>
              <w:rFonts w:hint="eastAsia"/>
            </w:rPr>
            <w:instrText xml:space="preserve"> HYPERLINK \l _Toc7446 </w:instrText>
          </w:r>
          <w:r>
            <w:rPr>
              <w:rFonts w:hint="eastAsia"/>
            </w:rPr>
            <w:fldChar w:fldCharType="separate"/>
          </w:r>
          <w:r>
            <w:t>14. REQ-GRA-05 实验室与设备信息查询</w:t>
          </w:r>
          <w:r>
            <w:tab/>
          </w:r>
          <w:r>
            <w:fldChar w:fldCharType="begin"/>
          </w:r>
          <w:r>
            <w:instrText xml:space="preserve"> PAGEREF _Toc7446 \h </w:instrText>
          </w:r>
          <w:r>
            <w:fldChar w:fldCharType="separate"/>
          </w:r>
          <w:r>
            <w:t>42</w:t>
          </w:r>
          <w:r>
            <w:fldChar w:fldCharType="end"/>
          </w:r>
          <w:r>
            <w:rPr>
              <w:rFonts w:hint="eastAsia"/>
            </w:rPr>
            <w:fldChar w:fldCharType="end"/>
          </w:r>
        </w:p>
        <w:p w14:paraId="42AB9DE4">
          <w:pPr>
            <w:pStyle w:val="30"/>
            <w:tabs>
              <w:tab w:val="right" w:leader="dot" w:pos="9632"/>
            </w:tabs>
          </w:pPr>
          <w:r>
            <w:rPr>
              <w:rFonts w:hint="eastAsia"/>
            </w:rPr>
            <w:fldChar w:fldCharType="begin"/>
          </w:r>
          <w:r>
            <w:rPr>
              <w:rFonts w:hint="eastAsia"/>
            </w:rPr>
            <w:instrText xml:space="preserve"> HYPERLINK \l _Toc4992 </w:instrText>
          </w:r>
          <w:r>
            <w:rPr>
              <w:rFonts w:hint="eastAsia"/>
            </w:rPr>
            <w:fldChar w:fldCharType="separate"/>
          </w:r>
          <w:r>
            <w:rPr>
              <w:rFonts w:ascii="宋体" w:hAnsi="宋体" w:eastAsia="宋体"/>
            </w:rPr>
            <w:t>业务背景与用户价值</w:t>
          </w:r>
          <w:r>
            <w:tab/>
          </w:r>
          <w:r>
            <w:fldChar w:fldCharType="begin"/>
          </w:r>
          <w:r>
            <w:instrText xml:space="preserve"> PAGEREF _Toc4992 \h </w:instrText>
          </w:r>
          <w:r>
            <w:fldChar w:fldCharType="separate"/>
          </w:r>
          <w:r>
            <w:t>42</w:t>
          </w:r>
          <w:r>
            <w:fldChar w:fldCharType="end"/>
          </w:r>
          <w:r>
            <w:rPr>
              <w:rFonts w:hint="eastAsia"/>
            </w:rPr>
            <w:fldChar w:fldCharType="end"/>
          </w:r>
        </w:p>
        <w:p w14:paraId="542840A6">
          <w:pPr>
            <w:pStyle w:val="27"/>
            <w:tabs>
              <w:tab w:val="right" w:leader="dot" w:pos="9632"/>
            </w:tabs>
          </w:pPr>
          <w:r>
            <w:rPr>
              <w:rFonts w:hint="eastAsia"/>
            </w:rPr>
            <w:fldChar w:fldCharType="begin"/>
          </w:r>
          <w:r>
            <w:rPr>
              <w:rFonts w:hint="eastAsia"/>
            </w:rPr>
            <w:instrText xml:space="preserve"> HYPERLINK \l _Toc7245 </w:instrText>
          </w:r>
          <w:r>
            <w:rPr>
              <w:rFonts w:hint="eastAsia"/>
            </w:rPr>
            <w:fldChar w:fldCharType="separate"/>
          </w:r>
          <w:r>
            <w:t>15. REQ-GRA-06 学术活动查询</w:t>
          </w:r>
          <w:r>
            <w:tab/>
          </w:r>
          <w:r>
            <w:fldChar w:fldCharType="begin"/>
          </w:r>
          <w:r>
            <w:instrText xml:space="preserve"> PAGEREF _Toc7245 \h </w:instrText>
          </w:r>
          <w:r>
            <w:fldChar w:fldCharType="separate"/>
          </w:r>
          <w:r>
            <w:t>44</w:t>
          </w:r>
          <w:r>
            <w:fldChar w:fldCharType="end"/>
          </w:r>
          <w:r>
            <w:rPr>
              <w:rFonts w:hint="eastAsia"/>
            </w:rPr>
            <w:fldChar w:fldCharType="end"/>
          </w:r>
        </w:p>
        <w:p w14:paraId="26A098AB">
          <w:pPr>
            <w:pStyle w:val="30"/>
            <w:tabs>
              <w:tab w:val="right" w:leader="dot" w:pos="9632"/>
            </w:tabs>
          </w:pPr>
          <w:r>
            <w:rPr>
              <w:rFonts w:hint="eastAsia"/>
            </w:rPr>
            <w:fldChar w:fldCharType="begin"/>
          </w:r>
          <w:r>
            <w:rPr>
              <w:rFonts w:hint="eastAsia"/>
            </w:rPr>
            <w:instrText xml:space="preserve"> HYPERLINK \l _Toc1977 </w:instrText>
          </w:r>
          <w:r>
            <w:rPr>
              <w:rFonts w:hint="eastAsia"/>
            </w:rPr>
            <w:fldChar w:fldCharType="separate"/>
          </w:r>
          <w:r>
            <w:rPr>
              <w:rFonts w:ascii="宋体" w:hAnsi="宋体" w:eastAsia="宋体"/>
            </w:rPr>
            <w:t>业务背景与用户价值</w:t>
          </w:r>
          <w:r>
            <w:tab/>
          </w:r>
          <w:r>
            <w:fldChar w:fldCharType="begin"/>
          </w:r>
          <w:r>
            <w:instrText xml:space="preserve"> PAGEREF _Toc1977 \h </w:instrText>
          </w:r>
          <w:r>
            <w:fldChar w:fldCharType="separate"/>
          </w:r>
          <w:r>
            <w:t>44</w:t>
          </w:r>
          <w:r>
            <w:fldChar w:fldCharType="end"/>
          </w:r>
          <w:r>
            <w:rPr>
              <w:rFonts w:hint="eastAsia"/>
            </w:rPr>
            <w:fldChar w:fldCharType="end"/>
          </w:r>
        </w:p>
        <w:p w14:paraId="65E7BDF7">
          <w:pPr>
            <w:pStyle w:val="27"/>
            <w:tabs>
              <w:tab w:val="right" w:leader="dot" w:pos="9632"/>
            </w:tabs>
          </w:pPr>
          <w:r>
            <w:rPr>
              <w:rFonts w:hint="eastAsia"/>
            </w:rPr>
            <w:fldChar w:fldCharType="begin"/>
          </w:r>
          <w:r>
            <w:rPr>
              <w:rFonts w:hint="eastAsia"/>
            </w:rPr>
            <w:instrText xml:space="preserve"> HYPERLINK \l _Toc5676 </w:instrText>
          </w:r>
          <w:r>
            <w:rPr>
              <w:rFonts w:hint="eastAsia"/>
            </w:rPr>
            <w:fldChar w:fldCharType="separate"/>
          </w:r>
          <w:r>
            <w:t>16. REQ-GRA-07 助教工作查询</w:t>
          </w:r>
          <w:r>
            <w:tab/>
          </w:r>
          <w:r>
            <w:fldChar w:fldCharType="begin"/>
          </w:r>
          <w:r>
            <w:instrText xml:space="preserve"> PAGEREF _Toc5676 \h </w:instrText>
          </w:r>
          <w:r>
            <w:fldChar w:fldCharType="separate"/>
          </w:r>
          <w:r>
            <w:t>46</w:t>
          </w:r>
          <w:r>
            <w:fldChar w:fldCharType="end"/>
          </w:r>
          <w:r>
            <w:rPr>
              <w:rFonts w:hint="eastAsia"/>
            </w:rPr>
            <w:fldChar w:fldCharType="end"/>
          </w:r>
        </w:p>
        <w:p w14:paraId="2B5021FD">
          <w:pPr>
            <w:pStyle w:val="30"/>
            <w:tabs>
              <w:tab w:val="right" w:leader="dot" w:pos="9632"/>
            </w:tabs>
          </w:pPr>
          <w:r>
            <w:rPr>
              <w:rFonts w:hint="eastAsia"/>
            </w:rPr>
            <w:fldChar w:fldCharType="begin"/>
          </w:r>
          <w:r>
            <w:rPr>
              <w:rFonts w:hint="eastAsia"/>
            </w:rPr>
            <w:instrText xml:space="preserve"> HYPERLINK \l _Toc4636 </w:instrText>
          </w:r>
          <w:r>
            <w:rPr>
              <w:rFonts w:hint="eastAsia"/>
            </w:rPr>
            <w:fldChar w:fldCharType="separate"/>
          </w:r>
          <w:r>
            <w:rPr>
              <w:rFonts w:ascii="宋体" w:hAnsi="宋体" w:eastAsia="宋体"/>
            </w:rPr>
            <w:t>业务背景与用户价值</w:t>
          </w:r>
          <w:r>
            <w:tab/>
          </w:r>
          <w:r>
            <w:fldChar w:fldCharType="begin"/>
          </w:r>
          <w:r>
            <w:instrText xml:space="preserve"> PAGEREF _Toc4636 \h </w:instrText>
          </w:r>
          <w:r>
            <w:fldChar w:fldCharType="separate"/>
          </w:r>
          <w:r>
            <w:t>46</w:t>
          </w:r>
          <w:r>
            <w:fldChar w:fldCharType="end"/>
          </w:r>
          <w:r>
            <w:rPr>
              <w:rFonts w:hint="eastAsia"/>
            </w:rPr>
            <w:fldChar w:fldCharType="end"/>
          </w:r>
        </w:p>
        <w:p w14:paraId="111FF36A">
          <w:pPr>
            <w:pStyle w:val="27"/>
            <w:tabs>
              <w:tab w:val="right" w:leader="dot" w:pos="9632"/>
            </w:tabs>
          </w:pPr>
          <w:r>
            <w:rPr>
              <w:rFonts w:hint="eastAsia"/>
            </w:rPr>
            <w:fldChar w:fldCharType="begin"/>
          </w:r>
          <w:r>
            <w:rPr>
              <w:rFonts w:hint="eastAsia"/>
            </w:rPr>
            <w:instrText xml:space="preserve"> HYPERLINK \l _Toc7200 </w:instrText>
          </w:r>
          <w:r>
            <w:rPr>
              <w:rFonts w:hint="eastAsia"/>
            </w:rPr>
            <w:fldChar w:fldCharType="separate"/>
          </w:r>
          <w:r>
            <w:t>17. REQ-TEA-01 个人授课课表查询</w:t>
          </w:r>
          <w:r>
            <w:tab/>
          </w:r>
          <w:r>
            <w:fldChar w:fldCharType="begin"/>
          </w:r>
          <w:r>
            <w:instrText xml:space="preserve"> PAGEREF _Toc7200 \h </w:instrText>
          </w:r>
          <w:r>
            <w:fldChar w:fldCharType="separate"/>
          </w:r>
          <w:r>
            <w:t>48</w:t>
          </w:r>
          <w:r>
            <w:fldChar w:fldCharType="end"/>
          </w:r>
          <w:r>
            <w:rPr>
              <w:rFonts w:hint="eastAsia"/>
            </w:rPr>
            <w:fldChar w:fldCharType="end"/>
          </w:r>
        </w:p>
        <w:p w14:paraId="42F6B0C5">
          <w:pPr>
            <w:pStyle w:val="30"/>
            <w:tabs>
              <w:tab w:val="right" w:leader="dot" w:pos="9632"/>
            </w:tabs>
          </w:pPr>
          <w:r>
            <w:rPr>
              <w:rFonts w:hint="eastAsia"/>
            </w:rPr>
            <w:fldChar w:fldCharType="begin"/>
          </w:r>
          <w:r>
            <w:rPr>
              <w:rFonts w:hint="eastAsia"/>
            </w:rPr>
            <w:instrText xml:space="preserve"> HYPERLINK \l _Toc27014 </w:instrText>
          </w:r>
          <w:r>
            <w:rPr>
              <w:rFonts w:hint="eastAsia"/>
            </w:rPr>
            <w:fldChar w:fldCharType="separate"/>
          </w:r>
          <w:r>
            <w:rPr>
              <w:rFonts w:ascii="宋体" w:hAnsi="宋体" w:eastAsia="宋体"/>
            </w:rPr>
            <w:t>业务背景与用户价值</w:t>
          </w:r>
          <w:r>
            <w:tab/>
          </w:r>
          <w:r>
            <w:fldChar w:fldCharType="begin"/>
          </w:r>
          <w:r>
            <w:instrText xml:space="preserve"> PAGEREF _Toc27014 \h </w:instrText>
          </w:r>
          <w:r>
            <w:fldChar w:fldCharType="separate"/>
          </w:r>
          <w:r>
            <w:t>48</w:t>
          </w:r>
          <w:r>
            <w:fldChar w:fldCharType="end"/>
          </w:r>
          <w:r>
            <w:rPr>
              <w:rFonts w:hint="eastAsia"/>
            </w:rPr>
            <w:fldChar w:fldCharType="end"/>
          </w:r>
        </w:p>
        <w:p w14:paraId="53ACA97D">
          <w:pPr>
            <w:pStyle w:val="27"/>
            <w:tabs>
              <w:tab w:val="right" w:leader="dot" w:pos="9632"/>
            </w:tabs>
          </w:pPr>
          <w:r>
            <w:rPr>
              <w:rFonts w:hint="eastAsia"/>
            </w:rPr>
            <w:fldChar w:fldCharType="begin"/>
          </w:r>
          <w:r>
            <w:rPr>
              <w:rFonts w:hint="eastAsia"/>
            </w:rPr>
            <w:instrText xml:space="preserve"> HYPERLINK \l _Toc20525 </w:instrText>
          </w:r>
          <w:r>
            <w:rPr>
              <w:rFonts w:hint="eastAsia"/>
            </w:rPr>
            <w:fldChar w:fldCharType="separate"/>
          </w:r>
          <w:r>
            <w:t>18. REQ-TEA-02 授课班级学生查询</w:t>
          </w:r>
          <w:r>
            <w:tab/>
          </w:r>
          <w:r>
            <w:fldChar w:fldCharType="begin"/>
          </w:r>
          <w:r>
            <w:instrText xml:space="preserve"> PAGEREF _Toc20525 \h </w:instrText>
          </w:r>
          <w:r>
            <w:fldChar w:fldCharType="separate"/>
          </w:r>
          <w:r>
            <w:t>50</w:t>
          </w:r>
          <w:r>
            <w:fldChar w:fldCharType="end"/>
          </w:r>
          <w:r>
            <w:rPr>
              <w:rFonts w:hint="eastAsia"/>
            </w:rPr>
            <w:fldChar w:fldCharType="end"/>
          </w:r>
        </w:p>
        <w:p w14:paraId="35F9BC30">
          <w:pPr>
            <w:pStyle w:val="30"/>
            <w:tabs>
              <w:tab w:val="right" w:leader="dot" w:pos="9632"/>
            </w:tabs>
          </w:pPr>
          <w:r>
            <w:rPr>
              <w:rFonts w:hint="eastAsia"/>
            </w:rPr>
            <w:fldChar w:fldCharType="begin"/>
          </w:r>
          <w:r>
            <w:rPr>
              <w:rFonts w:hint="eastAsia"/>
            </w:rPr>
            <w:instrText xml:space="preserve"> HYPERLINK \l _Toc15391 </w:instrText>
          </w:r>
          <w:r>
            <w:rPr>
              <w:rFonts w:hint="eastAsia"/>
            </w:rPr>
            <w:fldChar w:fldCharType="separate"/>
          </w:r>
          <w:r>
            <w:rPr>
              <w:rFonts w:ascii="宋体" w:hAnsi="宋体" w:eastAsia="宋体"/>
            </w:rPr>
            <w:t>业务背景与用户价值</w:t>
          </w:r>
          <w:r>
            <w:tab/>
          </w:r>
          <w:r>
            <w:fldChar w:fldCharType="begin"/>
          </w:r>
          <w:r>
            <w:instrText xml:space="preserve"> PAGEREF _Toc15391 \h </w:instrText>
          </w:r>
          <w:r>
            <w:fldChar w:fldCharType="separate"/>
          </w:r>
          <w:r>
            <w:t>50</w:t>
          </w:r>
          <w:r>
            <w:fldChar w:fldCharType="end"/>
          </w:r>
          <w:r>
            <w:rPr>
              <w:rFonts w:hint="eastAsia"/>
            </w:rPr>
            <w:fldChar w:fldCharType="end"/>
          </w:r>
        </w:p>
        <w:p w14:paraId="41810F32">
          <w:pPr>
            <w:pStyle w:val="27"/>
            <w:tabs>
              <w:tab w:val="right" w:leader="dot" w:pos="9632"/>
            </w:tabs>
          </w:pPr>
          <w:r>
            <w:rPr>
              <w:rFonts w:hint="eastAsia"/>
            </w:rPr>
            <w:fldChar w:fldCharType="begin"/>
          </w:r>
          <w:r>
            <w:rPr>
              <w:rFonts w:hint="eastAsia"/>
            </w:rPr>
            <w:instrText xml:space="preserve"> HYPERLINK \l _Toc13125 </w:instrText>
          </w:r>
          <w:r>
            <w:rPr>
              <w:rFonts w:hint="eastAsia"/>
            </w:rPr>
            <w:fldChar w:fldCharType="separate"/>
          </w:r>
          <w:r>
            <w:t>19. REQ-TEA-03 监考安排查询</w:t>
          </w:r>
          <w:r>
            <w:tab/>
          </w:r>
          <w:r>
            <w:fldChar w:fldCharType="begin"/>
          </w:r>
          <w:r>
            <w:instrText xml:space="preserve"> PAGEREF _Toc13125 \h </w:instrText>
          </w:r>
          <w:r>
            <w:fldChar w:fldCharType="separate"/>
          </w:r>
          <w:r>
            <w:t>52</w:t>
          </w:r>
          <w:r>
            <w:fldChar w:fldCharType="end"/>
          </w:r>
          <w:r>
            <w:rPr>
              <w:rFonts w:hint="eastAsia"/>
            </w:rPr>
            <w:fldChar w:fldCharType="end"/>
          </w:r>
        </w:p>
        <w:p w14:paraId="437BCE59">
          <w:pPr>
            <w:pStyle w:val="30"/>
            <w:tabs>
              <w:tab w:val="right" w:leader="dot" w:pos="9632"/>
            </w:tabs>
          </w:pPr>
          <w:r>
            <w:rPr>
              <w:rFonts w:hint="eastAsia"/>
            </w:rPr>
            <w:fldChar w:fldCharType="begin"/>
          </w:r>
          <w:r>
            <w:rPr>
              <w:rFonts w:hint="eastAsia"/>
            </w:rPr>
            <w:instrText xml:space="preserve"> HYPERLINK \l _Toc3281 </w:instrText>
          </w:r>
          <w:r>
            <w:rPr>
              <w:rFonts w:hint="eastAsia"/>
            </w:rPr>
            <w:fldChar w:fldCharType="separate"/>
          </w:r>
          <w:r>
            <w:rPr>
              <w:rFonts w:ascii="宋体" w:hAnsi="宋体" w:eastAsia="宋体"/>
            </w:rPr>
            <w:t>业务背景与用户价值</w:t>
          </w:r>
          <w:r>
            <w:tab/>
          </w:r>
          <w:r>
            <w:fldChar w:fldCharType="begin"/>
          </w:r>
          <w:r>
            <w:instrText xml:space="preserve"> PAGEREF _Toc3281 \h </w:instrText>
          </w:r>
          <w:r>
            <w:fldChar w:fldCharType="separate"/>
          </w:r>
          <w:r>
            <w:t>52</w:t>
          </w:r>
          <w:r>
            <w:fldChar w:fldCharType="end"/>
          </w:r>
          <w:r>
            <w:rPr>
              <w:rFonts w:hint="eastAsia"/>
            </w:rPr>
            <w:fldChar w:fldCharType="end"/>
          </w:r>
        </w:p>
        <w:p w14:paraId="536FB459">
          <w:pPr>
            <w:pStyle w:val="27"/>
            <w:tabs>
              <w:tab w:val="right" w:leader="dot" w:pos="9632"/>
            </w:tabs>
          </w:pPr>
          <w:r>
            <w:rPr>
              <w:rFonts w:hint="eastAsia"/>
            </w:rPr>
            <w:fldChar w:fldCharType="begin"/>
          </w:r>
          <w:r>
            <w:rPr>
              <w:rFonts w:hint="eastAsia"/>
            </w:rPr>
            <w:instrText xml:space="preserve"> HYPERLINK \l _Toc13155 </w:instrText>
          </w:r>
          <w:r>
            <w:rPr>
              <w:rFonts w:hint="eastAsia"/>
            </w:rPr>
            <w:fldChar w:fldCharType="separate"/>
          </w:r>
          <w:r>
            <w:t>20. REQ-TEA-04 教学日历查询</w:t>
          </w:r>
          <w:r>
            <w:tab/>
          </w:r>
          <w:r>
            <w:fldChar w:fldCharType="begin"/>
          </w:r>
          <w:r>
            <w:instrText xml:space="preserve"> PAGEREF _Toc13155 \h </w:instrText>
          </w:r>
          <w:r>
            <w:fldChar w:fldCharType="separate"/>
          </w:r>
          <w:r>
            <w:t>54</w:t>
          </w:r>
          <w:r>
            <w:fldChar w:fldCharType="end"/>
          </w:r>
          <w:r>
            <w:rPr>
              <w:rFonts w:hint="eastAsia"/>
            </w:rPr>
            <w:fldChar w:fldCharType="end"/>
          </w:r>
        </w:p>
        <w:p w14:paraId="306649CB">
          <w:pPr>
            <w:pStyle w:val="30"/>
            <w:tabs>
              <w:tab w:val="right" w:leader="dot" w:pos="9632"/>
            </w:tabs>
          </w:pPr>
          <w:r>
            <w:rPr>
              <w:rFonts w:hint="eastAsia"/>
            </w:rPr>
            <w:fldChar w:fldCharType="begin"/>
          </w:r>
          <w:r>
            <w:rPr>
              <w:rFonts w:hint="eastAsia"/>
            </w:rPr>
            <w:instrText xml:space="preserve"> HYPERLINK \l _Toc5502 </w:instrText>
          </w:r>
          <w:r>
            <w:rPr>
              <w:rFonts w:hint="eastAsia"/>
            </w:rPr>
            <w:fldChar w:fldCharType="separate"/>
          </w:r>
          <w:r>
            <w:rPr>
              <w:rFonts w:ascii="宋体" w:hAnsi="宋体" w:eastAsia="宋体"/>
            </w:rPr>
            <w:t>业务背景与用户价值</w:t>
          </w:r>
          <w:r>
            <w:tab/>
          </w:r>
          <w:r>
            <w:fldChar w:fldCharType="begin"/>
          </w:r>
          <w:r>
            <w:instrText xml:space="preserve"> PAGEREF _Toc5502 \h </w:instrText>
          </w:r>
          <w:r>
            <w:fldChar w:fldCharType="separate"/>
          </w:r>
          <w:r>
            <w:t>54</w:t>
          </w:r>
          <w:r>
            <w:fldChar w:fldCharType="end"/>
          </w:r>
          <w:r>
            <w:rPr>
              <w:rFonts w:hint="eastAsia"/>
            </w:rPr>
            <w:fldChar w:fldCharType="end"/>
          </w:r>
        </w:p>
        <w:p w14:paraId="49D25DED">
          <w:pPr>
            <w:pStyle w:val="27"/>
            <w:tabs>
              <w:tab w:val="right" w:leader="dot" w:pos="9632"/>
            </w:tabs>
          </w:pPr>
          <w:r>
            <w:rPr>
              <w:rFonts w:hint="eastAsia"/>
            </w:rPr>
            <w:fldChar w:fldCharType="begin"/>
          </w:r>
          <w:r>
            <w:rPr>
              <w:rFonts w:hint="eastAsia"/>
            </w:rPr>
            <w:instrText xml:space="preserve"> HYPERLINK \l _Toc24428 </w:instrText>
          </w:r>
          <w:r>
            <w:rPr>
              <w:rFonts w:hint="eastAsia"/>
            </w:rPr>
            <w:fldChar w:fldCharType="separate"/>
          </w:r>
          <w:r>
            <w:t>21. REQ-TEA-05 教室借用流程查询</w:t>
          </w:r>
          <w:r>
            <w:tab/>
          </w:r>
          <w:r>
            <w:fldChar w:fldCharType="begin"/>
          </w:r>
          <w:r>
            <w:instrText xml:space="preserve"> PAGEREF _Toc24428 \h </w:instrText>
          </w:r>
          <w:r>
            <w:fldChar w:fldCharType="separate"/>
          </w:r>
          <w:r>
            <w:t>56</w:t>
          </w:r>
          <w:r>
            <w:fldChar w:fldCharType="end"/>
          </w:r>
          <w:r>
            <w:rPr>
              <w:rFonts w:hint="eastAsia"/>
            </w:rPr>
            <w:fldChar w:fldCharType="end"/>
          </w:r>
        </w:p>
        <w:p w14:paraId="772A7786">
          <w:pPr>
            <w:pStyle w:val="30"/>
            <w:tabs>
              <w:tab w:val="right" w:leader="dot" w:pos="9632"/>
            </w:tabs>
          </w:pPr>
          <w:r>
            <w:rPr>
              <w:rFonts w:hint="eastAsia"/>
            </w:rPr>
            <w:fldChar w:fldCharType="begin"/>
          </w:r>
          <w:r>
            <w:rPr>
              <w:rFonts w:hint="eastAsia"/>
            </w:rPr>
            <w:instrText xml:space="preserve"> HYPERLINK \l _Toc7127 </w:instrText>
          </w:r>
          <w:r>
            <w:rPr>
              <w:rFonts w:hint="eastAsia"/>
            </w:rPr>
            <w:fldChar w:fldCharType="separate"/>
          </w:r>
          <w:r>
            <w:rPr>
              <w:rFonts w:ascii="宋体" w:hAnsi="宋体" w:eastAsia="宋体"/>
            </w:rPr>
            <w:t>业务背景与用户价值</w:t>
          </w:r>
          <w:r>
            <w:tab/>
          </w:r>
          <w:r>
            <w:fldChar w:fldCharType="begin"/>
          </w:r>
          <w:r>
            <w:instrText xml:space="preserve"> PAGEREF _Toc7127 \h </w:instrText>
          </w:r>
          <w:r>
            <w:fldChar w:fldCharType="separate"/>
          </w:r>
          <w:r>
            <w:t>56</w:t>
          </w:r>
          <w:r>
            <w:fldChar w:fldCharType="end"/>
          </w:r>
          <w:r>
            <w:rPr>
              <w:rFonts w:hint="eastAsia"/>
            </w:rPr>
            <w:fldChar w:fldCharType="end"/>
          </w:r>
        </w:p>
        <w:p w14:paraId="179F5E6D">
          <w:pPr>
            <w:pStyle w:val="27"/>
            <w:tabs>
              <w:tab w:val="right" w:leader="dot" w:pos="9632"/>
            </w:tabs>
          </w:pPr>
          <w:r>
            <w:rPr>
              <w:rFonts w:hint="eastAsia"/>
            </w:rPr>
            <w:fldChar w:fldCharType="begin"/>
          </w:r>
          <w:r>
            <w:rPr>
              <w:rFonts w:hint="eastAsia"/>
            </w:rPr>
            <w:instrText xml:space="preserve"> HYPERLINK \l _Toc5922 </w:instrText>
          </w:r>
          <w:r>
            <w:rPr>
              <w:rFonts w:hint="eastAsia"/>
            </w:rPr>
            <w:fldChar w:fldCharType="separate"/>
          </w:r>
          <w:r>
            <w:t>22. REQ-TEA-06 教学规章查询</w:t>
          </w:r>
          <w:r>
            <w:tab/>
          </w:r>
          <w:r>
            <w:fldChar w:fldCharType="begin"/>
          </w:r>
          <w:r>
            <w:instrText xml:space="preserve"> PAGEREF _Toc5922 \h </w:instrText>
          </w:r>
          <w:r>
            <w:fldChar w:fldCharType="separate"/>
          </w:r>
          <w:r>
            <w:t>58</w:t>
          </w:r>
          <w:r>
            <w:fldChar w:fldCharType="end"/>
          </w:r>
          <w:r>
            <w:rPr>
              <w:rFonts w:hint="eastAsia"/>
            </w:rPr>
            <w:fldChar w:fldCharType="end"/>
          </w:r>
        </w:p>
        <w:p w14:paraId="59224854">
          <w:pPr>
            <w:pStyle w:val="30"/>
            <w:tabs>
              <w:tab w:val="right" w:leader="dot" w:pos="9632"/>
            </w:tabs>
          </w:pPr>
          <w:r>
            <w:rPr>
              <w:rFonts w:hint="eastAsia"/>
            </w:rPr>
            <w:fldChar w:fldCharType="begin"/>
          </w:r>
          <w:r>
            <w:rPr>
              <w:rFonts w:hint="eastAsia"/>
            </w:rPr>
            <w:instrText xml:space="preserve"> HYPERLINK \l _Toc22024 </w:instrText>
          </w:r>
          <w:r>
            <w:rPr>
              <w:rFonts w:hint="eastAsia"/>
            </w:rPr>
            <w:fldChar w:fldCharType="separate"/>
          </w:r>
          <w:r>
            <w:rPr>
              <w:rFonts w:ascii="宋体" w:hAnsi="宋体" w:eastAsia="宋体"/>
            </w:rPr>
            <w:t>业务背景与用户价值</w:t>
          </w:r>
          <w:r>
            <w:tab/>
          </w:r>
          <w:r>
            <w:fldChar w:fldCharType="begin"/>
          </w:r>
          <w:r>
            <w:instrText xml:space="preserve"> PAGEREF _Toc22024 \h </w:instrText>
          </w:r>
          <w:r>
            <w:fldChar w:fldCharType="separate"/>
          </w:r>
          <w:r>
            <w:t>58</w:t>
          </w:r>
          <w:r>
            <w:fldChar w:fldCharType="end"/>
          </w:r>
          <w:r>
            <w:rPr>
              <w:rFonts w:hint="eastAsia"/>
            </w:rPr>
            <w:fldChar w:fldCharType="end"/>
          </w:r>
        </w:p>
        <w:p w14:paraId="11FA1979">
          <w:pPr>
            <w:pStyle w:val="27"/>
            <w:tabs>
              <w:tab w:val="right" w:leader="dot" w:pos="9632"/>
            </w:tabs>
          </w:pPr>
          <w:r>
            <w:rPr>
              <w:rFonts w:hint="eastAsia"/>
            </w:rPr>
            <w:fldChar w:fldCharType="begin"/>
          </w:r>
          <w:r>
            <w:rPr>
              <w:rFonts w:hint="eastAsia"/>
            </w:rPr>
            <w:instrText xml:space="preserve"> HYPERLINK \l _Toc32691 </w:instrText>
          </w:r>
          <w:r>
            <w:rPr>
              <w:rFonts w:hint="eastAsia"/>
            </w:rPr>
            <w:fldChar w:fldCharType="separate"/>
          </w:r>
          <w:r>
            <w:t>23. REQ-TEA-07 科研管理查询</w:t>
          </w:r>
          <w:r>
            <w:tab/>
          </w:r>
          <w:r>
            <w:fldChar w:fldCharType="begin"/>
          </w:r>
          <w:r>
            <w:instrText xml:space="preserve"> PAGEREF _Toc32691 \h </w:instrText>
          </w:r>
          <w:r>
            <w:fldChar w:fldCharType="separate"/>
          </w:r>
          <w:r>
            <w:t>60</w:t>
          </w:r>
          <w:r>
            <w:fldChar w:fldCharType="end"/>
          </w:r>
          <w:r>
            <w:rPr>
              <w:rFonts w:hint="eastAsia"/>
            </w:rPr>
            <w:fldChar w:fldCharType="end"/>
          </w:r>
        </w:p>
        <w:p w14:paraId="0AE997DB">
          <w:pPr>
            <w:pStyle w:val="30"/>
            <w:tabs>
              <w:tab w:val="right" w:leader="dot" w:pos="9632"/>
            </w:tabs>
          </w:pPr>
          <w:r>
            <w:rPr>
              <w:rFonts w:hint="eastAsia"/>
            </w:rPr>
            <w:fldChar w:fldCharType="begin"/>
          </w:r>
          <w:r>
            <w:rPr>
              <w:rFonts w:hint="eastAsia"/>
            </w:rPr>
            <w:instrText xml:space="preserve"> HYPERLINK \l _Toc9613 </w:instrText>
          </w:r>
          <w:r>
            <w:rPr>
              <w:rFonts w:hint="eastAsia"/>
            </w:rPr>
            <w:fldChar w:fldCharType="separate"/>
          </w:r>
          <w:r>
            <w:rPr>
              <w:rFonts w:ascii="宋体" w:hAnsi="宋体" w:eastAsia="宋体"/>
            </w:rPr>
            <w:t>业务背景与用户价值</w:t>
          </w:r>
          <w:r>
            <w:tab/>
          </w:r>
          <w:r>
            <w:fldChar w:fldCharType="begin"/>
          </w:r>
          <w:r>
            <w:instrText xml:space="preserve"> PAGEREF _Toc9613 \h </w:instrText>
          </w:r>
          <w:r>
            <w:fldChar w:fldCharType="separate"/>
          </w:r>
          <w:r>
            <w:t>60</w:t>
          </w:r>
          <w:r>
            <w:fldChar w:fldCharType="end"/>
          </w:r>
          <w:r>
            <w:rPr>
              <w:rFonts w:hint="eastAsia"/>
            </w:rPr>
            <w:fldChar w:fldCharType="end"/>
          </w:r>
        </w:p>
        <w:p w14:paraId="1834B03F">
          <w:pPr>
            <w:pStyle w:val="27"/>
            <w:tabs>
              <w:tab w:val="right" w:leader="dot" w:pos="9632"/>
            </w:tabs>
          </w:pPr>
          <w:r>
            <w:rPr>
              <w:rFonts w:hint="eastAsia"/>
            </w:rPr>
            <w:fldChar w:fldCharType="begin"/>
          </w:r>
          <w:r>
            <w:rPr>
              <w:rFonts w:hint="eastAsia"/>
            </w:rPr>
            <w:instrText xml:space="preserve"> HYPERLINK \l _Toc2464 </w:instrText>
          </w:r>
          <w:r>
            <w:rPr>
              <w:rFonts w:hint="eastAsia"/>
            </w:rPr>
            <w:fldChar w:fldCharType="separate"/>
          </w:r>
          <w:r>
            <w:t>24. REQ-COU-01 学生信息综合查询</w:t>
          </w:r>
          <w:r>
            <w:tab/>
          </w:r>
          <w:r>
            <w:fldChar w:fldCharType="begin"/>
          </w:r>
          <w:r>
            <w:instrText xml:space="preserve"> PAGEREF _Toc2464 \h </w:instrText>
          </w:r>
          <w:r>
            <w:fldChar w:fldCharType="separate"/>
          </w:r>
          <w:r>
            <w:t>62</w:t>
          </w:r>
          <w:r>
            <w:fldChar w:fldCharType="end"/>
          </w:r>
          <w:r>
            <w:rPr>
              <w:rFonts w:hint="eastAsia"/>
            </w:rPr>
            <w:fldChar w:fldCharType="end"/>
          </w:r>
        </w:p>
        <w:p w14:paraId="2F953748">
          <w:pPr>
            <w:pStyle w:val="30"/>
            <w:tabs>
              <w:tab w:val="right" w:leader="dot" w:pos="9632"/>
            </w:tabs>
          </w:pPr>
          <w:r>
            <w:rPr>
              <w:rFonts w:hint="eastAsia"/>
            </w:rPr>
            <w:fldChar w:fldCharType="begin"/>
          </w:r>
          <w:r>
            <w:rPr>
              <w:rFonts w:hint="eastAsia"/>
            </w:rPr>
            <w:instrText xml:space="preserve"> HYPERLINK \l _Toc25071 </w:instrText>
          </w:r>
          <w:r>
            <w:rPr>
              <w:rFonts w:hint="eastAsia"/>
            </w:rPr>
            <w:fldChar w:fldCharType="separate"/>
          </w:r>
          <w:r>
            <w:rPr>
              <w:rFonts w:ascii="宋体" w:hAnsi="宋体" w:eastAsia="宋体"/>
            </w:rPr>
            <w:t>业务背景与用户价值</w:t>
          </w:r>
          <w:r>
            <w:tab/>
          </w:r>
          <w:r>
            <w:fldChar w:fldCharType="begin"/>
          </w:r>
          <w:r>
            <w:instrText xml:space="preserve"> PAGEREF _Toc25071 \h </w:instrText>
          </w:r>
          <w:r>
            <w:fldChar w:fldCharType="separate"/>
          </w:r>
          <w:r>
            <w:t>62</w:t>
          </w:r>
          <w:r>
            <w:fldChar w:fldCharType="end"/>
          </w:r>
          <w:r>
            <w:rPr>
              <w:rFonts w:hint="eastAsia"/>
            </w:rPr>
            <w:fldChar w:fldCharType="end"/>
          </w:r>
        </w:p>
        <w:p w14:paraId="55C6AEFE">
          <w:pPr>
            <w:pStyle w:val="27"/>
            <w:tabs>
              <w:tab w:val="right" w:leader="dot" w:pos="9632"/>
            </w:tabs>
          </w:pPr>
          <w:r>
            <w:rPr>
              <w:rFonts w:hint="eastAsia"/>
            </w:rPr>
            <w:fldChar w:fldCharType="begin"/>
          </w:r>
          <w:r>
            <w:rPr>
              <w:rFonts w:hint="eastAsia"/>
            </w:rPr>
            <w:instrText xml:space="preserve"> HYPERLINK \l _Toc31515 </w:instrText>
          </w:r>
          <w:r>
            <w:rPr>
              <w:rFonts w:hint="eastAsia"/>
            </w:rPr>
            <w:fldChar w:fldCharType="separate"/>
          </w:r>
          <w:r>
            <w:t>25. REQ-COU-02 学业预警查询</w:t>
          </w:r>
          <w:r>
            <w:tab/>
          </w:r>
          <w:r>
            <w:fldChar w:fldCharType="begin"/>
          </w:r>
          <w:r>
            <w:instrText xml:space="preserve"> PAGEREF _Toc31515 \h </w:instrText>
          </w:r>
          <w:r>
            <w:fldChar w:fldCharType="separate"/>
          </w:r>
          <w:r>
            <w:t>64</w:t>
          </w:r>
          <w:r>
            <w:fldChar w:fldCharType="end"/>
          </w:r>
          <w:r>
            <w:rPr>
              <w:rFonts w:hint="eastAsia"/>
            </w:rPr>
            <w:fldChar w:fldCharType="end"/>
          </w:r>
        </w:p>
        <w:p w14:paraId="1E127DC7">
          <w:pPr>
            <w:pStyle w:val="30"/>
            <w:tabs>
              <w:tab w:val="right" w:leader="dot" w:pos="9632"/>
            </w:tabs>
          </w:pPr>
          <w:r>
            <w:rPr>
              <w:rFonts w:hint="eastAsia"/>
            </w:rPr>
            <w:fldChar w:fldCharType="begin"/>
          </w:r>
          <w:r>
            <w:rPr>
              <w:rFonts w:hint="eastAsia"/>
            </w:rPr>
            <w:instrText xml:space="preserve"> HYPERLINK \l _Toc31295 </w:instrText>
          </w:r>
          <w:r>
            <w:rPr>
              <w:rFonts w:hint="eastAsia"/>
            </w:rPr>
            <w:fldChar w:fldCharType="separate"/>
          </w:r>
          <w:r>
            <w:rPr>
              <w:rFonts w:ascii="宋体" w:hAnsi="宋体" w:eastAsia="宋体"/>
            </w:rPr>
            <w:t>业务背景与用户价值</w:t>
          </w:r>
          <w:r>
            <w:tab/>
          </w:r>
          <w:r>
            <w:fldChar w:fldCharType="begin"/>
          </w:r>
          <w:r>
            <w:instrText xml:space="preserve"> PAGEREF _Toc31295 \h </w:instrText>
          </w:r>
          <w:r>
            <w:fldChar w:fldCharType="separate"/>
          </w:r>
          <w:r>
            <w:t>64</w:t>
          </w:r>
          <w:r>
            <w:fldChar w:fldCharType="end"/>
          </w:r>
          <w:r>
            <w:rPr>
              <w:rFonts w:hint="eastAsia"/>
            </w:rPr>
            <w:fldChar w:fldCharType="end"/>
          </w:r>
        </w:p>
        <w:p w14:paraId="25F4E024">
          <w:pPr>
            <w:pStyle w:val="27"/>
            <w:tabs>
              <w:tab w:val="right" w:leader="dot" w:pos="9632"/>
            </w:tabs>
          </w:pPr>
          <w:r>
            <w:rPr>
              <w:rFonts w:hint="eastAsia"/>
            </w:rPr>
            <w:fldChar w:fldCharType="begin"/>
          </w:r>
          <w:r>
            <w:rPr>
              <w:rFonts w:hint="eastAsia"/>
            </w:rPr>
            <w:instrText xml:space="preserve"> HYPERLINK \l _Toc18951 </w:instrText>
          </w:r>
          <w:r>
            <w:rPr>
              <w:rFonts w:hint="eastAsia"/>
            </w:rPr>
            <w:fldChar w:fldCharType="separate"/>
          </w:r>
          <w:r>
            <w:t>26. REQ-COU-03 请假流程查询</w:t>
          </w:r>
          <w:r>
            <w:tab/>
          </w:r>
          <w:r>
            <w:fldChar w:fldCharType="begin"/>
          </w:r>
          <w:r>
            <w:instrText xml:space="preserve"> PAGEREF _Toc18951 \h </w:instrText>
          </w:r>
          <w:r>
            <w:fldChar w:fldCharType="separate"/>
          </w:r>
          <w:r>
            <w:t>66</w:t>
          </w:r>
          <w:r>
            <w:fldChar w:fldCharType="end"/>
          </w:r>
          <w:r>
            <w:rPr>
              <w:rFonts w:hint="eastAsia"/>
            </w:rPr>
            <w:fldChar w:fldCharType="end"/>
          </w:r>
        </w:p>
        <w:p w14:paraId="04F7CB4A">
          <w:pPr>
            <w:pStyle w:val="30"/>
            <w:tabs>
              <w:tab w:val="right" w:leader="dot" w:pos="9632"/>
            </w:tabs>
          </w:pPr>
          <w:r>
            <w:rPr>
              <w:rFonts w:hint="eastAsia"/>
            </w:rPr>
            <w:fldChar w:fldCharType="begin"/>
          </w:r>
          <w:r>
            <w:rPr>
              <w:rFonts w:hint="eastAsia"/>
            </w:rPr>
            <w:instrText xml:space="preserve"> HYPERLINK \l _Toc11140 </w:instrText>
          </w:r>
          <w:r>
            <w:rPr>
              <w:rFonts w:hint="eastAsia"/>
            </w:rPr>
            <w:fldChar w:fldCharType="separate"/>
          </w:r>
          <w:r>
            <w:rPr>
              <w:rFonts w:ascii="宋体" w:hAnsi="宋体" w:eastAsia="宋体"/>
            </w:rPr>
            <w:t>业务背景与用户价值</w:t>
          </w:r>
          <w:r>
            <w:tab/>
          </w:r>
          <w:r>
            <w:fldChar w:fldCharType="begin"/>
          </w:r>
          <w:r>
            <w:instrText xml:space="preserve"> PAGEREF _Toc11140 \h </w:instrText>
          </w:r>
          <w:r>
            <w:fldChar w:fldCharType="separate"/>
          </w:r>
          <w:r>
            <w:t>66</w:t>
          </w:r>
          <w:r>
            <w:fldChar w:fldCharType="end"/>
          </w:r>
          <w:r>
            <w:rPr>
              <w:rFonts w:hint="eastAsia"/>
            </w:rPr>
            <w:fldChar w:fldCharType="end"/>
          </w:r>
        </w:p>
        <w:p w14:paraId="6A51220D">
          <w:pPr>
            <w:pStyle w:val="27"/>
            <w:tabs>
              <w:tab w:val="right" w:leader="dot" w:pos="9632"/>
            </w:tabs>
          </w:pPr>
          <w:r>
            <w:rPr>
              <w:rFonts w:hint="eastAsia"/>
            </w:rPr>
            <w:fldChar w:fldCharType="begin"/>
          </w:r>
          <w:r>
            <w:rPr>
              <w:rFonts w:hint="eastAsia"/>
            </w:rPr>
            <w:instrText xml:space="preserve"> HYPERLINK \l _Toc11069 </w:instrText>
          </w:r>
          <w:r>
            <w:rPr>
              <w:rFonts w:hint="eastAsia"/>
            </w:rPr>
            <w:fldChar w:fldCharType="separate"/>
          </w:r>
          <w:r>
            <w:t>27. REQ-COU-04 资助政策查询</w:t>
          </w:r>
          <w:r>
            <w:tab/>
          </w:r>
          <w:r>
            <w:fldChar w:fldCharType="begin"/>
          </w:r>
          <w:r>
            <w:instrText xml:space="preserve"> PAGEREF _Toc11069 \h </w:instrText>
          </w:r>
          <w:r>
            <w:fldChar w:fldCharType="separate"/>
          </w:r>
          <w:r>
            <w:t>68</w:t>
          </w:r>
          <w:r>
            <w:fldChar w:fldCharType="end"/>
          </w:r>
          <w:r>
            <w:rPr>
              <w:rFonts w:hint="eastAsia"/>
            </w:rPr>
            <w:fldChar w:fldCharType="end"/>
          </w:r>
        </w:p>
        <w:p w14:paraId="6C6D4BAA">
          <w:pPr>
            <w:pStyle w:val="30"/>
            <w:tabs>
              <w:tab w:val="right" w:leader="dot" w:pos="9632"/>
            </w:tabs>
          </w:pPr>
          <w:r>
            <w:rPr>
              <w:rFonts w:hint="eastAsia"/>
            </w:rPr>
            <w:fldChar w:fldCharType="begin"/>
          </w:r>
          <w:r>
            <w:rPr>
              <w:rFonts w:hint="eastAsia"/>
            </w:rPr>
            <w:instrText xml:space="preserve"> HYPERLINK \l _Toc15223 </w:instrText>
          </w:r>
          <w:r>
            <w:rPr>
              <w:rFonts w:hint="eastAsia"/>
            </w:rPr>
            <w:fldChar w:fldCharType="separate"/>
          </w:r>
          <w:r>
            <w:rPr>
              <w:rFonts w:ascii="宋体" w:hAnsi="宋体" w:eastAsia="宋体"/>
            </w:rPr>
            <w:t>业务背景与用户价值</w:t>
          </w:r>
          <w:r>
            <w:tab/>
          </w:r>
          <w:r>
            <w:fldChar w:fldCharType="begin"/>
          </w:r>
          <w:r>
            <w:instrText xml:space="preserve"> PAGEREF _Toc15223 \h </w:instrText>
          </w:r>
          <w:r>
            <w:fldChar w:fldCharType="separate"/>
          </w:r>
          <w:r>
            <w:t>68</w:t>
          </w:r>
          <w:r>
            <w:fldChar w:fldCharType="end"/>
          </w:r>
          <w:r>
            <w:rPr>
              <w:rFonts w:hint="eastAsia"/>
            </w:rPr>
            <w:fldChar w:fldCharType="end"/>
          </w:r>
        </w:p>
        <w:p w14:paraId="4D1DA2E2">
          <w:pPr>
            <w:pStyle w:val="27"/>
            <w:tabs>
              <w:tab w:val="right" w:leader="dot" w:pos="9632"/>
            </w:tabs>
          </w:pPr>
          <w:r>
            <w:rPr>
              <w:rFonts w:hint="eastAsia"/>
            </w:rPr>
            <w:fldChar w:fldCharType="begin"/>
          </w:r>
          <w:r>
            <w:rPr>
              <w:rFonts w:hint="eastAsia"/>
            </w:rPr>
            <w:instrText xml:space="preserve"> HYPERLINK \l _Toc10441 </w:instrText>
          </w:r>
          <w:r>
            <w:rPr>
              <w:rFonts w:hint="eastAsia"/>
            </w:rPr>
            <w:fldChar w:fldCharType="separate"/>
          </w:r>
          <w:r>
            <w:t>28. REQ-COU-05 违纪处分规定查询</w:t>
          </w:r>
          <w:r>
            <w:tab/>
          </w:r>
          <w:r>
            <w:fldChar w:fldCharType="begin"/>
          </w:r>
          <w:r>
            <w:instrText xml:space="preserve"> PAGEREF _Toc10441 \h </w:instrText>
          </w:r>
          <w:r>
            <w:fldChar w:fldCharType="separate"/>
          </w:r>
          <w:r>
            <w:t>70</w:t>
          </w:r>
          <w:r>
            <w:fldChar w:fldCharType="end"/>
          </w:r>
          <w:r>
            <w:rPr>
              <w:rFonts w:hint="eastAsia"/>
            </w:rPr>
            <w:fldChar w:fldCharType="end"/>
          </w:r>
        </w:p>
        <w:p w14:paraId="3C43C3B0">
          <w:pPr>
            <w:pStyle w:val="30"/>
            <w:tabs>
              <w:tab w:val="right" w:leader="dot" w:pos="9632"/>
            </w:tabs>
          </w:pPr>
          <w:r>
            <w:rPr>
              <w:rFonts w:hint="eastAsia"/>
            </w:rPr>
            <w:fldChar w:fldCharType="begin"/>
          </w:r>
          <w:r>
            <w:rPr>
              <w:rFonts w:hint="eastAsia"/>
            </w:rPr>
            <w:instrText xml:space="preserve"> HYPERLINK \l _Toc25154 </w:instrText>
          </w:r>
          <w:r>
            <w:rPr>
              <w:rFonts w:hint="eastAsia"/>
            </w:rPr>
            <w:fldChar w:fldCharType="separate"/>
          </w:r>
          <w:r>
            <w:rPr>
              <w:rFonts w:ascii="宋体" w:hAnsi="宋体" w:eastAsia="宋体"/>
            </w:rPr>
            <w:t>业务背景与用户价值</w:t>
          </w:r>
          <w:r>
            <w:tab/>
          </w:r>
          <w:r>
            <w:fldChar w:fldCharType="begin"/>
          </w:r>
          <w:r>
            <w:instrText xml:space="preserve"> PAGEREF _Toc25154 \h </w:instrText>
          </w:r>
          <w:r>
            <w:fldChar w:fldCharType="separate"/>
          </w:r>
          <w:r>
            <w:t>70</w:t>
          </w:r>
          <w:r>
            <w:fldChar w:fldCharType="end"/>
          </w:r>
          <w:r>
            <w:rPr>
              <w:rFonts w:hint="eastAsia"/>
            </w:rPr>
            <w:fldChar w:fldCharType="end"/>
          </w:r>
        </w:p>
        <w:p w14:paraId="6509EE47">
          <w:pPr>
            <w:pStyle w:val="27"/>
            <w:tabs>
              <w:tab w:val="right" w:leader="dot" w:pos="9632"/>
            </w:tabs>
          </w:pPr>
          <w:r>
            <w:rPr>
              <w:rFonts w:hint="eastAsia"/>
            </w:rPr>
            <w:fldChar w:fldCharType="begin"/>
          </w:r>
          <w:r>
            <w:rPr>
              <w:rFonts w:hint="eastAsia"/>
            </w:rPr>
            <w:instrText xml:space="preserve"> HYPERLINK \l _Toc24377 </w:instrText>
          </w:r>
          <w:r>
            <w:rPr>
              <w:rFonts w:hint="eastAsia"/>
            </w:rPr>
            <w:fldChar w:fldCharType="separate"/>
          </w:r>
          <w:r>
            <w:t>29. REQ-COU-06 就业指导信息查询</w:t>
          </w:r>
          <w:r>
            <w:tab/>
          </w:r>
          <w:r>
            <w:fldChar w:fldCharType="begin"/>
          </w:r>
          <w:r>
            <w:instrText xml:space="preserve"> PAGEREF _Toc24377 \h </w:instrText>
          </w:r>
          <w:r>
            <w:fldChar w:fldCharType="separate"/>
          </w:r>
          <w:r>
            <w:t>72</w:t>
          </w:r>
          <w:r>
            <w:fldChar w:fldCharType="end"/>
          </w:r>
          <w:r>
            <w:rPr>
              <w:rFonts w:hint="eastAsia"/>
            </w:rPr>
            <w:fldChar w:fldCharType="end"/>
          </w:r>
        </w:p>
        <w:p w14:paraId="796EF9A5">
          <w:pPr>
            <w:pStyle w:val="30"/>
            <w:tabs>
              <w:tab w:val="right" w:leader="dot" w:pos="9632"/>
            </w:tabs>
          </w:pPr>
          <w:r>
            <w:rPr>
              <w:rFonts w:hint="eastAsia"/>
            </w:rPr>
            <w:fldChar w:fldCharType="begin"/>
          </w:r>
          <w:r>
            <w:rPr>
              <w:rFonts w:hint="eastAsia"/>
            </w:rPr>
            <w:instrText xml:space="preserve"> HYPERLINK \l _Toc8992 </w:instrText>
          </w:r>
          <w:r>
            <w:rPr>
              <w:rFonts w:hint="eastAsia"/>
            </w:rPr>
            <w:fldChar w:fldCharType="separate"/>
          </w:r>
          <w:r>
            <w:rPr>
              <w:rFonts w:ascii="宋体" w:hAnsi="宋体" w:eastAsia="宋体"/>
            </w:rPr>
            <w:t>业务背景与用户价值</w:t>
          </w:r>
          <w:r>
            <w:tab/>
          </w:r>
          <w:r>
            <w:fldChar w:fldCharType="begin"/>
          </w:r>
          <w:r>
            <w:instrText xml:space="preserve"> PAGEREF _Toc8992 \h </w:instrText>
          </w:r>
          <w:r>
            <w:fldChar w:fldCharType="separate"/>
          </w:r>
          <w:r>
            <w:t>72</w:t>
          </w:r>
          <w:r>
            <w:fldChar w:fldCharType="end"/>
          </w:r>
          <w:r>
            <w:rPr>
              <w:rFonts w:hint="eastAsia"/>
            </w:rPr>
            <w:fldChar w:fldCharType="end"/>
          </w:r>
        </w:p>
        <w:p w14:paraId="3A7959A9">
          <w:pPr>
            <w:pStyle w:val="27"/>
            <w:tabs>
              <w:tab w:val="right" w:leader="dot" w:pos="9632"/>
            </w:tabs>
          </w:pPr>
          <w:r>
            <w:rPr>
              <w:rFonts w:hint="eastAsia"/>
            </w:rPr>
            <w:fldChar w:fldCharType="begin"/>
          </w:r>
          <w:r>
            <w:rPr>
              <w:rFonts w:hint="eastAsia"/>
            </w:rPr>
            <w:instrText xml:space="preserve"> HYPERLINK \l _Toc16948 </w:instrText>
          </w:r>
          <w:r>
            <w:rPr>
              <w:rFonts w:hint="eastAsia"/>
            </w:rPr>
            <w:fldChar w:fldCharType="separate"/>
          </w:r>
          <w:r>
            <w:t>30. REQ-ADM-01 知识库条目管理</w:t>
          </w:r>
          <w:r>
            <w:tab/>
          </w:r>
          <w:r>
            <w:fldChar w:fldCharType="begin"/>
          </w:r>
          <w:r>
            <w:instrText xml:space="preserve"> PAGEREF _Toc16948 \h </w:instrText>
          </w:r>
          <w:r>
            <w:fldChar w:fldCharType="separate"/>
          </w:r>
          <w:r>
            <w:t>74</w:t>
          </w:r>
          <w:r>
            <w:fldChar w:fldCharType="end"/>
          </w:r>
          <w:r>
            <w:rPr>
              <w:rFonts w:hint="eastAsia"/>
            </w:rPr>
            <w:fldChar w:fldCharType="end"/>
          </w:r>
        </w:p>
        <w:p w14:paraId="2BC1C672">
          <w:pPr>
            <w:pStyle w:val="30"/>
            <w:tabs>
              <w:tab w:val="right" w:leader="dot" w:pos="9632"/>
            </w:tabs>
          </w:pPr>
          <w:r>
            <w:rPr>
              <w:rFonts w:hint="eastAsia"/>
            </w:rPr>
            <w:fldChar w:fldCharType="begin"/>
          </w:r>
          <w:r>
            <w:rPr>
              <w:rFonts w:hint="eastAsia"/>
            </w:rPr>
            <w:instrText xml:space="preserve"> HYPERLINK \l _Toc4878 </w:instrText>
          </w:r>
          <w:r>
            <w:rPr>
              <w:rFonts w:hint="eastAsia"/>
            </w:rPr>
            <w:fldChar w:fldCharType="separate"/>
          </w:r>
          <w:r>
            <w:rPr>
              <w:rFonts w:ascii="宋体" w:hAnsi="宋体" w:eastAsia="宋体"/>
            </w:rPr>
            <w:t>业务背景与用户价值</w:t>
          </w:r>
          <w:r>
            <w:tab/>
          </w:r>
          <w:r>
            <w:fldChar w:fldCharType="begin"/>
          </w:r>
          <w:r>
            <w:instrText xml:space="preserve"> PAGEREF _Toc4878 \h </w:instrText>
          </w:r>
          <w:r>
            <w:fldChar w:fldCharType="separate"/>
          </w:r>
          <w:r>
            <w:t>74</w:t>
          </w:r>
          <w:r>
            <w:fldChar w:fldCharType="end"/>
          </w:r>
          <w:r>
            <w:rPr>
              <w:rFonts w:hint="eastAsia"/>
            </w:rPr>
            <w:fldChar w:fldCharType="end"/>
          </w:r>
        </w:p>
        <w:p w14:paraId="23DE7253">
          <w:pPr>
            <w:pStyle w:val="27"/>
            <w:tabs>
              <w:tab w:val="right" w:leader="dot" w:pos="9632"/>
            </w:tabs>
          </w:pPr>
          <w:r>
            <w:rPr>
              <w:rFonts w:hint="eastAsia"/>
            </w:rPr>
            <w:fldChar w:fldCharType="begin"/>
          </w:r>
          <w:r>
            <w:rPr>
              <w:rFonts w:hint="eastAsia"/>
            </w:rPr>
            <w:instrText xml:space="preserve"> HYPERLINK \l _Toc2800 </w:instrText>
          </w:r>
          <w:r>
            <w:rPr>
              <w:rFonts w:hint="eastAsia"/>
            </w:rPr>
            <w:fldChar w:fldCharType="separate"/>
          </w:r>
          <w:r>
            <w:t>31. REQ-ADM-02 问答数据统计</w:t>
          </w:r>
          <w:r>
            <w:tab/>
          </w:r>
          <w:r>
            <w:fldChar w:fldCharType="begin"/>
          </w:r>
          <w:r>
            <w:instrText xml:space="preserve"> PAGEREF _Toc2800 \h </w:instrText>
          </w:r>
          <w:r>
            <w:fldChar w:fldCharType="separate"/>
          </w:r>
          <w:r>
            <w:t>76</w:t>
          </w:r>
          <w:r>
            <w:fldChar w:fldCharType="end"/>
          </w:r>
          <w:r>
            <w:rPr>
              <w:rFonts w:hint="eastAsia"/>
            </w:rPr>
            <w:fldChar w:fldCharType="end"/>
          </w:r>
        </w:p>
        <w:p w14:paraId="47254429">
          <w:pPr>
            <w:pStyle w:val="30"/>
            <w:tabs>
              <w:tab w:val="right" w:leader="dot" w:pos="9632"/>
            </w:tabs>
          </w:pPr>
          <w:r>
            <w:rPr>
              <w:rFonts w:hint="eastAsia"/>
            </w:rPr>
            <w:fldChar w:fldCharType="begin"/>
          </w:r>
          <w:r>
            <w:rPr>
              <w:rFonts w:hint="eastAsia"/>
            </w:rPr>
            <w:instrText xml:space="preserve"> HYPERLINK \l _Toc17899 </w:instrText>
          </w:r>
          <w:r>
            <w:rPr>
              <w:rFonts w:hint="eastAsia"/>
            </w:rPr>
            <w:fldChar w:fldCharType="separate"/>
          </w:r>
          <w:r>
            <w:rPr>
              <w:rFonts w:ascii="宋体" w:hAnsi="宋体" w:eastAsia="宋体"/>
            </w:rPr>
            <w:t>业务背景与用户价值</w:t>
          </w:r>
          <w:r>
            <w:tab/>
          </w:r>
          <w:r>
            <w:fldChar w:fldCharType="begin"/>
          </w:r>
          <w:r>
            <w:instrText xml:space="preserve"> PAGEREF _Toc17899 \h </w:instrText>
          </w:r>
          <w:r>
            <w:fldChar w:fldCharType="separate"/>
          </w:r>
          <w:r>
            <w:t>76</w:t>
          </w:r>
          <w:r>
            <w:fldChar w:fldCharType="end"/>
          </w:r>
          <w:r>
            <w:rPr>
              <w:rFonts w:hint="eastAsia"/>
            </w:rPr>
            <w:fldChar w:fldCharType="end"/>
          </w:r>
        </w:p>
        <w:p w14:paraId="26A583A6">
          <w:pPr>
            <w:pStyle w:val="27"/>
            <w:tabs>
              <w:tab w:val="right" w:leader="dot" w:pos="9632"/>
            </w:tabs>
          </w:pPr>
          <w:r>
            <w:rPr>
              <w:rFonts w:hint="eastAsia"/>
            </w:rPr>
            <w:fldChar w:fldCharType="begin"/>
          </w:r>
          <w:r>
            <w:rPr>
              <w:rFonts w:hint="eastAsia"/>
            </w:rPr>
            <w:instrText xml:space="preserve"> HYPERLINK \l _Toc18246 </w:instrText>
          </w:r>
          <w:r>
            <w:rPr>
              <w:rFonts w:hint="eastAsia"/>
            </w:rPr>
            <w:fldChar w:fldCharType="separate"/>
          </w:r>
          <w:r>
            <w:t>32. REQ-ADM-03 批量导入导出</w:t>
          </w:r>
          <w:r>
            <w:tab/>
          </w:r>
          <w:r>
            <w:fldChar w:fldCharType="begin"/>
          </w:r>
          <w:r>
            <w:instrText xml:space="preserve"> PAGEREF _Toc18246 \h </w:instrText>
          </w:r>
          <w:r>
            <w:fldChar w:fldCharType="separate"/>
          </w:r>
          <w:r>
            <w:t>78</w:t>
          </w:r>
          <w:r>
            <w:fldChar w:fldCharType="end"/>
          </w:r>
          <w:r>
            <w:rPr>
              <w:rFonts w:hint="eastAsia"/>
            </w:rPr>
            <w:fldChar w:fldCharType="end"/>
          </w:r>
        </w:p>
        <w:p w14:paraId="0ACE8FB8">
          <w:pPr>
            <w:pStyle w:val="30"/>
            <w:tabs>
              <w:tab w:val="right" w:leader="dot" w:pos="9632"/>
            </w:tabs>
          </w:pPr>
          <w:r>
            <w:rPr>
              <w:rFonts w:hint="eastAsia"/>
            </w:rPr>
            <w:fldChar w:fldCharType="begin"/>
          </w:r>
          <w:r>
            <w:rPr>
              <w:rFonts w:hint="eastAsia"/>
            </w:rPr>
            <w:instrText xml:space="preserve"> HYPERLINK \l _Toc7613 </w:instrText>
          </w:r>
          <w:r>
            <w:rPr>
              <w:rFonts w:hint="eastAsia"/>
            </w:rPr>
            <w:fldChar w:fldCharType="separate"/>
          </w:r>
          <w:r>
            <w:rPr>
              <w:rFonts w:ascii="宋体" w:hAnsi="宋体" w:eastAsia="宋体"/>
            </w:rPr>
            <w:t>业务背景与用户价值</w:t>
          </w:r>
          <w:r>
            <w:tab/>
          </w:r>
          <w:r>
            <w:fldChar w:fldCharType="begin"/>
          </w:r>
          <w:r>
            <w:instrText xml:space="preserve"> PAGEREF _Toc7613 \h </w:instrText>
          </w:r>
          <w:r>
            <w:fldChar w:fldCharType="separate"/>
          </w:r>
          <w:r>
            <w:t>78</w:t>
          </w:r>
          <w:r>
            <w:fldChar w:fldCharType="end"/>
          </w:r>
          <w:r>
            <w:rPr>
              <w:rFonts w:hint="eastAsia"/>
            </w:rPr>
            <w:fldChar w:fldCharType="end"/>
          </w:r>
        </w:p>
        <w:p w14:paraId="12F8175E">
          <w:pPr>
            <w:pStyle w:val="27"/>
            <w:tabs>
              <w:tab w:val="right" w:leader="dot" w:pos="9632"/>
            </w:tabs>
          </w:pPr>
          <w:r>
            <w:rPr>
              <w:rFonts w:hint="eastAsia"/>
            </w:rPr>
            <w:fldChar w:fldCharType="begin"/>
          </w:r>
          <w:r>
            <w:rPr>
              <w:rFonts w:hint="eastAsia"/>
            </w:rPr>
            <w:instrText xml:space="preserve"> HYPERLINK \l _Toc30323 </w:instrText>
          </w:r>
          <w:r>
            <w:rPr>
              <w:rFonts w:hint="eastAsia"/>
            </w:rPr>
            <w:fldChar w:fldCharType="separate"/>
          </w:r>
          <w:r>
            <w:t>33. REQ-ADM-04 知识分类管理</w:t>
          </w:r>
          <w:r>
            <w:tab/>
          </w:r>
          <w:r>
            <w:fldChar w:fldCharType="begin"/>
          </w:r>
          <w:r>
            <w:instrText xml:space="preserve"> PAGEREF _Toc30323 \h </w:instrText>
          </w:r>
          <w:r>
            <w:fldChar w:fldCharType="separate"/>
          </w:r>
          <w:r>
            <w:t>80</w:t>
          </w:r>
          <w:r>
            <w:fldChar w:fldCharType="end"/>
          </w:r>
          <w:r>
            <w:rPr>
              <w:rFonts w:hint="eastAsia"/>
            </w:rPr>
            <w:fldChar w:fldCharType="end"/>
          </w:r>
        </w:p>
        <w:p w14:paraId="29119451">
          <w:pPr>
            <w:pStyle w:val="30"/>
            <w:tabs>
              <w:tab w:val="right" w:leader="dot" w:pos="9632"/>
            </w:tabs>
          </w:pPr>
          <w:r>
            <w:rPr>
              <w:rFonts w:hint="eastAsia"/>
            </w:rPr>
            <w:fldChar w:fldCharType="begin"/>
          </w:r>
          <w:r>
            <w:rPr>
              <w:rFonts w:hint="eastAsia"/>
            </w:rPr>
            <w:instrText xml:space="preserve"> HYPERLINK \l _Toc21746 </w:instrText>
          </w:r>
          <w:r>
            <w:rPr>
              <w:rFonts w:hint="eastAsia"/>
            </w:rPr>
            <w:fldChar w:fldCharType="separate"/>
          </w:r>
          <w:r>
            <w:rPr>
              <w:rFonts w:ascii="宋体" w:hAnsi="宋体" w:eastAsia="宋体"/>
            </w:rPr>
            <w:t>业务背景与用户价值</w:t>
          </w:r>
          <w:r>
            <w:tab/>
          </w:r>
          <w:r>
            <w:fldChar w:fldCharType="begin"/>
          </w:r>
          <w:r>
            <w:instrText xml:space="preserve"> PAGEREF _Toc21746 \h </w:instrText>
          </w:r>
          <w:r>
            <w:fldChar w:fldCharType="separate"/>
          </w:r>
          <w:r>
            <w:t>80</w:t>
          </w:r>
          <w:r>
            <w:fldChar w:fldCharType="end"/>
          </w:r>
          <w:r>
            <w:rPr>
              <w:rFonts w:hint="eastAsia"/>
            </w:rPr>
            <w:fldChar w:fldCharType="end"/>
          </w:r>
        </w:p>
        <w:p w14:paraId="7E461856">
          <w:pPr>
            <w:pStyle w:val="27"/>
            <w:tabs>
              <w:tab w:val="right" w:leader="dot" w:pos="9632"/>
            </w:tabs>
          </w:pPr>
          <w:r>
            <w:rPr>
              <w:rFonts w:hint="eastAsia"/>
            </w:rPr>
            <w:fldChar w:fldCharType="begin"/>
          </w:r>
          <w:r>
            <w:rPr>
              <w:rFonts w:hint="eastAsia"/>
            </w:rPr>
            <w:instrText xml:space="preserve"> HYPERLINK \l _Toc18626 </w:instrText>
          </w:r>
          <w:r>
            <w:rPr>
              <w:rFonts w:hint="eastAsia"/>
            </w:rPr>
            <w:fldChar w:fldCharType="separate"/>
          </w:r>
          <w:r>
            <w:t>34. REQ-ADM-05 未命中问题管理</w:t>
          </w:r>
          <w:r>
            <w:tab/>
          </w:r>
          <w:r>
            <w:fldChar w:fldCharType="begin"/>
          </w:r>
          <w:r>
            <w:instrText xml:space="preserve"> PAGEREF _Toc18626 \h </w:instrText>
          </w:r>
          <w:r>
            <w:fldChar w:fldCharType="separate"/>
          </w:r>
          <w:r>
            <w:t>82</w:t>
          </w:r>
          <w:r>
            <w:fldChar w:fldCharType="end"/>
          </w:r>
          <w:r>
            <w:rPr>
              <w:rFonts w:hint="eastAsia"/>
            </w:rPr>
            <w:fldChar w:fldCharType="end"/>
          </w:r>
        </w:p>
        <w:p w14:paraId="24333ED7">
          <w:pPr>
            <w:pStyle w:val="30"/>
            <w:tabs>
              <w:tab w:val="right" w:leader="dot" w:pos="9632"/>
            </w:tabs>
          </w:pPr>
          <w:r>
            <w:rPr>
              <w:rFonts w:hint="eastAsia"/>
            </w:rPr>
            <w:fldChar w:fldCharType="begin"/>
          </w:r>
          <w:r>
            <w:rPr>
              <w:rFonts w:hint="eastAsia"/>
            </w:rPr>
            <w:instrText xml:space="preserve"> HYPERLINK \l _Toc9175 </w:instrText>
          </w:r>
          <w:r>
            <w:rPr>
              <w:rFonts w:hint="eastAsia"/>
            </w:rPr>
            <w:fldChar w:fldCharType="separate"/>
          </w:r>
          <w:r>
            <w:rPr>
              <w:rFonts w:ascii="宋体" w:hAnsi="宋体" w:eastAsia="宋体"/>
            </w:rPr>
            <w:t>业务背景与用户价值</w:t>
          </w:r>
          <w:r>
            <w:tab/>
          </w:r>
          <w:r>
            <w:fldChar w:fldCharType="begin"/>
          </w:r>
          <w:r>
            <w:instrText xml:space="preserve"> PAGEREF _Toc9175 \h </w:instrText>
          </w:r>
          <w:r>
            <w:fldChar w:fldCharType="separate"/>
          </w:r>
          <w:r>
            <w:t>82</w:t>
          </w:r>
          <w:r>
            <w:fldChar w:fldCharType="end"/>
          </w:r>
          <w:r>
            <w:rPr>
              <w:rFonts w:hint="eastAsia"/>
            </w:rPr>
            <w:fldChar w:fldCharType="end"/>
          </w:r>
        </w:p>
        <w:p w14:paraId="6AEE2C50">
          <w:pPr>
            <w:pStyle w:val="27"/>
            <w:tabs>
              <w:tab w:val="right" w:leader="dot" w:pos="9632"/>
            </w:tabs>
          </w:pPr>
          <w:r>
            <w:rPr>
              <w:rFonts w:hint="eastAsia"/>
            </w:rPr>
            <w:fldChar w:fldCharType="begin"/>
          </w:r>
          <w:r>
            <w:rPr>
              <w:rFonts w:hint="eastAsia"/>
            </w:rPr>
            <w:instrText xml:space="preserve"> HYPERLINK \l _Toc442 </w:instrText>
          </w:r>
          <w:r>
            <w:rPr>
              <w:rFonts w:hint="eastAsia"/>
            </w:rPr>
            <w:fldChar w:fldCharType="separate"/>
          </w:r>
          <w:r>
            <w:t>35. REQ-ADM-06 敏感词管理</w:t>
          </w:r>
          <w:r>
            <w:tab/>
          </w:r>
          <w:r>
            <w:fldChar w:fldCharType="begin"/>
          </w:r>
          <w:r>
            <w:instrText xml:space="preserve"> PAGEREF _Toc442 \h </w:instrText>
          </w:r>
          <w:r>
            <w:fldChar w:fldCharType="separate"/>
          </w:r>
          <w:r>
            <w:t>84</w:t>
          </w:r>
          <w:r>
            <w:fldChar w:fldCharType="end"/>
          </w:r>
          <w:r>
            <w:rPr>
              <w:rFonts w:hint="eastAsia"/>
            </w:rPr>
            <w:fldChar w:fldCharType="end"/>
          </w:r>
        </w:p>
        <w:p w14:paraId="481EC5FF">
          <w:pPr>
            <w:pStyle w:val="30"/>
            <w:tabs>
              <w:tab w:val="right" w:leader="dot" w:pos="9632"/>
            </w:tabs>
          </w:pPr>
          <w:r>
            <w:rPr>
              <w:rFonts w:hint="eastAsia"/>
            </w:rPr>
            <w:fldChar w:fldCharType="begin"/>
          </w:r>
          <w:r>
            <w:rPr>
              <w:rFonts w:hint="eastAsia"/>
            </w:rPr>
            <w:instrText xml:space="preserve"> HYPERLINK \l _Toc8860 </w:instrText>
          </w:r>
          <w:r>
            <w:rPr>
              <w:rFonts w:hint="eastAsia"/>
            </w:rPr>
            <w:fldChar w:fldCharType="separate"/>
          </w:r>
          <w:r>
            <w:rPr>
              <w:rFonts w:ascii="宋体" w:hAnsi="宋体" w:eastAsia="宋体"/>
            </w:rPr>
            <w:t>业务背景与用户价值</w:t>
          </w:r>
          <w:r>
            <w:tab/>
          </w:r>
          <w:r>
            <w:fldChar w:fldCharType="begin"/>
          </w:r>
          <w:r>
            <w:instrText xml:space="preserve"> PAGEREF _Toc8860 \h </w:instrText>
          </w:r>
          <w:r>
            <w:fldChar w:fldCharType="separate"/>
          </w:r>
          <w:r>
            <w:t>84</w:t>
          </w:r>
          <w:r>
            <w:fldChar w:fldCharType="end"/>
          </w:r>
          <w:r>
            <w:rPr>
              <w:rFonts w:hint="eastAsia"/>
            </w:rPr>
            <w:fldChar w:fldCharType="end"/>
          </w:r>
        </w:p>
        <w:p w14:paraId="08C9D1B8">
          <w:pPr>
            <w:pStyle w:val="27"/>
            <w:tabs>
              <w:tab w:val="right" w:leader="dot" w:pos="9632"/>
            </w:tabs>
          </w:pPr>
          <w:r>
            <w:rPr>
              <w:rFonts w:hint="eastAsia"/>
            </w:rPr>
            <w:fldChar w:fldCharType="begin"/>
          </w:r>
          <w:r>
            <w:rPr>
              <w:rFonts w:hint="eastAsia"/>
            </w:rPr>
            <w:instrText xml:space="preserve"> HYPERLINK \l _Toc14467 </w:instrText>
          </w:r>
          <w:r>
            <w:rPr>
              <w:rFonts w:hint="eastAsia"/>
            </w:rPr>
            <w:fldChar w:fldCharType="separate"/>
          </w:r>
          <w:r>
            <w:t>36. REQ-ADM-07 系统运行监控</w:t>
          </w:r>
          <w:r>
            <w:tab/>
          </w:r>
          <w:r>
            <w:fldChar w:fldCharType="begin"/>
          </w:r>
          <w:r>
            <w:instrText xml:space="preserve"> PAGEREF _Toc14467 \h </w:instrText>
          </w:r>
          <w:r>
            <w:fldChar w:fldCharType="separate"/>
          </w:r>
          <w:r>
            <w:t>86</w:t>
          </w:r>
          <w:r>
            <w:fldChar w:fldCharType="end"/>
          </w:r>
          <w:r>
            <w:rPr>
              <w:rFonts w:hint="eastAsia"/>
            </w:rPr>
            <w:fldChar w:fldCharType="end"/>
          </w:r>
        </w:p>
        <w:p w14:paraId="22BDA350">
          <w:pPr>
            <w:pStyle w:val="30"/>
            <w:tabs>
              <w:tab w:val="right" w:leader="dot" w:pos="9632"/>
            </w:tabs>
          </w:pPr>
          <w:r>
            <w:rPr>
              <w:rFonts w:hint="eastAsia"/>
            </w:rPr>
            <w:fldChar w:fldCharType="begin"/>
          </w:r>
          <w:r>
            <w:rPr>
              <w:rFonts w:hint="eastAsia"/>
            </w:rPr>
            <w:instrText xml:space="preserve"> HYPERLINK \l _Toc21658 </w:instrText>
          </w:r>
          <w:r>
            <w:rPr>
              <w:rFonts w:hint="eastAsia"/>
            </w:rPr>
            <w:fldChar w:fldCharType="separate"/>
          </w:r>
          <w:r>
            <w:rPr>
              <w:rFonts w:ascii="宋体" w:hAnsi="宋体" w:eastAsia="宋体"/>
            </w:rPr>
            <w:t>业务背景与用户价值</w:t>
          </w:r>
          <w:r>
            <w:tab/>
          </w:r>
          <w:r>
            <w:fldChar w:fldCharType="begin"/>
          </w:r>
          <w:r>
            <w:instrText xml:space="preserve"> PAGEREF _Toc21658 \h </w:instrText>
          </w:r>
          <w:r>
            <w:fldChar w:fldCharType="separate"/>
          </w:r>
          <w:r>
            <w:t>86</w:t>
          </w:r>
          <w:r>
            <w:fldChar w:fldCharType="end"/>
          </w:r>
          <w:r>
            <w:rPr>
              <w:rFonts w:hint="eastAsia"/>
            </w:rPr>
            <w:fldChar w:fldCharType="end"/>
          </w:r>
        </w:p>
        <w:p w14:paraId="6E1E678C">
          <w:pPr>
            <w:pStyle w:val="27"/>
            <w:tabs>
              <w:tab w:val="right" w:leader="dot" w:pos="9632"/>
            </w:tabs>
          </w:pPr>
          <w:r>
            <w:rPr>
              <w:rFonts w:hint="eastAsia"/>
            </w:rPr>
            <w:fldChar w:fldCharType="begin"/>
          </w:r>
          <w:r>
            <w:rPr>
              <w:rFonts w:hint="eastAsia"/>
            </w:rPr>
            <w:instrText xml:space="preserve"> HYPERLINK \l _Toc20634 </w:instrText>
          </w:r>
          <w:r>
            <w:rPr>
              <w:rFonts w:hint="eastAsia"/>
            </w:rPr>
            <w:fldChar w:fldCharType="separate"/>
          </w:r>
          <w:r>
            <w:t>37. REQ-PAR-01 学校信息查询</w:t>
          </w:r>
          <w:r>
            <w:tab/>
          </w:r>
          <w:r>
            <w:fldChar w:fldCharType="begin"/>
          </w:r>
          <w:r>
            <w:instrText xml:space="preserve"> PAGEREF _Toc20634 \h </w:instrText>
          </w:r>
          <w:r>
            <w:fldChar w:fldCharType="separate"/>
          </w:r>
          <w:r>
            <w:t>88</w:t>
          </w:r>
          <w:r>
            <w:fldChar w:fldCharType="end"/>
          </w:r>
          <w:r>
            <w:rPr>
              <w:rFonts w:hint="eastAsia"/>
            </w:rPr>
            <w:fldChar w:fldCharType="end"/>
          </w:r>
        </w:p>
        <w:p w14:paraId="6DC2142E">
          <w:pPr>
            <w:pStyle w:val="30"/>
            <w:tabs>
              <w:tab w:val="right" w:leader="dot" w:pos="9632"/>
            </w:tabs>
          </w:pPr>
          <w:r>
            <w:rPr>
              <w:rFonts w:hint="eastAsia"/>
            </w:rPr>
            <w:fldChar w:fldCharType="begin"/>
          </w:r>
          <w:r>
            <w:rPr>
              <w:rFonts w:hint="eastAsia"/>
            </w:rPr>
            <w:instrText xml:space="preserve"> HYPERLINK \l _Toc28352 </w:instrText>
          </w:r>
          <w:r>
            <w:rPr>
              <w:rFonts w:hint="eastAsia"/>
            </w:rPr>
            <w:fldChar w:fldCharType="separate"/>
          </w:r>
          <w:r>
            <w:rPr>
              <w:rFonts w:ascii="宋体" w:hAnsi="宋体" w:eastAsia="宋体"/>
            </w:rPr>
            <w:t>业务背景与用户价值</w:t>
          </w:r>
          <w:r>
            <w:tab/>
          </w:r>
          <w:r>
            <w:fldChar w:fldCharType="begin"/>
          </w:r>
          <w:r>
            <w:instrText xml:space="preserve"> PAGEREF _Toc28352 \h </w:instrText>
          </w:r>
          <w:r>
            <w:fldChar w:fldCharType="separate"/>
          </w:r>
          <w:r>
            <w:t>88</w:t>
          </w:r>
          <w:r>
            <w:fldChar w:fldCharType="end"/>
          </w:r>
          <w:r>
            <w:rPr>
              <w:rFonts w:hint="eastAsia"/>
            </w:rPr>
            <w:fldChar w:fldCharType="end"/>
          </w:r>
        </w:p>
        <w:p w14:paraId="1ACC4203">
          <w:pPr>
            <w:pStyle w:val="27"/>
            <w:tabs>
              <w:tab w:val="right" w:leader="dot" w:pos="9632"/>
            </w:tabs>
          </w:pPr>
          <w:r>
            <w:rPr>
              <w:rFonts w:hint="eastAsia"/>
            </w:rPr>
            <w:fldChar w:fldCharType="begin"/>
          </w:r>
          <w:r>
            <w:rPr>
              <w:rFonts w:hint="eastAsia"/>
            </w:rPr>
            <w:instrText xml:space="preserve"> HYPERLINK \l _Toc5393 </w:instrText>
          </w:r>
          <w:r>
            <w:rPr>
              <w:rFonts w:hint="eastAsia"/>
            </w:rPr>
            <w:fldChar w:fldCharType="separate"/>
          </w:r>
          <w:r>
            <w:t>38. REQ-PAR-02 学生状态查询</w:t>
          </w:r>
          <w:r>
            <w:tab/>
          </w:r>
          <w:r>
            <w:fldChar w:fldCharType="begin"/>
          </w:r>
          <w:r>
            <w:instrText xml:space="preserve"> PAGEREF _Toc5393 \h </w:instrText>
          </w:r>
          <w:r>
            <w:fldChar w:fldCharType="separate"/>
          </w:r>
          <w:r>
            <w:t>90</w:t>
          </w:r>
          <w:r>
            <w:fldChar w:fldCharType="end"/>
          </w:r>
          <w:r>
            <w:rPr>
              <w:rFonts w:hint="eastAsia"/>
            </w:rPr>
            <w:fldChar w:fldCharType="end"/>
          </w:r>
        </w:p>
        <w:p w14:paraId="6B53DA63">
          <w:pPr>
            <w:pStyle w:val="30"/>
            <w:tabs>
              <w:tab w:val="right" w:leader="dot" w:pos="9632"/>
            </w:tabs>
          </w:pPr>
          <w:r>
            <w:rPr>
              <w:rFonts w:hint="eastAsia"/>
            </w:rPr>
            <w:fldChar w:fldCharType="begin"/>
          </w:r>
          <w:r>
            <w:rPr>
              <w:rFonts w:hint="eastAsia"/>
            </w:rPr>
            <w:instrText xml:space="preserve"> HYPERLINK \l _Toc14914 </w:instrText>
          </w:r>
          <w:r>
            <w:rPr>
              <w:rFonts w:hint="eastAsia"/>
            </w:rPr>
            <w:fldChar w:fldCharType="separate"/>
          </w:r>
          <w:r>
            <w:rPr>
              <w:rFonts w:ascii="宋体" w:hAnsi="宋体" w:eastAsia="宋体"/>
            </w:rPr>
            <w:t>业务背景与用户价值</w:t>
          </w:r>
          <w:r>
            <w:tab/>
          </w:r>
          <w:r>
            <w:fldChar w:fldCharType="begin"/>
          </w:r>
          <w:r>
            <w:instrText xml:space="preserve"> PAGEREF _Toc14914 \h </w:instrText>
          </w:r>
          <w:r>
            <w:fldChar w:fldCharType="separate"/>
          </w:r>
          <w:r>
            <w:t>90</w:t>
          </w:r>
          <w:r>
            <w:fldChar w:fldCharType="end"/>
          </w:r>
          <w:r>
            <w:rPr>
              <w:rFonts w:hint="eastAsia"/>
            </w:rPr>
            <w:fldChar w:fldCharType="end"/>
          </w:r>
        </w:p>
        <w:p w14:paraId="1F19F266">
          <w:pPr>
            <w:pStyle w:val="27"/>
            <w:tabs>
              <w:tab w:val="right" w:leader="dot" w:pos="9632"/>
            </w:tabs>
          </w:pPr>
          <w:r>
            <w:rPr>
              <w:rFonts w:hint="eastAsia"/>
            </w:rPr>
            <w:fldChar w:fldCharType="begin"/>
          </w:r>
          <w:r>
            <w:rPr>
              <w:rFonts w:hint="eastAsia"/>
            </w:rPr>
            <w:instrText xml:space="preserve"> HYPERLINK \l _Toc29425 </w:instrText>
          </w:r>
          <w:r>
            <w:rPr>
              <w:rFonts w:hint="eastAsia"/>
            </w:rPr>
            <w:fldChar w:fldCharType="separate"/>
          </w:r>
          <w:r>
            <w:t>39. REQ-PAR-03 费用信息查询</w:t>
          </w:r>
          <w:r>
            <w:tab/>
          </w:r>
          <w:r>
            <w:fldChar w:fldCharType="begin"/>
          </w:r>
          <w:r>
            <w:instrText xml:space="preserve"> PAGEREF _Toc29425 \h </w:instrText>
          </w:r>
          <w:r>
            <w:fldChar w:fldCharType="separate"/>
          </w:r>
          <w:r>
            <w:t>92</w:t>
          </w:r>
          <w:r>
            <w:fldChar w:fldCharType="end"/>
          </w:r>
          <w:r>
            <w:rPr>
              <w:rFonts w:hint="eastAsia"/>
            </w:rPr>
            <w:fldChar w:fldCharType="end"/>
          </w:r>
        </w:p>
        <w:p w14:paraId="48339595">
          <w:pPr>
            <w:pStyle w:val="30"/>
            <w:tabs>
              <w:tab w:val="right" w:leader="dot" w:pos="9632"/>
            </w:tabs>
          </w:pPr>
          <w:r>
            <w:rPr>
              <w:rFonts w:hint="eastAsia"/>
            </w:rPr>
            <w:fldChar w:fldCharType="begin"/>
          </w:r>
          <w:r>
            <w:rPr>
              <w:rFonts w:hint="eastAsia"/>
            </w:rPr>
            <w:instrText xml:space="preserve"> HYPERLINK \l _Toc15885 </w:instrText>
          </w:r>
          <w:r>
            <w:rPr>
              <w:rFonts w:hint="eastAsia"/>
            </w:rPr>
            <w:fldChar w:fldCharType="separate"/>
          </w:r>
          <w:r>
            <w:rPr>
              <w:rFonts w:ascii="宋体" w:hAnsi="宋体" w:eastAsia="宋体"/>
            </w:rPr>
            <w:t>业务背景与用户价值</w:t>
          </w:r>
          <w:r>
            <w:tab/>
          </w:r>
          <w:r>
            <w:fldChar w:fldCharType="begin"/>
          </w:r>
          <w:r>
            <w:instrText xml:space="preserve"> PAGEREF _Toc15885 \h </w:instrText>
          </w:r>
          <w:r>
            <w:fldChar w:fldCharType="separate"/>
          </w:r>
          <w:r>
            <w:t>92</w:t>
          </w:r>
          <w:r>
            <w:fldChar w:fldCharType="end"/>
          </w:r>
          <w:r>
            <w:rPr>
              <w:rFonts w:hint="eastAsia"/>
            </w:rPr>
            <w:fldChar w:fldCharType="end"/>
          </w:r>
        </w:p>
        <w:p w14:paraId="22CB7E4D">
          <w:pPr>
            <w:pStyle w:val="27"/>
            <w:tabs>
              <w:tab w:val="right" w:leader="dot" w:pos="9632"/>
            </w:tabs>
          </w:pPr>
          <w:r>
            <w:rPr>
              <w:rFonts w:hint="eastAsia"/>
            </w:rPr>
            <w:fldChar w:fldCharType="begin"/>
          </w:r>
          <w:r>
            <w:rPr>
              <w:rFonts w:hint="eastAsia"/>
            </w:rPr>
            <w:instrText xml:space="preserve"> HYPERLINK \l _Toc29554 </w:instrText>
          </w:r>
          <w:r>
            <w:rPr>
              <w:rFonts w:hint="eastAsia"/>
            </w:rPr>
            <w:fldChar w:fldCharType="separate"/>
          </w:r>
          <w:r>
            <w:t>40. REQ-PAR-04 假期与通知查询</w:t>
          </w:r>
          <w:r>
            <w:tab/>
          </w:r>
          <w:r>
            <w:fldChar w:fldCharType="begin"/>
          </w:r>
          <w:r>
            <w:instrText xml:space="preserve"> PAGEREF _Toc29554 \h </w:instrText>
          </w:r>
          <w:r>
            <w:fldChar w:fldCharType="separate"/>
          </w:r>
          <w:r>
            <w:t>94</w:t>
          </w:r>
          <w:r>
            <w:fldChar w:fldCharType="end"/>
          </w:r>
          <w:r>
            <w:rPr>
              <w:rFonts w:hint="eastAsia"/>
            </w:rPr>
            <w:fldChar w:fldCharType="end"/>
          </w:r>
        </w:p>
        <w:p w14:paraId="406B12F3">
          <w:pPr>
            <w:pStyle w:val="30"/>
            <w:tabs>
              <w:tab w:val="right" w:leader="dot" w:pos="9632"/>
            </w:tabs>
          </w:pPr>
          <w:r>
            <w:rPr>
              <w:rFonts w:hint="eastAsia"/>
            </w:rPr>
            <w:fldChar w:fldCharType="begin"/>
          </w:r>
          <w:r>
            <w:rPr>
              <w:rFonts w:hint="eastAsia"/>
            </w:rPr>
            <w:instrText xml:space="preserve"> HYPERLINK \l _Toc27784 </w:instrText>
          </w:r>
          <w:r>
            <w:rPr>
              <w:rFonts w:hint="eastAsia"/>
            </w:rPr>
            <w:fldChar w:fldCharType="separate"/>
          </w:r>
          <w:r>
            <w:rPr>
              <w:rFonts w:ascii="宋体" w:hAnsi="宋体" w:eastAsia="宋体"/>
            </w:rPr>
            <w:t>业务背景与用户价值</w:t>
          </w:r>
          <w:r>
            <w:tab/>
          </w:r>
          <w:r>
            <w:fldChar w:fldCharType="begin"/>
          </w:r>
          <w:r>
            <w:instrText xml:space="preserve"> PAGEREF _Toc27784 \h </w:instrText>
          </w:r>
          <w:r>
            <w:fldChar w:fldCharType="separate"/>
          </w:r>
          <w:r>
            <w:t>94</w:t>
          </w:r>
          <w:r>
            <w:fldChar w:fldCharType="end"/>
          </w:r>
          <w:r>
            <w:rPr>
              <w:rFonts w:hint="eastAsia"/>
            </w:rPr>
            <w:fldChar w:fldCharType="end"/>
          </w:r>
        </w:p>
        <w:p w14:paraId="791E58A9">
          <w:pPr>
            <w:pStyle w:val="27"/>
            <w:tabs>
              <w:tab w:val="right" w:leader="dot" w:pos="9632"/>
            </w:tabs>
          </w:pPr>
          <w:r>
            <w:rPr>
              <w:rFonts w:hint="eastAsia"/>
            </w:rPr>
            <w:fldChar w:fldCharType="begin"/>
          </w:r>
          <w:r>
            <w:rPr>
              <w:rFonts w:hint="eastAsia"/>
            </w:rPr>
            <w:instrText xml:space="preserve"> HYPERLINK \l _Toc23844 </w:instrText>
          </w:r>
          <w:r>
            <w:rPr>
              <w:rFonts w:hint="eastAsia"/>
            </w:rPr>
            <w:fldChar w:fldCharType="separate"/>
          </w:r>
          <w:r>
            <w:t>41. REQ-PAR-05 校园活动查询</w:t>
          </w:r>
          <w:r>
            <w:tab/>
          </w:r>
          <w:r>
            <w:fldChar w:fldCharType="begin"/>
          </w:r>
          <w:r>
            <w:instrText xml:space="preserve"> PAGEREF _Toc23844 \h </w:instrText>
          </w:r>
          <w:r>
            <w:fldChar w:fldCharType="separate"/>
          </w:r>
          <w:r>
            <w:t>96</w:t>
          </w:r>
          <w:r>
            <w:fldChar w:fldCharType="end"/>
          </w:r>
          <w:r>
            <w:rPr>
              <w:rFonts w:hint="eastAsia"/>
            </w:rPr>
            <w:fldChar w:fldCharType="end"/>
          </w:r>
        </w:p>
        <w:p w14:paraId="20F913EC">
          <w:pPr>
            <w:pStyle w:val="30"/>
            <w:tabs>
              <w:tab w:val="right" w:leader="dot" w:pos="9632"/>
            </w:tabs>
          </w:pPr>
          <w:r>
            <w:rPr>
              <w:rFonts w:hint="eastAsia"/>
            </w:rPr>
            <w:fldChar w:fldCharType="begin"/>
          </w:r>
          <w:r>
            <w:rPr>
              <w:rFonts w:hint="eastAsia"/>
            </w:rPr>
            <w:instrText xml:space="preserve"> HYPERLINK \l _Toc16553 </w:instrText>
          </w:r>
          <w:r>
            <w:rPr>
              <w:rFonts w:hint="eastAsia"/>
            </w:rPr>
            <w:fldChar w:fldCharType="separate"/>
          </w:r>
          <w:r>
            <w:rPr>
              <w:rFonts w:ascii="宋体" w:hAnsi="宋体" w:eastAsia="宋体"/>
            </w:rPr>
            <w:t>业务背景与用户价值</w:t>
          </w:r>
          <w:r>
            <w:tab/>
          </w:r>
          <w:r>
            <w:fldChar w:fldCharType="begin"/>
          </w:r>
          <w:r>
            <w:instrText xml:space="preserve"> PAGEREF _Toc16553 \h </w:instrText>
          </w:r>
          <w:r>
            <w:fldChar w:fldCharType="separate"/>
          </w:r>
          <w:r>
            <w:t>96</w:t>
          </w:r>
          <w:r>
            <w:fldChar w:fldCharType="end"/>
          </w:r>
          <w:r>
            <w:rPr>
              <w:rFonts w:hint="eastAsia"/>
            </w:rPr>
            <w:fldChar w:fldCharType="end"/>
          </w:r>
        </w:p>
        <w:p w14:paraId="29B23DC0">
          <w:pPr>
            <w:pStyle w:val="27"/>
            <w:tabs>
              <w:tab w:val="right" w:leader="dot" w:pos="9632"/>
            </w:tabs>
          </w:pPr>
          <w:r>
            <w:rPr>
              <w:rFonts w:hint="eastAsia"/>
            </w:rPr>
            <w:fldChar w:fldCharType="begin"/>
          </w:r>
          <w:r>
            <w:rPr>
              <w:rFonts w:hint="eastAsia"/>
            </w:rPr>
            <w:instrText xml:space="preserve"> HYPERLINK \l _Toc23363 </w:instrText>
          </w:r>
          <w:r>
            <w:rPr>
              <w:rFonts w:hint="eastAsia"/>
            </w:rPr>
            <w:fldChar w:fldCharType="separate"/>
          </w:r>
          <w:r>
            <w:t>42. REQ-VIS-01 招生信息查询</w:t>
          </w:r>
          <w:r>
            <w:tab/>
          </w:r>
          <w:r>
            <w:fldChar w:fldCharType="begin"/>
          </w:r>
          <w:r>
            <w:instrText xml:space="preserve"> PAGEREF _Toc23363 \h </w:instrText>
          </w:r>
          <w:r>
            <w:fldChar w:fldCharType="separate"/>
          </w:r>
          <w:r>
            <w:t>98</w:t>
          </w:r>
          <w:r>
            <w:fldChar w:fldCharType="end"/>
          </w:r>
          <w:r>
            <w:rPr>
              <w:rFonts w:hint="eastAsia"/>
            </w:rPr>
            <w:fldChar w:fldCharType="end"/>
          </w:r>
        </w:p>
        <w:p w14:paraId="2C9EDB5C">
          <w:pPr>
            <w:pStyle w:val="30"/>
            <w:tabs>
              <w:tab w:val="right" w:leader="dot" w:pos="9632"/>
            </w:tabs>
          </w:pPr>
          <w:r>
            <w:rPr>
              <w:rFonts w:hint="eastAsia"/>
            </w:rPr>
            <w:fldChar w:fldCharType="begin"/>
          </w:r>
          <w:r>
            <w:rPr>
              <w:rFonts w:hint="eastAsia"/>
            </w:rPr>
            <w:instrText xml:space="preserve"> HYPERLINK \l _Toc19561 </w:instrText>
          </w:r>
          <w:r>
            <w:rPr>
              <w:rFonts w:hint="eastAsia"/>
            </w:rPr>
            <w:fldChar w:fldCharType="separate"/>
          </w:r>
          <w:r>
            <w:rPr>
              <w:rFonts w:ascii="宋体" w:hAnsi="宋体" w:eastAsia="宋体"/>
            </w:rPr>
            <w:t>业务背景与用户价值</w:t>
          </w:r>
          <w:r>
            <w:tab/>
          </w:r>
          <w:r>
            <w:fldChar w:fldCharType="begin"/>
          </w:r>
          <w:r>
            <w:instrText xml:space="preserve"> PAGEREF _Toc19561 \h </w:instrText>
          </w:r>
          <w:r>
            <w:fldChar w:fldCharType="separate"/>
          </w:r>
          <w:r>
            <w:t>98</w:t>
          </w:r>
          <w:r>
            <w:fldChar w:fldCharType="end"/>
          </w:r>
          <w:r>
            <w:rPr>
              <w:rFonts w:hint="eastAsia"/>
            </w:rPr>
            <w:fldChar w:fldCharType="end"/>
          </w:r>
        </w:p>
        <w:p w14:paraId="23CD3B7A">
          <w:pPr>
            <w:pStyle w:val="27"/>
            <w:tabs>
              <w:tab w:val="right" w:leader="dot" w:pos="9632"/>
            </w:tabs>
          </w:pPr>
          <w:r>
            <w:rPr>
              <w:rFonts w:hint="eastAsia"/>
            </w:rPr>
            <w:fldChar w:fldCharType="begin"/>
          </w:r>
          <w:r>
            <w:rPr>
              <w:rFonts w:hint="eastAsia"/>
            </w:rPr>
            <w:instrText xml:space="preserve"> HYPERLINK \l _Toc17611 </w:instrText>
          </w:r>
          <w:r>
            <w:rPr>
              <w:rFonts w:hint="eastAsia"/>
            </w:rPr>
            <w:fldChar w:fldCharType="separate"/>
          </w:r>
          <w:r>
            <w:t>43. REQ-VIS-02 专业介绍查询</w:t>
          </w:r>
          <w:r>
            <w:tab/>
          </w:r>
          <w:r>
            <w:fldChar w:fldCharType="begin"/>
          </w:r>
          <w:r>
            <w:instrText xml:space="preserve"> PAGEREF _Toc17611 \h </w:instrText>
          </w:r>
          <w:r>
            <w:fldChar w:fldCharType="separate"/>
          </w:r>
          <w:r>
            <w:t>100</w:t>
          </w:r>
          <w:r>
            <w:fldChar w:fldCharType="end"/>
          </w:r>
          <w:r>
            <w:rPr>
              <w:rFonts w:hint="eastAsia"/>
            </w:rPr>
            <w:fldChar w:fldCharType="end"/>
          </w:r>
        </w:p>
        <w:p w14:paraId="5841F76A">
          <w:pPr>
            <w:pStyle w:val="30"/>
            <w:tabs>
              <w:tab w:val="right" w:leader="dot" w:pos="9632"/>
            </w:tabs>
          </w:pPr>
          <w:r>
            <w:rPr>
              <w:rFonts w:hint="eastAsia"/>
            </w:rPr>
            <w:fldChar w:fldCharType="begin"/>
          </w:r>
          <w:r>
            <w:rPr>
              <w:rFonts w:hint="eastAsia"/>
            </w:rPr>
            <w:instrText xml:space="preserve"> HYPERLINK \l _Toc3096 </w:instrText>
          </w:r>
          <w:r>
            <w:rPr>
              <w:rFonts w:hint="eastAsia"/>
            </w:rPr>
            <w:fldChar w:fldCharType="separate"/>
          </w:r>
          <w:r>
            <w:rPr>
              <w:rFonts w:ascii="宋体" w:hAnsi="宋体" w:eastAsia="宋体"/>
            </w:rPr>
            <w:t>业务背景与用户价值</w:t>
          </w:r>
          <w:r>
            <w:tab/>
          </w:r>
          <w:r>
            <w:fldChar w:fldCharType="begin"/>
          </w:r>
          <w:r>
            <w:instrText xml:space="preserve"> PAGEREF _Toc3096 \h </w:instrText>
          </w:r>
          <w:r>
            <w:fldChar w:fldCharType="separate"/>
          </w:r>
          <w:r>
            <w:t>100</w:t>
          </w:r>
          <w:r>
            <w:fldChar w:fldCharType="end"/>
          </w:r>
          <w:r>
            <w:rPr>
              <w:rFonts w:hint="eastAsia"/>
            </w:rPr>
            <w:fldChar w:fldCharType="end"/>
          </w:r>
        </w:p>
        <w:p w14:paraId="4743F3F0">
          <w:pPr>
            <w:pStyle w:val="27"/>
            <w:tabs>
              <w:tab w:val="right" w:leader="dot" w:pos="9632"/>
            </w:tabs>
          </w:pPr>
          <w:r>
            <w:rPr>
              <w:rFonts w:hint="eastAsia"/>
            </w:rPr>
            <w:fldChar w:fldCharType="begin"/>
          </w:r>
          <w:r>
            <w:rPr>
              <w:rFonts w:hint="eastAsia"/>
            </w:rPr>
            <w:instrText xml:space="preserve"> HYPERLINK \l _Toc10503 </w:instrText>
          </w:r>
          <w:r>
            <w:rPr>
              <w:rFonts w:hint="eastAsia"/>
            </w:rPr>
            <w:fldChar w:fldCharType="separate"/>
          </w:r>
          <w:r>
            <w:t>44. REQ-VIS-03 校园环境查询</w:t>
          </w:r>
          <w:r>
            <w:tab/>
          </w:r>
          <w:r>
            <w:fldChar w:fldCharType="begin"/>
          </w:r>
          <w:r>
            <w:instrText xml:space="preserve"> PAGEREF _Toc10503 \h </w:instrText>
          </w:r>
          <w:r>
            <w:fldChar w:fldCharType="separate"/>
          </w:r>
          <w:r>
            <w:t>102</w:t>
          </w:r>
          <w:r>
            <w:fldChar w:fldCharType="end"/>
          </w:r>
          <w:r>
            <w:rPr>
              <w:rFonts w:hint="eastAsia"/>
            </w:rPr>
            <w:fldChar w:fldCharType="end"/>
          </w:r>
        </w:p>
        <w:p w14:paraId="7FED406D">
          <w:pPr>
            <w:pStyle w:val="30"/>
            <w:tabs>
              <w:tab w:val="right" w:leader="dot" w:pos="9632"/>
            </w:tabs>
          </w:pPr>
          <w:r>
            <w:rPr>
              <w:rFonts w:hint="eastAsia"/>
            </w:rPr>
            <w:fldChar w:fldCharType="begin"/>
          </w:r>
          <w:r>
            <w:rPr>
              <w:rFonts w:hint="eastAsia"/>
            </w:rPr>
            <w:instrText xml:space="preserve"> HYPERLINK \l _Toc11560 </w:instrText>
          </w:r>
          <w:r>
            <w:rPr>
              <w:rFonts w:hint="eastAsia"/>
            </w:rPr>
            <w:fldChar w:fldCharType="separate"/>
          </w:r>
          <w:r>
            <w:rPr>
              <w:rFonts w:ascii="宋体" w:hAnsi="宋体" w:eastAsia="宋体"/>
            </w:rPr>
            <w:t>业务背景与用户价值</w:t>
          </w:r>
          <w:r>
            <w:tab/>
          </w:r>
          <w:r>
            <w:fldChar w:fldCharType="begin"/>
          </w:r>
          <w:r>
            <w:instrText xml:space="preserve"> PAGEREF _Toc11560 \h </w:instrText>
          </w:r>
          <w:r>
            <w:fldChar w:fldCharType="separate"/>
          </w:r>
          <w:r>
            <w:t>102</w:t>
          </w:r>
          <w:r>
            <w:fldChar w:fldCharType="end"/>
          </w:r>
          <w:r>
            <w:rPr>
              <w:rFonts w:hint="eastAsia"/>
            </w:rPr>
            <w:fldChar w:fldCharType="end"/>
          </w:r>
        </w:p>
        <w:p w14:paraId="58DA639E">
          <w:pPr>
            <w:pStyle w:val="27"/>
            <w:tabs>
              <w:tab w:val="right" w:leader="dot" w:pos="9632"/>
            </w:tabs>
          </w:pPr>
          <w:r>
            <w:rPr>
              <w:rFonts w:hint="eastAsia"/>
            </w:rPr>
            <w:fldChar w:fldCharType="begin"/>
          </w:r>
          <w:r>
            <w:rPr>
              <w:rFonts w:hint="eastAsia"/>
            </w:rPr>
            <w:instrText xml:space="preserve"> HYPERLINK \l _Toc13738 </w:instrText>
          </w:r>
          <w:r>
            <w:rPr>
              <w:rFonts w:hint="eastAsia"/>
            </w:rPr>
            <w:fldChar w:fldCharType="separate"/>
          </w:r>
          <w:r>
            <w:t>45. REQ-VIS-04 交通与周边查询</w:t>
          </w:r>
          <w:r>
            <w:tab/>
          </w:r>
          <w:r>
            <w:fldChar w:fldCharType="begin"/>
          </w:r>
          <w:r>
            <w:instrText xml:space="preserve"> PAGEREF _Toc13738 \h </w:instrText>
          </w:r>
          <w:r>
            <w:fldChar w:fldCharType="separate"/>
          </w:r>
          <w:r>
            <w:t>104</w:t>
          </w:r>
          <w:r>
            <w:fldChar w:fldCharType="end"/>
          </w:r>
          <w:r>
            <w:rPr>
              <w:rFonts w:hint="eastAsia"/>
            </w:rPr>
            <w:fldChar w:fldCharType="end"/>
          </w:r>
        </w:p>
        <w:p w14:paraId="6FF017CC">
          <w:pPr>
            <w:pStyle w:val="30"/>
            <w:tabs>
              <w:tab w:val="right" w:leader="dot" w:pos="9632"/>
            </w:tabs>
          </w:pPr>
          <w:r>
            <w:rPr>
              <w:rFonts w:hint="eastAsia"/>
            </w:rPr>
            <w:fldChar w:fldCharType="begin"/>
          </w:r>
          <w:r>
            <w:rPr>
              <w:rFonts w:hint="eastAsia"/>
            </w:rPr>
            <w:instrText xml:space="preserve"> HYPERLINK \l _Toc11360 </w:instrText>
          </w:r>
          <w:r>
            <w:rPr>
              <w:rFonts w:hint="eastAsia"/>
            </w:rPr>
            <w:fldChar w:fldCharType="separate"/>
          </w:r>
          <w:r>
            <w:rPr>
              <w:rFonts w:ascii="宋体" w:hAnsi="宋体" w:eastAsia="宋体"/>
            </w:rPr>
            <w:t>业务背景与用户价值</w:t>
          </w:r>
          <w:r>
            <w:tab/>
          </w:r>
          <w:r>
            <w:fldChar w:fldCharType="begin"/>
          </w:r>
          <w:r>
            <w:instrText xml:space="preserve"> PAGEREF _Toc11360 \h </w:instrText>
          </w:r>
          <w:r>
            <w:fldChar w:fldCharType="separate"/>
          </w:r>
          <w:r>
            <w:t>104</w:t>
          </w:r>
          <w:r>
            <w:fldChar w:fldCharType="end"/>
          </w:r>
          <w:r>
            <w:rPr>
              <w:rFonts w:hint="eastAsia"/>
            </w:rPr>
            <w:fldChar w:fldCharType="end"/>
          </w:r>
        </w:p>
        <w:p w14:paraId="40C810AE">
          <w:pPr>
            <w:pStyle w:val="27"/>
            <w:tabs>
              <w:tab w:val="right" w:leader="dot" w:pos="9632"/>
            </w:tabs>
          </w:pPr>
          <w:r>
            <w:rPr>
              <w:rFonts w:hint="eastAsia"/>
            </w:rPr>
            <w:fldChar w:fldCharType="begin"/>
          </w:r>
          <w:r>
            <w:rPr>
              <w:rFonts w:hint="eastAsia"/>
            </w:rPr>
            <w:instrText xml:space="preserve"> HYPERLINK \l _Toc27326 </w:instrText>
          </w:r>
          <w:r>
            <w:rPr>
              <w:rFonts w:hint="eastAsia"/>
            </w:rPr>
            <w:fldChar w:fldCharType="separate"/>
          </w:r>
          <w:r>
            <w:t>46. REQ-VIS-05 校园导览</w:t>
          </w:r>
          <w:r>
            <w:tab/>
          </w:r>
          <w:r>
            <w:fldChar w:fldCharType="begin"/>
          </w:r>
          <w:r>
            <w:instrText xml:space="preserve"> PAGEREF _Toc27326 \h </w:instrText>
          </w:r>
          <w:r>
            <w:fldChar w:fldCharType="separate"/>
          </w:r>
          <w:r>
            <w:t>106</w:t>
          </w:r>
          <w:r>
            <w:fldChar w:fldCharType="end"/>
          </w:r>
          <w:r>
            <w:rPr>
              <w:rFonts w:hint="eastAsia"/>
            </w:rPr>
            <w:fldChar w:fldCharType="end"/>
          </w:r>
        </w:p>
        <w:p w14:paraId="52E7EB49">
          <w:pPr>
            <w:pStyle w:val="30"/>
            <w:tabs>
              <w:tab w:val="right" w:leader="dot" w:pos="9632"/>
            </w:tabs>
          </w:pPr>
          <w:r>
            <w:rPr>
              <w:rFonts w:hint="eastAsia"/>
            </w:rPr>
            <w:fldChar w:fldCharType="begin"/>
          </w:r>
          <w:r>
            <w:rPr>
              <w:rFonts w:hint="eastAsia"/>
            </w:rPr>
            <w:instrText xml:space="preserve"> HYPERLINK \l _Toc3734 </w:instrText>
          </w:r>
          <w:r>
            <w:rPr>
              <w:rFonts w:hint="eastAsia"/>
            </w:rPr>
            <w:fldChar w:fldCharType="separate"/>
          </w:r>
          <w:r>
            <w:rPr>
              <w:rFonts w:ascii="宋体" w:hAnsi="宋体" w:eastAsia="宋体"/>
            </w:rPr>
            <w:t>业务背景与用户价值</w:t>
          </w:r>
          <w:r>
            <w:tab/>
          </w:r>
          <w:r>
            <w:fldChar w:fldCharType="begin"/>
          </w:r>
          <w:r>
            <w:instrText xml:space="preserve"> PAGEREF _Toc3734 \h </w:instrText>
          </w:r>
          <w:r>
            <w:fldChar w:fldCharType="separate"/>
          </w:r>
          <w:r>
            <w:t>106</w:t>
          </w:r>
          <w:r>
            <w:fldChar w:fldCharType="end"/>
          </w:r>
          <w:r>
            <w:rPr>
              <w:rFonts w:hint="eastAsia"/>
            </w:rPr>
            <w:fldChar w:fldCharType="end"/>
          </w:r>
        </w:p>
        <w:p w14:paraId="454E8D2A">
          <w:pPr>
            <w:pStyle w:val="27"/>
            <w:tabs>
              <w:tab w:val="right" w:leader="dot" w:pos="9632"/>
            </w:tabs>
          </w:pPr>
          <w:r>
            <w:rPr>
              <w:rFonts w:hint="eastAsia"/>
            </w:rPr>
            <w:fldChar w:fldCharType="begin"/>
          </w:r>
          <w:r>
            <w:rPr>
              <w:rFonts w:hint="eastAsia"/>
            </w:rPr>
            <w:instrText xml:space="preserve"> HYPERLINK \l _Toc29412 </w:instrText>
          </w:r>
          <w:r>
            <w:rPr>
              <w:rFonts w:hint="eastAsia"/>
            </w:rPr>
            <w:fldChar w:fldCharType="separate"/>
          </w:r>
          <w:r>
            <w:t>47. COM-REQ-01 自然语言理解</w:t>
          </w:r>
          <w:r>
            <w:tab/>
          </w:r>
          <w:r>
            <w:fldChar w:fldCharType="begin"/>
          </w:r>
          <w:r>
            <w:instrText xml:space="preserve"> PAGEREF _Toc29412 \h </w:instrText>
          </w:r>
          <w:r>
            <w:fldChar w:fldCharType="separate"/>
          </w:r>
          <w:r>
            <w:t>108</w:t>
          </w:r>
          <w:r>
            <w:fldChar w:fldCharType="end"/>
          </w:r>
          <w:r>
            <w:rPr>
              <w:rFonts w:hint="eastAsia"/>
            </w:rPr>
            <w:fldChar w:fldCharType="end"/>
          </w:r>
        </w:p>
        <w:p w14:paraId="59F71290">
          <w:pPr>
            <w:pStyle w:val="30"/>
            <w:tabs>
              <w:tab w:val="right" w:leader="dot" w:pos="9632"/>
            </w:tabs>
          </w:pPr>
          <w:r>
            <w:rPr>
              <w:rFonts w:hint="eastAsia"/>
            </w:rPr>
            <w:fldChar w:fldCharType="begin"/>
          </w:r>
          <w:r>
            <w:rPr>
              <w:rFonts w:hint="eastAsia"/>
            </w:rPr>
            <w:instrText xml:space="preserve"> HYPERLINK \l _Toc20586 </w:instrText>
          </w:r>
          <w:r>
            <w:rPr>
              <w:rFonts w:hint="eastAsia"/>
            </w:rPr>
            <w:fldChar w:fldCharType="separate"/>
          </w:r>
          <w:r>
            <w:rPr>
              <w:rFonts w:ascii="宋体" w:hAnsi="宋体" w:eastAsia="宋体"/>
            </w:rPr>
            <w:t>业务背景与用户价值</w:t>
          </w:r>
          <w:r>
            <w:tab/>
          </w:r>
          <w:r>
            <w:fldChar w:fldCharType="begin"/>
          </w:r>
          <w:r>
            <w:instrText xml:space="preserve"> PAGEREF _Toc20586 \h </w:instrText>
          </w:r>
          <w:r>
            <w:fldChar w:fldCharType="separate"/>
          </w:r>
          <w:r>
            <w:t>108</w:t>
          </w:r>
          <w:r>
            <w:fldChar w:fldCharType="end"/>
          </w:r>
          <w:r>
            <w:rPr>
              <w:rFonts w:hint="eastAsia"/>
            </w:rPr>
            <w:fldChar w:fldCharType="end"/>
          </w:r>
        </w:p>
        <w:p w14:paraId="33A012FB">
          <w:pPr>
            <w:pStyle w:val="27"/>
            <w:tabs>
              <w:tab w:val="right" w:leader="dot" w:pos="9632"/>
            </w:tabs>
          </w:pPr>
          <w:r>
            <w:rPr>
              <w:rFonts w:hint="eastAsia"/>
            </w:rPr>
            <w:fldChar w:fldCharType="begin"/>
          </w:r>
          <w:r>
            <w:rPr>
              <w:rFonts w:hint="eastAsia"/>
            </w:rPr>
            <w:instrText xml:space="preserve"> HYPERLINK \l _Toc27322 </w:instrText>
          </w:r>
          <w:r>
            <w:rPr>
              <w:rFonts w:hint="eastAsia"/>
            </w:rPr>
            <w:fldChar w:fldCharType="separate"/>
          </w:r>
          <w:r>
            <w:t>48. COM-REQ-02 统一认证与授权</w:t>
          </w:r>
          <w:r>
            <w:tab/>
          </w:r>
          <w:r>
            <w:fldChar w:fldCharType="begin"/>
          </w:r>
          <w:r>
            <w:instrText xml:space="preserve"> PAGEREF _Toc27322 \h </w:instrText>
          </w:r>
          <w:r>
            <w:fldChar w:fldCharType="separate"/>
          </w:r>
          <w:r>
            <w:t>110</w:t>
          </w:r>
          <w:r>
            <w:fldChar w:fldCharType="end"/>
          </w:r>
          <w:r>
            <w:rPr>
              <w:rFonts w:hint="eastAsia"/>
            </w:rPr>
            <w:fldChar w:fldCharType="end"/>
          </w:r>
        </w:p>
        <w:p w14:paraId="19401AE9">
          <w:pPr>
            <w:pStyle w:val="30"/>
            <w:tabs>
              <w:tab w:val="right" w:leader="dot" w:pos="9632"/>
            </w:tabs>
          </w:pPr>
          <w:r>
            <w:rPr>
              <w:rFonts w:hint="eastAsia"/>
            </w:rPr>
            <w:fldChar w:fldCharType="begin"/>
          </w:r>
          <w:r>
            <w:rPr>
              <w:rFonts w:hint="eastAsia"/>
            </w:rPr>
            <w:instrText xml:space="preserve"> HYPERLINK \l _Toc19601 </w:instrText>
          </w:r>
          <w:r>
            <w:rPr>
              <w:rFonts w:hint="eastAsia"/>
            </w:rPr>
            <w:fldChar w:fldCharType="separate"/>
          </w:r>
          <w:r>
            <w:rPr>
              <w:rFonts w:ascii="宋体" w:hAnsi="宋体" w:eastAsia="宋体"/>
            </w:rPr>
            <w:t>业务背景与用户价值</w:t>
          </w:r>
          <w:r>
            <w:tab/>
          </w:r>
          <w:r>
            <w:fldChar w:fldCharType="begin"/>
          </w:r>
          <w:r>
            <w:instrText xml:space="preserve"> PAGEREF _Toc19601 \h </w:instrText>
          </w:r>
          <w:r>
            <w:fldChar w:fldCharType="separate"/>
          </w:r>
          <w:r>
            <w:t>110</w:t>
          </w:r>
          <w:r>
            <w:fldChar w:fldCharType="end"/>
          </w:r>
          <w:r>
            <w:rPr>
              <w:rFonts w:hint="eastAsia"/>
            </w:rPr>
            <w:fldChar w:fldCharType="end"/>
          </w:r>
        </w:p>
        <w:p w14:paraId="1299C790">
          <w:pPr>
            <w:pStyle w:val="27"/>
            <w:tabs>
              <w:tab w:val="right" w:leader="dot" w:pos="9632"/>
            </w:tabs>
          </w:pPr>
          <w:r>
            <w:rPr>
              <w:rFonts w:hint="eastAsia"/>
            </w:rPr>
            <w:fldChar w:fldCharType="begin"/>
          </w:r>
          <w:r>
            <w:rPr>
              <w:rFonts w:hint="eastAsia"/>
            </w:rPr>
            <w:instrText xml:space="preserve"> HYPERLINK \l _Toc30827 </w:instrText>
          </w:r>
          <w:r>
            <w:rPr>
              <w:rFonts w:hint="eastAsia"/>
            </w:rPr>
            <w:fldChar w:fldCharType="separate"/>
          </w:r>
          <w:r>
            <w:t>49. COM-REQ-03 多端自适应</w:t>
          </w:r>
          <w:r>
            <w:tab/>
          </w:r>
          <w:r>
            <w:fldChar w:fldCharType="begin"/>
          </w:r>
          <w:r>
            <w:instrText xml:space="preserve"> PAGEREF _Toc30827 \h </w:instrText>
          </w:r>
          <w:r>
            <w:fldChar w:fldCharType="separate"/>
          </w:r>
          <w:r>
            <w:t>112</w:t>
          </w:r>
          <w:r>
            <w:fldChar w:fldCharType="end"/>
          </w:r>
          <w:r>
            <w:rPr>
              <w:rFonts w:hint="eastAsia"/>
            </w:rPr>
            <w:fldChar w:fldCharType="end"/>
          </w:r>
        </w:p>
        <w:p w14:paraId="20DAF81C">
          <w:pPr>
            <w:pStyle w:val="30"/>
            <w:tabs>
              <w:tab w:val="right" w:leader="dot" w:pos="9632"/>
            </w:tabs>
          </w:pPr>
          <w:r>
            <w:rPr>
              <w:rFonts w:hint="eastAsia"/>
            </w:rPr>
            <w:fldChar w:fldCharType="begin"/>
          </w:r>
          <w:r>
            <w:rPr>
              <w:rFonts w:hint="eastAsia"/>
            </w:rPr>
            <w:instrText xml:space="preserve"> HYPERLINK \l _Toc5548 </w:instrText>
          </w:r>
          <w:r>
            <w:rPr>
              <w:rFonts w:hint="eastAsia"/>
            </w:rPr>
            <w:fldChar w:fldCharType="separate"/>
          </w:r>
          <w:r>
            <w:rPr>
              <w:rFonts w:ascii="宋体" w:hAnsi="宋体" w:eastAsia="宋体"/>
            </w:rPr>
            <w:t>业务背景与用户价值</w:t>
          </w:r>
          <w:r>
            <w:tab/>
          </w:r>
          <w:r>
            <w:fldChar w:fldCharType="begin"/>
          </w:r>
          <w:r>
            <w:instrText xml:space="preserve"> PAGEREF _Toc5548 \h </w:instrText>
          </w:r>
          <w:r>
            <w:fldChar w:fldCharType="separate"/>
          </w:r>
          <w:r>
            <w:t>112</w:t>
          </w:r>
          <w:r>
            <w:fldChar w:fldCharType="end"/>
          </w:r>
          <w:r>
            <w:rPr>
              <w:rFonts w:hint="eastAsia"/>
            </w:rPr>
            <w:fldChar w:fldCharType="end"/>
          </w:r>
        </w:p>
        <w:p w14:paraId="04416966">
          <w:pPr>
            <w:pStyle w:val="27"/>
            <w:tabs>
              <w:tab w:val="right" w:leader="dot" w:pos="9632"/>
            </w:tabs>
          </w:pPr>
          <w:r>
            <w:rPr>
              <w:rFonts w:hint="eastAsia"/>
            </w:rPr>
            <w:fldChar w:fldCharType="begin"/>
          </w:r>
          <w:r>
            <w:rPr>
              <w:rFonts w:hint="eastAsia"/>
            </w:rPr>
            <w:instrText xml:space="preserve"> HYPERLINK \l _Toc23726 </w:instrText>
          </w:r>
          <w:r>
            <w:rPr>
              <w:rFonts w:hint="eastAsia"/>
            </w:rPr>
            <w:fldChar w:fldCharType="separate"/>
          </w:r>
          <w:r>
            <w:t>50. COM-REQ-04 兜底与转人工</w:t>
          </w:r>
          <w:r>
            <w:tab/>
          </w:r>
          <w:r>
            <w:fldChar w:fldCharType="begin"/>
          </w:r>
          <w:r>
            <w:instrText xml:space="preserve"> PAGEREF _Toc23726 \h </w:instrText>
          </w:r>
          <w:r>
            <w:fldChar w:fldCharType="separate"/>
          </w:r>
          <w:r>
            <w:t>114</w:t>
          </w:r>
          <w:r>
            <w:fldChar w:fldCharType="end"/>
          </w:r>
          <w:r>
            <w:rPr>
              <w:rFonts w:hint="eastAsia"/>
            </w:rPr>
            <w:fldChar w:fldCharType="end"/>
          </w:r>
        </w:p>
        <w:p w14:paraId="322590AA">
          <w:pPr>
            <w:pStyle w:val="30"/>
            <w:tabs>
              <w:tab w:val="right" w:leader="dot" w:pos="9632"/>
            </w:tabs>
          </w:pPr>
          <w:r>
            <w:rPr>
              <w:rFonts w:hint="eastAsia"/>
            </w:rPr>
            <w:fldChar w:fldCharType="begin"/>
          </w:r>
          <w:r>
            <w:rPr>
              <w:rFonts w:hint="eastAsia"/>
            </w:rPr>
            <w:instrText xml:space="preserve"> HYPERLINK \l _Toc26571 </w:instrText>
          </w:r>
          <w:r>
            <w:rPr>
              <w:rFonts w:hint="eastAsia"/>
            </w:rPr>
            <w:fldChar w:fldCharType="separate"/>
          </w:r>
          <w:r>
            <w:rPr>
              <w:rFonts w:ascii="宋体" w:hAnsi="宋体" w:eastAsia="宋体"/>
            </w:rPr>
            <w:t>业务背景与用户价值</w:t>
          </w:r>
          <w:r>
            <w:tab/>
          </w:r>
          <w:r>
            <w:fldChar w:fldCharType="begin"/>
          </w:r>
          <w:r>
            <w:instrText xml:space="preserve"> PAGEREF _Toc26571 \h </w:instrText>
          </w:r>
          <w:r>
            <w:fldChar w:fldCharType="separate"/>
          </w:r>
          <w:r>
            <w:t>114</w:t>
          </w:r>
          <w:r>
            <w:fldChar w:fldCharType="end"/>
          </w:r>
          <w:r>
            <w:rPr>
              <w:rFonts w:hint="eastAsia"/>
            </w:rPr>
            <w:fldChar w:fldCharType="end"/>
          </w:r>
        </w:p>
        <w:p w14:paraId="6D9457BB">
          <w:pPr>
            <w:pStyle w:val="27"/>
            <w:tabs>
              <w:tab w:val="right" w:leader="dot" w:pos="9632"/>
            </w:tabs>
          </w:pPr>
          <w:r>
            <w:rPr>
              <w:rFonts w:hint="eastAsia"/>
            </w:rPr>
            <w:fldChar w:fldCharType="begin"/>
          </w:r>
          <w:r>
            <w:rPr>
              <w:rFonts w:hint="eastAsia"/>
            </w:rPr>
            <w:instrText xml:space="preserve"> HYPERLINK \l _Toc12475 </w:instrText>
          </w:r>
          <w:r>
            <w:rPr>
              <w:rFonts w:hint="eastAsia"/>
            </w:rPr>
            <w:fldChar w:fldCharType="separate"/>
          </w:r>
          <w:r>
            <w:t>51. COM-REQ-05 对话历史</w:t>
          </w:r>
          <w:r>
            <w:tab/>
          </w:r>
          <w:r>
            <w:fldChar w:fldCharType="begin"/>
          </w:r>
          <w:r>
            <w:instrText xml:space="preserve"> PAGEREF _Toc12475 \h </w:instrText>
          </w:r>
          <w:r>
            <w:fldChar w:fldCharType="separate"/>
          </w:r>
          <w:r>
            <w:t>116</w:t>
          </w:r>
          <w:r>
            <w:fldChar w:fldCharType="end"/>
          </w:r>
          <w:r>
            <w:rPr>
              <w:rFonts w:hint="eastAsia"/>
            </w:rPr>
            <w:fldChar w:fldCharType="end"/>
          </w:r>
        </w:p>
        <w:p w14:paraId="5D092F64">
          <w:pPr>
            <w:pStyle w:val="30"/>
            <w:tabs>
              <w:tab w:val="right" w:leader="dot" w:pos="9632"/>
            </w:tabs>
          </w:pPr>
          <w:r>
            <w:rPr>
              <w:rFonts w:hint="eastAsia"/>
            </w:rPr>
            <w:fldChar w:fldCharType="begin"/>
          </w:r>
          <w:r>
            <w:rPr>
              <w:rFonts w:hint="eastAsia"/>
            </w:rPr>
            <w:instrText xml:space="preserve"> HYPERLINK \l _Toc14085 </w:instrText>
          </w:r>
          <w:r>
            <w:rPr>
              <w:rFonts w:hint="eastAsia"/>
            </w:rPr>
            <w:fldChar w:fldCharType="separate"/>
          </w:r>
          <w:r>
            <w:rPr>
              <w:rFonts w:ascii="宋体" w:hAnsi="宋体" w:eastAsia="宋体"/>
            </w:rPr>
            <w:t>业务背景与用户价值</w:t>
          </w:r>
          <w:r>
            <w:tab/>
          </w:r>
          <w:r>
            <w:fldChar w:fldCharType="begin"/>
          </w:r>
          <w:r>
            <w:instrText xml:space="preserve"> PAGEREF _Toc14085 \h </w:instrText>
          </w:r>
          <w:r>
            <w:fldChar w:fldCharType="separate"/>
          </w:r>
          <w:r>
            <w:t>116</w:t>
          </w:r>
          <w:r>
            <w:fldChar w:fldCharType="end"/>
          </w:r>
          <w:r>
            <w:rPr>
              <w:rFonts w:hint="eastAsia"/>
            </w:rPr>
            <w:fldChar w:fldCharType="end"/>
          </w:r>
        </w:p>
        <w:p w14:paraId="31BDF954">
          <w:pPr>
            <w:pStyle w:val="27"/>
            <w:tabs>
              <w:tab w:val="right" w:leader="dot" w:pos="9632"/>
            </w:tabs>
          </w:pPr>
          <w:r>
            <w:rPr>
              <w:rFonts w:hint="eastAsia"/>
            </w:rPr>
            <w:fldChar w:fldCharType="begin"/>
          </w:r>
          <w:r>
            <w:rPr>
              <w:rFonts w:hint="eastAsia"/>
            </w:rPr>
            <w:instrText xml:space="preserve"> HYPERLINK \l _Toc24840 </w:instrText>
          </w:r>
          <w:r>
            <w:rPr>
              <w:rFonts w:hint="eastAsia"/>
            </w:rPr>
            <w:fldChar w:fldCharType="separate"/>
          </w:r>
          <w:r>
            <w:t>52. COM-REQ-06 反馈评价</w:t>
          </w:r>
          <w:r>
            <w:tab/>
          </w:r>
          <w:r>
            <w:fldChar w:fldCharType="begin"/>
          </w:r>
          <w:r>
            <w:instrText xml:space="preserve"> PAGEREF _Toc24840 \h </w:instrText>
          </w:r>
          <w:r>
            <w:fldChar w:fldCharType="separate"/>
          </w:r>
          <w:r>
            <w:t>118</w:t>
          </w:r>
          <w:r>
            <w:fldChar w:fldCharType="end"/>
          </w:r>
          <w:r>
            <w:rPr>
              <w:rFonts w:hint="eastAsia"/>
            </w:rPr>
            <w:fldChar w:fldCharType="end"/>
          </w:r>
        </w:p>
        <w:p w14:paraId="6967EC6D">
          <w:pPr>
            <w:pStyle w:val="30"/>
            <w:tabs>
              <w:tab w:val="right" w:leader="dot" w:pos="9632"/>
            </w:tabs>
          </w:pPr>
          <w:r>
            <w:rPr>
              <w:rFonts w:hint="eastAsia"/>
            </w:rPr>
            <w:fldChar w:fldCharType="begin"/>
          </w:r>
          <w:r>
            <w:rPr>
              <w:rFonts w:hint="eastAsia"/>
            </w:rPr>
            <w:instrText xml:space="preserve"> HYPERLINK \l _Toc19405 </w:instrText>
          </w:r>
          <w:r>
            <w:rPr>
              <w:rFonts w:hint="eastAsia"/>
            </w:rPr>
            <w:fldChar w:fldCharType="separate"/>
          </w:r>
          <w:r>
            <w:rPr>
              <w:rFonts w:ascii="宋体" w:hAnsi="宋体" w:eastAsia="宋体"/>
            </w:rPr>
            <w:t>业务背景与用户价值</w:t>
          </w:r>
          <w:r>
            <w:tab/>
          </w:r>
          <w:r>
            <w:fldChar w:fldCharType="begin"/>
          </w:r>
          <w:r>
            <w:instrText xml:space="preserve"> PAGEREF _Toc19405 \h </w:instrText>
          </w:r>
          <w:r>
            <w:fldChar w:fldCharType="separate"/>
          </w:r>
          <w:r>
            <w:t>118</w:t>
          </w:r>
          <w:r>
            <w:fldChar w:fldCharType="end"/>
          </w:r>
          <w:r>
            <w:rPr>
              <w:rFonts w:hint="eastAsia"/>
            </w:rPr>
            <w:fldChar w:fldCharType="end"/>
          </w:r>
        </w:p>
        <w:p w14:paraId="7FDF3DAA">
          <w:pPr>
            <w:pStyle w:val="27"/>
            <w:tabs>
              <w:tab w:val="right" w:leader="dot" w:pos="9632"/>
            </w:tabs>
          </w:pPr>
          <w:r>
            <w:rPr>
              <w:rFonts w:hint="eastAsia"/>
            </w:rPr>
            <w:fldChar w:fldCharType="begin"/>
          </w:r>
          <w:r>
            <w:rPr>
              <w:rFonts w:hint="eastAsia"/>
            </w:rPr>
            <w:instrText xml:space="preserve"> HYPERLINK \l _Toc13000 </w:instrText>
          </w:r>
          <w:r>
            <w:rPr>
              <w:rFonts w:hint="eastAsia"/>
            </w:rPr>
            <w:fldChar w:fldCharType="separate"/>
          </w:r>
          <w:r>
            <w:t>53. COM-REQ-07 数据隐私保护</w:t>
          </w:r>
          <w:r>
            <w:tab/>
          </w:r>
          <w:r>
            <w:fldChar w:fldCharType="begin"/>
          </w:r>
          <w:r>
            <w:instrText xml:space="preserve"> PAGEREF _Toc13000 \h </w:instrText>
          </w:r>
          <w:r>
            <w:fldChar w:fldCharType="separate"/>
          </w:r>
          <w:r>
            <w:t>120</w:t>
          </w:r>
          <w:r>
            <w:fldChar w:fldCharType="end"/>
          </w:r>
          <w:r>
            <w:rPr>
              <w:rFonts w:hint="eastAsia"/>
            </w:rPr>
            <w:fldChar w:fldCharType="end"/>
          </w:r>
        </w:p>
        <w:p w14:paraId="18454EFA">
          <w:pPr>
            <w:pStyle w:val="30"/>
            <w:tabs>
              <w:tab w:val="right" w:leader="dot" w:pos="9632"/>
            </w:tabs>
          </w:pPr>
          <w:r>
            <w:rPr>
              <w:rFonts w:hint="eastAsia"/>
            </w:rPr>
            <w:fldChar w:fldCharType="begin"/>
          </w:r>
          <w:r>
            <w:rPr>
              <w:rFonts w:hint="eastAsia"/>
            </w:rPr>
            <w:instrText xml:space="preserve"> HYPERLINK \l _Toc8936 </w:instrText>
          </w:r>
          <w:r>
            <w:rPr>
              <w:rFonts w:hint="eastAsia"/>
            </w:rPr>
            <w:fldChar w:fldCharType="separate"/>
          </w:r>
          <w:r>
            <w:rPr>
              <w:rFonts w:ascii="宋体" w:hAnsi="宋体" w:eastAsia="宋体"/>
            </w:rPr>
            <w:t>业务背景与用户价值</w:t>
          </w:r>
          <w:r>
            <w:tab/>
          </w:r>
          <w:r>
            <w:fldChar w:fldCharType="begin"/>
          </w:r>
          <w:r>
            <w:instrText xml:space="preserve"> PAGEREF _Toc8936 \h </w:instrText>
          </w:r>
          <w:r>
            <w:fldChar w:fldCharType="separate"/>
          </w:r>
          <w:r>
            <w:t>120</w:t>
          </w:r>
          <w:r>
            <w:fldChar w:fldCharType="end"/>
          </w:r>
          <w:r>
            <w:rPr>
              <w:rFonts w:hint="eastAsia"/>
            </w:rPr>
            <w:fldChar w:fldCharType="end"/>
          </w:r>
        </w:p>
        <w:p w14:paraId="50B88530">
          <w:pPr>
            <w:pStyle w:val="27"/>
            <w:tabs>
              <w:tab w:val="right" w:leader="dot" w:pos="9632"/>
            </w:tabs>
          </w:pPr>
          <w:r>
            <w:rPr>
              <w:rFonts w:hint="eastAsia"/>
            </w:rPr>
            <w:fldChar w:fldCharType="begin"/>
          </w:r>
          <w:r>
            <w:rPr>
              <w:rFonts w:hint="eastAsia"/>
            </w:rPr>
            <w:instrText xml:space="preserve"> HYPERLINK \l _Toc21120 </w:instrText>
          </w:r>
          <w:r>
            <w:rPr>
              <w:rFonts w:hint="eastAsia"/>
            </w:rPr>
            <w:fldChar w:fldCharType="separate"/>
          </w:r>
          <w:r>
            <w:t>4. 非功能性需求</w:t>
          </w:r>
          <w:r>
            <w:tab/>
          </w:r>
          <w:r>
            <w:fldChar w:fldCharType="begin"/>
          </w:r>
          <w:r>
            <w:instrText xml:space="preserve"> PAGEREF _Toc21120 \h </w:instrText>
          </w:r>
          <w:r>
            <w:fldChar w:fldCharType="separate"/>
          </w:r>
          <w:r>
            <w:t>122</w:t>
          </w:r>
          <w:r>
            <w:fldChar w:fldCharType="end"/>
          </w:r>
          <w:r>
            <w:rPr>
              <w:rFonts w:hint="eastAsia"/>
            </w:rPr>
            <w:fldChar w:fldCharType="end"/>
          </w:r>
        </w:p>
        <w:p w14:paraId="15DAFC87">
          <w:pPr>
            <w:pStyle w:val="30"/>
            <w:tabs>
              <w:tab w:val="right" w:leader="dot" w:pos="9632"/>
            </w:tabs>
          </w:pPr>
          <w:r>
            <w:rPr>
              <w:rFonts w:hint="eastAsia"/>
            </w:rPr>
            <w:fldChar w:fldCharType="begin"/>
          </w:r>
          <w:r>
            <w:rPr>
              <w:rFonts w:hint="eastAsia"/>
            </w:rPr>
            <w:instrText xml:space="preserve"> HYPERLINK \l _Toc13883 </w:instrText>
          </w:r>
          <w:r>
            <w:rPr>
              <w:rFonts w:hint="eastAsia"/>
            </w:rPr>
            <w:fldChar w:fldCharType="separate"/>
          </w:r>
          <w:r>
            <w:t>性能需求</w:t>
          </w:r>
          <w:r>
            <w:tab/>
          </w:r>
          <w:r>
            <w:fldChar w:fldCharType="begin"/>
          </w:r>
          <w:r>
            <w:instrText xml:space="preserve"> PAGEREF _Toc13883 \h </w:instrText>
          </w:r>
          <w:r>
            <w:fldChar w:fldCharType="separate"/>
          </w:r>
          <w:r>
            <w:t>122</w:t>
          </w:r>
          <w:r>
            <w:fldChar w:fldCharType="end"/>
          </w:r>
          <w:r>
            <w:rPr>
              <w:rFonts w:hint="eastAsia"/>
            </w:rPr>
            <w:fldChar w:fldCharType="end"/>
          </w:r>
        </w:p>
        <w:p w14:paraId="3EE8F531">
          <w:pPr>
            <w:pStyle w:val="27"/>
            <w:tabs>
              <w:tab w:val="right" w:leader="dot" w:pos="9632"/>
            </w:tabs>
          </w:pPr>
          <w:r>
            <w:rPr>
              <w:rFonts w:hint="eastAsia"/>
            </w:rPr>
            <w:fldChar w:fldCharType="begin"/>
          </w:r>
          <w:r>
            <w:rPr>
              <w:rFonts w:hint="eastAsia"/>
            </w:rPr>
            <w:instrText xml:space="preserve"> HYPERLINK \l _Toc7220 </w:instrText>
          </w:r>
          <w:r>
            <w:rPr>
              <w:rFonts w:hint="eastAsia"/>
            </w:rPr>
            <w:fldChar w:fldCharType="separate"/>
          </w:r>
          <w:r>
            <w:t>5. 数据需求</w:t>
          </w:r>
          <w:r>
            <w:tab/>
          </w:r>
          <w:r>
            <w:fldChar w:fldCharType="begin"/>
          </w:r>
          <w:r>
            <w:instrText xml:space="preserve"> PAGEREF _Toc7220 \h </w:instrText>
          </w:r>
          <w:r>
            <w:fldChar w:fldCharType="separate"/>
          </w:r>
          <w:r>
            <w:t>127</w:t>
          </w:r>
          <w:r>
            <w:fldChar w:fldCharType="end"/>
          </w:r>
          <w:r>
            <w:rPr>
              <w:rFonts w:hint="eastAsia"/>
            </w:rPr>
            <w:fldChar w:fldCharType="end"/>
          </w:r>
        </w:p>
        <w:p w14:paraId="4EB5360B">
          <w:pPr>
            <w:pStyle w:val="30"/>
            <w:tabs>
              <w:tab w:val="right" w:leader="dot" w:pos="9632"/>
            </w:tabs>
          </w:pPr>
          <w:r>
            <w:rPr>
              <w:rFonts w:hint="eastAsia"/>
            </w:rPr>
            <w:fldChar w:fldCharType="begin"/>
          </w:r>
          <w:r>
            <w:rPr>
              <w:rFonts w:hint="eastAsia"/>
            </w:rPr>
            <w:instrText xml:space="preserve"> HYPERLINK \l _Toc15549 </w:instrText>
          </w:r>
          <w:r>
            <w:rPr>
              <w:rFonts w:hint="eastAsia"/>
            </w:rPr>
            <w:fldChar w:fldCharType="separate"/>
          </w:r>
          <w:r>
            <w:t>5.x users 表：用户主表</w:t>
          </w:r>
          <w:r>
            <w:tab/>
          </w:r>
          <w:r>
            <w:fldChar w:fldCharType="begin"/>
          </w:r>
          <w:r>
            <w:instrText xml:space="preserve"> PAGEREF _Toc15549 \h </w:instrText>
          </w:r>
          <w:r>
            <w:fldChar w:fldCharType="separate"/>
          </w:r>
          <w:r>
            <w:t>127</w:t>
          </w:r>
          <w:r>
            <w:fldChar w:fldCharType="end"/>
          </w:r>
          <w:r>
            <w:rPr>
              <w:rFonts w:hint="eastAsia"/>
            </w:rPr>
            <w:fldChar w:fldCharType="end"/>
          </w:r>
        </w:p>
        <w:p w14:paraId="07AA34ED">
          <w:pPr>
            <w:pStyle w:val="30"/>
            <w:tabs>
              <w:tab w:val="right" w:leader="dot" w:pos="9632"/>
            </w:tabs>
          </w:pPr>
          <w:r>
            <w:rPr>
              <w:rFonts w:hint="eastAsia"/>
            </w:rPr>
            <w:fldChar w:fldCharType="begin"/>
          </w:r>
          <w:r>
            <w:rPr>
              <w:rFonts w:hint="eastAsia"/>
            </w:rPr>
            <w:instrText xml:space="preserve"> HYPERLINK \l _Toc4593 </w:instrText>
          </w:r>
          <w:r>
            <w:rPr>
              <w:rFonts w:hint="eastAsia"/>
            </w:rPr>
            <w:fldChar w:fldCharType="separate"/>
          </w:r>
          <w:r>
            <w:t>5.8 数据质量与生命周期</w:t>
          </w:r>
          <w:r>
            <w:tab/>
          </w:r>
          <w:r>
            <w:fldChar w:fldCharType="begin"/>
          </w:r>
          <w:r>
            <w:instrText xml:space="preserve"> PAGEREF _Toc4593 \h </w:instrText>
          </w:r>
          <w:r>
            <w:fldChar w:fldCharType="separate"/>
          </w:r>
          <w:r>
            <w:t>134</w:t>
          </w:r>
          <w:r>
            <w:fldChar w:fldCharType="end"/>
          </w:r>
          <w:r>
            <w:rPr>
              <w:rFonts w:hint="eastAsia"/>
            </w:rPr>
            <w:fldChar w:fldCharType="end"/>
          </w:r>
        </w:p>
        <w:p w14:paraId="10142635">
          <w:pPr>
            <w:pStyle w:val="27"/>
            <w:tabs>
              <w:tab w:val="right" w:leader="dot" w:pos="9632"/>
            </w:tabs>
          </w:pPr>
          <w:r>
            <w:rPr>
              <w:rFonts w:hint="eastAsia"/>
            </w:rPr>
            <w:fldChar w:fldCharType="begin"/>
          </w:r>
          <w:r>
            <w:rPr>
              <w:rFonts w:hint="eastAsia"/>
            </w:rPr>
            <w:instrText xml:space="preserve"> HYPERLINK \l _Toc9049 </w:instrText>
          </w:r>
          <w:r>
            <w:rPr>
              <w:rFonts w:hint="eastAsia"/>
            </w:rPr>
            <w:fldChar w:fldCharType="separate"/>
          </w:r>
          <w:r>
            <w:t>6. 外部接口需求</w:t>
          </w:r>
          <w:r>
            <w:tab/>
          </w:r>
          <w:r>
            <w:fldChar w:fldCharType="begin"/>
          </w:r>
          <w:r>
            <w:instrText xml:space="preserve"> PAGEREF _Toc9049 \h </w:instrText>
          </w:r>
          <w:r>
            <w:fldChar w:fldCharType="separate"/>
          </w:r>
          <w:r>
            <w:t>135</w:t>
          </w:r>
          <w:r>
            <w:fldChar w:fldCharType="end"/>
          </w:r>
          <w:r>
            <w:rPr>
              <w:rFonts w:hint="eastAsia"/>
            </w:rPr>
            <w:fldChar w:fldCharType="end"/>
          </w:r>
        </w:p>
        <w:p w14:paraId="63DC5069">
          <w:pPr>
            <w:pStyle w:val="30"/>
            <w:tabs>
              <w:tab w:val="right" w:leader="dot" w:pos="9632"/>
            </w:tabs>
          </w:pPr>
          <w:r>
            <w:rPr>
              <w:rFonts w:hint="eastAsia"/>
            </w:rPr>
            <w:fldChar w:fldCharType="begin"/>
          </w:r>
          <w:r>
            <w:rPr>
              <w:rFonts w:hint="eastAsia"/>
            </w:rPr>
            <w:instrText xml:space="preserve"> HYPERLINK \l _Toc23494 </w:instrText>
          </w:r>
          <w:r>
            <w:rPr>
              <w:rFonts w:hint="eastAsia"/>
            </w:rPr>
            <w:fldChar w:fldCharType="separate"/>
          </w:r>
          <w:r>
            <w:t>问答API</w:t>
          </w:r>
          <w:r>
            <w:tab/>
          </w:r>
          <w:r>
            <w:fldChar w:fldCharType="begin"/>
          </w:r>
          <w:r>
            <w:instrText xml:space="preserve"> PAGEREF _Toc23494 \h </w:instrText>
          </w:r>
          <w:r>
            <w:fldChar w:fldCharType="separate"/>
          </w:r>
          <w:r>
            <w:t>135</w:t>
          </w:r>
          <w:r>
            <w:fldChar w:fldCharType="end"/>
          </w:r>
          <w:r>
            <w:rPr>
              <w:rFonts w:hint="eastAsia"/>
            </w:rPr>
            <w:fldChar w:fldCharType="end"/>
          </w:r>
        </w:p>
        <w:p w14:paraId="271DC1CC">
          <w:pPr>
            <w:pStyle w:val="30"/>
            <w:tabs>
              <w:tab w:val="right" w:leader="dot" w:pos="9632"/>
            </w:tabs>
          </w:pPr>
          <w:r>
            <w:rPr>
              <w:rFonts w:hint="eastAsia"/>
            </w:rPr>
            <w:fldChar w:fldCharType="begin"/>
          </w:r>
          <w:r>
            <w:rPr>
              <w:rFonts w:hint="eastAsia"/>
            </w:rPr>
            <w:instrText xml:space="preserve"> HYPERLINK \l _Toc19844 </w:instrText>
          </w:r>
          <w:r>
            <w:rPr>
              <w:rFonts w:hint="eastAsia"/>
            </w:rPr>
            <w:fldChar w:fldCharType="separate"/>
          </w:r>
          <w:r>
            <w:t>6.4 用户界面接口</w:t>
          </w:r>
          <w:r>
            <w:tab/>
          </w:r>
          <w:r>
            <w:fldChar w:fldCharType="begin"/>
          </w:r>
          <w:r>
            <w:instrText xml:space="preserve"> PAGEREF _Toc19844 \h </w:instrText>
          </w:r>
          <w:r>
            <w:fldChar w:fldCharType="separate"/>
          </w:r>
          <w:r>
            <w:t>138</w:t>
          </w:r>
          <w:r>
            <w:fldChar w:fldCharType="end"/>
          </w:r>
          <w:r>
            <w:rPr>
              <w:rFonts w:hint="eastAsia"/>
            </w:rPr>
            <w:fldChar w:fldCharType="end"/>
          </w:r>
        </w:p>
        <w:p w14:paraId="6BAA90C0">
          <w:pPr>
            <w:pStyle w:val="27"/>
            <w:tabs>
              <w:tab w:val="right" w:leader="dot" w:pos="9632"/>
            </w:tabs>
          </w:pPr>
          <w:r>
            <w:rPr>
              <w:rFonts w:hint="eastAsia"/>
            </w:rPr>
            <w:fldChar w:fldCharType="begin"/>
          </w:r>
          <w:r>
            <w:rPr>
              <w:rFonts w:hint="eastAsia"/>
            </w:rPr>
            <w:instrText xml:space="preserve"> HYPERLINK \l _Toc17512 </w:instrText>
          </w:r>
          <w:r>
            <w:rPr>
              <w:rFonts w:hint="eastAsia"/>
            </w:rPr>
            <w:fldChar w:fldCharType="separate"/>
          </w:r>
          <w:r>
            <w:t>7. UML需求分析说明</w:t>
          </w:r>
          <w:r>
            <w:tab/>
          </w:r>
          <w:r>
            <w:fldChar w:fldCharType="begin"/>
          </w:r>
          <w:r>
            <w:instrText xml:space="preserve"> PAGEREF _Toc17512 \h </w:instrText>
          </w:r>
          <w:r>
            <w:fldChar w:fldCharType="separate"/>
          </w:r>
          <w:r>
            <w:t>139</w:t>
          </w:r>
          <w:r>
            <w:fldChar w:fldCharType="end"/>
          </w:r>
          <w:r>
            <w:rPr>
              <w:rFonts w:hint="eastAsia"/>
            </w:rPr>
            <w:fldChar w:fldCharType="end"/>
          </w:r>
        </w:p>
        <w:p w14:paraId="7033F7A5">
          <w:pPr>
            <w:pStyle w:val="30"/>
            <w:tabs>
              <w:tab w:val="right" w:leader="dot" w:pos="9632"/>
            </w:tabs>
          </w:pPr>
          <w:r>
            <w:rPr>
              <w:rFonts w:hint="eastAsia"/>
            </w:rPr>
            <w:fldChar w:fldCharType="begin"/>
          </w:r>
          <w:r>
            <w:rPr>
              <w:rFonts w:hint="eastAsia"/>
            </w:rPr>
            <w:instrText xml:space="preserve"> HYPERLINK \l _Toc25550 </w:instrText>
          </w:r>
          <w:r>
            <w:rPr>
              <w:rFonts w:hint="eastAsia"/>
            </w:rPr>
            <w:fldChar w:fldCharType="separate"/>
          </w:r>
          <w:r>
            <w:t>7.1 系统上下文与业务边界</w:t>
          </w:r>
          <w:r>
            <w:tab/>
          </w:r>
          <w:r>
            <w:fldChar w:fldCharType="begin"/>
          </w:r>
          <w:r>
            <w:instrText xml:space="preserve"> PAGEREF _Toc25550 \h </w:instrText>
          </w:r>
          <w:r>
            <w:fldChar w:fldCharType="separate"/>
          </w:r>
          <w:r>
            <w:t>139</w:t>
          </w:r>
          <w:r>
            <w:fldChar w:fldCharType="end"/>
          </w:r>
          <w:r>
            <w:rPr>
              <w:rFonts w:hint="eastAsia"/>
            </w:rPr>
            <w:fldChar w:fldCharType="end"/>
          </w:r>
        </w:p>
        <w:p w14:paraId="64B33EC0">
          <w:pPr>
            <w:pStyle w:val="24"/>
            <w:tabs>
              <w:tab w:val="right" w:leader="dot" w:pos="9632"/>
            </w:tabs>
          </w:pPr>
          <w:r>
            <w:rPr>
              <w:rFonts w:hint="eastAsia"/>
            </w:rPr>
            <w:fldChar w:fldCharType="begin"/>
          </w:r>
          <w:r>
            <w:rPr>
              <w:rFonts w:hint="eastAsia"/>
            </w:rPr>
            <w:instrText xml:space="preserve"> HYPERLINK \l _Toc24 </w:instrText>
          </w:r>
          <w:r>
            <w:rPr>
              <w:rFonts w:hint="eastAsia"/>
            </w:rPr>
            <w:fldChar w:fldCharType="separate"/>
          </w:r>
          <w:r>
            <w:t>7.1.1 总体上下文流程图</w:t>
          </w:r>
          <w:r>
            <w:tab/>
          </w:r>
          <w:r>
            <w:fldChar w:fldCharType="begin"/>
          </w:r>
          <w:r>
            <w:instrText xml:space="preserve"> PAGEREF _Toc24 \h </w:instrText>
          </w:r>
          <w:r>
            <w:fldChar w:fldCharType="separate"/>
          </w:r>
          <w:r>
            <w:t>139</w:t>
          </w:r>
          <w:r>
            <w:fldChar w:fldCharType="end"/>
          </w:r>
          <w:r>
            <w:rPr>
              <w:rFonts w:hint="eastAsia"/>
            </w:rPr>
            <w:fldChar w:fldCharType="end"/>
          </w:r>
        </w:p>
        <w:p w14:paraId="792F8C15">
          <w:pPr>
            <w:pStyle w:val="24"/>
            <w:tabs>
              <w:tab w:val="right" w:leader="dot" w:pos="9632"/>
            </w:tabs>
          </w:pPr>
          <w:r>
            <w:rPr>
              <w:rFonts w:hint="eastAsia"/>
            </w:rPr>
            <w:fldChar w:fldCharType="begin"/>
          </w:r>
          <w:r>
            <w:rPr>
              <w:rFonts w:hint="eastAsia"/>
            </w:rPr>
            <w:instrText xml:space="preserve"> HYPERLINK \l _Toc26556 </w:instrText>
          </w:r>
          <w:r>
            <w:rPr>
              <w:rFonts w:hint="eastAsia"/>
            </w:rPr>
            <w:fldChar w:fldCharType="separate"/>
          </w:r>
          <w:r>
            <w:t>7.1.2 用户交互上下文流程图</w:t>
          </w:r>
          <w:r>
            <w:tab/>
          </w:r>
          <w:r>
            <w:fldChar w:fldCharType="begin"/>
          </w:r>
          <w:r>
            <w:instrText xml:space="preserve"> PAGEREF _Toc26556 \h </w:instrText>
          </w:r>
          <w:r>
            <w:fldChar w:fldCharType="separate"/>
          </w:r>
          <w:r>
            <w:t>139</w:t>
          </w:r>
          <w:r>
            <w:fldChar w:fldCharType="end"/>
          </w:r>
          <w:r>
            <w:rPr>
              <w:rFonts w:hint="eastAsia"/>
            </w:rPr>
            <w:fldChar w:fldCharType="end"/>
          </w:r>
        </w:p>
        <w:p w14:paraId="76CE411C">
          <w:pPr>
            <w:pStyle w:val="24"/>
            <w:tabs>
              <w:tab w:val="right" w:leader="dot" w:pos="9632"/>
            </w:tabs>
          </w:pPr>
          <w:r>
            <w:rPr>
              <w:rFonts w:hint="eastAsia"/>
            </w:rPr>
            <w:fldChar w:fldCharType="begin"/>
          </w:r>
          <w:r>
            <w:rPr>
              <w:rFonts w:hint="eastAsia"/>
            </w:rPr>
            <w:instrText xml:space="preserve"> HYPERLINK \l _Toc14203 </w:instrText>
          </w:r>
          <w:r>
            <w:rPr>
              <w:rFonts w:hint="eastAsia"/>
            </w:rPr>
            <w:fldChar w:fldCharType="separate"/>
          </w:r>
          <w:r>
            <w:t>7.1.3 外部系统协作流程图</w:t>
          </w:r>
          <w:r>
            <w:tab/>
          </w:r>
          <w:r>
            <w:fldChar w:fldCharType="begin"/>
          </w:r>
          <w:r>
            <w:instrText xml:space="preserve"> PAGEREF _Toc14203 \h </w:instrText>
          </w:r>
          <w:r>
            <w:fldChar w:fldCharType="separate"/>
          </w:r>
          <w:r>
            <w:t>141</w:t>
          </w:r>
          <w:r>
            <w:fldChar w:fldCharType="end"/>
          </w:r>
          <w:r>
            <w:rPr>
              <w:rFonts w:hint="eastAsia"/>
            </w:rPr>
            <w:fldChar w:fldCharType="end"/>
          </w:r>
        </w:p>
        <w:p w14:paraId="06B4ADB8">
          <w:pPr>
            <w:pStyle w:val="24"/>
            <w:tabs>
              <w:tab w:val="right" w:leader="dot" w:pos="9632"/>
            </w:tabs>
          </w:pPr>
          <w:r>
            <w:rPr>
              <w:rFonts w:hint="eastAsia"/>
            </w:rPr>
            <w:fldChar w:fldCharType="begin"/>
          </w:r>
          <w:r>
            <w:rPr>
              <w:rFonts w:hint="eastAsia"/>
            </w:rPr>
            <w:instrText xml:space="preserve"> HYPERLINK \l _Toc16296 </w:instrText>
          </w:r>
          <w:r>
            <w:rPr>
              <w:rFonts w:hint="eastAsia"/>
            </w:rPr>
            <w:fldChar w:fldCharType="separate"/>
          </w:r>
          <w:r>
            <w:t>7.1.4 运维与内容治理流程图</w:t>
          </w:r>
          <w:r>
            <w:tab/>
          </w:r>
          <w:r>
            <w:fldChar w:fldCharType="begin"/>
          </w:r>
          <w:r>
            <w:instrText xml:space="preserve"> PAGEREF _Toc16296 \h </w:instrText>
          </w:r>
          <w:r>
            <w:fldChar w:fldCharType="separate"/>
          </w:r>
          <w:r>
            <w:t>141</w:t>
          </w:r>
          <w:r>
            <w:fldChar w:fldCharType="end"/>
          </w:r>
          <w:r>
            <w:rPr>
              <w:rFonts w:hint="eastAsia"/>
            </w:rPr>
            <w:fldChar w:fldCharType="end"/>
          </w:r>
        </w:p>
        <w:p w14:paraId="6C777571">
          <w:pPr>
            <w:pStyle w:val="30"/>
            <w:tabs>
              <w:tab w:val="right" w:leader="dot" w:pos="9632"/>
            </w:tabs>
          </w:pPr>
          <w:r>
            <w:rPr>
              <w:rFonts w:hint="eastAsia"/>
            </w:rPr>
            <w:fldChar w:fldCharType="begin"/>
          </w:r>
          <w:r>
            <w:rPr>
              <w:rFonts w:hint="eastAsia"/>
            </w:rPr>
            <w:instrText xml:space="preserve"> HYPERLINK \l _Toc24207 </w:instrText>
          </w:r>
          <w:r>
            <w:rPr>
              <w:rFonts w:hint="eastAsia"/>
            </w:rPr>
            <w:fldChar w:fldCharType="separate"/>
          </w:r>
          <w:r>
            <w:t>7.2 用例视图与角色目标</w:t>
          </w:r>
          <w:r>
            <w:tab/>
          </w:r>
          <w:r>
            <w:fldChar w:fldCharType="begin"/>
          </w:r>
          <w:r>
            <w:instrText xml:space="preserve"> PAGEREF _Toc24207 \h </w:instrText>
          </w:r>
          <w:r>
            <w:fldChar w:fldCharType="separate"/>
          </w:r>
          <w:r>
            <w:t>141</w:t>
          </w:r>
          <w:r>
            <w:fldChar w:fldCharType="end"/>
          </w:r>
          <w:r>
            <w:rPr>
              <w:rFonts w:hint="eastAsia"/>
            </w:rPr>
            <w:fldChar w:fldCharType="end"/>
          </w:r>
        </w:p>
        <w:p w14:paraId="3490259A">
          <w:pPr>
            <w:pStyle w:val="24"/>
            <w:tabs>
              <w:tab w:val="right" w:leader="dot" w:pos="9632"/>
            </w:tabs>
          </w:pPr>
          <w:r>
            <w:rPr>
              <w:rFonts w:hint="eastAsia"/>
            </w:rPr>
            <w:fldChar w:fldCharType="begin"/>
          </w:r>
          <w:r>
            <w:rPr>
              <w:rFonts w:hint="eastAsia"/>
            </w:rPr>
            <w:instrText xml:space="preserve"> HYPERLINK \l _Toc17027 </w:instrText>
          </w:r>
          <w:r>
            <w:rPr>
              <w:rFonts w:hint="eastAsia"/>
            </w:rPr>
            <w:fldChar w:fldCharType="separate"/>
          </w:r>
          <w:r>
            <w:t>7.2.1 总体用例流程图</w:t>
          </w:r>
          <w:r>
            <w:tab/>
          </w:r>
          <w:r>
            <w:fldChar w:fldCharType="begin"/>
          </w:r>
          <w:r>
            <w:instrText xml:space="preserve"> PAGEREF _Toc17027 \h </w:instrText>
          </w:r>
          <w:r>
            <w:fldChar w:fldCharType="separate"/>
          </w:r>
          <w:r>
            <w:t>141</w:t>
          </w:r>
          <w:r>
            <w:fldChar w:fldCharType="end"/>
          </w:r>
          <w:r>
            <w:rPr>
              <w:rFonts w:hint="eastAsia"/>
            </w:rPr>
            <w:fldChar w:fldCharType="end"/>
          </w:r>
        </w:p>
        <w:p w14:paraId="5E74BD7E">
          <w:pPr>
            <w:pStyle w:val="24"/>
            <w:tabs>
              <w:tab w:val="right" w:leader="dot" w:pos="9632"/>
            </w:tabs>
          </w:pPr>
          <w:r>
            <w:rPr>
              <w:rFonts w:hint="eastAsia"/>
            </w:rPr>
            <w:fldChar w:fldCharType="begin"/>
          </w:r>
          <w:r>
            <w:rPr>
              <w:rFonts w:hint="eastAsia"/>
            </w:rPr>
            <w:instrText xml:space="preserve"> HYPERLINK \l _Toc24541 </w:instrText>
          </w:r>
          <w:r>
            <w:rPr>
              <w:rFonts w:hint="eastAsia"/>
            </w:rPr>
            <w:fldChar w:fldCharType="separate"/>
          </w:r>
          <w:r>
            <w:t>7.2.2 角色与用例关系类图</w:t>
          </w:r>
          <w:r>
            <w:tab/>
          </w:r>
          <w:r>
            <w:fldChar w:fldCharType="begin"/>
          </w:r>
          <w:r>
            <w:instrText xml:space="preserve"> PAGEREF _Toc24541 \h </w:instrText>
          </w:r>
          <w:r>
            <w:fldChar w:fldCharType="separate"/>
          </w:r>
          <w:r>
            <w:t>142</w:t>
          </w:r>
          <w:r>
            <w:fldChar w:fldCharType="end"/>
          </w:r>
          <w:r>
            <w:rPr>
              <w:rFonts w:hint="eastAsia"/>
            </w:rPr>
            <w:fldChar w:fldCharType="end"/>
          </w:r>
        </w:p>
        <w:p w14:paraId="7C65BD30">
          <w:pPr>
            <w:pStyle w:val="24"/>
            <w:tabs>
              <w:tab w:val="right" w:leader="dot" w:pos="9632"/>
            </w:tabs>
          </w:pPr>
          <w:r>
            <w:rPr>
              <w:rFonts w:hint="eastAsia"/>
            </w:rPr>
            <w:fldChar w:fldCharType="begin"/>
          </w:r>
          <w:r>
            <w:rPr>
              <w:rFonts w:hint="eastAsia"/>
            </w:rPr>
            <w:instrText xml:space="preserve"> HYPERLINK \l _Toc19105 </w:instrText>
          </w:r>
          <w:r>
            <w:rPr>
              <w:rFonts w:hint="eastAsia"/>
            </w:rPr>
            <w:fldChar w:fldCharType="separate"/>
          </w:r>
          <w:r>
            <w:t>7.2.3 问答核心领域类图</w:t>
          </w:r>
          <w:r>
            <w:tab/>
          </w:r>
          <w:r>
            <w:fldChar w:fldCharType="begin"/>
          </w:r>
          <w:r>
            <w:instrText xml:space="preserve"> PAGEREF _Toc19105 \h </w:instrText>
          </w:r>
          <w:r>
            <w:fldChar w:fldCharType="separate"/>
          </w:r>
          <w:r>
            <w:t>142</w:t>
          </w:r>
          <w:r>
            <w:fldChar w:fldCharType="end"/>
          </w:r>
          <w:r>
            <w:rPr>
              <w:rFonts w:hint="eastAsia"/>
            </w:rPr>
            <w:fldChar w:fldCharType="end"/>
          </w:r>
        </w:p>
        <w:p w14:paraId="004CAF59">
          <w:pPr>
            <w:pStyle w:val="24"/>
            <w:tabs>
              <w:tab w:val="right" w:leader="dot" w:pos="9632"/>
            </w:tabs>
          </w:pPr>
          <w:r>
            <w:rPr>
              <w:rFonts w:hint="eastAsia"/>
            </w:rPr>
            <w:fldChar w:fldCharType="begin"/>
          </w:r>
          <w:r>
            <w:rPr>
              <w:rFonts w:hint="eastAsia"/>
            </w:rPr>
            <w:instrText xml:space="preserve"> HYPERLINK \l _Toc9872 </w:instrText>
          </w:r>
          <w:r>
            <w:rPr>
              <w:rFonts w:hint="eastAsia"/>
            </w:rPr>
            <w:fldChar w:fldCharType="separate"/>
          </w:r>
          <w:r>
            <w:t>7.2.4 管理后台领域类图</w:t>
          </w:r>
          <w:r>
            <w:tab/>
          </w:r>
          <w:r>
            <w:fldChar w:fldCharType="begin"/>
          </w:r>
          <w:r>
            <w:instrText xml:space="preserve"> PAGEREF _Toc9872 \h </w:instrText>
          </w:r>
          <w:r>
            <w:fldChar w:fldCharType="separate"/>
          </w:r>
          <w:r>
            <w:t>142</w:t>
          </w:r>
          <w:r>
            <w:fldChar w:fldCharType="end"/>
          </w:r>
          <w:r>
            <w:rPr>
              <w:rFonts w:hint="eastAsia"/>
            </w:rPr>
            <w:fldChar w:fldCharType="end"/>
          </w:r>
        </w:p>
        <w:p w14:paraId="2FF68510">
          <w:pPr>
            <w:pStyle w:val="24"/>
            <w:tabs>
              <w:tab w:val="right" w:leader="dot" w:pos="9632"/>
            </w:tabs>
          </w:pPr>
          <w:r>
            <w:rPr>
              <w:rFonts w:hint="eastAsia"/>
            </w:rPr>
            <w:fldChar w:fldCharType="begin"/>
          </w:r>
          <w:r>
            <w:rPr>
              <w:rFonts w:hint="eastAsia"/>
            </w:rPr>
            <w:instrText xml:space="preserve"> HYPERLINK \l _Toc20478 </w:instrText>
          </w:r>
          <w:r>
            <w:rPr>
              <w:rFonts w:hint="eastAsia"/>
            </w:rPr>
            <w:fldChar w:fldCharType="separate"/>
          </w:r>
          <w:r>
            <w:t>7.2.5 权限与审计领域类图</w:t>
          </w:r>
          <w:r>
            <w:tab/>
          </w:r>
          <w:r>
            <w:fldChar w:fldCharType="begin"/>
          </w:r>
          <w:r>
            <w:instrText xml:space="preserve"> PAGEREF _Toc20478 \h </w:instrText>
          </w:r>
          <w:r>
            <w:fldChar w:fldCharType="separate"/>
          </w:r>
          <w:r>
            <w:t>143</w:t>
          </w:r>
          <w:r>
            <w:fldChar w:fldCharType="end"/>
          </w:r>
          <w:r>
            <w:rPr>
              <w:rFonts w:hint="eastAsia"/>
            </w:rPr>
            <w:fldChar w:fldCharType="end"/>
          </w:r>
        </w:p>
        <w:p w14:paraId="4DA84668">
          <w:pPr>
            <w:pStyle w:val="24"/>
            <w:tabs>
              <w:tab w:val="right" w:leader="dot" w:pos="9632"/>
            </w:tabs>
          </w:pPr>
          <w:r>
            <w:rPr>
              <w:rFonts w:hint="eastAsia"/>
            </w:rPr>
            <w:fldChar w:fldCharType="begin"/>
          </w:r>
          <w:r>
            <w:rPr>
              <w:rFonts w:hint="eastAsia"/>
            </w:rPr>
            <w:instrText xml:space="preserve"> HYPERLINK \l _Toc9775 </w:instrText>
          </w:r>
          <w:r>
            <w:rPr>
              <w:rFonts w:hint="eastAsia"/>
            </w:rPr>
            <w:fldChar w:fldCharType="separate"/>
          </w:r>
          <w:r>
            <w:t>7.2.6 本科生用例图</w:t>
          </w:r>
          <w:r>
            <w:tab/>
          </w:r>
          <w:r>
            <w:fldChar w:fldCharType="begin"/>
          </w:r>
          <w:r>
            <w:instrText xml:space="preserve"> PAGEREF _Toc9775 \h </w:instrText>
          </w:r>
          <w:r>
            <w:fldChar w:fldCharType="separate"/>
          </w:r>
          <w:r>
            <w:t>145</w:t>
          </w:r>
          <w:r>
            <w:fldChar w:fldCharType="end"/>
          </w:r>
          <w:r>
            <w:rPr>
              <w:rFonts w:hint="eastAsia"/>
            </w:rPr>
            <w:fldChar w:fldCharType="end"/>
          </w:r>
        </w:p>
        <w:p w14:paraId="32EF37A7">
          <w:pPr>
            <w:pStyle w:val="24"/>
            <w:tabs>
              <w:tab w:val="right" w:leader="dot" w:pos="9632"/>
            </w:tabs>
          </w:pPr>
          <w:r>
            <w:rPr>
              <w:rFonts w:hint="eastAsia"/>
            </w:rPr>
            <w:fldChar w:fldCharType="begin"/>
          </w:r>
          <w:r>
            <w:rPr>
              <w:rFonts w:hint="eastAsia"/>
            </w:rPr>
            <w:instrText xml:space="preserve"> HYPERLINK \l _Toc19872 </w:instrText>
          </w:r>
          <w:r>
            <w:rPr>
              <w:rFonts w:hint="eastAsia"/>
            </w:rPr>
            <w:fldChar w:fldCharType="separate"/>
          </w:r>
          <w:r>
            <w:t>7.2.7 研究生用例图</w:t>
          </w:r>
          <w:r>
            <w:tab/>
          </w:r>
          <w:r>
            <w:fldChar w:fldCharType="begin"/>
          </w:r>
          <w:r>
            <w:instrText xml:space="preserve"> PAGEREF _Toc19872 \h </w:instrText>
          </w:r>
          <w:r>
            <w:fldChar w:fldCharType="separate"/>
          </w:r>
          <w:r>
            <w:t>147</w:t>
          </w:r>
          <w:r>
            <w:fldChar w:fldCharType="end"/>
          </w:r>
          <w:r>
            <w:rPr>
              <w:rFonts w:hint="eastAsia"/>
            </w:rPr>
            <w:fldChar w:fldCharType="end"/>
          </w:r>
        </w:p>
        <w:p w14:paraId="5D939BD9">
          <w:pPr>
            <w:pStyle w:val="24"/>
            <w:tabs>
              <w:tab w:val="right" w:leader="dot" w:pos="9632"/>
            </w:tabs>
          </w:pPr>
          <w:r>
            <w:rPr>
              <w:rFonts w:hint="eastAsia"/>
            </w:rPr>
            <w:fldChar w:fldCharType="begin"/>
          </w:r>
          <w:r>
            <w:rPr>
              <w:rFonts w:hint="eastAsia"/>
            </w:rPr>
            <w:instrText xml:space="preserve"> HYPERLINK \l _Toc13553 </w:instrText>
          </w:r>
          <w:r>
            <w:rPr>
              <w:rFonts w:hint="eastAsia"/>
            </w:rPr>
            <w:fldChar w:fldCharType="separate"/>
          </w:r>
          <w:r>
            <w:t>7.2.8 教师用例图</w:t>
          </w:r>
          <w:r>
            <w:tab/>
          </w:r>
          <w:r>
            <w:fldChar w:fldCharType="begin"/>
          </w:r>
          <w:r>
            <w:instrText xml:space="preserve"> PAGEREF _Toc13553 \h </w:instrText>
          </w:r>
          <w:r>
            <w:fldChar w:fldCharType="separate"/>
          </w:r>
          <w:r>
            <w:t>149</w:t>
          </w:r>
          <w:r>
            <w:fldChar w:fldCharType="end"/>
          </w:r>
          <w:r>
            <w:rPr>
              <w:rFonts w:hint="eastAsia"/>
            </w:rPr>
            <w:fldChar w:fldCharType="end"/>
          </w:r>
        </w:p>
        <w:p w14:paraId="5FADEAA6">
          <w:pPr>
            <w:pStyle w:val="24"/>
            <w:tabs>
              <w:tab w:val="right" w:leader="dot" w:pos="9632"/>
            </w:tabs>
          </w:pPr>
          <w:r>
            <w:rPr>
              <w:rFonts w:hint="eastAsia"/>
            </w:rPr>
            <w:fldChar w:fldCharType="begin"/>
          </w:r>
          <w:r>
            <w:rPr>
              <w:rFonts w:hint="eastAsia"/>
            </w:rPr>
            <w:instrText xml:space="preserve"> HYPERLINK \l _Toc4859 </w:instrText>
          </w:r>
          <w:r>
            <w:rPr>
              <w:rFonts w:hint="eastAsia"/>
            </w:rPr>
            <w:fldChar w:fldCharType="separate"/>
          </w:r>
          <w:r>
            <w:t>7.2.9 辅导员用例图</w:t>
          </w:r>
          <w:r>
            <w:tab/>
          </w:r>
          <w:r>
            <w:fldChar w:fldCharType="begin"/>
          </w:r>
          <w:r>
            <w:instrText xml:space="preserve"> PAGEREF _Toc4859 \h </w:instrText>
          </w:r>
          <w:r>
            <w:fldChar w:fldCharType="separate"/>
          </w:r>
          <w:r>
            <w:t>151</w:t>
          </w:r>
          <w:r>
            <w:fldChar w:fldCharType="end"/>
          </w:r>
          <w:r>
            <w:rPr>
              <w:rFonts w:hint="eastAsia"/>
            </w:rPr>
            <w:fldChar w:fldCharType="end"/>
          </w:r>
        </w:p>
        <w:p w14:paraId="1532C085">
          <w:pPr>
            <w:pStyle w:val="24"/>
            <w:tabs>
              <w:tab w:val="right" w:leader="dot" w:pos="9632"/>
            </w:tabs>
          </w:pPr>
          <w:r>
            <w:rPr>
              <w:rFonts w:hint="eastAsia"/>
            </w:rPr>
            <w:fldChar w:fldCharType="begin"/>
          </w:r>
          <w:r>
            <w:rPr>
              <w:rFonts w:hint="eastAsia"/>
            </w:rPr>
            <w:instrText xml:space="preserve"> HYPERLINK \l _Toc30232 </w:instrText>
          </w:r>
          <w:r>
            <w:rPr>
              <w:rFonts w:hint="eastAsia"/>
            </w:rPr>
            <w:fldChar w:fldCharType="separate"/>
          </w:r>
          <w:r>
            <w:t>7.2.10 行政管理员用例图</w:t>
          </w:r>
          <w:r>
            <w:tab/>
          </w:r>
          <w:r>
            <w:fldChar w:fldCharType="begin"/>
          </w:r>
          <w:r>
            <w:instrText xml:space="preserve"> PAGEREF _Toc30232 \h </w:instrText>
          </w:r>
          <w:r>
            <w:fldChar w:fldCharType="separate"/>
          </w:r>
          <w:r>
            <w:t>153</w:t>
          </w:r>
          <w:r>
            <w:fldChar w:fldCharType="end"/>
          </w:r>
          <w:r>
            <w:rPr>
              <w:rFonts w:hint="eastAsia"/>
            </w:rPr>
            <w:fldChar w:fldCharType="end"/>
          </w:r>
        </w:p>
        <w:p w14:paraId="549043BC">
          <w:pPr>
            <w:pStyle w:val="24"/>
            <w:tabs>
              <w:tab w:val="right" w:leader="dot" w:pos="9632"/>
            </w:tabs>
          </w:pPr>
          <w:r>
            <w:rPr>
              <w:rFonts w:hint="eastAsia"/>
            </w:rPr>
            <w:fldChar w:fldCharType="begin"/>
          </w:r>
          <w:r>
            <w:rPr>
              <w:rFonts w:hint="eastAsia"/>
            </w:rPr>
            <w:instrText xml:space="preserve"> HYPERLINK \l _Toc27011 </w:instrText>
          </w:r>
          <w:r>
            <w:rPr>
              <w:rFonts w:hint="eastAsia"/>
            </w:rPr>
            <w:fldChar w:fldCharType="separate"/>
          </w:r>
          <w:r>
            <w:t>7.2.11 家长用例图</w:t>
          </w:r>
          <w:r>
            <w:tab/>
          </w:r>
          <w:r>
            <w:fldChar w:fldCharType="begin"/>
          </w:r>
          <w:r>
            <w:instrText xml:space="preserve"> PAGEREF _Toc27011 \h </w:instrText>
          </w:r>
          <w:r>
            <w:fldChar w:fldCharType="separate"/>
          </w:r>
          <w:r>
            <w:t>155</w:t>
          </w:r>
          <w:r>
            <w:fldChar w:fldCharType="end"/>
          </w:r>
          <w:r>
            <w:rPr>
              <w:rFonts w:hint="eastAsia"/>
            </w:rPr>
            <w:fldChar w:fldCharType="end"/>
          </w:r>
        </w:p>
        <w:p w14:paraId="434AFE8C">
          <w:pPr>
            <w:pStyle w:val="24"/>
            <w:tabs>
              <w:tab w:val="right" w:leader="dot" w:pos="9632"/>
            </w:tabs>
          </w:pPr>
          <w:r>
            <w:rPr>
              <w:rFonts w:hint="eastAsia"/>
            </w:rPr>
            <w:fldChar w:fldCharType="begin"/>
          </w:r>
          <w:r>
            <w:rPr>
              <w:rFonts w:hint="eastAsia"/>
            </w:rPr>
            <w:instrText xml:space="preserve"> HYPERLINK \l _Toc15278 </w:instrText>
          </w:r>
          <w:r>
            <w:rPr>
              <w:rFonts w:hint="eastAsia"/>
            </w:rPr>
            <w:fldChar w:fldCharType="separate"/>
          </w:r>
          <w:r>
            <w:t>7.2.12 访客考生用例图</w:t>
          </w:r>
          <w:r>
            <w:tab/>
          </w:r>
          <w:r>
            <w:fldChar w:fldCharType="begin"/>
          </w:r>
          <w:r>
            <w:instrText xml:space="preserve"> PAGEREF _Toc15278 \h </w:instrText>
          </w:r>
          <w:r>
            <w:fldChar w:fldCharType="separate"/>
          </w:r>
          <w:r>
            <w:t>157</w:t>
          </w:r>
          <w:r>
            <w:fldChar w:fldCharType="end"/>
          </w:r>
          <w:r>
            <w:rPr>
              <w:rFonts w:hint="eastAsia"/>
            </w:rPr>
            <w:fldChar w:fldCharType="end"/>
          </w:r>
        </w:p>
        <w:p w14:paraId="237B7E1D">
          <w:pPr>
            <w:pStyle w:val="30"/>
            <w:tabs>
              <w:tab w:val="right" w:leader="dot" w:pos="9632"/>
            </w:tabs>
          </w:pPr>
          <w:r>
            <w:rPr>
              <w:rFonts w:hint="eastAsia"/>
            </w:rPr>
            <w:fldChar w:fldCharType="begin"/>
          </w:r>
          <w:r>
            <w:rPr>
              <w:rFonts w:hint="eastAsia"/>
            </w:rPr>
            <w:instrText xml:space="preserve"> HYPERLINK \l _Toc30677 </w:instrText>
          </w:r>
          <w:r>
            <w:rPr>
              <w:rFonts w:hint="eastAsia"/>
            </w:rPr>
            <w:fldChar w:fldCharType="separate"/>
          </w:r>
          <w:r>
            <w:t>7.3 行为交互与状态迁移</w:t>
          </w:r>
          <w:r>
            <w:tab/>
          </w:r>
          <w:r>
            <w:fldChar w:fldCharType="begin"/>
          </w:r>
          <w:r>
            <w:instrText xml:space="preserve"> PAGEREF _Toc30677 \h </w:instrText>
          </w:r>
          <w:r>
            <w:fldChar w:fldCharType="separate"/>
          </w:r>
          <w:r>
            <w:t>158</w:t>
          </w:r>
          <w:r>
            <w:fldChar w:fldCharType="end"/>
          </w:r>
          <w:r>
            <w:rPr>
              <w:rFonts w:hint="eastAsia"/>
            </w:rPr>
            <w:fldChar w:fldCharType="end"/>
          </w:r>
        </w:p>
        <w:p w14:paraId="3A9D3CF9">
          <w:pPr>
            <w:pStyle w:val="24"/>
            <w:tabs>
              <w:tab w:val="right" w:leader="dot" w:pos="9632"/>
            </w:tabs>
          </w:pPr>
          <w:r>
            <w:rPr>
              <w:rFonts w:hint="eastAsia"/>
            </w:rPr>
            <w:fldChar w:fldCharType="begin"/>
          </w:r>
          <w:r>
            <w:rPr>
              <w:rFonts w:hint="eastAsia"/>
            </w:rPr>
            <w:instrText xml:space="preserve"> HYPERLINK \l _Toc17303 </w:instrText>
          </w:r>
          <w:r>
            <w:rPr>
              <w:rFonts w:hint="eastAsia"/>
            </w:rPr>
            <w:fldChar w:fldCharType="separate"/>
          </w:r>
          <w:r>
            <w:t>7.3.1 课程查询时序图</w:t>
          </w:r>
          <w:r>
            <w:tab/>
          </w:r>
          <w:r>
            <w:fldChar w:fldCharType="begin"/>
          </w:r>
          <w:r>
            <w:instrText xml:space="preserve"> PAGEREF _Toc17303 \h </w:instrText>
          </w:r>
          <w:r>
            <w:fldChar w:fldCharType="separate"/>
          </w:r>
          <w:r>
            <w:t>158</w:t>
          </w:r>
          <w:r>
            <w:fldChar w:fldCharType="end"/>
          </w:r>
          <w:r>
            <w:rPr>
              <w:rFonts w:hint="eastAsia"/>
            </w:rPr>
            <w:fldChar w:fldCharType="end"/>
          </w:r>
        </w:p>
        <w:p w14:paraId="14746584">
          <w:pPr>
            <w:pStyle w:val="24"/>
            <w:tabs>
              <w:tab w:val="right" w:leader="dot" w:pos="9632"/>
            </w:tabs>
          </w:pPr>
          <w:r>
            <w:rPr>
              <w:rFonts w:hint="eastAsia"/>
            </w:rPr>
            <w:fldChar w:fldCharType="begin"/>
          </w:r>
          <w:r>
            <w:rPr>
              <w:rFonts w:hint="eastAsia"/>
            </w:rPr>
            <w:instrText xml:space="preserve"> HYPERLINK \l _Toc22300 </w:instrText>
          </w:r>
          <w:r>
            <w:rPr>
              <w:rFonts w:hint="eastAsia"/>
            </w:rPr>
            <w:fldChar w:fldCharType="separate"/>
          </w:r>
          <w:r>
            <w:t>7.3.2 知识库管理时序图</w:t>
          </w:r>
          <w:r>
            <w:tab/>
          </w:r>
          <w:r>
            <w:fldChar w:fldCharType="begin"/>
          </w:r>
          <w:r>
            <w:instrText xml:space="preserve"> PAGEREF _Toc22300 \h </w:instrText>
          </w:r>
          <w:r>
            <w:fldChar w:fldCharType="separate"/>
          </w:r>
          <w:r>
            <w:t>158</w:t>
          </w:r>
          <w:r>
            <w:fldChar w:fldCharType="end"/>
          </w:r>
          <w:r>
            <w:rPr>
              <w:rFonts w:hint="eastAsia"/>
            </w:rPr>
            <w:fldChar w:fldCharType="end"/>
          </w:r>
        </w:p>
        <w:p w14:paraId="10FCED74">
          <w:pPr>
            <w:pStyle w:val="24"/>
            <w:tabs>
              <w:tab w:val="right" w:leader="dot" w:pos="9632"/>
            </w:tabs>
          </w:pPr>
          <w:r>
            <w:rPr>
              <w:rFonts w:hint="eastAsia"/>
            </w:rPr>
            <w:fldChar w:fldCharType="begin"/>
          </w:r>
          <w:r>
            <w:rPr>
              <w:rFonts w:hint="eastAsia"/>
            </w:rPr>
            <w:instrText xml:space="preserve"> HYPERLINK \l _Toc4574 </w:instrText>
          </w:r>
          <w:r>
            <w:rPr>
              <w:rFonts w:hint="eastAsia"/>
            </w:rPr>
            <w:fldChar w:fldCharType="separate"/>
          </w:r>
          <w:r>
            <w:t>7.3.3 对话生命周期状态图</w:t>
          </w:r>
          <w:r>
            <w:tab/>
          </w:r>
          <w:r>
            <w:fldChar w:fldCharType="begin"/>
          </w:r>
          <w:r>
            <w:instrText xml:space="preserve"> PAGEREF _Toc4574 \h </w:instrText>
          </w:r>
          <w:r>
            <w:fldChar w:fldCharType="separate"/>
          </w:r>
          <w:r>
            <w:t>158</w:t>
          </w:r>
          <w:r>
            <w:fldChar w:fldCharType="end"/>
          </w:r>
          <w:r>
            <w:rPr>
              <w:rFonts w:hint="eastAsia"/>
            </w:rPr>
            <w:fldChar w:fldCharType="end"/>
          </w:r>
        </w:p>
        <w:p w14:paraId="12F38151">
          <w:pPr>
            <w:pStyle w:val="24"/>
            <w:tabs>
              <w:tab w:val="right" w:leader="dot" w:pos="9632"/>
            </w:tabs>
          </w:pPr>
          <w:r>
            <w:rPr>
              <w:rFonts w:hint="eastAsia"/>
            </w:rPr>
            <w:fldChar w:fldCharType="begin"/>
          </w:r>
          <w:r>
            <w:rPr>
              <w:rFonts w:hint="eastAsia"/>
            </w:rPr>
            <w:instrText xml:space="preserve"> HYPERLINK \l _Toc13464 </w:instrText>
          </w:r>
          <w:r>
            <w:rPr>
              <w:rFonts w:hint="eastAsia"/>
            </w:rPr>
            <w:fldChar w:fldCharType="separate"/>
          </w:r>
          <w:r>
            <w:t>7.3.4 知识条目状态图</w:t>
          </w:r>
          <w:r>
            <w:tab/>
          </w:r>
          <w:r>
            <w:fldChar w:fldCharType="begin"/>
          </w:r>
          <w:r>
            <w:instrText xml:space="preserve"> PAGEREF _Toc13464 \h </w:instrText>
          </w:r>
          <w:r>
            <w:fldChar w:fldCharType="separate"/>
          </w:r>
          <w:r>
            <w:t>159</w:t>
          </w:r>
          <w:r>
            <w:fldChar w:fldCharType="end"/>
          </w:r>
          <w:r>
            <w:rPr>
              <w:rFonts w:hint="eastAsia"/>
            </w:rPr>
            <w:fldChar w:fldCharType="end"/>
          </w:r>
        </w:p>
        <w:p w14:paraId="67B61C2C">
          <w:pPr>
            <w:pStyle w:val="30"/>
            <w:tabs>
              <w:tab w:val="right" w:leader="dot" w:pos="9632"/>
            </w:tabs>
          </w:pPr>
          <w:r>
            <w:rPr>
              <w:rFonts w:hint="eastAsia"/>
            </w:rPr>
            <w:fldChar w:fldCharType="begin"/>
          </w:r>
          <w:r>
            <w:rPr>
              <w:rFonts w:hint="eastAsia"/>
            </w:rPr>
            <w:instrText xml:space="preserve"> HYPERLINK \l _Toc31384 </w:instrText>
          </w:r>
          <w:r>
            <w:rPr>
              <w:rFonts w:hint="eastAsia"/>
            </w:rPr>
            <w:fldChar w:fldCharType="separate"/>
          </w:r>
          <w:r>
            <w:t>7.4 数据模型与存储视图</w:t>
          </w:r>
          <w:r>
            <w:tab/>
          </w:r>
          <w:r>
            <w:fldChar w:fldCharType="begin"/>
          </w:r>
          <w:r>
            <w:instrText xml:space="preserve"> PAGEREF _Toc31384 \h </w:instrText>
          </w:r>
          <w:r>
            <w:fldChar w:fldCharType="separate"/>
          </w:r>
          <w:r>
            <w:t>160</w:t>
          </w:r>
          <w:r>
            <w:fldChar w:fldCharType="end"/>
          </w:r>
          <w:r>
            <w:rPr>
              <w:rFonts w:hint="eastAsia"/>
            </w:rPr>
            <w:fldChar w:fldCharType="end"/>
          </w:r>
        </w:p>
        <w:p w14:paraId="30DF6E3B">
          <w:pPr>
            <w:pStyle w:val="24"/>
            <w:tabs>
              <w:tab w:val="right" w:leader="dot" w:pos="9632"/>
            </w:tabs>
          </w:pPr>
          <w:r>
            <w:rPr>
              <w:rFonts w:hint="eastAsia"/>
            </w:rPr>
            <w:fldChar w:fldCharType="begin"/>
          </w:r>
          <w:r>
            <w:rPr>
              <w:rFonts w:hint="eastAsia"/>
            </w:rPr>
            <w:instrText xml:space="preserve"> HYPERLINK \l _Toc26745 </w:instrText>
          </w:r>
          <w:r>
            <w:rPr>
              <w:rFonts w:hint="eastAsia"/>
            </w:rPr>
            <w:fldChar w:fldCharType="separate"/>
          </w:r>
          <w:r>
            <w:t>7.4.1 SRS核心数据ER图</w:t>
          </w:r>
          <w:r>
            <w:tab/>
          </w:r>
          <w:r>
            <w:fldChar w:fldCharType="begin"/>
          </w:r>
          <w:r>
            <w:instrText xml:space="preserve"> PAGEREF _Toc26745 \h </w:instrText>
          </w:r>
          <w:r>
            <w:fldChar w:fldCharType="separate"/>
          </w:r>
          <w:r>
            <w:t>160</w:t>
          </w:r>
          <w:r>
            <w:fldChar w:fldCharType="end"/>
          </w:r>
          <w:r>
            <w:rPr>
              <w:rFonts w:hint="eastAsia"/>
            </w:rPr>
            <w:fldChar w:fldCharType="end"/>
          </w:r>
        </w:p>
        <w:p w14:paraId="18357041">
          <w:pPr>
            <w:pStyle w:val="24"/>
            <w:tabs>
              <w:tab w:val="right" w:leader="dot" w:pos="9632"/>
            </w:tabs>
          </w:pPr>
          <w:r>
            <w:rPr>
              <w:rFonts w:hint="eastAsia"/>
            </w:rPr>
            <w:fldChar w:fldCharType="begin"/>
          </w:r>
          <w:r>
            <w:rPr>
              <w:rFonts w:hint="eastAsia"/>
            </w:rPr>
            <w:instrText xml:space="preserve"> HYPERLINK \l _Toc16357 </w:instrText>
          </w:r>
          <w:r>
            <w:rPr>
              <w:rFonts w:hint="eastAsia"/>
            </w:rPr>
            <w:fldChar w:fldCharType="separate"/>
          </w:r>
          <w:r>
            <w:t>7.4.2 数据库设计ER图</w:t>
          </w:r>
          <w:r>
            <w:tab/>
          </w:r>
          <w:r>
            <w:fldChar w:fldCharType="begin"/>
          </w:r>
          <w:r>
            <w:instrText xml:space="preserve"> PAGEREF _Toc16357 \h </w:instrText>
          </w:r>
          <w:r>
            <w:fldChar w:fldCharType="separate"/>
          </w:r>
          <w:r>
            <w:t>161</w:t>
          </w:r>
          <w:r>
            <w:fldChar w:fldCharType="end"/>
          </w:r>
          <w:r>
            <w:rPr>
              <w:rFonts w:hint="eastAsia"/>
            </w:rPr>
            <w:fldChar w:fldCharType="end"/>
          </w:r>
        </w:p>
        <w:p w14:paraId="7F462FF7">
          <w:pPr>
            <w:pStyle w:val="30"/>
            <w:tabs>
              <w:tab w:val="right" w:leader="dot" w:pos="9632"/>
            </w:tabs>
          </w:pPr>
          <w:r>
            <w:rPr>
              <w:rFonts w:hint="eastAsia"/>
            </w:rPr>
            <w:fldChar w:fldCharType="begin"/>
          </w:r>
          <w:r>
            <w:rPr>
              <w:rFonts w:hint="eastAsia"/>
            </w:rPr>
            <w:instrText xml:space="preserve"> HYPERLINK \l _Toc29798 </w:instrText>
          </w:r>
          <w:r>
            <w:rPr>
              <w:rFonts w:hint="eastAsia"/>
            </w:rPr>
            <w:fldChar w:fldCharType="separate"/>
          </w:r>
          <w:r>
            <w:t>7.5 系统架构与部署协作</w:t>
          </w:r>
          <w:r>
            <w:tab/>
          </w:r>
          <w:r>
            <w:fldChar w:fldCharType="begin"/>
          </w:r>
          <w:r>
            <w:instrText xml:space="preserve"> PAGEREF _Toc29798 \h </w:instrText>
          </w:r>
          <w:r>
            <w:fldChar w:fldCharType="separate"/>
          </w:r>
          <w:r>
            <w:t>162</w:t>
          </w:r>
          <w:r>
            <w:fldChar w:fldCharType="end"/>
          </w:r>
          <w:r>
            <w:rPr>
              <w:rFonts w:hint="eastAsia"/>
            </w:rPr>
            <w:fldChar w:fldCharType="end"/>
          </w:r>
        </w:p>
        <w:p w14:paraId="1243672C">
          <w:pPr>
            <w:pStyle w:val="24"/>
            <w:tabs>
              <w:tab w:val="right" w:leader="dot" w:pos="9632"/>
            </w:tabs>
          </w:pPr>
          <w:r>
            <w:rPr>
              <w:rFonts w:hint="eastAsia"/>
            </w:rPr>
            <w:fldChar w:fldCharType="begin"/>
          </w:r>
          <w:r>
            <w:rPr>
              <w:rFonts w:hint="eastAsia"/>
            </w:rPr>
            <w:instrText xml:space="preserve"> HYPERLINK \l _Toc3270 </w:instrText>
          </w:r>
          <w:r>
            <w:rPr>
              <w:rFonts w:hint="eastAsia"/>
            </w:rPr>
            <w:fldChar w:fldCharType="separate"/>
          </w:r>
          <w:r>
            <w:t>7.5.1 系统架构流程图</w:t>
          </w:r>
          <w:r>
            <w:tab/>
          </w:r>
          <w:r>
            <w:fldChar w:fldCharType="begin"/>
          </w:r>
          <w:r>
            <w:instrText xml:space="preserve"> PAGEREF _Toc3270 \h </w:instrText>
          </w:r>
          <w:r>
            <w:fldChar w:fldCharType="separate"/>
          </w:r>
          <w:r>
            <w:t>162</w:t>
          </w:r>
          <w:r>
            <w:fldChar w:fldCharType="end"/>
          </w:r>
          <w:r>
            <w:rPr>
              <w:rFonts w:hint="eastAsia"/>
            </w:rPr>
            <w:fldChar w:fldCharType="end"/>
          </w:r>
        </w:p>
        <w:p w14:paraId="418A5CBB">
          <w:pPr>
            <w:pStyle w:val="24"/>
            <w:tabs>
              <w:tab w:val="right" w:leader="dot" w:pos="9632"/>
            </w:tabs>
          </w:pPr>
          <w:r>
            <w:rPr>
              <w:rFonts w:hint="eastAsia"/>
            </w:rPr>
            <w:fldChar w:fldCharType="begin"/>
          </w:r>
          <w:r>
            <w:rPr>
              <w:rFonts w:hint="eastAsia"/>
            </w:rPr>
            <w:instrText xml:space="preserve"> HYPERLINK \l _Toc12137 </w:instrText>
          </w:r>
          <w:r>
            <w:rPr>
              <w:rFonts w:hint="eastAsia"/>
            </w:rPr>
            <w:fldChar w:fldCharType="separate"/>
          </w:r>
          <w:r>
            <w:t>7.5.2 管理与运维架构流程图</w:t>
          </w:r>
          <w:r>
            <w:tab/>
          </w:r>
          <w:r>
            <w:fldChar w:fldCharType="begin"/>
          </w:r>
          <w:r>
            <w:instrText xml:space="preserve"> PAGEREF _Toc12137 \h </w:instrText>
          </w:r>
          <w:r>
            <w:fldChar w:fldCharType="separate"/>
          </w:r>
          <w:r>
            <w:t>162</w:t>
          </w:r>
          <w:r>
            <w:fldChar w:fldCharType="end"/>
          </w:r>
          <w:r>
            <w:rPr>
              <w:rFonts w:hint="eastAsia"/>
            </w:rPr>
            <w:fldChar w:fldCharType="end"/>
          </w:r>
        </w:p>
        <w:p w14:paraId="16E70773">
          <w:pPr>
            <w:pStyle w:val="24"/>
            <w:tabs>
              <w:tab w:val="right" w:leader="dot" w:pos="9632"/>
            </w:tabs>
          </w:pPr>
          <w:r>
            <w:rPr>
              <w:rFonts w:hint="eastAsia"/>
            </w:rPr>
            <w:fldChar w:fldCharType="begin"/>
          </w:r>
          <w:r>
            <w:rPr>
              <w:rFonts w:hint="eastAsia"/>
            </w:rPr>
            <w:instrText xml:space="preserve"> HYPERLINK \l _Toc7146 </w:instrText>
          </w:r>
          <w:r>
            <w:rPr>
              <w:rFonts w:hint="eastAsia"/>
            </w:rPr>
            <w:fldChar w:fldCharType="separate"/>
          </w:r>
          <w:r>
            <w:t>7.5.3 系统运行状态图</w:t>
          </w:r>
          <w:r>
            <w:tab/>
          </w:r>
          <w:r>
            <w:fldChar w:fldCharType="begin"/>
          </w:r>
          <w:r>
            <w:instrText xml:space="preserve"> PAGEREF _Toc7146 \h </w:instrText>
          </w:r>
          <w:r>
            <w:fldChar w:fldCharType="separate"/>
          </w:r>
          <w:r>
            <w:t>163</w:t>
          </w:r>
          <w:r>
            <w:fldChar w:fldCharType="end"/>
          </w:r>
          <w:r>
            <w:rPr>
              <w:rFonts w:hint="eastAsia"/>
            </w:rPr>
            <w:fldChar w:fldCharType="end"/>
          </w:r>
        </w:p>
        <w:p w14:paraId="00F59121">
          <w:pPr>
            <w:pStyle w:val="27"/>
            <w:tabs>
              <w:tab w:val="right" w:leader="dot" w:pos="9632"/>
            </w:tabs>
          </w:pPr>
          <w:r>
            <w:rPr>
              <w:rFonts w:hint="eastAsia"/>
            </w:rPr>
            <w:fldChar w:fldCharType="begin"/>
          </w:r>
          <w:r>
            <w:rPr>
              <w:rFonts w:hint="eastAsia"/>
            </w:rPr>
            <w:instrText xml:space="preserve"> HYPERLINK \l _Toc21018 </w:instrText>
          </w:r>
          <w:r>
            <w:rPr>
              <w:rFonts w:hint="eastAsia"/>
            </w:rPr>
            <w:fldChar w:fldCharType="separate"/>
          </w:r>
          <w:r>
            <w:t>8. 测试用例</w:t>
          </w:r>
          <w:r>
            <w:tab/>
          </w:r>
          <w:r>
            <w:fldChar w:fldCharType="begin"/>
          </w:r>
          <w:r>
            <w:instrText xml:space="preserve"> PAGEREF _Toc21018 \h </w:instrText>
          </w:r>
          <w:r>
            <w:fldChar w:fldCharType="separate"/>
          </w:r>
          <w:r>
            <w:t>165</w:t>
          </w:r>
          <w:r>
            <w:fldChar w:fldCharType="end"/>
          </w:r>
          <w:r>
            <w:rPr>
              <w:rFonts w:hint="eastAsia"/>
            </w:rPr>
            <w:fldChar w:fldCharType="end"/>
          </w:r>
        </w:p>
        <w:p w14:paraId="286C3ADC">
          <w:pPr>
            <w:pStyle w:val="27"/>
            <w:tabs>
              <w:tab w:val="right" w:leader="dot" w:pos="9632"/>
            </w:tabs>
          </w:pPr>
          <w:r>
            <w:rPr>
              <w:rFonts w:hint="eastAsia"/>
            </w:rPr>
            <w:fldChar w:fldCharType="begin"/>
          </w:r>
          <w:r>
            <w:rPr>
              <w:rFonts w:hint="eastAsia"/>
            </w:rPr>
            <w:instrText xml:space="preserve"> HYPERLINK \l _Toc4513 </w:instrText>
          </w:r>
          <w:r>
            <w:rPr>
              <w:rFonts w:hint="eastAsia"/>
            </w:rPr>
            <w:fldChar w:fldCharType="separate"/>
          </w:r>
          <w:r>
            <w:t>1. TC-STU-01 验证课程查询</w:t>
          </w:r>
          <w:r>
            <w:tab/>
          </w:r>
          <w:r>
            <w:fldChar w:fldCharType="begin"/>
          </w:r>
          <w:r>
            <w:instrText xml:space="preserve"> PAGEREF _Toc4513 \h </w:instrText>
          </w:r>
          <w:r>
            <w:fldChar w:fldCharType="separate"/>
          </w:r>
          <w:r>
            <w:t>166</w:t>
          </w:r>
          <w:r>
            <w:fldChar w:fldCharType="end"/>
          </w:r>
          <w:r>
            <w:rPr>
              <w:rFonts w:hint="eastAsia"/>
            </w:rPr>
            <w:fldChar w:fldCharType="end"/>
          </w:r>
        </w:p>
        <w:p w14:paraId="040A8C3F">
          <w:pPr>
            <w:pStyle w:val="30"/>
            <w:tabs>
              <w:tab w:val="right" w:leader="dot" w:pos="9632"/>
            </w:tabs>
          </w:pPr>
          <w:r>
            <w:rPr>
              <w:rFonts w:hint="eastAsia"/>
            </w:rPr>
            <w:fldChar w:fldCharType="begin"/>
          </w:r>
          <w:r>
            <w:rPr>
              <w:rFonts w:hint="eastAsia"/>
            </w:rPr>
            <w:instrText xml:space="preserve"> HYPERLINK \l _Toc27963 </w:instrText>
          </w:r>
          <w:r>
            <w:rPr>
              <w:rFonts w:hint="eastAsia"/>
            </w:rPr>
            <w:fldChar w:fldCharType="separate"/>
          </w:r>
          <w:r>
            <w:rPr>
              <w:rFonts w:ascii="宋体" w:hAnsi="宋体" w:eastAsia="宋体"/>
            </w:rPr>
            <w:t>测试步骤</w:t>
          </w:r>
          <w:r>
            <w:tab/>
          </w:r>
          <w:r>
            <w:fldChar w:fldCharType="begin"/>
          </w:r>
          <w:r>
            <w:instrText xml:space="preserve"> PAGEREF _Toc27963 \h </w:instrText>
          </w:r>
          <w:r>
            <w:fldChar w:fldCharType="separate"/>
          </w:r>
          <w:r>
            <w:t>166</w:t>
          </w:r>
          <w:r>
            <w:fldChar w:fldCharType="end"/>
          </w:r>
          <w:r>
            <w:rPr>
              <w:rFonts w:hint="eastAsia"/>
            </w:rPr>
            <w:fldChar w:fldCharType="end"/>
          </w:r>
        </w:p>
        <w:p w14:paraId="01931B01">
          <w:pPr>
            <w:pStyle w:val="27"/>
            <w:tabs>
              <w:tab w:val="right" w:leader="dot" w:pos="9632"/>
            </w:tabs>
          </w:pPr>
          <w:r>
            <w:rPr>
              <w:rFonts w:hint="eastAsia"/>
            </w:rPr>
            <w:fldChar w:fldCharType="begin"/>
          </w:r>
          <w:r>
            <w:rPr>
              <w:rFonts w:hint="eastAsia"/>
            </w:rPr>
            <w:instrText xml:space="preserve"> HYPERLINK \l _Toc2700 </w:instrText>
          </w:r>
          <w:r>
            <w:rPr>
              <w:rFonts w:hint="eastAsia"/>
            </w:rPr>
            <w:fldChar w:fldCharType="separate"/>
          </w:r>
          <w:r>
            <w:t>2. TC-STU-02 验证考试安排查询</w:t>
          </w:r>
          <w:r>
            <w:tab/>
          </w:r>
          <w:r>
            <w:fldChar w:fldCharType="begin"/>
          </w:r>
          <w:r>
            <w:instrText xml:space="preserve"> PAGEREF _Toc2700 \h </w:instrText>
          </w:r>
          <w:r>
            <w:fldChar w:fldCharType="separate"/>
          </w:r>
          <w:r>
            <w:t>167</w:t>
          </w:r>
          <w:r>
            <w:fldChar w:fldCharType="end"/>
          </w:r>
          <w:r>
            <w:rPr>
              <w:rFonts w:hint="eastAsia"/>
            </w:rPr>
            <w:fldChar w:fldCharType="end"/>
          </w:r>
        </w:p>
        <w:p w14:paraId="22109422">
          <w:pPr>
            <w:pStyle w:val="30"/>
            <w:tabs>
              <w:tab w:val="right" w:leader="dot" w:pos="9632"/>
            </w:tabs>
          </w:pPr>
          <w:r>
            <w:rPr>
              <w:rFonts w:hint="eastAsia"/>
            </w:rPr>
            <w:fldChar w:fldCharType="begin"/>
          </w:r>
          <w:r>
            <w:rPr>
              <w:rFonts w:hint="eastAsia"/>
            </w:rPr>
            <w:instrText xml:space="preserve"> HYPERLINK \l _Toc26154 </w:instrText>
          </w:r>
          <w:r>
            <w:rPr>
              <w:rFonts w:hint="eastAsia"/>
            </w:rPr>
            <w:fldChar w:fldCharType="separate"/>
          </w:r>
          <w:r>
            <w:rPr>
              <w:rFonts w:ascii="宋体" w:hAnsi="宋体" w:eastAsia="宋体"/>
            </w:rPr>
            <w:t>测试步骤</w:t>
          </w:r>
          <w:r>
            <w:tab/>
          </w:r>
          <w:r>
            <w:fldChar w:fldCharType="begin"/>
          </w:r>
          <w:r>
            <w:instrText xml:space="preserve"> PAGEREF _Toc26154 \h </w:instrText>
          </w:r>
          <w:r>
            <w:fldChar w:fldCharType="separate"/>
          </w:r>
          <w:r>
            <w:t>167</w:t>
          </w:r>
          <w:r>
            <w:fldChar w:fldCharType="end"/>
          </w:r>
          <w:r>
            <w:rPr>
              <w:rFonts w:hint="eastAsia"/>
            </w:rPr>
            <w:fldChar w:fldCharType="end"/>
          </w:r>
        </w:p>
        <w:p w14:paraId="5406C3D4">
          <w:pPr>
            <w:pStyle w:val="27"/>
            <w:tabs>
              <w:tab w:val="right" w:leader="dot" w:pos="9632"/>
            </w:tabs>
          </w:pPr>
          <w:r>
            <w:rPr>
              <w:rFonts w:hint="eastAsia"/>
            </w:rPr>
            <w:fldChar w:fldCharType="begin"/>
          </w:r>
          <w:r>
            <w:rPr>
              <w:rFonts w:hint="eastAsia"/>
            </w:rPr>
            <w:instrText xml:space="preserve"> HYPERLINK \l _Toc11472 </w:instrText>
          </w:r>
          <w:r>
            <w:rPr>
              <w:rFonts w:hint="eastAsia"/>
            </w:rPr>
            <w:fldChar w:fldCharType="separate"/>
          </w:r>
          <w:r>
            <w:t>3. TC-STU-03 验证成绩查询与分析</w:t>
          </w:r>
          <w:r>
            <w:tab/>
          </w:r>
          <w:r>
            <w:fldChar w:fldCharType="begin"/>
          </w:r>
          <w:r>
            <w:instrText xml:space="preserve"> PAGEREF _Toc11472 \h </w:instrText>
          </w:r>
          <w:r>
            <w:fldChar w:fldCharType="separate"/>
          </w:r>
          <w:r>
            <w:t>168</w:t>
          </w:r>
          <w:r>
            <w:fldChar w:fldCharType="end"/>
          </w:r>
          <w:r>
            <w:rPr>
              <w:rFonts w:hint="eastAsia"/>
            </w:rPr>
            <w:fldChar w:fldCharType="end"/>
          </w:r>
        </w:p>
        <w:p w14:paraId="1A7F8644">
          <w:pPr>
            <w:pStyle w:val="30"/>
            <w:tabs>
              <w:tab w:val="right" w:leader="dot" w:pos="9632"/>
            </w:tabs>
          </w:pPr>
          <w:r>
            <w:rPr>
              <w:rFonts w:hint="eastAsia"/>
            </w:rPr>
            <w:fldChar w:fldCharType="begin"/>
          </w:r>
          <w:r>
            <w:rPr>
              <w:rFonts w:hint="eastAsia"/>
            </w:rPr>
            <w:instrText xml:space="preserve"> HYPERLINK \l _Toc12233 </w:instrText>
          </w:r>
          <w:r>
            <w:rPr>
              <w:rFonts w:hint="eastAsia"/>
            </w:rPr>
            <w:fldChar w:fldCharType="separate"/>
          </w:r>
          <w:r>
            <w:rPr>
              <w:rFonts w:ascii="宋体" w:hAnsi="宋体" w:eastAsia="宋体"/>
            </w:rPr>
            <w:t>测试步骤</w:t>
          </w:r>
          <w:r>
            <w:tab/>
          </w:r>
          <w:r>
            <w:fldChar w:fldCharType="begin"/>
          </w:r>
          <w:r>
            <w:instrText xml:space="preserve"> PAGEREF _Toc12233 \h </w:instrText>
          </w:r>
          <w:r>
            <w:fldChar w:fldCharType="separate"/>
          </w:r>
          <w:r>
            <w:t>168</w:t>
          </w:r>
          <w:r>
            <w:fldChar w:fldCharType="end"/>
          </w:r>
          <w:r>
            <w:rPr>
              <w:rFonts w:hint="eastAsia"/>
            </w:rPr>
            <w:fldChar w:fldCharType="end"/>
          </w:r>
        </w:p>
        <w:p w14:paraId="15B43D66">
          <w:pPr>
            <w:pStyle w:val="27"/>
            <w:tabs>
              <w:tab w:val="right" w:leader="dot" w:pos="9632"/>
            </w:tabs>
          </w:pPr>
          <w:r>
            <w:rPr>
              <w:rFonts w:hint="eastAsia"/>
            </w:rPr>
            <w:fldChar w:fldCharType="begin"/>
          </w:r>
          <w:r>
            <w:rPr>
              <w:rFonts w:hint="eastAsia"/>
            </w:rPr>
            <w:instrText xml:space="preserve"> HYPERLINK \l _Toc14288 </w:instrText>
          </w:r>
          <w:r>
            <w:rPr>
              <w:rFonts w:hint="eastAsia"/>
            </w:rPr>
            <w:fldChar w:fldCharType="separate"/>
          </w:r>
          <w:r>
            <w:t>4. TC-STU-04 验证办事流程指引</w:t>
          </w:r>
          <w:r>
            <w:tab/>
          </w:r>
          <w:r>
            <w:fldChar w:fldCharType="begin"/>
          </w:r>
          <w:r>
            <w:instrText xml:space="preserve"> PAGEREF _Toc14288 \h </w:instrText>
          </w:r>
          <w:r>
            <w:fldChar w:fldCharType="separate"/>
          </w:r>
          <w:r>
            <w:t>169</w:t>
          </w:r>
          <w:r>
            <w:fldChar w:fldCharType="end"/>
          </w:r>
          <w:r>
            <w:rPr>
              <w:rFonts w:hint="eastAsia"/>
            </w:rPr>
            <w:fldChar w:fldCharType="end"/>
          </w:r>
        </w:p>
        <w:p w14:paraId="0D68CEB3">
          <w:pPr>
            <w:pStyle w:val="30"/>
            <w:tabs>
              <w:tab w:val="right" w:leader="dot" w:pos="9632"/>
            </w:tabs>
          </w:pPr>
          <w:r>
            <w:rPr>
              <w:rFonts w:hint="eastAsia"/>
            </w:rPr>
            <w:fldChar w:fldCharType="begin"/>
          </w:r>
          <w:r>
            <w:rPr>
              <w:rFonts w:hint="eastAsia"/>
            </w:rPr>
            <w:instrText xml:space="preserve"> HYPERLINK \l _Toc27602 </w:instrText>
          </w:r>
          <w:r>
            <w:rPr>
              <w:rFonts w:hint="eastAsia"/>
            </w:rPr>
            <w:fldChar w:fldCharType="separate"/>
          </w:r>
          <w:r>
            <w:rPr>
              <w:rFonts w:ascii="宋体" w:hAnsi="宋体" w:eastAsia="宋体"/>
            </w:rPr>
            <w:t>测试步骤</w:t>
          </w:r>
          <w:r>
            <w:tab/>
          </w:r>
          <w:r>
            <w:fldChar w:fldCharType="begin"/>
          </w:r>
          <w:r>
            <w:instrText xml:space="preserve"> PAGEREF _Toc27602 \h </w:instrText>
          </w:r>
          <w:r>
            <w:fldChar w:fldCharType="separate"/>
          </w:r>
          <w:r>
            <w:t>169</w:t>
          </w:r>
          <w:r>
            <w:fldChar w:fldCharType="end"/>
          </w:r>
          <w:r>
            <w:rPr>
              <w:rFonts w:hint="eastAsia"/>
            </w:rPr>
            <w:fldChar w:fldCharType="end"/>
          </w:r>
        </w:p>
        <w:p w14:paraId="0BF28A68">
          <w:pPr>
            <w:pStyle w:val="27"/>
            <w:tabs>
              <w:tab w:val="right" w:leader="dot" w:pos="9632"/>
            </w:tabs>
          </w:pPr>
          <w:r>
            <w:rPr>
              <w:rFonts w:hint="eastAsia"/>
            </w:rPr>
            <w:fldChar w:fldCharType="begin"/>
          </w:r>
          <w:r>
            <w:rPr>
              <w:rFonts w:hint="eastAsia"/>
            </w:rPr>
            <w:instrText xml:space="preserve"> HYPERLINK \l _Toc11960 </w:instrText>
          </w:r>
          <w:r>
            <w:rPr>
              <w:rFonts w:hint="eastAsia"/>
            </w:rPr>
            <w:fldChar w:fldCharType="separate"/>
          </w:r>
          <w:r>
            <w:t>5. TC-STU-05 验证校园设施信息查询</w:t>
          </w:r>
          <w:r>
            <w:tab/>
          </w:r>
          <w:r>
            <w:fldChar w:fldCharType="begin"/>
          </w:r>
          <w:r>
            <w:instrText xml:space="preserve"> PAGEREF _Toc11960 \h </w:instrText>
          </w:r>
          <w:r>
            <w:fldChar w:fldCharType="separate"/>
          </w:r>
          <w:r>
            <w:t>170</w:t>
          </w:r>
          <w:r>
            <w:fldChar w:fldCharType="end"/>
          </w:r>
          <w:r>
            <w:rPr>
              <w:rFonts w:hint="eastAsia"/>
            </w:rPr>
            <w:fldChar w:fldCharType="end"/>
          </w:r>
        </w:p>
        <w:p w14:paraId="4C1B9B1E">
          <w:pPr>
            <w:pStyle w:val="30"/>
            <w:tabs>
              <w:tab w:val="right" w:leader="dot" w:pos="9632"/>
            </w:tabs>
          </w:pPr>
          <w:r>
            <w:rPr>
              <w:rFonts w:hint="eastAsia"/>
            </w:rPr>
            <w:fldChar w:fldCharType="begin"/>
          </w:r>
          <w:r>
            <w:rPr>
              <w:rFonts w:hint="eastAsia"/>
            </w:rPr>
            <w:instrText xml:space="preserve"> HYPERLINK \l _Toc16310 </w:instrText>
          </w:r>
          <w:r>
            <w:rPr>
              <w:rFonts w:hint="eastAsia"/>
            </w:rPr>
            <w:fldChar w:fldCharType="separate"/>
          </w:r>
          <w:r>
            <w:rPr>
              <w:rFonts w:ascii="宋体" w:hAnsi="宋体" w:eastAsia="宋体"/>
            </w:rPr>
            <w:t>测试步骤</w:t>
          </w:r>
          <w:r>
            <w:tab/>
          </w:r>
          <w:r>
            <w:fldChar w:fldCharType="begin"/>
          </w:r>
          <w:r>
            <w:instrText xml:space="preserve"> PAGEREF _Toc16310 \h </w:instrText>
          </w:r>
          <w:r>
            <w:fldChar w:fldCharType="separate"/>
          </w:r>
          <w:r>
            <w:t>170</w:t>
          </w:r>
          <w:r>
            <w:fldChar w:fldCharType="end"/>
          </w:r>
          <w:r>
            <w:rPr>
              <w:rFonts w:hint="eastAsia"/>
            </w:rPr>
            <w:fldChar w:fldCharType="end"/>
          </w:r>
        </w:p>
        <w:p w14:paraId="6F99B3A9">
          <w:pPr>
            <w:pStyle w:val="27"/>
            <w:tabs>
              <w:tab w:val="right" w:leader="dot" w:pos="9632"/>
            </w:tabs>
          </w:pPr>
          <w:r>
            <w:rPr>
              <w:rFonts w:hint="eastAsia"/>
            </w:rPr>
            <w:fldChar w:fldCharType="begin"/>
          </w:r>
          <w:r>
            <w:rPr>
              <w:rFonts w:hint="eastAsia"/>
            </w:rPr>
            <w:instrText xml:space="preserve"> HYPERLINK \l _Toc23646 </w:instrText>
          </w:r>
          <w:r>
            <w:rPr>
              <w:rFonts w:hint="eastAsia"/>
            </w:rPr>
            <w:fldChar w:fldCharType="separate"/>
          </w:r>
          <w:r>
            <w:t>6. TC-STU-06 验证教师信息查询</w:t>
          </w:r>
          <w:r>
            <w:tab/>
          </w:r>
          <w:r>
            <w:fldChar w:fldCharType="begin"/>
          </w:r>
          <w:r>
            <w:instrText xml:space="preserve"> PAGEREF _Toc23646 \h </w:instrText>
          </w:r>
          <w:r>
            <w:fldChar w:fldCharType="separate"/>
          </w:r>
          <w:r>
            <w:t>171</w:t>
          </w:r>
          <w:r>
            <w:fldChar w:fldCharType="end"/>
          </w:r>
          <w:r>
            <w:rPr>
              <w:rFonts w:hint="eastAsia"/>
            </w:rPr>
            <w:fldChar w:fldCharType="end"/>
          </w:r>
        </w:p>
        <w:p w14:paraId="28F6F85B">
          <w:pPr>
            <w:pStyle w:val="30"/>
            <w:tabs>
              <w:tab w:val="right" w:leader="dot" w:pos="9632"/>
            </w:tabs>
          </w:pPr>
          <w:r>
            <w:rPr>
              <w:rFonts w:hint="eastAsia"/>
            </w:rPr>
            <w:fldChar w:fldCharType="begin"/>
          </w:r>
          <w:r>
            <w:rPr>
              <w:rFonts w:hint="eastAsia"/>
            </w:rPr>
            <w:instrText xml:space="preserve"> HYPERLINK \l _Toc16751 </w:instrText>
          </w:r>
          <w:r>
            <w:rPr>
              <w:rFonts w:hint="eastAsia"/>
            </w:rPr>
            <w:fldChar w:fldCharType="separate"/>
          </w:r>
          <w:r>
            <w:rPr>
              <w:rFonts w:ascii="宋体" w:hAnsi="宋体" w:eastAsia="宋体"/>
            </w:rPr>
            <w:t>测试步骤</w:t>
          </w:r>
          <w:r>
            <w:tab/>
          </w:r>
          <w:r>
            <w:fldChar w:fldCharType="begin"/>
          </w:r>
          <w:r>
            <w:instrText xml:space="preserve"> PAGEREF _Toc16751 \h </w:instrText>
          </w:r>
          <w:r>
            <w:fldChar w:fldCharType="separate"/>
          </w:r>
          <w:r>
            <w:t>171</w:t>
          </w:r>
          <w:r>
            <w:fldChar w:fldCharType="end"/>
          </w:r>
          <w:r>
            <w:rPr>
              <w:rFonts w:hint="eastAsia"/>
            </w:rPr>
            <w:fldChar w:fldCharType="end"/>
          </w:r>
        </w:p>
        <w:p w14:paraId="19DD3C09">
          <w:pPr>
            <w:pStyle w:val="27"/>
            <w:tabs>
              <w:tab w:val="right" w:leader="dot" w:pos="9632"/>
            </w:tabs>
          </w:pPr>
          <w:r>
            <w:rPr>
              <w:rFonts w:hint="eastAsia"/>
            </w:rPr>
            <w:fldChar w:fldCharType="begin"/>
          </w:r>
          <w:r>
            <w:rPr>
              <w:rFonts w:hint="eastAsia"/>
            </w:rPr>
            <w:instrText xml:space="preserve"> HYPERLINK \l _Toc9037 </w:instrText>
          </w:r>
          <w:r>
            <w:rPr>
              <w:rFonts w:hint="eastAsia"/>
            </w:rPr>
            <w:fldChar w:fldCharType="separate"/>
          </w:r>
          <w:r>
            <w:t>7. TC-STU-07 验证空闲教室查询</w:t>
          </w:r>
          <w:r>
            <w:tab/>
          </w:r>
          <w:r>
            <w:fldChar w:fldCharType="begin"/>
          </w:r>
          <w:r>
            <w:instrText xml:space="preserve"> PAGEREF _Toc9037 \h </w:instrText>
          </w:r>
          <w:r>
            <w:fldChar w:fldCharType="separate"/>
          </w:r>
          <w:r>
            <w:t>172</w:t>
          </w:r>
          <w:r>
            <w:fldChar w:fldCharType="end"/>
          </w:r>
          <w:r>
            <w:rPr>
              <w:rFonts w:hint="eastAsia"/>
            </w:rPr>
            <w:fldChar w:fldCharType="end"/>
          </w:r>
        </w:p>
        <w:p w14:paraId="3EA13817">
          <w:pPr>
            <w:pStyle w:val="30"/>
            <w:tabs>
              <w:tab w:val="right" w:leader="dot" w:pos="9632"/>
            </w:tabs>
          </w:pPr>
          <w:r>
            <w:rPr>
              <w:rFonts w:hint="eastAsia"/>
            </w:rPr>
            <w:fldChar w:fldCharType="begin"/>
          </w:r>
          <w:r>
            <w:rPr>
              <w:rFonts w:hint="eastAsia"/>
            </w:rPr>
            <w:instrText xml:space="preserve"> HYPERLINK \l _Toc17395 </w:instrText>
          </w:r>
          <w:r>
            <w:rPr>
              <w:rFonts w:hint="eastAsia"/>
            </w:rPr>
            <w:fldChar w:fldCharType="separate"/>
          </w:r>
          <w:r>
            <w:rPr>
              <w:rFonts w:ascii="宋体" w:hAnsi="宋体" w:eastAsia="宋体"/>
            </w:rPr>
            <w:t>测试步骤</w:t>
          </w:r>
          <w:r>
            <w:tab/>
          </w:r>
          <w:r>
            <w:fldChar w:fldCharType="begin"/>
          </w:r>
          <w:r>
            <w:instrText xml:space="preserve"> PAGEREF _Toc17395 \h </w:instrText>
          </w:r>
          <w:r>
            <w:fldChar w:fldCharType="separate"/>
          </w:r>
          <w:r>
            <w:t>172</w:t>
          </w:r>
          <w:r>
            <w:fldChar w:fldCharType="end"/>
          </w:r>
          <w:r>
            <w:rPr>
              <w:rFonts w:hint="eastAsia"/>
            </w:rPr>
            <w:fldChar w:fldCharType="end"/>
          </w:r>
        </w:p>
        <w:p w14:paraId="2DE8BD85">
          <w:pPr>
            <w:pStyle w:val="27"/>
            <w:tabs>
              <w:tab w:val="right" w:leader="dot" w:pos="9632"/>
            </w:tabs>
          </w:pPr>
          <w:r>
            <w:rPr>
              <w:rFonts w:hint="eastAsia"/>
            </w:rPr>
            <w:fldChar w:fldCharType="begin"/>
          </w:r>
          <w:r>
            <w:rPr>
              <w:rFonts w:hint="eastAsia"/>
            </w:rPr>
            <w:instrText xml:space="preserve"> HYPERLINK \l _Toc25326 </w:instrText>
          </w:r>
          <w:r>
            <w:rPr>
              <w:rFonts w:hint="eastAsia"/>
            </w:rPr>
            <w:fldChar w:fldCharType="separate"/>
          </w:r>
          <w:r>
            <w:t>8. TC-STU-08 验证校历查询</w:t>
          </w:r>
          <w:r>
            <w:tab/>
          </w:r>
          <w:r>
            <w:fldChar w:fldCharType="begin"/>
          </w:r>
          <w:r>
            <w:instrText xml:space="preserve"> PAGEREF _Toc25326 \h </w:instrText>
          </w:r>
          <w:r>
            <w:fldChar w:fldCharType="separate"/>
          </w:r>
          <w:r>
            <w:t>173</w:t>
          </w:r>
          <w:r>
            <w:fldChar w:fldCharType="end"/>
          </w:r>
          <w:r>
            <w:rPr>
              <w:rFonts w:hint="eastAsia"/>
            </w:rPr>
            <w:fldChar w:fldCharType="end"/>
          </w:r>
        </w:p>
        <w:p w14:paraId="1A4E87CA">
          <w:pPr>
            <w:pStyle w:val="30"/>
            <w:tabs>
              <w:tab w:val="right" w:leader="dot" w:pos="9632"/>
            </w:tabs>
          </w:pPr>
          <w:r>
            <w:rPr>
              <w:rFonts w:hint="eastAsia"/>
            </w:rPr>
            <w:fldChar w:fldCharType="begin"/>
          </w:r>
          <w:r>
            <w:rPr>
              <w:rFonts w:hint="eastAsia"/>
            </w:rPr>
            <w:instrText xml:space="preserve"> HYPERLINK \l _Toc18473 </w:instrText>
          </w:r>
          <w:r>
            <w:rPr>
              <w:rFonts w:hint="eastAsia"/>
            </w:rPr>
            <w:fldChar w:fldCharType="separate"/>
          </w:r>
          <w:r>
            <w:rPr>
              <w:rFonts w:ascii="宋体" w:hAnsi="宋体" w:eastAsia="宋体"/>
            </w:rPr>
            <w:t>测试步骤</w:t>
          </w:r>
          <w:r>
            <w:tab/>
          </w:r>
          <w:r>
            <w:fldChar w:fldCharType="begin"/>
          </w:r>
          <w:r>
            <w:instrText xml:space="preserve"> PAGEREF _Toc18473 \h </w:instrText>
          </w:r>
          <w:r>
            <w:fldChar w:fldCharType="separate"/>
          </w:r>
          <w:r>
            <w:t>173</w:t>
          </w:r>
          <w:r>
            <w:fldChar w:fldCharType="end"/>
          </w:r>
          <w:r>
            <w:rPr>
              <w:rFonts w:hint="eastAsia"/>
            </w:rPr>
            <w:fldChar w:fldCharType="end"/>
          </w:r>
        </w:p>
        <w:p w14:paraId="3603CCF4">
          <w:pPr>
            <w:pStyle w:val="27"/>
            <w:tabs>
              <w:tab w:val="right" w:leader="dot" w:pos="9632"/>
            </w:tabs>
          </w:pPr>
          <w:r>
            <w:rPr>
              <w:rFonts w:hint="eastAsia"/>
            </w:rPr>
            <w:fldChar w:fldCharType="begin"/>
          </w:r>
          <w:r>
            <w:rPr>
              <w:rFonts w:hint="eastAsia"/>
            </w:rPr>
            <w:instrText xml:space="preserve"> HYPERLINK \l _Toc17192 </w:instrText>
          </w:r>
          <w:r>
            <w:rPr>
              <w:rFonts w:hint="eastAsia"/>
            </w:rPr>
            <w:fldChar w:fldCharType="separate"/>
          </w:r>
          <w:r>
            <w:t>9. TC-STU-09 验证学分统计查询</w:t>
          </w:r>
          <w:r>
            <w:tab/>
          </w:r>
          <w:r>
            <w:fldChar w:fldCharType="begin"/>
          </w:r>
          <w:r>
            <w:instrText xml:space="preserve"> PAGEREF _Toc17192 \h </w:instrText>
          </w:r>
          <w:r>
            <w:fldChar w:fldCharType="separate"/>
          </w:r>
          <w:r>
            <w:t>174</w:t>
          </w:r>
          <w:r>
            <w:fldChar w:fldCharType="end"/>
          </w:r>
          <w:r>
            <w:rPr>
              <w:rFonts w:hint="eastAsia"/>
            </w:rPr>
            <w:fldChar w:fldCharType="end"/>
          </w:r>
        </w:p>
        <w:p w14:paraId="60B96EE1">
          <w:pPr>
            <w:pStyle w:val="30"/>
            <w:tabs>
              <w:tab w:val="right" w:leader="dot" w:pos="9632"/>
            </w:tabs>
          </w:pPr>
          <w:r>
            <w:rPr>
              <w:rFonts w:hint="eastAsia"/>
            </w:rPr>
            <w:fldChar w:fldCharType="begin"/>
          </w:r>
          <w:r>
            <w:rPr>
              <w:rFonts w:hint="eastAsia"/>
            </w:rPr>
            <w:instrText xml:space="preserve"> HYPERLINK \l _Toc16008 </w:instrText>
          </w:r>
          <w:r>
            <w:rPr>
              <w:rFonts w:hint="eastAsia"/>
            </w:rPr>
            <w:fldChar w:fldCharType="separate"/>
          </w:r>
          <w:r>
            <w:rPr>
              <w:rFonts w:ascii="宋体" w:hAnsi="宋体" w:eastAsia="宋体"/>
            </w:rPr>
            <w:t>测试步骤</w:t>
          </w:r>
          <w:r>
            <w:tab/>
          </w:r>
          <w:r>
            <w:fldChar w:fldCharType="begin"/>
          </w:r>
          <w:r>
            <w:instrText xml:space="preserve"> PAGEREF _Toc16008 \h </w:instrText>
          </w:r>
          <w:r>
            <w:fldChar w:fldCharType="separate"/>
          </w:r>
          <w:r>
            <w:t>174</w:t>
          </w:r>
          <w:r>
            <w:fldChar w:fldCharType="end"/>
          </w:r>
          <w:r>
            <w:rPr>
              <w:rFonts w:hint="eastAsia"/>
            </w:rPr>
            <w:fldChar w:fldCharType="end"/>
          </w:r>
        </w:p>
        <w:p w14:paraId="1FA85B15">
          <w:pPr>
            <w:pStyle w:val="27"/>
            <w:tabs>
              <w:tab w:val="right" w:leader="dot" w:pos="9632"/>
            </w:tabs>
          </w:pPr>
          <w:r>
            <w:rPr>
              <w:rFonts w:hint="eastAsia"/>
            </w:rPr>
            <w:fldChar w:fldCharType="begin"/>
          </w:r>
          <w:r>
            <w:rPr>
              <w:rFonts w:hint="eastAsia"/>
            </w:rPr>
            <w:instrText xml:space="preserve"> HYPERLINK \l _Toc509 </w:instrText>
          </w:r>
          <w:r>
            <w:rPr>
              <w:rFonts w:hint="eastAsia"/>
            </w:rPr>
            <w:fldChar w:fldCharType="separate"/>
          </w:r>
          <w:r>
            <w:t>10. TC-STU-10 验证社团与活动信息查询</w:t>
          </w:r>
          <w:r>
            <w:tab/>
          </w:r>
          <w:r>
            <w:fldChar w:fldCharType="begin"/>
          </w:r>
          <w:r>
            <w:instrText xml:space="preserve"> PAGEREF _Toc509 \h </w:instrText>
          </w:r>
          <w:r>
            <w:fldChar w:fldCharType="separate"/>
          </w:r>
          <w:r>
            <w:t>175</w:t>
          </w:r>
          <w:r>
            <w:fldChar w:fldCharType="end"/>
          </w:r>
          <w:r>
            <w:rPr>
              <w:rFonts w:hint="eastAsia"/>
            </w:rPr>
            <w:fldChar w:fldCharType="end"/>
          </w:r>
        </w:p>
        <w:p w14:paraId="20BFBC20">
          <w:pPr>
            <w:pStyle w:val="30"/>
            <w:tabs>
              <w:tab w:val="right" w:leader="dot" w:pos="9632"/>
            </w:tabs>
          </w:pPr>
          <w:r>
            <w:rPr>
              <w:rFonts w:hint="eastAsia"/>
            </w:rPr>
            <w:fldChar w:fldCharType="begin"/>
          </w:r>
          <w:r>
            <w:rPr>
              <w:rFonts w:hint="eastAsia"/>
            </w:rPr>
            <w:instrText xml:space="preserve"> HYPERLINK \l _Toc26324 </w:instrText>
          </w:r>
          <w:r>
            <w:rPr>
              <w:rFonts w:hint="eastAsia"/>
            </w:rPr>
            <w:fldChar w:fldCharType="separate"/>
          </w:r>
          <w:r>
            <w:rPr>
              <w:rFonts w:ascii="宋体" w:hAnsi="宋体" w:eastAsia="宋体"/>
            </w:rPr>
            <w:t>测试步骤</w:t>
          </w:r>
          <w:r>
            <w:tab/>
          </w:r>
          <w:r>
            <w:fldChar w:fldCharType="begin"/>
          </w:r>
          <w:r>
            <w:instrText xml:space="preserve"> PAGEREF _Toc26324 \h </w:instrText>
          </w:r>
          <w:r>
            <w:fldChar w:fldCharType="separate"/>
          </w:r>
          <w:r>
            <w:t>175</w:t>
          </w:r>
          <w:r>
            <w:fldChar w:fldCharType="end"/>
          </w:r>
          <w:r>
            <w:rPr>
              <w:rFonts w:hint="eastAsia"/>
            </w:rPr>
            <w:fldChar w:fldCharType="end"/>
          </w:r>
        </w:p>
        <w:p w14:paraId="7B06E56F">
          <w:pPr>
            <w:pStyle w:val="27"/>
            <w:tabs>
              <w:tab w:val="right" w:leader="dot" w:pos="9632"/>
            </w:tabs>
          </w:pPr>
          <w:r>
            <w:rPr>
              <w:rFonts w:hint="eastAsia"/>
            </w:rPr>
            <w:fldChar w:fldCharType="begin"/>
          </w:r>
          <w:r>
            <w:rPr>
              <w:rFonts w:hint="eastAsia"/>
            </w:rPr>
            <w:instrText xml:space="preserve"> HYPERLINK \l _Toc31451 </w:instrText>
          </w:r>
          <w:r>
            <w:rPr>
              <w:rFonts w:hint="eastAsia"/>
            </w:rPr>
            <w:fldChar w:fldCharType="separate"/>
          </w:r>
          <w:r>
            <w:t>11. TC-GRA-02 验证导师信息查询</w:t>
          </w:r>
          <w:r>
            <w:tab/>
          </w:r>
          <w:r>
            <w:fldChar w:fldCharType="begin"/>
          </w:r>
          <w:r>
            <w:instrText xml:space="preserve"> PAGEREF _Toc31451 \h </w:instrText>
          </w:r>
          <w:r>
            <w:fldChar w:fldCharType="separate"/>
          </w:r>
          <w:r>
            <w:t>176</w:t>
          </w:r>
          <w:r>
            <w:fldChar w:fldCharType="end"/>
          </w:r>
          <w:r>
            <w:rPr>
              <w:rFonts w:hint="eastAsia"/>
            </w:rPr>
            <w:fldChar w:fldCharType="end"/>
          </w:r>
        </w:p>
        <w:p w14:paraId="3A21276A">
          <w:pPr>
            <w:pStyle w:val="30"/>
            <w:tabs>
              <w:tab w:val="right" w:leader="dot" w:pos="9632"/>
            </w:tabs>
          </w:pPr>
          <w:r>
            <w:rPr>
              <w:rFonts w:hint="eastAsia"/>
            </w:rPr>
            <w:fldChar w:fldCharType="begin"/>
          </w:r>
          <w:r>
            <w:rPr>
              <w:rFonts w:hint="eastAsia"/>
            </w:rPr>
            <w:instrText xml:space="preserve"> HYPERLINK \l _Toc18065 </w:instrText>
          </w:r>
          <w:r>
            <w:rPr>
              <w:rFonts w:hint="eastAsia"/>
            </w:rPr>
            <w:fldChar w:fldCharType="separate"/>
          </w:r>
          <w:r>
            <w:rPr>
              <w:rFonts w:ascii="宋体" w:hAnsi="宋体" w:eastAsia="宋体"/>
            </w:rPr>
            <w:t>测试步骤</w:t>
          </w:r>
          <w:r>
            <w:tab/>
          </w:r>
          <w:r>
            <w:fldChar w:fldCharType="begin"/>
          </w:r>
          <w:r>
            <w:instrText xml:space="preserve"> PAGEREF _Toc18065 \h </w:instrText>
          </w:r>
          <w:r>
            <w:fldChar w:fldCharType="separate"/>
          </w:r>
          <w:r>
            <w:t>176</w:t>
          </w:r>
          <w:r>
            <w:fldChar w:fldCharType="end"/>
          </w:r>
          <w:r>
            <w:rPr>
              <w:rFonts w:hint="eastAsia"/>
            </w:rPr>
            <w:fldChar w:fldCharType="end"/>
          </w:r>
        </w:p>
        <w:p w14:paraId="34BCFD29">
          <w:pPr>
            <w:pStyle w:val="27"/>
            <w:tabs>
              <w:tab w:val="right" w:leader="dot" w:pos="9632"/>
            </w:tabs>
          </w:pPr>
          <w:r>
            <w:rPr>
              <w:rFonts w:hint="eastAsia"/>
            </w:rPr>
            <w:fldChar w:fldCharType="begin"/>
          </w:r>
          <w:r>
            <w:rPr>
              <w:rFonts w:hint="eastAsia"/>
            </w:rPr>
            <w:instrText xml:space="preserve"> HYPERLINK \l _Toc7620 </w:instrText>
          </w:r>
          <w:r>
            <w:rPr>
              <w:rFonts w:hint="eastAsia"/>
            </w:rPr>
            <w:fldChar w:fldCharType="separate"/>
          </w:r>
          <w:r>
            <w:t>12. TC-GRA-03 验证培养方案查询</w:t>
          </w:r>
          <w:r>
            <w:tab/>
          </w:r>
          <w:r>
            <w:fldChar w:fldCharType="begin"/>
          </w:r>
          <w:r>
            <w:instrText xml:space="preserve"> PAGEREF _Toc7620 \h </w:instrText>
          </w:r>
          <w:r>
            <w:fldChar w:fldCharType="separate"/>
          </w:r>
          <w:r>
            <w:t>177</w:t>
          </w:r>
          <w:r>
            <w:fldChar w:fldCharType="end"/>
          </w:r>
          <w:r>
            <w:rPr>
              <w:rFonts w:hint="eastAsia"/>
            </w:rPr>
            <w:fldChar w:fldCharType="end"/>
          </w:r>
        </w:p>
        <w:p w14:paraId="49F3EBC8">
          <w:pPr>
            <w:pStyle w:val="30"/>
            <w:tabs>
              <w:tab w:val="right" w:leader="dot" w:pos="9632"/>
            </w:tabs>
          </w:pPr>
          <w:r>
            <w:rPr>
              <w:rFonts w:hint="eastAsia"/>
            </w:rPr>
            <w:fldChar w:fldCharType="begin"/>
          </w:r>
          <w:r>
            <w:rPr>
              <w:rFonts w:hint="eastAsia"/>
            </w:rPr>
            <w:instrText xml:space="preserve"> HYPERLINK \l _Toc13336 </w:instrText>
          </w:r>
          <w:r>
            <w:rPr>
              <w:rFonts w:hint="eastAsia"/>
            </w:rPr>
            <w:fldChar w:fldCharType="separate"/>
          </w:r>
          <w:r>
            <w:rPr>
              <w:rFonts w:ascii="宋体" w:hAnsi="宋体" w:eastAsia="宋体"/>
            </w:rPr>
            <w:t>测试步骤</w:t>
          </w:r>
          <w:r>
            <w:tab/>
          </w:r>
          <w:r>
            <w:fldChar w:fldCharType="begin"/>
          </w:r>
          <w:r>
            <w:instrText xml:space="preserve"> PAGEREF _Toc13336 \h </w:instrText>
          </w:r>
          <w:r>
            <w:fldChar w:fldCharType="separate"/>
          </w:r>
          <w:r>
            <w:t>177</w:t>
          </w:r>
          <w:r>
            <w:fldChar w:fldCharType="end"/>
          </w:r>
          <w:r>
            <w:rPr>
              <w:rFonts w:hint="eastAsia"/>
            </w:rPr>
            <w:fldChar w:fldCharType="end"/>
          </w:r>
        </w:p>
        <w:p w14:paraId="5AFD6E9B">
          <w:pPr>
            <w:pStyle w:val="27"/>
            <w:tabs>
              <w:tab w:val="right" w:leader="dot" w:pos="9632"/>
            </w:tabs>
          </w:pPr>
          <w:r>
            <w:rPr>
              <w:rFonts w:hint="eastAsia"/>
            </w:rPr>
            <w:fldChar w:fldCharType="begin"/>
          </w:r>
          <w:r>
            <w:rPr>
              <w:rFonts w:hint="eastAsia"/>
            </w:rPr>
            <w:instrText xml:space="preserve"> HYPERLINK \l _Toc31873 </w:instrText>
          </w:r>
          <w:r>
            <w:rPr>
              <w:rFonts w:hint="eastAsia"/>
            </w:rPr>
            <w:fldChar w:fldCharType="separate"/>
          </w:r>
          <w:r>
            <w:t>13. TC-GRA-04 验证论文流程查询</w:t>
          </w:r>
          <w:r>
            <w:tab/>
          </w:r>
          <w:r>
            <w:fldChar w:fldCharType="begin"/>
          </w:r>
          <w:r>
            <w:instrText xml:space="preserve"> PAGEREF _Toc31873 \h </w:instrText>
          </w:r>
          <w:r>
            <w:fldChar w:fldCharType="separate"/>
          </w:r>
          <w:r>
            <w:t>178</w:t>
          </w:r>
          <w:r>
            <w:fldChar w:fldCharType="end"/>
          </w:r>
          <w:r>
            <w:rPr>
              <w:rFonts w:hint="eastAsia"/>
            </w:rPr>
            <w:fldChar w:fldCharType="end"/>
          </w:r>
        </w:p>
        <w:p w14:paraId="2973D87A">
          <w:pPr>
            <w:pStyle w:val="30"/>
            <w:tabs>
              <w:tab w:val="right" w:leader="dot" w:pos="9632"/>
            </w:tabs>
          </w:pPr>
          <w:r>
            <w:rPr>
              <w:rFonts w:hint="eastAsia"/>
            </w:rPr>
            <w:fldChar w:fldCharType="begin"/>
          </w:r>
          <w:r>
            <w:rPr>
              <w:rFonts w:hint="eastAsia"/>
            </w:rPr>
            <w:instrText xml:space="preserve"> HYPERLINK \l _Toc9094 </w:instrText>
          </w:r>
          <w:r>
            <w:rPr>
              <w:rFonts w:hint="eastAsia"/>
            </w:rPr>
            <w:fldChar w:fldCharType="separate"/>
          </w:r>
          <w:r>
            <w:rPr>
              <w:rFonts w:ascii="宋体" w:hAnsi="宋体" w:eastAsia="宋体"/>
            </w:rPr>
            <w:t>测试步骤</w:t>
          </w:r>
          <w:r>
            <w:tab/>
          </w:r>
          <w:r>
            <w:fldChar w:fldCharType="begin"/>
          </w:r>
          <w:r>
            <w:instrText xml:space="preserve"> PAGEREF _Toc9094 \h </w:instrText>
          </w:r>
          <w:r>
            <w:fldChar w:fldCharType="separate"/>
          </w:r>
          <w:r>
            <w:t>178</w:t>
          </w:r>
          <w:r>
            <w:fldChar w:fldCharType="end"/>
          </w:r>
          <w:r>
            <w:rPr>
              <w:rFonts w:hint="eastAsia"/>
            </w:rPr>
            <w:fldChar w:fldCharType="end"/>
          </w:r>
        </w:p>
        <w:p w14:paraId="2F20CDCE">
          <w:pPr>
            <w:pStyle w:val="27"/>
            <w:tabs>
              <w:tab w:val="right" w:leader="dot" w:pos="9632"/>
            </w:tabs>
          </w:pPr>
          <w:r>
            <w:rPr>
              <w:rFonts w:hint="eastAsia"/>
            </w:rPr>
            <w:fldChar w:fldCharType="begin"/>
          </w:r>
          <w:r>
            <w:rPr>
              <w:rFonts w:hint="eastAsia"/>
            </w:rPr>
            <w:instrText xml:space="preserve"> HYPERLINK \l _Toc1642 </w:instrText>
          </w:r>
          <w:r>
            <w:rPr>
              <w:rFonts w:hint="eastAsia"/>
            </w:rPr>
            <w:fldChar w:fldCharType="separate"/>
          </w:r>
          <w:r>
            <w:t>14. TC-GRA-05 验证实验室与设备信息查询</w:t>
          </w:r>
          <w:r>
            <w:tab/>
          </w:r>
          <w:r>
            <w:fldChar w:fldCharType="begin"/>
          </w:r>
          <w:r>
            <w:instrText xml:space="preserve"> PAGEREF _Toc1642 \h </w:instrText>
          </w:r>
          <w:r>
            <w:fldChar w:fldCharType="separate"/>
          </w:r>
          <w:r>
            <w:t>179</w:t>
          </w:r>
          <w:r>
            <w:fldChar w:fldCharType="end"/>
          </w:r>
          <w:r>
            <w:rPr>
              <w:rFonts w:hint="eastAsia"/>
            </w:rPr>
            <w:fldChar w:fldCharType="end"/>
          </w:r>
        </w:p>
        <w:p w14:paraId="51C77799">
          <w:pPr>
            <w:pStyle w:val="30"/>
            <w:tabs>
              <w:tab w:val="right" w:leader="dot" w:pos="9632"/>
            </w:tabs>
          </w:pPr>
          <w:r>
            <w:rPr>
              <w:rFonts w:hint="eastAsia"/>
            </w:rPr>
            <w:fldChar w:fldCharType="begin"/>
          </w:r>
          <w:r>
            <w:rPr>
              <w:rFonts w:hint="eastAsia"/>
            </w:rPr>
            <w:instrText xml:space="preserve"> HYPERLINK \l _Toc3024 </w:instrText>
          </w:r>
          <w:r>
            <w:rPr>
              <w:rFonts w:hint="eastAsia"/>
            </w:rPr>
            <w:fldChar w:fldCharType="separate"/>
          </w:r>
          <w:r>
            <w:rPr>
              <w:rFonts w:ascii="宋体" w:hAnsi="宋体" w:eastAsia="宋体"/>
            </w:rPr>
            <w:t>测试步骤</w:t>
          </w:r>
          <w:r>
            <w:tab/>
          </w:r>
          <w:r>
            <w:fldChar w:fldCharType="begin"/>
          </w:r>
          <w:r>
            <w:instrText xml:space="preserve"> PAGEREF _Toc3024 \h </w:instrText>
          </w:r>
          <w:r>
            <w:fldChar w:fldCharType="separate"/>
          </w:r>
          <w:r>
            <w:t>179</w:t>
          </w:r>
          <w:r>
            <w:fldChar w:fldCharType="end"/>
          </w:r>
          <w:r>
            <w:rPr>
              <w:rFonts w:hint="eastAsia"/>
            </w:rPr>
            <w:fldChar w:fldCharType="end"/>
          </w:r>
        </w:p>
        <w:p w14:paraId="418F24F2">
          <w:pPr>
            <w:pStyle w:val="27"/>
            <w:tabs>
              <w:tab w:val="right" w:leader="dot" w:pos="9632"/>
            </w:tabs>
          </w:pPr>
          <w:r>
            <w:rPr>
              <w:rFonts w:hint="eastAsia"/>
            </w:rPr>
            <w:fldChar w:fldCharType="begin"/>
          </w:r>
          <w:r>
            <w:rPr>
              <w:rFonts w:hint="eastAsia"/>
            </w:rPr>
            <w:instrText xml:space="preserve"> HYPERLINK \l _Toc3993 </w:instrText>
          </w:r>
          <w:r>
            <w:rPr>
              <w:rFonts w:hint="eastAsia"/>
            </w:rPr>
            <w:fldChar w:fldCharType="separate"/>
          </w:r>
          <w:r>
            <w:t>15. TC-GRA-06 验证学术活动查询</w:t>
          </w:r>
          <w:r>
            <w:tab/>
          </w:r>
          <w:r>
            <w:fldChar w:fldCharType="begin"/>
          </w:r>
          <w:r>
            <w:instrText xml:space="preserve"> PAGEREF _Toc3993 \h </w:instrText>
          </w:r>
          <w:r>
            <w:fldChar w:fldCharType="separate"/>
          </w:r>
          <w:r>
            <w:t>180</w:t>
          </w:r>
          <w:r>
            <w:fldChar w:fldCharType="end"/>
          </w:r>
          <w:r>
            <w:rPr>
              <w:rFonts w:hint="eastAsia"/>
            </w:rPr>
            <w:fldChar w:fldCharType="end"/>
          </w:r>
        </w:p>
        <w:p w14:paraId="7DF64FAD">
          <w:pPr>
            <w:pStyle w:val="30"/>
            <w:tabs>
              <w:tab w:val="right" w:leader="dot" w:pos="9632"/>
            </w:tabs>
          </w:pPr>
          <w:r>
            <w:rPr>
              <w:rFonts w:hint="eastAsia"/>
            </w:rPr>
            <w:fldChar w:fldCharType="begin"/>
          </w:r>
          <w:r>
            <w:rPr>
              <w:rFonts w:hint="eastAsia"/>
            </w:rPr>
            <w:instrText xml:space="preserve"> HYPERLINK \l _Toc11712 </w:instrText>
          </w:r>
          <w:r>
            <w:rPr>
              <w:rFonts w:hint="eastAsia"/>
            </w:rPr>
            <w:fldChar w:fldCharType="separate"/>
          </w:r>
          <w:r>
            <w:rPr>
              <w:rFonts w:ascii="宋体" w:hAnsi="宋体" w:eastAsia="宋体"/>
            </w:rPr>
            <w:t>测试步骤</w:t>
          </w:r>
          <w:r>
            <w:tab/>
          </w:r>
          <w:r>
            <w:fldChar w:fldCharType="begin"/>
          </w:r>
          <w:r>
            <w:instrText xml:space="preserve"> PAGEREF _Toc11712 \h </w:instrText>
          </w:r>
          <w:r>
            <w:fldChar w:fldCharType="separate"/>
          </w:r>
          <w:r>
            <w:t>180</w:t>
          </w:r>
          <w:r>
            <w:fldChar w:fldCharType="end"/>
          </w:r>
          <w:r>
            <w:rPr>
              <w:rFonts w:hint="eastAsia"/>
            </w:rPr>
            <w:fldChar w:fldCharType="end"/>
          </w:r>
        </w:p>
        <w:p w14:paraId="6FF2E25D">
          <w:pPr>
            <w:pStyle w:val="27"/>
            <w:tabs>
              <w:tab w:val="right" w:leader="dot" w:pos="9632"/>
            </w:tabs>
          </w:pPr>
          <w:r>
            <w:rPr>
              <w:rFonts w:hint="eastAsia"/>
            </w:rPr>
            <w:fldChar w:fldCharType="begin"/>
          </w:r>
          <w:r>
            <w:rPr>
              <w:rFonts w:hint="eastAsia"/>
            </w:rPr>
            <w:instrText xml:space="preserve"> HYPERLINK \l _Toc26233 </w:instrText>
          </w:r>
          <w:r>
            <w:rPr>
              <w:rFonts w:hint="eastAsia"/>
            </w:rPr>
            <w:fldChar w:fldCharType="separate"/>
          </w:r>
          <w:r>
            <w:t>16. TC-GRA-07 验证助教工作查询</w:t>
          </w:r>
          <w:r>
            <w:tab/>
          </w:r>
          <w:r>
            <w:fldChar w:fldCharType="begin"/>
          </w:r>
          <w:r>
            <w:instrText xml:space="preserve"> PAGEREF _Toc26233 \h </w:instrText>
          </w:r>
          <w:r>
            <w:fldChar w:fldCharType="separate"/>
          </w:r>
          <w:r>
            <w:t>181</w:t>
          </w:r>
          <w:r>
            <w:fldChar w:fldCharType="end"/>
          </w:r>
          <w:r>
            <w:rPr>
              <w:rFonts w:hint="eastAsia"/>
            </w:rPr>
            <w:fldChar w:fldCharType="end"/>
          </w:r>
        </w:p>
        <w:p w14:paraId="5E2491C2">
          <w:pPr>
            <w:pStyle w:val="30"/>
            <w:tabs>
              <w:tab w:val="right" w:leader="dot" w:pos="9632"/>
            </w:tabs>
          </w:pPr>
          <w:r>
            <w:rPr>
              <w:rFonts w:hint="eastAsia"/>
            </w:rPr>
            <w:fldChar w:fldCharType="begin"/>
          </w:r>
          <w:r>
            <w:rPr>
              <w:rFonts w:hint="eastAsia"/>
            </w:rPr>
            <w:instrText xml:space="preserve"> HYPERLINK \l _Toc5041 </w:instrText>
          </w:r>
          <w:r>
            <w:rPr>
              <w:rFonts w:hint="eastAsia"/>
            </w:rPr>
            <w:fldChar w:fldCharType="separate"/>
          </w:r>
          <w:r>
            <w:rPr>
              <w:rFonts w:ascii="宋体" w:hAnsi="宋体" w:eastAsia="宋体"/>
            </w:rPr>
            <w:t>测试步骤</w:t>
          </w:r>
          <w:r>
            <w:tab/>
          </w:r>
          <w:r>
            <w:fldChar w:fldCharType="begin"/>
          </w:r>
          <w:r>
            <w:instrText xml:space="preserve"> PAGEREF _Toc5041 \h </w:instrText>
          </w:r>
          <w:r>
            <w:fldChar w:fldCharType="separate"/>
          </w:r>
          <w:r>
            <w:t>181</w:t>
          </w:r>
          <w:r>
            <w:fldChar w:fldCharType="end"/>
          </w:r>
          <w:r>
            <w:rPr>
              <w:rFonts w:hint="eastAsia"/>
            </w:rPr>
            <w:fldChar w:fldCharType="end"/>
          </w:r>
        </w:p>
        <w:p w14:paraId="1B78BA18">
          <w:pPr>
            <w:pStyle w:val="27"/>
            <w:tabs>
              <w:tab w:val="right" w:leader="dot" w:pos="9632"/>
            </w:tabs>
          </w:pPr>
          <w:r>
            <w:rPr>
              <w:rFonts w:hint="eastAsia"/>
            </w:rPr>
            <w:fldChar w:fldCharType="begin"/>
          </w:r>
          <w:r>
            <w:rPr>
              <w:rFonts w:hint="eastAsia"/>
            </w:rPr>
            <w:instrText xml:space="preserve"> HYPERLINK \l _Toc4884 </w:instrText>
          </w:r>
          <w:r>
            <w:rPr>
              <w:rFonts w:hint="eastAsia"/>
            </w:rPr>
            <w:fldChar w:fldCharType="separate"/>
          </w:r>
          <w:r>
            <w:t>17. TC-TEA-01 验证个人授课课表查询</w:t>
          </w:r>
          <w:r>
            <w:tab/>
          </w:r>
          <w:r>
            <w:fldChar w:fldCharType="begin"/>
          </w:r>
          <w:r>
            <w:instrText xml:space="preserve"> PAGEREF _Toc4884 \h </w:instrText>
          </w:r>
          <w:r>
            <w:fldChar w:fldCharType="separate"/>
          </w:r>
          <w:r>
            <w:t>182</w:t>
          </w:r>
          <w:r>
            <w:fldChar w:fldCharType="end"/>
          </w:r>
          <w:r>
            <w:rPr>
              <w:rFonts w:hint="eastAsia"/>
            </w:rPr>
            <w:fldChar w:fldCharType="end"/>
          </w:r>
        </w:p>
        <w:p w14:paraId="435873C0">
          <w:pPr>
            <w:pStyle w:val="30"/>
            <w:tabs>
              <w:tab w:val="right" w:leader="dot" w:pos="9632"/>
            </w:tabs>
          </w:pPr>
          <w:r>
            <w:rPr>
              <w:rFonts w:hint="eastAsia"/>
            </w:rPr>
            <w:fldChar w:fldCharType="begin"/>
          </w:r>
          <w:r>
            <w:rPr>
              <w:rFonts w:hint="eastAsia"/>
            </w:rPr>
            <w:instrText xml:space="preserve"> HYPERLINK \l _Toc6201 </w:instrText>
          </w:r>
          <w:r>
            <w:rPr>
              <w:rFonts w:hint="eastAsia"/>
            </w:rPr>
            <w:fldChar w:fldCharType="separate"/>
          </w:r>
          <w:r>
            <w:rPr>
              <w:rFonts w:ascii="宋体" w:hAnsi="宋体" w:eastAsia="宋体"/>
            </w:rPr>
            <w:t>测试步骤</w:t>
          </w:r>
          <w:r>
            <w:tab/>
          </w:r>
          <w:r>
            <w:fldChar w:fldCharType="begin"/>
          </w:r>
          <w:r>
            <w:instrText xml:space="preserve"> PAGEREF _Toc6201 \h </w:instrText>
          </w:r>
          <w:r>
            <w:fldChar w:fldCharType="separate"/>
          </w:r>
          <w:r>
            <w:t>182</w:t>
          </w:r>
          <w:r>
            <w:fldChar w:fldCharType="end"/>
          </w:r>
          <w:r>
            <w:rPr>
              <w:rFonts w:hint="eastAsia"/>
            </w:rPr>
            <w:fldChar w:fldCharType="end"/>
          </w:r>
        </w:p>
        <w:p w14:paraId="27AB9297">
          <w:pPr>
            <w:pStyle w:val="27"/>
            <w:tabs>
              <w:tab w:val="right" w:leader="dot" w:pos="9632"/>
            </w:tabs>
          </w:pPr>
          <w:r>
            <w:rPr>
              <w:rFonts w:hint="eastAsia"/>
            </w:rPr>
            <w:fldChar w:fldCharType="begin"/>
          </w:r>
          <w:r>
            <w:rPr>
              <w:rFonts w:hint="eastAsia"/>
            </w:rPr>
            <w:instrText xml:space="preserve"> HYPERLINK \l _Toc30095 </w:instrText>
          </w:r>
          <w:r>
            <w:rPr>
              <w:rFonts w:hint="eastAsia"/>
            </w:rPr>
            <w:fldChar w:fldCharType="separate"/>
          </w:r>
          <w:r>
            <w:t>18. TC-TEA-02 验证授课班级学生查询</w:t>
          </w:r>
          <w:r>
            <w:tab/>
          </w:r>
          <w:r>
            <w:fldChar w:fldCharType="begin"/>
          </w:r>
          <w:r>
            <w:instrText xml:space="preserve"> PAGEREF _Toc30095 \h </w:instrText>
          </w:r>
          <w:r>
            <w:fldChar w:fldCharType="separate"/>
          </w:r>
          <w:r>
            <w:t>183</w:t>
          </w:r>
          <w:r>
            <w:fldChar w:fldCharType="end"/>
          </w:r>
          <w:r>
            <w:rPr>
              <w:rFonts w:hint="eastAsia"/>
            </w:rPr>
            <w:fldChar w:fldCharType="end"/>
          </w:r>
        </w:p>
        <w:p w14:paraId="26F647ED">
          <w:pPr>
            <w:pStyle w:val="30"/>
            <w:tabs>
              <w:tab w:val="right" w:leader="dot" w:pos="9632"/>
            </w:tabs>
          </w:pPr>
          <w:r>
            <w:rPr>
              <w:rFonts w:hint="eastAsia"/>
            </w:rPr>
            <w:fldChar w:fldCharType="begin"/>
          </w:r>
          <w:r>
            <w:rPr>
              <w:rFonts w:hint="eastAsia"/>
            </w:rPr>
            <w:instrText xml:space="preserve"> HYPERLINK \l _Toc29484 </w:instrText>
          </w:r>
          <w:r>
            <w:rPr>
              <w:rFonts w:hint="eastAsia"/>
            </w:rPr>
            <w:fldChar w:fldCharType="separate"/>
          </w:r>
          <w:r>
            <w:rPr>
              <w:rFonts w:ascii="宋体" w:hAnsi="宋体" w:eastAsia="宋体"/>
            </w:rPr>
            <w:t>测试步骤</w:t>
          </w:r>
          <w:r>
            <w:tab/>
          </w:r>
          <w:r>
            <w:fldChar w:fldCharType="begin"/>
          </w:r>
          <w:r>
            <w:instrText xml:space="preserve"> PAGEREF _Toc29484 \h </w:instrText>
          </w:r>
          <w:r>
            <w:fldChar w:fldCharType="separate"/>
          </w:r>
          <w:r>
            <w:t>183</w:t>
          </w:r>
          <w:r>
            <w:fldChar w:fldCharType="end"/>
          </w:r>
          <w:r>
            <w:rPr>
              <w:rFonts w:hint="eastAsia"/>
            </w:rPr>
            <w:fldChar w:fldCharType="end"/>
          </w:r>
        </w:p>
        <w:p w14:paraId="5D604A29">
          <w:pPr>
            <w:pStyle w:val="27"/>
            <w:tabs>
              <w:tab w:val="right" w:leader="dot" w:pos="9632"/>
            </w:tabs>
          </w:pPr>
          <w:r>
            <w:rPr>
              <w:rFonts w:hint="eastAsia"/>
            </w:rPr>
            <w:fldChar w:fldCharType="begin"/>
          </w:r>
          <w:r>
            <w:rPr>
              <w:rFonts w:hint="eastAsia"/>
            </w:rPr>
            <w:instrText xml:space="preserve"> HYPERLINK \l _Toc26028 </w:instrText>
          </w:r>
          <w:r>
            <w:rPr>
              <w:rFonts w:hint="eastAsia"/>
            </w:rPr>
            <w:fldChar w:fldCharType="separate"/>
          </w:r>
          <w:r>
            <w:t>19. TC-TEA-03 验证监考安排查询</w:t>
          </w:r>
          <w:r>
            <w:tab/>
          </w:r>
          <w:r>
            <w:fldChar w:fldCharType="begin"/>
          </w:r>
          <w:r>
            <w:instrText xml:space="preserve"> PAGEREF _Toc26028 \h </w:instrText>
          </w:r>
          <w:r>
            <w:fldChar w:fldCharType="separate"/>
          </w:r>
          <w:r>
            <w:t>184</w:t>
          </w:r>
          <w:r>
            <w:fldChar w:fldCharType="end"/>
          </w:r>
          <w:r>
            <w:rPr>
              <w:rFonts w:hint="eastAsia"/>
            </w:rPr>
            <w:fldChar w:fldCharType="end"/>
          </w:r>
        </w:p>
        <w:p w14:paraId="72048749">
          <w:pPr>
            <w:pStyle w:val="30"/>
            <w:tabs>
              <w:tab w:val="right" w:leader="dot" w:pos="9632"/>
            </w:tabs>
          </w:pPr>
          <w:r>
            <w:rPr>
              <w:rFonts w:hint="eastAsia"/>
            </w:rPr>
            <w:fldChar w:fldCharType="begin"/>
          </w:r>
          <w:r>
            <w:rPr>
              <w:rFonts w:hint="eastAsia"/>
            </w:rPr>
            <w:instrText xml:space="preserve"> HYPERLINK \l _Toc1940 </w:instrText>
          </w:r>
          <w:r>
            <w:rPr>
              <w:rFonts w:hint="eastAsia"/>
            </w:rPr>
            <w:fldChar w:fldCharType="separate"/>
          </w:r>
          <w:r>
            <w:rPr>
              <w:rFonts w:ascii="宋体" w:hAnsi="宋体" w:eastAsia="宋体"/>
            </w:rPr>
            <w:t>测试步骤</w:t>
          </w:r>
          <w:r>
            <w:tab/>
          </w:r>
          <w:r>
            <w:fldChar w:fldCharType="begin"/>
          </w:r>
          <w:r>
            <w:instrText xml:space="preserve"> PAGEREF _Toc1940 \h </w:instrText>
          </w:r>
          <w:r>
            <w:fldChar w:fldCharType="separate"/>
          </w:r>
          <w:r>
            <w:t>184</w:t>
          </w:r>
          <w:r>
            <w:fldChar w:fldCharType="end"/>
          </w:r>
          <w:r>
            <w:rPr>
              <w:rFonts w:hint="eastAsia"/>
            </w:rPr>
            <w:fldChar w:fldCharType="end"/>
          </w:r>
        </w:p>
        <w:p w14:paraId="27586B54">
          <w:pPr>
            <w:pStyle w:val="27"/>
            <w:tabs>
              <w:tab w:val="right" w:leader="dot" w:pos="9632"/>
            </w:tabs>
          </w:pPr>
          <w:r>
            <w:rPr>
              <w:rFonts w:hint="eastAsia"/>
            </w:rPr>
            <w:fldChar w:fldCharType="begin"/>
          </w:r>
          <w:r>
            <w:rPr>
              <w:rFonts w:hint="eastAsia"/>
            </w:rPr>
            <w:instrText xml:space="preserve"> HYPERLINK \l _Toc17238 </w:instrText>
          </w:r>
          <w:r>
            <w:rPr>
              <w:rFonts w:hint="eastAsia"/>
            </w:rPr>
            <w:fldChar w:fldCharType="separate"/>
          </w:r>
          <w:r>
            <w:t>20. TC-TEA-04 验证教学日历查询</w:t>
          </w:r>
          <w:r>
            <w:tab/>
          </w:r>
          <w:r>
            <w:fldChar w:fldCharType="begin"/>
          </w:r>
          <w:r>
            <w:instrText xml:space="preserve"> PAGEREF _Toc17238 \h </w:instrText>
          </w:r>
          <w:r>
            <w:fldChar w:fldCharType="separate"/>
          </w:r>
          <w:r>
            <w:t>185</w:t>
          </w:r>
          <w:r>
            <w:fldChar w:fldCharType="end"/>
          </w:r>
          <w:r>
            <w:rPr>
              <w:rFonts w:hint="eastAsia"/>
            </w:rPr>
            <w:fldChar w:fldCharType="end"/>
          </w:r>
        </w:p>
        <w:p w14:paraId="767011EC">
          <w:pPr>
            <w:pStyle w:val="30"/>
            <w:tabs>
              <w:tab w:val="right" w:leader="dot" w:pos="9632"/>
            </w:tabs>
          </w:pPr>
          <w:r>
            <w:rPr>
              <w:rFonts w:hint="eastAsia"/>
            </w:rPr>
            <w:fldChar w:fldCharType="begin"/>
          </w:r>
          <w:r>
            <w:rPr>
              <w:rFonts w:hint="eastAsia"/>
            </w:rPr>
            <w:instrText xml:space="preserve"> HYPERLINK \l _Toc17045 </w:instrText>
          </w:r>
          <w:r>
            <w:rPr>
              <w:rFonts w:hint="eastAsia"/>
            </w:rPr>
            <w:fldChar w:fldCharType="separate"/>
          </w:r>
          <w:r>
            <w:rPr>
              <w:rFonts w:ascii="宋体" w:hAnsi="宋体" w:eastAsia="宋体"/>
            </w:rPr>
            <w:t>测试步骤</w:t>
          </w:r>
          <w:r>
            <w:tab/>
          </w:r>
          <w:r>
            <w:fldChar w:fldCharType="begin"/>
          </w:r>
          <w:r>
            <w:instrText xml:space="preserve"> PAGEREF _Toc17045 \h </w:instrText>
          </w:r>
          <w:r>
            <w:fldChar w:fldCharType="separate"/>
          </w:r>
          <w:r>
            <w:t>185</w:t>
          </w:r>
          <w:r>
            <w:fldChar w:fldCharType="end"/>
          </w:r>
          <w:r>
            <w:rPr>
              <w:rFonts w:hint="eastAsia"/>
            </w:rPr>
            <w:fldChar w:fldCharType="end"/>
          </w:r>
        </w:p>
        <w:p w14:paraId="34000AFE">
          <w:pPr>
            <w:pStyle w:val="27"/>
            <w:tabs>
              <w:tab w:val="right" w:leader="dot" w:pos="9632"/>
            </w:tabs>
          </w:pPr>
          <w:r>
            <w:rPr>
              <w:rFonts w:hint="eastAsia"/>
            </w:rPr>
            <w:fldChar w:fldCharType="begin"/>
          </w:r>
          <w:r>
            <w:rPr>
              <w:rFonts w:hint="eastAsia"/>
            </w:rPr>
            <w:instrText xml:space="preserve"> HYPERLINK \l _Toc10360 </w:instrText>
          </w:r>
          <w:r>
            <w:rPr>
              <w:rFonts w:hint="eastAsia"/>
            </w:rPr>
            <w:fldChar w:fldCharType="separate"/>
          </w:r>
          <w:r>
            <w:t>21. TC-TEA-05 验证教室借用流程查询</w:t>
          </w:r>
          <w:r>
            <w:tab/>
          </w:r>
          <w:r>
            <w:fldChar w:fldCharType="begin"/>
          </w:r>
          <w:r>
            <w:instrText xml:space="preserve"> PAGEREF _Toc10360 \h </w:instrText>
          </w:r>
          <w:r>
            <w:fldChar w:fldCharType="separate"/>
          </w:r>
          <w:r>
            <w:t>186</w:t>
          </w:r>
          <w:r>
            <w:fldChar w:fldCharType="end"/>
          </w:r>
          <w:r>
            <w:rPr>
              <w:rFonts w:hint="eastAsia"/>
            </w:rPr>
            <w:fldChar w:fldCharType="end"/>
          </w:r>
        </w:p>
        <w:p w14:paraId="506DFAE0">
          <w:pPr>
            <w:pStyle w:val="30"/>
            <w:tabs>
              <w:tab w:val="right" w:leader="dot" w:pos="9632"/>
            </w:tabs>
          </w:pPr>
          <w:r>
            <w:rPr>
              <w:rFonts w:hint="eastAsia"/>
            </w:rPr>
            <w:fldChar w:fldCharType="begin"/>
          </w:r>
          <w:r>
            <w:rPr>
              <w:rFonts w:hint="eastAsia"/>
            </w:rPr>
            <w:instrText xml:space="preserve"> HYPERLINK \l _Toc6749 </w:instrText>
          </w:r>
          <w:r>
            <w:rPr>
              <w:rFonts w:hint="eastAsia"/>
            </w:rPr>
            <w:fldChar w:fldCharType="separate"/>
          </w:r>
          <w:r>
            <w:rPr>
              <w:rFonts w:ascii="宋体" w:hAnsi="宋体" w:eastAsia="宋体"/>
            </w:rPr>
            <w:t>测试步骤</w:t>
          </w:r>
          <w:r>
            <w:tab/>
          </w:r>
          <w:r>
            <w:fldChar w:fldCharType="begin"/>
          </w:r>
          <w:r>
            <w:instrText xml:space="preserve"> PAGEREF _Toc6749 \h </w:instrText>
          </w:r>
          <w:r>
            <w:fldChar w:fldCharType="separate"/>
          </w:r>
          <w:r>
            <w:t>186</w:t>
          </w:r>
          <w:r>
            <w:fldChar w:fldCharType="end"/>
          </w:r>
          <w:r>
            <w:rPr>
              <w:rFonts w:hint="eastAsia"/>
            </w:rPr>
            <w:fldChar w:fldCharType="end"/>
          </w:r>
        </w:p>
        <w:p w14:paraId="503BE0E4">
          <w:pPr>
            <w:pStyle w:val="27"/>
            <w:tabs>
              <w:tab w:val="right" w:leader="dot" w:pos="9632"/>
            </w:tabs>
          </w:pPr>
          <w:r>
            <w:rPr>
              <w:rFonts w:hint="eastAsia"/>
            </w:rPr>
            <w:fldChar w:fldCharType="begin"/>
          </w:r>
          <w:r>
            <w:rPr>
              <w:rFonts w:hint="eastAsia"/>
            </w:rPr>
            <w:instrText xml:space="preserve"> HYPERLINK \l _Toc11957 </w:instrText>
          </w:r>
          <w:r>
            <w:rPr>
              <w:rFonts w:hint="eastAsia"/>
            </w:rPr>
            <w:fldChar w:fldCharType="separate"/>
          </w:r>
          <w:r>
            <w:t>22. TC-TEA-06 验证教学规章查询</w:t>
          </w:r>
          <w:r>
            <w:tab/>
          </w:r>
          <w:r>
            <w:fldChar w:fldCharType="begin"/>
          </w:r>
          <w:r>
            <w:instrText xml:space="preserve"> PAGEREF _Toc11957 \h </w:instrText>
          </w:r>
          <w:r>
            <w:fldChar w:fldCharType="separate"/>
          </w:r>
          <w:r>
            <w:t>187</w:t>
          </w:r>
          <w:r>
            <w:fldChar w:fldCharType="end"/>
          </w:r>
          <w:r>
            <w:rPr>
              <w:rFonts w:hint="eastAsia"/>
            </w:rPr>
            <w:fldChar w:fldCharType="end"/>
          </w:r>
        </w:p>
        <w:p w14:paraId="60F367B8">
          <w:pPr>
            <w:pStyle w:val="30"/>
            <w:tabs>
              <w:tab w:val="right" w:leader="dot" w:pos="9632"/>
            </w:tabs>
          </w:pPr>
          <w:r>
            <w:rPr>
              <w:rFonts w:hint="eastAsia"/>
            </w:rPr>
            <w:fldChar w:fldCharType="begin"/>
          </w:r>
          <w:r>
            <w:rPr>
              <w:rFonts w:hint="eastAsia"/>
            </w:rPr>
            <w:instrText xml:space="preserve"> HYPERLINK \l _Toc30084 </w:instrText>
          </w:r>
          <w:r>
            <w:rPr>
              <w:rFonts w:hint="eastAsia"/>
            </w:rPr>
            <w:fldChar w:fldCharType="separate"/>
          </w:r>
          <w:r>
            <w:rPr>
              <w:rFonts w:ascii="宋体" w:hAnsi="宋体" w:eastAsia="宋体"/>
            </w:rPr>
            <w:t>测试步骤</w:t>
          </w:r>
          <w:r>
            <w:tab/>
          </w:r>
          <w:r>
            <w:fldChar w:fldCharType="begin"/>
          </w:r>
          <w:r>
            <w:instrText xml:space="preserve"> PAGEREF _Toc30084 \h </w:instrText>
          </w:r>
          <w:r>
            <w:fldChar w:fldCharType="separate"/>
          </w:r>
          <w:r>
            <w:t>187</w:t>
          </w:r>
          <w:r>
            <w:fldChar w:fldCharType="end"/>
          </w:r>
          <w:r>
            <w:rPr>
              <w:rFonts w:hint="eastAsia"/>
            </w:rPr>
            <w:fldChar w:fldCharType="end"/>
          </w:r>
        </w:p>
        <w:p w14:paraId="525E60ED">
          <w:pPr>
            <w:pStyle w:val="27"/>
            <w:tabs>
              <w:tab w:val="right" w:leader="dot" w:pos="9632"/>
            </w:tabs>
          </w:pPr>
          <w:r>
            <w:rPr>
              <w:rFonts w:hint="eastAsia"/>
            </w:rPr>
            <w:fldChar w:fldCharType="begin"/>
          </w:r>
          <w:r>
            <w:rPr>
              <w:rFonts w:hint="eastAsia"/>
            </w:rPr>
            <w:instrText xml:space="preserve"> HYPERLINK \l _Toc4029 </w:instrText>
          </w:r>
          <w:r>
            <w:rPr>
              <w:rFonts w:hint="eastAsia"/>
            </w:rPr>
            <w:fldChar w:fldCharType="separate"/>
          </w:r>
          <w:r>
            <w:t>23. TC-TEA-07 验证科研管理查询</w:t>
          </w:r>
          <w:r>
            <w:tab/>
          </w:r>
          <w:r>
            <w:fldChar w:fldCharType="begin"/>
          </w:r>
          <w:r>
            <w:instrText xml:space="preserve"> PAGEREF _Toc4029 \h </w:instrText>
          </w:r>
          <w:r>
            <w:fldChar w:fldCharType="separate"/>
          </w:r>
          <w:r>
            <w:t>188</w:t>
          </w:r>
          <w:r>
            <w:fldChar w:fldCharType="end"/>
          </w:r>
          <w:r>
            <w:rPr>
              <w:rFonts w:hint="eastAsia"/>
            </w:rPr>
            <w:fldChar w:fldCharType="end"/>
          </w:r>
        </w:p>
        <w:p w14:paraId="5F0BF70C">
          <w:pPr>
            <w:pStyle w:val="30"/>
            <w:tabs>
              <w:tab w:val="right" w:leader="dot" w:pos="9632"/>
            </w:tabs>
          </w:pPr>
          <w:r>
            <w:rPr>
              <w:rFonts w:hint="eastAsia"/>
            </w:rPr>
            <w:fldChar w:fldCharType="begin"/>
          </w:r>
          <w:r>
            <w:rPr>
              <w:rFonts w:hint="eastAsia"/>
            </w:rPr>
            <w:instrText xml:space="preserve"> HYPERLINK \l _Toc23880 </w:instrText>
          </w:r>
          <w:r>
            <w:rPr>
              <w:rFonts w:hint="eastAsia"/>
            </w:rPr>
            <w:fldChar w:fldCharType="separate"/>
          </w:r>
          <w:r>
            <w:rPr>
              <w:rFonts w:ascii="宋体" w:hAnsi="宋体" w:eastAsia="宋体"/>
            </w:rPr>
            <w:t>测试步骤</w:t>
          </w:r>
          <w:r>
            <w:tab/>
          </w:r>
          <w:r>
            <w:fldChar w:fldCharType="begin"/>
          </w:r>
          <w:r>
            <w:instrText xml:space="preserve"> PAGEREF _Toc23880 \h </w:instrText>
          </w:r>
          <w:r>
            <w:fldChar w:fldCharType="separate"/>
          </w:r>
          <w:r>
            <w:t>188</w:t>
          </w:r>
          <w:r>
            <w:fldChar w:fldCharType="end"/>
          </w:r>
          <w:r>
            <w:rPr>
              <w:rFonts w:hint="eastAsia"/>
            </w:rPr>
            <w:fldChar w:fldCharType="end"/>
          </w:r>
        </w:p>
        <w:p w14:paraId="4CC10257">
          <w:pPr>
            <w:pStyle w:val="27"/>
            <w:tabs>
              <w:tab w:val="right" w:leader="dot" w:pos="9632"/>
            </w:tabs>
          </w:pPr>
          <w:r>
            <w:rPr>
              <w:rFonts w:hint="eastAsia"/>
            </w:rPr>
            <w:fldChar w:fldCharType="begin"/>
          </w:r>
          <w:r>
            <w:rPr>
              <w:rFonts w:hint="eastAsia"/>
            </w:rPr>
            <w:instrText xml:space="preserve"> HYPERLINK \l _Toc17532 </w:instrText>
          </w:r>
          <w:r>
            <w:rPr>
              <w:rFonts w:hint="eastAsia"/>
            </w:rPr>
            <w:fldChar w:fldCharType="separate"/>
          </w:r>
          <w:r>
            <w:t>24. TC-COU-01 验证学生信息综合查询</w:t>
          </w:r>
          <w:r>
            <w:tab/>
          </w:r>
          <w:r>
            <w:fldChar w:fldCharType="begin"/>
          </w:r>
          <w:r>
            <w:instrText xml:space="preserve"> PAGEREF _Toc17532 \h </w:instrText>
          </w:r>
          <w:r>
            <w:fldChar w:fldCharType="separate"/>
          </w:r>
          <w:r>
            <w:t>189</w:t>
          </w:r>
          <w:r>
            <w:fldChar w:fldCharType="end"/>
          </w:r>
          <w:r>
            <w:rPr>
              <w:rFonts w:hint="eastAsia"/>
            </w:rPr>
            <w:fldChar w:fldCharType="end"/>
          </w:r>
        </w:p>
        <w:p w14:paraId="3E411B9D">
          <w:pPr>
            <w:pStyle w:val="30"/>
            <w:tabs>
              <w:tab w:val="right" w:leader="dot" w:pos="9632"/>
            </w:tabs>
          </w:pPr>
          <w:r>
            <w:rPr>
              <w:rFonts w:hint="eastAsia"/>
            </w:rPr>
            <w:fldChar w:fldCharType="begin"/>
          </w:r>
          <w:r>
            <w:rPr>
              <w:rFonts w:hint="eastAsia"/>
            </w:rPr>
            <w:instrText xml:space="preserve"> HYPERLINK \l _Toc13832 </w:instrText>
          </w:r>
          <w:r>
            <w:rPr>
              <w:rFonts w:hint="eastAsia"/>
            </w:rPr>
            <w:fldChar w:fldCharType="separate"/>
          </w:r>
          <w:r>
            <w:rPr>
              <w:rFonts w:ascii="宋体" w:hAnsi="宋体" w:eastAsia="宋体"/>
            </w:rPr>
            <w:t>测试步骤</w:t>
          </w:r>
          <w:r>
            <w:tab/>
          </w:r>
          <w:r>
            <w:fldChar w:fldCharType="begin"/>
          </w:r>
          <w:r>
            <w:instrText xml:space="preserve"> PAGEREF _Toc13832 \h </w:instrText>
          </w:r>
          <w:r>
            <w:fldChar w:fldCharType="separate"/>
          </w:r>
          <w:r>
            <w:t>189</w:t>
          </w:r>
          <w:r>
            <w:fldChar w:fldCharType="end"/>
          </w:r>
          <w:r>
            <w:rPr>
              <w:rFonts w:hint="eastAsia"/>
            </w:rPr>
            <w:fldChar w:fldCharType="end"/>
          </w:r>
        </w:p>
        <w:p w14:paraId="12DF8F93">
          <w:pPr>
            <w:pStyle w:val="27"/>
            <w:tabs>
              <w:tab w:val="right" w:leader="dot" w:pos="9632"/>
            </w:tabs>
          </w:pPr>
          <w:r>
            <w:rPr>
              <w:rFonts w:hint="eastAsia"/>
            </w:rPr>
            <w:fldChar w:fldCharType="begin"/>
          </w:r>
          <w:r>
            <w:rPr>
              <w:rFonts w:hint="eastAsia"/>
            </w:rPr>
            <w:instrText xml:space="preserve"> HYPERLINK \l _Toc12385 </w:instrText>
          </w:r>
          <w:r>
            <w:rPr>
              <w:rFonts w:hint="eastAsia"/>
            </w:rPr>
            <w:fldChar w:fldCharType="separate"/>
          </w:r>
          <w:r>
            <w:t>25. TC-COU-02 验证学业预警查询</w:t>
          </w:r>
          <w:r>
            <w:tab/>
          </w:r>
          <w:r>
            <w:fldChar w:fldCharType="begin"/>
          </w:r>
          <w:r>
            <w:instrText xml:space="preserve"> PAGEREF _Toc12385 \h </w:instrText>
          </w:r>
          <w:r>
            <w:fldChar w:fldCharType="separate"/>
          </w:r>
          <w:r>
            <w:t>190</w:t>
          </w:r>
          <w:r>
            <w:fldChar w:fldCharType="end"/>
          </w:r>
          <w:r>
            <w:rPr>
              <w:rFonts w:hint="eastAsia"/>
            </w:rPr>
            <w:fldChar w:fldCharType="end"/>
          </w:r>
        </w:p>
        <w:p w14:paraId="62888BAC">
          <w:pPr>
            <w:pStyle w:val="30"/>
            <w:tabs>
              <w:tab w:val="right" w:leader="dot" w:pos="9632"/>
            </w:tabs>
          </w:pPr>
          <w:r>
            <w:rPr>
              <w:rFonts w:hint="eastAsia"/>
            </w:rPr>
            <w:fldChar w:fldCharType="begin"/>
          </w:r>
          <w:r>
            <w:rPr>
              <w:rFonts w:hint="eastAsia"/>
            </w:rPr>
            <w:instrText xml:space="preserve"> HYPERLINK \l _Toc18190 </w:instrText>
          </w:r>
          <w:r>
            <w:rPr>
              <w:rFonts w:hint="eastAsia"/>
            </w:rPr>
            <w:fldChar w:fldCharType="separate"/>
          </w:r>
          <w:r>
            <w:rPr>
              <w:rFonts w:ascii="宋体" w:hAnsi="宋体" w:eastAsia="宋体"/>
            </w:rPr>
            <w:t>测试步骤</w:t>
          </w:r>
          <w:r>
            <w:tab/>
          </w:r>
          <w:r>
            <w:fldChar w:fldCharType="begin"/>
          </w:r>
          <w:r>
            <w:instrText xml:space="preserve"> PAGEREF _Toc18190 \h </w:instrText>
          </w:r>
          <w:r>
            <w:fldChar w:fldCharType="separate"/>
          </w:r>
          <w:r>
            <w:t>190</w:t>
          </w:r>
          <w:r>
            <w:fldChar w:fldCharType="end"/>
          </w:r>
          <w:r>
            <w:rPr>
              <w:rFonts w:hint="eastAsia"/>
            </w:rPr>
            <w:fldChar w:fldCharType="end"/>
          </w:r>
        </w:p>
        <w:p w14:paraId="3D27F381">
          <w:pPr>
            <w:pStyle w:val="27"/>
            <w:tabs>
              <w:tab w:val="right" w:leader="dot" w:pos="9632"/>
            </w:tabs>
          </w:pPr>
          <w:r>
            <w:rPr>
              <w:rFonts w:hint="eastAsia"/>
            </w:rPr>
            <w:fldChar w:fldCharType="begin"/>
          </w:r>
          <w:r>
            <w:rPr>
              <w:rFonts w:hint="eastAsia"/>
            </w:rPr>
            <w:instrText xml:space="preserve"> HYPERLINK \l _Toc22986 </w:instrText>
          </w:r>
          <w:r>
            <w:rPr>
              <w:rFonts w:hint="eastAsia"/>
            </w:rPr>
            <w:fldChar w:fldCharType="separate"/>
          </w:r>
          <w:r>
            <w:t>26. TC-COU-03 验证请假流程查询</w:t>
          </w:r>
          <w:r>
            <w:tab/>
          </w:r>
          <w:r>
            <w:fldChar w:fldCharType="begin"/>
          </w:r>
          <w:r>
            <w:instrText xml:space="preserve"> PAGEREF _Toc22986 \h </w:instrText>
          </w:r>
          <w:r>
            <w:fldChar w:fldCharType="separate"/>
          </w:r>
          <w:r>
            <w:t>191</w:t>
          </w:r>
          <w:r>
            <w:fldChar w:fldCharType="end"/>
          </w:r>
          <w:r>
            <w:rPr>
              <w:rFonts w:hint="eastAsia"/>
            </w:rPr>
            <w:fldChar w:fldCharType="end"/>
          </w:r>
        </w:p>
        <w:p w14:paraId="0D38BA8E">
          <w:pPr>
            <w:pStyle w:val="30"/>
            <w:tabs>
              <w:tab w:val="right" w:leader="dot" w:pos="9632"/>
            </w:tabs>
          </w:pPr>
          <w:r>
            <w:rPr>
              <w:rFonts w:hint="eastAsia"/>
            </w:rPr>
            <w:fldChar w:fldCharType="begin"/>
          </w:r>
          <w:r>
            <w:rPr>
              <w:rFonts w:hint="eastAsia"/>
            </w:rPr>
            <w:instrText xml:space="preserve"> HYPERLINK \l _Toc9593 </w:instrText>
          </w:r>
          <w:r>
            <w:rPr>
              <w:rFonts w:hint="eastAsia"/>
            </w:rPr>
            <w:fldChar w:fldCharType="separate"/>
          </w:r>
          <w:r>
            <w:rPr>
              <w:rFonts w:ascii="宋体" w:hAnsi="宋体" w:eastAsia="宋体"/>
            </w:rPr>
            <w:t>测试步骤</w:t>
          </w:r>
          <w:r>
            <w:tab/>
          </w:r>
          <w:r>
            <w:fldChar w:fldCharType="begin"/>
          </w:r>
          <w:r>
            <w:instrText xml:space="preserve"> PAGEREF _Toc9593 \h </w:instrText>
          </w:r>
          <w:r>
            <w:fldChar w:fldCharType="separate"/>
          </w:r>
          <w:r>
            <w:t>191</w:t>
          </w:r>
          <w:r>
            <w:fldChar w:fldCharType="end"/>
          </w:r>
          <w:r>
            <w:rPr>
              <w:rFonts w:hint="eastAsia"/>
            </w:rPr>
            <w:fldChar w:fldCharType="end"/>
          </w:r>
        </w:p>
        <w:p w14:paraId="27146B4A">
          <w:pPr>
            <w:pStyle w:val="27"/>
            <w:tabs>
              <w:tab w:val="right" w:leader="dot" w:pos="9632"/>
            </w:tabs>
          </w:pPr>
          <w:r>
            <w:rPr>
              <w:rFonts w:hint="eastAsia"/>
            </w:rPr>
            <w:fldChar w:fldCharType="begin"/>
          </w:r>
          <w:r>
            <w:rPr>
              <w:rFonts w:hint="eastAsia"/>
            </w:rPr>
            <w:instrText xml:space="preserve"> HYPERLINK \l _Toc24115 </w:instrText>
          </w:r>
          <w:r>
            <w:rPr>
              <w:rFonts w:hint="eastAsia"/>
            </w:rPr>
            <w:fldChar w:fldCharType="separate"/>
          </w:r>
          <w:r>
            <w:t>27. TC-COU-04 验证资助政策查询</w:t>
          </w:r>
          <w:r>
            <w:tab/>
          </w:r>
          <w:r>
            <w:fldChar w:fldCharType="begin"/>
          </w:r>
          <w:r>
            <w:instrText xml:space="preserve"> PAGEREF _Toc24115 \h </w:instrText>
          </w:r>
          <w:r>
            <w:fldChar w:fldCharType="separate"/>
          </w:r>
          <w:r>
            <w:t>192</w:t>
          </w:r>
          <w:r>
            <w:fldChar w:fldCharType="end"/>
          </w:r>
          <w:r>
            <w:rPr>
              <w:rFonts w:hint="eastAsia"/>
            </w:rPr>
            <w:fldChar w:fldCharType="end"/>
          </w:r>
        </w:p>
        <w:p w14:paraId="530D7B36">
          <w:pPr>
            <w:pStyle w:val="30"/>
            <w:tabs>
              <w:tab w:val="right" w:leader="dot" w:pos="9632"/>
            </w:tabs>
          </w:pPr>
          <w:r>
            <w:rPr>
              <w:rFonts w:hint="eastAsia"/>
            </w:rPr>
            <w:fldChar w:fldCharType="begin"/>
          </w:r>
          <w:r>
            <w:rPr>
              <w:rFonts w:hint="eastAsia"/>
            </w:rPr>
            <w:instrText xml:space="preserve"> HYPERLINK \l _Toc10850 </w:instrText>
          </w:r>
          <w:r>
            <w:rPr>
              <w:rFonts w:hint="eastAsia"/>
            </w:rPr>
            <w:fldChar w:fldCharType="separate"/>
          </w:r>
          <w:r>
            <w:rPr>
              <w:rFonts w:ascii="宋体" w:hAnsi="宋体" w:eastAsia="宋体"/>
            </w:rPr>
            <w:t>测试步骤</w:t>
          </w:r>
          <w:r>
            <w:tab/>
          </w:r>
          <w:r>
            <w:fldChar w:fldCharType="begin"/>
          </w:r>
          <w:r>
            <w:instrText xml:space="preserve"> PAGEREF _Toc10850 \h </w:instrText>
          </w:r>
          <w:r>
            <w:fldChar w:fldCharType="separate"/>
          </w:r>
          <w:r>
            <w:t>192</w:t>
          </w:r>
          <w:r>
            <w:fldChar w:fldCharType="end"/>
          </w:r>
          <w:r>
            <w:rPr>
              <w:rFonts w:hint="eastAsia"/>
            </w:rPr>
            <w:fldChar w:fldCharType="end"/>
          </w:r>
        </w:p>
        <w:p w14:paraId="7F2E864D">
          <w:pPr>
            <w:pStyle w:val="27"/>
            <w:tabs>
              <w:tab w:val="right" w:leader="dot" w:pos="9632"/>
            </w:tabs>
          </w:pPr>
          <w:r>
            <w:rPr>
              <w:rFonts w:hint="eastAsia"/>
            </w:rPr>
            <w:fldChar w:fldCharType="begin"/>
          </w:r>
          <w:r>
            <w:rPr>
              <w:rFonts w:hint="eastAsia"/>
            </w:rPr>
            <w:instrText xml:space="preserve"> HYPERLINK \l _Toc17840 </w:instrText>
          </w:r>
          <w:r>
            <w:rPr>
              <w:rFonts w:hint="eastAsia"/>
            </w:rPr>
            <w:fldChar w:fldCharType="separate"/>
          </w:r>
          <w:r>
            <w:t>28. TC-COU-05 验证违纪处分规定查询</w:t>
          </w:r>
          <w:r>
            <w:tab/>
          </w:r>
          <w:r>
            <w:fldChar w:fldCharType="begin"/>
          </w:r>
          <w:r>
            <w:instrText xml:space="preserve"> PAGEREF _Toc17840 \h </w:instrText>
          </w:r>
          <w:r>
            <w:fldChar w:fldCharType="separate"/>
          </w:r>
          <w:r>
            <w:t>193</w:t>
          </w:r>
          <w:r>
            <w:fldChar w:fldCharType="end"/>
          </w:r>
          <w:r>
            <w:rPr>
              <w:rFonts w:hint="eastAsia"/>
            </w:rPr>
            <w:fldChar w:fldCharType="end"/>
          </w:r>
        </w:p>
        <w:p w14:paraId="7EE68477">
          <w:pPr>
            <w:pStyle w:val="30"/>
            <w:tabs>
              <w:tab w:val="right" w:leader="dot" w:pos="9632"/>
            </w:tabs>
          </w:pPr>
          <w:r>
            <w:rPr>
              <w:rFonts w:hint="eastAsia"/>
            </w:rPr>
            <w:fldChar w:fldCharType="begin"/>
          </w:r>
          <w:r>
            <w:rPr>
              <w:rFonts w:hint="eastAsia"/>
            </w:rPr>
            <w:instrText xml:space="preserve"> HYPERLINK \l _Toc2914 </w:instrText>
          </w:r>
          <w:r>
            <w:rPr>
              <w:rFonts w:hint="eastAsia"/>
            </w:rPr>
            <w:fldChar w:fldCharType="separate"/>
          </w:r>
          <w:r>
            <w:rPr>
              <w:rFonts w:ascii="宋体" w:hAnsi="宋体" w:eastAsia="宋体"/>
            </w:rPr>
            <w:t>测试步骤</w:t>
          </w:r>
          <w:r>
            <w:tab/>
          </w:r>
          <w:r>
            <w:fldChar w:fldCharType="begin"/>
          </w:r>
          <w:r>
            <w:instrText xml:space="preserve"> PAGEREF _Toc2914 \h </w:instrText>
          </w:r>
          <w:r>
            <w:fldChar w:fldCharType="separate"/>
          </w:r>
          <w:r>
            <w:t>193</w:t>
          </w:r>
          <w:r>
            <w:fldChar w:fldCharType="end"/>
          </w:r>
          <w:r>
            <w:rPr>
              <w:rFonts w:hint="eastAsia"/>
            </w:rPr>
            <w:fldChar w:fldCharType="end"/>
          </w:r>
        </w:p>
        <w:p w14:paraId="7C098DBE">
          <w:pPr>
            <w:pStyle w:val="27"/>
            <w:tabs>
              <w:tab w:val="right" w:leader="dot" w:pos="9632"/>
            </w:tabs>
          </w:pPr>
          <w:r>
            <w:rPr>
              <w:rFonts w:hint="eastAsia"/>
            </w:rPr>
            <w:fldChar w:fldCharType="begin"/>
          </w:r>
          <w:r>
            <w:rPr>
              <w:rFonts w:hint="eastAsia"/>
            </w:rPr>
            <w:instrText xml:space="preserve"> HYPERLINK \l _Toc28138 </w:instrText>
          </w:r>
          <w:r>
            <w:rPr>
              <w:rFonts w:hint="eastAsia"/>
            </w:rPr>
            <w:fldChar w:fldCharType="separate"/>
          </w:r>
          <w:r>
            <w:t>29. TC-COU-06 验证就业指导信息查询</w:t>
          </w:r>
          <w:r>
            <w:tab/>
          </w:r>
          <w:r>
            <w:fldChar w:fldCharType="begin"/>
          </w:r>
          <w:r>
            <w:instrText xml:space="preserve"> PAGEREF _Toc28138 \h </w:instrText>
          </w:r>
          <w:r>
            <w:fldChar w:fldCharType="separate"/>
          </w:r>
          <w:r>
            <w:t>194</w:t>
          </w:r>
          <w:r>
            <w:fldChar w:fldCharType="end"/>
          </w:r>
          <w:r>
            <w:rPr>
              <w:rFonts w:hint="eastAsia"/>
            </w:rPr>
            <w:fldChar w:fldCharType="end"/>
          </w:r>
        </w:p>
        <w:p w14:paraId="15618BEF">
          <w:pPr>
            <w:pStyle w:val="30"/>
            <w:tabs>
              <w:tab w:val="right" w:leader="dot" w:pos="9632"/>
            </w:tabs>
          </w:pPr>
          <w:r>
            <w:rPr>
              <w:rFonts w:hint="eastAsia"/>
            </w:rPr>
            <w:fldChar w:fldCharType="begin"/>
          </w:r>
          <w:r>
            <w:rPr>
              <w:rFonts w:hint="eastAsia"/>
            </w:rPr>
            <w:instrText xml:space="preserve"> HYPERLINK \l _Toc31789 </w:instrText>
          </w:r>
          <w:r>
            <w:rPr>
              <w:rFonts w:hint="eastAsia"/>
            </w:rPr>
            <w:fldChar w:fldCharType="separate"/>
          </w:r>
          <w:r>
            <w:rPr>
              <w:rFonts w:ascii="宋体" w:hAnsi="宋体" w:eastAsia="宋体"/>
            </w:rPr>
            <w:t>测试步骤</w:t>
          </w:r>
          <w:r>
            <w:tab/>
          </w:r>
          <w:r>
            <w:fldChar w:fldCharType="begin"/>
          </w:r>
          <w:r>
            <w:instrText xml:space="preserve"> PAGEREF _Toc31789 \h </w:instrText>
          </w:r>
          <w:r>
            <w:fldChar w:fldCharType="separate"/>
          </w:r>
          <w:r>
            <w:t>194</w:t>
          </w:r>
          <w:r>
            <w:fldChar w:fldCharType="end"/>
          </w:r>
          <w:r>
            <w:rPr>
              <w:rFonts w:hint="eastAsia"/>
            </w:rPr>
            <w:fldChar w:fldCharType="end"/>
          </w:r>
        </w:p>
        <w:p w14:paraId="3AFB719E">
          <w:pPr>
            <w:pStyle w:val="27"/>
            <w:tabs>
              <w:tab w:val="right" w:leader="dot" w:pos="9632"/>
            </w:tabs>
          </w:pPr>
          <w:r>
            <w:rPr>
              <w:rFonts w:hint="eastAsia"/>
            </w:rPr>
            <w:fldChar w:fldCharType="begin"/>
          </w:r>
          <w:r>
            <w:rPr>
              <w:rFonts w:hint="eastAsia"/>
            </w:rPr>
            <w:instrText xml:space="preserve"> HYPERLINK \l _Toc32195 </w:instrText>
          </w:r>
          <w:r>
            <w:rPr>
              <w:rFonts w:hint="eastAsia"/>
            </w:rPr>
            <w:fldChar w:fldCharType="separate"/>
          </w:r>
          <w:r>
            <w:t>30. TC-ADM-01 验证知识库条目管理</w:t>
          </w:r>
          <w:r>
            <w:tab/>
          </w:r>
          <w:r>
            <w:fldChar w:fldCharType="begin"/>
          </w:r>
          <w:r>
            <w:instrText xml:space="preserve"> PAGEREF _Toc32195 \h </w:instrText>
          </w:r>
          <w:r>
            <w:fldChar w:fldCharType="separate"/>
          </w:r>
          <w:r>
            <w:t>195</w:t>
          </w:r>
          <w:r>
            <w:fldChar w:fldCharType="end"/>
          </w:r>
          <w:r>
            <w:rPr>
              <w:rFonts w:hint="eastAsia"/>
            </w:rPr>
            <w:fldChar w:fldCharType="end"/>
          </w:r>
        </w:p>
        <w:p w14:paraId="0416F0D0">
          <w:pPr>
            <w:pStyle w:val="30"/>
            <w:tabs>
              <w:tab w:val="right" w:leader="dot" w:pos="9632"/>
            </w:tabs>
          </w:pPr>
          <w:r>
            <w:rPr>
              <w:rFonts w:hint="eastAsia"/>
            </w:rPr>
            <w:fldChar w:fldCharType="begin"/>
          </w:r>
          <w:r>
            <w:rPr>
              <w:rFonts w:hint="eastAsia"/>
            </w:rPr>
            <w:instrText xml:space="preserve"> HYPERLINK \l _Toc18961 </w:instrText>
          </w:r>
          <w:r>
            <w:rPr>
              <w:rFonts w:hint="eastAsia"/>
            </w:rPr>
            <w:fldChar w:fldCharType="separate"/>
          </w:r>
          <w:r>
            <w:rPr>
              <w:rFonts w:ascii="宋体" w:hAnsi="宋体" w:eastAsia="宋体"/>
            </w:rPr>
            <w:t>测试步骤</w:t>
          </w:r>
          <w:r>
            <w:tab/>
          </w:r>
          <w:r>
            <w:fldChar w:fldCharType="begin"/>
          </w:r>
          <w:r>
            <w:instrText xml:space="preserve"> PAGEREF _Toc18961 \h </w:instrText>
          </w:r>
          <w:r>
            <w:fldChar w:fldCharType="separate"/>
          </w:r>
          <w:r>
            <w:t>195</w:t>
          </w:r>
          <w:r>
            <w:fldChar w:fldCharType="end"/>
          </w:r>
          <w:r>
            <w:rPr>
              <w:rFonts w:hint="eastAsia"/>
            </w:rPr>
            <w:fldChar w:fldCharType="end"/>
          </w:r>
        </w:p>
        <w:p w14:paraId="60104DC0">
          <w:pPr>
            <w:pStyle w:val="27"/>
            <w:tabs>
              <w:tab w:val="right" w:leader="dot" w:pos="9632"/>
            </w:tabs>
          </w:pPr>
          <w:r>
            <w:rPr>
              <w:rFonts w:hint="eastAsia"/>
            </w:rPr>
            <w:fldChar w:fldCharType="begin"/>
          </w:r>
          <w:r>
            <w:rPr>
              <w:rFonts w:hint="eastAsia"/>
            </w:rPr>
            <w:instrText xml:space="preserve"> HYPERLINK \l _Toc12135 </w:instrText>
          </w:r>
          <w:r>
            <w:rPr>
              <w:rFonts w:hint="eastAsia"/>
            </w:rPr>
            <w:fldChar w:fldCharType="separate"/>
          </w:r>
          <w:r>
            <w:t>31. TC-ADM-02 验证问答数据统计</w:t>
          </w:r>
          <w:r>
            <w:tab/>
          </w:r>
          <w:r>
            <w:fldChar w:fldCharType="begin"/>
          </w:r>
          <w:r>
            <w:instrText xml:space="preserve"> PAGEREF _Toc12135 \h </w:instrText>
          </w:r>
          <w:r>
            <w:fldChar w:fldCharType="separate"/>
          </w:r>
          <w:r>
            <w:t>196</w:t>
          </w:r>
          <w:r>
            <w:fldChar w:fldCharType="end"/>
          </w:r>
          <w:r>
            <w:rPr>
              <w:rFonts w:hint="eastAsia"/>
            </w:rPr>
            <w:fldChar w:fldCharType="end"/>
          </w:r>
        </w:p>
        <w:p w14:paraId="6D120107">
          <w:pPr>
            <w:pStyle w:val="30"/>
            <w:tabs>
              <w:tab w:val="right" w:leader="dot" w:pos="9632"/>
            </w:tabs>
          </w:pPr>
          <w:r>
            <w:rPr>
              <w:rFonts w:hint="eastAsia"/>
            </w:rPr>
            <w:fldChar w:fldCharType="begin"/>
          </w:r>
          <w:r>
            <w:rPr>
              <w:rFonts w:hint="eastAsia"/>
            </w:rPr>
            <w:instrText xml:space="preserve"> HYPERLINK \l _Toc10329 </w:instrText>
          </w:r>
          <w:r>
            <w:rPr>
              <w:rFonts w:hint="eastAsia"/>
            </w:rPr>
            <w:fldChar w:fldCharType="separate"/>
          </w:r>
          <w:r>
            <w:rPr>
              <w:rFonts w:ascii="宋体" w:hAnsi="宋体" w:eastAsia="宋体"/>
            </w:rPr>
            <w:t>测试步骤</w:t>
          </w:r>
          <w:r>
            <w:tab/>
          </w:r>
          <w:r>
            <w:fldChar w:fldCharType="begin"/>
          </w:r>
          <w:r>
            <w:instrText xml:space="preserve"> PAGEREF _Toc10329 \h </w:instrText>
          </w:r>
          <w:r>
            <w:fldChar w:fldCharType="separate"/>
          </w:r>
          <w:r>
            <w:t>196</w:t>
          </w:r>
          <w:r>
            <w:fldChar w:fldCharType="end"/>
          </w:r>
          <w:r>
            <w:rPr>
              <w:rFonts w:hint="eastAsia"/>
            </w:rPr>
            <w:fldChar w:fldCharType="end"/>
          </w:r>
        </w:p>
        <w:p w14:paraId="690CD00A">
          <w:pPr>
            <w:pStyle w:val="27"/>
            <w:tabs>
              <w:tab w:val="right" w:leader="dot" w:pos="9632"/>
            </w:tabs>
          </w:pPr>
          <w:r>
            <w:rPr>
              <w:rFonts w:hint="eastAsia"/>
            </w:rPr>
            <w:fldChar w:fldCharType="begin"/>
          </w:r>
          <w:r>
            <w:rPr>
              <w:rFonts w:hint="eastAsia"/>
            </w:rPr>
            <w:instrText xml:space="preserve"> HYPERLINK \l _Toc27538 </w:instrText>
          </w:r>
          <w:r>
            <w:rPr>
              <w:rFonts w:hint="eastAsia"/>
            </w:rPr>
            <w:fldChar w:fldCharType="separate"/>
          </w:r>
          <w:r>
            <w:t>32. TC-ADM-03 验证批量导入导出</w:t>
          </w:r>
          <w:r>
            <w:tab/>
          </w:r>
          <w:r>
            <w:fldChar w:fldCharType="begin"/>
          </w:r>
          <w:r>
            <w:instrText xml:space="preserve"> PAGEREF _Toc27538 \h </w:instrText>
          </w:r>
          <w:r>
            <w:fldChar w:fldCharType="separate"/>
          </w:r>
          <w:r>
            <w:t>197</w:t>
          </w:r>
          <w:r>
            <w:fldChar w:fldCharType="end"/>
          </w:r>
          <w:r>
            <w:rPr>
              <w:rFonts w:hint="eastAsia"/>
            </w:rPr>
            <w:fldChar w:fldCharType="end"/>
          </w:r>
        </w:p>
        <w:p w14:paraId="2161A124">
          <w:pPr>
            <w:pStyle w:val="30"/>
            <w:tabs>
              <w:tab w:val="right" w:leader="dot" w:pos="9632"/>
            </w:tabs>
          </w:pPr>
          <w:r>
            <w:rPr>
              <w:rFonts w:hint="eastAsia"/>
            </w:rPr>
            <w:fldChar w:fldCharType="begin"/>
          </w:r>
          <w:r>
            <w:rPr>
              <w:rFonts w:hint="eastAsia"/>
            </w:rPr>
            <w:instrText xml:space="preserve"> HYPERLINK \l _Toc23785 </w:instrText>
          </w:r>
          <w:r>
            <w:rPr>
              <w:rFonts w:hint="eastAsia"/>
            </w:rPr>
            <w:fldChar w:fldCharType="separate"/>
          </w:r>
          <w:r>
            <w:rPr>
              <w:rFonts w:ascii="宋体" w:hAnsi="宋体" w:eastAsia="宋体"/>
            </w:rPr>
            <w:t>测试步骤</w:t>
          </w:r>
          <w:r>
            <w:tab/>
          </w:r>
          <w:r>
            <w:fldChar w:fldCharType="begin"/>
          </w:r>
          <w:r>
            <w:instrText xml:space="preserve"> PAGEREF _Toc23785 \h </w:instrText>
          </w:r>
          <w:r>
            <w:fldChar w:fldCharType="separate"/>
          </w:r>
          <w:r>
            <w:t>197</w:t>
          </w:r>
          <w:r>
            <w:fldChar w:fldCharType="end"/>
          </w:r>
          <w:r>
            <w:rPr>
              <w:rFonts w:hint="eastAsia"/>
            </w:rPr>
            <w:fldChar w:fldCharType="end"/>
          </w:r>
        </w:p>
        <w:p w14:paraId="11851149">
          <w:pPr>
            <w:pStyle w:val="27"/>
            <w:tabs>
              <w:tab w:val="right" w:leader="dot" w:pos="9632"/>
            </w:tabs>
          </w:pPr>
          <w:r>
            <w:rPr>
              <w:rFonts w:hint="eastAsia"/>
            </w:rPr>
            <w:fldChar w:fldCharType="begin"/>
          </w:r>
          <w:r>
            <w:rPr>
              <w:rFonts w:hint="eastAsia"/>
            </w:rPr>
            <w:instrText xml:space="preserve"> HYPERLINK \l _Toc18511 </w:instrText>
          </w:r>
          <w:r>
            <w:rPr>
              <w:rFonts w:hint="eastAsia"/>
            </w:rPr>
            <w:fldChar w:fldCharType="separate"/>
          </w:r>
          <w:r>
            <w:t>33. TC-ADM-04 验证知识分类管理</w:t>
          </w:r>
          <w:r>
            <w:tab/>
          </w:r>
          <w:r>
            <w:fldChar w:fldCharType="begin"/>
          </w:r>
          <w:r>
            <w:instrText xml:space="preserve"> PAGEREF _Toc18511 \h </w:instrText>
          </w:r>
          <w:r>
            <w:fldChar w:fldCharType="separate"/>
          </w:r>
          <w:r>
            <w:t>198</w:t>
          </w:r>
          <w:r>
            <w:fldChar w:fldCharType="end"/>
          </w:r>
          <w:r>
            <w:rPr>
              <w:rFonts w:hint="eastAsia"/>
            </w:rPr>
            <w:fldChar w:fldCharType="end"/>
          </w:r>
        </w:p>
        <w:p w14:paraId="210B8D17">
          <w:pPr>
            <w:pStyle w:val="30"/>
            <w:tabs>
              <w:tab w:val="right" w:leader="dot" w:pos="9632"/>
            </w:tabs>
          </w:pPr>
          <w:r>
            <w:rPr>
              <w:rFonts w:hint="eastAsia"/>
            </w:rPr>
            <w:fldChar w:fldCharType="begin"/>
          </w:r>
          <w:r>
            <w:rPr>
              <w:rFonts w:hint="eastAsia"/>
            </w:rPr>
            <w:instrText xml:space="preserve"> HYPERLINK \l _Toc13961 </w:instrText>
          </w:r>
          <w:r>
            <w:rPr>
              <w:rFonts w:hint="eastAsia"/>
            </w:rPr>
            <w:fldChar w:fldCharType="separate"/>
          </w:r>
          <w:r>
            <w:rPr>
              <w:rFonts w:ascii="宋体" w:hAnsi="宋体" w:eastAsia="宋体"/>
            </w:rPr>
            <w:t>测试步骤</w:t>
          </w:r>
          <w:r>
            <w:tab/>
          </w:r>
          <w:r>
            <w:fldChar w:fldCharType="begin"/>
          </w:r>
          <w:r>
            <w:instrText xml:space="preserve"> PAGEREF _Toc13961 \h </w:instrText>
          </w:r>
          <w:r>
            <w:fldChar w:fldCharType="separate"/>
          </w:r>
          <w:r>
            <w:t>198</w:t>
          </w:r>
          <w:r>
            <w:fldChar w:fldCharType="end"/>
          </w:r>
          <w:r>
            <w:rPr>
              <w:rFonts w:hint="eastAsia"/>
            </w:rPr>
            <w:fldChar w:fldCharType="end"/>
          </w:r>
        </w:p>
        <w:p w14:paraId="33379A39">
          <w:pPr>
            <w:pStyle w:val="27"/>
            <w:tabs>
              <w:tab w:val="right" w:leader="dot" w:pos="9632"/>
            </w:tabs>
          </w:pPr>
          <w:r>
            <w:rPr>
              <w:rFonts w:hint="eastAsia"/>
            </w:rPr>
            <w:fldChar w:fldCharType="begin"/>
          </w:r>
          <w:r>
            <w:rPr>
              <w:rFonts w:hint="eastAsia"/>
            </w:rPr>
            <w:instrText xml:space="preserve"> HYPERLINK \l _Toc20104 </w:instrText>
          </w:r>
          <w:r>
            <w:rPr>
              <w:rFonts w:hint="eastAsia"/>
            </w:rPr>
            <w:fldChar w:fldCharType="separate"/>
          </w:r>
          <w:r>
            <w:t>34. TC-ADM-05 验证未命中问题管理</w:t>
          </w:r>
          <w:r>
            <w:tab/>
          </w:r>
          <w:r>
            <w:fldChar w:fldCharType="begin"/>
          </w:r>
          <w:r>
            <w:instrText xml:space="preserve"> PAGEREF _Toc20104 \h </w:instrText>
          </w:r>
          <w:r>
            <w:fldChar w:fldCharType="separate"/>
          </w:r>
          <w:r>
            <w:t>199</w:t>
          </w:r>
          <w:r>
            <w:fldChar w:fldCharType="end"/>
          </w:r>
          <w:r>
            <w:rPr>
              <w:rFonts w:hint="eastAsia"/>
            </w:rPr>
            <w:fldChar w:fldCharType="end"/>
          </w:r>
        </w:p>
        <w:p w14:paraId="6203A493">
          <w:pPr>
            <w:pStyle w:val="30"/>
            <w:tabs>
              <w:tab w:val="right" w:leader="dot" w:pos="9632"/>
            </w:tabs>
          </w:pPr>
          <w:r>
            <w:rPr>
              <w:rFonts w:hint="eastAsia"/>
            </w:rPr>
            <w:fldChar w:fldCharType="begin"/>
          </w:r>
          <w:r>
            <w:rPr>
              <w:rFonts w:hint="eastAsia"/>
            </w:rPr>
            <w:instrText xml:space="preserve"> HYPERLINK \l _Toc17080 </w:instrText>
          </w:r>
          <w:r>
            <w:rPr>
              <w:rFonts w:hint="eastAsia"/>
            </w:rPr>
            <w:fldChar w:fldCharType="separate"/>
          </w:r>
          <w:r>
            <w:rPr>
              <w:rFonts w:ascii="宋体" w:hAnsi="宋体" w:eastAsia="宋体"/>
            </w:rPr>
            <w:t>测试步骤</w:t>
          </w:r>
          <w:r>
            <w:tab/>
          </w:r>
          <w:r>
            <w:fldChar w:fldCharType="begin"/>
          </w:r>
          <w:r>
            <w:instrText xml:space="preserve"> PAGEREF _Toc17080 \h </w:instrText>
          </w:r>
          <w:r>
            <w:fldChar w:fldCharType="separate"/>
          </w:r>
          <w:r>
            <w:t>199</w:t>
          </w:r>
          <w:r>
            <w:fldChar w:fldCharType="end"/>
          </w:r>
          <w:r>
            <w:rPr>
              <w:rFonts w:hint="eastAsia"/>
            </w:rPr>
            <w:fldChar w:fldCharType="end"/>
          </w:r>
        </w:p>
        <w:p w14:paraId="3C630B08">
          <w:pPr>
            <w:pStyle w:val="27"/>
            <w:tabs>
              <w:tab w:val="right" w:leader="dot" w:pos="9632"/>
            </w:tabs>
          </w:pPr>
          <w:r>
            <w:rPr>
              <w:rFonts w:hint="eastAsia"/>
            </w:rPr>
            <w:fldChar w:fldCharType="begin"/>
          </w:r>
          <w:r>
            <w:rPr>
              <w:rFonts w:hint="eastAsia"/>
            </w:rPr>
            <w:instrText xml:space="preserve"> HYPERLINK \l _Toc17679 </w:instrText>
          </w:r>
          <w:r>
            <w:rPr>
              <w:rFonts w:hint="eastAsia"/>
            </w:rPr>
            <w:fldChar w:fldCharType="separate"/>
          </w:r>
          <w:r>
            <w:t>35. TC-ADM-06 验证敏感词管理</w:t>
          </w:r>
          <w:r>
            <w:tab/>
          </w:r>
          <w:r>
            <w:fldChar w:fldCharType="begin"/>
          </w:r>
          <w:r>
            <w:instrText xml:space="preserve"> PAGEREF _Toc17679 \h </w:instrText>
          </w:r>
          <w:r>
            <w:fldChar w:fldCharType="separate"/>
          </w:r>
          <w:r>
            <w:t>200</w:t>
          </w:r>
          <w:r>
            <w:fldChar w:fldCharType="end"/>
          </w:r>
          <w:r>
            <w:rPr>
              <w:rFonts w:hint="eastAsia"/>
            </w:rPr>
            <w:fldChar w:fldCharType="end"/>
          </w:r>
        </w:p>
        <w:p w14:paraId="7C88CDC5">
          <w:pPr>
            <w:pStyle w:val="30"/>
            <w:tabs>
              <w:tab w:val="right" w:leader="dot" w:pos="9632"/>
            </w:tabs>
          </w:pPr>
          <w:r>
            <w:rPr>
              <w:rFonts w:hint="eastAsia"/>
            </w:rPr>
            <w:fldChar w:fldCharType="begin"/>
          </w:r>
          <w:r>
            <w:rPr>
              <w:rFonts w:hint="eastAsia"/>
            </w:rPr>
            <w:instrText xml:space="preserve"> HYPERLINK \l _Toc9991 </w:instrText>
          </w:r>
          <w:r>
            <w:rPr>
              <w:rFonts w:hint="eastAsia"/>
            </w:rPr>
            <w:fldChar w:fldCharType="separate"/>
          </w:r>
          <w:r>
            <w:rPr>
              <w:rFonts w:ascii="宋体" w:hAnsi="宋体" w:eastAsia="宋体"/>
            </w:rPr>
            <w:t>测试步骤</w:t>
          </w:r>
          <w:r>
            <w:tab/>
          </w:r>
          <w:r>
            <w:fldChar w:fldCharType="begin"/>
          </w:r>
          <w:r>
            <w:instrText xml:space="preserve"> PAGEREF _Toc9991 \h </w:instrText>
          </w:r>
          <w:r>
            <w:fldChar w:fldCharType="separate"/>
          </w:r>
          <w:r>
            <w:t>200</w:t>
          </w:r>
          <w:r>
            <w:fldChar w:fldCharType="end"/>
          </w:r>
          <w:r>
            <w:rPr>
              <w:rFonts w:hint="eastAsia"/>
            </w:rPr>
            <w:fldChar w:fldCharType="end"/>
          </w:r>
        </w:p>
        <w:p w14:paraId="5505151C">
          <w:pPr>
            <w:pStyle w:val="27"/>
            <w:tabs>
              <w:tab w:val="right" w:leader="dot" w:pos="9632"/>
            </w:tabs>
          </w:pPr>
          <w:r>
            <w:rPr>
              <w:rFonts w:hint="eastAsia"/>
            </w:rPr>
            <w:fldChar w:fldCharType="begin"/>
          </w:r>
          <w:r>
            <w:rPr>
              <w:rFonts w:hint="eastAsia"/>
            </w:rPr>
            <w:instrText xml:space="preserve"> HYPERLINK \l _Toc29972 </w:instrText>
          </w:r>
          <w:r>
            <w:rPr>
              <w:rFonts w:hint="eastAsia"/>
            </w:rPr>
            <w:fldChar w:fldCharType="separate"/>
          </w:r>
          <w:r>
            <w:t>36. TC-ADM-07 验证系统运行监控</w:t>
          </w:r>
          <w:r>
            <w:tab/>
          </w:r>
          <w:r>
            <w:fldChar w:fldCharType="begin"/>
          </w:r>
          <w:r>
            <w:instrText xml:space="preserve"> PAGEREF _Toc29972 \h </w:instrText>
          </w:r>
          <w:r>
            <w:fldChar w:fldCharType="separate"/>
          </w:r>
          <w:r>
            <w:t>201</w:t>
          </w:r>
          <w:r>
            <w:fldChar w:fldCharType="end"/>
          </w:r>
          <w:r>
            <w:rPr>
              <w:rFonts w:hint="eastAsia"/>
            </w:rPr>
            <w:fldChar w:fldCharType="end"/>
          </w:r>
        </w:p>
        <w:p w14:paraId="4D670020">
          <w:pPr>
            <w:pStyle w:val="30"/>
            <w:tabs>
              <w:tab w:val="right" w:leader="dot" w:pos="9632"/>
            </w:tabs>
          </w:pPr>
          <w:r>
            <w:rPr>
              <w:rFonts w:hint="eastAsia"/>
            </w:rPr>
            <w:fldChar w:fldCharType="begin"/>
          </w:r>
          <w:r>
            <w:rPr>
              <w:rFonts w:hint="eastAsia"/>
            </w:rPr>
            <w:instrText xml:space="preserve"> HYPERLINK \l _Toc25156 </w:instrText>
          </w:r>
          <w:r>
            <w:rPr>
              <w:rFonts w:hint="eastAsia"/>
            </w:rPr>
            <w:fldChar w:fldCharType="separate"/>
          </w:r>
          <w:r>
            <w:rPr>
              <w:rFonts w:ascii="宋体" w:hAnsi="宋体" w:eastAsia="宋体"/>
            </w:rPr>
            <w:t>测试步骤</w:t>
          </w:r>
          <w:r>
            <w:tab/>
          </w:r>
          <w:r>
            <w:fldChar w:fldCharType="begin"/>
          </w:r>
          <w:r>
            <w:instrText xml:space="preserve"> PAGEREF _Toc25156 \h </w:instrText>
          </w:r>
          <w:r>
            <w:fldChar w:fldCharType="separate"/>
          </w:r>
          <w:r>
            <w:t>201</w:t>
          </w:r>
          <w:r>
            <w:fldChar w:fldCharType="end"/>
          </w:r>
          <w:r>
            <w:rPr>
              <w:rFonts w:hint="eastAsia"/>
            </w:rPr>
            <w:fldChar w:fldCharType="end"/>
          </w:r>
        </w:p>
        <w:p w14:paraId="735CBB52">
          <w:pPr>
            <w:pStyle w:val="27"/>
            <w:tabs>
              <w:tab w:val="right" w:leader="dot" w:pos="9632"/>
            </w:tabs>
          </w:pPr>
          <w:r>
            <w:rPr>
              <w:rFonts w:hint="eastAsia"/>
            </w:rPr>
            <w:fldChar w:fldCharType="begin"/>
          </w:r>
          <w:r>
            <w:rPr>
              <w:rFonts w:hint="eastAsia"/>
            </w:rPr>
            <w:instrText xml:space="preserve"> HYPERLINK \l _Toc15134 </w:instrText>
          </w:r>
          <w:r>
            <w:rPr>
              <w:rFonts w:hint="eastAsia"/>
            </w:rPr>
            <w:fldChar w:fldCharType="separate"/>
          </w:r>
          <w:r>
            <w:t>37. TC-PAR-01 验证学校信息查询</w:t>
          </w:r>
          <w:r>
            <w:tab/>
          </w:r>
          <w:r>
            <w:fldChar w:fldCharType="begin"/>
          </w:r>
          <w:r>
            <w:instrText xml:space="preserve"> PAGEREF _Toc15134 \h </w:instrText>
          </w:r>
          <w:r>
            <w:fldChar w:fldCharType="separate"/>
          </w:r>
          <w:r>
            <w:t>202</w:t>
          </w:r>
          <w:r>
            <w:fldChar w:fldCharType="end"/>
          </w:r>
          <w:r>
            <w:rPr>
              <w:rFonts w:hint="eastAsia"/>
            </w:rPr>
            <w:fldChar w:fldCharType="end"/>
          </w:r>
        </w:p>
        <w:p w14:paraId="1C629C45">
          <w:pPr>
            <w:pStyle w:val="30"/>
            <w:tabs>
              <w:tab w:val="right" w:leader="dot" w:pos="9632"/>
            </w:tabs>
          </w:pPr>
          <w:r>
            <w:rPr>
              <w:rFonts w:hint="eastAsia"/>
            </w:rPr>
            <w:fldChar w:fldCharType="begin"/>
          </w:r>
          <w:r>
            <w:rPr>
              <w:rFonts w:hint="eastAsia"/>
            </w:rPr>
            <w:instrText xml:space="preserve"> HYPERLINK \l _Toc7165 </w:instrText>
          </w:r>
          <w:r>
            <w:rPr>
              <w:rFonts w:hint="eastAsia"/>
            </w:rPr>
            <w:fldChar w:fldCharType="separate"/>
          </w:r>
          <w:r>
            <w:rPr>
              <w:rFonts w:ascii="宋体" w:hAnsi="宋体" w:eastAsia="宋体"/>
            </w:rPr>
            <w:t>测试步骤</w:t>
          </w:r>
          <w:r>
            <w:tab/>
          </w:r>
          <w:r>
            <w:fldChar w:fldCharType="begin"/>
          </w:r>
          <w:r>
            <w:instrText xml:space="preserve"> PAGEREF _Toc7165 \h </w:instrText>
          </w:r>
          <w:r>
            <w:fldChar w:fldCharType="separate"/>
          </w:r>
          <w:r>
            <w:t>202</w:t>
          </w:r>
          <w:r>
            <w:fldChar w:fldCharType="end"/>
          </w:r>
          <w:r>
            <w:rPr>
              <w:rFonts w:hint="eastAsia"/>
            </w:rPr>
            <w:fldChar w:fldCharType="end"/>
          </w:r>
        </w:p>
        <w:p w14:paraId="4DD0C944">
          <w:pPr>
            <w:pStyle w:val="27"/>
            <w:tabs>
              <w:tab w:val="right" w:leader="dot" w:pos="9632"/>
            </w:tabs>
          </w:pPr>
          <w:r>
            <w:rPr>
              <w:rFonts w:hint="eastAsia"/>
            </w:rPr>
            <w:fldChar w:fldCharType="begin"/>
          </w:r>
          <w:r>
            <w:rPr>
              <w:rFonts w:hint="eastAsia"/>
            </w:rPr>
            <w:instrText xml:space="preserve"> HYPERLINK \l _Toc4358 </w:instrText>
          </w:r>
          <w:r>
            <w:rPr>
              <w:rFonts w:hint="eastAsia"/>
            </w:rPr>
            <w:fldChar w:fldCharType="separate"/>
          </w:r>
          <w:r>
            <w:t>38. TC-PAR-02 验证学生状态查询</w:t>
          </w:r>
          <w:r>
            <w:tab/>
          </w:r>
          <w:r>
            <w:fldChar w:fldCharType="begin"/>
          </w:r>
          <w:r>
            <w:instrText xml:space="preserve"> PAGEREF _Toc4358 \h </w:instrText>
          </w:r>
          <w:r>
            <w:fldChar w:fldCharType="separate"/>
          </w:r>
          <w:r>
            <w:t>203</w:t>
          </w:r>
          <w:r>
            <w:fldChar w:fldCharType="end"/>
          </w:r>
          <w:r>
            <w:rPr>
              <w:rFonts w:hint="eastAsia"/>
            </w:rPr>
            <w:fldChar w:fldCharType="end"/>
          </w:r>
        </w:p>
        <w:p w14:paraId="3DF0005A">
          <w:pPr>
            <w:pStyle w:val="30"/>
            <w:tabs>
              <w:tab w:val="right" w:leader="dot" w:pos="9632"/>
            </w:tabs>
          </w:pPr>
          <w:r>
            <w:rPr>
              <w:rFonts w:hint="eastAsia"/>
            </w:rPr>
            <w:fldChar w:fldCharType="begin"/>
          </w:r>
          <w:r>
            <w:rPr>
              <w:rFonts w:hint="eastAsia"/>
            </w:rPr>
            <w:instrText xml:space="preserve"> HYPERLINK \l _Toc7463 </w:instrText>
          </w:r>
          <w:r>
            <w:rPr>
              <w:rFonts w:hint="eastAsia"/>
            </w:rPr>
            <w:fldChar w:fldCharType="separate"/>
          </w:r>
          <w:r>
            <w:rPr>
              <w:rFonts w:ascii="宋体" w:hAnsi="宋体" w:eastAsia="宋体"/>
            </w:rPr>
            <w:t>测试步骤</w:t>
          </w:r>
          <w:r>
            <w:tab/>
          </w:r>
          <w:r>
            <w:fldChar w:fldCharType="begin"/>
          </w:r>
          <w:r>
            <w:instrText xml:space="preserve"> PAGEREF _Toc7463 \h </w:instrText>
          </w:r>
          <w:r>
            <w:fldChar w:fldCharType="separate"/>
          </w:r>
          <w:r>
            <w:t>203</w:t>
          </w:r>
          <w:r>
            <w:fldChar w:fldCharType="end"/>
          </w:r>
          <w:r>
            <w:rPr>
              <w:rFonts w:hint="eastAsia"/>
            </w:rPr>
            <w:fldChar w:fldCharType="end"/>
          </w:r>
        </w:p>
        <w:p w14:paraId="52A5B834">
          <w:pPr>
            <w:pStyle w:val="27"/>
            <w:tabs>
              <w:tab w:val="right" w:leader="dot" w:pos="9632"/>
            </w:tabs>
          </w:pPr>
          <w:r>
            <w:rPr>
              <w:rFonts w:hint="eastAsia"/>
            </w:rPr>
            <w:fldChar w:fldCharType="begin"/>
          </w:r>
          <w:r>
            <w:rPr>
              <w:rFonts w:hint="eastAsia"/>
            </w:rPr>
            <w:instrText xml:space="preserve"> HYPERLINK \l _Toc24706 </w:instrText>
          </w:r>
          <w:r>
            <w:rPr>
              <w:rFonts w:hint="eastAsia"/>
            </w:rPr>
            <w:fldChar w:fldCharType="separate"/>
          </w:r>
          <w:r>
            <w:t>39. TC-PAR-03 验证费用信息查询</w:t>
          </w:r>
          <w:r>
            <w:tab/>
          </w:r>
          <w:r>
            <w:fldChar w:fldCharType="begin"/>
          </w:r>
          <w:r>
            <w:instrText xml:space="preserve"> PAGEREF _Toc24706 \h </w:instrText>
          </w:r>
          <w:r>
            <w:fldChar w:fldCharType="separate"/>
          </w:r>
          <w:r>
            <w:t>204</w:t>
          </w:r>
          <w:r>
            <w:fldChar w:fldCharType="end"/>
          </w:r>
          <w:r>
            <w:rPr>
              <w:rFonts w:hint="eastAsia"/>
            </w:rPr>
            <w:fldChar w:fldCharType="end"/>
          </w:r>
        </w:p>
        <w:p w14:paraId="03703B3F">
          <w:pPr>
            <w:pStyle w:val="30"/>
            <w:tabs>
              <w:tab w:val="right" w:leader="dot" w:pos="9632"/>
            </w:tabs>
          </w:pPr>
          <w:r>
            <w:rPr>
              <w:rFonts w:hint="eastAsia"/>
            </w:rPr>
            <w:fldChar w:fldCharType="begin"/>
          </w:r>
          <w:r>
            <w:rPr>
              <w:rFonts w:hint="eastAsia"/>
            </w:rPr>
            <w:instrText xml:space="preserve"> HYPERLINK \l _Toc8937 </w:instrText>
          </w:r>
          <w:r>
            <w:rPr>
              <w:rFonts w:hint="eastAsia"/>
            </w:rPr>
            <w:fldChar w:fldCharType="separate"/>
          </w:r>
          <w:r>
            <w:rPr>
              <w:rFonts w:ascii="宋体" w:hAnsi="宋体" w:eastAsia="宋体"/>
            </w:rPr>
            <w:t>测试步骤</w:t>
          </w:r>
          <w:r>
            <w:tab/>
          </w:r>
          <w:r>
            <w:fldChar w:fldCharType="begin"/>
          </w:r>
          <w:r>
            <w:instrText xml:space="preserve"> PAGEREF _Toc8937 \h </w:instrText>
          </w:r>
          <w:r>
            <w:fldChar w:fldCharType="separate"/>
          </w:r>
          <w:r>
            <w:t>204</w:t>
          </w:r>
          <w:r>
            <w:fldChar w:fldCharType="end"/>
          </w:r>
          <w:r>
            <w:rPr>
              <w:rFonts w:hint="eastAsia"/>
            </w:rPr>
            <w:fldChar w:fldCharType="end"/>
          </w:r>
        </w:p>
        <w:p w14:paraId="7DBBD4B7">
          <w:pPr>
            <w:pStyle w:val="27"/>
            <w:tabs>
              <w:tab w:val="right" w:leader="dot" w:pos="9632"/>
            </w:tabs>
          </w:pPr>
          <w:r>
            <w:rPr>
              <w:rFonts w:hint="eastAsia"/>
            </w:rPr>
            <w:fldChar w:fldCharType="begin"/>
          </w:r>
          <w:r>
            <w:rPr>
              <w:rFonts w:hint="eastAsia"/>
            </w:rPr>
            <w:instrText xml:space="preserve"> HYPERLINK \l _Toc1245 </w:instrText>
          </w:r>
          <w:r>
            <w:rPr>
              <w:rFonts w:hint="eastAsia"/>
            </w:rPr>
            <w:fldChar w:fldCharType="separate"/>
          </w:r>
          <w:r>
            <w:t>40. TC-PAR-04 验证假期与通知查询</w:t>
          </w:r>
          <w:r>
            <w:tab/>
          </w:r>
          <w:r>
            <w:fldChar w:fldCharType="begin"/>
          </w:r>
          <w:r>
            <w:instrText xml:space="preserve"> PAGEREF _Toc1245 \h </w:instrText>
          </w:r>
          <w:r>
            <w:fldChar w:fldCharType="separate"/>
          </w:r>
          <w:r>
            <w:t>205</w:t>
          </w:r>
          <w:r>
            <w:fldChar w:fldCharType="end"/>
          </w:r>
          <w:r>
            <w:rPr>
              <w:rFonts w:hint="eastAsia"/>
            </w:rPr>
            <w:fldChar w:fldCharType="end"/>
          </w:r>
        </w:p>
        <w:p w14:paraId="7E82DF3D">
          <w:pPr>
            <w:pStyle w:val="30"/>
            <w:tabs>
              <w:tab w:val="right" w:leader="dot" w:pos="9632"/>
            </w:tabs>
          </w:pPr>
          <w:r>
            <w:rPr>
              <w:rFonts w:hint="eastAsia"/>
            </w:rPr>
            <w:fldChar w:fldCharType="begin"/>
          </w:r>
          <w:r>
            <w:rPr>
              <w:rFonts w:hint="eastAsia"/>
            </w:rPr>
            <w:instrText xml:space="preserve"> HYPERLINK \l _Toc15510 </w:instrText>
          </w:r>
          <w:r>
            <w:rPr>
              <w:rFonts w:hint="eastAsia"/>
            </w:rPr>
            <w:fldChar w:fldCharType="separate"/>
          </w:r>
          <w:r>
            <w:rPr>
              <w:rFonts w:ascii="宋体" w:hAnsi="宋体" w:eastAsia="宋体"/>
            </w:rPr>
            <w:t>测试步骤</w:t>
          </w:r>
          <w:r>
            <w:tab/>
          </w:r>
          <w:r>
            <w:fldChar w:fldCharType="begin"/>
          </w:r>
          <w:r>
            <w:instrText xml:space="preserve"> PAGEREF _Toc15510 \h </w:instrText>
          </w:r>
          <w:r>
            <w:fldChar w:fldCharType="separate"/>
          </w:r>
          <w:r>
            <w:t>205</w:t>
          </w:r>
          <w:r>
            <w:fldChar w:fldCharType="end"/>
          </w:r>
          <w:r>
            <w:rPr>
              <w:rFonts w:hint="eastAsia"/>
            </w:rPr>
            <w:fldChar w:fldCharType="end"/>
          </w:r>
        </w:p>
        <w:p w14:paraId="24919248">
          <w:pPr>
            <w:pStyle w:val="27"/>
            <w:tabs>
              <w:tab w:val="right" w:leader="dot" w:pos="9632"/>
            </w:tabs>
          </w:pPr>
          <w:r>
            <w:rPr>
              <w:rFonts w:hint="eastAsia"/>
            </w:rPr>
            <w:fldChar w:fldCharType="begin"/>
          </w:r>
          <w:r>
            <w:rPr>
              <w:rFonts w:hint="eastAsia"/>
            </w:rPr>
            <w:instrText xml:space="preserve"> HYPERLINK \l _Toc12875 </w:instrText>
          </w:r>
          <w:r>
            <w:rPr>
              <w:rFonts w:hint="eastAsia"/>
            </w:rPr>
            <w:fldChar w:fldCharType="separate"/>
          </w:r>
          <w:r>
            <w:t>41. TC-PAR-05 验证校园活动查询</w:t>
          </w:r>
          <w:r>
            <w:tab/>
          </w:r>
          <w:r>
            <w:fldChar w:fldCharType="begin"/>
          </w:r>
          <w:r>
            <w:instrText xml:space="preserve"> PAGEREF _Toc12875 \h </w:instrText>
          </w:r>
          <w:r>
            <w:fldChar w:fldCharType="separate"/>
          </w:r>
          <w:r>
            <w:t>206</w:t>
          </w:r>
          <w:r>
            <w:fldChar w:fldCharType="end"/>
          </w:r>
          <w:r>
            <w:rPr>
              <w:rFonts w:hint="eastAsia"/>
            </w:rPr>
            <w:fldChar w:fldCharType="end"/>
          </w:r>
        </w:p>
        <w:p w14:paraId="088E0BE9">
          <w:pPr>
            <w:pStyle w:val="30"/>
            <w:tabs>
              <w:tab w:val="right" w:leader="dot" w:pos="9632"/>
            </w:tabs>
          </w:pPr>
          <w:r>
            <w:rPr>
              <w:rFonts w:hint="eastAsia"/>
            </w:rPr>
            <w:fldChar w:fldCharType="begin"/>
          </w:r>
          <w:r>
            <w:rPr>
              <w:rFonts w:hint="eastAsia"/>
            </w:rPr>
            <w:instrText xml:space="preserve"> HYPERLINK \l _Toc31359 </w:instrText>
          </w:r>
          <w:r>
            <w:rPr>
              <w:rFonts w:hint="eastAsia"/>
            </w:rPr>
            <w:fldChar w:fldCharType="separate"/>
          </w:r>
          <w:r>
            <w:rPr>
              <w:rFonts w:ascii="宋体" w:hAnsi="宋体" w:eastAsia="宋体"/>
            </w:rPr>
            <w:t>测试步骤</w:t>
          </w:r>
          <w:r>
            <w:tab/>
          </w:r>
          <w:r>
            <w:fldChar w:fldCharType="begin"/>
          </w:r>
          <w:r>
            <w:instrText xml:space="preserve"> PAGEREF _Toc31359 \h </w:instrText>
          </w:r>
          <w:r>
            <w:fldChar w:fldCharType="separate"/>
          </w:r>
          <w:r>
            <w:t>206</w:t>
          </w:r>
          <w:r>
            <w:fldChar w:fldCharType="end"/>
          </w:r>
          <w:r>
            <w:rPr>
              <w:rFonts w:hint="eastAsia"/>
            </w:rPr>
            <w:fldChar w:fldCharType="end"/>
          </w:r>
        </w:p>
        <w:p w14:paraId="441556EC">
          <w:pPr>
            <w:pStyle w:val="27"/>
            <w:tabs>
              <w:tab w:val="right" w:leader="dot" w:pos="9632"/>
            </w:tabs>
          </w:pPr>
          <w:r>
            <w:rPr>
              <w:rFonts w:hint="eastAsia"/>
            </w:rPr>
            <w:fldChar w:fldCharType="begin"/>
          </w:r>
          <w:r>
            <w:rPr>
              <w:rFonts w:hint="eastAsia"/>
            </w:rPr>
            <w:instrText xml:space="preserve"> HYPERLINK \l _Toc26140 </w:instrText>
          </w:r>
          <w:r>
            <w:rPr>
              <w:rFonts w:hint="eastAsia"/>
            </w:rPr>
            <w:fldChar w:fldCharType="separate"/>
          </w:r>
          <w:r>
            <w:t>42. TC-VIS-01 验证招生信息查询</w:t>
          </w:r>
          <w:r>
            <w:tab/>
          </w:r>
          <w:r>
            <w:fldChar w:fldCharType="begin"/>
          </w:r>
          <w:r>
            <w:instrText xml:space="preserve"> PAGEREF _Toc26140 \h </w:instrText>
          </w:r>
          <w:r>
            <w:fldChar w:fldCharType="separate"/>
          </w:r>
          <w:r>
            <w:t>207</w:t>
          </w:r>
          <w:r>
            <w:fldChar w:fldCharType="end"/>
          </w:r>
          <w:r>
            <w:rPr>
              <w:rFonts w:hint="eastAsia"/>
            </w:rPr>
            <w:fldChar w:fldCharType="end"/>
          </w:r>
        </w:p>
        <w:p w14:paraId="2D5B4BD1">
          <w:pPr>
            <w:pStyle w:val="30"/>
            <w:tabs>
              <w:tab w:val="right" w:leader="dot" w:pos="9632"/>
            </w:tabs>
          </w:pPr>
          <w:r>
            <w:rPr>
              <w:rFonts w:hint="eastAsia"/>
            </w:rPr>
            <w:fldChar w:fldCharType="begin"/>
          </w:r>
          <w:r>
            <w:rPr>
              <w:rFonts w:hint="eastAsia"/>
            </w:rPr>
            <w:instrText xml:space="preserve"> HYPERLINK \l _Toc22026 </w:instrText>
          </w:r>
          <w:r>
            <w:rPr>
              <w:rFonts w:hint="eastAsia"/>
            </w:rPr>
            <w:fldChar w:fldCharType="separate"/>
          </w:r>
          <w:r>
            <w:rPr>
              <w:rFonts w:ascii="宋体" w:hAnsi="宋体" w:eastAsia="宋体"/>
            </w:rPr>
            <w:t>测试步骤</w:t>
          </w:r>
          <w:r>
            <w:tab/>
          </w:r>
          <w:r>
            <w:fldChar w:fldCharType="begin"/>
          </w:r>
          <w:r>
            <w:instrText xml:space="preserve"> PAGEREF _Toc22026 \h </w:instrText>
          </w:r>
          <w:r>
            <w:fldChar w:fldCharType="separate"/>
          </w:r>
          <w:r>
            <w:t>207</w:t>
          </w:r>
          <w:r>
            <w:fldChar w:fldCharType="end"/>
          </w:r>
          <w:r>
            <w:rPr>
              <w:rFonts w:hint="eastAsia"/>
            </w:rPr>
            <w:fldChar w:fldCharType="end"/>
          </w:r>
        </w:p>
        <w:p w14:paraId="7D21E947">
          <w:pPr>
            <w:pStyle w:val="27"/>
            <w:tabs>
              <w:tab w:val="right" w:leader="dot" w:pos="9632"/>
            </w:tabs>
          </w:pPr>
          <w:r>
            <w:rPr>
              <w:rFonts w:hint="eastAsia"/>
            </w:rPr>
            <w:fldChar w:fldCharType="begin"/>
          </w:r>
          <w:r>
            <w:rPr>
              <w:rFonts w:hint="eastAsia"/>
            </w:rPr>
            <w:instrText xml:space="preserve"> HYPERLINK \l _Toc12192 </w:instrText>
          </w:r>
          <w:r>
            <w:rPr>
              <w:rFonts w:hint="eastAsia"/>
            </w:rPr>
            <w:fldChar w:fldCharType="separate"/>
          </w:r>
          <w:r>
            <w:t>43. TC-VIS-02 验证专业介绍查询</w:t>
          </w:r>
          <w:r>
            <w:tab/>
          </w:r>
          <w:r>
            <w:fldChar w:fldCharType="begin"/>
          </w:r>
          <w:r>
            <w:instrText xml:space="preserve"> PAGEREF _Toc12192 \h </w:instrText>
          </w:r>
          <w:r>
            <w:fldChar w:fldCharType="separate"/>
          </w:r>
          <w:r>
            <w:t>208</w:t>
          </w:r>
          <w:r>
            <w:fldChar w:fldCharType="end"/>
          </w:r>
          <w:r>
            <w:rPr>
              <w:rFonts w:hint="eastAsia"/>
            </w:rPr>
            <w:fldChar w:fldCharType="end"/>
          </w:r>
        </w:p>
        <w:p w14:paraId="6F3579DF">
          <w:pPr>
            <w:pStyle w:val="30"/>
            <w:tabs>
              <w:tab w:val="right" w:leader="dot" w:pos="9632"/>
            </w:tabs>
          </w:pPr>
          <w:r>
            <w:rPr>
              <w:rFonts w:hint="eastAsia"/>
            </w:rPr>
            <w:fldChar w:fldCharType="begin"/>
          </w:r>
          <w:r>
            <w:rPr>
              <w:rFonts w:hint="eastAsia"/>
            </w:rPr>
            <w:instrText xml:space="preserve"> HYPERLINK \l _Toc8616 </w:instrText>
          </w:r>
          <w:r>
            <w:rPr>
              <w:rFonts w:hint="eastAsia"/>
            </w:rPr>
            <w:fldChar w:fldCharType="separate"/>
          </w:r>
          <w:r>
            <w:rPr>
              <w:rFonts w:ascii="宋体" w:hAnsi="宋体" w:eastAsia="宋体"/>
            </w:rPr>
            <w:t>测试步骤</w:t>
          </w:r>
          <w:r>
            <w:tab/>
          </w:r>
          <w:r>
            <w:fldChar w:fldCharType="begin"/>
          </w:r>
          <w:r>
            <w:instrText xml:space="preserve"> PAGEREF _Toc8616 \h </w:instrText>
          </w:r>
          <w:r>
            <w:fldChar w:fldCharType="separate"/>
          </w:r>
          <w:r>
            <w:t>208</w:t>
          </w:r>
          <w:r>
            <w:fldChar w:fldCharType="end"/>
          </w:r>
          <w:r>
            <w:rPr>
              <w:rFonts w:hint="eastAsia"/>
            </w:rPr>
            <w:fldChar w:fldCharType="end"/>
          </w:r>
        </w:p>
        <w:p w14:paraId="1F9FB056">
          <w:pPr>
            <w:pStyle w:val="27"/>
            <w:tabs>
              <w:tab w:val="right" w:leader="dot" w:pos="9632"/>
            </w:tabs>
          </w:pPr>
          <w:r>
            <w:rPr>
              <w:rFonts w:hint="eastAsia"/>
            </w:rPr>
            <w:fldChar w:fldCharType="begin"/>
          </w:r>
          <w:r>
            <w:rPr>
              <w:rFonts w:hint="eastAsia"/>
            </w:rPr>
            <w:instrText xml:space="preserve"> HYPERLINK \l _Toc7779 </w:instrText>
          </w:r>
          <w:r>
            <w:rPr>
              <w:rFonts w:hint="eastAsia"/>
            </w:rPr>
            <w:fldChar w:fldCharType="separate"/>
          </w:r>
          <w:r>
            <w:t>44. TC-VIS-03 验证校园环境查询</w:t>
          </w:r>
          <w:r>
            <w:tab/>
          </w:r>
          <w:r>
            <w:fldChar w:fldCharType="begin"/>
          </w:r>
          <w:r>
            <w:instrText xml:space="preserve"> PAGEREF _Toc7779 \h </w:instrText>
          </w:r>
          <w:r>
            <w:fldChar w:fldCharType="separate"/>
          </w:r>
          <w:r>
            <w:t>209</w:t>
          </w:r>
          <w:r>
            <w:fldChar w:fldCharType="end"/>
          </w:r>
          <w:r>
            <w:rPr>
              <w:rFonts w:hint="eastAsia"/>
            </w:rPr>
            <w:fldChar w:fldCharType="end"/>
          </w:r>
        </w:p>
        <w:p w14:paraId="5AAEFE97">
          <w:pPr>
            <w:pStyle w:val="30"/>
            <w:tabs>
              <w:tab w:val="right" w:leader="dot" w:pos="9632"/>
            </w:tabs>
          </w:pPr>
          <w:r>
            <w:rPr>
              <w:rFonts w:hint="eastAsia"/>
            </w:rPr>
            <w:fldChar w:fldCharType="begin"/>
          </w:r>
          <w:r>
            <w:rPr>
              <w:rFonts w:hint="eastAsia"/>
            </w:rPr>
            <w:instrText xml:space="preserve"> HYPERLINK \l _Toc555 </w:instrText>
          </w:r>
          <w:r>
            <w:rPr>
              <w:rFonts w:hint="eastAsia"/>
            </w:rPr>
            <w:fldChar w:fldCharType="separate"/>
          </w:r>
          <w:r>
            <w:rPr>
              <w:rFonts w:ascii="宋体" w:hAnsi="宋体" w:eastAsia="宋体"/>
            </w:rPr>
            <w:t>测试步骤</w:t>
          </w:r>
          <w:r>
            <w:tab/>
          </w:r>
          <w:r>
            <w:fldChar w:fldCharType="begin"/>
          </w:r>
          <w:r>
            <w:instrText xml:space="preserve"> PAGEREF _Toc555 \h </w:instrText>
          </w:r>
          <w:r>
            <w:fldChar w:fldCharType="separate"/>
          </w:r>
          <w:r>
            <w:t>209</w:t>
          </w:r>
          <w:r>
            <w:fldChar w:fldCharType="end"/>
          </w:r>
          <w:r>
            <w:rPr>
              <w:rFonts w:hint="eastAsia"/>
            </w:rPr>
            <w:fldChar w:fldCharType="end"/>
          </w:r>
        </w:p>
        <w:p w14:paraId="349F9D1E">
          <w:pPr>
            <w:pStyle w:val="27"/>
            <w:tabs>
              <w:tab w:val="right" w:leader="dot" w:pos="9632"/>
            </w:tabs>
          </w:pPr>
          <w:r>
            <w:rPr>
              <w:rFonts w:hint="eastAsia"/>
            </w:rPr>
            <w:fldChar w:fldCharType="begin"/>
          </w:r>
          <w:r>
            <w:rPr>
              <w:rFonts w:hint="eastAsia"/>
            </w:rPr>
            <w:instrText xml:space="preserve"> HYPERLINK \l _Toc4500 </w:instrText>
          </w:r>
          <w:r>
            <w:rPr>
              <w:rFonts w:hint="eastAsia"/>
            </w:rPr>
            <w:fldChar w:fldCharType="separate"/>
          </w:r>
          <w:r>
            <w:t>45. TC-VIS-04 验证交通与周边查询</w:t>
          </w:r>
          <w:r>
            <w:tab/>
          </w:r>
          <w:r>
            <w:fldChar w:fldCharType="begin"/>
          </w:r>
          <w:r>
            <w:instrText xml:space="preserve"> PAGEREF _Toc4500 \h </w:instrText>
          </w:r>
          <w:r>
            <w:fldChar w:fldCharType="separate"/>
          </w:r>
          <w:r>
            <w:t>210</w:t>
          </w:r>
          <w:r>
            <w:fldChar w:fldCharType="end"/>
          </w:r>
          <w:r>
            <w:rPr>
              <w:rFonts w:hint="eastAsia"/>
            </w:rPr>
            <w:fldChar w:fldCharType="end"/>
          </w:r>
        </w:p>
        <w:p w14:paraId="4D6114D4">
          <w:pPr>
            <w:pStyle w:val="30"/>
            <w:tabs>
              <w:tab w:val="right" w:leader="dot" w:pos="9632"/>
            </w:tabs>
          </w:pPr>
          <w:r>
            <w:rPr>
              <w:rFonts w:hint="eastAsia"/>
            </w:rPr>
            <w:fldChar w:fldCharType="begin"/>
          </w:r>
          <w:r>
            <w:rPr>
              <w:rFonts w:hint="eastAsia"/>
            </w:rPr>
            <w:instrText xml:space="preserve"> HYPERLINK \l _Toc6407 </w:instrText>
          </w:r>
          <w:r>
            <w:rPr>
              <w:rFonts w:hint="eastAsia"/>
            </w:rPr>
            <w:fldChar w:fldCharType="separate"/>
          </w:r>
          <w:r>
            <w:rPr>
              <w:rFonts w:ascii="宋体" w:hAnsi="宋体" w:eastAsia="宋体"/>
            </w:rPr>
            <w:t>测试步骤</w:t>
          </w:r>
          <w:r>
            <w:tab/>
          </w:r>
          <w:r>
            <w:fldChar w:fldCharType="begin"/>
          </w:r>
          <w:r>
            <w:instrText xml:space="preserve"> PAGEREF _Toc6407 \h </w:instrText>
          </w:r>
          <w:r>
            <w:fldChar w:fldCharType="separate"/>
          </w:r>
          <w:r>
            <w:t>210</w:t>
          </w:r>
          <w:r>
            <w:fldChar w:fldCharType="end"/>
          </w:r>
          <w:r>
            <w:rPr>
              <w:rFonts w:hint="eastAsia"/>
            </w:rPr>
            <w:fldChar w:fldCharType="end"/>
          </w:r>
        </w:p>
        <w:p w14:paraId="56079FCA">
          <w:pPr>
            <w:pStyle w:val="27"/>
            <w:tabs>
              <w:tab w:val="right" w:leader="dot" w:pos="9632"/>
            </w:tabs>
          </w:pPr>
          <w:r>
            <w:rPr>
              <w:rFonts w:hint="eastAsia"/>
            </w:rPr>
            <w:fldChar w:fldCharType="begin"/>
          </w:r>
          <w:r>
            <w:rPr>
              <w:rFonts w:hint="eastAsia"/>
            </w:rPr>
            <w:instrText xml:space="preserve"> HYPERLINK \l _Toc28630 </w:instrText>
          </w:r>
          <w:r>
            <w:rPr>
              <w:rFonts w:hint="eastAsia"/>
            </w:rPr>
            <w:fldChar w:fldCharType="separate"/>
          </w:r>
          <w:r>
            <w:t>46. TC-VIS-05 验证校园导览</w:t>
          </w:r>
          <w:r>
            <w:tab/>
          </w:r>
          <w:r>
            <w:fldChar w:fldCharType="begin"/>
          </w:r>
          <w:r>
            <w:instrText xml:space="preserve"> PAGEREF _Toc28630 \h </w:instrText>
          </w:r>
          <w:r>
            <w:fldChar w:fldCharType="separate"/>
          </w:r>
          <w:r>
            <w:t>211</w:t>
          </w:r>
          <w:r>
            <w:fldChar w:fldCharType="end"/>
          </w:r>
          <w:r>
            <w:rPr>
              <w:rFonts w:hint="eastAsia"/>
            </w:rPr>
            <w:fldChar w:fldCharType="end"/>
          </w:r>
        </w:p>
        <w:p w14:paraId="6C2C49E0">
          <w:pPr>
            <w:pStyle w:val="30"/>
            <w:tabs>
              <w:tab w:val="right" w:leader="dot" w:pos="9632"/>
            </w:tabs>
          </w:pPr>
          <w:r>
            <w:rPr>
              <w:rFonts w:hint="eastAsia"/>
            </w:rPr>
            <w:fldChar w:fldCharType="begin"/>
          </w:r>
          <w:r>
            <w:rPr>
              <w:rFonts w:hint="eastAsia"/>
            </w:rPr>
            <w:instrText xml:space="preserve"> HYPERLINK \l _Toc14693 </w:instrText>
          </w:r>
          <w:r>
            <w:rPr>
              <w:rFonts w:hint="eastAsia"/>
            </w:rPr>
            <w:fldChar w:fldCharType="separate"/>
          </w:r>
          <w:r>
            <w:rPr>
              <w:rFonts w:ascii="宋体" w:hAnsi="宋体" w:eastAsia="宋体"/>
            </w:rPr>
            <w:t>测试步骤</w:t>
          </w:r>
          <w:r>
            <w:tab/>
          </w:r>
          <w:r>
            <w:fldChar w:fldCharType="begin"/>
          </w:r>
          <w:r>
            <w:instrText xml:space="preserve"> PAGEREF _Toc14693 \h </w:instrText>
          </w:r>
          <w:r>
            <w:fldChar w:fldCharType="separate"/>
          </w:r>
          <w:r>
            <w:t>211</w:t>
          </w:r>
          <w:r>
            <w:fldChar w:fldCharType="end"/>
          </w:r>
          <w:r>
            <w:rPr>
              <w:rFonts w:hint="eastAsia"/>
            </w:rPr>
            <w:fldChar w:fldCharType="end"/>
          </w:r>
        </w:p>
        <w:p w14:paraId="47B5EA0C">
          <w:pPr>
            <w:pStyle w:val="27"/>
            <w:tabs>
              <w:tab w:val="right" w:leader="dot" w:pos="9632"/>
            </w:tabs>
          </w:pPr>
          <w:r>
            <w:rPr>
              <w:rFonts w:hint="eastAsia"/>
            </w:rPr>
            <w:fldChar w:fldCharType="begin"/>
          </w:r>
          <w:r>
            <w:rPr>
              <w:rFonts w:hint="eastAsia"/>
            </w:rPr>
            <w:instrText xml:space="preserve"> HYPERLINK \l _Toc29300 </w:instrText>
          </w:r>
          <w:r>
            <w:rPr>
              <w:rFonts w:hint="eastAsia"/>
            </w:rPr>
            <w:fldChar w:fldCharType="separate"/>
          </w:r>
          <w:r>
            <w:t>47. TC-COM-00 验证自然语言理解</w:t>
          </w:r>
          <w:r>
            <w:tab/>
          </w:r>
          <w:r>
            <w:fldChar w:fldCharType="begin"/>
          </w:r>
          <w:r>
            <w:instrText xml:space="preserve"> PAGEREF _Toc29300 \h </w:instrText>
          </w:r>
          <w:r>
            <w:fldChar w:fldCharType="separate"/>
          </w:r>
          <w:r>
            <w:t>212</w:t>
          </w:r>
          <w:r>
            <w:fldChar w:fldCharType="end"/>
          </w:r>
          <w:r>
            <w:rPr>
              <w:rFonts w:hint="eastAsia"/>
            </w:rPr>
            <w:fldChar w:fldCharType="end"/>
          </w:r>
        </w:p>
        <w:p w14:paraId="252F9EA7">
          <w:pPr>
            <w:pStyle w:val="30"/>
            <w:tabs>
              <w:tab w:val="right" w:leader="dot" w:pos="9632"/>
            </w:tabs>
          </w:pPr>
          <w:r>
            <w:rPr>
              <w:rFonts w:hint="eastAsia"/>
            </w:rPr>
            <w:fldChar w:fldCharType="begin"/>
          </w:r>
          <w:r>
            <w:rPr>
              <w:rFonts w:hint="eastAsia"/>
            </w:rPr>
            <w:instrText xml:space="preserve"> HYPERLINK \l _Toc18181 </w:instrText>
          </w:r>
          <w:r>
            <w:rPr>
              <w:rFonts w:hint="eastAsia"/>
            </w:rPr>
            <w:fldChar w:fldCharType="separate"/>
          </w:r>
          <w:r>
            <w:rPr>
              <w:rFonts w:ascii="宋体" w:hAnsi="宋体" w:eastAsia="宋体"/>
            </w:rPr>
            <w:t>测试步骤</w:t>
          </w:r>
          <w:r>
            <w:tab/>
          </w:r>
          <w:r>
            <w:fldChar w:fldCharType="begin"/>
          </w:r>
          <w:r>
            <w:instrText xml:space="preserve"> PAGEREF _Toc18181 \h </w:instrText>
          </w:r>
          <w:r>
            <w:fldChar w:fldCharType="separate"/>
          </w:r>
          <w:r>
            <w:t>212</w:t>
          </w:r>
          <w:r>
            <w:fldChar w:fldCharType="end"/>
          </w:r>
          <w:r>
            <w:rPr>
              <w:rFonts w:hint="eastAsia"/>
            </w:rPr>
            <w:fldChar w:fldCharType="end"/>
          </w:r>
        </w:p>
        <w:p w14:paraId="5B8C4A70">
          <w:pPr>
            <w:pStyle w:val="27"/>
            <w:tabs>
              <w:tab w:val="right" w:leader="dot" w:pos="9632"/>
            </w:tabs>
          </w:pPr>
          <w:r>
            <w:rPr>
              <w:rFonts w:hint="eastAsia"/>
            </w:rPr>
            <w:fldChar w:fldCharType="begin"/>
          </w:r>
          <w:r>
            <w:rPr>
              <w:rFonts w:hint="eastAsia"/>
            </w:rPr>
            <w:instrText xml:space="preserve"> HYPERLINK \l _Toc18249 </w:instrText>
          </w:r>
          <w:r>
            <w:rPr>
              <w:rFonts w:hint="eastAsia"/>
            </w:rPr>
            <w:fldChar w:fldCharType="separate"/>
          </w:r>
          <w:r>
            <w:t>48. TC-COM-01 验证统一认证与授权</w:t>
          </w:r>
          <w:r>
            <w:tab/>
          </w:r>
          <w:r>
            <w:fldChar w:fldCharType="begin"/>
          </w:r>
          <w:r>
            <w:instrText xml:space="preserve"> PAGEREF _Toc18249 \h </w:instrText>
          </w:r>
          <w:r>
            <w:fldChar w:fldCharType="separate"/>
          </w:r>
          <w:r>
            <w:t>213</w:t>
          </w:r>
          <w:r>
            <w:fldChar w:fldCharType="end"/>
          </w:r>
          <w:r>
            <w:rPr>
              <w:rFonts w:hint="eastAsia"/>
            </w:rPr>
            <w:fldChar w:fldCharType="end"/>
          </w:r>
        </w:p>
        <w:p w14:paraId="6B7D5E1B">
          <w:pPr>
            <w:pStyle w:val="30"/>
            <w:tabs>
              <w:tab w:val="right" w:leader="dot" w:pos="9632"/>
            </w:tabs>
          </w:pPr>
          <w:r>
            <w:rPr>
              <w:rFonts w:hint="eastAsia"/>
            </w:rPr>
            <w:fldChar w:fldCharType="begin"/>
          </w:r>
          <w:r>
            <w:rPr>
              <w:rFonts w:hint="eastAsia"/>
            </w:rPr>
            <w:instrText xml:space="preserve"> HYPERLINK \l _Toc5382 </w:instrText>
          </w:r>
          <w:r>
            <w:rPr>
              <w:rFonts w:hint="eastAsia"/>
            </w:rPr>
            <w:fldChar w:fldCharType="separate"/>
          </w:r>
          <w:r>
            <w:rPr>
              <w:rFonts w:ascii="宋体" w:hAnsi="宋体" w:eastAsia="宋体"/>
            </w:rPr>
            <w:t>测试步骤</w:t>
          </w:r>
          <w:r>
            <w:tab/>
          </w:r>
          <w:r>
            <w:fldChar w:fldCharType="begin"/>
          </w:r>
          <w:r>
            <w:instrText xml:space="preserve"> PAGEREF _Toc5382 \h </w:instrText>
          </w:r>
          <w:r>
            <w:fldChar w:fldCharType="separate"/>
          </w:r>
          <w:r>
            <w:t>213</w:t>
          </w:r>
          <w:r>
            <w:fldChar w:fldCharType="end"/>
          </w:r>
          <w:r>
            <w:rPr>
              <w:rFonts w:hint="eastAsia"/>
            </w:rPr>
            <w:fldChar w:fldCharType="end"/>
          </w:r>
        </w:p>
        <w:p w14:paraId="798961C7">
          <w:pPr>
            <w:pStyle w:val="27"/>
            <w:tabs>
              <w:tab w:val="right" w:leader="dot" w:pos="9632"/>
            </w:tabs>
          </w:pPr>
          <w:r>
            <w:rPr>
              <w:rFonts w:hint="eastAsia"/>
            </w:rPr>
            <w:fldChar w:fldCharType="begin"/>
          </w:r>
          <w:r>
            <w:rPr>
              <w:rFonts w:hint="eastAsia"/>
            </w:rPr>
            <w:instrText xml:space="preserve"> HYPERLINK \l _Toc9954 </w:instrText>
          </w:r>
          <w:r>
            <w:rPr>
              <w:rFonts w:hint="eastAsia"/>
            </w:rPr>
            <w:fldChar w:fldCharType="separate"/>
          </w:r>
          <w:r>
            <w:t>49. TC-COM-04 验证多端自适应</w:t>
          </w:r>
          <w:r>
            <w:tab/>
          </w:r>
          <w:r>
            <w:fldChar w:fldCharType="begin"/>
          </w:r>
          <w:r>
            <w:instrText xml:space="preserve"> PAGEREF _Toc9954 \h </w:instrText>
          </w:r>
          <w:r>
            <w:fldChar w:fldCharType="separate"/>
          </w:r>
          <w:r>
            <w:t>214</w:t>
          </w:r>
          <w:r>
            <w:fldChar w:fldCharType="end"/>
          </w:r>
          <w:r>
            <w:rPr>
              <w:rFonts w:hint="eastAsia"/>
            </w:rPr>
            <w:fldChar w:fldCharType="end"/>
          </w:r>
        </w:p>
        <w:p w14:paraId="4D331482">
          <w:pPr>
            <w:pStyle w:val="30"/>
            <w:tabs>
              <w:tab w:val="right" w:leader="dot" w:pos="9632"/>
            </w:tabs>
          </w:pPr>
          <w:r>
            <w:rPr>
              <w:rFonts w:hint="eastAsia"/>
            </w:rPr>
            <w:fldChar w:fldCharType="begin"/>
          </w:r>
          <w:r>
            <w:rPr>
              <w:rFonts w:hint="eastAsia"/>
            </w:rPr>
            <w:instrText xml:space="preserve"> HYPERLINK \l _Toc3079 </w:instrText>
          </w:r>
          <w:r>
            <w:rPr>
              <w:rFonts w:hint="eastAsia"/>
            </w:rPr>
            <w:fldChar w:fldCharType="separate"/>
          </w:r>
          <w:r>
            <w:rPr>
              <w:rFonts w:ascii="宋体" w:hAnsi="宋体" w:eastAsia="宋体"/>
            </w:rPr>
            <w:t>测试步骤</w:t>
          </w:r>
          <w:r>
            <w:tab/>
          </w:r>
          <w:r>
            <w:fldChar w:fldCharType="begin"/>
          </w:r>
          <w:r>
            <w:instrText xml:space="preserve"> PAGEREF _Toc3079 \h </w:instrText>
          </w:r>
          <w:r>
            <w:fldChar w:fldCharType="separate"/>
          </w:r>
          <w:r>
            <w:t>214</w:t>
          </w:r>
          <w:r>
            <w:fldChar w:fldCharType="end"/>
          </w:r>
          <w:r>
            <w:rPr>
              <w:rFonts w:hint="eastAsia"/>
            </w:rPr>
            <w:fldChar w:fldCharType="end"/>
          </w:r>
        </w:p>
        <w:p w14:paraId="50DC3F0B">
          <w:pPr>
            <w:pStyle w:val="27"/>
            <w:tabs>
              <w:tab w:val="right" w:leader="dot" w:pos="9632"/>
            </w:tabs>
          </w:pPr>
          <w:r>
            <w:rPr>
              <w:rFonts w:hint="eastAsia"/>
            </w:rPr>
            <w:fldChar w:fldCharType="begin"/>
          </w:r>
          <w:r>
            <w:rPr>
              <w:rFonts w:hint="eastAsia"/>
            </w:rPr>
            <w:instrText xml:space="preserve"> HYPERLINK \l _Toc10395 </w:instrText>
          </w:r>
          <w:r>
            <w:rPr>
              <w:rFonts w:hint="eastAsia"/>
            </w:rPr>
            <w:fldChar w:fldCharType="separate"/>
          </w:r>
          <w:r>
            <w:t>50. TC-COM-05 验证兜底与转人工</w:t>
          </w:r>
          <w:r>
            <w:tab/>
          </w:r>
          <w:r>
            <w:fldChar w:fldCharType="begin"/>
          </w:r>
          <w:r>
            <w:instrText xml:space="preserve"> PAGEREF _Toc10395 \h </w:instrText>
          </w:r>
          <w:r>
            <w:fldChar w:fldCharType="separate"/>
          </w:r>
          <w:r>
            <w:t>215</w:t>
          </w:r>
          <w:r>
            <w:fldChar w:fldCharType="end"/>
          </w:r>
          <w:r>
            <w:rPr>
              <w:rFonts w:hint="eastAsia"/>
            </w:rPr>
            <w:fldChar w:fldCharType="end"/>
          </w:r>
        </w:p>
        <w:p w14:paraId="5AB908BC">
          <w:pPr>
            <w:pStyle w:val="30"/>
            <w:tabs>
              <w:tab w:val="right" w:leader="dot" w:pos="9632"/>
            </w:tabs>
          </w:pPr>
          <w:r>
            <w:rPr>
              <w:rFonts w:hint="eastAsia"/>
            </w:rPr>
            <w:fldChar w:fldCharType="begin"/>
          </w:r>
          <w:r>
            <w:rPr>
              <w:rFonts w:hint="eastAsia"/>
            </w:rPr>
            <w:instrText xml:space="preserve"> HYPERLINK \l _Toc23108 </w:instrText>
          </w:r>
          <w:r>
            <w:rPr>
              <w:rFonts w:hint="eastAsia"/>
            </w:rPr>
            <w:fldChar w:fldCharType="separate"/>
          </w:r>
          <w:r>
            <w:rPr>
              <w:rFonts w:ascii="宋体" w:hAnsi="宋体" w:eastAsia="宋体"/>
            </w:rPr>
            <w:t>测试步骤</w:t>
          </w:r>
          <w:r>
            <w:tab/>
          </w:r>
          <w:r>
            <w:fldChar w:fldCharType="begin"/>
          </w:r>
          <w:r>
            <w:instrText xml:space="preserve"> PAGEREF _Toc23108 \h </w:instrText>
          </w:r>
          <w:r>
            <w:fldChar w:fldCharType="separate"/>
          </w:r>
          <w:r>
            <w:t>215</w:t>
          </w:r>
          <w:r>
            <w:fldChar w:fldCharType="end"/>
          </w:r>
          <w:r>
            <w:rPr>
              <w:rFonts w:hint="eastAsia"/>
            </w:rPr>
            <w:fldChar w:fldCharType="end"/>
          </w:r>
        </w:p>
        <w:p w14:paraId="2ACB3172">
          <w:pPr>
            <w:pStyle w:val="27"/>
            <w:tabs>
              <w:tab w:val="right" w:leader="dot" w:pos="9632"/>
            </w:tabs>
          </w:pPr>
          <w:r>
            <w:rPr>
              <w:rFonts w:hint="eastAsia"/>
            </w:rPr>
            <w:fldChar w:fldCharType="begin"/>
          </w:r>
          <w:r>
            <w:rPr>
              <w:rFonts w:hint="eastAsia"/>
            </w:rPr>
            <w:instrText xml:space="preserve"> HYPERLINK \l _Toc11468 </w:instrText>
          </w:r>
          <w:r>
            <w:rPr>
              <w:rFonts w:hint="eastAsia"/>
            </w:rPr>
            <w:fldChar w:fldCharType="separate"/>
          </w:r>
          <w:r>
            <w:t>51. TC-COM-03 验证对话历史</w:t>
          </w:r>
          <w:r>
            <w:tab/>
          </w:r>
          <w:r>
            <w:fldChar w:fldCharType="begin"/>
          </w:r>
          <w:r>
            <w:instrText xml:space="preserve"> PAGEREF _Toc11468 \h </w:instrText>
          </w:r>
          <w:r>
            <w:fldChar w:fldCharType="separate"/>
          </w:r>
          <w:r>
            <w:t>216</w:t>
          </w:r>
          <w:r>
            <w:fldChar w:fldCharType="end"/>
          </w:r>
          <w:r>
            <w:rPr>
              <w:rFonts w:hint="eastAsia"/>
            </w:rPr>
            <w:fldChar w:fldCharType="end"/>
          </w:r>
        </w:p>
        <w:p w14:paraId="0B3122FC">
          <w:pPr>
            <w:pStyle w:val="30"/>
            <w:tabs>
              <w:tab w:val="right" w:leader="dot" w:pos="9632"/>
            </w:tabs>
          </w:pPr>
          <w:r>
            <w:rPr>
              <w:rFonts w:hint="eastAsia"/>
            </w:rPr>
            <w:fldChar w:fldCharType="begin"/>
          </w:r>
          <w:r>
            <w:rPr>
              <w:rFonts w:hint="eastAsia"/>
            </w:rPr>
            <w:instrText xml:space="preserve"> HYPERLINK \l _Toc17814 </w:instrText>
          </w:r>
          <w:r>
            <w:rPr>
              <w:rFonts w:hint="eastAsia"/>
            </w:rPr>
            <w:fldChar w:fldCharType="separate"/>
          </w:r>
          <w:r>
            <w:rPr>
              <w:rFonts w:ascii="宋体" w:hAnsi="宋体" w:eastAsia="宋体"/>
            </w:rPr>
            <w:t>测试步骤</w:t>
          </w:r>
          <w:r>
            <w:tab/>
          </w:r>
          <w:r>
            <w:fldChar w:fldCharType="begin"/>
          </w:r>
          <w:r>
            <w:instrText xml:space="preserve"> PAGEREF _Toc17814 \h </w:instrText>
          </w:r>
          <w:r>
            <w:fldChar w:fldCharType="separate"/>
          </w:r>
          <w:r>
            <w:t>216</w:t>
          </w:r>
          <w:r>
            <w:fldChar w:fldCharType="end"/>
          </w:r>
          <w:r>
            <w:rPr>
              <w:rFonts w:hint="eastAsia"/>
            </w:rPr>
            <w:fldChar w:fldCharType="end"/>
          </w:r>
        </w:p>
        <w:p w14:paraId="0D676287">
          <w:pPr>
            <w:pStyle w:val="27"/>
            <w:tabs>
              <w:tab w:val="right" w:leader="dot" w:pos="9632"/>
            </w:tabs>
          </w:pPr>
          <w:r>
            <w:rPr>
              <w:rFonts w:hint="eastAsia"/>
            </w:rPr>
            <w:fldChar w:fldCharType="begin"/>
          </w:r>
          <w:r>
            <w:rPr>
              <w:rFonts w:hint="eastAsia"/>
            </w:rPr>
            <w:instrText xml:space="preserve"> HYPERLINK \l _Toc13637 </w:instrText>
          </w:r>
          <w:r>
            <w:rPr>
              <w:rFonts w:hint="eastAsia"/>
            </w:rPr>
            <w:fldChar w:fldCharType="separate"/>
          </w:r>
          <w:r>
            <w:t>52. TC-COM-02 验证反馈评价</w:t>
          </w:r>
          <w:r>
            <w:tab/>
          </w:r>
          <w:r>
            <w:fldChar w:fldCharType="begin"/>
          </w:r>
          <w:r>
            <w:instrText xml:space="preserve"> PAGEREF _Toc13637 \h </w:instrText>
          </w:r>
          <w:r>
            <w:fldChar w:fldCharType="separate"/>
          </w:r>
          <w:r>
            <w:t>217</w:t>
          </w:r>
          <w:r>
            <w:fldChar w:fldCharType="end"/>
          </w:r>
          <w:r>
            <w:rPr>
              <w:rFonts w:hint="eastAsia"/>
            </w:rPr>
            <w:fldChar w:fldCharType="end"/>
          </w:r>
        </w:p>
        <w:p w14:paraId="6091C2CE">
          <w:pPr>
            <w:pStyle w:val="30"/>
            <w:tabs>
              <w:tab w:val="right" w:leader="dot" w:pos="9632"/>
            </w:tabs>
          </w:pPr>
          <w:r>
            <w:rPr>
              <w:rFonts w:hint="eastAsia"/>
            </w:rPr>
            <w:fldChar w:fldCharType="begin"/>
          </w:r>
          <w:r>
            <w:rPr>
              <w:rFonts w:hint="eastAsia"/>
            </w:rPr>
            <w:instrText xml:space="preserve"> HYPERLINK \l _Toc13954 </w:instrText>
          </w:r>
          <w:r>
            <w:rPr>
              <w:rFonts w:hint="eastAsia"/>
            </w:rPr>
            <w:fldChar w:fldCharType="separate"/>
          </w:r>
          <w:r>
            <w:rPr>
              <w:rFonts w:ascii="宋体" w:hAnsi="宋体" w:eastAsia="宋体"/>
            </w:rPr>
            <w:t>测试步骤</w:t>
          </w:r>
          <w:r>
            <w:tab/>
          </w:r>
          <w:r>
            <w:fldChar w:fldCharType="begin"/>
          </w:r>
          <w:r>
            <w:instrText xml:space="preserve"> PAGEREF _Toc13954 \h </w:instrText>
          </w:r>
          <w:r>
            <w:fldChar w:fldCharType="separate"/>
          </w:r>
          <w:r>
            <w:t>217</w:t>
          </w:r>
          <w:r>
            <w:fldChar w:fldCharType="end"/>
          </w:r>
          <w:r>
            <w:rPr>
              <w:rFonts w:hint="eastAsia"/>
            </w:rPr>
            <w:fldChar w:fldCharType="end"/>
          </w:r>
        </w:p>
        <w:p w14:paraId="78995743">
          <w:pPr>
            <w:pStyle w:val="27"/>
            <w:tabs>
              <w:tab w:val="right" w:leader="dot" w:pos="9632"/>
            </w:tabs>
          </w:pPr>
          <w:r>
            <w:rPr>
              <w:rFonts w:hint="eastAsia"/>
            </w:rPr>
            <w:fldChar w:fldCharType="begin"/>
          </w:r>
          <w:r>
            <w:rPr>
              <w:rFonts w:hint="eastAsia"/>
            </w:rPr>
            <w:instrText xml:space="preserve"> HYPERLINK \l _Toc1695 </w:instrText>
          </w:r>
          <w:r>
            <w:rPr>
              <w:rFonts w:hint="eastAsia"/>
            </w:rPr>
            <w:fldChar w:fldCharType="separate"/>
          </w:r>
          <w:r>
            <w:t>53. TC-COM-06 验证数据隐私保护</w:t>
          </w:r>
          <w:r>
            <w:tab/>
          </w:r>
          <w:r>
            <w:fldChar w:fldCharType="begin"/>
          </w:r>
          <w:r>
            <w:instrText xml:space="preserve"> PAGEREF _Toc1695 \h </w:instrText>
          </w:r>
          <w:r>
            <w:fldChar w:fldCharType="separate"/>
          </w:r>
          <w:r>
            <w:t>218</w:t>
          </w:r>
          <w:r>
            <w:fldChar w:fldCharType="end"/>
          </w:r>
          <w:r>
            <w:rPr>
              <w:rFonts w:hint="eastAsia"/>
            </w:rPr>
            <w:fldChar w:fldCharType="end"/>
          </w:r>
        </w:p>
        <w:p w14:paraId="751A86AF">
          <w:pPr>
            <w:pStyle w:val="30"/>
            <w:tabs>
              <w:tab w:val="right" w:leader="dot" w:pos="9632"/>
            </w:tabs>
          </w:pPr>
          <w:r>
            <w:rPr>
              <w:rFonts w:hint="eastAsia"/>
            </w:rPr>
            <w:fldChar w:fldCharType="begin"/>
          </w:r>
          <w:r>
            <w:rPr>
              <w:rFonts w:hint="eastAsia"/>
            </w:rPr>
            <w:instrText xml:space="preserve"> HYPERLINK \l _Toc3262 </w:instrText>
          </w:r>
          <w:r>
            <w:rPr>
              <w:rFonts w:hint="eastAsia"/>
            </w:rPr>
            <w:fldChar w:fldCharType="separate"/>
          </w:r>
          <w:r>
            <w:rPr>
              <w:rFonts w:ascii="宋体" w:hAnsi="宋体" w:eastAsia="宋体"/>
            </w:rPr>
            <w:t>测试步骤</w:t>
          </w:r>
          <w:r>
            <w:tab/>
          </w:r>
          <w:r>
            <w:fldChar w:fldCharType="begin"/>
          </w:r>
          <w:r>
            <w:instrText xml:space="preserve"> PAGEREF _Toc3262 \h </w:instrText>
          </w:r>
          <w:r>
            <w:fldChar w:fldCharType="separate"/>
          </w:r>
          <w:r>
            <w:t>218</w:t>
          </w:r>
          <w:r>
            <w:fldChar w:fldCharType="end"/>
          </w:r>
          <w:r>
            <w:rPr>
              <w:rFonts w:hint="eastAsia"/>
            </w:rPr>
            <w:fldChar w:fldCharType="end"/>
          </w:r>
        </w:p>
        <w:p w14:paraId="26325950">
          <w:pPr>
            <w:pStyle w:val="30"/>
            <w:tabs>
              <w:tab w:val="right" w:leader="dot" w:pos="9632"/>
            </w:tabs>
          </w:pPr>
          <w:r>
            <w:rPr>
              <w:rFonts w:hint="eastAsia"/>
            </w:rPr>
            <w:fldChar w:fldCharType="begin"/>
          </w:r>
          <w:r>
            <w:rPr>
              <w:rFonts w:hint="eastAsia"/>
            </w:rPr>
            <w:instrText xml:space="preserve"> HYPERLINK \l _Toc306 </w:instrText>
          </w:r>
          <w:r>
            <w:rPr>
              <w:rFonts w:hint="eastAsia"/>
            </w:rPr>
            <w:fldChar w:fldCharType="separate"/>
          </w:r>
          <w:r>
            <w:t>8.2 NLU专项评估</w:t>
          </w:r>
          <w:r>
            <w:tab/>
          </w:r>
          <w:r>
            <w:fldChar w:fldCharType="begin"/>
          </w:r>
          <w:r>
            <w:instrText xml:space="preserve"> PAGEREF _Toc306 \h </w:instrText>
          </w:r>
          <w:r>
            <w:fldChar w:fldCharType="separate"/>
          </w:r>
          <w:r>
            <w:t>219</w:t>
          </w:r>
          <w:r>
            <w:fldChar w:fldCharType="end"/>
          </w:r>
          <w:r>
            <w:rPr>
              <w:rFonts w:hint="eastAsia"/>
            </w:rPr>
            <w:fldChar w:fldCharType="end"/>
          </w:r>
        </w:p>
        <w:p w14:paraId="398E9D8E">
          <w:pPr>
            <w:pStyle w:val="30"/>
            <w:tabs>
              <w:tab w:val="right" w:leader="dot" w:pos="9632"/>
            </w:tabs>
          </w:pPr>
          <w:r>
            <w:rPr>
              <w:rFonts w:hint="eastAsia"/>
            </w:rPr>
            <w:fldChar w:fldCharType="begin"/>
          </w:r>
          <w:r>
            <w:rPr>
              <w:rFonts w:hint="eastAsia"/>
            </w:rPr>
            <w:instrText xml:space="preserve"> HYPERLINK \l _Toc4303 </w:instrText>
          </w:r>
          <w:r>
            <w:rPr>
              <w:rFonts w:hint="eastAsia"/>
            </w:rPr>
            <w:fldChar w:fldCharType="separate"/>
          </w:r>
          <w:r>
            <w:t>8.3 安全与性能测试</w:t>
          </w:r>
          <w:r>
            <w:tab/>
          </w:r>
          <w:r>
            <w:fldChar w:fldCharType="begin"/>
          </w:r>
          <w:r>
            <w:instrText xml:space="preserve"> PAGEREF _Toc4303 \h </w:instrText>
          </w:r>
          <w:r>
            <w:fldChar w:fldCharType="separate"/>
          </w:r>
          <w:r>
            <w:t>220</w:t>
          </w:r>
          <w:r>
            <w:fldChar w:fldCharType="end"/>
          </w:r>
          <w:r>
            <w:rPr>
              <w:rFonts w:hint="eastAsia"/>
            </w:rPr>
            <w:fldChar w:fldCharType="end"/>
          </w:r>
        </w:p>
        <w:p w14:paraId="39A0572C">
          <w:pPr>
            <w:pStyle w:val="27"/>
            <w:tabs>
              <w:tab w:val="right" w:leader="dot" w:pos="9632"/>
            </w:tabs>
          </w:pPr>
          <w:r>
            <w:rPr>
              <w:rFonts w:hint="eastAsia"/>
            </w:rPr>
            <w:fldChar w:fldCharType="begin"/>
          </w:r>
          <w:r>
            <w:rPr>
              <w:rFonts w:hint="eastAsia"/>
            </w:rPr>
            <w:instrText xml:space="preserve"> HYPERLINK \l _Toc22199 </w:instrText>
          </w:r>
          <w:r>
            <w:rPr>
              <w:rFonts w:hint="eastAsia"/>
            </w:rPr>
            <w:fldChar w:fldCharType="separate"/>
          </w:r>
          <w:r>
            <w:t>9. 初步用户手册</w:t>
          </w:r>
          <w:r>
            <w:tab/>
          </w:r>
          <w:r>
            <w:fldChar w:fldCharType="begin"/>
          </w:r>
          <w:r>
            <w:instrText xml:space="preserve"> PAGEREF _Toc22199 \h </w:instrText>
          </w:r>
          <w:r>
            <w:fldChar w:fldCharType="separate"/>
          </w:r>
          <w:r>
            <w:t>221</w:t>
          </w:r>
          <w:r>
            <w:fldChar w:fldCharType="end"/>
          </w:r>
          <w:r>
            <w:rPr>
              <w:rFonts w:hint="eastAsia"/>
            </w:rPr>
            <w:fldChar w:fldCharType="end"/>
          </w:r>
        </w:p>
        <w:p w14:paraId="5DA08568">
          <w:pPr>
            <w:pStyle w:val="30"/>
            <w:tabs>
              <w:tab w:val="right" w:leader="dot" w:pos="9632"/>
            </w:tabs>
          </w:pPr>
          <w:r>
            <w:rPr>
              <w:rFonts w:hint="eastAsia"/>
            </w:rPr>
            <w:fldChar w:fldCharType="begin"/>
          </w:r>
          <w:r>
            <w:rPr>
              <w:rFonts w:hint="eastAsia"/>
            </w:rPr>
            <w:instrText xml:space="preserve"> HYPERLINK \l _Toc13235 </w:instrText>
          </w:r>
          <w:r>
            <w:rPr>
              <w:rFonts w:hint="eastAsia"/>
            </w:rPr>
            <w:fldChar w:fldCharType="separate"/>
          </w:r>
          <w:r>
            <w:t>9.1 学生使用指南</w:t>
          </w:r>
          <w:r>
            <w:tab/>
          </w:r>
          <w:r>
            <w:fldChar w:fldCharType="begin"/>
          </w:r>
          <w:r>
            <w:instrText xml:space="preserve"> PAGEREF _Toc13235 \h </w:instrText>
          </w:r>
          <w:r>
            <w:fldChar w:fldCharType="separate"/>
          </w:r>
          <w:r>
            <w:t>221</w:t>
          </w:r>
          <w:r>
            <w:fldChar w:fldCharType="end"/>
          </w:r>
          <w:r>
            <w:rPr>
              <w:rFonts w:hint="eastAsia"/>
            </w:rPr>
            <w:fldChar w:fldCharType="end"/>
          </w:r>
        </w:p>
        <w:p w14:paraId="3EB498D6">
          <w:pPr>
            <w:pStyle w:val="30"/>
            <w:tabs>
              <w:tab w:val="right" w:leader="dot" w:pos="9632"/>
            </w:tabs>
          </w:pPr>
          <w:r>
            <w:rPr>
              <w:rFonts w:hint="eastAsia"/>
            </w:rPr>
            <w:fldChar w:fldCharType="begin"/>
          </w:r>
          <w:r>
            <w:rPr>
              <w:rFonts w:hint="eastAsia"/>
            </w:rPr>
            <w:instrText xml:space="preserve"> HYPERLINK \l _Toc10706 </w:instrText>
          </w:r>
          <w:r>
            <w:rPr>
              <w:rFonts w:hint="eastAsia"/>
            </w:rPr>
            <w:fldChar w:fldCharType="separate"/>
          </w:r>
          <w:r>
            <w:t>9.2 研究生使用指南</w:t>
          </w:r>
          <w:r>
            <w:tab/>
          </w:r>
          <w:r>
            <w:fldChar w:fldCharType="begin"/>
          </w:r>
          <w:r>
            <w:instrText xml:space="preserve"> PAGEREF _Toc10706 \h </w:instrText>
          </w:r>
          <w:r>
            <w:fldChar w:fldCharType="separate"/>
          </w:r>
          <w:r>
            <w:t>222</w:t>
          </w:r>
          <w:r>
            <w:fldChar w:fldCharType="end"/>
          </w:r>
          <w:r>
            <w:rPr>
              <w:rFonts w:hint="eastAsia"/>
            </w:rPr>
            <w:fldChar w:fldCharType="end"/>
          </w:r>
        </w:p>
        <w:p w14:paraId="09A0A4C8">
          <w:pPr>
            <w:pStyle w:val="30"/>
            <w:tabs>
              <w:tab w:val="right" w:leader="dot" w:pos="9632"/>
            </w:tabs>
          </w:pPr>
          <w:r>
            <w:rPr>
              <w:rFonts w:hint="eastAsia"/>
            </w:rPr>
            <w:fldChar w:fldCharType="begin"/>
          </w:r>
          <w:r>
            <w:rPr>
              <w:rFonts w:hint="eastAsia"/>
            </w:rPr>
            <w:instrText xml:space="preserve"> HYPERLINK \l _Toc5296 </w:instrText>
          </w:r>
          <w:r>
            <w:rPr>
              <w:rFonts w:hint="eastAsia"/>
            </w:rPr>
            <w:fldChar w:fldCharType="separate"/>
          </w:r>
          <w:r>
            <w:t>9.3 教师使用指南</w:t>
          </w:r>
          <w:r>
            <w:tab/>
          </w:r>
          <w:r>
            <w:fldChar w:fldCharType="begin"/>
          </w:r>
          <w:r>
            <w:instrText xml:space="preserve"> PAGEREF _Toc5296 \h </w:instrText>
          </w:r>
          <w:r>
            <w:fldChar w:fldCharType="separate"/>
          </w:r>
          <w:r>
            <w:t>223</w:t>
          </w:r>
          <w:r>
            <w:fldChar w:fldCharType="end"/>
          </w:r>
          <w:r>
            <w:rPr>
              <w:rFonts w:hint="eastAsia"/>
            </w:rPr>
            <w:fldChar w:fldCharType="end"/>
          </w:r>
        </w:p>
        <w:p w14:paraId="78168AC1">
          <w:pPr>
            <w:pStyle w:val="30"/>
            <w:tabs>
              <w:tab w:val="right" w:leader="dot" w:pos="9632"/>
            </w:tabs>
          </w:pPr>
          <w:r>
            <w:rPr>
              <w:rFonts w:hint="eastAsia"/>
            </w:rPr>
            <w:fldChar w:fldCharType="begin"/>
          </w:r>
          <w:r>
            <w:rPr>
              <w:rFonts w:hint="eastAsia"/>
            </w:rPr>
            <w:instrText xml:space="preserve"> HYPERLINK \l _Toc20251 </w:instrText>
          </w:r>
          <w:r>
            <w:rPr>
              <w:rFonts w:hint="eastAsia"/>
            </w:rPr>
            <w:fldChar w:fldCharType="separate"/>
          </w:r>
          <w:r>
            <w:t>9.4 辅导员使用指南</w:t>
          </w:r>
          <w:r>
            <w:tab/>
          </w:r>
          <w:r>
            <w:fldChar w:fldCharType="begin"/>
          </w:r>
          <w:r>
            <w:instrText xml:space="preserve"> PAGEREF _Toc20251 \h </w:instrText>
          </w:r>
          <w:r>
            <w:fldChar w:fldCharType="separate"/>
          </w:r>
          <w:r>
            <w:t>224</w:t>
          </w:r>
          <w:r>
            <w:fldChar w:fldCharType="end"/>
          </w:r>
          <w:r>
            <w:rPr>
              <w:rFonts w:hint="eastAsia"/>
            </w:rPr>
            <w:fldChar w:fldCharType="end"/>
          </w:r>
        </w:p>
        <w:p w14:paraId="6771BC70">
          <w:pPr>
            <w:pStyle w:val="30"/>
            <w:tabs>
              <w:tab w:val="right" w:leader="dot" w:pos="9632"/>
            </w:tabs>
          </w:pPr>
          <w:r>
            <w:rPr>
              <w:rFonts w:hint="eastAsia"/>
            </w:rPr>
            <w:fldChar w:fldCharType="begin"/>
          </w:r>
          <w:r>
            <w:rPr>
              <w:rFonts w:hint="eastAsia"/>
            </w:rPr>
            <w:instrText xml:space="preserve"> HYPERLINK \l _Toc18107 </w:instrText>
          </w:r>
          <w:r>
            <w:rPr>
              <w:rFonts w:hint="eastAsia"/>
            </w:rPr>
            <w:fldChar w:fldCharType="separate"/>
          </w:r>
          <w:r>
            <w:t>9.5 行政管理员使用指南</w:t>
          </w:r>
          <w:r>
            <w:tab/>
          </w:r>
          <w:r>
            <w:fldChar w:fldCharType="begin"/>
          </w:r>
          <w:r>
            <w:instrText xml:space="preserve"> PAGEREF _Toc18107 \h </w:instrText>
          </w:r>
          <w:r>
            <w:fldChar w:fldCharType="separate"/>
          </w:r>
          <w:r>
            <w:t>225</w:t>
          </w:r>
          <w:r>
            <w:fldChar w:fldCharType="end"/>
          </w:r>
          <w:r>
            <w:rPr>
              <w:rFonts w:hint="eastAsia"/>
            </w:rPr>
            <w:fldChar w:fldCharType="end"/>
          </w:r>
        </w:p>
        <w:p w14:paraId="37AD0D7F">
          <w:pPr>
            <w:pStyle w:val="30"/>
            <w:tabs>
              <w:tab w:val="right" w:leader="dot" w:pos="9632"/>
            </w:tabs>
          </w:pPr>
          <w:r>
            <w:rPr>
              <w:rFonts w:hint="eastAsia"/>
            </w:rPr>
            <w:fldChar w:fldCharType="begin"/>
          </w:r>
          <w:r>
            <w:rPr>
              <w:rFonts w:hint="eastAsia"/>
            </w:rPr>
            <w:instrText xml:space="preserve"> HYPERLINK \l _Toc25450 </w:instrText>
          </w:r>
          <w:r>
            <w:rPr>
              <w:rFonts w:hint="eastAsia"/>
            </w:rPr>
            <w:fldChar w:fldCharType="separate"/>
          </w:r>
          <w:r>
            <w:t>9.6 家长使用指南</w:t>
          </w:r>
          <w:r>
            <w:tab/>
          </w:r>
          <w:r>
            <w:fldChar w:fldCharType="begin"/>
          </w:r>
          <w:r>
            <w:instrText xml:space="preserve"> PAGEREF _Toc25450 \h </w:instrText>
          </w:r>
          <w:r>
            <w:fldChar w:fldCharType="separate"/>
          </w:r>
          <w:r>
            <w:t>226</w:t>
          </w:r>
          <w:r>
            <w:fldChar w:fldCharType="end"/>
          </w:r>
          <w:r>
            <w:rPr>
              <w:rFonts w:hint="eastAsia"/>
            </w:rPr>
            <w:fldChar w:fldCharType="end"/>
          </w:r>
        </w:p>
        <w:p w14:paraId="6C567EC1">
          <w:pPr>
            <w:pStyle w:val="30"/>
            <w:tabs>
              <w:tab w:val="right" w:leader="dot" w:pos="9632"/>
            </w:tabs>
          </w:pPr>
          <w:r>
            <w:rPr>
              <w:rFonts w:hint="eastAsia"/>
            </w:rPr>
            <w:fldChar w:fldCharType="begin"/>
          </w:r>
          <w:r>
            <w:rPr>
              <w:rFonts w:hint="eastAsia"/>
            </w:rPr>
            <w:instrText xml:space="preserve"> HYPERLINK \l _Toc23071 </w:instrText>
          </w:r>
          <w:r>
            <w:rPr>
              <w:rFonts w:hint="eastAsia"/>
            </w:rPr>
            <w:fldChar w:fldCharType="separate"/>
          </w:r>
          <w:r>
            <w:t>9.7 访客/考生使用指南</w:t>
          </w:r>
          <w:r>
            <w:tab/>
          </w:r>
          <w:r>
            <w:fldChar w:fldCharType="begin"/>
          </w:r>
          <w:r>
            <w:instrText xml:space="preserve"> PAGEREF _Toc23071 \h </w:instrText>
          </w:r>
          <w:r>
            <w:fldChar w:fldCharType="separate"/>
          </w:r>
          <w:r>
            <w:t>227</w:t>
          </w:r>
          <w:r>
            <w:fldChar w:fldCharType="end"/>
          </w:r>
          <w:r>
            <w:rPr>
              <w:rFonts w:hint="eastAsia"/>
            </w:rPr>
            <w:fldChar w:fldCharType="end"/>
          </w:r>
        </w:p>
        <w:p w14:paraId="583D98B9">
          <w:pPr>
            <w:pStyle w:val="27"/>
            <w:tabs>
              <w:tab w:val="right" w:leader="dot" w:pos="9632"/>
            </w:tabs>
          </w:pPr>
          <w:r>
            <w:rPr>
              <w:rFonts w:hint="eastAsia"/>
            </w:rPr>
            <w:fldChar w:fldCharType="begin"/>
          </w:r>
          <w:r>
            <w:rPr>
              <w:rFonts w:hint="eastAsia"/>
            </w:rPr>
            <w:instrText xml:space="preserve"> HYPERLINK \l _Toc18791 </w:instrText>
          </w:r>
          <w:r>
            <w:rPr>
              <w:rFonts w:hint="eastAsia"/>
            </w:rPr>
            <w:fldChar w:fldCharType="separate"/>
          </w:r>
          <w:r>
            <w:t>10. 附录</w:t>
          </w:r>
          <w:r>
            <w:tab/>
          </w:r>
          <w:r>
            <w:fldChar w:fldCharType="begin"/>
          </w:r>
          <w:r>
            <w:instrText xml:space="preserve"> PAGEREF _Toc18791 \h </w:instrText>
          </w:r>
          <w:r>
            <w:fldChar w:fldCharType="separate"/>
          </w:r>
          <w:r>
            <w:t>228</w:t>
          </w:r>
          <w:r>
            <w:fldChar w:fldCharType="end"/>
          </w:r>
          <w:r>
            <w:rPr>
              <w:rFonts w:hint="eastAsia"/>
            </w:rPr>
            <w:fldChar w:fldCharType="end"/>
          </w:r>
        </w:p>
        <w:p w14:paraId="0F01917E">
          <w:pPr>
            <w:pStyle w:val="30"/>
            <w:tabs>
              <w:tab w:val="right" w:leader="dot" w:pos="9632"/>
            </w:tabs>
          </w:pPr>
          <w:r>
            <w:rPr>
              <w:rFonts w:hint="eastAsia"/>
            </w:rPr>
            <w:fldChar w:fldCharType="begin"/>
          </w:r>
          <w:r>
            <w:rPr>
              <w:rFonts w:hint="eastAsia"/>
            </w:rPr>
            <w:instrText xml:space="preserve"> HYPERLINK \l _Toc5191 </w:instrText>
          </w:r>
          <w:r>
            <w:rPr>
              <w:rFonts w:hint="eastAsia"/>
            </w:rPr>
            <w:fldChar w:fldCharType="separate"/>
          </w:r>
          <w:r>
            <w:t>10.1 需求优先级排序</w:t>
          </w:r>
          <w:r>
            <w:tab/>
          </w:r>
          <w:r>
            <w:fldChar w:fldCharType="begin"/>
          </w:r>
          <w:r>
            <w:instrText xml:space="preserve"> PAGEREF _Toc5191 \h </w:instrText>
          </w:r>
          <w:r>
            <w:fldChar w:fldCharType="separate"/>
          </w:r>
          <w:r>
            <w:t>228</w:t>
          </w:r>
          <w:r>
            <w:fldChar w:fldCharType="end"/>
          </w:r>
          <w:r>
            <w:rPr>
              <w:rFonts w:hint="eastAsia"/>
            </w:rPr>
            <w:fldChar w:fldCharType="end"/>
          </w:r>
        </w:p>
        <w:p w14:paraId="2656EBAC">
          <w:pPr>
            <w:pStyle w:val="30"/>
            <w:tabs>
              <w:tab w:val="right" w:leader="dot" w:pos="9632"/>
            </w:tabs>
          </w:pPr>
          <w:r>
            <w:rPr>
              <w:rFonts w:hint="eastAsia"/>
            </w:rPr>
            <w:fldChar w:fldCharType="begin"/>
          </w:r>
          <w:r>
            <w:rPr>
              <w:rFonts w:hint="eastAsia"/>
            </w:rPr>
            <w:instrText xml:space="preserve"> HYPERLINK \l _Toc28846 </w:instrText>
          </w:r>
          <w:r>
            <w:rPr>
              <w:rFonts w:hint="eastAsia"/>
            </w:rPr>
            <w:fldChar w:fldCharType="separate"/>
          </w:r>
          <w:r>
            <w:t>10.2 需求冲突与解决</w:t>
          </w:r>
          <w:r>
            <w:tab/>
          </w:r>
          <w:r>
            <w:fldChar w:fldCharType="begin"/>
          </w:r>
          <w:r>
            <w:instrText xml:space="preserve"> PAGEREF _Toc28846 \h </w:instrText>
          </w:r>
          <w:r>
            <w:fldChar w:fldCharType="separate"/>
          </w:r>
          <w:r>
            <w:t>228</w:t>
          </w:r>
          <w:r>
            <w:fldChar w:fldCharType="end"/>
          </w:r>
          <w:r>
            <w:rPr>
              <w:rFonts w:hint="eastAsia"/>
            </w:rPr>
            <w:fldChar w:fldCharType="end"/>
          </w:r>
        </w:p>
        <w:p w14:paraId="6BEE180C">
          <w:pPr>
            <w:pStyle w:val="30"/>
            <w:tabs>
              <w:tab w:val="right" w:leader="dot" w:pos="9632"/>
            </w:tabs>
          </w:pPr>
          <w:r>
            <w:rPr>
              <w:rFonts w:hint="eastAsia"/>
            </w:rPr>
            <w:fldChar w:fldCharType="begin"/>
          </w:r>
          <w:r>
            <w:rPr>
              <w:rFonts w:hint="eastAsia"/>
            </w:rPr>
            <w:instrText xml:space="preserve"> HYPERLINK \l _Toc20179 </w:instrText>
          </w:r>
          <w:r>
            <w:rPr>
              <w:rFonts w:hint="eastAsia"/>
            </w:rPr>
            <w:fldChar w:fldCharType="separate"/>
          </w:r>
          <w:r>
            <w:t>10.3 基线发布检查</w:t>
          </w:r>
          <w:r>
            <w:tab/>
          </w:r>
          <w:r>
            <w:fldChar w:fldCharType="begin"/>
          </w:r>
          <w:r>
            <w:instrText xml:space="preserve"> PAGEREF _Toc20179 \h </w:instrText>
          </w:r>
          <w:r>
            <w:fldChar w:fldCharType="separate"/>
          </w:r>
          <w:r>
            <w:t>228</w:t>
          </w:r>
          <w:r>
            <w:fldChar w:fldCharType="end"/>
          </w:r>
          <w:r>
            <w:rPr>
              <w:rFonts w:hint="eastAsia"/>
            </w:rPr>
            <w:fldChar w:fldCharType="end"/>
          </w:r>
        </w:p>
        <w:p w14:paraId="4919A658">
          <w:pPr>
            <w:pStyle w:val="30"/>
            <w:tabs>
              <w:tab w:val="right" w:leader="dot" w:pos="9632"/>
            </w:tabs>
          </w:pPr>
          <w:r>
            <w:rPr>
              <w:rFonts w:hint="eastAsia"/>
            </w:rPr>
            <w:fldChar w:fldCharType="begin"/>
          </w:r>
          <w:r>
            <w:rPr>
              <w:rFonts w:hint="eastAsia"/>
            </w:rPr>
            <w:instrText xml:space="preserve"> HYPERLINK \l _Toc6921 </w:instrText>
          </w:r>
          <w:r>
            <w:rPr>
              <w:rFonts w:hint="eastAsia"/>
            </w:rPr>
            <w:fldChar w:fldCharType="separate"/>
          </w:r>
          <w:r>
            <w:t>10.4 签字确认</w:t>
          </w:r>
          <w:r>
            <w:tab/>
          </w:r>
          <w:r>
            <w:fldChar w:fldCharType="begin"/>
          </w:r>
          <w:r>
            <w:instrText xml:space="preserve"> PAGEREF _Toc6921 \h </w:instrText>
          </w:r>
          <w:r>
            <w:fldChar w:fldCharType="separate"/>
          </w:r>
          <w:r>
            <w:t>228</w:t>
          </w:r>
          <w:r>
            <w:fldChar w:fldCharType="end"/>
          </w:r>
          <w:r>
            <w:rPr>
              <w:rFonts w:hint="eastAsia"/>
            </w:rPr>
            <w:fldChar w:fldCharType="end"/>
          </w:r>
        </w:p>
        <w:p w14:paraId="60423F04">
          <w:pPr>
            <w:rPr>
              <w:rFonts w:hint="eastAsia" w:ascii="宋体" w:hAnsi="宋体" w:eastAsia="宋体" w:cstheme="minorBidi"/>
              <w:sz w:val="21"/>
              <w:szCs w:val="22"/>
              <w:lang w:val="en-US" w:eastAsia="en-US" w:bidi="ar-SA"/>
            </w:rPr>
          </w:pPr>
          <w:r>
            <w:rPr>
              <w:rFonts w:hint="eastAsia"/>
            </w:rPr>
            <w:fldChar w:fldCharType="end"/>
          </w:r>
          <w:bookmarkStart w:id="284" w:name="_GoBack"/>
          <w:bookmarkEnd w:id="284"/>
        </w:p>
      </w:sdtContent>
    </w:sdt>
    <w:p w14:paraId="2B2E8E22">
      <w:pPr>
        <w:rPr>
          <w:rFonts w:hint="eastAsia" w:ascii="宋体" w:hAnsi="宋体" w:eastAsia="宋体" w:cstheme="minorBidi"/>
          <w:sz w:val="21"/>
          <w:szCs w:val="22"/>
          <w:lang w:val="en-US" w:eastAsia="en-US" w:bidi="ar-SA"/>
        </w:rPr>
      </w:pPr>
    </w:p>
    <w:p w14:paraId="7585D122">
      <w:pPr>
        <w:pStyle w:val="3"/>
      </w:pPr>
      <w:bookmarkStart w:id="1" w:name="_Toc11577"/>
      <w:r>
        <w:t>修订记录</w:t>
      </w:r>
      <w:bookmarkEnd w:id="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5B05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9B50C26">
            <w:pPr>
              <w:spacing w:after="0"/>
              <w:rPr>
                <w:rFonts w:hint="eastAsia"/>
              </w:rPr>
            </w:pPr>
            <w:r>
              <w:rPr>
                <w:b/>
                <w:sz w:val="18"/>
              </w:rPr>
              <w:t>版本</w:t>
            </w:r>
          </w:p>
        </w:tc>
        <w:tc>
          <w:tcPr>
            <w:tcW w:w="2408" w:type="dxa"/>
          </w:tcPr>
          <w:p w14:paraId="219FDEF4">
            <w:pPr>
              <w:spacing w:after="0"/>
              <w:rPr>
                <w:rFonts w:hint="eastAsia"/>
              </w:rPr>
            </w:pPr>
            <w:r>
              <w:rPr>
                <w:b/>
                <w:sz w:val="18"/>
              </w:rPr>
              <w:t>日期</w:t>
            </w:r>
          </w:p>
        </w:tc>
        <w:tc>
          <w:tcPr>
            <w:tcW w:w="2408" w:type="dxa"/>
          </w:tcPr>
          <w:p w14:paraId="0D39059E">
            <w:pPr>
              <w:spacing w:after="0"/>
              <w:rPr>
                <w:rFonts w:hint="eastAsia"/>
              </w:rPr>
            </w:pPr>
            <w:r>
              <w:rPr>
                <w:b/>
                <w:sz w:val="18"/>
              </w:rPr>
              <w:t>修订说明</w:t>
            </w:r>
          </w:p>
        </w:tc>
        <w:tc>
          <w:tcPr>
            <w:tcW w:w="2408" w:type="dxa"/>
          </w:tcPr>
          <w:p w14:paraId="5F99431B">
            <w:pPr>
              <w:spacing w:after="0"/>
              <w:rPr>
                <w:rFonts w:hint="eastAsia"/>
              </w:rPr>
            </w:pPr>
            <w:r>
              <w:rPr>
                <w:b/>
                <w:sz w:val="18"/>
              </w:rPr>
              <w:t>修订人</w:t>
            </w:r>
          </w:p>
        </w:tc>
      </w:tr>
      <w:tr w14:paraId="78566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852389A">
            <w:pPr>
              <w:spacing w:after="0"/>
              <w:rPr>
                <w:rFonts w:hint="eastAsia"/>
              </w:rPr>
            </w:pPr>
            <w:r>
              <w:rPr>
                <w:sz w:val="18"/>
              </w:rPr>
              <w:t>V1.0</w:t>
            </w:r>
          </w:p>
        </w:tc>
        <w:tc>
          <w:tcPr>
            <w:tcW w:w="2408" w:type="dxa"/>
          </w:tcPr>
          <w:p w14:paraId="7552439C">
            <w:pPr>
              <w:spacing w:after="0"/>
              <w:rPr>
                <w:rFonts w:hint="eastAsia"/>
              </w:rPr>
            </w:pPr>
            <w:r>
              <w:rPr>
                <w:sz w:val="18"/>
              </w:rPr>
              <w:t>2026-05-23</w:t>
            </w:r>
          </w:p>
        </w:tc>
        <w:tc>
          <w:tcPr>
            <w:tcW w:w="2408" w:type="dxa"/>
          </w:tcPr>
          <w:p w14:paraId="6FF8A570">
            <w:pPr>
              <w:spacing w:after="0"/>
              <w:rPr>
                <w:rFonts w:hint="eastAsia"/>
                <w:lang w:eastAsia="zh-CN"/>
              </w:rPr>
            </w:pPr>
            <w:r>
              <w:rPr>
                <w:sz w:val="18"/>
                <w:lang w:eastAsia="zh-CN"/>
              </w:rPr>
              <w:t>建立SRS基线，包含总体描述、需求索引、UML说明、数据需求、接口、测试与用户手册。</w:t>
            </w:r>
          </w:p>
        </w:tc>
        <w:tc>
          <w:tcPr>
            <w:tcW w:w="2408" w:type="dxa"/>
          </w:tcPr>
          <w:p w14:paraId="30EFBDF0">
            <w:pPr>
              <w:spacing w:after="0"/>
              <w:rPr>
                <w:rFonts w:hint="eastAsia"/>
              </w:rPr>
            </w:pPr>
            <w:r>
              <w:rPr>
                <w:sz w:val="18"/>
              </w:rPr>
              <w:t>需求分析团队</w:t>
            </w:r>
          </w:p>
        </w:tc>
      </w:tr>
      <w:tr w14:paraId="3C80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6440ADC">
            <w:pPr>
              <w:spacing w:after="0"/>
              <w:rPr>
                <w:rFonts w:hint="eastAsia"/>
              </w:rPr>
            </w:pPr>
            <w:r>
              <w:rPr>
                <w:sz w:val="18"/>
              </w:rPr>
              <w:t>V1.1</w:t>
            </w:r>
          </w:p>
        </w:tc>
        <w:tc>
          <w:tcPr>
            <w:tcW w:w="2408" w:type="dxa"/>
          </w:tcPr>
          <w:p w14:paraId="1B6151E5">
            <w:pPr>
              <w:spacing w:after="0"/>
              <w:rPr>
                <w:rFonts w:hint="eastAsia"/>
              </w:rPr>
            </w:pPr>
            <w:r>
              <w:rPr>
                <w:sz w:val="18"/>
              </w:rPr>
              <w:t>2026-05-30</w:t>
            </w:r>
          </w:p>
        </w:tc>
        <w:tc>
          <w:tcPr>
            <w:tcW w:w="2408" w:type="dxa"/>
          </w:tcPr>
          <w:p w14:paraId="7F8F8BF7">
            <w:pPr>
              <w:spacing w:after="0"/>
              <w:rPr>
                <w:rFonts w:hint="eastAsia"/>
                <w:lang w:eastAsia="zh-CN"/>
              </w:rPr>
            </w:pPr>
            <w:r>
              <w:rPr>
                <w:sz w:val="18"/>
                <w:lang w:eastAsia="zh-CN"/>
              </w:rPr>
              <w:t>将省略需求全部展开，补充47项功能需求、7项通用需求、非功能指标、接口、数据字典、测试用例和附录，使文档达到150页以上。</w:t>
            </w:r>
          </w:p>
        </w:tc>
        <w:tc>
          <w:tcPr>
            <w:tcW w:w="2408" w:type="dxa"/>
          </w:tcPr>
          <w:p w14:paraId="40F97166">
            <w:pPr>
              <w:spacing w:after="0"/>
              <w:rPr>
                <w:rFonts w:hint="eastAsia"/>
              </w:rPr>
            </w:pPr>
            <w:r>
              <w:rPr>
                <w:sz w:val="18"/>
              </w:rPr>
              <w:t>需求分析团队</w:t>
            </w:r>
          </w:p>
        </w:tc>
      </w:tr>
      <w:tr>
        <w:tc>
          <w:tcPr>
            <w:tcW w:type="dxa" w:w="2408"/>
          </w:tcPr>
          <w:p>
            <w:r>
              <w:t>V1.2</w:t>
            </w:r>
          </w:p>
        </w:tc>
        <w:tc>
          <w:tcPr>
            <w:tcW w:type="dxa" w:w="2408"/>
          </w:tcPr>
          <w:p>
            <w:r>
              <w:t>2026-06-12</w:t>
            </w:r>
          </w:p>
        </w:tc>
        <w:tc>
          <w:tcPr>
            <w:tcW w:type="dxa" w:w="2408"/>
          </w:tcPr>
          <w:p>
            <w:r>
              <w:t>补充评审问题闭环、跨文档追踪矩阵、需求验收口径和DRD/NFR一致性说明。</w:t>
            </w:r>
          </w:p>
        </w:tc>
        <w:tc>
          <w:tcPr>
            <w:tcW w:type="dxa" w:w="2408"/>
          </w:tcPr>
          <w:p>
            <w:r>
              <w:t>需求分析团队</w:t>
            </w:r>
          </w:p>
        </w:tc>
      </w:tr>
      <w:tr>
        <w:tc>
          <w:tcPr>
            <w:tcW w:type="dxa" w:w="2408"/>
          </w:tcPr>
          <w:p>
            <w:r>
              <w:t>V1.3</w:t>
            </w:r>
          </w:p>
        </w:tc>
        <w:tc>
          <w:tcPr>
            <w:tcW w:type="dxa" w:w="2408"/>
          </w:tcPr>
          <w:p>
            <w:r>
              <w:t>2026-06-19</w:t>
            </w:r>
          </w:p>
        </w:tc>
        <w:tc>
          <w:tcPr>
            <w:tcW w:type="dxa" w:w="2408"/>
          </w:tcPr>
          <w:p>
            <w:r>
              <w:t>形成正式SRS基线，冻结版本范围、变更控制规则、验收基准和遗留事项处理口径。</w:t>
            </w:r>
          </w:p>
        </w:tc>
        <w:tc>
          <w:tcPr>
            <w:tcW w:type="dxa" w:w="2408"/>
          </w:tcPr>
          <w:p>
            <w:r>
              <w:t>需求分析团队</w:t>
            </w:r>
          </w:p>
        </w:tc>
      </w:tr>
    </w:tbl>
    <w:p w14:paraId="1E5DE2FC">
      <w:pPr>
        <w:pStyle w:val="4"/>
        <w:outlineLvl w:val="0"/>
      </w:pPr>
      <w:bookmarkStart w:id="2" w:name="_Toc24481"/>
      <w:r>
        <w:rPr>
          <w:rFonts w:ascii="宋体" w:hAnsi="宋体" w:eastAsia="宋体"/>
          <w:b w:val="0"/>
          <w:sz w:val="21"/>
        </w:rPr>
        <w:t>文档范围</w:t>
      </w:r>
      <w:bookmarkEnd w:id="2"/>
    </w:p>
    <w:p w14:paraId="12D99CB7">
      <w:pPr>
        <w:rPr>
          <w:rFonts w:hint="eastAsia"/>
          <w:lang w:eastAsia="zh-CN"/>
        </w:rPr>
      </w:pPr>
      <w:r>
        <w:rPr>
          <w:lang w:eastAsia="zh-CN"/>
        </w:rPr>
        <w:t>本文档依据GB/T 8567-2006和课程评审清单整理，作为校务问答机器人后续设计、开发、测试、验收和运维交接的正式需求依据。扩写版保留原有结构，同时将被省略的需求详情补足到可独立评审和测试的粒度。</w:t>
      </w:r>
    </w:p>
    <w:p w14:paraId="415DD0AD">
      <w:pPr>
        <w:pStyle w:val="4"/>
        <w:outlineLvl w:val="0"/>
      </w:pPr>
      <w:bookmarkStart w:id="3" w:name="_Toc21169"/>
      <w:r>
        <w:rPr>
          <w:rFonts w:ascii="宋体" w:hAnsi="宋体" w:eastAsia="宋体"/>
          <w:b w:val="0"/>
          <w:sz w:val="21"/>
        </w:rPr>
        <w:t>章节导航</w:t>
      </w:r>
      <w:bookmarkEnd w:id="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B105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71B5F87">
            <w:pPr>
              <w:spacing w:after="0"/>
              <w:rPr>
                <w:rFonts w:hint="eastAsia"/>
              </w:rPr>
            </w:pPr>
            <w:r>
              <w:rPr>
                <w:b/>
                <w:sz w:val="18"/>
              </w:rPr>
              <w:t>章节</w:t>
            </w:r>
          </w:p>
        </w:tc>
        <w:tc>
          <w:tcPr>
            <w:tcW w:w="4816" w:type="dxa"/>
          </w:tcPr>
          <w:p w14:paraId="002CA05A">
            <w:pPr>
              <w:spacing w:after="0"/>
              <w:rPr>
                <w:rFonts w:hint="eastAsia"/>
              </w:rPr>
            </w:pPr>
            <w:r>
              <w:rPr>
                <w:b/>
                <w:sz w:val="18"/>
              </w:rPr>
              <w:t>内容</w:t>
            </w:r>
          </w:p>
        </w:tc>
      </w:tr>
      <w:tr w14:paraId="423F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AC64F7">
            <w:pPr>
              <w:spacing w:after="0"/>
              <w:rPr>
                <w:rFonts w:hint="eastAsia"/>
              </w:rPr>
            </w:pPr>
            <w:r>
              <w:rPr>
                <w:sz w:val="18"/>
              </w:rPr>
              <w:t>1</w:t>
            </w:r>
          </w:p>
        </w:tc>
        <w:tc>
          <w:tcPr>
            <w:tcW w:w="4816" w:type="dxa"/>
          </w:tcPr>
          <w:p w14:paraId="69AA3850">
            <w:pPr>
              <w:spacing w:after="0"/>
              <w:rPr>
                <w:rFonts w:hint="eastAsia"/>
                <w:lang w:eastAsia="zh-CN"/>
              </w:rPr>
            </w:pPr>
            <w:r>
              <w:rPr>
                <w:sz w:val="18"/>
                <w:lang w:eastAsia="zh-CN"/>
              </w:rPr>
              <w:t>引言：目的、范围、术语、参考文献、文档约定。</w:t>
            </w:r>
          </w:p>
        </w:tc>
      </w:tr>
      <w:tr w14:paraId="5E043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BD7CAB">
            <w:pPr>
              <w:spacing w:after="0"/>
              <w:rPr>
                <w:rFonts w:hint="eastAsia"/>
              </w:rPr>
            </w:pPr>
            <w:r>
              <w:rPr>
                <w:sz w:val="18"/>
              </w:rPr>
              <w:t>2</w:t>
            </w:r>
          </w:p>
        </w:tc>
        <w:tc>
          <w:tcPr>
            <w:tcW w:w="4816" w:type="dxa"/>
          </w:tcPr>
          <w:p w14:paraId="396475B4">
            <w:pPr>
              <w:spacing w:after="0"/>
              <w:rPr>
                <w:rFonts w:hint="eastAsia"/>
                <w:lang w:eastAsia="zh-CN"/>
              </w:rPr>
            </w:pPr>
            <w:r>
              <w:rPr>
                <w:sz w:val="18"/>
                <w:lang w:eastAsia="zh-CN"/>
              </w:rPr>
              <w:t>总体描述：产品视角、用户特征、运行环境、约束与依赖。</w:t>
            </w:r>
          </w:p>
        </w:tc>
      </w:tr>
      <w:tr w14:paraId="18B5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8296BF">
            <w:pPr>
              <w:spacing w:after="0"/>
              <w:rPr>
                <w:rFonts w:hint="eastAsia"/>
              </w:rPr>
            </w:pPr>
            <w:r>
              <w:rPr>
                <w:sz w:val="18"/>
              </w:rPr>
              <w:t>3</w:t>
            </w:r>
          </w:p>
        </w:tc>
        <w:tc>
          <w:tcPr>
            <w:tcW w:w="4816" w:type="dxa"/>
          </w:tcPr>
          <w:p w14:paraId="23DE0D68">
            <w:pPr>
              <w:spacing w:after="0"/>
              <w:rPr>
                <w:rFonts w:hint="eastAsia"/>
                <w:lang w:eastAsia="zh-CN"/>
              </w:rPr>
            </w:pPr>
            <w:r>
              <w:rPr>
                <w:sz w:val="18"/>
                <w:lang w:eastAsia="zh-CN"/>
              </w:rPr>
              <w:t>功能需求：逐条展开47项用户需求和7项通用需求。</w:t>
            </w:r>
          </w:p>
        </w:tc>
      </w:tr>
      <w:tr w14:paraId="553C8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51EB0C">
            <w:pPr>
              <w:spacing w:after="0"/>
              <w:rPr>
                <w:rFonts w:hint="eastAsia"/>
              </w:rPr>
            </w:pPr>
            <w:r>
              <w:rPr>
                <w:sz w:val="18"/>
              </w:rPr>
              <w:t>4</w:t>
            </w:r>
          </w:p>
        </w:tc>
        <w:tc>
          <w:tcPr>
            <w:tcW w:w="4816" w:type="dxa"/>
          </w:tcPr>
          <w:p w14:paraId="3FB31BC1">
            <w:pPr>
              <w:spacing w:after="0"/>
              <w:rPr>
                <w:rFonts w:hint="eastAsia"/>
                <w:lang w:eastAsia="zh-CN"/>
              </w:rPr>
            </w:pPr>
            <w:r>
              <w:rPr>
                <w:sz w:val="18"/>
                <w:lang w:eastAsia="zh-CN"/>
              </w:rPr>
              <w:t>非功能需求：性能、安全、可靠、易用、兼容、运维等指标。</w:t>
            </w:r>
          </w:p>
        </w:tc>
      </w:tr>
      <w:tr w14:paraId="7B90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11CA03">
            <w:pPr>
              <w:spacing w:after="0"/>
              <w:rPr>
                <w:rFonts w:hint="eastAsia"/>
              </w:rPr>
            </w:pPr>
            <w:r>
              <w:rPr>
                <w:sz w:val="18"/>
              </w:rPr>
              <w:t>5</w:t>
            </w:r>
          </w:p>
        </w:tc>
        <w:tc>
          <w:tcPr>
            <w:tcW w:w="4816" w:type="dxa"/>
          </w:tcPr>
          <w:p w14:paraId="7E7F7AA0">
            <w:pPr>
              <w:spacing w:after="0"/>
              <w:rPr>
                <w:rFonts w:hint="eastAsia"/>
                <w:lang w:eastAsia="zh-CN"/>
              </w:rPr>
            </w:pPr>
            <w:r>
              <w:rPr>
                <w:sz w:val="18"/>
                <w:lang w:eastAsia="zh-CN"/>
              </w:rPr>
              <w:t>数据需求：ER说明、核心表数据字典、数据质量与生命周期。</w:t>
            </w:r>
          </w:p>
        </w:tc>
      </w:tr>
      <w:tr w14:paraId="582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CFE40E">
            <w:pPr>
              <w:spacing w:after="0"/>
              <w:rPr>
                <w:rFonts w:hint="eastAsia"/>
              </w:rPr>
            </w:pPr>
            <w:r>
              <w:rPr>
                <w:sz w:val="18"/>
              </w:rPr>
              <w:t>6</w:t>
            </w:r>
          </w:p>
        </w:tc>
        <w:tc>
          <w:tcPr>
            <w:tcW w:w="4816" w:type="dxa"/>
          </w:tcPr>
          <w:p w14:paraId="676CE8CA">
            <w:pPr>
              <w:spacing w:after="0"/>
              <w:rPr>
                <w:rFonts w:hint="eastAsia"/>
                <w:lang w:eastAsia="zh-CN"/>
              </w:rPr>
            </w:pPr>
            <w:r>
              <w:rPr>
                <w:sz w:val="18"/>
                <w:lang w:eastAsia="zh-CN"/>
              </w:rPr>
              <w:t>外部接口需求：用户界面、API、外部系统、通信协议。</w:t>
            </w:r>
          </w:p>
        </w:tc>
      </w:tr>
      <w:tr w14:paraId="1448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3FAC8A">
            <w:pPr>
              <w:spacing w:after="0"/>
              <w:rPr>
                <w:rFonts w:hint="eastAsia"/>
              </w:rPr>
            </w:pPr>
            <w:r>
              <w:rPr>
                <w:sz w:val="18"/>
              </w:rPr>
              <w:t>7</w:t>
            </w:r>
          </w:p>
        </w:tc>
        <w:tc>
          <w:tcPr>
            <w:tcW w:w="4816" w:type="dxa"/>
          </w:tcPr>
          <w:p w14:paraId="3ACAE1E1">
            <w:pPr>
              <w:spacing w:after="0"/>
              <w:rPr>
                <w:rFonts w:hint="eastAsia"/>
                <w:lang w:eastAsia="zh-CN"/>
              </w:rPr>
            </w:pPr>
            <w:r>
              <w:rPr>
                <w:sz w:val="18"/>
                <w:lang w:eastAsia="zh-CN"/>
              </w:rPr>
              <w:t>UML需求分析说明：用例图、领域模型、时序图、活动图和状态图。</w:t>
            </w:r>
          </w:p>
        </w:tc>
      </w:tr>
      <w:tr w14:paraId="5A6CF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CA4C20">
            <w:pPr>
              <w:spacing w:after="0"/>
              <w:rPr>
                <w:rFonts w:hint="eastAsia"/>
              </w:rPr>
            </w:pPr>
            <w:r>
              <w:rPr>
                <w:sz w:val="18"/>
              </w:rPr>
              <w:t>8</w:t>
            </w:r>
          </w:p>
        </w:tc>
        <w:tc>
          <w:tcPr>
            <w:tcW w:w="4816" w:type="dxa"/>
          </w:tcPr>
          <w:p w14:paraId="2CD74B35">
            <w:pPr>
              <w:spacing w:after="0"/>
              <w:rPr>
                <w:rFonts w:hint="eastAsia"/>
                <w:lang w:eastAsia="zh-CN"/>
              </w:rPr>
            </w:pPr>
            <w:r>
              <w:rPr>
                <w:sz w:val="18"/>
                <w:lang w:eastAsia="zh-CN"/>
              </w:rPr>
              <w:t>测试用例：功能测试、NLU评估、安全测试、性能测试和追溯矩阵。</w:t>
            </w:r>
          </w:p>
        </w:tc>
      </w:tr>
      <w:tr w14:paraId="4774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B69419">
            <w:pPr>
              <w:spacing w:after="0"/>
              <w:rPr>
                <w:rFonts w:hint="eastAsia"/>
              </w:rPr>
            </w:pPr>
            <w:r>
              <w:rPr>
                <w:sz w:val="18"/>
              </w:rPr>
              <w:t>9</w:t>
            </w:r>
          </w:p>
        </w:tc>
        <w:tc>
          <w:tcPr>
            <w:tcW w:w="4816" w:type="dxa"/>
          </w:tcPr>
          <w:p w14:paraId="175C3549">
            <w:pPr>
              <w:spacing w:after="0"/>
              <w:rPr>
                <w:rFonts w:hint="eastAsia"/>
                <w:lang w:eastAsia="zh-CN"/>
              </w:rPr>
            </w:pPr>
            <w:r>
              <w:rPr>
                <w:sz w:val="18"/>
                <w:lang w:eastAsia="zh-CN"/>
              </w:rPr>
              <w:t>初步用户手册：不同用户角色的使用指南。</w:t>
            </w:r>
          </w:p>
        </w:tc>
      </w:tr>
      <w:tr w14:paraId="5D42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86EE02">
            <w:pPr>
              <w:spacing w:after="0"/>
              <w:rPr>
                <w:rFonts w:hint="eastAsia"/>
              </w:rPr>
            </w:pPr>
            <w:r>
              <w:rPr>
                <w:sz w:val="18"/>
              </w:rPr>
              <w:t>10</w:t>
            </w:r>
          </w:p>
        </w:tc>
        <w:tc>
          <w:tcPr>
            <w:tcW w:w="4816" w:type="dxa"/>
          </w:tcPr>
          <w:p w14:paraId="4965B0F2">
            <w:pPr>
              <w:spacing w:after="0"/>
              <w:rPr>
                <w:rFonts w:hint="eastAsia"/>
                <w:lang w:eastAsia="zh-CN"/>
              </w:rPr>
            </w:pPr>
            <w:r>
              <w:rPr>
                <w:sz w:val="18"/>
                <w:lang w:eastAsia="zh-CN"/>
              </w:rPr>
              <w:t>附录：优先级排序、冲突解决、基线发布和签字确认。</w:t>
            </w:r>
          </w:p>
        </w:tc>
      </w:tr>
    </w:tbl>
    <w:p w14:paraId="4B35E9DA">
      <w:pPr>
        <w:rPr>
          <w:rFonts w:hint="eastAsia"/>
          <w:lang w:eastAsia="zh-CN"/>
        </w:rPr>
      </w:pPr>
      <w:r>
        <w:rPr>
          <w:lang w:eastAsia="zh-CN"/>
        </w:rPr>
        <w:br w:type="page"/>
      </w:r>
    </w:p>
    <w:p w14:paraId="6E593379">
      <w:pPr>
        <w:pStyle w:val="3"/>
        <w:rPr>
          <w:lang w:eastAsia="zh-CN"/>
        </w:rPr>
      </w:pPr>
      <w:bookmarkStart w:id="4" w:name="_Toc25371"/>
      <w:r>
        <w:rPr>
          <w:lang w:eastAsia="zh-CN"/>
        </w:rPr>
        <w:t>1. 引言</w:t>
      </w:r>
      <w:bookmarkEnd w:id="4"/>
    </w:p>
    <w:p w14:paraId="6F189CA5">
      <w:pPr>
        <w:pStyle w:val="4"/>
        <w:rPr>
          <w:lang w:eastAsia="zh-CN"/>
        </w:rPr>
      </w:pPr>
      <w:bookmarkStart w:id="5" w:name="_Toc7103"/>
      <w:r>
        <w:rPr>
          <w:lang w:eastAsia="zh-CN"/>
        </w:rPr>
        <w:t>1.1 目的</w:t>
      </w:r>
      <w:bookmarkEnd w:id="5"/>
    </w:p>
    <w:p w14:paraId="1E3E512B">
      <w:pPr>
        <w:rPr>
          <w:rFonts w:hint="eastAsia"/>
          <w:lang w:eastAsia="zh-CN"/>
        </w:rPr>
      </w:pPr>
      <w:r>
        <w:rPr>
          <w:lang w:eastAsia="zh-CN"/>
        </w:rPr>
        <w:t>定义校务问答机器人完整、可验证、可追溯的软件需求规格，统一业务方、设计方、开发方、测试方和运维方对系统范围与验收标准的理解。</w:t>
      </w:r>
    </w:p>
    <w:p w14:paraId="57BC8F66">
      <w:pPr>
        <w:pStyle w:val="4"/>
        <w:rPr>
          <w:lang w:eastAsia="zh-CN"/>
        </w:rPr>
      </w:pPr>
      <w:bookmarkStart w:id="6" w:name="_Toc29"/>
      <w:r>
        <w:rPr>
          <w:lang w:eastAsia="zh-CN"/>
        </w:rPr>
        <w:t>1.2 范围</w:t>
      </w:r>
      <w:bookmarkEnd w:id="6"/>
    </w:p>
    <w:p w14:paraId="77D61F68">
      <w:pPr>
        <w:rPr>
          <w:rFonts w:hint="eastAsia"/>
          <w:lang w:eastAsia="zh-CN"/>
        </w:rPr>
      </w:pPr>
      <w:r>
        <w:rPr>
          <w:lang w:eastAsia="zh-CN"/>
        </w:rPr>
        <w:t>系统覆盖微信小程序、H5、桌面Web和管理后台，提供智能问答、个人校务查询、知识库维护、统计分析、权限控制、反馈闭环和运维监控能力。</w:t>
      </w:r>
    </w:p>
    <w:p w14:paraId="6C7FD370">
      <w:pPr>
        <w:pStyle w:val="4"/>
        <w:rPr>
          <w:lang w:eastAsia="zh-CN"/>
        </w:rPr>
      </w:pPr>
      <w:bookmarkStart w:id="7" w:name="_Toc1109"/>
      <w:r>
        <w:rPr>
          <w:lang w:eastAsia="zh-CN"/>
        </w:rPr>
        <w:t>1.3 文档约定</w:t>
      </w:r>
      <w:bookmarkEnd w:id="7"/>
    </w:p>
    <w:p w14:paraId="7EDF56DC">
      <w:pPr>
        <w:rPr>
          <w:rFonts w:hint="eastAsia"/>
          <w:lang w:eastAsia="zh-CN"/>
        </w:rPr>
      </w:pPr>
      <w:r>
        <w:rPr>
          <w:lang w:eastAsia="zh-CN"/>
        </w:rPr>
        <w:t>需求编号采用REQ-角色-序号，通用需求采用COM-REQ-序号；用例编号采用UC-角色-序号；测试用例编号采用TC-角色-序号；优先级P0为必须实现，P1为应该实现，P2为可以实现。</w:t>
      </w:r>
    </w:p>
    <w:p w14:paraId="59143AC5">
      <w:pPr>
        <w:pStyle w:val="4"/>
        <w:rPr>
          <w:lang w:eastAsia="zh-CN"/>
        </w:rPr>
      </w:pPr>
      <w:bookmarkStart w:id="8" w:name="_Toc3873"/>
      <w:r>
        <w:rPr>
          <w:lang w:eastAsia="zh-CN"/>
        </w:rPr>
        <w:t>1.4 参考文献</w:t>
      </w:r>
      <w:bookmarkEnd w:id="8"/>
    </w:p>
    <w:p w14:paraId="781F735A">
      <w:pPr>
        <w:rPr>
          <w:rFonts w:hint="eastAsia"/>
          <w:lang w:eastAsia="zh-CN"/>
        </w:rPr>
      </w:pPr>
      <w:r>
        <w:rPr>
          <w:lang w:eastAsia="zh-CN"/>
        </w:rPr>
        <w:t>参考愿景与范围文档、系统上下文图、用户群与代表、需求获取记录、原型设计文档、用例文档、非功能性需求、测试计划、GB/T 8567-2006和GB/T 9385-2008。</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DDB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993117">
            <w:pPr>
              <w:spacing w:after="0"/>
              <w:rPr>
                <w:rFonts w:hint="eastAsia"/>
              </w:rPr>
            </w:pPr>
            <w:r>
              <w:rPr>
                <w:b/>
                <w:sz w:val="18"/>
              </w:rPr>
              <w:t>术语</w:t>
            </w:r>
          </w:p>
        </w:tc>
        <w:tc>
          <w:tcPr>
            <w:tcW w:w="4816" w:type="dxa"/>
          </w:tcPr>
          <w:p w14:paraId="34FD20B0">
            <w:pPr>
              <w:spacing w:after="0"/>
              <w:rPr>
                <w:rFonts w:hint="eastAsia"/>
              </w:rPr>
            </w:pPr>
            <w:r>
              <w:rPr>
                <w:b/>
                <w:sz w:val="18"/>
              </w:rPr>
              <w:t>解释</w:t>
            </w:r>
          </w:p>
        </w:tc>
      </w:tr>
      <w:tr w14:paraId="3E2FF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25F69C33">
            <w:pPr>
              <w:spacing w:after="0"/>
              <w:rPr>
                <w:rFonts w:hint="eastAsia"/>
              </w:rPr>
            </w:pPr>
            <w:r>
              <w:rPr>
                <w:sz w:val="18"/>
              </w:rPr>
              <w:t>SRS</w:t>
            </w:r>
          </w:p>
        </w:tc>
        <w:tc>
          <w:tcPr>
            <w:tcW w:w="4816" w:type="dxa"/>
          </w:tcPr>
          <w:p w14:paraId="00D31DEF">
            <w:pPr>
              <w:spacing w:after="0"/>
              <w:rPr>
                <w:rFonts w:hint="eastAsia"/>
              </w:rPr>
            </w:pPr>
            <w:r>
              <w:rPr>
                <w:sz w:val="18"/>
              </w:rPr>
              <w:t>Software Requirements Specification，软件需求规格说明。</w:t>
            </w:r>
          </w:p>
        </w:tc>
      </w:tr>
      <w:tr w14:paraId="42F1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2618CD4">
            <w:pPr>
              <w:spacing w:after="0"/>
              <w:rPr>
                <w:rFonts w:hint="eastAsia"/>
              </w:rPr>
            </w:pPr>
            <w:r>
              <w:rPr>
                <w:sz w:val="18"/>
              </w:rPr>
              <w:t>NLU</w:t>
            </w:r>
          </w:p>
        </w:tc>
        <w:tc>
          <w:tcPr>
            <w:tcW w:w="4816" w:type="dxa"/>
          </w:tcPr>
          <w:p w14:paraId="0364893F">
            <w:pPr>
              <w:spacing w:after="0"/>
              <w:rPr>
                <w:rFonts w:hint="eastAsia"/>
              </w:rPr>
            </w:pPr>
            <w:r>
              <w:rPr>
                <w:sz w:val="18"/>
              </w:rPr>
              <w:t>Natural Language Understanding，自然语言理解。</w:t>
            </w:r>
          </w:p>
        </w:tc>
      </w:tr>
      <w:tr w14:paraId="1C4C3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A11CD4">
            <w:pPr>
              <w:spacing w:after="0"/>
              <w:rPr>
                <w:rFonts w:hint="eastAsia"/>
              </w:rPr>
            </w:pPr>
            <w:r>
              <w:rPr>
                <w:sz w:val="18"/>
              </w:rPr>
              <w:t>FAQ</w:t>
            </w:r>
          </w:p>
        </w:tc>
        <w:tc>
          <w:tcPr>
            <w:tcW w:w="4816" w:type="dxa"/>
          </w:tcPr>
          <w:p w14:paraId="66DBE0CE">
            <w:pPr>
              <w:spacing w:after="0"/>
              <w:rPr>
                <w:rFonts w:hint="eastAsia"/>
              </w:rPr>
            </w:pPr>
            <w:r>
              <w:rPr>
                <w:sz w:val="18"/>
              </w:rPr>
              <w:t>Frequently Asked Questions，常见问题。</w:t>
            </w:r>
          </w:p>
        </w:tc>
      </w:tr>
      <w:tr w14:paraId="6F59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3426B3CA">
            <w:pPr>
              <w:spacing w:after="0"/>
              <w:rPr>
                <w:rFonts w:hint="eastAsia"/>
              </w:rPr>
            </w:pPr>
            <w:r>
              <w:rPr>
                <w:sz w:val="18"/>
              </w:rPr>
              <w:t>CAS</w:t>
            </w:r>
          </w:p>
        </w:tc>
        <w:tc>
          <w:tcPr>
            <w:tcW w:w="4816" w:type="dxa"/>
          </w:tcPr>
          <w:p w14:paraId="4BCC154A">
            <w:pPr>
              <w:spacing w:after="0"/>
              <w:rPr>
                <w:rFonts w:hint="eastAsia"/>
              </w:rPr>
            </w:pPr>
            <w:r>
              <w:rPr>
                <w:sz w:val="18"/>
              </w:rPr>
              <w:t>Central Authentication Service，学校统一认证服务。</w:t>
            </w:r>
          </w:p>
        </w:tc>
      </w:tr>
      <w:tr w14:paraId="0705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8B42956">
            <w:pPr>
              <w:spacing w:after="0"/>
              <w:rPr>
                <w:rFonts w:hint="eastAsia"/>
              </w:rPr>
            </w:pPr>
            <w:r>
              <w:rPr>
                <w:sz w:val="18"/>
              </w:rPr>
              <w:t>RTO/RPO</w:t>
            </w:r>
          </w:p>
        </w:tc>
        <w:tc>
          <w:tcPr>
            <w:tcW w:w="4816" w:type="dxa"/>
          </w:tcPr>
          <w:p w14:paraId="12A2B4F7">
            <w:pPr>
              <w:spacing w:after="0"/>
              <w:rPr>
                <w:rFonts w:hint="eastAsia"/>
                <w:lang w:eastAsia="zh-CN"/>
              </w:rPr>
            </w:pPr>
            <w:r>
              <w:rPr>
                <w:sz w:val="18"/>
                <w:lang w:eastAsia="zh-CN"/>
              </w:rPr>
              <w:t>恢复时间目标/恢复点目标。</w:t>
            </w:r>
          </w:p>
        </w:tc>
      </w:tr>
      <w:tr w14:paraId="11C5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D2A8CCF">
            <w:pPr>
              <w:spacing w:after="0"/>
              <w:rPr>
                <w:rFonts w:hint="eastAsia"/>
              </w:rPr>
            </w:pPr>
            <w:r>
              <w:rPr>
                <w:sz w:val="18"/>
              </w:rPr>
              <w:t>RBAC</w:t>
            </w:r>
          </w:p>
        </w:tc>
        <w:tc>
          <w:tcPr>
            <w:tcW w:w="4816" w:type="dxa"/>
          </w:tcPr>
          <w:p w14:paraId="1468C11C">
            <w:pPr>
              <w:spacing w:after="0"/>
              <w:rPr>
                <w:rFonts w:hint="eastAsia"/>
              </w:rPr>
            </w:pPr>
            <w:r>
              <w:rPr>
                <w:sz w:val="18"/>
              </w:rPr>
              <w:t>Role-Based Access Control，基于角色的访问控制。</w:t>
            </w:r>
          </w:p>
        </w:tc>
      </w:tr>
    </w:tbl>
    <w:p w14:paraId="50E34ADE">
      <w:pPr>
        <w:rPr>
          <w:rFonts w:hint="eastAsia"/>
        </w:rPr>
      </w:pPr>
      <w:r>
        <w:br w:type="page"/>
      </w:r>
    </w:p>
    <w:p w14:paraId="3ABC1338">
      <w:pPr>
        <w:pStyle w:val="3"/>
      </w:pPr>
      <w:bookmarkStart w:id="9" w:name="_Toc26131"/>
      <w:r>
        <w:t>2. 总体描述</w:t>
      </w:r>
      <w:bookmarkEnd w:id="9"/>
    </w:p>
    <w:p w14:paraId="5C3A2CC0">
      <w:pPr>
        <w:pStyle w:val="4"/>
      </w:pPr>
      <w:bookmarkStart w:id="10" w:name="_Toc557"/>
      <w:r>
        <w:t>2.1 产品视角</w:t>
      </w:r>
      <w:bookmarkEnd w:id="10"/>
    </w:p>
    <w:p w14:paraId="3ED3A0AF">
      <w:pPr>
        <w:rPr>
          <w:rFonts w:hint="eastAsia"/>
          <w:lang w:eastAsia="zh-CN"/>
        </w:rPr>
      </w:pPr>
      <w:r>
        <w:rPr>
          <w:lang w:eastAsia="zh-CN"/>
        </w:rPr>
        <w:t>校务问答机器人是学校信息服务体系中的统一自然语言入口。它不替代教务、OA、财务、招生等权威系统，而是在用户侧统一交互，在系统侧通过API、知识库、缓存和权限控制完成数据聚合。</w:t>
      </w:r>
    </w:p>
    <w:p w14:paraId="57C838BB">
      <w:pPr>
        <w:pStyle w:val="4"/>
        <w:rPr>
          <w:lang w:eastAsia="zh-CN"/>
        </w:rPr>
      </w:pPr>
      <w:bookmarkStart w:id="11" w:name="_Toc30269"/>
      <w:r>
        <w:rPr>
          <w:lang w:eastAsia="zh-CN"/>
        </w:rPr>
        <w:t>2.2 产品功能概览</w:t>
      </w:r>
      <w:bookmarkEnd w:id="11"/>
    </w:p>
    <w:p w14:paraId="37355200">
      <w:pPr>
        <w:rPr>
          <w:rFonts w:hint="eastAsia"/>
          <w:lang w:eastAsia="zh-CN"/>
        </w:rPr>
      </w:pPr>
      <w:r>
        <w:rPr>
          <w:lang w:eastAsia="zh-CN"/>
        </w:rPr>
        <w:t>系统包含面向师生和访客的问答前台、面向行政人员的管理后台、面向业务系统的接口适配层、面向算法服务的NLU和检索层，以及面向运维的监控告警能力。</w:t>
      </w:r>
    </w:p>
    <w:p w14:paraId="13978B57">
      <w:pPr>
        <w:pStyle w:val="4"/>
        <w:rPr>
          <w:lang w:eastAsia="zh-CN"/>
        </w:rPr>
      </w:pPr>
      <w:bookmarkStart w:id="12" w:name="_Toc32612"/>
      <w:r>
        <w:rPr>
          <w:lang w:eastAsia="zh-CN"/>
        </w:rPr>
        <w:t>2.3 用户特征</w:t>
      </w:r>
      <w:bookmarkEnd w:id="12"/>
    </w:p>
    <w:p w14:paraId="37C94B11">
      <w:pPr>
        <w:rPr>
          <w:rFonts w:hint="eastAsia"/>
          <w:lang w:eastAsia="zh-CN"/>
        </w:rPr>
      </w:pPr>
      <w:r>
        <w:rPr>
          <w:lang w:eastAsia="zh-CN"/>
        </w:rPr>
        <w:t>系统服务学生、研究生、教师、辅导员、行政人员、家长、访客/考生七类用户。不同用户在设备偏好、权限边界、信息敏感度和使用频率上差异显著，需求规格按用户群分别描述。</w:t>
      </w:r>
    </w:p>
    <w:p w14:paraId="4051A970">
      <w:pPr>
        <w:pStyle w:val="4"/>
      </w:pPr>
      <w:bookmarkStart w:id="13" w:name="_Toc14483"/>
      <w:r>
        <w:t>2.4 运行环境</w:t>
      </w:r>
      <w:bookmarkEnd w:id="13"/>
    </w:p>
    <w:p w14:paraId="17DDF47F">
      <w:pPr>
        <w:rPr>
          <w:rFonts w:hint="eastAsia"/>
          <w:lang w:eastAsia="zh-CN"/>
        </w:rPr>
      </w:pPr>
      <w:r>
        <w:t>生产环境采用Nginx、Node.js/Python问答服务、Spring Boot管理后台、MySQL、Elasticsearch、Redis、Milvus、RabbitMQ和对象存储。</w:t>
      </w:r>
      <w:r>
        <w:rPr>
          <w:lang w:eastAsia="zh-CN"/>
        </w:rPr>
        <w:t>开发环境使用Docker Compose，测试环境采用生产缩比配置。</w:t>
      </w:r>
    </w:p>
    <w:p w14:paraId="38F97890">
      <w:pPr>
        <w:pStyle w:val="4"/>
        <w:rPr>
          <w:lang w:eastAsia="zh-CN"/>
        </w:rPr>
      </w:pPr>
      <w:bookmarkStart w:id="14" w:name="_Toc16652"/>
      <w:r>
        <w:rPr>
          <w:lang w:eastAsia="zh-CN"/>
        </w:rPr>
        <w:t>2.5 设计约束</w:t>
      </w:r>
      <w:bookmarkEnd w:id="14"/>
    </w:p>
    <w:p w14:paraId="559310A4">
      <w:pPr>
        <w:rPr>
          <w:rFonts w:hint="eastAsia"/>
          <w:lang w:eastAsia="zh-CN"/>
        </w:rPr>
      </w:pPr>
      <w:r>
        <w:rPr>
          <w:lang w:eastAsia="zh-CN"/>
        </w:rPr>
        <w:t>系统必须接入学校统一认证，数据部署在校内私有云或数据中心，个人信息处理满足等保2.0二级和个人信息保护要求；MVP应在2026年9月前上线。</w:t>
      </w:r>
    </w:p>
    <w:p w14:paraId="05F245BD">
      <w:pPr>
        <w:pStyle w:val="4"/>
        <w:rPr>
          <w:lang w:eastAsia="zh-CN"/>
        </w:rPr>
      </w:pPr>
      <w:bookmarkStart w:id="15" w:name="_Toc13764"/>
      <w:r>
        <w:rPr>
          <w:lang w:eastAsia="zh-CN"/>
        </w:rPr>
        <w:t>2.6 假设与依赖</w:t>
      </w:r>
      <w:bookmarkEnd w:id="15"/>
    </w:p>
    <w:p w14:paraId="3A6A1530">
      <w:pPr>
        <w:rPr>
          <w:rFonts w:hint="eastAsia"/>
          <w:lang w:eastAsia="zh-CN"/>
        </w:rPr>
      </w:pPr>
      <w:r>
        <w:rPr>
          <w:lang w:eastAsia="zh-CN"/>
        </w:rPr>
        <w:t>需求成立依赖教务系统、OA系统、财务系统、招生系统、CAS平台和行政部门知识内容供给。若外部接口未按期提供，系统应保留人工导入和缓存兜底方案。</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CF84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2BBAEC1">
            <w:pPr>
              <w:spacing w:after="0"/>
              <w:rPr>
                <w:rFonts w:hint="eastAsia"/>
              </w:rPr>
            </w:pPr>
            <w:r>
              <w:rPr>
                <w:b/>
                <w:sz w:val="18"/>
              </w:rPr>
              <w:t>用户角色</w:t>
            </w:r>
          </w:p>
        </w:tc>
        <w:tc>
          <w:tcPr>
            <w:tcW w:w="2408" w:type="dxa"/>
          </w:tcPr>
          <w:p w14:paraId="452BCD32">
            <w:pPr>
              <w:spacing w:after="0"/>
              <w:rPr>
                <w:rFonts w:hint="eastAsia"/>
              </w:rPr>
            </w:pPr>
            <w:r>
              <w:rPr>
                <w:b/>
                <w:sz w:val="18"/>
              </w:rPr>
              <w:t>规模</w:t>
            </w:r>
          </w:p>
        </w:tc>
        <w:tc>
          <w:tcPr>
            <w:tcW w:w="2408" w:type="dxa"/>
          </w:tcPr>
          <w:p w14:paraId="3C6BE203">
            <w:pPr>
              <w:spacing w:after="0"/>
              <w:rPr>
                <w:rFonts w:hint="eastAsia"/>
              </w:rPr>
            </w:pPr>
            <w:r>
              <w:rPr>
                <w:b/>
                <w:sz w:val="18"/>
              </w:rPr>
              <w:t>主要终端</w:t>
            </w:r>
          </w:p>
        </w:tc>
        <w:tc>
          <w:tcPr>
            <w:tcW w:w="2408" w:type="dxa"/>
          </w:tcPr>
          <w:p w14:paraId="11CA67AE">
            <w:pPr>
              <w:spacing w:after="0"/>
              <w:rPr>
                <w:rFonts w:hint="eastAsia"/>
              </w:rPr>
            </w:pPr>
            <w:r>
              <w:rPr>
                <w:b/>
                <w:sz w:val="18"/>
              </w:rPr>
              <w:t>关键关注点</w:t>
            </w:r>
          </w:p>
        </w:tc>
      </w:tr>
      <w:tr w14:paraId="293D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C0F36A5">
            <w:pPr>
              <w:spacing w:after="0"/>
              <w:rPr>
                <w:rFonts w:hint="eastAsia"/>
              </w:rPr>
            </w:pPr>
            <w:r>
              <w:rPr>
                <w:sz w:val="18"/>
              </w:rPr>
              <w:t>学生</w:t>
            </w:r>
          </w:p>
        </w:tc>
        <w:tc>
          <w:tcPr>
            <w:tcW w:w="2408" w:type="dxa"/>
          </w:tcPr>
          <w:p w14:paraId="6EB05046">
            <w:pPr>
              <w:spacing w:after="0"/>
              <w:rPr>
                <w:rFonts w:hint="eastAsia"/>
              </w:rPr>
            </w:pPr>
            <w:r>
              <w:rPr>
                <w:sz w:val="18"/>
              </w:rPr>
              <w:t>约15000人</w:t>
            </w:r>
          </w:p>
        </w:tc>
        <w:tc>
          <w:tcPr>
            <w:tcW w:w="2408" w:type="dxa"/>
          </w:tcPr>
          <w:p w14:paraId="7D0482D7">
            <w:pPr>
              <w:spacing w:after="0"/>
              <w:rPr>
                <w:rFonts w:hint="eastAsia"/>
              </w:rPr>
            </w:pPr>
            <w:r>
              <w:rPr>
                <w:sz w:val="18"/>
              </w:rPr>
              <w:t>手机/微信</w:t>
            </w:r>
          </w:p>
        </w:tc>
        <w:tc>
          <w:tcPr>
            <w:tcW w:w="2408" w:type="dxa"/>
          </w:tcPr>
          <w:p w14:paraId="311C6439">
            <w:pPr>
              <w:spacing w:after="0"/>
              <w:rPr>
                <w:rFonts w:hint="eastAsia"/>
                <w:lang w:eastAsia="zh-CN"/>
              </w:rPr>
            </w:pPr>
            <w:r>
              <w:rPr>
                <w:sz w:val="18"/>
                <w:lang w:eastAsia="zh-CN"/>
              </w:rPr>
              <w:t>课表、考试、成绩、办事流程。</w:t>
            </w:r>
          </w:p>
        </w:tc>
      </w:tr>
      <w:tr w14:paraId="50AE8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DCCBC54">
            <w:pPr>
              <w:spacing w:after="0"/>
              <w:rPr>
                <w:rFonts w:hint="eastAsia"/>
              </w:rPr>
            </w:pPr>
            <w:r>
              <w:rPr>
                <w:sz w:val="18"/>
              </w:rPr>
              <w:t>研究生</w:t>
            </w:r>
          </w:p>
        </w:tc>
        <w:tc>
          <w:tcPr>
            <w:tcW w:w="2408" w:type="dxa"/>
          </w:tcPr>
          <w:p w14:paraId="7261B2E9">
            <w:pPr>
              <w:spacing w:after="0"/>
              <w:rPr>
                <w:rFonts w:hint="eastAsia"/>
              </w:rPr>
            </w:pPr>
            <w:r>
              <w:rPr>
                <w:sz w:val="18"/>
              </w:rPr>
              <w:t>约3000人</w:t>
            </w:r>
          </w:p>
        </w:tc>
        <w:tc>
          <w:tcPr>
            <w:tcW w:w="2408" w:type="dxa"/>
          </w:tcPr>
          <w:p w14:paraId="29199107">
            <w:pPr>
              <w:spacing w:after="0"/>
              <w:rPr>
                <w:rFonts w:hint="eastAsia"/>
              </w:rPr>
            </w:pPr>
            <w:r>
              <w:rPr>
                <w:sz w:val="18"/>
              </w:rPr>
              <w:t>手机/PC</w:t>
            </w:r>
          </w:p>
        </w:tc>
        <w:tc>
          <w:tcPr>
            <w:tcW w:w="2408" w:type="dxa"/>
          </w:tcPr>
          <w:p w14:paraId="54DD8119">
            <w:pPr>
              <w:spacing w:after="0"/>
              <w:rPr>
                <w:rFonts w:hint="eastAsia"/>
                <w:lang w:eastAsia="zh-CN"/>
              </w:rPr>
            </w:pPr>
            <w:r>
              <w:rPr>
                <w:sz w:val="18"/>
                <w:lang w:eastAsia="zh-CN"/>
              </w:rPr>
              <w:t>培养方案、导师、论文流程、实验室。</w:t>
            </w:r>
          </w:p>
        </w:tc>
      </w:tr>
      <w:tr w14:paraId="5758E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29DB17F">
            <w:pPr>
              <w:spacing w:after="0"/>
              <w:rPr>
                <w:rFonts w:hint="eastAsia"/>
              </w:rPr>
            </w:pPr>
            <w:r>
              <w:rPr>
                <w:sz w:val="18"/>
              </w:rPr>
              <w:t>教师</w:t>
            </w:r>
          </w:p>
        </w:tc>
        <w:tc>
          <w:tcPr>
            <w:tcW w:w="2408" w:type="dxa"/>
          </w:tcPr>
          <w:p w14:paraId="06AF3B0B">
            <w:pPr>
              <w:spacing w:after="0"/>
              <w:rPr>
                <w:rFonts w:hint="eastAsia"/>
              </w:rPr>
            </w:pPr>
            <w:r>
              <w:rPr>
                <w:sz w:val="18"/>
              </w:rPr>
              <w:t>约1500人</w:t>
            </w:r>
          </w:p>
        </w:tc>
        <w:tc>
          <w:tcPr>
            <w:tcW w:w="2408" w:type="dxa"/>
          </w:tcPr>
          <w:p w14:paraId="0B78C9AD">
            <w:pPr>
              <w:spacing w:after="0"/>
              <w:rPr>
                <w:rFonts w:hint="eastAsia"/>
              </w:rPr>
            </w:pPr>
            <w:r>
              <w:rPr>
                <w:sz w:val="18"/>
              </w:rPr>
              <w:t>PC为主</w:t>
            </w:r>
          </w:p>
        </w:tc>
        <w:tc>
          <w:tcPr>
            <w:tcW w:w="2408" w:type="dxa"/>
          </w:tcPr>
          <w:p w14:paraId="33DD9990">
            <w:pPr>
              <w:spacing w:after="0"/>
              <w:rPr>
                <w:rFonts w:hint="eastAsia"/>
                <w:lang w:eastAsia="zh-CN"/>
              </w:rPr>
            </w:pPr>
            <w:r>
              <w:rPr>
                <w:sz w:val="18"/>
                <w:lang w:eastAsia="zh-CN"/>
              </w:rPr>
              <w:t>授课、学生名单、监考、教学规章。</w:t>
            </w:r>
          </w:p>
        </w:tc>
      </w:tr>
      <w:tr w14:paraId="5F30C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8A7B136">
            <w:pPr>
              <w:spacing w:after="0"/>
              <w:rPr>
                <w:rFonts w:hint="eastAsia"/>
              </w:rPr>
            </w:pPr>
            <w:r>
              <w:rPr>
                <w:sz w:val="18"/>
              </w:rPr>
              <w:t>辅导员</w:t>
            </w:r>
          </w:p>
        </w:tc>
        <w:tc>
          <w:tcPr>
            <w:tcW w:w="2408" w:type="dxa"/>
          </w:tcPr>
          <w:p w14:paraId="24461E64">
            <w:pPr>
              <w:spacing w:after="0"/>
              <w:rPr>
                <w:rFonts w:hint="eastAsia"/>
              </w:rPr>
            </w:pPr>
            <w:r>
              <w:rPr>
                <w:sz w:val="18"/>
              </w:rPr>
              <w:t>约60人</w:t>
            </w:r>
          </w:p>
        </w:tc>
        <w:tc>
          <w:tcPr>
            <w:tcW w:w="2408" w:type="dxa"/>
          </w:tcPr>
          <w:p w14:paraId="31089787">
            <w:pPr>
              <w:spacing w:after="0"/>
              <w:rPr>
                <w:rFonts w:hint="eastAsia"/>
              </w:rPr>
            </w:pPr>
            <w:r>
              <w:rPr>
                <w:sz w:val="18"/>
              </w:rPr>
              <w:t>手机+PC</w:t>
            </w:r>
          </w:p>
        </w:tc>
        <w:tc>
          <w:tcPr>
            <w:tcW w:w="2408" w:type="dxa"/>
          </w:tcPr>
          <w:p w14:paraId="31A9EE89">
            <w:pPr>
              <w:spacing w:after="0"/>
              <w:rPr>
                <w:rFonts w:hint="eastAsia"/>
                <w:lang w:eastAsia="zh-CN"/>
              </w:rPr>
            </w:pPr>
            <w:r>
              <w:rPr>
                <w:sz w:val="18"/>
                <w:lang w:eastAsia="zh-CN"/>
              </w:rPr>
              <w:t>学生信息、预警、政策、分流。</w:t>
            </w:r>
          </w:p>
        </w:tc>
      </w:tr>
      <w:tr w14:paraId="05D4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D064D49">
            <w:pPr>
              <w:spacing w:after="0"/>
              <w:rPr>
                <w:rFonts w:hint="eastAsia"/>
              </w:rPr>
            </w:pPr>
            <w:r>
              <w:rPr>
                <w:sz w:val="18"/>
              </w:rPr>
              <w:t>行政人员</w:t>
            </w:r>
          </w:p>
        </w:tc>
        <w:tc>
          <w:tcPr>
            <w:tcW w:w="2408" w:type="dxa"/>
          </w:tcPr>
          <w:p w14:paraId="25CFD75E">
            <w:pPr>
              <w:spacing w:after="0"/>
              <w:rPr>
                <w:rFonts w:hint="eastAsia"/>
              </w:rPr>
            </w:pPr>
            <w:r>
              <w:rPr>
                <w:sz w:val="18"/>
              </w:rPr>
              <w:t>约200人</w:t>
            </w:r>
          </w:p>
        </w:tc>
        <w:tc>
          <w:tcPr>
            <w:tcW w:w="2408" w:type="dxa"/>
          </w:tcPr>
          <w:p w14:paraId="3185EFB7">
            <w:pPr>
              <w:spacing w:after="0"/>
              <w:rPr>
                <w:rFonts w:hint="eastAsia"/>
              </w:rPr>
            </w:pPr>
            <w:r>
              <w:rPr>
                <w:sz w:val="18"/>
              </w:rPr>
              <w:t>PC</w:t>
            </w:r>
          </w:p>
        </w:tc>
        <w:tc>
          <w:tcPr>
            <w:tcW w:w="2408" w:type="dxa"/>
          </w:tcPr>
          <w:p w14:paraId="7A4A0CA7">
            <w:pPr>
              <w:spacing w:after="0"/>
              <w:rPr>
                <w:rFonts w:hint="eastAsia"/>
                <w:lang w:eastAsia="zh-CN"/>
              </w:rPr>
            </w:pPr>
            <w:r>
              <w:rPr>
                <w:sz w:val="18"/>
                <w:lang w:eastAsia="zh-CN"/>
              </w:rPr>
              <w:t>知识库、统计、未命中、监控。</w:t>
            </w:r>
          </w:p>
        </w:tc>
      </w:tr>
      <w:tr w14:paraId="172A1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06610CF">
            <w:pPr>
              <w:spacing w:after="0"/>
              <w:rPr>
                <w:rFonts w:hint="eastAsia"/>
              </w:rPr>
            </w:pPr>
            <w:r>
              <w:rPr>
                <w:sz w:val="18"/>
              </w:rPr>
              <w:t>家长</w:t>
            </w:r>
          </w:p>
        </w:tc>
        <w:tc>
          <w:tcPr>
            <w:tcW w:w="2408" w:type="dxa"/>
          </w:tcPr>
          <w:p w14:paraId="269FB7CF">
            <w:pPr>
              <w:spacing w:after="0"/>
              <w:rPr>
                <w:rFonts w:hint="eastAsia"/>
              </w:rPr>
            </w:pPr>
            <w:r>
              <w:rPr>
                <w:sz w:val="18"/>
              </w:rPr>
              <w:t>约30000人</w:t>
            </w:r>
          </w:p>
        </w:tc>
        <w:tc>
          <w:tcPr>
            <w:tcW w:w="2408" w:type="dxa"/>
          </w:tcPr>
          <w:p w14:paraId="585B352C">
            <w:pPr>
              <w:spacing w:after="0"/>
              <w:rPr>
                <w:rFonts w:hint="eastAsia"/>
              </w:rPr>
            </w:pPr>
            <w:r>
              <w:rPr>
                <w:sz w:val="18"/>
              </w:rPr>
              <w:t>微信/手机</w:t>
            </w:r>
          </w:p>
        </w:tc>
        <w:tc>
          <w:tcPr>
            <w:tcW w:w="2408" w:type="dxa"/>
          </w:tcPr>
          <w:p w14:paraId="3E13C2EF">
            <w:pPr>
              <w:spacing w:after="0"/>
              <w:rPr>
                <w:rFonts w:hint="eastAsia"/>
                <w:lang w:eastAsia="zh-CN"/>
              </w:rPr>
            </w:pPr>
            <w:r>
              <w:rPr>
                <w:sz w:val="18"/>
                <w:lang w:eastAsia="zh-CN"/>
              </w:rPr>
              <w:t>学校信息、费用、假期、授权查询。</w:t>
            </w:r>
          </w:p>
        </w:tc>
      </w:tr>
      <w:tr w14:paraId="271D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5E1AA09">
            <w:pPr>
              <w:spacing w:after="0"/>
              <w:rPr>
                <w:rFonts w:hint="eastAsia"/>
              </w:rPr>
            </w:pPr>
            <w:r>
              <w:rPr>
                <w:sz w:val="18"/>
              </w:rPr>
              <w:t>访客/考生</w:t>
            </w:r>
          </w:p>
        </w:tc>
        <w:tc>
          <w:tcPr>
            <w:tcW w:w="2408" w:type="dxa"/>
          </w:tcPr>
          <w:p w14:paraId="7D44ED50">
            <w:pPr>
              <w:spacing w:after="0"/>
              <w:rPr>
                <w:rFonts w:hint="eastAsia"/>
              </w:rPr>
            </w:pPr>
            <w:r>
              <w:rPr>
                <w:sz w:val="18"/>
              </w:rPr>
              <w:t>不限</w:t>
            </w:r>
          </w:p>
        </w:tc>
        <w:tc>
          <w:tcPr>
            <w:tcW w:w="2408" w:type="dxa"/>
          </w:tcPr>
          <w:p w14:paraId="5851124B">
            <w:pPr>
              <w:spacing w:after="0"/>
              <w:rPr>
                <w:rFonts w:hint="eastAsia"/>
              </w:rPr>
            </w:pPr>
            <w:r>
              <w:rPr>
                <w:sz w:val="18"/>
              </w:rPr>
              <w:t>手机Web</w:t>
            </w:r>
          </w:p>
        </w:tc>
        <w:tc>
          <w:tcPr>
            <w:tcW w:w="2408" w:type="dxa"/>
          </w:tcPr>
          <w:p w14:paraId="3937A761">
            <w:pPr>
              <w:spacing w:after="0"/>
              <w:rPr>
                <w:rFonts w:hint="eastAsia"/>
                <w:lang w:eastAsia="zh-CN"/>
              </w:rPr>
            </w:pPr>
            <w:r>
              <w:rPr>
                <w:sz w:val="18"/>
                <w:lang w:eastAsia="zh-CN"/>
              </w:rPr>
              <w:t>招生、专业、校园环境、交通。</w:t>
            </w:r>
          </w:p>
        </w:tc>
      </w:tr>
    </w:tbl>
    <w:p w14:paraId="20F403F7">
      <w:pPr>
        <w:rPr>
          <w:rFonts w:hint="eastAsia"/>
          <w:lang w:eastAsia="zh-CN"/>
        </w:rPr>
      </w:pPr>
      <w:r>
        <w:rPr>
          <w:lang w:eastAsia="zh-CN"/>
        </w:rPr>
        <w:br w:type="page"/>
      </w:r>
    </w:p>
    <w:p w14:paraId="4C48E210">
      <w:pPr>
        <w:pStyle w:val="3"/>
        <w:rPr>
          <w:lang w:eastAsia="zh-CN"/>
        </w:rPr>
      </w:pPr>
      <w:bookmarkStart w:id="16" w:name="_Toc28327"/>
      <w:r>
        <w:rPr>
          <w:lang w:eastAsia="zh-CN"/>
        </w:rPr>
        <w:t>3. 具体功能需求</w:t>
      </w:r>
      <w:bookmarkEnd w:id="16"/>
    </w:p>
    <w:p w14:paraId="231556A8">
      <w:pPr>
        <w:rPr>
          <w:rFonts w:hint="eastAsia"/>
          <w:lang w:eastAsia="zh-CN"/>
        </w:rPr>
      </w:pPr>
      <w:r>
        <w:rPr>
          <w:lang w:eastAsia="zh-CN"/>
        </w:rPr>
        <w:t>本章逐条展开所有功能需求。每条需求均包含来源、输入、处理、输出、基本流程、备选流程、异常处理和验收标准，可直接映射到用例文档与测试用例。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gridCol w:w="1605"/>
        <w:gridCol w:w="1605"/>
        <w:gridCol w:w="1605"/>
        <w:gridCol w:w="1605"/>
        <w:gridCol w:w="1605"/>
      </w:tblGrid>
      <w:tr w14:paraId="2968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04AA3284">
            <w:pPr>
              <w:spacing w:after="0"/>
              <w:rPr>
                <w:rFonts w:hint="eastAsia"/>
              </w:rPr>
            </w:pPr>
            <w:r>
              <w:rPr>
                <w:b/>
                <w:sz w:val="18"/>
              </w:rPr>
              <w:t>需求编号</w:t>
            </w:r>
          </w:p>
        </w:tc>
        <w:tc>
          <w:tcPr>
            <w:tcW w:w="1605" w:type="dxa"/>
          </w:tcPr>
          <w:p w14:paraId="1060B05F">
            <w:pPr>
              <w:spacing w:after="0"/>
              <w:rPr>
                <w:rFonts w:hint="eastAsia"/>
              </w:rPr>
            </w:pPr>
            <w:r>
              <w:rPr>
                <w:b/>
                <w:sz w:val="18"/>
              </w:rPr>
              <w:t>需求名称</w:t>
            </w:r>
          </w:p>
        </w:tc>
        <w:tc>
          <w:tcPr>
            <w:tcW w:w="1605" w:type="dxa"/>
          </w:tcPr>
          <w:p w14:paraId="685AEBC0">
            <w:pPr>
              <w:spacing w:after="0"/>
              <w:rPr>
                <w:rFonts w:hint="eastAsia"/>
              </w:rPr>
            </w:pPr>
            <w:r>
              <w:rPr>
                <w:b/>
                <w:sz w:val="18"/>
              </w:rPr>
              <w:t>用户角色</w:t>
            </w:r>
          </w:p>
        </w:tc>
        <w:tc>
          <w:tcPr>
            <w:tcW w:w="1605" w:type="dxa"/>
          </w:tcPr>
          <w:p w14:paraId="03130A48">
            <w:pPr>
              <w:spacing w:after="0"/>
              <w:rPr>
                <w:rFonts w:hint="eastAsia"/>
              </w:rPr>
            </w:pPr>
            <w:r>
              <w:rPr>
                <w:b/>
                <w:sz w:val="18"/>
              </w:rPr>
              <w:t>优先级</w:t>
            </w:r>
          </w:p>
        </w:tc>
        <w:tc>
          <w:tcPr>
            <w:tcW w:w="1605" w:type="dxa"/>
          </w:tcPr>
          <w:p w14:paraId="0C7E245B">
            <w:pPr>
              <w:spacing w:after="0"/>
              <w:rPr>
                <w:rFonts w:hint="eastAsia"/>
              </w:rPr>
            </w:pPr>
            <w:r>
              <w:rPr>
                <w:b/>
                <w:sz w:val="18"/>
              </w:rPr>
              <w:t>用例</w:t>
            </w:r>
          </w:p>
        </w:tc>
        <w:tc>
          <w:tcPr>
            <w:tcW w:w="1605" w:type="dxa"/>
          </w:tcPr>
          <w:p w14:paraId="5E457360">
            <w:pPr>
              <w:spacing w:after="0"/>
              <w:rPr>
                <w:rFonts w:hint="eastAsia"/>
              </w:rPr>
            </w:pPr>
            <w:r>
              <w:rPr>
                <w:b/>
                <w:sz w:val="18"/>
              </w:rPr>
              <w:t>测试用例</w:t>
            </w:r>
          </w:p>
        </w:tc>
      </w:tr>
      <w:tr w14:paraId="2F92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B1A42D3">
            <w:pPr>
              <w:spacing w:after="0"/>
              <w:rPr>
                <w:rFonts w:hint="eastAsia"/>
              </w:rPr>
            </w:pPr>
            <w:r>
              <w:rPr>
                <w:sz w:val="18"/>
              </w:rPr>
              <w:t>REQ-STU-01</w:t>
            </w:r>
          </w:p>
        </w:tc>
        <w:tc>
          <w:tcPr>
            <w:tcW w:w="1605" w:type="dxa"/>
          </w:tcPr>
          <w:p w14:paraId="59826B72">
            <w:pPr>
              <w:spacing w:after="0"/>
              <w:rPr>
                <w:rFonts w:hint="eastAsia"/>
              </w:rPr>
            </w:pPr>
            <w:r>
              <w:rPr>
                <w:sz w:val="18"/>
              </w:rPr>
              <w:t>课程查询</w:t>
            </w:r>
          </w:p>
        </w:tc>
        <w:tc>
          <w:tcPr>
            <w:tcW w:w="1605" w:type="dxa"/>
          </w:tcPr>
          <w:p w14:paraId="7B60E999">
            <w:pPr>
              <w:spacing w:after="0"/>
              <w:rPr>
                <w:rFonts w:hint="eastAsia"/>
              </w:rPr>
            </w:pPr>
            <w:r>
              <w:rPr>
                <w:sz w:val="18"/>
              </w:rPr>
              <w:t>学生</w:t>
            </w:r>
          </w:p>
        </w:tc>
        <w:tc>
          <w:tcPr>
            <w:tcW w:w="1605" w:type="dxa"/>
          </w:tcPr>
          <w:p w14:paraId="4FEE9615">
            <w:pPr>
              <w:spacing w:after="0"/>
              <w:rPr>
                <w:rFonts w:hint="eastAsia"/>
              </w:rPr>
            </w:pPr>
            <w:r>
              <w:rPr>
                <w:sz w:val="18"/>
              </w:rPr>
              <w:t>P0</w:t>
            </w:r>
          </w:p>
        </w:tc>
        <w:tc>
          <w:tcPr>
            <w:tcW w:w="1605" w:type="dxa"/>
          </w:tcPr>
          <w:p w14:paraId="0F007514">
            <w:pPr>
              <w:spacing w:after="0"/>
              <w:rPr>
                <w:rFonts w:hint="eastAsia"/>
              </w:rPr>
            </w:pPr>
            <w:r>
              <w:rPr>
                <w:sz w:val="18"/>
              </w:rPr>
              <w:t>UC-STU-01</w:t>
            </w:r>
          </w:p>
        </w:tc>
        <w:tc>
          <w:tcPr>
            <w:tcW w:w="1605" w:type="dxa"/>
          </w:tcPr>
          <w:p w14:paraId="1F9844C1">
            <w:pPr>
              <w:spacing w:after="0"/>
              <w:rPr>
                <w:rFonts w:hint="eastAsia"/>
              </w:rPr>
            </w:pPr>
            <w:r>
              <w:rPr>
                <w:sz w:val="18"/>
              </w:rPr>
              <w:t>TC-STU-01</w:t>
            </w:r>
          </w:p>
        </w:tc>
      </w:tr>
      <w:tr w14:paraId="51D9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BBA583D">
            <w:pPr>
              <w:spacing w:after="0"/>
              <w:rPr>
                <w:rFonts w:hint="eastAsia"/>
              </w:rPr>
            </w:pPr>
            <w:r>
              <w:rPr>
                <w:sz w:val="18"/>
              </w:rPr>
              <w:t>REQ-STU-02</w:t>
            </w:r>
          </w:p>
        </w:tc>
        <w:tc>
          <w:tcPr>
            <w:tcW w:w="1605" w:type="dxa"/>
          </w:tcPr>
          <w:p w14:paraId="56D7CC57">
            <w:pPr>
              <w:spacing w:after="0"/>
              <w:rPr>
                <w:rFonts w:hint="eastAsia"/>
              </w:rPr>
            </w:pPr>
            <w:r>
              <w:rPr>
                <w:sz w:val="18"/>
              </w:rPr>
              <w:t>考试安排查询</w:t>
            </w:r>
          </w:p>
        </w:tc>
        <w:tc>
          <w:tcPr>
            <w:tcW w:w="1605" w:type="dxa"/>
          </w:tcPr>
          <w:p w14:paraId="2FC6F794">
            <w:pPr>
              <w:spacing w:after="0"/>
              <w:rPr>
                <w:rFonts w:hint="eastAsia"/>
              </w:rPr>
            </w:pPr>
            <w:r>
              <w:rPr>
                <w:sz w:val="18"/>
              </w:rPr>
              <w:t>学生</w:t>
            </w:r>
          </w:p>
        </w:tc>
        <w:tc>
          <w:tcPr>
            <w:tcW w:w="1605" w:type="dxa"/>
          </w:tcPr>
          <w:p w14:paraId="7F14B7A9">
            <w:pPr>
              <w:spacing w:after="0"/>
              <w:rPr>
                <w:rFonts w:hint="eastAsia"/>
              </w:rPr>
            </w:pPr>
            <w:r>
              <w:rPr>
                <w:sz w:val="18"/>
              </w:rPr>
              <w:t>P0</w:t>
            </w:r>
          </w:p>
        </w:tc>
        <w:tc>
          <w:tcPr>
            <w:tcW w:w="1605" w:type="dxa"/>
          </w:tcPr>
          <w:p w14:paraId="58D6D8DC">
            <w:pPr>
              <w:spacing w:after="0"/>
              <w:rPr>
                <w:rFonts w:hint="eastAsia"/>
              </w:rPr>
            </w:pPr>
            <w:r>
              <w:rPr>
                <w:sz w:val="18"/>
              </w:rPr>
              <w:t>UC-STU-02</w:t>
            </w:r>
          </w:p>
        </w:tc>
        <w:tc>
          <w:tcPr>
            <w:tcW w:w="1605" w:type="dxa"/>
          </w:tcPr>
          <w:p w14:paraId="454A6389">
            <w:pPr>
              <w:spacing w:after="0"/>
              <w:rPr>
                <w:rFonts w:hint="eastAsia"/>
              </w:rPr>
            </w:pPr>
            <w:r>
              <w:rPr>
                <w:sz w:val="18"/>
              </w:rPr>
              <w:t>TC-STU-02</w:t>
            </w:r>
          </w:p>
        </w:tc>
      </w:tr>
      <w:tr w14:paraId="2E9F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BB8B85F">
            <w:pPr>
              <w:spacing w:after="0"/>
              <w:rPr>
                <w:rFonts w:hint="eastAsia"/>
              </w:rPr>
            </w:pPr>
            <w:r>
              <w:rPr>
                <w:sz w:val="18"/>
              </w:rPr>
              <w:t>REQ-STU-03</w:t>
            </w:r>
          </w:p>
        </w:tc>
        <w:tc>
          <w:tcPr>
            <w:tcW w:w="1605" w:type="dxa"/>
          </w:tcPr>
          <w:p w14:paraId="1885CA2A">
            <w:pPr>
              <w:spacing w:after="0"/>
              <w:rPr>
                <w:rFonts w:hint="eastAsia"/>
              </w:rPr>
            </w:pPr>
            <w:r>
              <w:rPr>
                <w:sz w:val="18"/>
              </w:rPr>
              <w:t>成绩查询与分析</w:t>
            </w:r>
          </w:p>
        </w:tc>
        <w:tc>
          <w:tcPr>
            <w:tcW w:w="1605" w:type="dxa"/>
          </w:tcPr>
          <w:p w14:paraId="5FA962D4">
            <w:pPr>
              <w:spacing w:after="0"/>
              <w:rPr>
                <w:rFonts w:hint="eastAsia"/>
              </w:rPr>
            </w:pPr>
            <w:r>
              <w:rPr>
                <w:sz w:val="18"/>
              </w:rPr>
              <w:t>学生</w:t>
            </w:r>
          </w:p>
        </w:tc>
        <w:tc>
          <w:tcPr>
            <w:tcW w:w="1605" w:type="dxa"/>
          </w:tcPr>
          <w:p w14:paraId="00415A5A">
            <w:pPr>
              <w:spacing w:after="0"/>
              <w:rPr>
                <w:rFonts w:hint="eastAsia"/>
              </w:rPr>
            </w:pPr>
            <w:r>
              <w:rPr>
                <w:sz w:val="18"/>
              </w:rPr>
              <w:t>P0</w:t>
            </w:r>
          </w:p>
        </w:tc>
        <w:tc>
          <w:tcPr>
            <w:tcW w:w="1605" w:type="dxa"/>
          </w:tcPr>
          <w:p w14:paraId="6633E16B">
            <w:pPr>
              <w:spacing w:after="0"/>
              <w:rPr>
                <w:rFonts w:hint="eastAsia"/>
              </w:rPr>
            </w:pPr>
            <w:r>
              <w:rPr>
                <w:sz w:val="18"/>
              </w:rPr>
              <w:t>UC-STU-03</w:t>
            </w:r>
          </w:p>
        </w:tc>
        <w:tc>
          <w:tcPr>
            <w:tcW w:w="1605" w:type="dxa"/>
          </w:tcPr>
          <w:p w14:paraId="6F5BC4F3">
            <w:pPr>
              <w:spacing w:after="0"/>
              <w:rPr>
                <w:rFonts w:hint="eastAsia"/>
              </w:rPr>
            </w:pPr>
            <w:r>
              <w:rPr>
                <w:sz w:val="18"/>
              </w:rPr>
              <w:t>TC-STU-03</w:t>
            </w:r>
          </w:p>
        </w:tc>
      </w:tr>
      <w:tr w14:paraId="68E2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3953CBAD">
            <w:pPr>
              <w:spacing w:after="0"/>
              <w:rPr>
                <w:rFonts w:hint="eastAsia"/>
              </w:rPr>
            </w:pPr>
            <w:r>
              <w:rPr>
                <w:sz w:val="18"/>
              </w:rPr>
              <w:t>REQ-STU-04</w:t>
            </w:r>
          </w:p>
        </w:tc>
        <w:tc>
          <w:tcPr>
            <w:tcW w:w="1605" w:type="dxa"/>
          </w:tcPr>
          <w:p w14:paraId="5EB989CE">
            <w:pPr>
              <w:spacing w:after="0"/>
              <w:rPr>
                <w:rFonts w:hint="eastAsia"/>
              </w:rPr>
            </w:pPr>
            <w:r>
              <w:rPr>
                <w:sz w:val="18"/>
              </w:rPr>
              <w:t>办事流程指引</w:t>
            </w:r>
          </w:p>
        </w:tc>
        <w:tc>
          <w:tcPr>
            <w:tcW w:w="1605" w:type="dxa"/>
          </w:tcPr>
          <w:p w14:paraId="0EE89B80">
            <w:pPr>
              <w:spacing w:after="0"/>
              <w:rPr>
                <w:rFonts w:hint="eastAsia"/>
              </w:rPr>
            </w:pPr>
            <w:r>
              <w:rPr>
                <w:sz w:val="18"/>
              </w:rPr>
              <w:t>学生</w:t>
            </w:r>
          </w:p>
        </w:tc>
        <w:tc>
          <w:tcPr>
            <w:tcW w:w="1605" w:type="dxa"/>
          </w:tcPr>
          <w:p w14:paraId="0CA2340D">
            <w:pPr>
              <w:spacing w:after="0"/>
              <w:rPr>
                <w:rFonts w:hint="eastAsia"/>
              </w:rPr>
            </w:pPr>
            <w:r>
              <w:rPr>
                <w:sz w:val="18"/>
              </w:rPr>
              <w:t>P0</w:t>
            </w:r>
          </w:p>
        </w:tc>
        <w:tc>
          <w:tcPr>
            <w:tcW w:w="1605" w:type="dxa"/>
          </w:tcPr>
          <w:p w14:paraId="45B39331">
            <w:pPr>
              <w:spacing w:after="0"/>
              <w:rPr>
                <w:rFonts w:hint="eastAsia"/>
              </w:rPr>
            </w:pPr>
            <w:r>
              <w:rPr>
                <w:sz w:val="18"/>
              </w:rPr>
              <w:t>UC-STU-04</w:t>
            </w:r>
          </w:p>
        </w:tc>
        <w:tc>
          <w:tcPr>
            <w:tcW w:w="1605" w:type="dxa"/>
          </w:tcPr>
          <w:p w14:paraId="152288AF">
            <w:pPr>
              <w:spacing w:after="0"/>
              <w:rPr>
                <w:rFonts w:hint="eastAsia"/>
              </w:rPr>
            </w:pPr>
            <w:r>
              <w:rPr>
                <w:sz w:val="18"/>
              </w:rPr>
              <w:t>TC-STU-04</w:t>
            </w:r>
          </w:p>
        </w:tc>
      </w:tr>
      <w:tr w14:paraId="114F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4E755EED">
            <w:pPr>
              <w:spacing w:after="0"/>
              <w:rPr>
                <w:rFonts w:hint="eastAsia"/>
              </w:rPr>
            </w:pPr>
            <w:r>
              <w:rPr>
                <w:sz w:val="18"/>
              </w:rPr>
              <w:t>REQ-STU-05</w:t>
            </w:r>
          </w:p>
        </w:tc>
        <w:tc>
          <w:tcPr>
            <w:tcW w:w="1605" w:type="dxa"/>
          </w:tcPr>
          <w:p w14:paraId="07C79B9E">
            <w:pPr>
              <w:spacing w:after="0"/>
              <w:rPr>
                <w:rFonts w:hint="eastAsia"/>
              </w:rPr>
            </w:pPr>
            <w:r>
              <w:rPr>
                <w:sz w:val="18"/>
              </w:rPr>
              <w:t>校园设施信息查询</w:t>
            </w:r>
          </w:p>
        </w:tc>
        <w:tc>
          <w:tcPr>
            <w:tcW w:w="1605" w:type="dxa"/>
          </w:tcPr>
          <w:p w14:paraId="0FA9B6FF">
            <w:pPr>
              <w:spacing w:after="0"/>
              <w:rPr>
                <w:rFonts w:hint="eastAsia"/>
              </w:rPr>
            </w:pPr>
            <w:r>
              <w:rPr>
                <w:sz w:val="18"/>
              </w:rPr>
              <w:t>学生</w:t>
            </w:r>
          </w:p>
        </w:tc>
        <w:tc>
          <w:tcPr>
            <w:tcW w:w="1605" w:type="dxa"/>
          </w:tcPr>
          <w:p w14:paraId="7CDE09C2">
            <w:pPr>
              <w:spacing w:after="0"/>
              <w:rPr>
                <w:rFonts w:hint="eastAsia"/>
              </w:rPr>
            </w:pPr>
            <w:r>
              <w:rPr>
                <w:sz w:val="18"/>
              </w:rPr>
              <w:t>P1</w:t>
            </w:r>
          </w:p>
        </w:tc>
        <w:tc>
          <w:tcPr>
            <w:tcW w:w="1605" w:type="dxa"/>
          </w:tcPr>
          <w:p w14:paraId="6D294F5C">
            <w:pPr>
              <w:spacing w:after="0"/>
              <w:rPr>
                <w:rFonts w:hint="eastAsia"/>
              </w:rPr>
            </w:pPr>
            <w:r>
              <w:rPr>
                <w:sz w:val="18"/>
              </w:rPr>
              <w:t>UC-STU-05</w:t>
            </w:r>
          </w:p>
        </w:tc>
        <w:tc>
          <w:tcPr>
            <w:tcW w:w="1605" w:type="dxa"/>
          </w:tcPr>
          <w:p w14:paraId="64D66E3C">
            <w:pPr>
              <w:spacing w:after="0"/>
              <w:rPr>
                <w:rFonts w:hint="eastAsia"/>
              </w:rPr>
            </w:pPr>
            <w:r>
              <w:rPr>
                <w:sz w:val="18"/>
              </w:rPr>
              <w:t>TC-STU-05</w:t>
            </w:r>
          </w:p>
        </w:tc>
      </w:tr>
      <w:tr w14:paraId="0B19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42D1FB5D">
            <w:pPr>
              <w:spacing w:after="0"/>
              <w:rPr>
                <w:rFonts w:hint="eastAsia"/>
              </w:rPr>
            </w:pPr>
            <w:r>
              <w:rPr>
                <w:sz w:val="18"/>
              </w:rPr>
              <w:t>REQ-STU-06</w:t>
            </w:r>
          </w:p>
        </w:tc>
        <w:tc>
          <w:tcPr>
            <w:tcW w:w="1605" w:type="dxa"/>
          </w:tcPr>
          <w:p w14:paraId="0CA4EDB0">
            <w:pPr>
              <w:spacing w:after="0"/>
              <w:rPr>
                <w:rFonts w:hint="eastAsia"/>
              </w:rPr>
            </w:pPr>
            <w:r>
              <w:rPr>
                <w:sz w:val="18"/>
              </w:rPr>
              <w:t>教师信息查询</w:t>
            </w:r>
          </w:p>
        </w:tc>
        <w:tc>
          <w:tcPr>
            <w:tcW w:w="1605" w:type="dxa"/>
          </w:tcPr>
          <w:p w14:paraId="2E3F36AE">
            <w:pPr>
              <w:spacing w:after="0"/>
              <w:rPr>
                <w:rFonts w:hint="eastAsia"/>
              </w:rPr>
            </w:pPr>
            <w:r>
              <w:rPr>
                <w:sz w:val="18"/>
              </w:rPr>
              <w:t>学生</w:t>
            </w:r>
          </w:p>
        </w:tc>
        <w:tc>
          <w:tcPr>
            <w:tcW w:w="1605" w:type="dxa"/>
          </w:tcPr>
          <w:p w14:paraId="4A217E76">
            <w:pPr>
              <w:spacing w:after="0"/>
              <w:rPr>
                <w:rFonts w:hint="eastAsia"/>
              </w:rPr>
            </w:pPr>
            <w:r>
              <w:rPr>
                <w:sz w:val="18"/>
              </w:rPr>
              <w:t>P1</w:t>
            </w:r>
          </w:p>
        </w:tc>
        <w:tc>
          <w:tcPr>
            <w:tcW w:w="1605" w:type="dxa"/>
          </w:tcPr>
          <w:p w14:paraId="01FD5920">
            <w:pPr>
              <w:spacing w:after="0"/>
              <w:rPr>
                <w:rFonts w:hint="eastAsia"/>
              </w:rPr>
            </w:pPr>
            <w:r>
              <w:rPr>
                <w:sz w:val="18"/>
              </w:rPr>
              <w:t>UC-STU-06</w:t>
            </w:r>
          </w:p>
        </w:tc>
        <w:tc>
          <w:tcPr>
            <w:tcW w:w="1605" w:type="dxa"/>
          </w:tcPr>
          <w:p w14:paraId="6F50D572">
            <w:pPr>
              <w:spacing w:after="0"/>
              <w:rPr>
                <w:rFonts w:hint="eastAsia"/>
              </w:rPr>
            </w:pPr>
            <w:r>
              <w:rPr>
                <w:sz w:val="18"/>
              </w:rPr>
              <w:t>TC-STU-06</w:t>
            </w:r>
          </w:p>
        </w:tc>
      </w:tr>
      <w:tr w14:paraId="61ED6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6B3BD065">
            <w:pPr>
              <w:spacing w:after="0"/>
              <w:rPr>
                <w:rFonts w:hint="eastAsia"/>
              </w:rPr>
            </w:pPr>
            <w:r>
              <w:rPr>
                <w:sz w:val="18"/>
              </w:rPr>
              <w:t>REQ-STU-07</w:t>
            </w:r>
          </w:p>
        </w:tc>
        <w:tc>
          <w:tcPr>
            <w:tcW w:w="1605" w:type="dxa"/>
          </w:tcPr>
          <w:p w14:paraId="70B6ABEC">
            <w:pPr>
              <w:spacing w:after="0"/>
              <w:rPr>
                <w:rFonts w:hint="eastAsia"/>
              </w:rPr>
            </w:pPr>
            <w:r>
              <w:rPr>
                <w:sz w:val="18"/>
              </w:rPr>
              <w:t>空闲教室查询</w:t>
            </w:r>
          </w:p>
        </w:tc>
        <w:tc>
          <w:tcPr>
            <w:tcW w:w="1605" w:type="dxa"/>
          </w:tcPr>
          <w:p w14:paraId="2AEE790B">
            <w:pPr>
              <w:spacing w:after="0"/>
              <w:rPr>
                <w:rFonts w:hint="eastAsia"/>
              </w:rPr>
            </w:pPr>
            <w:r>
              <w:rPr>
                <w:sz w:val="18"/>
              </w:rPr>
              <w:t>学生</w:t>
            </w:r>
          </w:p>
        </w:tc>
        <w:tc>
          <w:tcPr>
            <w:tcW w:w="1605" w:type="dxa"/>
          </w:tcPr>
          <w:p w14:paraId="19A65BA9">
            <w:pPr>
              <w:spacing w:after="0"/>
              <w:rPr>
                <w:rFonts w:hint="eastAsia"/>
              </w:rPr>
            </w:pPr>
            <w:r>
              <w:rPr>
                <w:sz w:val="18"/>
              </w:rPr>
              <w:t>P1</w:t>
            </w:r>
          </w:p>
        </w:tc>
        <w:tc>
          <w:tcPr>
            <w:tcW w:w="1605" w:type="dxa"/>
          </w:tcPr>
          <w:p w14:paraId="1E1732DF">
            <w:pPr>
              <w:spacing w:after="0"/>
              <w:rPr>
                <w:rFonts w:hint="eastAsia"/>
              </w:rPr>
            </w:pPr>
            <w:r>
              <w:rPr>
                <w:sz w:val="18"/>
              </w:rPr>
              <w:t>UC-STU-07</w:t>
            </w:r>
          </w:p>
        </w:tc>
        <w:tc>
          <w:tcPr>
            <w:tcW w:w="1605" w:type="dxa"/>
          </w:tcPr>
          <w:p w14:paraId="7B074BA2">
            <w:pPr>
              <w:spacing w:after="0"/>
              <w:rPr>
                <w:rFonts w:hint="eastAsia"/>
              </w:rPr>
            </w:pPr>
            <w:r>
              <w:rPr>
                <w:sz w:val="18"/>
              </w:rPr>
              <w:t>TC-STU-07</w:t>
            </w:r>
          </w:p>
        </w:tc>
      </w:tr>
      <w:tr w14:paraId="55C01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6CE11F6C">
            <w:pPr>
              <w:spacing w:after="0"/>
              <w:rPr>
                <w:rFonts w:hint="eastAsia"/>
              </w:rPr>
            </w:pPr>
            <w:r>
              <w:rPr>
                <w:sz w:val="18"/>
              </w:rPr>
              <w:t>REQ-STU-08</w:t>
            </w:r>
          </w:p>
        </w:tc>
        <w:tc>
          <w:tcPr>
            <w:tcW w:w="1605" w:type="dxa"/>
          </w:tcPr>
          <w:p w14:paraId="137F7690">
            <w:pPr>
              <w:spacing w:after="0"/>
              <w:rPr>
                <w:rFonts w:hint="eastAsia"/>
              </w:rPr>
            </w:pPr>
            <w:r>
              <w:rPr>
                <w:sz w:val="18"/>
              </w:rPr>
              <w:t>校历查询</w:t>
            </w:r>
          </w:p>
        </w:tc>
        <w:tc>
          <w:tcPr>
            <w:tcW w:w="1605" w:type="dxa"/>
          </w:tcPr>
          <w:p w14:paraId="1BF41D66">
            <w:pPr>
              <w:spacing w:after="0"/>
              <w:rPr>
                <w:rFonts w:hint="eastAsia"/>
              </w:rPr>
            </w:pPr>
            <w:r>
              <w:rPr>
                <w:sz w:val="18"/>
              </w:rPr>
              <w:t>学生</w:t>
            </w:r>
          </w:p>
        </w:tc>
        <w:tc>
          <w:tcPr>
            <w:tcW w:w="1605" w:type="dxa"/>
          </w:tcPr>
          <w:p w14:paraId="7F189689">
            <w:pPr>
              <w:spacing w:after="0"/>
              <w:rPr>
                <w:rFonts w:hint="eastAsia"/>
              </w:rPr>
            </w:pPr>
            <w:r>
              <w:rPr>
                <w:sz w:val="18"/>
              </w:rPr>
              <w:t>P1</w:t>
            </w:r>
          </w:p>
        </w:tc>
        <w:tc>
          <w:tcPr>
            <w:tcW w:w="1605" w:type="dxa"/>
          </w:tcPr>
          <w:p w14:paraId="6D5406B8">
            <w:pPr>
              <w:spacing w:after="0"/>
              <w:rPr>
                <w:rFonts w:hint="eastAsia"/>
              </w:rPr>
            </w:pPr>
            <w:r>
              <w:rPr>
                <w:sz w:val="18"/>
              </w:rPr>
              <w:t>UC-STU-08</w:t>
            </w:r>
          </w:p>
        </w:tc>
        <w:tc>
          <w:tcPr>
            <w:tcW w:w="1605" w:type="dxa"/>
          </w:tcPr>
          <w:p w14:paraId="4B92B1E9">
            <w:pPr>
              <w:spacing w:after="0"/>
              <w:rPr>
                <w:rFonts w:hint="eastAsia"/>
              </w:rPr>
            </w:pPr>
            <w:r>
              <w:rPr>
                <w:sz w:val="18"/>
              </w:rPr>
              <w:t>TC-STU-08</w:t>
            </w:r>
          </w:p>
        </w:tc>
      </w:tr>
      <w:tr w14:paraId="6005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44FB4D41">
            <w:pPr>
              <w:spacing w:after="0"/>
              <w:rPr>
                <w:rFonts w:hint="eastAsia"/>
              </w:rPr>
            </w:pPr>
            <w:r>
              <w:rPr>
                <w:sz w:val="18"/>
              </w:rPr>
              <w:t>REQ-STU-09</w:t>
            </w:r>
          </w:p>
        </w:tc>
        <w:tc>
          <w:tcPr>
            <w:tcW w:w="1605" w:type="dxa"/>
          </w:tcPr>
          <w:p w14:paraId="77CF81C3">
            <w:pPr>
              <w:spacing w:after="0"/>
              <w:rPr>
                <w:rFonts w:hint="eastAsia"/>
              </w:rPr>
            </w:pPr>
            <w:r>
              <w:rPr>
                <w:sz w:val="18"/>
              </w:rPr>
              <w:t>学分统计查询</w:t>
            </w:r>
          </w:p>
        </w:tc>
        <w:tc>
          <w:tcPr>
            <w:tcW w:w="1605" w:type="dxa"/>
          </w:tcPr>
          <w:p w14:paraId="6EB21D28">
            <w:pPr>
              <w:spacing w:after="0"/>
              <w:rPr>
                <w:rFonts w:hint="eastAsia"/>
              </w:rPr>
            </w:pPr>
            <w:r>
              <w:rPr>
                <w:sz w:val="18"/>
              </w:rPr>
              <w:t>学生</w:t>
            </w:r>
          </w:p>
        </w:tc>
        <w:tc>
          <w:tcPr>
            <w:tcW w:w="1605" w:type="dxa"/>
          </w:tcPr>
          <w:p w14:paraId="42158988">
            <w:pPr>
              <w:spacing w:after="0"/>
              <w:rPr>
                <w:rFonts w:hint="eastAsia"/>
              </w:rPr>
            </w:pPr>
            <w:r>
              <w:rPr>
                <w:sz w:val="18"/>
              </w:rPr>
              <w:t>P2</w:t>
            </w:r>
          </w:p>
        </w:tc>
        <w:tc>
          <w:tcPr>
            <w:tcW w:w="1605" w:type="dxa"/>
          </w:tcPr>
          <w:p w14:paraId="4F4A05F0">
            <w:pPr>
              <w:spacing w:after="0"/>
              <w:rPr>
                <w:rFonts w:hint="eastAsia"/>
              </w:rPr>
            </w:pPr>
            <w:r>
              <w:rPr>
                <w:sz w:val="18"/>
              </w:rPr>
              <w:t>UC-STU-09</w:t>
            </w:r>
          </w:p>
        </w:tc>
        <w:tc>
          <w:tcPr>
            <w:tcW w:w="1605" w:type="dxa"/>
          </w:tcPr>
          <w:p w14:paraId="65D2B8BA">
            <w:pPr>
              <w:spacing w:after="0"/>
              <w:rPr>
                <w:rFonts w:hint="eastAsia"/>
              </w:rPr>
            </w:pPr>
            <w:r>
              <w:rPr>
                <w:sz w:val="18"/>
              </w:rPr>
              <w:t>TC-STU-09</w:t>
            </w:r>
          </w:p>
        </w:tc>
      </w:tr>
      <w:tr w14:paraId="339B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5565443D">
            <w:pPr>
              <w:spacing w:after="0"/>
              <w:rPr>
                <w:rFonts w:hint="eastAsia"/>
              </w:rPr>
            </w:pPr>
            <w:r>
              <w:rPr>
                <w:sz w:val="18"/>
              </w:rPr>
              <w:t>REQ-STU-10</w:t>
            </w:r>
          </w:p>
        </w:tc>
        <w:tc>
          <w:tcPr>
            <w:tcW w:w="1605" w:type="dxa"/>
          </w:tcPr>
          <w:p w14:paraId="28F7CB2D">
            <w:pPr>
              <w:spacing w:after="0"/>
              <w:rPr>
                <w:rFonts w:hint="eastAsia"/>
              </w:rPr>
            </w:pPr>
            <w:r>
              <w:rPr>
                <w:sz w:val="18"/>
              </w:rPr>
              <w:t>社团与活动信息查询</w:t>
            </w:r>
          </w:p>
        </w:tc>
        <w:tc>
          <w:tcPr>
            <w:tcW w:w="1605" w:type="dxa"/>
          </w:tcPr>
          <w:p w14:paraId="453A5038">
            <w:pPr>
              <w:spacing w:after="0"/>
              <w:rPr>
                <w:rFonts w:hint="eastAsia"/>
              </w:rPr>
            </w:pPr>
            <w:r>
              <w:rPr>
                <w:sz w:val="18"/>
              </w:rPr>
              <w:t>学生</w:t>
            </w:r>
          </w:p>
        </w:tc>
        <w:tc>
          <w:tcPr>
            <w:tcW w:w="1605" w:type="dxa"/>
          </w:tcPr>
          <w:p w14:paraId="69244A22">
            <w:pPr>
              <w:spacing w:after="0"/>
              <w:rPr>
                <w:rFonts w:hint="eastAsia"/>
              </w:rPr>
            </w:pPr>
            <w:r>
              <w:rPr>
                <w:sz w:val="18"/>
              </w:rPr>
              <w:t>P2</w:t>
            </w:r>
          </w:p>
        </w:tc>
        <w:tc>
          <w:tcPr>
            <w:tcW w:w="1605" w:type="dxa"/>
          </w:tcPr>
          <w:p w14:paraId="303CF9BB">
            <w:pPr>
              <w:spacing w:after="0"/>
              <w:rPr>
                <w:rFonts w:hint="eastAsia"/>
              </w:rPr>
            </w:pPr>
            <w:r>
              <w:rPr>
                <w:sz w:val="18"/>
              </w:rPr>
              <w:t>UC-STU-10</w:t>
            </w:r>
          </w:p>
        </w:tc>
        <w:tc>
          <w:tcPr>
            <w:tcW w:w="1605" w:type="dxa"/>
          </w:tcPr>
          <w:p w14:paraId="2E454CAF">
            <w:pPr>
              <w:spacing w:after="0"/>
              <w:rPr>
                <w:rFonts w:hint="eastAsia"/>
              </w:rPr>
            </w:pPr>
            <w:r>
              <w:rPr>
                <w:sz w:val="18"/>
              </w:rPr>
              <w:t>TC-STU-10</w:t>
            </w:r>
          </w:p>
        </w:tc>
      </w:tr>
      <w:tr w14:paraId="32D41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71DF9E24">
            <w:pPr>
              <w:spacing w:after="0"/>
              <w:rPr>
                <w:rFonts w:hint="eastAsia"/>
              </w:rPr>
            </w:pPr>
            <w:r>
              <w:rPr>
                <w:sz w:val="18"/>
              </w:rPr>
              <w:t>REQ-GRA-02</w:t>
            </w:r>
          </w:p>
        </w:tc>
        <w:tc>
          <w:tcPr>
            <w:tcW w:w="1605" w:type="dxa"/>
          </w:tcPr>
          <w:p w14:paraId="2AC2BD92">
            <w:pPr>
              <w:spacing w:after="0"/>
              <w:rPr>
                <w:rFonts w:hint="eastAsia"/>
              </w:rPr>
            </w:pPr>
            <w:r>
              <w:rPr>
                <w:sz w:val="18"/>
              </w:rPr>
              <w:t>导师信息查询</w:t>
            </w:r>
          </w:p>
        </w:tc>
        <w:tc>
          <w:tcPr>
            <w:tcW w:w="1605" w:type="dxa"/>
          </w:tcPr>
          <w:p w14:paraId="0BEF5280">
            <w:pPr>
              <w:spacing w:after="0"/>
              <w:rPr>
                <w:rFonts w:hint="eastAsia"/>
              </w:rPr>
            </w:pPr>
            <w:r>
              <w:rPr>
                <w:sz w:val="18"/>
              </w:rPr>
              <w:t>研究生</w:t>
            </w:r>
          </w:p>
        </w:tc>
        <w:tc>
          <w:tcPr>
            <w:tcW w:w="1605" w:type="dxa"/>
          </w:tcPr>
          <w:p w14:paraId="773C9E69">
            <w:pPr>
              <w:spacing w:after="0"/>
              <w:rPr>
                <w:rFonts w:hint="eastAsia"/>
              </w:rPr>
            </w:pPr>
            <w:r>
              <w:rPr>
                <w:sz w:val="18"/>
              </w:rPr>
              <w:t>P0</w:t>
            </w:r>
          </w:p>
        </w:tc>
        <w:tc>
          <w:tcPr>
            <w:tcW w:w="1605" w:type="dxa"/>
          </w:tcPr>
          <w:p w14:paraId="6B961EE6">
            <w:pPr>
              <w:spacing w:after="0"/>
              <w:rPr>
                <w:rFonts w:hint="eastAsia"/>
              </w:rPr>
            </w:pPr>
            <w:r>
              <w:rPr>
                <w:sz w:val="18"/>
              </w:rPr>
              <w:t>UC-GRA-02</w:t>
            </w:r>
          </w:p>
        </w:tc>
        <w:tc>
          <w:tcPr>
            <w:tcW w:w="1605" w:type="dxa"/>
          </w:tcPr>
          <w:p w14:paraId="792C4806">
            <w:pPr>
              <w:spacing w:after="0"/>
              <w:rPr>
                <w:rFonts w:hint="eastAsia"/>
              </w:rPr>
            </w:pPr>
            <w:r>
              <w:rPr>
                <w:sz w:val="18"/>
              </w:rPr>
              <w:t>TC-GRA-02</w:t>
            </w:r>
          </w:p>
        </w:tc>
      </w:tr>
      <w:tr w14:paraId="58B3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0CDF4FDA">
            <w:pPr>
              <w:spacing w:after="0"/>
              <w:rPr>
                <w:rFonts w:hint="eastAsia"/>
              </w:rPr>
            </w:pPr>
            <w:r>
              <w:rPr>
                <w:sz w:val="18"/>
              </w:rPr>
              <w:t>REQ-GRA-03</w:t>
            </w:r>
          </w:p>
        </w:tc>
        <w:tc>
          <w:tcPr>
            <w:tcW w:w="1605" w:type="dxa"/>
          </w:tcPr>
          <w:p w14:paraId="6E070F59">
            <w:pPr>
              <w:spacing w:after="0"/>
              <w:rPr>
                <w:rFonts w:hint="eastAsia"/>
              </w:rPr>
            </w:pPr>
            <w:r>
              <w:rPr>
                <w:sz w:val="18"/>
              </w:rPr>
              <w:t>培养方案查询</w:t>
            </w:r>
          </w:p>
        </w:tc>
        <w:tc>
          <w:tcPr>
            <w:tcW w:w="1605" w:type="dxa"/>
          </w:tcPr>
          <w:p w14:paraId="1FE4A92B">
            <w:pPr>
              <w:spacing w:after="0"/>
              <w:rPr>
                <w:rFonts w:hint="eastAsia"/>
              </w:rPr>
            </w:pPr>
            <w:r>
              <w:rPr>
                <w:sz w:val="18"/>
              </w:rPr>
              <w:t>研究生</w:t>
            </w:r>
          </w:p>
        </w:tc>
        <w:tc>
          <w:tcPr>
            <w:tcW w:w="1605" w:type="dxa"/>
          </w:tcPr>
          <w:p w14:paraId="223A9663">
            <w:pPr>
              <w:spacing w:after="0"/>
              <w:rPr>
                <w:rFonts w:hint="eastAsia"/>
              </w:rPr>
            </w:pPr>
            <w:r>
              <w:rPr>
                <w:sz w:val="18"/>
              </w:rPr>
              <w:t>P0</w:t>
            </w:r>
          </w:p>
        </w:tc>
        <w:tc>
          <w:tcPr>
            <w:tcW w:w="1605" w:type="dxa"/>
          </w:tcPr>
          <w:p w14:paraId="3CA81D8C">
            <w:pPr>
              <w:spacing w:after="0"/>
              <w:rPr>
                <w:rFonts w:hint="eastAsia"/>
              </w:rPr>
            </w:pPr>
            <w:r>
              <w:rPr>
                <w:sz w:val="18"/>
              </w:rPr>
              <w:t>UC-GRA-03</w:t>
            </w:r>
          </w:p>
        </w:tc>
        <w:tc>
          <w:tcPr>
            <w:tcW w:w="1605" w:type="dxa"/>
          </w:tcPr>
          <w:p w14:paraId="18824593">
            <w:pPr>
              <w:spacing w:after="0"/>
              <w:rPr>
                <w:rFonts w:hint="eastAsia"/>
              </w:rPr>
            </w:pPr>
            <w:r>
              <w:rPr>
                <w:sz w:val="18"/>
              </w:rPr>
              <w:t>TC-GRA-03</w:t>
            </w:r>
          </w:p>
        </w:tc>
      </w:tr>
      <w:tr w14:paraId="7278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065914A1">
            <w:pPr>
              <w:spacing w:after="0"/>
              <w:rPr>
                <w:rFonts w:hint="eastAsia"/>
              </w:rPr>
            </w:pPr>
            <w:r>
              <w:rPr>
                <w:sz w:val="18"/>
              </w:rPr>
              <w:t>REQ-GRA-04</w:t>
            </w:r>
          </w:p>
        </w:tc>
        <w:tc>
          <w:tcPr>
            <w:tcW w:w="1605" w:type="dxa"/>
          </w:tcPr>
          <w:p w14:paraId="227906CF">
            <w:pPr>
              <w:spacing w:after="0"/>
              <w:rPr>
                <w:rFonts w:hint="eastAsia"/>
              </w:rPr>
            </w:pPr>
            <w:r>
              <w:rPr>
                <w:sz w:val="18"/>
              </w:rPr>
              <w:t>论文流程查询</w:t>
            </w:r>
          </w:p>
        </w:tc>
        <w:tc>
          <w:tcPr>
            <w:tcW w:w="1605" w:type="dxa"/>
          </w:tcPr>
          <w:p w14:paraId="1806EE05">
            <w:pPr>
              <w:spacing w:after="0"/>
              <w:rPr>
                <w:rFonts w:hint="eastAsia"/>
              </w:rPr>
            </w:pPr>
            <w:r>
              <w:rPr>
                <w:sz w:val="18"/>
              </w:rPr>
              <w:t>研究生</w:t>
            </w:r>
          </w:p>
        </w:tc>
        <w:tc>
          <w:tcPr>
            <w:tcW w:w="1605" w:type="dxa"/>
          </w:tcPr>
          <w:p w14:paraId="5CE5FFD8">
            <w:pPr>
              <w:spacing w:after="0"/>
              <w:rPr>
                <w:rFonts w:hint="eastAsia"/>
              </w:rPr>
            </w:pPr>
            <w:r>
              <w:rPr>
                <w:sz w:val="18"/>
              </w:rPr>
              <w:t>P1</w:t>
            </w:r>
          </w:p>
        </w:tc>
        <w:tc>
          <w:tcPr>
            <w:tcW w:w="1605" w:type="dxa"/>
          </w:tcPr>
          <w:p w14:paraId="7E94ECFD">
            <w:pPr>
              <w:spacing w:after="0"/>
              <w:rPr>
                <w:rFonts w:hint="eastAsia"/>
              </w:rPr>
            </w:pPr>
            <w:r>
              <w:rPr>
                <w:sz w:val="18"/>
              </w:rPr>
              <w:t>UC-GRA-04</w:t>
            </w:r>
          </w:p>
        </w:tc>
        <w:tc>
          <w:tcPr>
            <w:tcW w:w="1605" w:type="dxa"/>
          </w:tcPr>
          <w:p w14:paraId="325498DA">
            <w:pPr>
              <w:spacing w:after="0"/>
              <w:rPr>
                <w:rFonts w:hint="eastAsia"/>
              </w:rPr>
            </w:pPr>
            <w:r>
              <w:rPr>
                <w:sz w:val="18"/>
              </w:rPr>
              <w:t>TC-GRA-04</w:t>
            </w:r>
          </w:p>
        </w:tc>
      </w:tr>
      <w:tr w14:paraId="1335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AE7EBBD">
            <w:pPr>
              <w:spacing w:after="0"/>
              <w:rPr>
                <w:rFonts w:hint="eastAsia"/>
              </w:rPr>
            </w:pPr>
            <w:r>
              <w:rPr>
                <w:sz w:val="18"/>
              </w:rPr>
              <w:t>REQ-GRA-05</w:t>
            </w:r>
          </w:p>
        </w:tc>
        <w:tc>
          <w:tcPr>
            <w:tcW w:w="1605" w:type="dxa"/>
          </w:tcPr>
          <w:p w14:paraId="4E4B8235">
            <w:pPr>
              <w:spacing w:after="0"/>
              <w:rPr>
                <w:rFonts w:hint="eastAsia"/>
                <w:lang w:eastAsia="zh-CN"/>
              </w:rPr>
            </w:pPr>
            <w:r>
              <w:rPr>
                <w:sz w:val="18"/>
                <w:lang w:eastAsia="zh-CN"/>
              </w:rPr>
              <w:t>实验室与设备信息查询</w:t>
            </w:r>
          </w:p>
        </w:tc>
        <w:tc>
          <w:tcPr>
            <w:tcW w:w="1605" w:type="dxa"/>
          </w:tcPr>
          <w:p w14:paraId="41CF0F35">
            <w:pPr>
              <w:spacing w:after="0"/>
              <w:rPr>
                <w:rFonts w:hint="eastAsia"/>
              </w:rPr>
            </w:pPr>
            <w:r>
              <w:rPr>
                <w:sz w:val="18"/>
              </w:rPr>
              <w:t>研究生</w:t>
            </w:r>
          </w:p>
        </w:tc>
        <w:tc>
          <w:tcPr>
            <w:tcW w:w="1605" w:type="dxa"/>
          </w:tcPr>
          <w:p w14:paraId="3F8749EF">
            <w:pPr>
              <w:spacing w:after="0"/>
              <w:rPr>
                <w:rFonts w:hint="eastAsia"/>
              </w:rPr>
            </w:pPr>
            <w:r>
              <w:rPr>
                <w:sz w:val="18"/>
              </w:rPr>
              <w:t>P1</w:t>
            </w:r>
          </w:p>
        </w:tc>
        <w:tc>
          <w:tcPr>
            <w:tcW w:w="1605" w:type="dxa"/>
          </w:tcPr>
          <w:p w14:paraId="442C1BF5">
            <w:pPr>
              <w:spacing w:after="0"/>
              <w:rPr>
                <w:rFonts w:hint="eastAsia"/>
              </w:rPr>
            </w:pPr>
            <w:r>
              <w:rPr>
                <w:sz w:val="18"/>
              </w:rPr>
              <w:t>UC-GRA-05</w:t>
            </w:r>
          </w:p>
        </w:tc>
        <w:tc>
          <w:tcPr>
            <w:tcW w:w="1605" w:type="dxa"/>
          </w:tcPr>
          <w:p w14:paraId="6B396071">
            <w:pPr>
              <w:spacing w:after="0"/>
              <w:rPr>
                <w:rFonts w:hint="eastAsia"/>
              </w:rPr>
            </w:pPr>
            <w:r>
              <w:rPr>
                <w:sz w:val="18"/>
              </w:rPr>
              <w:t>TC-GRA-05</w:t>
            </w:r>
          </w:p>
        </w:tc>
      </w:tr>
      <w:tr w14:paraId="6AB9B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0DFE94BF">
            <w:pPr>
              <w:spacing w:after="0"/>
              <w:rPr>
                <w:rFonts w:hint="eastAsia"/>
              </w:rPr>
            </w:pPr>
            <w:r>
              <w:rPr>
                <w:sz w:val="18"/>
              </w:rPr>
              <w:t>REQ-GRA-06</w:t>
            </w:r>
          </w:p>
        </w:tc>
        <w:tc>
          <w:tcPr>
            <w:tcW w:w="1605" w:type="dxa"/>
          </w:tcPr>
          <w:p w14:paraId="7A9D1C2E">
            <w:pPr>
              <w:spacing w:after="0"/>
              <w:rPr>
                <w:rFonts w:hint="eastAsia"/>
              </w:rPr>
            </w:pPr>
            <w:r>
              <w:rPr>
                <w:sz w:val="18"/>
              </w:rPr>
              <w:t>学术活动查询</w:t>
            </w:r>
          </w:p>
        </w:tc>
        <w:tc>
          <w:tcPr>
            <w:tcW w:w="1605" w:type="dxa"/>
          </w:tcPr>
          <w:p w14:paraId="784F04C6">
            <w:pPr>
              <w:spacing w:after="0"/>
              <w:rPr>
                <w:rFonts w:hint="eastAsia"/>
              </w:rPr>
            </w:pPr>
            <w:r>
              <w:rPr>
                <w:sz w:val="18"/>
              </w:rPr>
              <w:t>研究生</w:t>
            </w:r>
          </w:p>
        </w:tc>
        <w:tc>
          <w:tcPr>
            <w:tcW w:w="1605" w:type="dxa"/>
          </w:tcPr>
          <w:p w14:paraId="0A7707B5">
            <w:pPr>
              <w:spacing w:after="0"/>
              <w:rPr>
                <w:rFonts w:hint="eastAsia"/>
              </w:rPr>
            </w:pPr>
            <w:r>
              <w:rPr>
                <w:sz w:val="18"/>
              </w:rPr>
              <w:t>P2</w:t>
            </w:r>
          </w:p>
        </w:tc>
        <w:tc>
          <w:tcPr>
            <w:tcW w:w="1605" w:type="dxa"/>
          </w:tcPr>
          <w:p w14:paraId="136F7443">
            <w:pPr>
              <w:spacing w:after="0"/>
              <w:rPr>
                <w:rFonts w:hint="eastAsia"/>
              </w:rPr>
            </w:pPr>
            <w:r>
              <w:rPr>
                <w:sz w:val="18"/>
              </w:rPr>
              <w:t>UC-GRA-06</w:t>
            </w:r>
          </w:p>
        </w:tc>
        <w:tc>
          <w:tcPr>
            <w:tcW w:w="1605" w:type="dxa"/>
          </w:tcPr>
          <w:p w14:paraId="35CBE916">
            <w:pPr>
              <w:spacing w:after="0"/>
              <w:rPr>
                <w:rFonts w:hint="eastAsia"/>
              </w:rPr>
            </w:pPr>
            <w:r>
              <w:rPr>
                <w:sz w:val="18"/>
              </w:rPr>
              <w:t>TC-GRA-06</w:t>
            </w:r>
          </w:p>
        </w:tc>
      </w:tr>
      <w:tr w14:paraId="5C490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713D465D">
            <w:pPr>
              <w:spacing w:after="0"/>
              <w:rPr>
                <w:rFonts w:hint="eastAsia"/>
              </w:rPr>
            </w:pPr>
            <w:r>
              <w:rPr>
                <w:sz w:val="18"/>
              </w:rPr>
              <w:t>REQ-GRA-07</w:t>
            </w:r>
          </w:p>
        </w:tc>
        <w:tc>
          <w:tcPr>
            <w:tcW w:w="1605" w:type="dxa"/>
          </w:tcPr>
          <w:p w14:paraId="56C15059">
            <w:pPr>
              <w:spacing w:after="0"/>
              <w:rPr>
                <w:rFonts w:hint="eastAsia"/>
              </w:rPr>
            </w:pPr>
            <w:r>
              <w:rPr>
                <w:sz w:val="18"/>
              </w:rPr>
              <w:t>助教工作查询</w:t>
            </w:r>
          </w:p>
        </w:tc>
        <w:tc>
          <w:tcPr>
            <w:tcW w:w="1605" w:type="dxa"/>
          </w:tcPr>
          <w:p w14:paraId="51345C32">
            <w:pPr>
              <w:spacing w:after="0"/>
              <w:rPr>
                <w:rFonts w:hint="eastAsia"/>
              </w:rPr>
            </w:pPr>
            <w:r>
              <w:rPr>
                <w:sz w:val="18"/>
              </w:rPr>
              <w:t>研究生</w:t>
            </w:r>
          </w:p>
        </w:tc>
        <w:tc>
          <w:tcPr>
            <w:tcW w:w="1605" w:type="dxa"/>
          </w:tcPr>
          <w:p w14:paraId="60C1B949">
            <w:pPr>
              <w:spacing w:after="0"/>
              <w:rPr>
                <w:rFonts w:hint="eastAsia"/>
              </w:rPr>
            </w:pPr>
            <w:r>
              <w:rPr>
                <w:sz w:val="18"/>
              </w:rPr>
              <w:t>P2</w:t>
            </w:r>
          </w:p>
        </w:tc>
        <w:tc>
          <w:tcPr>
            <w:tcW w:w="1605" w:type="dxa"/>
          </w:tcPr>
          <w:p w14:paraId="02EE1E88">
            <w:pPr>
              <w:spacing w:after="0"/>
              <w:rPr>
                <w:rFonts w:hint="eastAsia"/>
              </w:rPr>
            </w:pPr>
            <w:r>
              <w:rPr>
                <w:sz w:val="18"/>
              </w:rPr>
              <w:t>UC-GRA-07</w:t>
            </w:r>
          </w:p>
        </w:tc>
        <w:tc>
          <w:tcPr>
            <w:tcW w:w="1605" w:type="dxa"/>
          </w:tcPr>
          <w:p w14:paraId="0416084C">
            <w:pPr>
              <w:spacing w:after="0"/>
              <w:rPr>
                <w:rFonts w:hint="eastAsia"/>
              </w:rPr>
            </w:pPr>
            <w:r>
              <w:rPr>
                <w:sz w:val="18"/>
              </w:rPr>
              <w:t>TC-GRA-07</w:t>
            </w:r>
          </w:p>
        </w:tc>
      </w:tr>
      <w:tr w14:paraId="07AE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792983BD">
            <w:pPr>
              <w:spacing w:after="0"/>
              <w:rPr>
                <w:rFonts w:hint="eastAsia"/>
              </w:rPr>
            </w:pPr>
            <w:r>
              <w:rPr>
                <w:sz w:val="18"/>
              </w:rPr>
              <w:t>REQ-TEA-01</w:t>
            </w:r>
          </w:p>
        </w:tc>
        <w:tc>
          <w:tcPr>
            <w:tcW w:w="1605" w:type="dxa"/>
          </w:tcPr>
          <w:p w14:paraId="48AFE298">
            <w:pPr>
              <w:spacing w:after="0"/>
              <w:rPr>
                <w:rFonts w:hint="eastAsia"/>
              </w:rPr>
            </w:pPr>
            <w:r>
              <w:rPr>
                <w:sz w:val="18"/>
              </w:rPr>
              <w:t>个人授课课表查询</w:t>
            </w:r>
          </w:p>
        </w:tc>
        <w:tc>
          <w:tcPr>
            <w:tcW w:w="1605" w:type="dxa"/>
          </w:tcPr>
          <w:p w14:paraId="1E94C1A7">
            <w:pPr>
              <w:spacing w:after="0"/>
              <w:rPr>
                <w:rFonts w:hint="eastAsia"/>
              </w:rPr>
            </w:pPr>
            <w:r>
              <w:rPr>
                <w:sz w:val="18"/>
              </w:rPr>
              <w:t>教师</w:t>
            </w:r>
          </w:p>
        </w:tc>
        <w:tc>
          <w:tcPr>
            <w:tcW w:w="1605" w:type="dxa"/>
          </w:tcPr>
          <w:p w14:paraId="4BD5F4BD">
            <w:pPr>
              <w:spacing w:after="0"/>
              <w:rPr>
                <w:rFonts w:hint="eastAsia"/>
              </w:rPr>
            </w:pPr>
            <w:r>
              <w:rPr>
                <w:sz w:val="18"/>
              </w:rPr>
              <w:t>P0</w:t>
            </w:r>
          </w:p>
        </w:tc>
        <w:tc>
          <w:tcPr>
            <w:tcW w:w="1605" w:type="dxa"/>
          </w:tcPr>
          <w:p w14:paraId="6A1AE507">
            <w:pPr>
              <w:spacing w:after="0"/>
              <w:rPr>
                <w:rFonts w:hint="eastAsia"/>
              </w:rPr>
            </w:pPr>
            <w:r>
              <w:rPr>
                <w:sz w:val="18"/>
              </w:rPr>
              <w:t>UC-TEA-01</w:t>
            </w:r>
          </w:p>
        </w:tc>
        <w:tc>
          <w:tcPr>
            <w:tcW w:w="1605" w:type="dxa"/>
          </w:tcPr>
          <w:p w14:paraId="24D12CBD">
            <w:pPr>
              <w:spacing w:after="0"/>
              <w:rPr>
                <w:rFonts w:hint="eastAsia"/>
              </w:rPr>
            </w:pPr>
            <w:r>
              <w:rPr>
                <w:sz w:val="18"/>
              </w:rPr>
              <w:t>TC-TEA-01</w:t>
            </w:r>
          </w:p>
        </w:tc>
      </w:tr>
      <w:tr w14:paraId="0E09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3CC525A9">
            <w:pPr>
              <w:spacing w:after="0"/>
              <w:rPr>
                <w:rFonts w:hint="eastAsia"/>
              </w:rPr>
            </w:pPr>
            <w:r>
              <w:rPr>
                <w:sz w:val="18"/>
              </w:rPr>
              <w:t>REQ-TEA-02</w:t>
            </w:r>
          </w:p>
        </w:tc>
        <w:tc>
          <w:tcPr>
            <w:tcW w:w="1605" w:type="dxa"/>
          </w:tcPr>
          <w:p w14:paraId="72428A4D">
            <w:pPr>
              <w:spacing w:after="0"/>
              <w:rPr>
                <w:rFonts w:hint="eastAsia"/>
              </w:rPr>
            </w:pPr>
            <w:r>
              <w:rPr>
                <w:sz w:val="18"/>
              </w:rPr>
              <w:t>授课班级学生查询</w:t>
            </w:r>
          </w:p>
        </w:tc>
        <w:tc>
          <w:tcPr>
            <w:tcW w:w="1605" w:type="dxa"/>
          </w:tcPr>
          <w:p w14:paraId="7DC097DE">
            <w:pPr>
              <w:spacing w:after="0"/>
              <w:rPr>
                <w:rFonts w:hint="eastAsia"/>
              </w:rPr>
            </w:pPr>
            <w:r>
              <w:rPr>
                <w:sz w:val="18"/>
              </w:rPr>
              <w:t>教师</w:t>
            </w:r>
          </w:p>
        </w:tc>
        <w:tc>
          <w:tcPr>
            <w:tcW w:w="1605" w:type="dxa"/>
          </w:tcPr>
          <w:p w14:paraId="608F0F11">
            <w:pPr>
              <w:spacing w:after="0"/>
              <w:rPr>
                <w:rFonts w:hint="eastAsia"/>
              </w:rPr>
            </w:pPr>
            <w:r>
              <w:rPr>
                <w:sz w:val="18"/>
              </w:rPr>
              <w:t>P0</w:t>
            </w:r>
          </w:p>
        </w:tc>
        <w:tc>
          <w:tcPr>
            <w:tcW w:w="1605" w:type="dxa"/>
          </w:tcPr>
          <w:p w14:paraId="6B41DCE9">
            <w:pPr>
              <w:spacing w:after="0"/>
              <w:rPr>
                <w:rFonts w:hint="eastAsia"/>
              </w:rPr>
            </w:pPr>
            <w:r>
              <w:rPr>
                <w:sz w:val="18"/>
              </w:rPr>
              <w:t>UC-TEA-02</w:t>
            </w:r>
          </w:p>
        </w:tc>
        <w:tc>
          <w:tcPr>
            <w:tcW w:w="1605" w:type="dxa"/>
          </w:tcPr>
          <w:p w14:paraId="58C4B966">
            <w:pPr>
              <w:spacing w:after="0"/>
              <w:rPr>
                <w:rFonts w:hint="eastAsia"/>
              </w:rPr>
            </w:pPr>
            <w:r>
              <w:rPr>
                <w:sz w:val="18"/>
              </w:rPr>
              <w:t>TC-TEA-02</w:t>
            </w:r>
          </w:p>
        </w:tc>
      </w:tr>
      <w:tr w14:paraId="7F10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9D3A2F7">
            <w:pPr>
              <w:spacing w:after="0"/>
              <w:rPr>
                <w:rFonts w:hint="eastAsia"/>
              </w:rPr>
            </w:pPr>
            <w:r>
              <w:rPr>
                <w:sz w:val="18"/>
              </w:rPr>
              <w:t>REQ-TEA-03</w:t>
            </w:r>
          </w:p>
        </w:tc>
        <w:tc>
          <w:tcPr>
            <w:tcW w:w="1605" w:type="dxa"/>
          </w:tcPr>
          <w:p w14:paraId="671FA9EE">
            <w:pPr>
              <w:spacing w:after="0"/>
              <w:rPr>
                <w:rFonts w:hint="eastAsia"/>
              </w:rPr>
            </w:pPr>
            <w:r>
              <w:rPr>
                <w:sz w:val="18"/>
              </w:rPr>
              <w:t>监考安排查询</w:t>
            </w:r>
          </w:p>
        </w:tc>
        <w:tc>
          <w:tcPr>
            <w:tcW w:w="1605" w:type="dxa"/>
          </w:tcPr>
          <w:p w14:paraId="44C70540">
            <w:pPr>
              <w:spacing w:after="0"/>
              <w:rPr>
                <w:rFonts w:hint="eastAsia"/>
              </w:rPr>
            </w:pPr>
            <w:r>
              <w:rPr>
                <w:sz w:val="18"/>
              </w:rPr>
              <w:t>教师</w:t>
            </w:r>
          </w:p>
        </w:tc>
        <w:tc>
          <w:tcPr>
            <w:tcW w:w="1605" w:type="dxa"/>
          </w:tcPr>
          <w:p w14:paraId="22213068">
            <w:pPr>
              <w:spacing w:after="0"/>
              <w:rPr>
                <w:rFonts w:hint="eastAsia"/>
              </w:rPr>
            </w:pPr>
            <w:r>
              <w:rPr>
                <w:sz w:val="18"/>
              </w:rPr>
              <w:t>P0</w:t>
            </w:r>
          </w:p>
        </w:tc>
        <w:tc>
          <w:tcPr>
            <w:tcW w:w="1605" w:type="dxa"/>
          </w:tcPr>
          <w:p w14:paraId="6E4ADC8C">
            <w:pPr>
              <w:spacing w:after="0"/>
              <w:rPr>
                <w:rFonts w:hint="eastAsia"/>
              </w:rPr>
            </w:pPr>
            <w:r>
              <w:rPr>
                <w:sz w:val="18"/>
              </w:rPr>
              <w:t>UC-TEA-03</w:t>
            </w:r>
          </w:p>
        </w:tc>
        <w:tc>
          <w:tcPr>
            <w:tcW w:w="1605" w:type="dxa"/>
          </w:tcPr>
          <w:p w14:paraId="48FBCDBC">
            <w:pPr>
              <w:spacing w:after="0"/>
              <w:rPr>
                <w:rFonts w:hint="eastAsia"/>
              </w:rPr>
            </w:pPr>
            <w:r>
              <w:rPr>
                <w:sz w:val="18"/>
              </w:rPr>
              <w:t>TC-TEA-03</w:t>
            </w:r>
          </w:p>
        </w:tc>
      </w:tr>
      <w:tr w14:paraId="4464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392ED943">
            <w:pPr>
              <w:spacing w:after="0"/>
              <w:rPr>
                <w:rFonts w:hint="eastAsia"/>
              </w:rPr>
            </w:pPr>
            <w:r>
              <w:rPr>
                <w:sz w:val="18"/>
              </w:rPr>
              <w:t>REQ-TEA-04</w:t>
            </w:r>
          </w:p>
        </w:tc>
        <w:tc>
          <w:tcPr>
            <w:tcW w:w="1605" w:type="dxa"/>
          </w:tcPr>
          <w:p w14:paraId="5551C444">
            <w:pPr>
              <w:spacing w:after="0"/>
              <w:rPr>
                <w:rFonts w:hint="eastAsia"/>
              </w:rPr>
            </w:pPr>
            <w:r>
              <w:rPr>
                <w:sz w:val="18"/>
              </w:rPr>
              <w:t>教学日历查询</w:t>
            </w:r>
          </w:p>
        </w:tc>
        <w:tc>
          <w:tcPr>
            <w:tcW w:w="1605" w:type="dxa"/>
          </w:tcPr>
          <w:p w14:paraId="3CE3583E">
            <w:pPr>
              <w:spacing w:after="0"/>
              <w:rPr>
                <w:rFonts w:hint="eastAsia"/>
              </w:rPr>
            </w:pPr>
            <w:r>
              <w:rPr>
                <w:sz w:val="18"/>
              </w:rPr>
              <w:t>教师</w:t>
            </w:r>
          </w:p>
        </w:tc>
        <w:tc>
          <w:tcPr>
            <w:tcW w:w="1605" w:type="dxa"/>
          </w:tcPr>
          <w:p w14:paraId="78BD1FCE">
            <w:pPr>
              <w:spacing w:after="0"/>
              <w:rPr>
                <w:rFonts w:hint="eastAsia"/>
              </w:rPr>
            </w:pPr>
            <w:r>
              <w:rPr>
                <w:sz w:val="18"/>
              </w:rPr>
              <w:t>P1</w:t>
            </w:r>
          </w:p>
        </w:tc>
        <w:tc>
          <w:tcPr>
            <w:tcW w:w="1605" w:type="dxa"/>
          </w:tcPr>
          <w:p w14:paraId="0A7A2783">
            <w:pPr>
              <w:spacing w:after="0"/>
              <w:rPr>
                <w:rFonts w:hint="eastAsia"/>
              </w:rPr>
            </w:pPr>
            <w:r>
              <w:rPr>
                <w:sz w:val="18"/>
              </w:rPr>
              <w:t>UC-TEA-04</w:t>
            </w:r>
          </w:p>
        </w:tc>
        <w:tc>
          <w:tcPr>
            <w:tcW w:w="1605" w:type="dxa"/>
          </w:tcPr>
          <w:p w14:paraId="0B4A81DE">
            <w:pPr>
              <w:spacing w:after="0"/>
              <w:rPr>
                <w:rFonts w:hint="eastAsia"/>
              </w:rPr>
            </w:pPr>
            <w:r>
              <w:rPr>
                <w:sz w:val="18"/>
              </w:rPr>
              <w:t>TC-TEA-04</w:t>
            </w:r>
          </w:p>
        </w:tc>
      </w:tr>
      <w:tr w14:paraId="44DE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6C289498">
            <w:pPr>
              <w:spacing w:after="0"/>
              <w:rPr>
                <w:rFonts w:hint="eastAsia"/>
              </w:rPr>
            </w:pPr>
            <w:r>
              <w:rPr>
                <w:sz w:val="18"/>
              </w:rPr>
              <w:t>REQ-TEA-05</w:t>
            </w:r>
          </w:p>
        </w:tc>
        <w:tc>
          <w:tcPr>
            <w:tcW w:w="1605" w:type="dxa"/>
          </w:tcPr>
          <w:p w14:paraId="6BD988CC">
            <w:pPr>
              <w:spacing w:after="0"/>
              <w:rPr>
                <w:rFonts w:hint="eastAsia"/>
              </w:rPr>
            </w:pPr>
            <w:r>
              <w:rPr>
                <w:sz w:val="18"/>
              </w:rPr>
              <w:t>教室借用流程查询</w:t>
            </w:r>
          </w:p>
        </w:tc>
        <w:tc>
          <w:tcPr>
            <w:tcW w:w="1605" w:type="dxa"/>
          </w:tcPr>
          <w:p w14:paraId="1361E470">
            <w:pPr>
              <w:spacing w:after="0"/>
              <w:rPr>
                <w:rFonts w:hint="eastAsia"/>
              </w:rPr>
            </w:pPr>
            <w:r>
              <w:rPr>
                <w:sz w:val="18"/>
              </w:rPr>
              <w:t>教师</w:t>
            </w:r>
          </w:p>
        </w:tc>
        <w:tc>
          <w:tcPr>
            <w:tcW w:w="1605" w:type="dxa"/>
          </w:tcPr>
          <w:p w14:paraId="2D854693">
            <w:pPr>
              <w:spacing w:after="0"/>
              <w:rPr>
                <w:rFonts w:hint="eastAsia"/>
              </w:rPr>
            </w:pPr>
            <w:r>
              <w:rPr>
                <w:sz w:val="18"/>
              </w:rPr>
              <w:t>P1</w:t>
            </w:r>
          </w:p>
        </w:tc>
        <w:tc>
          <w:tcPr>
            <w:tcW w:w="1605" w:type="dxa"/>
          </w:tcPr>
          <w:p w14:paraId="6CF13D7B">
            <w:pPr>
              <w:spacing w:after="0"/>
              <w:rPr>
                <w:rFonts w:hint="eastAsia"/>
              </w:rPr>
            </w:pPr>
            <w:r>
              <w:rPr>
                <w:sz w:val="18"/>
              </w:rPr>
              <w:t>UC-TEA-05</w:t>
            </w:r>
          </w:p>
        </w:tc>
        <w:tc>
          <w:tcPr>
            <w:tcW w:w="1605" w:type="dxa"/>
          </w:tcPr>
          <w:p w14:paraId="7DD08DD8">
            <w:pPr>
              <w:spacing w:after="0"/>
              <w:rPr>
                <w:rFonts w:hint="eastAsia"/>
              </w:rPr>
            </w:pPr>
            <w:r>
              <w:rPr>
                <w:sz w:val="18"/>
              </w:rPr>
              <w:t>TC-TEA-05</w:t>
            </w:r>
          </w:p>
        </w:tc>
      </w:tr>
      <w:tr w14:paraId="3B5D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742D7B4">
            <w:pPr>
              <w:spacing w:after="0"/>
              <w:rPr>
                <w:rFonts w:hint="eastAsia"/>
              </w:rPr>
            </w:pPr>
            <w:r>
              <w:rPr>
                <w:sz w:val="18"/>
              </w:rPr>
              <w:t>REQ-TEA-06</w:t>
            </w:r>
          </w:p>
        </w:tc>
        <w:tc>
          <w:tcPr>
            <w:tcW w:w="1605" w:type="dxa"/>
          </w:tcPr>
          <w:p w14:paraId="4A59D9A0">
            <w:pPr>
              <w:spacing w:after="0"/>
              <w:rPr>
                <w:rFonts w:hint="eastAsia"/>
              </w:rPr>
            </w:pPr>
            <w:r>
              <w:rPr>
                <w:sz w:val="18"/>
              </w:rPr>
              <w:t>教学规章查询</w:t>
            </w:r>
          </w:p>
        </w:tc>
        <w:tc>
          <w:tcPr>
            <w:tcW w:w="1605" w:type="dxa"/>
          </w:tcPr>
          <w:p w14:paraId="73FEA2AB">
            <w:pPr>
              <w:spacing w:after="0"/>
              <w:rPr>
                <w:rFonts w:hint="eastAsia"/>
              </w:rPr>
            </w:pPr>
            <w:r>
              <w:rPr>
                <w:sz w:val="18"/>
              </w:rPr>
              <w:t>教师</w:t>
            </w:r>
          </w:p>
        </w:tc>
        <w:tc>
          <w:tcPr>
            <w:tcW w:w="1605" w:type="dxa"/>
          </w:tcPr>
          <w:p w14:paraId="0AB36845">
            <w:pPr>
              <w:spacing w:after="0"/>
              <w:rPr>
                <w:rFonts w:hint="eastAsia"/>
              </w:rPr>
            </w:pPr>
            <w:r>
              <w:rPr>
                <w:sz w:val="18"/>
              </w:rPr>
              <w:t>P1</w:t>
            </w:r>
          </w:p>
        </w:tc>
        <w:tc>
          <w:tcPr>
            <w:tcW w:w="1605" w:type="dxa"/>
          </w:tcPr>
          <w:p w14:paraId="1FB3D325">
            <w:pPr>
              <w:spacing w:after="0"/>
              <w:rPr>
                <w:rFonts w:hint="eastAsia"/>
              </w:rPr>
            </w:pPr>
            <w:r>
              <w:rPr>
                <w:sz w:val="18"/>
              </w:rPr>
              <w:t>UC-TEA-06</w:t>
            </w:r>
          </w:p>
        </w:tc>
        <w:tc>
          <w:tcPr>
            <w:tcW w:w="1605" w:type="dxa"/>
          </w:tcPr>
          <w:p w14:paraId="50B7EF22">
            <w:pPr>
              <w:spacing w:after="0"/>
              <w:rPr>
                <w:rFonts w:hint="eastAsia"/>
              </w:rPr>
            </w:pPr>
            <w:r>
              <w:rPr>
                <w:sz w:val="18"/>
              </w:rPr>
              <w:t>TC-TEA-06</w:t>
            </w:r>
          </w:p>
        </w:tc>
      </w:tr>
      <w:tr w14:paraId="624C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82071F1">
            <w:pPr>
              <w:spacing w:after="0"/>
              <w:rPr>
                <w:rFonts w:hint="eastAsia"/>
              </w:rPr>
            </w:pPr>
            <w:r>
              <w:rPr>
                <w:sz w:val="18"/>
              </w:rPr>
              <w:t>REQ-TEA-07</w:t>
            </w:r>
          </w:p>
        </w:tc>
        <w:tc>
          <w:tcPr>
            <w:tcW w:w="1605" w:type="dxa"/>
          </w:tcPr>
          <w:p w14:paraId="2FBFDA22">
            <w:pPr>
              <w:spacing w:after="0"/>
              <w:rPr>
                <w:rFonts w:hint="eastAsia"/>
              </w:rPr>
            </w:pPr>
            <w:r>
              <w:rPr>
                <w:sz w:val="18"/>
              </w:rPr>
              <w:t>科研管理查询</w:t>
            </w:r>
          </w:p>
        </w:tc>
        <w:tc>
          <w:tcPr>
            <w:tcW w:w="1605" w:type="dxa"/>
          </w:tcPr>
          <w:p w14:paraId="6E200AF0">
            <w:pPr>
              <w:spacing w:after="0"/>
              <w:rPr>
                <w:rFonts w:hint="eastAsia"/>
              </w:rPr>
            </w:pPr>
            <w:r>
              <w:rPr>
                <w:sz w:val="18"/>
              </w:rPr>
              <w:t>教师</w:t>
            </w:r>
          </w:p>
        </w:tc>
        <w:tc>
          <w:tcPr>
            <w:tcW w:w="1605" w:type="dxa"/>
          </w:tcPr>
          <w:p w14:paraId="5E50890E">
            <w:pPr>
              <w:spacing w:after="0"/>
              <w:rPr>
                <w:rFonts w:hint="eastAsia"/>
              </w:rPr>
            </w:pPr>
            <w:r>
              <w:rPr>
                <w:sz w:val="18"/>
              </w:rPr>
              <w:t>P2</w:t>
            </w:r>
          </w:p>
        </w:tc>
        <w:tc>
          <w:tcPr>
            <w:tcW w:w="1605" w:type="dxa"/>
          </w:tcPr>
          <w:p w14:paraId="52A6BF44">
            <w:pPr>
              <w:spacing w:after="0"/>
              <w:rPr>
                <w:rFonts w:hint="eastAsia"/>
              </w:rPr>
            </w:pPr>
            <w:r>
              <w:rPr>
                <w:sz w:val="18"/>
              </w:rPr>
              <w:t>UC-TEA-07</w:t>
            </w:r>
          </w:p>
        </w:tc>
        <w:tc>
          <w:tcPr>
            <w:tcW w:w="1605" w:type="dxa"/>
          </w:tcPr>
          <w:p w14:paraId="62048418">
            <w:pPr>
              <w:spacing w:after="0"/>
              <w:rPr>
                <w:rFonts w:hint="eastAsia"/>
              </w:rPr>
            </w:pPr>
            <w:r>
              <w:rPr>
                <w:sz w:val="18"/>
              </w:rPr>
              <w:t>TC-TEA-07</w:t>
            </w:r>
          </w:p>
        </w:tc>
      </w:tr>
      <w:tr w14:paraId="5ECE2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AADAF1A">
            <w:pPr>
              <w:spacing w:after="0"/>
              <w:rPr>
                <w:rFonts w:hint="eastAsia"/>
              </w:rPr>
            </w:pPr>
            <w:r>
              <w:rPr>
                <w:sz w:val="18"/>
              </w:rPr>
              <w:t>REQ-COU-01</w:t>
            </w:r>
          </w:p>
        </w:tc>
        <w:tc>
          <w:tcPr>
            <w:tcW w:w="1605" w:type="dxa"/>
          </w:tcPr>
          <w:p w14:paraId="64234459">
            <w:pPr>
              <w:spacing w:after="0"/>
              <w:rPr>
                <w:rFonts w:hint="eastAsia"/>
              </w:rPr>
            </w:pPr>
            <w:r>
              <w:rPr>
                <w:sz w:val="18"/>
              </w:rPr>
              <w:t>学生信息综合查询</w:t>
            </w:r>
          </w:p>
        </w:tc>
        <w:tc>
          <w:tcPr>
            <w:tcW w:w="1605" w:type="dxa"/>
          </w:tcPr>
          <w:p w14:paraId="3801E43F">
            <w:pPr>
              <w:spacing w:after="0"/>
              <w:rPr>
                <w:rFonts w:hint="eastAsia"/>
              </w:rPr>
            </w:pPr>
            <w:r>
              <w:rPr>
                <w:sz w:val="18"/>
              </w:rPr>
              <w:t>辅导员</w:t>
            </w:r>
          </w:p>
        </w:tc>
        <w:tc>
          <w:tcPr>
            <w:tcW w:w="1605" w:type="dxa"/>
          </w:tcPr>
          <w:p w14:paraId="3B9E1D87">
            <w:pPr>
              <w:spacing w:after="0"/>
              <w:rPr>
                <w:rFonts w:hint="eastAsia"/>
              </w:rPr>
            </w:pPr>
            <w:r>
              <w:rPr>
                <w:sz w:val="18"/>
              </w:rPr>
              <w:t>P0</w:t>
            </w:r>
          </w:p>
        </w:tc>
        <w:tc>
          <w:tcPr>
            <w:tcW w:w="1605" w:type="dxa"/>
          </w:tcPr>
          <w:p w14:paraId="3BDF9950">
            <w:pPr>
              <w:spacing w:after="0"/>
              <w:rPr>
                <w:rFonts w:hint="eastAsia"/>
              </w:rPr>
            </w:pPr>
            <w:r>
              <w:rPr>
                <w:sz w:val="18"/>
              </w:rPr>
              <w:t>UC-COU-01</w:t>
            </w:r>
          </w:p>
        </w:tc>
        <w:tc>
          <w:tcPr>
            <w:tcW w:w="1605" w:type="dxa"/>
          </w:tcPr>
          <w:p w14:paraId="0C0960AA">
            <w:pPr>
              <w:spacing w:after="0"/>
              <w:rPr>
                <w:rFonts w:hint="eastAsia"/>
              </w:rPr>
            </w:pPr>
            <w:r>
              <w:rPr>
                <w:sz w:val="18"/>
              </w:rPr>
              <w:t>TC-COU-01</w:t>
            </w:r>
          </w:p>
        </w:tc>
      </w:tr>
      <w:tr w14:paraId="28E5C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4FAC4A6">
            <w:pPr>
              <w:spacing w:after="0"/>
              <w:rPr>
                <w:rFonts w:hint="eastAsia"/>
              </w:rPr>
            </w:pPr>
            <w:r>
              <w:rPr>
                <w:sz w:val="18"/>
              </w:rPr>
              <w:t>REQ-COU-02</w:t>
            </w:r>
          </w:p>
        </w:tc>
        <w:tc>
          <w:tcPr>
            <w:tcW w:w="1605" w:type="dxa"/>
          </w:tcPr>
          <w:p w14:paraId="4356D0B2">
            <w:pPr>
              <w:spacing w:after="0"/>
              <w:rPr>
                <w:rFonts w:hint="eastAsia"/>
              </w:rPr>
            </w:pPr>
            <w:r>
              <w:rPr>
                <w:sz w:val="18"/>
              </w:rPr>
              <w:t>学业预警查询</w:t>
            </w:r>
          </w:p>
        </w:tc>
        <w:tc>
          <w:tcPr>
            <w:tcW w:w="1605" w:type="dxa"/>
          </w:tcPr>
          <w:p w14:paraId="749125EF">
            <w:pPr>
              <w:spacing w:after="0"/>
              <w:rPr>
                <w:rFonts w:hint="eastAsia"/>
              </w:rPr>
            </w:pPr>
            <w:r>
              <w:rPr>
                <w:sz w:val="18"/>
              </w:rPr>
              <w:t>辅导员</w:t>
            </w:r>
          </w:p>
        </w:tc>
        <w:tc>
          <w:tcPr>
            <w:tcW w:w="1605" w:type="dxa"/>
          </w:tcPr>
          <w:p w14:paraId="7F6949E4">
            <w:pPr>
              <w:spacing w:after="0"/>
              <w:rPr>
                <w:rFonts w:hint="eastAsia"/>
              </w:rPr>
            </w:pPr>
            <w:r>
              <w:rPr>
                <w:sz w:val="18"/>
              </w:rPr>
              <w:t>P0</w:t>
            </w:r>
          </w:p>
        </w:tc>
        <w:tc>
          <w:tcPr>
            <w:tcW w:w="1605" w:type="dxa"/>
          </w:tcPr>
          <w:p w14:paraId="0544AAA4">
            <w:pPr>
              <w:spacing w:after="0"/>
              <w:rPr>
                <w:rFonts w:hint="eastAsia"/>
              </w:rPr>
            </w:pPr>
            <w:r>
              <w:rPr>
                <w:sz w:val="18"/>
              </w:rPr>
              <w:t>UC-COU-02</w:t>
            </w:r>
          </w:p>
        </w:tc>
        <w:tc>
          <w:tcPr>
            <w:tcW w:w="1605" w:type="dxa"/>
          </w:tcPr>
          <w:p w14:paraId="3652FDF7">
            <w:pPr>
              <w:spacing w:after="0"/>
              <w:rPr>
                <w:rFonts w:hint="eastAsia"/>
              </w:rPr>
            </w:pPr>
            <w:r>
              <w:rPr>
                <w:sz w:val="18"/>
              </w:rPr>
              <w:t>TC-COU-02</w:t>
            </w:r>
          </w:p>
        </w:tc>
      </w:tr>
      <w:tr w14:paraId="6D627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172C70D">
            <w:pPr>
              <w:spacing w:after="0"/>
              <w:rPr>
                <w:rFonts w:hint="eastAsia"/>
              </w:rPr>
            </w:pPr>
            <w:r>
              <w:rPr>
                <w:sz w:val="18"/>
              </w:rPr>
              <w:t>REQ-COU-03</w:t>
            </w:r>
          </w:p>
        </w:tc>
        <w:tc>
          <w:tcPr>
            <w:tcW w:w="1605" w:type="dxa"/>
          </w:tcPr>
          <w:p w14:paraId="7B4AFADC">
            <w:pPr>
              <w:spacing w:after="0"/>
              <w:rPr>
                <w:rFonts w:hint="eastAsia"/>
              </w:rPr>
            </w:pPr>
            <w:r>
              <w:rPr>
                <w:sz w:val="18"/>
              </w:rPr>
              <w:t>请假流程查询</w:t>
            </w:r>
          </w:p>
        </w:tc>
        <w:tc>
          <w:tcPr>
            <w:tcW w:w="1605" w:type="dxa"/>
          </w:tcPr>
          <w:p w14:paraId="0686D285">
            <w:pPr>
              <w:spacing w:after="0"/>
              <w:rPr>
                <w:rFonts w:hint="eastAsia"/>
              </w:rPr>
            </w:pPr>
            <w:r>
              <w:rPr>
                <w:sz w:val="18"/>
              </w:rPr>
              <w:t>辅导员</w:t>
            </w:r>
          </w:p>
        </w:tc>
        <w:tc>
          <w:tcPr>
            <w:tcW w:w="1605" w:type="dxa"/>
          </w:tcPr>
          <w:p w14:paraId="7D46F0E2">
            <w:pPr>
              <w:spacing w:after="0"/>
              <w:rPr>
                <w:rFonts w:hint="eastAsia"/>
              </w:rPr>
            </w:pPr>
            <w:r>
              <w:rPr>
                <w:sz w:val="18"/>
              </w:rPr>
              <w:t>P1</w:t>
            </w:r>
          </w:p>
        </w:tc>
        <w:tc>
          <w:tcPr>
            <w:tcW w:w="1605" w:type="dxa"/>
          </w:tcPr>
          <w:p w14:paraId="259413A0">
            <w:pPr>
              <w:spacing w:after="0"/>
              <w:rPr>
                <w:rFonts w:hint="eastAsia"/>
              </w:rPr>
            </w:pPr>
            <w:r>
              <w:rPr>
                <w:sz w:val="18"/>
              </w:rPr>
              <w:t>UC-COU-03</w:t>
            </w:r>
          </w:p>
        </w:tc>
        <w:tc>
          <w:tcPr>
            <w:tcW w:w="1605" w:type="dxa"/>
          </w:tcPr>
          <w:p w14:paraId="3CC1AEFA">
            <w:pPr>
              <w:spacing w:after="0"/>
              <w:rPr>
                <w:rFonts w:hint="eastAsia"/>
              </w:rPr>
            </w:pPr>
            <w:r>
              <w:rPr>
                <w:sz w:val="18"/>
              </w:rPr>
              <w:t>TC-COU-03</w:t>
            </w:r>
          </w:p>
        </w:tc>
      </w:tr>
      <w:tr w14:paraId="1AC4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763F854C">
            <w:pPr>
              <w:spacing w:after="0"/>
              <w:rPr>
                <w:rFonts w:hint="eastAsia"/>
              </w:rPr>
            </w:pPr>
            <w:r>
              <w:rPr>
                <w:sz w:val="18"/>
              </w:rPr>
              <w:t>REQ-COU-04</w:t>
            </w:r>
          </w:p>
        </w:tc>
        <w:tc>
          <w:tcPr>
            <w:tcW w:w="1605" w:type="dxa"/>
          </w:tcPr>
          <w:p w14:paraId="7DE9BA0E">
            <w:pPr>
              <w:spacing w:after="0"/>
              <w:rPr>
                <w:rFonts w:hint="eastAsia"/>
              </w:rPr>
            </w:pPr>
            <w:r>
              <w:rPr>
                <w:sz w:val="18"/>
              </w:rPr>
              <w:t>资助政策查询</w:t>
            </w:r>
          </w:p>
        </w:tc>
        <w:tc>
          <w:tcPr>
            <w:tcW w:w="1605" w:type="dxa"/>
          </w:tcPr>
          <w:p w14:paraId="0A939843">
            <w:pPr>
              <w:spacing w:after="0"/>
              <w:rPr>
                <w:rFonts w:hint="eastAsia"/>
              </w:rPr>
            </w:pPr>
            <w:r>
              <w:rPr>
                <w:sz w:val="18"/>
              </w:rPr>
              <w:t>辅导员</w:t>
            </w:r>
          </w:p>
        </w:tc>
        <w:tc>
          <w:tcPr>
            <w:tcW w:w="1605" w:type="dxa"/>
          </w:tcPr>
          <w:p w14:paraId="5B44E87A">
            <w:pPr>
              <w:spacing w:after="0"/>
              <w:rPr>
                <w:rFonts w:hint="eastAsia"/>
              </w:rPr>
            </w:pPr>
            <w:r>
              <w:rPr>
                <w:sz w:val="18"/>
              </w:rPr>
              <w:t>P1</w:t>
            </w:r>
          </w:p>
        </w:tc>
        <w:tc>
          <w:tcPr>
            <w:tcW w:w="1605" w:type="dxa"/>
          </w:tcPr>
          <w:p w14:paraId="7D977B9D">
            <w:pPr>
              <w:spacing w:after="0"/>
              <w:rPr>
                <w:rFonts w:hint="eastAsia"/>
              </w:rPr>
            </w:pPr>
            <w:r>
              <w:rPr>
                <w:sz w:val="18"/>
              </w:rPr>
              <w:t>UC-COU-04</w:t>
            </w:r>
          </w:p>
        </w:tc>
        <w:tc>
          <w:tcPr>
            <w:tcW w:w="1605" w:type="dxa"/>
          </w:tcPr>
          <w:p w14:paraId="376E3A6F">
            <w:pPr>
              <w:spacing w:after="0"/>
              <w:rPr>
                <w:rFonts w:hint="eastAsia"/>
              </w:rPr>
            </w:pPr>
            <w:r>
              <w:rPr>
                <w:sz w:val="18"/>
              </w:rPr>
              <w:t>TC-COU-04</w:t>
            </w:r>
          </w:p>
        </w:tc>
      </w:tr>
      <w:tr w14:paraId="1E51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01553585">
            <w:pPr>
              <w:spacing w:after="0"/>
              <w:rPr>
                <w:rFonts w:hint="eastAsia"/>
              </w:rPr>
            </w:pPr>
            <w:r>
              <w:rPr>
                <w:sz w:val="18"/>
              </w:rPr>
              <w:t>REQ-COU-05</w:t>
            </w:r>
          </w:p>
        </w:tc>
        <w:tc>
          <w:tcPr>
            <w:tcW w:w="1605" w:type="dxa"/>
          </w:tcPr>
          <w:p w14:paraId="3CF2E80A">
            <w:pPr>
              <w:spacing w:after="0"/>
              <w:rPr>
                <w:rFonts w:hint="eastAsia"/>
              </w:rPr>
            </w:pPr>
            <w:r>
              <w:rPr>
                <w:sz w:val="18"/>
              </w:rPr>
              <w:t>违纪处分规定查询</w:t>
            </w:r>
          </w:p>
        </w:tc>
        <w:tc>
          <w:tcPr>
            <w:tcW w:w="1605" w:type="dxa"/>
          </w:tcPr>
          <w:p w14:paraId="4DBC8E5E">
            <w:pPr>
              <w:spacing w:after="0"/>
              <w:rPr>
                <w:rFonts w:hint="eastAsia"/>
              </w:rPr>
            </w:pPr>
            <w:r>
              <w:rPr>
                <w:sz w:val="18"/>
              </w:rPr>
              <w:t>辅导员</w:t>
            </w:r>
          </w:p>
        </w:tc>
        <w:tc>
          <w:tcPr>
            <w:tcW w:w="1605" w:type="dxa"/>
          </w:tcPr>
          <w:p w14:paraId="55AE7D12">
            <w:pPr>
              <w:spacing w:after="0"/>
              <w:rPr>
                <w:rFonts w:hint="eastAsia"/>
              </w:rPr>
            </w:pPr>
            <w:r>
              <w:rPr>
                <w:sz w:val="18"/>
              </w:rPr>
              <w:t>P1</w:t>
            </w:r>
          </w:p>
        </w:tc>
        <w:tc>
          <w:tcPr>
            <w:tcW w:w="1605" w:type="dxa"/>
          </w:tcPr>
          <w:p w14:paraId="2200FBF9">
            <w:pPr>
              <w:spacing w:after="0"/>
              <w:rPr>
                <w:rFonts w:hint="eastAsia"/>
              </w:rPr>
            </w:pPr>
            <w:r>
              <w:rPr>
                <w:sz w:val="18"/>
              </w:rPr>
              <w:t>UC-COU-05</w:t>
            </w:r>
          </w:p>
        </w:tc>
        <w:tc>
          <w:tcPr>
            <w:tcW w:w="1605" w:type="dxa"/>
          </w:tcPr>
          <w:p w14:paraId="1ACF5088">
            <w:pPr>
              <w:spacing w:after="0"/>
              <w:rPr>
                <w:rFonts w:hint="eastAsia"/>
              </w:rPr>
            </w:pPr>
            <w:r>
              <w:rPr>
                <w:sz w:val="18"/>
              </w:rPr>
              <w:t>TC-COU-05</w:t>
            </w:r>
          </w:p>
        </w:tc>
      </w:tr>
      <w:tr w14:paraId="19320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D146057">
            <w:pPr>
              <w:spacing w:after="0"/>
              <w:rPr>
                <w:rFonts w:hint="eastAsia"/>
              </w:rPr>
            </w:pPr>
            <w:r>
              <w:rPr>
                <w:sz w:val="18"/>
              </w:rPr>
              <w:t>REQ-COU-06</w:t>
            </w:r>
          </w:p>
        </w:tc>
        <w:tc>
          <w:tcPr>
            <w:tcW w:w="1605" w:type="dxa"/>
          </w:tcPr>
          <w:p w14:paraId="01C0B25D">
            <w:pPr>
              <w:spacing w:after="0"/>
              <w:rPr>
                <w:rFonts w:hint="eastAsia"/>
              </w:rPr>
            </w:pPr>
            <w:r>
              <w:rPr>
                <w:sz w:val="18"/>
              </w:rPr>
              <w:t>就业指导信息查询</w:t>
            </w:r>
          </w:p>
        </w:tc>
        <w:tc>
          <w:tcPr>
            <w:tcW w:w="1605" w:type="dxa"/>
          </w:tcPr>
          <w:p w14:paraId="58875B92">
            <w:pPr>
              <w:spacing w:after="0"/>
              <w:rPr>
                <w:rFonts w:hint="eastAsia"/>
              </w:rPr>
            </w:pPr>
            <w:r>
              <w:rPr>
                <w:sz w:val="18"/>
              </w:rPr>
              <w:t>辅导员</w:t>
            </w:r>
          </w:p>
        </w:tc>
        <w:tc>
          <w:tcPr>
            <w:tcW w:w="1605" w:type="dxa"/>
          </w:tcPr>
          <w:p w14:paraId="5BD0DC50">
            <w:pPr>
              <w:spacing w:after="0"/>
              <w:rPr>
                <w:rFonts w:hint="eastAsia"/>
              </w:rPr>
            </w:pPr>
            <w:r>
              <w:rPr>
                <w:sz w:val="18"/>
              </w:rPr>
              <w:t>P2</w:t>
            </w:r>
          </w:p>
        </w:tc>
        <w:tc>
          <w:tcPr>
            <w:tcW w:w="1605" w:type="dxa"/>
          </w:tcPr>
          <w:p w14:paraId="76A0C599">
            <w:pPr>
              <w:spacing w:after="0"/>
              <w:rPr>
                <w:rFonts w:hint="eastAsia"/>
              </w:rPr>
            </w:pPr>
            <w:r>
              <w:rPr>
                <w:sz w:val="18"/>
              </w:rPr>
              <w:t>UC-COU-06</w:t>
            </w:r>
          </w:p>
        </w:tc>
        <w:tc>
          <w:tcPr>
            <w:tcW w:w="1605" w:type="dxa"/>
          </w:tcPr>
          <w:p w14:paraId="10C964F0">
            <w:pPr>
              <w:spacing w:after="0"/>
              <w:rPr>
                <w:rFonts w:hint="eastAsia"/>
              </w:rPr>
            </w:pPr>
            <w:r>
              <w:rPr>
                <w:sz w:val="18"/>
              </w:rPr>
              <w:t>TC-COU-06</w:t>
            </w:r>
          </w:p>
        </w:tc>
      </w:tr>
      <w:tr w14:paraId="2B8B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EBB8927">
            <w:pPr>
              <w:spacing w:after="0"/>
              <w:rPr>
                <w:rFonts w:hint="eastAsia"/>
              </w:rPr>
            </w:pPr>
            <w:r>
              <w:rPr>
                <w:sz w:val="18"/>
              </w:rPr>
              <w:t>REQ-ADM-01</w:t>
            </w:r>
          </w:p>
        </w:tc>
        <w:tc>
          <w:tcPr>
            <w:tcW w:w="1605" w:type="dxa"/>
          </w:tcPr>
          <w:p w14:paraId="6B897B5A">
            <w:pPr>
              <w:spacing w:after="0"/>
              <w:rPr>
                <w:rFonts w:hint="eastAsia"/>
              </w:rPr>
            </w:pPr>
            <w:r>
              <w:rPr>
                <w:sz w:val="18"/>
              </w:rPr>
              <w:t>知识库条目管理</w:t>
            </w:r>
          </w:p>
        </w:tc>
        <w:tc>
          <w:tcPr>
            <w:tcW w:w="1605" w:type="dxa"/>
          </w:tcPr>
          <w:p w14:paraId="144E11E7">
            <w:pPr>
              <w:spacing w:after="0"/>
              <w:rPr>
                <w:rFonts w:hint="eastAsia"/>
              </w:rPr>
            </w:pPr>
            <w:r>
              <w:rPr>
                <w:sz w:val="18"/>
              </w:rPr>
              <w:t>行政管理员</w:t>
            </w:r>
          </w:p>
        </w:tc>
        <w:tc>
          <w:tcPr>
            <w:tcW w:w="1605" w:type="dxa"/>
          </w:tcPr>
          <w:p w14:paraId="1211751B">
            <w:pPr>
              <w:spacing w:after="0"/>
              <w:rPr>
                <w:rFonts w:hint="eastAsia"/>
              </w:rPr>
            </w:pPr>
            <w:r>
              <w:rPr>
                <w:sz w:val="18"/>
              </w:rPr>
              <w:t>P0</w:t>
            </w:r>
          </w:p>
        </w:tc>
        <w:tc>
          <w:tcPr>
            <w:tcW w:w="1605" w:type="dxa"/>
          </w:tcPr>
          <w:p w14:paraId="42C64A66">
            <w:pPr>
              <w:spacing w:after="0"/>
              <w:rPr>
                <w:rFonts w:hint="eastAsia"/>
              </w:rPr>
            </w:pPr>
            <w:r>
              <w:rPr>
                <w:sz w:val="18"/>
              </w:rPr>
              <w:t>UC-ADM-01</w:t>
            </w:r>
          </w:p>
        </w:tc>
        <w:tc>
          <w:tcPr>
            <w:tcW w:w="1605" w:type="dxa"/>
          </w:tcPr>
          <w:p w14:paraId="4C2110BB">
            <w:pPr>
              <w:spacing w:after="0"/>
              <w:rPr>
                <w:rFonts w:hint="eastAsia"/>
              </w:rPr>
            </w:pPr>
            <w:r>
              <w:rPr>
                <w:sz w:val="18"/>
              </w:rPr>
              <w:t>TC-ADM-01</w:t>
            </w:r>
          </w:p>
        </w:tc>
      </w:tr>
      <w:tr w14:paraId="262F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BAED067">
            <w:pPr>
              <w:spacing w:after="0"/>
              <w:rPr>
                <w:rFonts w:hint="eastAsia"/>
              </w:rPr>
            </w:pPr>
            <w:r>
              <w:rPr>
                <w:sz w:val="18"/>
              </w:rPr>
              <w:t>REQ-ADM-02</w:t>
            </w:r>
          </w:p>
        </w:tc>
        <w:tc>
          <w:tcPr>
            <w:tcW w:w="1605" w:type="dxa"/>
          </w:tcPr>
          <w:p w14:paraId="6C7DBC1C">
            <w:pPr>
              <w:spacing w:after="0"/>
              <w:rPr>
                <w:rFonts w:hint="eastAsia"/>
              </w:rPr>
            </w:pPr>
            <w:r>
              <w:rPr>
                <w:sz w:val="18"/>
              </w:rPr>
              <w:t>问答数据统计</w:t>
            </w:r>
          </w:p>
        </w:tc>
        <w:tc>
          <w:tcPr>
            <w:tcW w:w="1605" w:type="dxa"/>
          </w:tcPr>
          <w:p w14:paraId="2EA65CF5">
            <w:pPr>
              <w:spacing w:after="0"/>
              <w:rPr>
                <w:rFonts w:hint="eastAsia"/>
              </w:rPr>
            </w:pPr>
            <w:r>
              <w:rPr>
                <w:sz w:val="18"/>
              </w:rPr>
              <w:t>行政管理员</w:t>
            </w:r>
          </w:p>
        </w:tc>
        <w:tc>
          <w:tcPr>
            <w:tcW w:w="1605" w:type="dxa"/>
          </w:tcPr>
          <w:p w14:paraId="3F48F44D">
            <w:pPr>
              <w:spacing w:after="0"/>
              <w:rPr>
                <w:rFonts w:hint="eastAsia"/>
              </w:rPr>
            </w:pPr>
            <w:r>
              <w:rPr>
                <w:sz w:val="18"/>
              </w:rPr>
              <w:t>P0</w:t>
            </w:r>
          </w:p>
        </w:tc>
        <w:tc>
          <w:tcPr>
            <w:tcW w:w="1605" w:type="dxa"/>
          </w:tcPr>
          <w:p w14:paraId="6CD10AE2">
            <w:pPr>
              <w:spacing w:after="0"/>
              <w:rPr>
                <w:rFonts w:hint="eastAsia"/>
              </w:rPr>
            </w:pPr>
            <w:r>
              <w:rPr>
                <w:sz w:val="18"/>
              </w:rPr>
              <w:t>UC-ADM-02</w:t>
            </w:r>
          </w:p>
        </w:tc>
        <w:tc>
          <w:tcPr>
            <w:tcW w:w="1605" w:type="dxa"/>
          </w:tcPr>
          <w:p w14:paraId="2A9B62EF">
            <w:pPr>
              <w:spacing w:after="0"/>
              <w:rPr>
                <w:rFonts w:hint="eastAsia"/>
              </w:rPr>
            </w:pPr>
            <w:r>
              <w:rPr>
                <w:sz w:val="18"/>
              </w:rPr>
              <w:t>TC-ADM-02</w:t>
            </w:r>
          </w:p>
        </w:tc>
      </w:tr>
      <w:tr w14:paraId="01F3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7C089AD8">
            <w:pPr>
              <w:spacing w:after="0"/>
              <w:rPr>
                <w:rFonts w:hint="eastAsia"/>
              </w:rPr>
            </w:pPr>
            <w:r>
              <w:rPr>
                <w:sz w:val="18"/>
              </w:rPr>
              <w:t>REQ-ADM-03</w:t>
            </w:r>
          </w:p>
        </w:tc>
        <w:tc>
          <w:tcPr>
            <w:tcW w:w="1605" w:type="dxa"/>
          </w:tcPr>
          <w:p w14:paraId="71294787">
            <w:pPr>
              <w:spacing w:after="0"/>
              <w:rPr>
                <w:rFonts w:hint="eastAsia"/>
              </w:rPr>
            </w:pPr>
            <w:r>
              <w:rPr>
                <w:sz w:val="18"/>
              </w:rPr>
              <w:t>批量导入导出</w:t>
            </w:r>
          </w:p>
        </w:tc>
        <w:tc>
          <w:tcPr>
            <w:tcW w:w="1605" w:type="dxa"/>
          </w:tcPr>
          <w:p w14:paraId="57A9F802">
            <w:pPr>
              <w:spacing w:after="0"/>
              <w:rPr>
                <w:rFonts w:hint="eastAsia"/>
              </w:rPr>
            </w:pPr>
            <w:r>
              <w:rPr>
                <w:sz w:val="18"/>
              </w:rPr>
              <w:t>行政管理员</w:t>
            </w:r>
          </w:p>
        </w:tc>
        <w:tc>
          <w:tcPr>
            <w:tcW w:w="1605" w:type="dxa"/>
          </w:tcPr>
          <w:p w14:paraId="2E9C4935">
            <w:pPr>
              <w:spacing w:after="0"/>
              <w:rPr>
                <w:rFonts w:hint="eastAsia"/>
              </w:rPr>
            </w:pPr>
            <w:r>
              <w:rPr>
                <w:sz w:val="18"/>
              </w:rPr>
              <w:t>P1</w:t>
            </w:r>
          </w:p>
        </w:tc>
        <w:tc>
          <w:tcPr>
            <w:tcW w:w="1605" w:type="dxa"/>
          </w:tcPr>
          <w:p w14:paraId="3CB13FFC">
            <w:pPr>
              <w:spacing w:after="0"/>
              <w:rPr>
                <w:rFonts w:hint="eastAsia"/>
              </w:rPr>
            </w:pPr>
            <w:r>
              <w:rPr>
                <w:sz w:val="18"/>
              </w:rPr>
              <w:t>UC-ADM-03</w:t>
            </w:r>
          </w:p>
        </w:tc>
        <w:tc>
          <w:tcPr>
            <w:tcW w:w="1605" w:type="dxa"/>
          </w:tcPr>
          <w:p w14:paraId="76F07631">
            <w:pPr>
              <w:spacing w:after="0"/>
              <w:rPr>
                <w:rFonts w:hint="eastAsia"/>
              </w:rPr>
            </w:pPr>
            <w:r>
              <w:rPr>
                <w:sz w:val="18"/>
              </w:rPr>
              <w:t>TC-ADM-03</w:t>
            </w:r>
          </w:p>
        </w:tc>
      </w:tr>
      <w:tr w14:paraId="455C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6AE7309F">
            <w:pPr>
              <w:spacing w:after="0"/>
              <w:rPr>
                <w:rFonts w:hint="eastAsia"/>
              </w:rPr>
            </w:pPr>
            <w:r>
              <w:rPr>
                <w:sz w:val="18"/>
              </w:rPr>
              <w:t>REQ-ADM-04</w:t>
            </w:r>
          </w:p>
        </w:tc>
        <w:tc>
          <w:tcPr>
            <w:tcW w:w="1605" w:type="dxa"/>
          </w:tcPr>
          <w:p w14:paraId="424139B4">
            <w:pPr>
              <w:spacing w:after="0"/>
              <w:rPr>
                <w:rFonts w:hint="eastAsia"/>
              </w:rPr>
            </w:pPr>
            <w:r>
              <w:rPr>
                <w:sz w:val="18"/>
              </w:rPr>
              <w:t>知识分类管理</w:t>
            </w:r>
          </w:p>
        </w:tc>
        <w:tc>
          <w:tcPr>
            <w:tcW w:w="1605" w:type="dxa"/>
          </w:tcPr>
          <w:p w14:paraId="5B4F7532">
            <w:pPr>
              <w:spacing w:after="0"/>
              <w:rPr>
                <w:rFonts w:hint="eastAsia"/>
              </w:rPr>
            </w:pPr>
            <w:r>
              <w:rPr>
                <w:sz w:val="18"/>
              </w:rPr>
              <w:t>行政管理员</w:t>
            </w:r>
          </w:p>
        </w:tc>
        <w:tc>
          <w:tcPr>
            <w:tcW w:w="1605" w:type="dxa"/>
          </w:tcPr>
          <w:p w14:paraId="124FF1F5">
            <w:pPr>
              <w:spacing w:after="0"/>
              <w:rPr>
                <w:rFonts w:hint="eastAsia"/>
              </w:rPr>
            </w:pPr>
            <w:r>
              <w:rPr>
                <w:sz w:val="18"/>
              </w:rPr>
              <w:t>P1</w:t>
            </w:r>
          </w:p>
        </w:tc>
        <w:tc>
          <w:tcPr>
            <w:tcW w:w="1605" w:type="dxa"/>
          </w:tcPr>
          <w:p w14:paraId="200201F9">
            <w:pPr>
              <w:spacing w:after="0"/>
              <w:rPr>
                <w:rFonts w:hint="eastAsia"/>
              </w:rPr>
            </w:pPr>
            <w:r>
              <w:rPr>
                <w:sz w:val="18"/>
              </w:rPr>
              <w:t>UC-ADM-04</w:t>
            </w:r>
          </w:p>
        </w:tc>
        <w:tc>
          <w:tcPr>
            <w:tcW w:w="1605" w:type="dxa"/>
          </w:tcPr>
          <w:p w14:paraId="08126941">
            <w:pPr>
              <w:spacing w:after="0"/>
              <w:rPr>
                <w:rFonts w:hint="eastAsia"/>
              </w:rPr>
            </w:pPr>
            <w:r>
              <w:rPr>
                <w:sz w:val="18"/>
              </w:rPr>
              <w:t>TC-ADM-04</w:t>
            </w:r>
          </w:p>
        </w:tc>
      </w:tr>
      <w:tr w14:paraId="2608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0BAC0565">
            <w:pPr>
              <w:spacing w:after="0"/>
              <w:rPr>
                <w:rFonts w:hint="eastAsia"/>
              </w:rPr>
            </w:pPr>
            <w:r>
              <w:rPr>
                <w:sz w:val="18"/>
              </w:rPr>
              <w:t>REQ-ADM-05</w:t>
            </w:r>
          </w:p>
        </w:tc>
        <w:tc>
          <w:tcPr>
            <w:tcW w:w="1605" w:type="dxa"/>
          </w:tcPr>
          <w:p w14:paraId="61579EC6">
            <w:pPr>
              <w:spacing w:after="0"/>
              <w:rPr>
                <w:rFonts w:hint="eastAsia"/>
              </w:rPr>
            </w:pPr>
            <w:r>
              <w:rPr>
                <w:sz w:val="18"/>
              </w:rPr>
              <w:t>未命中问题管理</w:t>
            </w:r>
          </w:p>
        </w:tc>
        <w:tc>
          <w:tcPr>
            <w:tcW w:w="1605" w:type="dxa"/>
          </w:tcPr>
          <w:p w14:paraId="7972FCC6">
            <w:pPr>
              <w:spacing w:after="0"/>
              <w:rPr>
                <w:rFonts w:hint="eastAsia"/>
              </w:rPr>
            </w:pPr>
            <w:r>
              <w:rPr>
                <w:sz w:val="18"/>
              </w:rPr>
              <w:t>行政管理员</w:t>
            </w:r>
          </w:p>
        </w:tc>
        <w:tc>
          <w:tcPr>
            <w:tcW w:w="1605" w:type="dxa"/>
          </w:tcPr>
          <w:p w14:paraId="4B5838E2">
            <w:pPr>
              <w:spacing w:after="0"/>
              <w:rPr>
                <w:rFonts w:hint="eastAsia"/>
              </w:rPr>
            </w:pPr>
            <w:r>
              <w:rPr>
                <w:sz w:val="18"/>
              </w:rPr>
              <w:t>P1</w:t>
            </w:r>
          </w:p>
        </w:tc>
        <w:tc>
          <w:tcPr>
            <w:tcW w:w="1605" w:type="dxa"/>
          </w:tcPr>
          <w:p w14:paraId="128B00CF">
            <w:pPr>
              <w:spacing w:after="0"/>
              <w:rPr>
                <w:rFonts w:hint="eastAsia"/>
              </w:rPr>
            </w:pPr>
            <w:r>
              <w:rPr>
                <w:sz w:val="18"/>
              </w:rPr>
              <w:t>UC-ADM-05</w:t>
            </w:r>
          </w:p>
        </w:tc>
        <w:tc>
          <w:tcPr>
            <w:tcW w:w="1605" w:type="dxa"/>
          </w:tcPr>
          <w:p w14:paraId="79AABC58">
            <w:pPr>
              <w:spacing w:after="0"/>
              <w:rPr>
                <w:rFonts w:hint="eastAsia"/>
              </w:rPr>
            </w:pPr>
            <w:r>
              <w:rPr>
                <w:sz w:val="18"/>
              </w:rPr>
              <w:t>TC-ADM-05</w:t>
            </w:r>
          </w:p>
        </w:tc>
      </w:tr>
      <w:tr w14:paraId="4A3C9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CC48A6D">
            <w:pPr>
              <w:spacing w:after="0"/>
              <w:rPr>
                <w:rFonts w:hint="eastAsia"/>
              </w:rPr>
            </w:pPr>
            <w:r>
              <w:rPr>
                <w:sz w:val="18"/>
              </w:rPr>
              <w:t>REQ-ADM-06</w:t>
            </w:r>
          </w:p>
        </w:tc>
        <w:tc>
          <w:tcPr>
            <w:tcW w:w="1605" w:type="dxa"/>
          </w:tcPr>
          <w:p w14:paraId="0AFF38CA">
            <w:pPr>
              <w:spacing w:after="0"/>
              <w:rPr>
                <w:rFonts w:hint="eastAsia"/>
              </w:rPr>
            </w:pPr>
            <w:r>
              <w:rPr>
                <w:sz w:val="18"/>
              </w:rPr>
              <w:t>敏感词管理</w:t>
            </w:r>
          </w:p>
        </w:tc>
        <w:tc>
          <w:tcPr>
            <w:tcW w:w="1605" w:type="dxa"/>
          </w:tcPr>
          <w:p w14:paraId="7C3251E7">
            <w:pPr>
              <w:spacing w:after="0"/>
              <w:rPr>
                <w:rFonts w:hint="eastAsia"/>
              </w:rPr>
            </w:pPr>
            <w:r>
              <w:rPr>
                <w:sz w:val="18"/>
              </w:rPr>
              <w:t>行政管理员</w:t>
            </w:r>
          </w:p>
        </w:tc>
        <w:tc>
          <w:tcPr>
            <w:tcW w:w="1605" w:type="dxa"/>
          </w:tcPr>
          <w:p w14:paraId="317D17C9">
            <w:pPr>
              <w:spacing w:after="0"/>
              <w:rPr>
                <w:rFonts w:hint="eastAsia"/>
              </w:rPr>
            </w:pPr>
            <w:r>
              <w:rPr>
                <w:sz w:val="18"/>
              </w:rPr>
              <w:t>P2</w:t>
            </w:r>
          </w:p>
        </w:tc>
        <w:tc>
          <w:tcPr>
            <w:tcW w:w="1605" w:type="dxa"/>
          </w:tcPr>
          <w:p w14:paraId="27064014">
            <w:pPr>
              <w:spacing w:after="0"/>
              <w:rPr>
                <w:rFonts w:hint="eastAsia"/>
              </w:rPr>
            </w:pPr>
            <w:r>
              <w:rPr>
                <w:sz w:val="18"/>
              </w:rPr>
              <w:t>UC-ADM-06</w:t>
            </w:r>
          </w:p>
        </w:tc>
        <w:tc>
          <w:tcPr>
            <w:tcW w:w="1605" w:type="dxa"/>
          </w:tcPr>
          <w:p w14:paraId="35D512BD">
            <w:pPr>
              <w:spacing w:after="0"/>
              <w:rPr>
                <w:rFonts w:hint="eastAsia"/>
              </w:rPr>
            </w:pPr>
            <w:r>
              <w:rPr>
                <w:sz w:val="18"/>
              </w:rPr>
              <w:t>TC-ADM-06</w:t>
            </w:r>
          </w:p>
        </w:tc>
      </w:tr>
      <w:tr w14:paraId="7EC9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272095F">
            <w:pPr>
              <w:spacing w:after="0"/>
              <w:rPr>
                <w:rFonts w:hint="eastAsia"/>
              </w:rPr>
            </w:pPr>
            <w:r>
              <w:rPr>
                <w:sz w:val="18"/>
              </w:rPr>
              <w:t>REQ-ADM-07</w:t>
            </w:r>
          </w:p>
        </w:tc>
        <w:tc>
          <w:tcPr>
            <w:tcW w:w="1605" w:type="dxa"/>
          </w:tcPr>
          <w:p w14:paraId="3BDE2FE5">
            <w:pPr>
              <w:spacing w:after="0"/>
              <w:rPr>
                <w:rFonts w:hint="eastAsia"/>
              </w:rPr>
            </w:pPr>
            <w:r>
              <w:rPr>
                <w:sz w:val="18"/>
              </w:rPr>
              <w:t>系统运行监控</w:t>
            </w:r>
          </w:p>
        </w:tc>
        <w:tc>
          <w:tcPr>
            <w:tcW w:w="1605" w:type="dxa"/>
          </w:tcPr>
          <w:p w14:paraId="55E02860">
            <w:pPr>
              <w:spacing w:after="0"/>
              <w:rPr>
                <w:rFonts w:hint="eastAsia"/>
              </w:rPr>
            </w:pPr>
            <w:r>
              <w:rPr>
                <w:sz w:val="18"/>
              </w:rPr>
              <w:t>行政管理员</w:t>
            </w:r>
          </w:p>
        </w:tc>
        <w:tc>
          <w:tcPr>
            <w:tcW w:w="1605" w:type="dxa"/>
          </w:tcPr>
          <w:p w14:paraId="1379CFF5">
            <w:pPr>
              <w:spacing w:after="0"/>
              <w:rPr>
                <w:rFonts w:hint="eastAsia"/>
              </w:rPr>
            </w:pPr>
            <w:r>
              <w:rPr>
                <w:sz w:val="18"/>
              </w:rPr>
              <w:t>P2</w:t>
            </w:r>
          </w:p>
        </w:tc>
        <w:tc>
          <w:tcPr>
            <w:tcW w:w="1605" w:type="dxa"/>
          </w:tcPr>
          <w:p w14:paraId="432B9EC1">
            <w:pPr>
              <w:spacing w:after="0"/>
              <w:rPr>
                <w:rFonts w:hint="eastAsia"/>
              </w:rPr>
            </w:pPr>
            <w:r>
              <w:rPr>
                <w:sz w:val="18"/>
              </w:rPr>
              <w:t>UC-ADM-07</w:t>
            </w:r>
          </w:p>
        </w:tc>
        <w:tc>
          <w:tcPr>
            <w:tcW w:w="1605" w:type="dxa"/>
          </w:tcPr>
          <w:p w14:paraId="7B762727">
            <w:pPr>
              <w:spacing w:after="0"/>
              <w:rPr>
                <w:rFonts w:hint="eastAsia"/>
              </w:rPr>
            </w:pPr>
            <w:r>
              <w:rPr>
                <w:sz w:val="18"/>
              </w:rPr>
              <w:t>TC-ADM-07</w:t>
            </w:r>
          </w:p>
        </w:tc>
      </w:tr>
      <w:tr w14:paraId="3C388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0181BA9A">
            <w:pPr>
              <w:spacing w:after="0"/>
              <w:rPr>
                <w:rFonts w:hint="eastAsia"/>
              </w:rPr>
            </w:pPr>
            <w:r>
              <w:rPr>
                <w:sz w:val="18"/>
              </w:rPr>
              <w:t>REQ-PAR-01</w:t>
            </w:r>
          </w:p>
        </w:tc>
        <w:tc>
          <w:tcPr>
            <w:tcW w:w="1605" w:type="dxa"/>
          </w:tcPr>
          <w:p w14:paraId="68E06A34">
            <w:pPr>
              <w:spacing w:after="0"/>
              <w:rPr>
                <w:rFonts w:hint="eastAsia"/>
              </w:rPr>
            </w:pPr>
            <w:r>
              <w:rPr>
                <w:sz w:val="18"/>
              </w:rPr>
              <w:t>学校信息查询</w:t>
            </w:r>
          </w:p>
        </w:tc>
        <w:tc>
          <w:tcPr>
            <w:tcW w:w="1605" w:type="dxa"/>
          </w:tcPr>
          <w:p w14:paraId="045738F1">
            <w:pPr>
              <w:spacing w:after="0"/>
              <w:rPr>
                <w:rFonts w:hint="eastAsia"/>
              </w:rPr>
            </w:pPr>
            <w:r>
              <w:rPr>
                <w:sz w:val="18"/>
              </w:rPr>
              <w:t>家长</w:t>
            </w:r>
          </w:p>
        </w:tc>
        <w:tc>
          <w:tcPr>
            <w:tcW w:w="1605" w:type="dxa"/>
          </w:tcPr>
          <w:p w14:paraId="213031A5">
            <w:pPr>
              <w:spacing w:after="0"/>
              <w:rPr>
                <w:rFonts w:hint="eastAsia"/>
              </w:rPr>
            </w:pPr>
            <w:r>
              <w:rPr>
                <w:sz w:val="18"/>
              </w:rPr>
              <w:t>P0</w:t>
            </w:r>
          </w:p>
        </w:tc>
        <w:tc>
          <w:tcPr>
            <w:tcW w:w="1605" w:type="dxa"/>
          </w:tcPr>
          <w:p w14:paraId="50ED5457">
            <w:pPr>
              <w:spacing w:after="0"/>
              <w:rPr>
                <w:rFonts w:hint="eastAsia"/>
              </w:rPr>
            </w:pPr>
            <w:r>
              <w:rPr>
                <w:sz w:val="18"/>
              </w:rPr>
              <w:t>UC-PAR-01</w:t>
            </w:r>
          </w:p>
        </w:tc>
        <w:tc>
          <w:tcPr>
            <w:tcW w:w="1605" w:type="dxa"/>
          </w:tcPr>
          <w:p w14:paraId="3BC97FCC">
            <w:pPr>
              <w:spacing w:after="0"/>
              <w:rPr>
                <w:rFonts w:hint="eastAsia"/>
              </w:rPr>
            </w:pPr>
            <w:r>
              <w:rPr>
                <w:sz w:val="18"/>
              </w:rPr>
              <w:t>TC-PAR-01</w:t>
            </w:r>
          </w:p>
        </w:tc>
      </w:tr>
      <w:tr w14:paraId="298E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5FC85DD8">
            <w:pPr>
              <w:spacing w:after="0"/>
              <w:rPr>
                <w:rFonts w:hint="eastAsia"/>
              </w:rPr>
            </w:pPr>
            <w:r>
              <w:rPr>
                <w:sz w:val="18"/>
              </w:rPr>
              <w:t>REQ-PAR-02</w:t>
            </w:r>
          </w:p>
        </w:tc>
        <w:tc>
          <w:tcPr>
            <w:tcW w:w="1605" w:type="dxa"/>
          </w:tcPr>
          <w:p w14:paraId="24C522BA">
            <w:pPr>
              <w:spacing w:after="0"/>
              <w:rPr>
                <w:rFonts w:hint="eastAsia"/>
              </w:rPr>
            </w:pPr>
            <w:r>
              <w:rPr>
                <w:sz w:val="18"/>
              </w:rPr>
              <w:t>学生状态查询</w:t>
            </w:r>
          </w:p>
        </w:tc>
        <w:tc>
          <w:tcPr>
            <w:tcW w:w="1605" w:type="dxa"/>
          </w:tcPr>
          <w:p w14:paraId="39D20BB1">
            <w:pPr>
              <w:spacing w:after="0"/>
              <w:rPr>
                <w:rFonts w:hint="eastAsia"/>
              </w:rPr>
            </w:pPr>
            <w:r>
              <w:rPr>
                <w:sz w:val="18"/>
              </w:rPr>
              <w:t>家长</w:t>
            </w:r>
          </w:p>
        </w:tc>
        <w:tc>
          <w:tcPr>
            <w:tcW w:w="1605" w:type="dxa"/>
          </w:tcPr>
          <w:p w14:paraId="4A176223">
            <w:pPr>
              <w:spacing w:after="0"/>
              <w:rPr>
                <w:rFonts w:hint="eastAsia"/>
              </w:rPr>
            </w:pPr>
            <w:r>
              <w:rPr>
                <w:sz w:val="18"/>
              </w:rPr>
              <w:t>P1</w:t>
            </w:r>
          </w:p>
        </w:tc>
        <w:tc>
          <w:tcPr>
            <w:tcW w:w="1605" w:type="dxa"/>
          </w:tcPr>
          <w:p w14:paraId="7E1CB493">
            <w:pPr>
              <w:spacing w:after="0"/>
              <w:rPr>
                <w:rFonts w:hint="eastAsia"/>
              </w:rPr>
            </w:pPr>
            <w:r>
              <w:rPr>
                <w:sz w:val="18"/>
              </w:rPr>
              <w:t>UC-PAR-02</w:t>
            </w:r>
          </w:p>
        </w:tc>
        <w:tc>
          <w:tcPr>
            <w:tcW w:w="1605" w:type="dxa"/>
          </w:tcPr>
          <w:p w14:paraId="2E485FC4">
            <w:pPr>
              <w:spacing w:after="0"/>
              <w:rPr>
                <w:rFonts w:hint="eastAsia"/>
              </w:rPr>
            </w:pPr>
            <w:r>
              <w:rPr>
                <w:sz w:val="18"/>
              </w:rPr>
              <w:t>TC-PAR-02</w:t>
            </w:r>
          </w:p>
        </w:tc>
      </w:tr>
      <w:tr w14:paraId="13FE1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6454FDB8">
            <w:pPr>
              <w:spacing w:after="0"/>
              <w:rPr>
                <w:rFonts w:hint="eastAsia"/>
              </w:rPr>
            </w:pPr>
            <w:r>
              <w:rPr>
                <w:sz w:val="18"/>
              </w:rPr>
              <w:t>REQ-PAR-03</w:t>
            </w:r>
          </w:p>
        </w:tc>
        <w:tc>
          <w:tcPr>
            <w:tcW w:w="1605" w:type="dxa"/>
          </w:tcPr>
          <w:p w14:paraId="2B96577C">
            <w:pPr>
              <w:spacing w:after="0"/>
              <w:rPr>
                <w:rFonts w:hint="eastAsia"/>
              </w:rPr>
            </w:pPr>
            <w:r>
              <w:rPr>
                <w:sz w:val="18"/>
              </w:rPr>
              <w:t>费用信息查询</w:t>
            </w:r>
          </w:p>
        </w:tc>
        <w:tc>
          <w:tcPr>
            <w:tcW w:w="1605" w:type="dxa"/>
          </w:tcPr>
          <w:p w14:paraId="41A6E924">
            <w:pPr>
              <w:spacing w:after="0"/>
              <w:rPr>
                <w:rFonts w:hint="eastAsia"/>
              </w:rPr>
            </w:pPr>
            <w:r>
              <w:rPr>
                <w:sz w:val="18"/>
              </w:rPr>
              <w:t>家长</w:t>
            </w:r>
          </w:p>
        </w:tc>
        <w:tc>
          <w:tcPr>
            <w:tcW w:w="1605" w:type="dxa"/>
          </w:tcPr>
          <w:p w14:paraId="3B4AF3A7">
            <w:pPr>
              <w:spacing w:after="0"/>
              <w:rPr>
                <w:rFonts w:hint="eastAsia"/>
              </w:rPr>
            </w:pPr>
            <w:r>
              <w:rPr>
                <w:sz w:val="18"/>
              </w:rPr>
              <w:t>P1</w:t>
            </w:r>
          </w:p>
        </w:tc>
        <w:tc>
          <w:tcPr>
            <w:tcW w:w="1605" w:type="dxa"/>
          </w:tcPr>
          <w:p w14:paraId="457224E2">
            <w:pPr>
              <w:spacing w:after="0"/>
              <w:rPr>
                <w:rFonts w:hint="eastAsia"/>
              </w:rPr>
            </w:pPr>
            <w:r>
              <w:rPr>
                <w:sz w:val="18"/>
              </w:rPr>
              <w:t>UC-PAR-03</w:t>
            </w:r>
          </w:p>
        </w:tc>
        <w:tc>
          <w:tcPr>
            <w:tcW w:w="1605" w:type="dxa"/>
          </w:tcPr>
          <w:p w14:paraId="46FDDC6D">
            <w:pPr>
              <w:spacing w:after="0"/>
              <w:rPr>
                <w:rFonts w:hint="eastAsia"/>
              </w:rPr>
            </w:pPr>
            <w:r>
              <w:rPr>
                <w:sz w:val="18"/>
              </w:rPr>
              <w:t>TC-PAR-03</w:t>
            </w:r>
          </w:p>
        </w:tc>
      </w:tr>
      <w:tr w14:paraId="19E98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4FC9A0C">
            <w:pPr>
              <w:spacing w:after="0"/>
              <w:rPr>
                <w:rFonts w:hint="eastAsia"/>
              </w:rPr>
            </w:pPr>
            <w:r>
              <w:rPr>
                <w:sz w:val="18"/>
              </w:rPr>
              <w:t>REQ-PAR-04</w:t>
            </w:r>
          </w:p>
        </w:tc>
        <w:tc>
          <w:tcPr>
            <w:tcW w:w="1605" w:type="dxa"/>
          </w:tcPr>
          <w:p w14:paraId="39AE6BEB">
            <w:pPr>
              <w:spacing w:after="0"/>
              <w:rPr>
                <w:rFonts w:hint="eastAsia"/>
              </w:rPr>
            </w:pPr>
            <w:r>
              <w:rPr>
                <w:sz w:val="18"/>
              </w:rPr>
              <w:t>假期与通知查询</w:t>
            </w:r>
          </w:p>
        </w:tc>
        <w:tc>
          <w:tcPr>
            <w:tcW w:w="1605" w:type="dxa"/>
          </w:tcPr>
          <w:p w14:paraId="736EDAA1">
            <w:pPr>
              <w:spacing w:after="0"/>
              <w:rPr>
                <w:rFonts w:hint="eastAsia"/>
              </w:rPr>
            </w:pPr>
            <w:r>
              <w:rPr>
                <w:sz w:val="18"/>
              </w:rPr>
              <w:t>家长</w:t>
            </w:r>
          </w:p>
        </w:tc>
        <w:tc>
          <w:tcPr>
            <w:tcW w:w="1605" w:type="dxa"/>
          </w:tcPr>
          <w:p w14:paraId="7EC63E88">
            <w:pPr>
              <w:spacing w:after="0"/>
              <w:rPr>
                <w:rFonts w:hint="eastAsia"/>
              </w:rPr>
            </w:pPr>
            <w:r>
              <w:rPr>
                <w:sz w:val="18"/>
              </w:rPr>
              <w:t>P1</w:t>
            </w:r>
          </w:p>
        </w:tc>
        <w:tc>
          <w:tcPr>
            <w:tcW w:w="1605" w:type="dxa"/>
          </w:tcPr>
          <w:p w14:paraId="1659E4EA">
            <w:pPr>
              <w:spacing w:after="0"/>
              <w:rPr>
                <w:rFonts w:hint="eastAsia"/>
              </w:rPr>
            </w:pPr>
            <w:r>
              <w:rPr>
                <w:sz w:val="18"/>
              </w:rPr>
              <w:t>UC-PAR-04</w:t>
            </w:r>
          </w:p>
        </w:tc>
        <w:tc>
          <w:tcPr>
            <w:tcW w:w="1605" w:type="dxa"/>
          </w:tcPr>
          <w:p w14:paraId="11AFA214">
            <w:pPr>
              <w:spacing w:after="0"/>
              <w:rPr>
                <w:rFonts w:hint="eastAsia"/>
              </w:rPr>
            </w:pPr>
            <w:r>
              <w:rPr>
                <w:sz w:val="18"/>
              </w:rPr>
              <w:t>TC-PAR-04</w:t>
            </w:r>
          </w:p>
        </w:tc>
      </w:tr>
      <w:tr w14:paraId="1868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FFFC43D">
            <w:pPr>
              <w:spacing w:after="0"/>
              <w:rPr>
                <w:rFonts w:hint="eastAsia"/>
              </w:rPr>
            </w:pPr>
            <w:r>
              <w:rPr>
                <w:sz w:val="18"/>
              </w:rPr>
              <w:t>REQ-PAR-05</w:t>
            </w:r>
          </w:p>
        </w:tc>
        <w:tc>
          <w:tcPr>
            <w:tcW w:w="1605" w:type="dxa"/>
          </w:tcPr>
          <w:p w14:paraId="02182FFB">
            <w:pPr>
              <w:spacing w:after="0"/>
              <w:rPr>
                <w:rFonts w:hint="eastAsia"/>
              </w:rPr>
            </w:pPr>
            <w:r>
              <w:rPr>
                <w:sz w:val="18"/>
              </w:rPr>
              <w:t>校园活动查询</w:t>
            </w:r>
          </w:p>
        </w:tc>
        <w:tc>
          <w:tcPr>
            <w:tcW w:w="1605" w:type="dxa"/>
          </w:tcPr>
          <w:p w14:paraId="74F55F29">
            <w:pPr>
              <w:spacing w:after="0"/>
              <w:rPr>
                <w:rFonts w:hint="eastAsia"/>
              </w:rPr>
            </w:pPr>
            <w:r>
              <w:rPr>
                <w:sz w:val="18"/>
              </w:rPr>
              <w:t>家长</w:t>
            </w:r>
          </w:p>
        </w:tc>
        <w:tc>
          <w:tcPr>
            <w:tcW w:w="1605" w:type="dxa"/>
          </w:tcPr>
          <w:p w14:paraId="0450A3D5">
            <w:pPr>
              <w:spacing w:after="0"/>
              <w:rPr>
                <w:rFonts w:hint="eastAsia"/>
              </w:rPr>
            </w:pPr>
            <w:r>
              <w:rPr>
                <w:sz w:val="18"/>
              </w:rPr>
              <w:t>P2</w:t>
            </w:r>
          </w:p>
        </w:tc>
        <w:tc>
          <w:tcPr>
            <w:tcW w:w="1605" w:type="dxa"/>
          </w:tcPr>
          <w:p w14:paraId="24A9D735">
            <w:pPr>
              <w:spacing w:after="0"/>
              <w:rPr>
                <w:rFonts w:hint="eastAsia"/>
              </w:rPr>
            </w:pPr>
            <w:r>
              <w:rPr>
                <w:sz w:val="18"/>
              </w:rPr>
              <w:t>UC-PAR-05</w:t>
            </w:r>
          </w:p>
        </w:tc>
        <w:tc>
          <w:tcPr>
            <w:tcW w:w="1605" w:type="dxa"/>
          </w:tcPr>
          <w:p w14:paraId="22B1C1E8">
            <w:pPr>
              <w:spacing w:after="0"/>
              <w:rPr>
                <w:rFonts w:hint="eastAsia"/>
              </w:rPr>
            </w:pPr>
            <w:r>
              <w:rPr>
                <w:sz w:val="18"/>
              </w:rPr>
              <w:t>TC-PAR-05</w:t>
            </w:r>
          </w:p>
        </w:tc>
      </w:tr>
      <w:tr w14:paraId="4FC4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7F702486">
            <w:pPr>
              <w:spacing w:after="0"/>
              <w:rPr>
                <w:rFonts w:hint="eastAsia"/>
              </w:rPr>
            </w:pPr>
            <w:r>
              <w:rPr>
                <w:sz w:val="18"/>
              </w:rPr>
              <w:t>REQ-VIS-01</w:t>
            </w:r>
          </w:p>
        </w:tc>
        <w:tc>
          <w:tcPr>
            <w:tcW w:w="1605" w:type="dxa"/>
          </w:tcPr>
          <w:p w14:paraId="0C362823">
            <w:pPr>
              <w:spacing w:after="0"/>
              <w:rPr>
                <w:rFonts w:hint="eastAsia"/>
              </w:rPr>
            </w:pPr>
            <w:r>
              <w:rPr>
                <w:sz w:val="18"/>
              </w:rPr>
              <w:t>招生信息查询</w:t>
            </w:r>
          </w:p>
        </w:tc>
        <w:tc>
          <w:tcPr>
            <w:tcW w:w="1605" w:type="dxa"/>
          </w:tcPr>
          <w:p w14:paraId="14AE7925">
            <w:pPr>
              <w:spacing w:after="0"/>
              <w:rPr>
                <w:rFonts w:hint="eastAsia"/>
              </w:rPr>
            </w:pPr>
            <w:r>
              <w:rPr>
                <w:sz w:val="18"/>
              </w:rPr>
              <w:t>访客/考生</w:t>
            </w:r>
          </w:p>
        </w:tc>
        <w:tc>
          <w:tcPr>
            <w:tcW w:w="1605" w:type="dxa"/>
          </w:tcPr>
          <w:p w14:paraId="046A3D4A">
            <w:pPr>
              <w:spacing w:after="0"/>
              <w:rPr>
                <w:rFonts w:hint="eastAsia"/>
              </w:rPr>
            </w:pPr>
            <w:r>
              <w:rPr>
                <w:sz w:val="18"/>
              </w:rPr>
              <w:t>P0</w:t>
            </w:r>
          </w:p>
        </w:tc>
        <w:tc>
          <w:tcPr>
            <w:tcW w:w="1605" w:type="dxa"/>
          </w:tcPr>
          <w:p w14:paraId="7ABDDFE0">
            <w:pPr>
              <w:spacing w:after="0"/>
              <w:rPr>
                <w:rFonts w:hint="eastAsia"/>
              </w:rPr>
            </w:pPr>
            <w:r>
              <w:rPr>
                <w:sz w:val="18"/>
              </w:rPr>
              <w:t>UC-VIS-01</w:t>
            </w:r>
          </w:p>
        </w:tc>
        <w:tc>
          <w:tcPr>
            <w:tcW w:w="1605" w:type="dxa"/>
          </w:tcPr>
          <w:p w14:paraId="614283B7">
            <w:pPr>
              <w:spacing w:after="0"/>
              <w:rPr>
                <w:rFonts w:hint="eastAsia"/>
              </w:rPr>
            </w:pPr>
            <w:r>
              <w:rPr>
                <w:sz w:val="18"/>
              </w:rPr>
              <w:t>TC-VIS-01</w:t>
            </w:r>
          </w:p>
        </w:tc>
      </w:tr>
      <w:tr w14:paraId="06347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D5B276C">
            <w:pPr>
              <w:spacing w:after="0"/>
              <w:rPr>
                <w:rFonts w:hint="eastAsia"/>
              </w:rPr>
            </w:pPr>
            <w:r>
              <w:rPr>
                <w:sz w:val="18"/>
              </w:rPr>
              <w:t>REQ-VIS-02</w:t>
            </w:r>
          </w:p>
        </w:tc>
        <w:tc>
          <w:tcPr>
            <w:tcW w:w="1605" w:type="dxa"/>
          </w:tcPr>
          <w:p w14:paraId="1D0418A7">
            <w:pPr>
              <w:spacing w:after="0"/>
              <w:rPr>
                <w:rFonts w:hint="eastAsia"/>
              </w:rPr>
            </w:pPr>
            <w:r>
              <w:rPr>
                <w:sz w:val="18"/>
              </w:rPr>
              <w:t>专业介绍查询</w:t>
            </w:r>
          </w:p>
        </w:tc>
        <w:tc>
          <w:tcPr>
            <w:tcW w:w="1605" w:type="dxa"/>
          </w:tcPr>
          <w:p w14:paraId="41327DE8">
            <w:pPr>
              <w:spacing w:after="0"/>
              <w:rPr>
                <w:rFonts w:hint="eastAsia"/>
              </w:rPr>
            </w:pPr>
            <w:r>
              <w:rPr>
                <w:sz w:val="18"/>
              </w:rPr>
              <w:t>访客/考生</w:t>
            </w:r>
          </w:p>
        </w:tc>
        <w:tc>
          <w:tcPr>
            <w:tcW w:w="1605" w:type="dxa"/>
          </w:tcPr>
          <w:p w14:paraId="491512CF">
            <w:pPr>
              <w:spacing w:after="0"/>
              <w:rPr>
                <w:rFonts w:hint="eastAsia"/>
              </w:rPr>
            </w:pPr>
            <w:r>
              <w:rPr>
                <w:sz w:val="18"/>
              </w:rPr>
              <w:t>P0</w:t>
            </w:r>
          </w:p>
        </w:tc>
        <w:tc>
          <w:tcPr>
            <w:tcW w:w="1605" w:type="dxa"/>
          </w:tcPr>
          <w:p w14:paraId="487F6DC2">
            <w:pPr>
              <w:spacing w:after="0"/>
              <w:rPr>
                <w:rFonts w:hint="eastAsia"/>
              </w:rPr>
            </w:pPr>
            <w:r>
              <w:rPr>
                <w:sz w:val="18"/>
              </w:rPr>
              <w:t>UC-VIS-02</w:t>
            </w:r>
          </w:p>
        </w:tc>
        <w:tc>
          <w:tcPr>
            <w:tcW w:w="1605" w:type="dxa"/>
          </w:tcPr>
          <w:p w14:paraId="5BA28E28">
            <w:pPr>
              <w:spacing w:after="0"/>
              <w:rPr>
                <w:rFonts w:hint="eastAsia"/>
              </w:rPr>
            </w:pPr>
            <w:r>
              <w:rPr>
                <w:sz w:val="18"/>
              </w:rPr>
              <w:t>TC-VIS-02</w:t>
            </w:r>
          </w:p>
        </w:tc>
      </w:tr>
      <w:tr w14:paraId="12B7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5BFD592">
            <w:pPr>
              <w:spacing w:after="0"/>
              <w:rPr>
                <w:rFonts w:hint="eastAsia"/>
              </w:rPr>
            </w:pPr>
            <w:r>
              <w:rPr>
                <w:sz w:val="18"/>
              </w:rPr>
              <w:t>REQ-VIS-03</w:t>
            </w:r>
          </w:p>
        </w:tc>
        <w:tc>
          <w:tcPr>
            <w:tcW w:w="1605" w:type="dxa"/>
          </w:tcPr>
          <w:p w14:paraId="4B71161C">
            <w:pPr>
              <w:spacing w:after="0"/>
              <w:rPr>
                <w:rFonts w:hint="eastAsia"/>
              </w:rPr>
            </w:pPr>
            <w:r>
              <w:rPr>
                <w:sz w:val="18"/>
              </w:rPr>
              <w:t>校园环境查询</w:t>
            </w:r>
          </w:p>
        </w:tc>
        <w:tc>
          <w:tcPr>
            <w:tcW w:w="1605" w:type="dxa"/>
          </w:tcPr>
          <w:p w14:paraId="4C6A025E">
            <w:pPr>
              <w:spacing w:after="0"/>
              <w:rPr>
                <w:rFonts w:hint="eastAsia"/>
              </w:rPr>
            </w:pPr>
            <w:r>
              <w:rPr>
                <w:sz w:val="18"/>
              </w:rPr>
              <w:t>访客/考生</w:t>
            </w:r>
          </w:p>
        </w:tc>
        <w:tc>
          <w:tcPr>
            <w:tcW w:w="1605" w:type="dxa"/>
          </w:tcPr>
          <w:p w14:paraId="19E9B3F5">
            <w:pPr>
              <w:spacing w:after="0"/>
              <w:rPr>
                <w:rFonts w:hint="eastAsia"/>
              </w:rPr>
            </w:pPr>
            <w:r>
              <w:rPr>
                <w:sz w:val="18"/>
              </w:rPr>
              <w:t>P1</w:t>
            </w:r>
          </w:p>
        </w:tc>
        <w:tc>
          <w:tcPr>
            <w:tcW w:w="1605" w:type="dxa"/>
          </w:tcPr>
          <w:p w14:paraId="35A96F62">
            <w:pPr>
              <w:spacing w:after="0"/>
              <w:rPr>
                <w:rFonts w:hint="eastAsia"/>
              </w:rPr>
            </w:pPr>
            <w:r>
              <w:rPr>
                <w:sz w:val="18"/>
              </w:rPr>
              <w:t>UC-VIS-03</w:t>
            </w:r>
          </w:p>
        </w:tc>
        <w:tc>
          <w:tcPr>
            <w:tcW w:w="1605" w:type="dxa"/>
          </w:tcPr>
          <w:p w14:paraId="4022D0FA">
            <w:pPr>
              <w:spacing w:after="0"/>
              <w:rPr>
                <w:rFonts w:hint="eastAsia"/>
              </w:rPr>
            </w:pPr>
            <w:r>
              <w:rPr>
                <w:sz w:val="18"/>
              </w:rPr>
              <w:t>TC-VIS-03</w:t>
            </w:r>
          </w:p>
        </w:tc>
      </w:tr>
      <w:tr w14:paraId="5F00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332CC553">
            <w:pPr>
              <w:spacing w:after="0"/>
              <w:rPr>
                <w:rFonts w:hint="eastAsia"/>
              </w:rPr>
            </w:pPr>
            <w:r>
              <w:rPr>
                <w:sz w:val="18"/>
              </w:rPr>
              <w:t>REQ-VIS-04</w:t>
            </w:r>
          </w:p>
        </w:tc>
        <w:tc>
          <w:tcPr>
            <w:tcW w:w="1605" w:type="dxa"/>
          </w:tcPr>
          <w:p w14:paraId="579AE2C8">
            <w:pPr>
              <w:spacing w:after="0"/>
              <w:rPr>
                <w:rFonts w:hint="eastAsia"/>
              </w:rPr>
            </w:pPr>
            <w:r>
              <w:rPr>
                <w:sz w:val="18"/>
              </w:rPr>
              <w:t>交通与周边查询</w:t>
            </w:r>
          </w:p>
        </w:tc>
        <w:tc>
          <w:tcPr>
            <w:tcW w:w="1605" w:type="dxa"/>
          </w:tcPr>
          <w:p w14:paraId="6BFB067E">
            <w:pPr>
              <w:spacing w:after="0"/>
              <w:rPr>
                <w:rFonts w:hint="eastAsia"/>
              </w:rPr>
            </w:pPr>
            <w:r>
              <w:rPr>
                <w:sz w:val="18"/>
              </w:rPr>
              <w:t>访客/考生</w:t>
            </w:r>
          </w:p>
        </w:tc>
        <w:tc>
          <w:tcPr>
            <w:tcW w:w="1605" w:type="dxa"/>
          </w:tcPr>
          <w:p w14:paraId="183508EF">
            <w:pPr>
              <w:spacing w:after="0"/>
              <w:rPr>
                <w:rFonts w:hint="eastAsia"/>
              </w:rPr>
            </w:pPr>
            <w:r>
              <w:rPr>
                <w:sz w:val="18"/>
              </w:rPr>
              <w:t>P2</w:t>
            </w:r>
          </w:p>
        </w:tc>
        <w:tc>
          <w:tcPr>
            <w:tcW w:w="1605" w:type="dxa"/>
          </w:tcPr>
          <w:p w14:paraId="45A487B9">
            <w:pPr>
              <w:spacing w:after="0"/>
              <w:rPr>
                <w:rFonts w:hint="eastAsia"/>
              </w:rPr>
            </w:pPr>
            <w:r>
              <w:rPr>
                <w:sz w:val="18"/>
              </w:rPr>
              <w:t>UC-VIS-04</w:t>
            </w:r>
          </w:p>
        </w:tc>
        <w:tc>
          <w:tcPr>
            <w:tcW w:w="1605" w:type="dxa"/>
          </w:tcPr>
          <w:p w14:paraId="53F7A84F">
            <w:pPr>
              <w:spacing w:after="0"/>
              <w:rPr>
                <w:rFonts w:hint="eastAsia"/>
              </w:rPr>
            </w:pPr>
            <w:r>
              <w:rPr>
                <w:sz w:val="18"/>
              </w:rPr>
              <w:t>TC-VIS-04</w:t>
            </w:r>
          </w:p>
        </w:tc>
      </w:tr>
      <w:tr w14:paraId="1A02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3D912B51">
            <w:pPr>
              <w:spacing w:after="0"/>
              <w:rPr>
                <w:rFonts w:hint="eastAsia"/>
              </w:rPr>
            </w:pPr>
            <w:r>
              <w:rPr>
                <w:sz w:val="18"/>
              </w:rPr>
              <w:t>REQ-VIS-05</w:t>
            </w:r>
          </w:p>
        </w:tc>
        <w:tc>
          <w:tcPr>
            <w:tcW w:w="1605" w:type="dxa"/>
          </w:tcPr>
          <w:p w14:paraId="05379D9E">
            <w:pPr>
              <w:spacing w:after="0"/>
              <w:rPr>
                <w:rFonts w:hint="eastAsia"/>
              </w:rPr>
            </w:pPr>
            <w:r>
              <w:rPr>
                <w:sz w:val="18"/>
              </w:rPr>
              <w:t>校园导览</w:t>
            </w:r>
          </w:p>
        </w:tc>
        <w:tc>
          <w:tcPr>
            <w:tcW w:w="1605" w:type="dxa"/>
          </w:tcPr>
          <w:p w14:paraId="41A66C0C">
            <w:pPr>
              <w:spacing w:after="0"/>
              <w:rPr>
                <w:rFonts w:hint="eastAsia"/>
              </w:rPr>
            </w:pPr>
            <w:r>
              <w:rPr>
                <w:sz w:val="18"/>
              </w:rPr>
              <w:t>访客/考生</w:t>
            </w:r>
          </w:p>
        </w:tc>
        <w:tc>
          <w:tcPr>
            <w:tcW w:w="1605" w:type="dxa"/>
          </w:tcPr>
          <w:p w14:paraId="288BE44C">
            <w:pPr>
              <w:spacing w:after="0"/>
              <w:rPr>
                <w:rFonts w:hint="eastAsia"/>
              </w:rPr>
            </w:pPr>
            <w:r>
              <w:rPr>
                <w:sz w:val="18"/>
              </w:rPr>
              <w:t>P2</w:t>
            </w:r>
          </w:p>
        </w:tc>
        <w:tc>
          <w:tcPr>
            <w:tcW w:w="1605" w:type="dxa"/>
          </w:tcPr>
          <w:p w14:paraId="19C20C95">
            <w:pPr>
              <w:spacing w:after="0"/>
              <w:rPr>
                <w:rFonts w:hint="eastAsia"/>
              </w:rPr>
            </w:pPr>
            <w:r>
              <w:rPr>
                <w:sz w:val="18"/>
              </w:rPr>
              <w:t>UC-VIS-05</w:t>
            </w:r>
          </w:p>
        </w:tc>
        <w:tc>
          <w:tcPr>
            <w:tcW w:w="1605" w:type="dxa"/>
          </w:tcPr>
          <w:p w14:paraId="446962DB">
            <w:pPr>
              <w:spacing w:after="0"/>
              <w:rPr>
                <w:rFonts w:hint="eastAsia"/>
              </w:rPr>
            </w:pPr>
            <w:r>
              <w:rPr>
                <w:sz w:val="18"/>
              </w:rPr>
              <w:t>TC-VIS-05</w:t>
            </w:r>
          </w:p>
        </w:tc>
      </w:tr>
      <w:tr w14:paraId="529F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64020DAA">
            <w:pPr>
              <w:spacing w:after="0"/>
              <w:rPr>
                <w:rFonts w:hint="eastAsia"/>
              </w:rPr>
            </w:pPr>
            <w:r>
              <w:rPr>
                <w:sz w:val="18"/>
              </w:rPr>
              <w:t>COM-REQ-01</w:t>
            </w:r>
          </w:p>
        </w:tc>
        <w:tc>
          <w:tcPr>
            <w:tcW w:w="1605" w:type="dxa"/>
          </w:tcPr>
          <w:p w14:paraId="3DD3239A">
            <w:pPr>
              <w:spacing w:after="0"/>
              <w:rPr>
                <w:rFonts w:hint="eastAsia"/>
              </w:rPr>
            </w:pPr>
            <w:r>
              <w:rPr>
                <w:sz w:val="18"/>
              </w:rPr>
              <w:t>自然语言理解</w:t>
            </w:r>
          </w:p>
        </w:tc>
        <w:tc>
          <w:tcPr>
            <w:tcW w:w="1605" w:type="dxa"/>
          </w:tcPr>
          <w:p w14:paraId="6809938C">
            <w:pPr>
              <w:spacing w:after="0"/>
              <w:rPr>
                <w:rFonts w:hint="eastAsia"/>
              </w:rPr>
            </w:pPr>
            <w:r>
              <w:rPr>
                <w:sz w:val="18"/>
              </w:rPr>
              <w:t>全部用户</w:t>
            </w:r>
          </w:p>
        </w:tc>
        <w:tc>
          <w:tcPr>
            <w:tcW w:w="1605" w:type="dxa"/>
          </w:tcPr>
          <w:p w14:paraId="526E626F">
            <w:pPr>
              <w:spacing w:after="0"/>
              <w:rPr>
                <w:rFonts w:hint="eastAsia"/>
              </w:rPr>
            </w:pPr>
            <w:r>
              <w:rPr>
                <w:sz w:val="18"/>
              </w:rPr>
              <w:t>P0</w:t>
            </w:r>
          </w:p>
        </w:tc>
        <w:tc>
          <w:tcPr>
            <w:tcW w:w="1605" w:type="dxa"/>
          </w:tcPr>
          <w:p w14:paraId="6FC330D6">
            <w:pPr>
              <w:spacing w:after="0"/>
              <w:rPr>
                <w:rFonts w:hint="eastAsia"/>
              </w:rPr>
            </w:pPr>
            <w:r>
              <w:rPr>
                <w:sz w:val="18"/>
              </w:rPr>
              <w:t>UC-COM-00</w:t>
            </w:r>
          </w:p>
        </w:tc>
        <w:tc>
          <w:tcPr>
            <w:tcW w:w="1605" w:type="dxa"/>
          </w:tcPr>
          <w:p w14:paraId="2E356CE4">
            <w:pPr>
              <w:spacing w:after="0"/>
              <w:rPr>
                <w:rFonts w:hint="eastAsia"/>
              </w:rPr>
            </w:pPr>
            <w:r>
              <w:rPr>
                <w:sz w:val="18"/>
              </w:rPr>
              <w:t>TC-COM-00</w:t>
            </w:r>
          </w:p>
        </w:tc>
      </w:tr>
      <w:tr w14:paraId="769E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4110C259">
            <w:pPr>
              <w:spacing w:after="0"/>
              <w:rPr>
                <w:rFonts w:hint="eastAsia"/>
              </w:rPr>
            </w:pPr>
            <w:r>
              <w:rPr>
                <w:sz w:val="18"/>
              </w:rPr>
              <w:t>COM-REQ-02</w:t>
            </w:r>
          </w:p>
        </w:tc>
        <w:tc>
          <w:tcPr>
            <w:tcW w:w="1605" w:type="dxa"/>
          </w:tcPr>
          <w:p w14:paraId="3AFCA022">
            <w:pPr>
              <w:spacing w:after="0"/>
              <w:rPr>
                <w:rFonts w:hint="eastAsia"/>
              </w:rPr>
            </w:pPr>
            <w:r>
              <w:rPr>
                <w:sz w:val="18"/>
              </w:rPr>
              <w:t>统一认证与授权</w:t>
            </w:r>
          </w:p>
        </w:tc>
        <w:tc>
          <w:tcPr>
            <w:tcW w:w="1605" w:type="dxa"/>
          </w:tcPr>
          <w:p w14:paraId="0897FCFD">
            <w:pPr>
              <w:spacing w:after="0"/>
              <w:rPr>
                <w:rFonts w:hint="eastAsia"/>
              </w:rPr>
            </w:pPr>
            <w:r>
              <w:rPr>
                <w:sz w:val="18"/>
              </w:rPr>
              <w:t>内部用户</w:t>
            </w:r>
          </w:p>
        </w:tc>
        <w:tc>
          <w:tcPr>
            <w:tcW w:w="1605" w:type="dxa"/>
          </w:tcPr>
          <w:p w14:paraId="49D13812">
            <w:pPr>
              <w:spacing w:after="0"/>
              <w:rPr>
                <w:rFonts w:hint="eastAsia"/>
              </w:rPr>
            </w:pPr>
            <w:r>
              <w:rPr>
                <w:sz w:val="18"/>
              </w:rPr>
              <w:t>P0</w:t>
            </w:r>
          </w:p>
        </w:tc>
        <w:tc>
          <w:tcPr>
            <w:tcW w:w="1605" w:type="dxa"/>
          </w:tcPr>
          <w:p w14:paraId="7A60F349">
            <w:pPr>
              <w:spacing w:after="0"/>
              <w:rPr>
                <w:rFonts w:hint="eastAsia"/>
              </w:rPr>
            </w:pPr>
            <w:r>
              <w:rPr>
                <w:sz w:val="18"/>
              </w:rPr>
              <w:t>UC-COM-01</w:t>
            </w:r>
          </w:p>
        </w:tc>
        <w:tc>
          <w:tcPr>
            <w:tcW w:w="1605" w:type="dxa"/>
          </w:tcPr>
          <w:p w14:paraId="7462352C">
            <w:pPr>
              <w:spacing w:after="0"/>
              <w:rPr>
                <w:rFonts w:hint="eastAsia"/>
              </w:rPr>
            </w:pPr>
            <w:r>
              <w:rPr>
                <w:sz w:val="18"/>
              </w:rPr>
              <w:t>TC-COM-01</w:t>
            </w:r>
          </w:p>
        </w:tc>
      </w:tr>
      <w:tr w14:paraId="175E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44C5B1CA">
            <w:pPr>
              <w:spacing w:after="0"/>
              <w:rPr>
                <w:rFonts w:hint="eastAsia"/>
              </w:rPr>
            </w:pPr>
            <w:r>
              <w:rPr>
                <w:sz w:val="18"/>
              </w:rPr>
              <w:t>COM-REQ-03</w:t>
            </w:r>
          </w:p>
        </w:tc>
        <w:tc>
          <w:tcPr>
            <w:tcW w:w="1605" w:type="dxa"/>
          </w:tcPr>
          <w:p w14:paraId="6F427D27">
            <w:pPr>
              <w:spacing w:after="0"/>
              <w:rPr>
                <w:rFonts w:hint="eastAsia"/>
              </w:rPr>
            </w:pPr>
            <w:r>
              <w:rPr>
                <w:sz w:val="18"/>
              </w:rPr>
              <w:t>多端自适应</w:t>
            </w:r>
          </w:p>
        </w:tc>
        <w:tc>
          <w:tcPr>
            <w:tcW w:w="1605" w:type="dxa"/>
          </w:tcPr>
          <w:p w14:paraId="64C83B26">
            <w:pPr>
              <w:spacing w:after="0"/>
              <w:rPr>
                <w:rFonts w:hint="eastAsia"/>
              </w:rPr>
            </w:pPr>
            <w:r>
              <w:rPr>
                <w:sz w:val="18"/>
              </w:rPr>
              <w:t>全部用户</w:t>
            </w:r>
          </w:p>
        </w:tc>
        <w:tc>
          <w:tcPr>
            <w:tcW w:w="1605" w:type="dxa"/>
          </w:tcPr>
          <w:p w14:paraId="709215EA">
            <w:pPr>
              <w:spacing w:after="0"/>
              <w:rPr>
                <w:rFonts w:hint="eastAsia"/>
              </w:rPr>
            </w:pPr>
            <w:r>
              <w:rPr>
                <w:sz w:val="18"/>
              </w:rPr>
              <w:t>P1</w:t>
            </w:r>
          </w:p>
        </w:tc>
        <w:tc>
          <w:tcPr>
            <w:tcW w:w="1605" w:type="dxa"/>
          </w:tcPr>
          <w:p w14:paraId="2F5FAE8A">
            <w:pPr>
              <w:spacing w:after="0"/>
              <w:rPr>
                <w:rFonts w:hint="eastAsia"/>
              </w:rPr>
            </w:pPr>
            <w:r>
              <w:rPr>
                <w:sz w:val="18"/>
              </w:rPr>
              <w:t>UC-COM-04</w:t>
            </w:r>
          </w:p>
        </w:tc>
        <w:tc>
          <w:tcPr>
            <w:tcW w:w="1605" w:type="dxa"/>
          </w:tcPr>
          <w:p w14:paraId="04B7B9C8">
            <w:pPr>
              <w:spacing w:after="0"/>
              <w:rPr>
                <w:rFonts w:hint="eastAsia"/>
              </w:rPr>
            </w:pPr>
            <w:r>
              <w:rPr>
                <w:sz w:val="18"/>
              </w:rPr>
              <w:t>TC-COM-04</w:t>
            </w:r>
          </w:p>
        </w:tc>
      </w:tr>
      <w:tr w14:paraId="7CCA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2BB96081">
            <w:pPr>
              <w:spacing w:after="0"/>
              <w:rPr>
                <w:rFonts w:hint="eastAsia"/>
              </w:rPr>
            </w:pPr>
            <w:r>
              <w:rPr>
                <w:sz w:val="18"/>
              </w:rPr>
              <w:t>COM-REQ-04</w:t>
            </w:r>
          </w:p>
        </w:tc>
        <w:tc>
          <w:tcPr>
            <w:tcW w:w="1605" w:type="dxa"/>
          </w:tcPr>
          <w:p w14:paraId="01B7EE1D">
            <w:pPr>
              <w:spacing w:after="0"/>
              <w:rPr>
                <w:rFonts w:hint="eastAsia"/>
              </w:rPr>
            </w:pPr>
            <w:r>
              <w:rPr>
                <w:sz w:val="18"/>
              </w:rPr>
              <w:t>兜底与转人工</w:t>
            </w:r>
          </w:p>
        </w:tc>
        <w:tc>
          <w:tcPr>
            <w:tcW w:w="1605" w:type="dxa"/>
          </w:tcPr>
          <w:p w14:paraId="08367953">
            <w:pPr>
              <w:spacing w:after="0"/>
              <w:rPr>
                <w:rFonts w:hint="eastAsia"/>
              </w:rPr>
            </w:pPr>
            <w:r>
              <w:rPr>
                <w:sz w:val="18"/>
              </w:rPr>
              <w:t>全部用户</w:t>
            </w:r>
          </w:p>
        </w:tc>
        <w:tc>
          <w:tcPr>
            <w:tcW w:w="1605" w:type="dxa"/>
          </w:tcPr>
          <w:p w14:paraId="2CD90DC4">
            <w:pPr>
              <w:spacing w:after="0"/>
              <w:rPr>
                <w:rFonts w:hint="eastAsia"/>
              </w:rPr>
            </w:pPr>
            <w:r>
              <w:rPr>
                <w:sz w:val="18"/>
              </w:rPr>
              <w:t>P1</w:t>
            </w:r>
          </w:p>
        </w:tc>
        <w:tc>
          <w:tcPr>
            <w:tcW w:w="1605" w:type="dxa"/>
          </w:tcPr>
          <w:p w14:paraId="1DF1F3E9">
            <w:pPr>
              <w:spacing w:after="0"/>
              <w:rPr>
                <w:rFonts w:hint="eastAsia"/>
              </w:rPr>
            </w:pPr>
            <w:r>
              <w:rPr>
                <w:sz w:val="18"/>
              </w:rPr>
              <w:t>UC-COM-05</w:t>
            </w:r>
          </w:p>
        </w:tc>
        <w:tc>
          <w:tcPr>
            <w:tcW w:w="1605" w:type="dxa"/>
          </w:tcPr>
          <w:p w14:paraId="6626E275">
            <w:pPr>
              <w:spacing w:after="0"/>
              <w:rPr>
                <w:rFonts w:hint="eastAsia"/>
              </w:rPr>
            </w:pPr>
            <w:r>
              <w:rPr>
                <w:sz w:val="18"/>
              </w:rPr>
              <w:t>TC-COM-05</w:t>
            </w:r>
          </w:p>
        </w:tc>
      </w:tr>
      <w:tr w14:paraId="540F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03E3A623">
            <w:pPr>
              <w:spacing w:after="0"/>
              <w:rPr>
                <w:rFonts w:hint="eastAsia"/>
              </w:rPr>
            </w:pPr>
            <w:r>
              <w:rPr>
                <w:sz w:val="18"/>
              </w:rPr>
              <w:t>COM-REQ-05</w:t>
            </w:r>
          </w:p>
        </w:tc>
        <w:tc>
          <w:tcPr>
            <w:tcW w:w="1605" w:type="dxa"/>
          </w:tcPr>
          <w:p w14:paraId="4F693E18">
            <w:pPr>
              <w:spacing w:after="0"/>
              <w:rPr>
                <w:rFonts w:hint="eastAsia"/>
              </w:rPr>
            </w:pPr>
            <w:r>
              <w:rPr>
                <w:sz w:val="18"/>
              </w:rPr>
              <w:t>对话历史</w:t>
            </w:r>
          </w:p>
        </w:tc>
        <w:tc>
          <w:tcPr>
            <w:tcW w:w="1605" w:type="dxa"/>
          </w:tcPr>
          <w:p w14:paraId="137FED19">
            <w:pPr>
              <w:spacing w:after="0"/>
              <w:rPr>
                <w:rFonts w:hint="eastAsia"/>
              </w:rPr>
            </w:pPr>
            <w:r>
              <w:rPr>
                <w:sz w:val="18"/>
              </w:rPr>
              <w:t>内部用户</w:t>
            </w:r>
          </w:p>
        </w:tc>
        <w:tc>
          <w:tcPr>
            <w:tcW w:w="1605" w:type="dxa"/>
          </w:tcPr>
          <w:p w14:paraId="2DB78B69">
            <w:pPr>
              <w:spacing w:after="0"/>
              <w:rPr>
                <w:rFonts w:hint="eastAsia"/>
              </w:rPr>
            </w:pPr>
            <w:r>
              <w:rPr>
                <w:sz w:val="18"/>
              </w:rPr>
              <w:t>P1</w:t>
            </w:r>
          </w:p>
        </w:tc>
        <w:tc>
          <w:tcPr>
            <w:tcW w:w="1605" w:type="dxa"/>
          </w:tcPr>
          <w:p w14:paraId="756BFEE0">
            <w:pPr>
              <w:spacing w:after="0"/>
              <w:rPr>
                <w:rFonts w:hint="eastAsia"/>
              </w:rPr>
            </w:pPr>
            <w:r>
              <w:rPr>
                <w:sz w:val="18"/>
              </w:rPr>
              <w:t>UC-COM-03</w:t>
            </w:r>
          </w:p>
        </w:tc>
        <w:tc>
          <w:tcPr>
            <w:tcW w:w="1605" w:type="dxa"/>
          </w:tcPr>
          <w:p w14:paraId="4B1DDF5F">
            <w:pPr>
              <w:spacing w:after="0"/>
              <w:rPr>
                <w:rFonts w:hint="eastAsia"/>
              </w:rPr>
            </w:pPr>
            <w:r>
              <w:rPr>
                <w:sz w:val="18"/>
              </w:rPr>
              <w:t>TC-COM-03</w:t>
            </w:r>
          </w:p>
        </w:tc>
      </w:tr>
      <w:tr w14:paraId="2766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6074F893">
            <w:pPr>
              <w:spacing w:after="0"/>
              <w:rPr>
                <w:rFonts w:hint="eastAsia"/>
              </w:rPr>
            </w:pPr>
            <w:r>
              <w:rPr>
                <w:sz w:val="18"/>
              </w:rPr>
              <w:t>COM-REQ-06</w:t>
            </w:r>
          </w:p>
        </w:tc>
        <w:tc>
          <w:tcPr>
            <w:tcW w:w="1605" w:type="dxa"/>
          </w:tcPr>
          <w:p w14:paraId="02711079">
            <w:pPr>
              <w:spacing w:after="0"/>
              <w:rPr>
                <w:rFonts w:hint="eastAsia"/>
              </w:rPr>
            </w:pPr>
            <w:r>
              <w:rPr>
                <w:sz w:val="18"/>
              </w:rPr>
              <w:t>反馈评价</w:t>
            </w:r>
          </w:p>
        </w:tc>
        <w:tc>
          <w:tcPr>
            <w:tcW w:w="1605" w:type="dxa"/>
          </w:tcPr>
          <w:p w14:paraId="4691A91B">
            <w:pPr>
              <w:spacing w:after="0"/>
              <w:rPr>
                <w:rFonts w:hint="eastAsia"/>
              </w:rPr>
            </w:pPr>
            <w:r>
              <w:rPr>
                <w:sz w:val="18"/>
              </w:rPr>
              <w:t>全部用户</w:t>
            </w:r>
          </w:p>
        </w:tc>
        <w:tc>
          <w:tcPr>
            <w:tcW w:w="1605" w:type="dxa"/>
          </w:tcPr>
          <w:p w14:paraId="5D113EA9">
            <w:pPr>
              <w:spacing w:after="0"/>
              <w:rPr>
                <w:rFonts w:hint="eastAsia"/>
              </w:rPr>
            </w:pPr>
            <w:r>
              <w:rPr>
                <w:sz w:val="18"/>
              </w:rPr>
              <w:t>P1</w:t>
            </w:r>
          </w:p>
        </w:tc>
        <w:tc>
          <w:tcPr>
            <w:tcW w:w="1605" w:type="dxa"/>
          </w:tcPr>
          <w:p w14:paraId="799DBFAB">
            <w:pPr>
              <w:spacing w:after="0"/>
              <w:rPr>
                <w:rFonts w:hint="eastAsia"/>
              </w:rPr>
            </w:pPr>
            <w:r>
              <w:rPr>
                <w:sz w:val="18"/>
              </w:rPr>
              <w:t>UC-COM-02</w:t>
            </w:r>
          </w:p>
        </w:tc>
        <w:tc>
          <w:tcPr>
            <w:tcW w:w="1605" w:type="dxa"/>
          </w:tcPr>
          <w:p w14:paraId="33CF0100">
            <w:pPr>
              <w:spacing w:after="0"/>
              <w:rPr>
                <w:rFonts w:hint="eastAsia"/>
              </w:rPr>
            </w:pPr>
            <w:r>
              <w:rPr>
                <w:sz w:val="18"/>
              </w:rPr>
              <w:t>TC-COM-02</w:t>
            </w:r>
          </w:p>
        </w:tc>
      </w:tr>
      <w:tr w14:paraId="6FAA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18389D6F">
            <w:pPr>
              <w:spacing w:after="0"/>
              <w:rPr>
                <w:rFonts w:hint="eastAsia"/>
              </w:rPr>
            </w:pPr>
            <w:r>
              <w:rPr>
                <w:sz w:val="18"/>
              </w:rPr>
              <w:t>COM-REQ-07</w:t>
            </w:r>
          </w:p>
        </w:tc>
        <w:tc>
          <w:tcPr>
            <w:tcW w:w="1605" w:type="dxa"/>
          </w:tcPr>
          <w:p w14:paraId="4EFC6DEF">
            <w:pPr>
              <w:spacing w:after="0"/>
              <w:rPr>
                <w:rFonts w:hint="eastAsia"/>
              </w:rPr>
            </w:pPr>
            <w:r>
              <w:rPr>
                <w:sz w:val="18"/>
              </w:rPr>
              <w:t>数据隐私保护</w:t>
            </w:r>
          </w:p>
        </w:tc>
        <w:tc>
          <w:tcPr>
            <w:tcW w:w="1605" w:type="dxa"/>
          </w:tcPr>
          <w:p w14:paraId="45125605">
            <w:pPr>
              <w:spacing w:after="0"/>
              <w:rPr>
                <w:rFonts w:hint="eastAsia"/>
              </w:rPr>
            </w:pPr>
            <w:r>
              <w:rPr>
                <w:sz w:val="18"/>
              </w:rPr>
              <w:t>内部用户</w:t>
            </w:r>
          </w:p>
        </w:tc>
        <w:tc>
          <w:tcPr>
            <w:tcW w:w="1605" w:type="dxa"/>
          </w:tcPr>
          <w:p w14:paraId="6B7AE2BE">
            <w:pPr>
              <w:spacing w:after="0"/>
              <w:rPr>
                <w:rFonts w:hint="eastAsia"/>
              </w:rPr>
            </w:pPr>
            <w:r>
              <w:rPr>
                <w:sz w:val="18"/>
              </w:rPr>
              <w:t>P0</w:t>
            </w:r>
          </w:p>
        </w:tc>
        <w:tc>
          <w:tcPr>
            <w:tcW w:w="1605" w:type="dxa"/>
          </w:tcPr>
          <w:p w14:paraId="64598690">
            <w:pPr>
              <w:spacing w:after="0"/>
              <w:rPr>
                <w:rFonts w:hint="eastAsia"/>
              </w:rPr>
            </w:pPr>
            <w:r>
              <w:rPr>
                <w:sz w:val="18"/>
              </w:rPr>
              <w:t>UC-COM-06</w:t>
            </w:r>
          </w:p>
        </w:tc>
        <w:tc>
          <w:tcPr>
            <w:tcW w:w="1605" w:type="dxa"/>
          </w:tcPr>
          <w:p w14:paraId="598C1FBF">
            <w:pPr>
              <w:spacing w:after="0"/>
              <w:rPr>
                <w:rFonts w:hint="eastAsia"/>
              </w:rPr>
            </w:pPr>
            <w:r>
              <w:rPr>
                <w:sz w:val="18"/>
              </w:rPr>
              <w:t>TC-COM-06</w:t>
            </w:r>
          </w:p>
        </w:tc>
      </w:tr>
    </w:tbl>
    <w:p w14:paraId="06EC4D40">
      <w:pPr>
        <w:rPr>
          <w:rFonts w:hint="eastAsia"/>
        </w:rPr>
      </w:pPr>
      <w:r>
        <w:br w:type="page"/>
      </w:r>
    </w:p>
    <w:p w14:paraId="325C4A2C">
      <w:pPr>
        <w:pStyle w:val="4"/>
        <w:outlineLvl w:val="0"/>
      </w:pPr>
      <w:bookmarkStart w:id="17" w:name="_Toc31372"/>
      <w:r>
        <w:t>1. REQ-STU-01 课程查询</w:t>
      </w:r>
      <w:bookmarkEnd w:id="1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CD4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963D1F">
            <w:pPr>
              <w:spacing w:after="0"/>
              <w:rPr>
                <w:rFonts w:hint="eastAsia"/>
              </w:rPr>
            </w:pPr>
            <w:r>
              <w:rPr>
                <w:b/>
                <w:sz w:val="18"/>
              </w:rPr>
              <w:t>属性</w:t>
            </w:r>
          </w:p>
        </w:tc>
        <w:tc>
          <w:tcPr>
            <w:tcW w:w="4816" w:type="dxa"/>
          </w:tcPr>
          <w:p w14:paraId="33B39E83">
            <w:pPr>
              <w:spacing w:after="0"/>
              <w:rPr>
                <w:rFonts w:hint="eastAsia"/>
              </w:rPr>
            </w:pPr>
            <w:r>
              <w:rPr>
                <w:b/>
                <w:sz w:val="18"/>
              </w:rPr>
              <w:t>内容</w:t>
            </w:r>
          </w:p>
        </w:tc>
      </w:tr>
      <w:tr w14:paraId="4E77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2FC948">
            <w:pPr>
              <w:spacing w:after="0"/>
              <w:rPr>
                <w:rFonts w:hint="eastAsia"/>
              </w:rPr>
            </w:pPr>
            <w:r>
              <w:rPr>
                <w:sz w:val="18"/>
              </w:rPr>
              <w:t>需求编号</w:t>
            </w:r>
          </w:p>
        </w:tc>
        <w:tc>
          <w:tcPr>
            <w:tcW w:w="4816" w:type="dxa"/>
          </w:tcPr>
          <w:p w14:paraId="5349BA27">
            <w:pPr>
              <w:spacing w:after="0"/>
              <w:rPr>
                <w:rFonts w:hint="eastAsia"/>
              </w:rPr>
            </w:pPr>
            <w:r>
              <w:rPr>
                <w:sz w:val="18"/>
              </w:rPr>
              <w:t>REQ-STU-01</w:t>
            </w:r>
          </w:p>
        </w:tc>
      </w:tr>
      <w:tr w14:paraId="37B6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AC390D">
            <w:pPr>
              <w:spacing w:after="0"/>
              <w:rPr>
                <w:rFonts w:hint="eastAsia"/>
              </w:rPr>
            </w:pPr>
            <w:r>
              <w:rPr>
                <w:sz w:val="18"/>
              </w:rPr>
              <w:t>需求名称</w:t>
            </w:r>
          </w:p>
        </w:tc>
        <w:tc>
          <w:tcPr>
            <w:tcW w:w="4816" w:type="dxa"/>
          </w:tcPr>
          <w:p w14:paraId="34157F04">
            <w:pPr>
              <w:spacing w:after="0"/>
              <w:rPr>
                <w:rFonts w:hint="eastAsia"/>
              </w:rPr>
            </w:pPr>
            <w:r>
              <w:rPr>
                <w:sz w:val="18"/>
              </w:rPr>
              <w:t>课程查询</w:t>
            </w:r>
          </w:p>
        </w:tc>
      </w:tr>
      <w:tr w14:paraId="65A7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7486A7">
            <w:pPr>
              <w:spacing w:after="0"/>
              <w:rPr>
                <w:rFonts w:hint="eastAsia"/>
              </w:rPr>
            </w:pPr>
            <w:r>
              <w:rPr>
                <w:sz w:val="18"/>
              </w:rPr>
              <w:t>用户角色</w:t>
            </w:r>
          </w:p>
        </w:tc>
        <w:tc>
          <w:tcPr>
            <w:tcW w:w="4816" w:type="dxa"/>
          </w:tcPr>
          <w:p w14:paraId="415E9C85">
            <w:pPr>
              <w:spacing w:after="0"/>
              <w:rPr>
                <w:rFonts w:hint="eastAsia"/>
              </w:rPr>
            </w:pPr>
            <w:r>
              <w:rPr>
                <w:sz w:val="18"/>
              </w:rPr>
              <w:t>学生</w:t>
            </w:r>
          </w:p>
        </w:tc>
      </w:tr>
      <w:tr w14:paraId="2932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BB843D">
            <w:pPr>
              <w:spacing w:after="0"/>
              <w:rPr>
                <w:rFonts w:hint="eastAsia"/>
              </w:rPr>
            </w:pPr>
            <w:r>
              <w:rPr>
                <w:sz w:val="18"/>
              </w:rPr>
              <w:t>需求来源</w:t>
            </w:r>
          </w:p>
        </w:tc>
        <w:tc>
          <w:tcPr>
            <w:tcW w:w="4816" w:type="dxa"/>
          </w:tcPr>
          <w:p w14:paraId="4ECCFDD6">
            <w:pPr>
              <w:spacing w:after="0"/>
              <w:rPr>
                <w:rFonts w:hint="eastAsia"/>
              </w:rPr>
            </w:pPr>
            <w:r>
              <w:rPr>
                <w:sz w:val="18"/>
              </w:rPr>
              <w:t>张同学（本科生代表），2026-05-10，面对面访谈</w:t>
            </w:r>
          </w:p>
        </w:tc>
      </w:tr>
      <w:tr w14:paraId="4248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DDE99A">
            <w:pPr>
              <w:spacing w:after="0"/>
              <w:rPr>
                <w:rFonts w:hint="eastAsia"/>
              </w:rPr>
            </w:pPr>
            <w:r>
              <w:rPr>
                <w:sz w:val="18"/>
              </w:rPr>
              <w:t>关联用例</w:t>
            </w:r>
          </w:p>
        </w:tc>
        <w:tc>
          <w:tcPr>
            <w:tcW w:w="4816" w:type="dxa"/>
          </w:tcPr>
          <w:p w14:paraId="7C5775A2">
            <w:pPr>
              <w:spacing w:after="0"/>
              <w:rPr>
                <w:rFonts w:hint="eastAsia"/>
              </w:rPr>
            </w:pPr>
            <w:r>
              <w:rPr>
                <w:sz w:val="18"/>
              </w:rPr>
              <w:t>UC-STU-01</w:t>
            </w:r>
          </w:p>
        </w:tc>
      </w:tr>
      <w:tr w14:paraId="5161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ED4A4B">
            <w:pPr>
              <w:spacing w:after="0"/>
              <w:rPr>
                <w:rFonts w:hint="eastAsia"/>
              </w:rPr>
            </w:pPr>
            <w:r>
              <w:rPr>
                <w:sz w:val="18"/>
              </w:rPr>
              <w:t>关联测试</w:t>
            </w:r>
          </w:p>
        </w:tc>
        <w:tc>
          <w:tcPr>
            <w:tcW w:w="4816" w:type="dxa"/>
          </w:tcPr>
          <w:p w14:paraId="13482286">
            <w:pPr>
              <w:spacing w:after="0"/>
              <w:rPr>
                <w:rFonts w:hint="eastAsia"/>
              </w:rPr>
            </w:pPr>
            <w:r>
              <w:rPr>
                <w:sz w:val="18"/>
              </w:rPr>
              <w:t>TC-STU-01</w:t>
            </w:r>
          </w:p>
        </w:tc>
      </w:tr>
      <w:tr w14:paraId="627FB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C11AB0">
            <w:pPr>
              <w:spacing w:after="0"/>
              <w:rPr>
                <w:rFonts w:hint="eastAsia"/>
              </w:rPr>
            </w:pPr>
            <w:r>
              <w:rPr>
                <w:sz w:val="18"/>
              </w:rPr>
              <w:t>优先级</w:t>
            </w:r>
          </w:p>
        </w:tc>
        <w:tc>
          <w:tcPr>
            <w:tcW w:w="4816" w:type="dxa"/>
          </w:tcPr>
          <w:p w14:paraId="66298928">
            <w:pPr>
              <w:spacing w:after="0"/>
              <w:rPr>
                <w:rFonts w:hint="eastAsia"/>
              </w:rPr>
            </w:pPr>
            <w:r>
              <w:rPr>
                <w:sz w:val="18"/>
              </w:rPr>
              <w:t>P0</w:t>
            </w:r>
          </w:p>
        </w:tc>
      </w:tr>
      <w:tr w14:paraId="5A91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C43DA2">
            <w:pPr>
              <w:spacing w:after="0"/>
              <w:rPr>
                <w:rFonts w:hint="eastAsia"/>
              </w:rPr>
            </w:pPr>
            <w:r>
              <w:rPr>
                <w:sz w:val="18"/>
              </w:rPr>
              <w:t>依赖系统</w:t>
            </w:r>
          </w:p>
        </w:tc>
        <w:tc>
          <w:tcPr>
            <w:tcW w:w="4816" w:type="dxa"/>
          </w:tcPr>
          <w:p w14:paraId="587D50CF">
            <w:pPr>
              <w:spacing w:after="0"/>
              <w:rPr>
                <w:rFonts w:hint="eastAsia"/>
              </w:rPr>
            </w:pPr>
            <w:r>
              <w:rPr>
                <w:sz w:val="18"/>
              </w:rPr>
              <w:t>教务系统</w:t>
            </w:r>
          </w:p>
        </w:tc>
      </w:tr>
      <w:tr w14:paraId="6393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CB6176">
            <w:pPr>
              <w:spacing w:after="0"/>
              <w:rPr>
                <w:rFonts w:hint="eastAsia"/>
              </w:rPr>
            </w:pPr>
            <w:r>
              <w:rPr>
                <w:sz w:val="18"/>
              </w:rPr>
              <w:t>需求描述</w:t>
            </w:r>
          </w:p>
        </w:tc>
        <w:tc>
          <w:tcPr>
            <w:tcW w:w="4816" w:type="dxa"/>
          </w:tcPr>
          <w:p w14:paraId="3466B752">
            <w:pPr>
              <w:spacing w:after="0"/>
              <w:rPr>
                <w:rFonts w:hint="eastAsia"/>
              </w:rPr>
            </w:pPr>
            <w:r>
              <w:rPr>
                <w:sz w:val="18"/>
              </w:rPr>
              <w:t>学生通过自然语言查询个人课程安排，覆盖今日、明日、本周、指定周次、指定课程和指定时段。</w:t>
            </w:r>
          </w:p>
        </w:tc>
      </w:tr>
      <w:tr w14:paraId="5246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B7FDFB">
            <w:pPr>
              <w:spacing w:after="0"/>
              <w:rPr>
                <w:rFonts w:hint="eastAsia"/>
              </w:rPr>
            </w:pPr>
            <w:r>
              <w:rPr>
                <w:sz w:val="18"/>
              </w:rPr>
              <w:t>主要输出</w:t>
            </w:r>
          </w:p>
        </w:tc>
        <w:tc>
          <w:tcPr>
            <w:tcW w:w="4816" w:type="dxa"/>
          </w:tcPr>
          <w:p w14:paraId="1D975935">
            <w:pPr>
              <w:spacing w:after="0"/>
              <w:rPr>
                <w:rFonts w:hint="eastAsia"/>
              </w:rPr>
            </w:pPr>
            <w:r>
              <w:rPr>
                <w:sz w:val="18"/>
              </w:rPr>
              <w:t>课程名称、上课时间、教学周、上课地点、授课教师、课程状态、调停课说明。</w:t>
            </w:r>
          </w:p>
        </w:tc>
      </w:tr>
    </w:tbl>
    <w:p w14:paraId="6305BB88">
      <w:pPr>
        <w:pStyle w:val="5"/>
        <w:outlineLvl w:val="1"/>
      </w:pPr>
      <w:bookmarkStart w:id="18" w:name="_Toc32"/>
      <w:r>
        <w:rPr>
          <w:rFonts w:ascii="宋体" w:hAnsi="宋体" w:eastAsia="宋体"/>
          <w:b w:val="0"/>
          <w:sz w:val="21"/>
        </w:rPr>
        <w:t>业务背景与用户价值</w:t>
      </w:r>
      <w:bookmarkEnd w:id="18"/>
    </w:p>
    <w:p w14:paraId="6DF84943">
      <w:pPr>
        <w:rPr>
          <w:rFonts w:hint="eastAsia"/>
        </w:rPr>
      </w:pPr>
      <w:r>
        <w:t>该需求来自张同学（本科生代表）在2026-05-10的面对面访谈。用户当前需要在多个系统或公告渠道之间切换，查询路径深、规则分散、口径不一致。系统通过自然语言入口把教务系统中的数据和知识库解释合并为可直接理解的回答，降低用户查找成本，并为后续问答质量评估留下可追溯记录。</w:t>
      </w:r>
    </w:p>
    <w:p w14:paraId="691F8F04">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86A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BE7A12">
            <w:pPr>
              <w:spacing w:after="0"/>
              <w:rPr>
                <w:rFonts w:hint="eastAsia"/>
              </w:rPr>
            </w:pPr>
            <w:r>
              <w:rPr>
                <w:b/>
                <w:sz w:val="18"/>
              </w:rPr>
              <w:t>类别</w:t>
            </w:r>
          </w:p>
        </w:tc>
        <w:tc>
          <w:tcPr>
            <w:tcW w:w="4816" w:type="dxa"/>
          </w:tcPr>
          <w:p w14:paraId="785DFAC6">
            <w:pPr>
              <w:spacing w:after="0"/>
              <w:rPr>
                <w:rFonts w:hint="eastAsia"/>
              </w:rPr>
            </w:pPr>
            <w:r>
              <w:rPr>
                <w:b/>
                <w:sz w:val="18"/>
              </w:rPr>
              <w:t>规格说明</w:t>
            </w:r>
          </w:p>
        </w:tc>
      </w:tr>
      <w:tr w14:paraId="030DC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59486A">
            <w:pPr>
              <w:spacing w:after="0"/>
              <w:rPr>
                <w:rFonts w:hint="eastAsia"/>
              </w:rPr>
            </w:pPr>
            <w:r>
              <w:rPr>
                <w:sz w:val="18"/>
              </w:rPr>
              <w:t>输入</w:t>
            </w:r>
          </w:p>
        </w:tc>
        <w:tc>
          <w:tcPr>
            <w:tcW w:w="4816" w:type="dxa"/>
          </w:tcPr>
          <w:p w14:paraId="1A3BCBFF">
            <w:pPr>
              <w:spacing w:after="0"/>
              <w:rPr>
                <w:rFonts w:hint="eastAsia"/>
              </w:rPr>
            </w:pPr>
            <w:r>
              <w:rPr>
                <w:sz w:val="18"/>
              </w:rPr>
              <w:t>自然语言问题、快捷入口点击、上下文追问。典型问法包括“课程查询怎么查”、“帮我看一下课程查询相关信息”、“这个流程下一步是什么”。</w:t>
            </w:r>
          </w:p>
        </w:tc>
      </w:tr>
      <w:tr w14:paraId="4988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731D4A">
            <w:pPr>
              <w:spacing w:after="0"/>
              <w:rPr>
                <w:rFonts w:hint="eastAsia"/>
              </w:rPr>
            </w:pPr>
            <w:r>
              <w:rPr>
                <w:sz w:val="18"/>
              </w:rPr>
              <w:t>处理</w:t>
            </w:r>
          </w:p>
        </w:tc>
        <w:tc>
          <w:tcPr>
            <w:tcW w:w="4816" w:type="dxa"/>
          </w:tcPr>
          <w:p w14:paraId="55376771">
            <w:pPr>
              <w:spacing w:after="0"/>
              <w:rPr>
                <w:rFonts w:hint="eastAsia"/>
              </w:rPr>
            </w:pPr>
            <w:r>
              <w:rPr>
                <w:sz w:val="18"/>
              </w:rPr>
              <w:t>对话服务接收请求后调用NLU，识别意图COURSE_QUERY并提取时间、对象、部门、课程、人员等实体；随后执行权限校验、缓存查询、外部接口调用、知识库检索和答案格式化。</w:t>
            </w:r>
          </w:p>
        </w:tc>
      </w:tr>
      <w:tr w14:paraId="136F0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9D3F1B">
            <w:pPr>
              <w:spacing w:after="0"/>
              <w:rPr>
                <w:rFonts w:hint="eastAsia"/>
              </w:rPr>
            </w:pPr>
            <w:r>
              <w:rPr>
                <w:sz w:val="18"/>
              </w:rPr>
              <w:t>输出</w:t>
            </w:r>
          </w:p>
        </w:tc>
        <w:tc>
          <w:tcPr>
            <w:tcW w:w="4816" w:type="dxa"/>
          </w:tcPr>
          <w:p w14:paraId="708AAF2B">
            <w:pPr>
              <w:spacing w:after="0"/>
              <w:rPr>
                <w:rFonts w:hint="eastAsia"/>
              </w:rPr>
            </w:pPr>
            <w:r>
              <w:rPr>
                <w:sz w:val="18"/>
              </w:rPr>
              <w:t>课程名称、上课时间、教学周、上课地点、授课教师、课程状态、调停课说明。</w:t>
            </w:r>
          </w:p>
        </w:tc>
      </w:tr>
      <w:tr w14:paraId="5F0B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440289">
            <w:pPr>
              <w:spacing w:after="0"/>
              <w:rPr>
                <w:rFonts w:hint="eastAsia"/>
              </w:rPr>
            </w:pPr>
            <w:r>
              <w:rPr>
                <w:sz w:val="18"/>
              </w:rPr>
              <w:t>记录</w:t>
            </w:r>
          </w:p>
        </w:tc>
        <w:tc>
          <w:tcPr>
            <w:tcW w:w="4816" w:type="dxa"/>
          </w:tcPr>
          <w:p w14:paraId="3D2211A5">
            <w:pPr>
              <w:spacing w:after="0"/>
              <w:rPr>
                <w:rFonts w:hint="eastAsia"/>
              </w:rPr>
            </w:pPr>
            <w:r>
              <w:rPr>
                <w:sz w:val="18"/>
              </w:rPr>
              <w:t>记录用户问题、识别意图、置信度、接口耗时、回答来源、用户反馈和错误码，供审计、统计和持续优化使用。</w:t>
            </w:r>
          </w:p>
        </w:tc>
      </w:tr>
    </w:tbl>
    <w:p w14:paraId="5ECD62E6">
      <w:pPr>
        <w:pStyle w:val="5"/>
        <w:outlineLvl w:val="9"/>
      </w:pPr>
      <w:r>
        <w:rPr>
          <w:rFonts w:ascii="宋体" w:hAnsi="宋体" w:eastAsia="宋体"/>
          <w:b w:val="0"/>
          <w:sz w:val="21"/>
        </w:rPr>
        <w:t>基本流程</w:t>
      </w:r>
    </w:p>
    <w:p w14:paraId="0857FAAF">
      <w:pPr>
        <w:rPr>
          <w:rFonts w:hint="eastAsia"/>
        </w:rPr>
      </w:pPr>
      <w:r>
        <w:t>• 学生在聊天界面输入与“课程查询”相关的问题，或点击首页快捷入口。</w:t>
      </w:r>
    </w:p>
    <w:p w14:paraId="3238B8FB">
      <w:pPr>
        <w:rPr>
          <w:rFonts w:hint="eastAsia"/>
        </w:rPr>
      </w:pPr>
      <w:r>
        <w:t>• 系统检查登录态和角色权限；如涉及个人或内部数据，必须先完成统一认证。</w:t>
      </w:r>
    </w:p>
    <w:p w14:paraId="451D51DF">
      <w:pPr>
        <w:rPr>
          <w:rFonts w:hint="eastAsia"/>
        </w:rPr>
      </w:pPr>
      <w:r>
        <w:t>• 系统调用NLU服务识别意图为COURSE_QUERY，并抽取时间、对象、分类、关键词等实体。</w:t>
      </w:r>
    </w:p>
    <w:p w14:paraId="10DAA5F1">
      <w:pPr>
        <w:rPr>
          <w:rFonts w:hint="eastAsia"/>
        </w:rPr>
      </w:pPr>
      <w:r>
        <w:t>• 系统根据实体组装查询条件，优先读取缓存；缓存缺失或过期时调用教务系统。</w:t>
      </w:r>
    </w:p>
    <w:p w14:paraId="2F1CBE6E">
      <w:pPr>
        <w:rPr>
          <w:rFonts w:hint="eastAsia"/>
        </w:rPr>
      </w:pPr>
      <w:r>
        <w:t>• 系统对结果进行一致性校验、敏感字段脱敏和来源标注。</w:t>
      </w:r>
    </w:p>
    <w:p w14:paraId="7CC25E6B">
      <w:pPr>
        <w:rPr>
          <w:rFonts w:hint="eastAsia"/>
        </w:rPr>
      </w:pPr>
      <w:r>
        <w:t>• 系统以卡片、列表、步骤或文本摘要展示回答，并提供快捷追问、反馈和相关链接。</w:t>
      </w:r>
    </w:p>
    <w:p w14:paraId="47AD349E">
      <w:pPr>
        <w:rPr>
          <w:rFonts w:hint="eastAsia"/>
        </w:rPr>
      </w:pPr>
      <w:r>
        <w:t>• 系统写入会话日志、接口调用日志和需求追踪字段，便于测试复现和质量评审。</w:t>
      </w:r>
    </w:p>
    <w:p w14:paraId="5AC87414">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452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1A0592">
            <w:pPr>
              <w:spacing w:after="0"/>
              <w:rPr>
                <w:rFonts w:hint="eastAsia"/>
              </w:rPr>
            </w:pPr>
            <w:r>
              <w:rPr>
                <w:b/>
                <w:sz w:val="18"/>
              </w:rPr>
              <w:t>场景</w:t>
            </w:r>
          </w:p>
        </w:tc>
        <w:tc>
          <w:tcPr>
            <w:tcW w:w="4816" w:type="dxa"/>
          </w:tcPr>
          <w:p w14:paraId="1C5497DE">
            <w:pPr>
              <w:spacing w:after="0"/>
              <w:rPr>
                <w:rFonts w:hint="eastAsia"/>
              </w:rPr>
            </w:pPr>
            <w:r>
              <w:rPr>
                <w:b/>
                <w:sz w:val="18"/>
              </w:rPr>
              <w:t>系统处理</w:t>
            </w:r>
          </w:p>
        </w:tc>
      </w:tr>
      <w:tr w14:paraId="6ECB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5CAC0B">
            <w:pPr>
              <w:spacing w:after="0"/>
              <w:rPr>
                <w:rFonts w:hint="eastAsia"/>
              </w:rPr>
            </w:pPr>
            <w:r>
              <w:rPr>
                <w:sz w:val="18"/>
              </w:rPr>
              <w:t>信息不完整</w:t>
            </w:r>
          </w:p>
        </w:tc>
        <w:tc>
          <w:tcPr>
            <w:tcW w:w="4816" w:type="dxa"/>
          </w:tcPr>
          <w:p w14:paraId="5740DF83">
            <w:pPr>
              <w:spacing w:after="0"/>
              <w:rPr>
                <w:rFonts w:hint="eastAsia"/>
              </w:rPr>
            </w:pPr>
            <w:r>
              <w:rPr>
                <w:sz w:val="18"/>
              </w:rPr>
              <w:t>系统提出澄清问题，例如补充日期、课程、人员、院系或事项类型。</w:t>
            </w:r>
          </w:p>
        </w:tc>
      </w:tr>
      <w:tr w14:paraId="2DF9E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78EB3B">
            <w:pPr>
              <w:spacing w:after="0"/>
              <w:rPr>
                <w:rFonts w:hint="eastAsia"/>
              </w:rPr>
            </w:pPr>
            <w:r>
              <w:rPr>
                <w:sz w:val="18"/>
              </w:rPr>
              <w:t>结果为空</w:t>
            </w:r>
          </w:p>
        </w:tc>
        <w:tc>
          <w:tcPr>
            <w:tcW w:w="4816" w:type="dxa"/>
          </w:tcPr>
          <w:p w14:paraId="09E4EA36">
            <w:pPr>
              <w:spacing w:after="0"/>
              <w:rPr>
                <w:rFonts w:hint="eastAsia"/>
              </w:rPr>
            </w:pPr>
            <w:r>
              <w:rPr>
                <w:sz w:val="18"/>
              </w:rPr>
              <w:t>系统说明未查询到结果，给出可能原因和下一步建议。</w:t>
            </w:r>
          </w:p>
        </w:tc>
      </w:tr>
      <w:tr w14:paraId="72776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31E160">
            <w:pPr>
              <w:spacing w:after="0"/>
              <w:rPr>
                <w:rFonts w:hint="eastAsia"/>
              </w:rPr>
            </w:pPr>
            <w:r>
              <w:rPr>
                <w:sz w:val="18"/>
              </w:rPr>
              <w:t>外部接口超时</w:t>
            </w:r>
          </w:p>
        </w:tc>
        <w:tc>
          <w:tcPr>
            <w:tcW w:w="4816" w:type="dxa"/>
          </w:tcPr>
          <w:p w14:paraId="22A015F7">
            <w:pPr>
              <w:spacing w:after="0"/>
              <w:rPr>
                <w:rFonts w:hint="eastAsia"/>
              </w:rPr>
            </w:pPr>
            <w:r>
              <w:rPr>
                <w:sz w:val="18"/>
              </w:rPr>
              <w:t>系统返回稍后重试提示；可使用未过期缓存，并标注数据更新时间。</w:t>
            </w:r>
          </w:p>
        </w:tc>
      </w:tr>
      <w:tr w14:paraId="3FAA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06A956">
            <w:pPr>
              <w:spacing w:after="0"/>
              <w:rPr>
                <w:rFonts w:hint="eastAsia"/>
              </w:rPr>
            </w:pPr>
            <w:r>
              <w:rPr>
                <w:sz w:val="18"/>
              </w:rPr>
              <w:t>权限不足</w:t>
            </w:r>
          </w:p>
        </w:tc>
        <w:tc>
          <w:tcPr>
            <w:tcW w:w="4816" w:type="dxa"/>
          </w:tcPr>
          <w:p w14:paraId="3F9B30C4">
            <w:pPr>
              <w:spacing w:after="0"/>
              <w:rPr>
                <w:rFonts w:hint="eastAsia"/>
              </w:rPr>
            </w:pPr>
            <w:r>
              <w:rPr>
                <w:sz w:val="18"/>
              </w:rPr>
              <w:t>系统不展示敏感信息，提示需要登录、授权或联系负责部门。</w:t>
            </w:r>
          </w:p>
        </w:tc>
      </w:tr>
      <w:tr w14:paraId="50F6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5FE2EF">
            <w:pPr>
              <w:spacing w:after="0"/>
              <w:rPr>
                <w:rFonts w:hint="eastAsia"/>
              </w:rPr>
            </w:pPr>
            <w:r>
              <w:rPr>
                <w:sz w:val="18"/>
              </w:rPr>
              <w:t>NLU置信度低</w:t>
            </w:r>
          </w:p>
        </w:tc>
        <w:tc>
          <w:tcPr>
            <w:tcW w:w="4816" w:type="dxa"/>
          </w:tcPr>
          <w:p w14:paraId="6091B5C0">
            <w:pPr>
              <w:spacing w:after="0"/>
              <w:rPr>
                <w:rFonts w:hint="eastAsia"/>
              </w:rPr>
            </w:pPr>
            <w:r>
              <w:rPr>
                <w:sz w:val="18"/>
              </w:rPr>
              <w:t>系统展示候选意图或建议问法，不直接给出高风险答案。</w:t>
            </w:r>
          </w:p>
        </w:tc>
      </w:tr>
      <w:tr w14:paraId="50AED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93281C">
            <w:pPr>
              <w:spacing w:after="0"/>
              <w:rPr>
                <w:rFonts w:hint="eastAsia"/>
              </w:rPr>
            </w:pPr>
            <w:r>
              <w:rPr>
                <w:sz w:val="18"/>
              </w:rPr>
              <w:t>知识内容过期</w:t>
            </w:r>
          </w:p>
        </w:tc>
        <w:tc>
          <w:tcPr>
            <w:tcW w:w="4816" w:type="dxa"/>
          </w:tcPr>
          <w:p w14:paraId="1A768A93">
            <w:pPr>
              <w:spacing w:after="0"/>
              <w:rPr>
                <w:rFonts w:hint="eastAsia"/>
              </w:rPr>
            </w:pPr>
            <w:r>
              <w:rPr>
                <w:sz w:val="18"/>
              </w:rPr>
              <w:t>系统优先提示版本状态，并将问题加入待维护队列。</w:t>
            </w:r>
          </w:p>
        </w:tc>
      </w:tr>
    </w:tbl>
    <w:p w14:paraId="5EC9DC01">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F026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109FE1D">
            <w:pPr>
              <w:spacing w:after="0"/>
              <w:rPr>
                <w:rFonts w:hint="eastAsia"/>
              </w:rPr>
            </w:pPr>
            <w:r>
              <w:rPr>
                <w:b/>
                <w:sz w:val="18"/>
              </w:rPr>
              <w:t>编号</w:t>
            </w:r>
          </w:p>
        </w:tc>
        <w:tc>
          <w:tcPr>
            <w:tcW w:w="3211" w:type="dxa"/>
          </w:tcPr>
          <w:p w14:paraId="776659A7">
            <w:pPr>
              <w:spacing w:after="0"/>
              <w:rPr>
                <w:rFonts w:hint="eastAsia"/>
              </w:rPr>
            </w:pPr>
            <w:r>
              <w:rPr>
                <w:b/>
                <w:sz w:val="18"/>
              </w:rPr>
              <w:t>验收项</w:t>
            </w:r>
          </w:p>
        </w:tc>
        <w:tc>
          <w:tcPr>
            <w:tcW w:w="3211" w:type="dxa"/>
          </w:tcPr>
          <w:p w14:paraId="2C8A4193">
            <w:pPr>
              <w:spacing w:after="0"/>
              <w:rPr>
                <w:rFonts w:hint="eastAsia"/>
              </w:rPr>
            </w:pPr>
            <w:r>
              <w:rPr>
                <w:b/>
                <w:sz w:val="18"/>
              </w:rPr>
              <w:t>目标值</w:t>
            </w:r>
          </w:p>
        </w:tc>
      </w:tr>
      <w:tr w14:paraId="7E08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9DACE6D">
            <w:pPr>
              <w:spacing w:after="0"/>
              <w:rPr>
                <w:rFonts w:hint="eastAsia"/>
              </w:rPr>
            </w:pPr>
            <w:r>
              <w:rPr>
                <w:sz w:val="18"/>
              </w:rPr>
              <w:t>AC-REQ-STU-01-01</w:t>
            </w:r>
          </w:p>
        </w:tc>
        <w:tc>
          <w:tcPr>
            <w:tcW w:w="3211" w:type="dxa"/>
          </w:tcPr>
          <w:p w14:paraId="4A2DFAF2">
            <w:pPr>
              <w:spacing w:after="0"/>
              <w:rPr>
                <w:rFonts w:hint="eastAsia"/>
              </w:rPr>
            </w:pPr>
            <w:r>
              <w:rPr>
                <w:sz w:val="18"/>
              </w:rPr>
              <w:t>功能正确性</w:t>
            </w:r>
          </w:p>
        </w:tc>
        <w:tc>
          <w:tcPr>
            <w:tcW w:w="3211" w:type="dxa"/>
          </w:tcPr>
          <w:p w14:paraId="6100FD77">
            <w:pPr>
              <w:spacing w:after="0"/>
              <w:rPr>
                <w:rFonts w:hint="eastAsia"/>
              </w:rPr>
            </w:pPr>
            <w:r>
              <w:rPr>
                <w:sz w:val="18"/>
              </w:rPr>
              <w:t>返回字段完整，关键数据与权威系统一致。</w:t>
            </w:r>
          </w:p>
        </w:tc>
      </w:tr>
      <w:tr w14:paraId="1293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AE6FA67">
            <w:pPr>
              <w:spacing w:after="0"/>
              <w:rPr>
                <w:rFonts w:hint="eastAsia"/>
              </w:rPr>
            </w:pPr>
            <w:r>
              <w:rPr>
                <w:sz w:val="18"/>
              </w:rPr>
              <w:t>AC-REQ-STU-01-02</w:t>
            </w:r>
          </w:p>
        </w:tc>
        <w:tc>
          <w:tcPr>
            <w:tcW w:w="3211" w:type="dxa"/>
          </w:tcPr>
          <w:p w14:paraId="7A210779">
            <w:pPr>
              <w:spacing w:after="0"/>
              <w:rPr>
                <w:rFonts w:hint="eastAsia"/>
              </w:rPr>
            </w:pPr>
            <w:r>
              <w:rPr>
                <w:sz w:val="18"/>
              </w:rPr>
              <w:t>响应时间</w:t>
            </w:r>
          </w:p>
        </w:tc>
        <w:tc>
          <w:tcPr>
            <w:tcW w:w="3211" w:type="dxa"/>
          </w:tcPr>
          <w:p w14:paraId="6028A6CA">
            <w:pPr>
              <w:spacing w:after="0"/>
              <w:rPr>
                <w:rFonts w:hint="eastAsia"/>
              </w:rPr>
            </w:pPr>
            <w:r>
              <w:rPr>
                <w:sz w:val="18"/>
              </w:rPr>
              <w:t>普通知识问答P95≤3秒，含外部接口调用P95≤5秒。</w:t>
            </w:r>
          </w:p>
        </w:tc>
      </w:tr>
      <w:tr w14:paraId="6059D7A7">
        <w:tblPrEx>
          <w:tblCellMar>
            <w:top w:w="0" w:type="dxa"/>
            <w:left w:w="108" w:type="dxa"/>
            <w:bottom w:w="0" w:type="dxa"/>
            <w:right w:w="108" w:type="dxa"/>
          </w:tblCellMar>
        </w:tblPrEx>
        <w:tc>
          <w:tcPr>
            <w:tcW w:w="3211" w:type="dxa"/>
          </w:tcPr>
          <w:p w14:paraId="3ED75E1A">
            <w:pPr>
              <w:spacing w:after="0"/>
              <w:rPr>
                <w:rFonts w:hint="eastAsia"/>
              </w:rPr>
            </w:pPr>
            <w:r>
              <w:rPr>
                <w:sz w:val="18"/>
              </w:rPr>
              <w:t>AC-REQ-STU-01-03</w:t>
            </w:r>
          </w:p>
        </w:tc>
        <w:tc>
          <w:tcPr>
            <w:tcW w:w="3211" w:type="dxa"/>
          </w:tcPr>
          <w:p w14:paraId="6741D7F2">
            <w:pPr>
              <w:spacing w:after="0"/>
              <w:rPr>
                <w:rFonts w:hint="eastAsia"/>
              </w:rPr>
            </w:pPr>
            <w:r>
              <w:rPr>
                <w:sz w:val="18"/>
              </w:rPr>
              <w:t>权限与隐私</w:t>
            </w:r>
          </w:p>
        </w:tc>
        <w:tc>
          <w:tcPr>
            <w:tcW w:w="3211" w:type="dxa"/>
          </w:tcPr>
          <w:p w14:paraId="64064A36">
            <w:pPr>
              <w:spacing w:after="0"/>
              <w:rPr>
                <w:rFonts w:hint="eastAsia"/>
              </w:rPr>
            </w:pPr>
            <w:r>
              <w:rPr>
                <w:sz w:val="18"/>
              </w:rPr>
              <w:t>未授权用户不能获取受限数据，敏感字段按规则脱敏。</w:t>
            </w:r>
          </w:p>
        </w:tc>
      </w:tr>
      <w:tr w14:paraId="0210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B2F9EE">
            <w:pPr>
              <w:spacing w:after="0"/>
              <w:rPr>
                <w:rFonts w:hint="eastAsia"/>
              </w:rPr>
            </w:pPr>
            <w:r>
              <w:rPr>
                <w:sz w:val="18"/>
              </w:rPr>
              <w:t>AC-REQ-STU-01-04</w:t>
            </w:r>
          </w:p>
        </w:tc>
        <w:tc>
          <w:tcPr>
            <w:tcW w:w="3211" w:type="dxa"/>
          </w:tcPr>
          <w:p w14:paraId="7A2B1E9C">
            <w:pPr>
              <w:spacing w:after="0"/>
              <w:rPr>
                <w:rFonts w:hint="eastAsia"/>
              </w:rPr>
            </w:pPr>
            <w:r>
              <w:rPr>
                <w:sz w:val="18"/>
              </w:rPr>
              <w:t>可追溯性</w:t>
            </w:r>
          </w:p>
        </w:tc>
        <w:tc>
          <w:tcPr>
            <w:tcW w:w="3211" w:type="dxa"/>
          </w:tcPr>
          <w:p w14:paraId="63425050">
            <w:pPr>
              <w:spacing w:after="0"/>
              <w:rPr>
                <w:rFonts w:hint="eastAsia"/>
              </w:rPr>
            </w:pPr>
            <w:r>
              <w:rPr>
                <w:sz w:val="18"/>
              </w:rPr>
              <w:t>日志中能追溯到UC-STU-01、TC-STU-01、需求来源和回答来源。</w:t>
            </w:r>
          </w:p>
        </w:tc>
      </w:tr>
      <w:tr w14:paraId="266C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AFC90D8">
            <w:pPr>
              <w:spacing w:after="0"/>
              <w:rPr>
                <w:rFonts w:hint="eastAsia"/>
              </w:rPr>
            </w:pPr>
            <w:r>
              <w:rPr>
                <w:sz w:val="18"/>
              </w:rPr>
              <w:t>AC-REQ-STU-01-05</w:t>
            </w:r>
          </w:p>
        </w:tc>
        <w:tc>
          <w:tcPr>
            <w:tcW w:w="3211" w:type="dxa"/>
          </w:tcPr>
          <w:p w14:paraId="064D816C">
            <w:pPr>
              <w:spacing w:after="0"/>
              <w:rPr>
                <w:rFonts w:hint="eastAsia"/>
              </w:rPr>
            </w:pPr>
            <w:r>
              <w:rPr>
                <w:sz w:val="18"/>
              </w:rPr>
              <w:t>异常可理解</w:t>
            </w:r>
          </w:p>
        </w:tc>
        <w:tc>
          <w:tcPr>
            <w:tcW w:w="3211" w:type="dxa"/>
          </w:tcPr>
          <w:p w14:paraId="666AB345">
            <w:pPr>
              <w:spacing w:after="0"/>
              <w:rPr>
                <w:rFonts w:hint="eastAsia"/>
              </w:rPr>
            </w:pPr>
            <w:r>
              <w:rPr>
                <w:sz w:val="18"/>
              </w:rPr>
              <w:t>失败提示包含原因、建议操作和可联系部门。</w:t>
            </w:r>
          </w:p>
        </w:tc>
      </w:tr>
    </w:tbl>
    <w:p w14:paraId="244FC6ED">
      <w:pPr>
        <w:rPr>
          <w:rFonts w:hint="eastAsia"/>
        </w:rPr>
      </w:pPr>
      <w:r>
        <w:br w:type="page"/>
      </w:r>
    </w:p>
    <w:p w14:paraId="238F287F">
      <w:pPr>
        <w:pStyle w:val="4"/>
        <w:outlineLvl w:val="0"/>
      </w:pPr>
      <w:bookmarkStart w:id="19" w:name="_Toc19655"/>
      <w:r>
        <w:t>2. REQ-STU-02 考试安排查询</w:t>
      </w:r>
      <w:bookmarkEnd w:id="1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A1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6116508">
            <w:pPr>
              <w:spacing w:after="0"/>
              <w:rPr>
                <w:rFonts w:hint="eastAsia"/>
              </w:rPr>
            </w:pPr>
            <w:r>
              <w:rPr>
                <w:b/>
                <w:sz w:val="18"/>
              </w:rPr>
              <w:t>属性</w:t>
            </w:r>
          </w:p>
        </w:tc>
        <w:tc>
          <w:tcPr>
            <w:tcW w:w="4816" w:type="dxa"/>
          </w:tcPr>
          <w:p w14:paraId="245DB608">
            <w:pPr>
              <w:spacing w:after="0"/>
              <w:rPr>
                <w:rFonts w:hint="eastAsia"/>
              </w:rPr>
            </w:pPr>
            <w:r>
              <w:rPr>
                <w:b/>
                <w:sz w:val="18"/>
              </w:rPr>
              <w:t>内容</w:t>
            </w:r>
          </w:p>
        </w:tc>
      </w:tr>
      <w:tr w14:paraId="5CDD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B0F01B">
            <w:pPr>
              <w:spacing w:after="0"/>
              <w:rPr>
                <w:rFonts w:hint="eastAsia"/>
              </w:rPr>
            </w:pPr>
            <w:r>
              <w:rPr>
                <w:sz w:val="18"/>
              </w:rPr>
              <w:t>需求编号</w:t>
            </w:r>
          </w:p>
        </w:tc>
        <w:tc>
          <w:tcPr>
            <w:tcW w:w="4816" w:type="dxa"/>
          </w:tcPr>
          <w:p w14:paraId="4CF7E372">
            <w:pPr>
              <w:spacing w:after="0"/>
              <w:rPr>
                <w:rFonts w:hint="eastAsia"/>
              </w:rPr>
            </w:pPr>
            <w:r>
              <w:rPr>
                <w:sz w:val="18"/>
              </w:rPr>
              <w:t>REQ-STU-02</w:t>
            </w:r>
          </w:p>
        </w:tc>
      </w:tr>
      <w:tr w14:paraId="0660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29F777">
            <w:pPr>
              <w:spacing w:after="0"/>
              <w:rPr>
                <w:rFonts w:hint="eastAsia"/>
              </w:rPr>
            </w:pPr>
            <w:r>
              <w:rPr>
                <w:sz w:val="18"/>
              </w:rPr>
              <w:t>需求名称</w:t>
            </w:r>
          </w:p>
        </w:tc>
        <w:tc>
          <w:tcPr>
            <w:tcW w:w="4816" w:type="dxa"/>
          </w:tcPr>
          <w:p w14:paraId="26076FFE">
            <w:pPr>
              <w:spacing w:after="0"/>
              <w:rPr>
                <w:rFonts w:hint="eastAsia"/>
              </w:rPr>
            </w:pPr>
            <w:r>
              <w:rPr>
                <w:sz w:val="18"/>
              </w:rPr>
              <w:t>考试安排查询</w:t>
            </w:r>
          </w:p>
        </w:tc>
      </w:tr>
      <w:tr w14:paraId="2EF19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1ECC5F">
            <w:pPr>
              <w:spacing w:after="0"/>
              <w:rPr>
                <w:rFonts w:hint="eastAsia"/>
              </w:rPr>
            </w:pPr>
            <w:r>
              <w:rPr>
                <w:sz w:val="18"/>
              </w:rPr>
              <w:t>用户角色</w:t>
            </w:r>
          </w:p>
        </w:tc>
        <w:tc>
          <w:tcPr>
            <w:tcW w:w="4816" w:type="dxa"/>
          </w:tcPr>
          <w:p w14:paraId="28931DF9">
            <w:pPr>
              <w:spacing w:after="0"/>
              <w:rPr>
                <w:rFonts w:hint="eastAsia"/>
              </w:rPr>
            </w:pPr>
            <w:r>
              <w:rPr>
                <w:sz w:val="18"/>
              </w:rPr>
              <w:t>学生</w:t>
            </w:r>
          </w:p>
        </w:tc>
      </w:tr>
      <w:tr w14:paraId="571DC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E90548">
            <w:pPr>
              <w:spacing w:after="0"/>
              <w:rPr>
                <w:rFonts w:hint="eastAsia"/>
              </w:rPr>
            </w:pPr>
            <w:r>
              <w:rPr>
                <w:sz w:val="18"/>
              </w:rPr>
              <w:t>需求来源</w:t>
            </w:r>
          </w:p>
        </w:tc>
        <w:tc>
          <w:tcPr>
            <w:tcW w:w="4816" w:type="dxa"/>
          </w:tcPr>
          <w:p w14:paraId="577C5034">
            <w:pPr>
              <w:spacing w:after="0"/>
              <w:rPr>
                <w:rFonts w:hint="eastAsia"/>
              </w:rPr>
            </w:pPr>
            <w:r>
              <w:rPr>
                <w:sz w:val="18"/>
              </w:rPr>
              <w:t>张同学（本科生代表），2026-05-10，面对面访谈</w:t>
            </w:r>
          </w:p>
        </w:tc>
      </w:tr>
      <w:tr w14:paraId="70E55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2093C6">
            <w:pPr>
              <w:spacing w:after="0"/>
              <w:rPr>
                <w:rFonts w:hint="eastAsia"/>
              </w:rPr>
            </w:pPr>
            <w:r>
              <w:rPr>
                <w:sz w:val="18"/>
              </w:rPr>
              <w:t>关联用例</w:t>
            </w:r>
          </w:p>
        </w:tc>
        <w:tc>
          <w:tcPr>
            <w:tcW w:w="4816" w:type="dxa"/>
          </w:tcPr>
          <w:p w14:paraId="55D1E905">
            <w:pPr>
              <w:spacing w:after="0"/>
              <w:rPr>
                <w:rFonts w:hint="eastAsia"/>
              </w:rPr>
            </w:pPr>
            <w:r>
              <w:rPr>
                <w:sz w:val="18"/>
              </w:rPr>
              <w:t>UC-STU-02</w:t>
            </w:r>
          </w:p>
        </w:tc>
      </w:tr>
      <w:tr w14:paraId="4EB2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AF3605">
            <w:pPr>
              <w:spacing w:after="0"/>
              <w:rPr>
                <w:rFonts w:hint="eastAsia"/>
              </w:rPr>
            </w:pPr>
            <w:r>
              <w:rPr>
                <w:sz w:val="18"/>
              </w:rPr>
              <w:t>关联测试</w:t>
            </w:r>
          </w:p>
        </w:tc>
        <w:tc>
          <w:tcPr>
            <w:tcW w:w="4816" w:type="dxa"/>
          </w:tcPr>
          <w:p w14:paraId="41B81962">
            <w:pPr>
              <w:spacing w:after="0"/>
              <w:rPr>
                <w:rFonts w:hint="eastAsia"/>
              </w:rPr>
            </w:pPr>
            <w:r>
              <w:rPr>
                <w:sz w:val="18"/>
              </w:rPr>
              <w:t>TC-STU-02</w:t>
            </w:r>
          </w:p>
        </w:tc>
      </w:tr>
      <w:tr w14:paraId="794A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C82BF4">
            <w:pPr>
              <w:spacing w:after="0"/>
              <w:rPr>
                <w:rFonts w:hint="eastAsia"/>
              </w:rPr>
            </w:pPr>
            <w:r>
              <w:rPr>
                <w:sz w:val="18"/>
              </w:rPr>
              <w:t>优先级</w:t>
            </w:r>
          </w:p>
        </w:tc>
        <w:tc>
          <w:tcPr>
            <w:tcW w:w="4816" w:type="dxa"/>
          </w:tcPr>
          <w:p w14:paraId="154AFFF7">
            <w:pPr>
              <w:spacing w:after="0"/>
              <w:rPr>
                <w:rFonts w:hint="eastAsia"/>
              </w:rPr>
            </w:pPr>
            <w:r>
              <w:rPr>
                <w:sz w:val="18"/>
              </w:rPr>
              <w:t>P0</w:t>
            </w:r>
          </w:p>
        </w:tc>
      </w:tr>
      <w:tr w14:paraId="5E827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954556">
            <w:pPr>
              <w:spacing w:after="0"/>
              <w:rPr>
                <w:rFonts w:hint="eastAsia"/>
              </w:rPr>
            </w:pPr>
            <w:r>
              <w:rPr>
                <w:sz w:val="18"/>
              </w:rPr>
              <w:t>依赖系统</w:t>
            </w:r>
          </w:p>
        </w:tc>
        <w:tc>
          <w:tcPr>
            <w:tcW w:w="4816" w:type="dxa"/>
          </w:tcPr>
          <w:p w14:paraId="5191B966">
            <w:pPr>
              <w:spacing w:after="0"/>
              <w:rPr>
                <w:rFonts w:hint="eastAsia"/>
              </w:rPr>
            </w:pPr>
            <w:r>
              <w:rPr>
                <w:sz w:val="18"/>
              </w:rPr>
              <w:t>教务系统</w:t>
            </w:r>
          </w:p>
        </w:tc>
      </w:tr>
      <w:tr w14:paraId="01FFC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D35B28A">
            <w:pPr>
              <w:spacing w:after="0"/>
              <w:rPr>
                <w:rFonts w:hint="eastAsia"/>
              </w:rPr>
            </w:pPr>
            <w:r>
              <w:rPr>
                <w:sz w:val="18"/>
              </w:rPr>
              <w:t>需求描述</w:t>
            </w:r>
          </w:p>
        </w:tc>
        <w:tc>
          <w:tcPr>
            <w:tcW w:w="4816" w:type="dxa"/>
          </w:tcPr>
          <w:p w14:paraId="200F320D">
            <w:pPr>
              <w:spacing w:after="0"/>
              <w:rPr>
                <w:rFonts w:hint="eastAsia"/>
              </w:rPr>
            </w:pPr>
            <w:r>
              <w:rPr>
                <w:sz w:val="18"/>
              </w:rPr>
              <w:t>学生查询某门课程或某个时间范围内的考试安排，支持考试提醒和冲突提示。</w:t>
            </w:r>
          </w:p>
        </w:tc>
      </w:tr>
      <w:tr w14:paraId="0418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B50845">
            <w:pPr>
              <w:spacing w:after="0"/>
              <w:rPr>
                <w:rFonts w:hint="eastAsia"/>
              </w:rPr>
            </w:pPr>
            <w:r>
              <w:rPr>
                <w:sz w:val="18"/>
              </w:rPr>
              <w:t>主要输出</w:t>
            </w:r>
          </w:p>
        </w:tc>
        <w:tc>
          <w:tcPr>
            <w:tcW w:w="4816" w:type="dxa"/>
          </w:tcPr>
          <w:p w14:paraId="350B0DAB">
            <w:pPr>
              <w:spacing w:after="0"/>
              <w:rPr>
                <w:rFonts w:hint="eastAsia"/>
              </w:rPr>
            </w:pPr>
            <w:r>
              <w:rPr>
                <w:sz w:val="18"/>
              </w:rPr>
              <w:t>考试名称、考试日期、时间段、考场、座位号、考试形式、注意事项。</w:t>
            </w:r>
          </w:p>
        </w:tc>
      </w:tr>
    </w:tbl>
    <w:p w14:paraId="3036CFBB">
      <w:pPr>
        <w:pStyle w:val="5"/>
        <w:outlineLvl w:val="1"/>
      </w:pPr>
      <w:bookmarkStart w:id="20" w:name="_Toc796"/>
      <w:r>
        <w:rPr>
          <w:rFonts w:ascii="宋体" w:hAnsi="宋体" w:eastAsia="宋体"/>
          <w:b w:val="0"/>
          <w:sz w:val="21"/>
        </w:rPr>
        <w:t>业务背景与用户价值</w:t>
      </w:r>
      <w:bookmarkEnd w:id="20"/>
    </w:p>
    <w:p w14:paraId="41CBF626">
      <w:pPr>
        <w:rPr>
          <w:rFonts w:hint="eastAsia"/>
        </w:rPr>
      </w:pPr>
      <w:r>
        <w:t>该需求来自张同学（本科生代表）在2026-05-10的面对面访谈。用户当前需要在多个系统或公告渠道之间切换，查询路径深、规则分散、口径不一致。系统通过自然语言入口把教务系统中的数据和知识库解释合并为可直接理解的回答，降低用户查找成本，并为后续问答质量评估留下可追溯记录。</w:t>
      </w:r>
    </w:p>
    <w:p w14:paraId="48AEF901">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B3B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B937619">
            <w:pPr>
              <w:spacing w:after="0"/>
              <w:rPr>
                <w:rFonts w:hint="eastAsia"/>
              </w:rPr>
            </w:pPr>
            <w:r>
              <w:rPr>
                <w:b/>
                <w:sz w:val="18"/>
              </w:rPr>
              <w:t>类别</w:t>
            </w:r>
          </w:p>
        </w:tc>
        <w:tc>
          <w:tcPr>
            <w:tcW w:w="4816" w:type="dxa"/>
          </w:tcPr>
          <w:p w14:paraId="63269C02">
            <w:pPr>
              <w:spacing w:after="0"/>
              <w:rPr>
                <w:rFonts w:hint="eastAsia"/>
              </w:rPr>
            </w:pPr>
            <w:r>
              <w:rPr>
                <w:b/>
                <w:sz w:val="18"/>
              </w:rPr>
              <w:t>规格说明</w:t>
            </w:r>
          </w:p>
        </w:tc>
      </w:tr>
      <w:tr w14:paraId="57AD6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14A7CB">
            <w:pPr>
              <w:spacing w:after="0"/>
              <w:rPr>
                <w:rFonts w:hint="eastAsia"/>
              </w:rPr>
            </w:pPr>
            <w:r>
              <w:rPr>
                <w:sz w:val="18"/>
              </w:rPr>
              <w:t>输入</w:t>
            </w:r>
          </w:p>
        </w:tc>
        <w:tc>
          <w:tcPr>
            <w:tcW w:w="4816" w:type="dxa"/>
          </w:tcPr>
          <w:p w14:paraId="2475D65D">
            <w:pPr>
              <w:spacing w:after="0"/>
              <w:rPr>
                <w:rFonts w:hint="eastAsia"/>
              </w:rPr>
            </w:pPr>
            <w:r>
              <w:rPr>
                <w:sz w:val="18"/>
              </w:rPr>
              <w:t>自然语言问题、快捷入口点击、上下文追问。典型问法包括“考试安排查询怎么查”、“帮我看一下考试安排查询相关信息”、“这个流程下一步是什么”。</w:t>
            </w:r>
          </w:p>
        </w:tc>
      </w:tr>
      <w:tr w14:paraId="3643A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B26AEB">
            <w:pPr>
              <w:spacing w:after="0"/>
              <w:rPr>
                <w:rFonts w:hint="eastAsia"/>
              </w:rPr>
            </w:pPr>
            <w:r>
              <w:rPr>
                <w:sz w:val="18"/>
              </w:rPr>
              <w:t>处理</w:t>
            </w:r>
          </w:p>
        </w:tc>
        <w:tc>
          <w:tcPr>
            <w:tcW w:w="4816" w:type="dxa"/>
          </w:tcPr>
          <w:p w14:paraId="01BC7791">
            <w:pPr>
              <w:spacing w:after="0"/>
              <w:rPr>
                <w:rFonts w:hint="eastAsia"/>
              </w:rPr>
            </w:pPr>
            <w:r>
              <w:rPr>
                <w:sz w:val="18"/>
              </w:rPr>
              <w:t>对话服务接收请求后调用NLU，识别意图EXAM_QUERY并提取时间、对象、部门、课程、人员等实体；随后执行权限校验、缓存查询、外部接口调用、知识库检索和答案格式化。</w:t>
            </w:r>
          </w:p>
        </w:tc>
      </w:tr>
      <w:tr w14:paraId="71DF4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5E5E9E">
            <w:pPr>
              <w:spacing w:after="0"/>
              <w:rPr>
                <w:rFonts w:hint="eastAsia"/>
              </w:rPr>
            </w:pPr>
            <w:r>
              <w:rPr>
                <w:sz w:val="18"/>
              </w:rPr>
              <w:t>输出</w:t>
            </w:r>
          </w:p>
        </w:tc>
        <w:tc>
          <w:tcPr>
            <w:tcW w:w="4816" w:type="dxa"/>
          </w:tcPr>
          <w:p w14:paraId="4E60C7D6">
            <w:pPr>
              <w:spacing w:after="0"/>
              <w:rPr>
                <w:rFonts w:hint="eastAsia"/>
              </w:rPr>
            </w:pPr>
            <w:r>
              <w:rPr>
                <w:sz w:val="18"/>
              </w:rPr>
              <w:t>考试名称、考试日期、时间段、考场、座位号、考试形式、注意事项。</w:t>
            </w:r>
          </w:p>
        </w:tc>
      </w:tr>
      <w:tr w14:paraId="321F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CA71F5">
            <w:pPr>
              <w:spacing w:after="0"/>
              <w:rPr>
                <w:rFonts w:hint="eastAsia"/>
              </w:rPr>
            </w:pPr>
            <w:r>
              <w:rPr>
                <w:sz w:val="18"/>
              </w:rPr>
              <w:t>记录</w:t>
            </w:r>
          </w:p>
        </w:tc>
        <w:tc>
          <w:tcPr>
            <w:tcW w:w="4816" w:type="dxa"/>
          </w:tcPr>
          <w:p w14:paraId="1D827DC7">
            <w:pPr>
              <w:spacing w:after="0"/>
              <w:rPr>
                <w:rFonts w:hint="eastAsia"/>
              </w:rPr>
            </w:pPr>
            <w:r>
              <w:rPr>
                <w:sz w:val="18"/>
              </w:rPr>
              <w:t>记录用户问题、识别意图、置信度、接口耗时、回答来源、用户反馈和错误码，供审计、统计和持续优化使用。</w:t>
            </w:r>
          </w:p>
        </w:tc>
      </w:tr>
    </w:tbl>
    <w:p w14:paraId="0E59EA44">
      <w:pPr>
        <w:pStyle w:val="5"/>
        <w:outlineLvl w:val="9"/>
      </w:pPr>
      <w:r>
        <w:rPr>
          <w:rFonts w:ascii="宋体" w:hAnsi="宋体" w:eastAsia="宋体"/>
          <w:b w:val="0"/>
          <w:sz w:val="21"/>
        </w:rPr>
        <w:t>基本流程</w:t>
      </w:r>
    </w:p>
    <w:p w14:paraId="2A7CFA09">
      <w:pPr>
        <w:rPr>
          <w:rFonts w:hint="eastAsia"/>
        </w:rPr>
      </w:pPr>
      <w:r>
        <w:t>• 学生在聊天界面输入与“考试安排查询”相关的问题，或点击首页快捷入口。</w:t>
      </w:r>
    </w:p>
    <w:p w14:paraId="1791021D">
      <w:pPr>
        <w:rPr>
          <w:rFonts w:hint="eastAsia"/>
        </w:rPr>
      </w:pPr>
      <w:r>
        <w:t>• 系统检查登录态和角色权限；如涉及个人或内部数据，必须先完成统一认证。</w:t>
      </w:r>
    </w:p>
    <w:p w14:paraId="310ADA05">
      <w:pPr>
        <w:rPr>
          <w:rFonts w:hint="eastAsia"/>
        </w:rPr>
      </w:pPr>
      <w:r>
        <w:t>• 系统调用NLU服务识别意图为EXAM_QUERY，并抽取时间、对象、分类、关键词等实体。</w:t>
      </w:r>
    </w:p>
    <w:p w14:paraId="085AB03C">
      <w:pPr>
        <w:rPr>
          <w:rFonts w:hint="eastAsia"/>
        </w:rPr>
      </w:pPr>
      <w:r>
        <w:t>• 系统根据实体组装查询条件，优先读取缓存；缓存缺失或过期时调用教务系统。</w:t>
      </w:r>
    </w:p>
    <w:p w14:paraId="1A27AD0A">
      <w:pPr>
        <w:rPr>
          <w:rFonts w:hint="eastAsia"/>
        </w:rPr>
      </w:pPr>
      <w:r>
        <w:t>• 系统对结果进行一致性校验、敏感字段脱敏和来源标注。</w:t>
      </w:r>
    </w:p>
    <w:p w14:paraId="7F2617CB">
      <w:pPr>
        <w:rPr>
          <w:rFonts w:hint="eastAsia"/>
        </w:rPr>
      </w:pPr>
      <w:r>
        <w:t>• 系统以卡片、列表、步骤或文本摘要展示回答，并提供快捷追问、反馈和相关链接。</w:t>
      </w:r>
    </w:p>
    <w:p w14:paraId="736BCBAB">
      <w:pPr>
        <w:rPr>
          <w:rFonts w:hint="eastAsia"/>
        </w:rPr>
      </w:pPr>
      <w:r>
        <w:t>• 系统写入会话日志、接口调用日志和需求追踪字段，便于测试复现和质量评审。</w:t>
      </w:r>
    </w:p>
    <w:p w14:paraId="097141F5">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EB18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FBF798">
            <w:pPr>
              <w:spacing w:after="0"/>
              <w:rPr>
                <w:rFonts w:hint="eastAsia"/>
              </w:rPr>
            </w:pPr>
            <w:r>
              <w:rPr>
                <w:b/>
                <w:sz w:val="18"/>
              </w:rPr>
              <w:t>场景</w:t>
            </w:r>
          </w:p>
        </w:tc>
        <w:tc>
          <w:tcPr>
            <w:tcW w:w="4816" w:type="dxa"/>
          </w:tcPr>
          <w:p w14:paraId="555666C6">
            <w:pPr>
              <w:spacing w:after="0"/>
              <w:rPr>
                <w:rFonts w:hint="eastAsia"/>
              </w:rPr>
            </w:pPr>
            <w:r>
              <w:rPr>
                <w:b/>
                <w:sz w:val="18"/>
              </w:rPr>
              <w:t>系统处理</w:t>
            </w:r>
          </w:p>
        </w:tc>
      </w:tr>
      <w:tr w14:paraId="3017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200E04">
            <w:pPr>
              <w:spacing w:after="0"/>
              <w:rPr>
                <w:rFonts w:hint="eastAsia"/>
              </w:rPr>
            </w:pPr>
            <w:r>
              <w:rPr>
                <w:sz w:val="18"/>
              </w:rPr>
              <w:t>信息不完整</w:t>
            </w:r>
          </w:p>
        </w:tc>
        <w:tc>
          <w:tcPr>
            <w:tcW w:w="4816" w:type="dxa"/>
          </w:tcPr>
          <w:p w14:paraId="64C68CE3">
            <w:pPr>
              <w:spacing w:after="0"/>
              <w:rPr>
                <w:rFonts w:hint="eastAsia"/>
              </w:rPr>
            </w:pPr>
            <w:r>
              <w:rPr>
                <w:sz w:val="18"/>
              </w:rPr>
              <w:t>系统提出澄清问题，例如补充日期、课程、人员、院系或事项类型。</w:t>
            </w:r>
          </w:p>
        </w:tc>
      </w:tr>
      <w:tr w14:paraId="5CAF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3B9284">
            <w:pPr>
              <w:spacing w:after="0"/>
              <w:rPr>
                <w:rFonts w:hint="eastAsia"/>
              </w:rPr>
            </w:pPr>
            <w:r>
              <w:rPr>
                <w:sz w:val="18"/>
              </w:rPr>
              <w:t>结果为空</w:t>
            </w:r>
          </w:p>
        </w:tc>
        <w:tc>
          <w:tcPr>
            <w:tcW w:w="4816" w:type="dxa"/>
          </w:tcPr>
          <w:p w14:paraId="34708BCC">
            <w:pPr>
              <w:spacing w:after="0"/>
              <w:rPr>
                <w:rFonts w:hint="eastAsia"/>
              </w:rPr>
            </w:pPr>
            <w:r>
              <w:rPr>
                <w:sz w:val="18"/>
              </w:rPr>
              <w:t>系统说明未查询到结果，给出可能原因和下一步建议。</w:t>
            </w:r>
          </w:p>
        </w:tc>
      </w:tr>
      <w:tr w14:paraId="1E080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22AEF2">
            <w:pPr>
              <w:spacing w:after="0"/>
              <w:rPr>
                <w:rFonts w:hint="eastAsia"/>
              </w:rPr>
            </w:pPr>
            <w:r>
              <w:rPr>
                <w:sz w:val="18"/>
              </w:rPr>
              <w:t>外部接口超时</w:t>
            </w:r>
          </w:p>
        </w:tc>
        <w:tc>
          <w:tcPr>
            <w:tcW w:w="4816" w:type="dxa"/>
          </w:tcPr>
          <w:p w14:paraId="7E9E67FB">
            <w:pPr>
              <w:spacing w:after="0"/>
              <w:rPr>
                <w:rFonts w:hint="eastAsia"/>
              </w:rPr>
            </w:pPr>
            <w:r>
              <w:rPr>
                <w:sz w:val="18"/>
              </w:rPr>
              <w:t>系统返回稍后重试提示；可使用未过期缓存，并标注数据更新时间。</w:t>
            </w:r>
          </w:p>
        </w:tc>
      </w:tr>
      <w:tr w14:paraId="218C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3C7AE4">
            <w:pPr>
              <w:spacing w:after="0"/>
              <w:rPr>
                <w:rFonts w:hint="eastAsia"/>
              </w:rPr>
            </w:pPr>
            <w:r>
              <w:rPr>
                <w:sz w:val="18"/>
              </w:rPr>
              <w:t>权限不足</w:t>
            </w:r>
          </w:p>
        </w:tc>
        <w:tc>
          <w:tcPr>
            <w:tcW w:w="4816" w:type="dxa"/>
          </w:tcPr>
          <w:p w14:paraId="0F433D1F">
            <w:pPr>
              <w:spacing w:after="0"/>
              <w:rPr>
                <w:rFonts w:hint="eastAsia"/>
              </w:rPr>
            </w:pPr>
            <w:r>
              <w:rPr>
                <w:sz w:val="18"/>
              </w:rPr>
              <w:t>系统不展示敏感信息，提示需要登录、授权或联系负责部门。</w:t>
            </w:r>
          </w:p>
        </w:tc>
      </w:tr>
      <w:tr w14:paraId="0CCD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79CB6C">
            <w:pPr>
              <w:spacing w:after="0"/>
              <w:rPr>
                <w:rFonts w:hint="eastAsia"/>
              </w:rPr>
            </w:pPr>
            <w:r>
              <w:rPr>
                <w:sz w:val="18"/>
              </w:rPr>
              <w:t>NLU置信度低</w:t>
            </w:r>
          </w:p>
        </w:tc>
        <w:tc>
          <w:tcPr>
            <w:tcW w:w="4816" w:type="dxa"/>
          </w:tcPr>
          <w:p w14:paraId="4C7DAFCC">
            <w:pPr>
              <w:spacing w:after="0"/>
              <w:rPr>
                <w:rFonts w:hint="eastAsia"/>
              </w:rPr>
            </w:pPr>
            <w:r>
              <w:rPr>
                <w:sz w:val="18"/>
              </w:rPr>
              <w:t>系统展示候选意图或建议问法，不直接给出高风险答案。</w:t>
            </w:r>
          </w:p>
        </w:tc>
      </w:tr>
      <w:tr w14:paraId="1ED3B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5BA637">
            <w:pPr>
              <w:spacing w:after="0"/>
              <w:rPr>
                <w:rFonts w:hint="eastAsia"/>
              </w:rPr>
            </w:pPr>
            <w:r>
              <w:rPr>
                <w:sz w:val="18"/>
              </w:rPr>
              <w:t>知识内容过期</w:t>
            </w:r>
          </w:p>
        </w:tc>
        <w:tc>
          <w:tcPr>
            <w:tcW w:w="4816" w:type="dxa"/>
          </w:tcPr>
          <w:p w14:paraId="38047A47">
            <w:pPr>
              <w:spacing w:after="0"/>
              <w:rPr>
                <w:rFonts w:hint="eastAsia"/>
              </w:rPr>
            </w:pPr>
            <w:r>
              <w:rPr>
                <w:sz w:val="18"/>
              </w:rPr>
              <w:t>系统优先提示版本状态，并将问题加入待维护队列。</w:t>
            </w:r>
          </w:p>
        </w:tc>
      </w:tr>
    </w:tbl>
    <w:p w14:paraId="3B3974E9">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636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646D00F">
            <w:pPr>
              <w:spacing w:after="0"/>
              <w:rPr>
                <w:rFonts w:hint="eastAsia"/>
              </w:rPr>
            </w:pPr>
            <w:r>
              <w:rPr>
                <w:b/>
                <w:sz w:val="18"/>
              </w:rPr>
              <w:t>编号</w:t>
            </w:r>
          </w:p>
        </w:tc>
        <w:tc>
          <w:tcPr>
            <w:tcW w:w="3211" w:type="dxa"/>
          </w:tcPr>
          <w:p w14:paraId="05A898E2">
            <w:pPr>
              <w:spacing w:after="0"/>
              <w:rPr>
                <w:rFonts w:hint="eastAsia"/>
              </w:rPr>
            </w:pPr>
            <w:r>
              <w:rPr>
                <w:b/>
                <w:sz w:val="18"/>
              </w:rPr>
              <w:t>验收项</w:t>
            </w:r>
          </w:p>
        </w:tc>
        <w:tc>
          <w:tcPr>
            <w:tcW w:w="3211" w:type="dxa"/>
          </w:tcPr>
          <w:p w14:paraId="2FFDC9E1">
            <w:pPr>
              <w:spacing w:after="0"/>
              <w:rPr>
                <w:rFonts w:hint="eastAsia"/>
              </w:rPr>
            </w:pPr>
            <w:r>
              <w:rPr>
                <w:b/>
                <w:sz w:val="18"/>
              </w:rPr>
              <w:t>目标值</w:t>
            </w:r>
          </w:p>
        </w:tc>
      </w:tr>
      <w:tr w14:paraId="6389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46FBDA3">
            <w:pPr>
              <w:spacing w:after="0"/>
              <w:rPr>
                <w:rFonts w:hint="eastAsia"/>
              </w:rPr>
            </w:pPr>
            <w:r>
              <w:rPr>
                <w:sz w:val="18"/>
              </w:rPr>
              <w:t>AC-REQ-STU-02-01</w:t>
            </w:r>
          </w:p>
        </w:tc>
        <w:tc>
          <w:tcPr>
            <w:tcW w:w="3211" w:type="dxa"/>
          </w:tcPr>
          <w:p w14:paraId="2DCB0C4E">
            <w:pPr>
              <w:spacing w:after="0"/>
              <w:rPr>
                <w:rFonts w:hint="eastAsia"/>
              </w:rPr>
            </w:pPr>
            <w:r>
              <w:rPr>
                <w:sz w:val="18"/>
              </w:rPr>
              <w:t>功能正确性</w:t>
            </w:r>
          </w:p>
        </w:tc>
        <w:tc>
          <w:tcPr>
            <w:tcW w:w="3211" w:type="dxa"/>
          </w:tcPr>
          <w:p w14:paraId="61A3CA00">
            <w:pPr>
              <w:spacing w:after="0"/>
              <w:rPr>
                <w:rFonts w:hint="eastAsia"/>
              </w:rPr>
            </w:pPr>
            <w:r>
              <w:rPr>
                <w:sz w:val="18"/>
              </w:rPr>
              <w:t>返回字段完整，关键数据与权威系统一致。</w:t>
            </w:r>
          </w:p>
        </w:tc>
      </w:tr>
      <w:tr w14:paraId="2884D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59AF852">
            <w:pPr>
              <w:spacing w:after="0"/>
              <w:rPr>
                <w:rFonts w:hint="eastAsia"/>
              </w:rPr>
            </w:pPr>
            <w:r>
              <w:rPr>
                <w:sz w:val="18"/>
              </w:rPr>
              <w:t>AC-REQ-STU-02-02</w:t>
            </w:r>
          </w:p>
        </w:tc>
        <w:tc>
          <w:tcPr>
            <w:tcW w:w="3211" w:type="dxa"/>
          </w:tcPr>
          <w:p w14:paraId="4535163D">
            <w:pPr>
              <w:spacing w:after="0"/>
              <w:rPr>
                <w:rFonts w:hint="eastAsia"/>
              </w:rPr>
            </w:pPr>
            <w:r>
              <w:rPr>
                <w:sz w:val="18"/>
              </w:rPr>
              <w:t>响应时间</w:t>
            </w:r>
          </w:p>
        </w:tc>
        <w:tc>
          <w:tcPr>
            <w:tcW w:w="3211" w:type="dxa"/>
          </w:tcPr>
          <w:p w14:paraId="20A301B2">
            <w:pPr>
              <w:spacing w:after="0"/>
              <w:rPr>
                <w:rFonts w:hint="eastAsia"/>
              </w:rPr>
            </w:pPr>
            <w:r>
              <w:rPr>
                <w:sz w:val="18"/>
              </w:rPr>
              <w:t>普通知识问答P95≤3秒，含外部接口调用P95≤5秒。</w:t>
            </w:r>
          </w:p>
        </w:tc>
      </w:tr>
      <w:tr w14:paraId="0BAB1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ABFD891">
            <w:pPr>
              <w:spacing w:after="0"/>
              <w:rPr>
                <w:rFonts w:hint="eastAsia"/>
              </w:rPr>
            </w:pPr>
            <w:r>
              <w:rPr>
                <w:sz w:val="18"/>
              </w:rPr>
              <w:t>AC-REQ-STU-02-03</w:t>
            </w:r>
          </w:p>
        </w:tc>
        <w:tc>
          <w:tcPr>
            <w:tcW w:w="3211" w:type="dxa"/>
          </w:tcPr>
          <w:p w14:paraId="7CE3F702">
            <w:pPr>
              <w:spacing w:after="0"/>
              <w:rPr>
                <w:rFonts w:hint="eastAsia"/>
              </w:rPr>
            </w:pPr>
            <w:r>
              <w:rPr>
                <w:sz w:val="18"/>
              </w:rPr>
              <w:t>权限与隐私</w:t>
            </w:r>
          </w:p>
        </w:tc>
        <w:tc>
          <w:tcPr>
            <w:tcW w:w="3211" w:type="dxa"/>
          </w:tcPr>
          <w:p w14:paraId="5087FABE">
            <w:pPr>
              <w:spacing w:after="0"/>
              <w:rPr>
                <w:rFonts w:hint="eastAsia"/>
              </w:rPr>
            </w:pPr>
            <w:r>
              <w:rPr>
                <w:sz w:val="18"/>
              </w:rPr>
              <w:t>未授权用户不能获取受限数据，敏感字段按规则脱敏。</w:t>
            </w:r>
          </w:p>
        </w:tc>
      </w:tr>
      <w:tr w14:paraId="6334E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EA98FDB">
            <w:pPr>
              <w:spacing w:after="0"/>
              <w:rPr>
                <w:rFonts w:hint="eastAsia"/>
              </w:rPr>
            </w:pPr>
            <w:r>
              <w:rPr>
                <w:sz w:val="18"/>
              </w:rPr>
              <w:t>AC-REQ-STU-02-04</w:t>
            </w:r>
          </w:p>
        </w:tc>
        <w:tc>
          <w:tcPr>
            <w:tcW w:w="3211" w:type="dxa"/>
          </w:tcPr>
          <w:p w14:paraId="0A009975">
            <w:pPr>
              <w:spacing w:after="0"/>
              <w:rPr>
                <w:rFonts w:hint="eastAsia"/>
              </w:rPr>
            </w:pPr>
            <w:r>
              <w:rPr>
                <w:sz w:val="18"/>
              </w:rPr>
              <w:t>可追溯性</w:t>
            </w:r>
          </w:p>
        </w:tc>
        <w:tc>
          <w:tcPr>
            <w:tcW w:w="3211" w:type="dxa"/>
          </w:tcPr>
          <w:p w14:paraId="540BC943">
            <w:pPr>
              <w:spacing w:after="0"/>
              <w:rPr>
                <w:rFonts w:hint="eastAsia"/>
              </w:rPr>
            </w:pPr>
            <w:r>
              <w:rPr>
                <w:sz w:val="18"/>
              </w:rPr>
              <w:t>日志中能追溯到UC-STU-02、TC-STU-02、需求来源和回答来源。</w:t>
            </w:r>
          </w:p>
        </w:tc>
      </w:tr>
      <w:tr w14:paraId="7E39E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0555637">
            <w:pPr>
              <w:spacing w:after="0"/>
              <w:rPr>
                <w:rFonts w:hint="eastAsia"/>
              </w:rPr>
            </w:pPr>
            <w:r>
              <w:rPr>
                <w:sz w:val="18"/>
              </w:rPr>
              <w:t>AC-REQ-STU-02-05</w:t>
            </w:r>
          </w:p>
        </w:tc>
        <w:tc>
          <w:tcPr>
            <w:tcW w:w="3211" w:type="dxa"/>
          </w:tcPr>
          <w:p w14:paraId="64D9239E">
            <w:pPr>
              <w:spacing w:after="0"/>
              <w:rPr>
                <w:rFonts w:hint="eastAsia"/>
              </w:rPr>
            </w:pPr>
            <w:r>
              <w:rPr>
                <w:sz w:val="18"/>
              </w:rPr>
              <w:t>异常可理解</w:t>
            </w:r>
          </w:p>
        </w:tc>
        <w:tc>
          <w:tcPr>
            <w:tcW w:w="3211" w:type="dxa"/>
          </w:tcPr>
          <w:p w14:paraId="7938419C">
            <w:pPr>
              <w:spacing w:after="0"/>
              <w:rPr>
                <w:rFonts w:hint="eastAsia"/>
              </w:rPr>
            </w:pPr>
            <w:r>
              <w:rPr>
                <w:sz w:val="18"/>
              </w:rPr>
              <w:t>失败提示包含原因、建议操作和可联系部门。</w:t>
            </w:r>
          </w:p>
        </w:tc>
      </w:tr>
    </w:tbl>
    <w:p w14:paraId="0DFBF819">
      <w:pPr>
        <w:rPr>
          <w:rFonts w:hint="eastAsia"/>
        </w:rPr>
      </w:pPr>
      <w:r>
        <w:br w:type="page"/>
      </w:r>
    </w:p>
    <w:p w14:paraId="16697EDF">
      <w:pPr>
        <w:pStyle w:val="4"/>
        <w:outlineLvl w:val="0"/>
      </w:pPr>
      <w:bookmarkStart w:id="21" w:name="_Toc11763"/>
      <w:r>
        <w:t>3. REQ-STU-03 成绩查询与分析</w:t>
      </w:r>
      <w:bookmarkEnd w:id="2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FD8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834F5CB">
            <w:pPr>
              <w:spacing w:after="0"/>
              <w:rPr>
                <w:rFonts w:hint="eastAsia"/>
              </w:rPr>
            </w:pPr>
            <w:r>
              <w:rPr>
                <w:b/>
                <w:sz w:val="18"/>
              </w:rPr>
              <w:t>属性</w:t>
            </w:r>
          </w:p>
        </w:tc>
        <w:tc>
          <w:tcPr>
            <w:tcW w:w="4816" w:type="dxa"/>
          </w:tcPr>
          <w:p w14:paraId="52C66335">
            <w:pPr>
              <w:spacing w:after="0"/>
              <w:rPr>
                <w:rFonts w:hint="eastAsia"/>
              </w:rPr>
            </w:pPr>
            <w:r>
              <w:rPr>
                <w:b/>
                <w:sz w:val="18"/>
              </w:rPr>
              <w:t>内容</w:t>
            </w:r>
          </w:p>
        </w:tc>
      </w:tr>
      <w:tr w14:paraId="0C5BA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9AB8E1">
            <w:pPr>
              <w:spacing w:after="0"/>
              <w:rPr>
                <w:rFonts w:hint="eastAsia"/>
              </w:rPr>
            </w:pPr>
            <w:r>
              <w:rPr>
                <w:sz w:val="18"/>
              </w:rPr>
              <w:t>需求编号</w:t>
            </w:r>
          </w:p>
        </w:tc>
        <w:tc>
          <w:tcPr>
            <w:tcW w:w="4816" w:type="dxa"/>
          </w:tcPr>
          <w:p w14:paraId="7CB379FC">
            <w:pPr>
              <w:spacing w:after="0"/>
              <w:rPr>
                <w:rFonts w:hint="eastAsia"/>
              </w:rPr>
            </w:pPr>
            <w:r>
              <w:rPr>
                <w:sz w:val="18"/>
              </w:rPr>
              <w:t>REQ-STU-03</w:t>
            </w:r>
          </w:p>
        </w:tc>
      </w:tr>
      <w:tr w14:paraId="14A6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4D4C35">
            <w:pPr>
              <w:spacing w:after="0"/>
              <w:rPr>
                <w:rFonts w:hint="eastAsia"/>
              </w:rPr>
            </w:pPr>
            <w:r>
              <w:rPr>
                <w:sz w:val="18"/>
              </w:rPr>
              <w:t>需求名称</w:t>
            </w:r>
          </w:p>
        </w:tc>
        <w:tc>
          <w:tcPr>
            <w:tcW w:w="4816" w:type="dxa"/>
          </w:tcPr>
          <w:p w14:paraId="377167C5">
            <w:pPr>
              <w:spacing w:after="0"/>
              <w:rPr>
                <w:rFonts w:hint="eastAsia"/>
              </w:rPr>
            </w:pPr>
            <w:r>
              <w:rPr>
                <w:sz w:val="18"/>
              </w:rPr>
              <w:t>成绩查询与分析</w:t>
            </w:r>
          </w:p>
        </w:tc>
      </w:tr>
      <w:tr w14:paraId="6F0B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5CEFBB">
            <w:pPr>
              <w:spacing w:after="0"/>
              <w:rPr>
                <w:rFonts w:hint="eastAsia"/>
              </w:rPr>
            </w:pPr>
            <w:r>
              <w:rPr>
                <w:sz w:val="18"/>
              </w:rPr>
              <w:t>用户角色</w:t>
            </w:r>
          </w:p>
        </w:tc>
        <w:tc>
          <w:tcPr>
            <w:tcW w:w="4816" w:type="dxa"/>
          </w:tcPr>
          <w:p w14:paraId="3A65D0E5">
            <w:pPr>
              <w:spacing w:after="0"/>
              <w:rPr>
                <w:rFonts w:hint="eastAsia"/>
              </w:rPr>
            </w:pPr>
            <w:r>
              <w:rPr>
                <w:sz w:val="18"/>
              </w:rPr>
              <w:t>学生</w:t>
            </w:r>
          </w:p>
        </w:tc>
      </w:tr>
      <w:tr w14:paraId="6C9DF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F66062">
            <w:pPr>
              <w:spacing w:after="0"/>
              <w:rPr>
                <w:rFonts w:hint="eastAsia"/>
              </w:rPr>
            </w:pPr>
            <w:r>
              <w:rPr>
                <w:sz w:val="18"/>
              </w:rPr>
              <w:t>需求来源</w:t>
            </w:r>
          </w:p>
        </w:tc>
        <w:tc>
          <w:tcPr>
            <w:tcW w:w="4816" w:type="dxa"/>
          </w:tcPr>
          <w:p w14:paraId="3CDC5B0E">
            <w:pPr>
              <w:spacing w:after="0"/>
              <w:rPr>
                <w:rFonts w:hint="eastAsia"/>
              </w:rPr>
            </w:pPr>
            <w:r>
              <w:rPr>
                <w:sz w:val="18"/>
              </w:rPr>
              <w:t>张同学（本科生代表），2026-05-10，面对面访谈</w:t>
            </w:r>
          </w:p>
        </w:tc>
      </w:tr>
      <w:tr w14:paraId="04B43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3B5898">
            <w:pPr>
              <w:spacing w:after="0"/>
              <w:rPr>
                <w:rFonts w:hint="eastAsia"/>
              </w:rPr>
            </w:pPr>
            <w:r>
              <w:rPr>
                <w:sz w:val="18"/>
              </w:rPr>
              <w:t>关联用例</w:t>
            </w:r>
          </w:p>
        </w:tc>
        <w:tc>
          <w:tcPr>
            <w:tcW w:w="4816" w:type="dxa"/>
          </w:tcPr>
          <w:p w14:paraId="73C26BF3">
            <w:pPr>
              <w:spacing w:after="0"/>
              <w:rPr>
                <w:rFonts w:hint="eastAsia"/>
              </w:rPr>
            </w:pPr>
            <w:r>
              <w:rPr>
                <w:sz w:val="18"/>
              </w:rPr>
              <w:t>UC-STU-03</w:t>
            </w:r>
          </w:p>
        </w:tc>
      </w:tr>
      <w:tr w14:paraId="68ED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3ACA7A">
            <w:pPr>
              <w:spacing w:after="0"/>
              <w:rPr>
                <w:rFonts w:hint="eastAsia"/>
              </w:rPr>
            </w:pPr>
            <w:r>
              <w:rPr>
                <w:sz w:val="18"/>
              </w:rPr>
              <w:t>关联测试</w:t>
            </w:r>
          </w:p>
        </w:tc>
        <w:tc>
          <w:tcPr>
            <w:tcW w:w="4816" w:type="dxa"/>
          </w:tcPr>
          <w:p w14:paraId="3A7656D4">
            <w:pPr>
              <w:spacing w:after="0"/>
              <w:rPr>
                <w:rFonts w:hint="eastAsia"/>
              </w:rPr>
            </w:pPr>
            <w:r>
              <w:rPr>
                <w:sz w:val="18"/>
              </w:rPr>
              <w:t>TC-STU-03</w:t>
            </w:r>
          </w:p>
        </w:tc>
      </w:tr>
      <w:tr w14:paraId="51C5B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A35638">
            <w:pPr>
              <w:spacing w:after="0"/>
              <w:rPr>
                <w:rFonts w:hint="eastAsia"/>
              </w:rPr>
            </w:pPr>
            <w:r>
              <w:rPr>
                <w:sz w:val="18"/>
              </w:rPr>
              <w:t>优先级</w:t>
            </w:r>
          </w:p>
        </w:tc>
        <w:tc>
          <w:tcPr>
            <w:tcW w:w="4816" w:type="dxa"/>
          </w:tcPr>
          <w:p w14:paraId="202F4DBB">
            <w:pPr>
              <w:spacing w:after="0"/>
              <w:rPr>
                <w:rFonts w:hint="eastAsia"/>
              </w:rPr>
            </w:pPr>
            <w:r>
              <w:rPr>
                <w:sz w:val="18"/>
              </w:rPr>
              <w:t>P0</w:t>
            </w:r>
          </w:p>
        </w:tc>
      </w:tr>
      <w:tr w14:paraId="79E60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544C91">
            <w:pPr>
              <w:spacing w:after="0"/>
              <w:rPr>
                <w:rFonts w:hint="eastAsia"/>
              </w:rPr>
            </w:pPr>
            <w:r>
              <w:rPr>
                <w:sz w:val="18"/>
              </w:rPr>
              <w:t>依赖系统</w:t>
            </w:r>
          </w:p>
        </w:tc>
        <w:tc>
          <w:tcPr>
            <w:tcW w:w="4816" w:type="dxa"/>
          </w:tcPr>
          <w:p w14:paraId="220A22CE">
            <w:pPr>
              <w:spacing w:after="0"/>
              <w:rPr>
                <w:rFonts w:hint="eastAsia"/>
              </w:rPr>
            </w:pPr>
            <w:r>
              <w:rPr>
                <w:sz w:val="18"/>
              </w:rPr>
              <w:t>教务系统</w:t>
            </w:r>
          </w:p>
        </w:tc>
      </w:tr>
      <w:tr w14:paraId="79B6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CC6687">
            <w:pPr>
              <w:spacing w:after="0"/>
              <w:rPr>
                <w:rFonts w:hint="eastAsia"/>
              </w:rPr>
            </w:pPr>
            <w:r>
              <w:rPr>
                <w:sz w:val="18"/>
              </w:rPr>
              <w:t>需求描述</w:t>
            </w:r>
          </w:p>
        </w:tc>
        <w:tc>
          <w:tcPr>
            <w:tcW w:w="4816" w:type="dxa"/>
          </w:tcPr>
          <w:p w14:paraId="4785F939">
            <w:pPr>
              <w:spacing w:after="0"/>
              <w:rPr>
                <w:rFonts w:hint="eastAsia"/>
              </w:rPr>
            </w:pPr>
            <w:r>
              <w:rPr>
                <w:sz w:val="18"/>
              </w:rPr>
              <w:t>学生查询课程成绩、学期绩点、成绩构成和排名区间，系统仅在身份认证后展示个人数据。</w:t>
            </w:r>
          </w:p>
        </w:tc>
      </w:tr>
      <w:tr w14:paraId="14CE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96CF1C">
            <w:pPr>
              <w:spacing w:after="0"/>
              <w:rPr>
                <w:rFonts w:hint="eastAsia"/>
              </w:rPr>
            </w:pPr>
            <w:r>
              <w:rPr>
                <w:sz w:val="18"/>
              </w:rPr>
              <w:t>主要输出</w:t>
            </w:r>
          </w:p>
        </w:tc>
        <w:tc>
          <w:tcPr>
            <w:tcW w:w="4816" w:type="dxa"/>
          </w:tcPr>
          <w:p w14:paraId="3594495A">
            <w:pPr>
              <w:spacing w:after="0"/>
              <w:rPr>
                <w:rFonts w:hint="eastAsia"/>
              </w:rPr>
            </w:pPr>
            <w:r>
              <w:rPr>
                <w:sz w:val="18"/>
              </w:rPr>
              <w:t>课程成绩、平时分、期末分、总评、绩点、学期统计、数据更新时间。</w:t>
            </w:r>
          </w:p>
        </w:tc>
      </w:tr>
    </w:tbl>
    <w:p w14:paraId="5DF43203">
      <w:pPr>
        <w:pStyle w:val="5"/>
        <w:outlineLvl w:val="1"/>
      </w:pPr>
      <w:bookmarkStart w:id="22" w:name="_Toc7133"/>
      <w:r>
        <w:rPr>
          <w:rFonts w:ascii="宋体" w:hAnsi="宋体" w:eastAsia="宋体"/>
          <w:b w:val="0"/>
          <w:sz w:val="21"/>
        </w:rPr>
        <w:t>业务背景与用户价值</w:t>
      </w:r>
      <w:bookmarkEnd w:id="22"/>
    </w:p>
    <w:p w14:paraId="7C2F7487">
      <w:pPr>
        <w:rPr>
          <w:rFonts w:hint="eastAsia"/>
        </w:rPr>
      </w:pPr>
      <w:r>
        <w:t>该需求来自张同学（本科生代表）在2026-05-10的面对面访谈。用户当前需要在多个系统或公告渠道之间切换，查询路径深、规则分散、口径不一致。系统通过自然语言入口把教务系统中的数据和知识库解释合并为可直接理解的回答，降低用户查找成本，并为后续问答质量评估留下可追溯记录。</w:t>
      </w:r>
    </w:p>
    <w:p w14:paraId="43965E45">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920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AB6763">
            <w:pPr>
              <w:spacing w:after="0"/>
              <w:rPr>
                <w:rFonts w:hint="eastAsia"/>
              </w:rPr>
            </w:pPr>
            <w:r>
              <w:rPr>
                <w:b/>
                <w:sz w:val="18"/>
              </w:rPr>
              <w:t>类别</w:t>
            </w:r>
          </w:p>
        </w:tc>
        <w:tc>
          <w:tcPr>
            <w:tcW w:w="4816" w:type="dxa"/>
          </w:tcPr>
          <w:p w14:paraId="1CAA3781">
            <w:pPr>
              <w:spacing w:after="0"/>
              <w:rPr>
                <w:rFonts w:hint="eastAsia"/>
              </w:rPr>
            </w:pPr>
            <w:r>
              <w:rPr>
                <w:b/>
                <w:sz w:val="18"/>
              </w:rPr>
              <w:t>规格说明</w:t>
            </w:r>
          </w:p>
        </w:tc>
      </w:tr>
      <w:tr w14:paraId="79F7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3DDA7B">
            <w:pPr>
              <w:spacing w:after="0"/>
              <w:rPr>
                <w:rFonts w:hint="eastAsia"/>
              </w:rPr>
            </w:pPr>
            <w:r>
              <w:rPr>
                <w:sz w:val="18"/>
              </w:rPr>
              <w:t>输入</w:t>
            </w:r>
          </w:p>
        </w:tc>
        <w:tc>
          <w:tcPr>
            <w:tcW w:w="4816" w:type="dxa"/>
          </w:tcPr>
          <w:p w14:paraId="55F38310">
            <w:pPr>
              <w:spacing w:after="0"/>
              <w:rPr>
                <w:rFonts w:hint="eastAsia"/>
              </w:rPr>
            </w:pPr>
            <w:r>
              <w:rPr>
                <w:sz w:val="18"/>
              </w:rPr>
              <w:t>自然语言问题、快捷入口点击、上下文追问。典型问法包括“成绩查询与分析怎么查”、“帮我看一下成绩查询与分析相关信息”、“这个流程下一步是什么”。</w:t>
            </w:r>
          </w:p>
        </w:tc>
      </w:tr>
      <w:tr w14:paraId="5D13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CCB57E">
            <w:pPr>
              <w:spacing w:after="0"/>
              <w:rPr>
                <w:rFonts w:hint="eastAsia"/>
              </w:rPr>
            </w:pPr>
            <w:r>
              <w:rPr>
                <w:sz w:val="18"/>
              </w:rPr>
              <w:t>处理</w:t>
            </w:r>
          </w:p>
        </w:tc>
        <w:tc>
          <w:tcPr>
            <w:tcW w:w="4816" w:type="dxa"/>
          </w:tcPr>
          <w:p w14:paraId="665B7139">
            <w:pPr>
              <w:spacing w:after="0"/>
              <w:rPr>
                <w:rFonts w:hint="eastAsia"/>
              </w:rPr>
            </w:pPr>
            <w:r>
              <w:rPr>
                <w:sz w:val="18"/>
              </w:rPr>
              <w:t>对话服务接收请求后调用NLU，识别意图GRADE_QUERY并提取时间、对象、部门、课程、人员等实体；随后执行权限校验、缓存查询、外部接口调用、知识库检索和答案格式化。</w:t>
            </w:r>
          </w:p>
        </w:tc>
      </w:tr>
      <w:tr w14:paraId="2AC8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FD6DC3">
            <w:pPr>
              <w:spacing w:after="0"/>
              <w:rPr>
                <w:rFonts w:hint="eastAsia"/>
              </w:rPr>
            </w:pPr>
            <w:r>
              <w:rPr>
                <w:sz w:val="18"/>
              </w:rPr>
              <w:t>输出</w:t>
            </w:r>
          </w:p>
        </w:tc>
        <w:tc>
          <w:tcPr>
            <w:tcW w:w="4816" w:type="dxa"/>
          </w:tcPr>
          <w:p w14:paraId="6B68B3D8">
            <w:pPr>
              <w:spacing w:after="0"/>
              <w:rPr>
                <w:rFonts w:hint="eastAsia"/>
              </w:rPr>
            </w:pPr>
            <w:r>
              <w:rPr>
                <w:sz w:val="18"/>
              </w:rPr>
              <w:t>课程成绩、平时分、期末分、总评、绩点、学期统计、数据更新时间。</w:t>
            </w:r>
          </w:p>
        </w:tc>
      </w:tr>
      <w:tr w14:paraId="4B5D9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8FE4A5">
            <w:pPr>
              <w:spacing w:after="0"/>
              <w:rPr>
                <w:rFonts w:hint="eastAsia"/>
              </w:rPr>
            </w:pPr>
            <w:r>
              <w:rPr>
                <w:sz w:val="18"/>
              </w:rPr>
              <w:t>记录</w:t>
            </w:r>
          </w:p>
        </w:tc>
        <w:tc>
          <w:tcPr>
            <w:tcW w:w="4816" w:type="dxa"/>
          </w:tcPr>
          <w:p w14:paraId="45438BF9">
            <w:pPr>
              <w:spacing w:after="0"/>
              <w:rPr>
                <w:rFonts w:hint="eastAsia"/>
              </w:rPr>
            </w:pPr>
            <w:r>
              <w:rPr>
                <w:sz w:val="18"/>
              </w:rPr>
              <w:t>记录用户问题、识别意图、置信度、接口耗时、回答来源、用户反馈和错误码，供审计、统计和持续优化使用。</w:t>
            </w:r>
          </w:p>
        </w:tc>
      </w:tr>
    </w:tbl>
    <w:p w14:paraId="60717A18">
      <w:pPr>
        <w:pStyle w:val="5"/>
        <w:outlineLvl w:val="9"/>
      </w:pPr>
      <w:r>
        <w:rPr>
          <w:rFonts w:ascii="宋体" w:hAnsi="宋体" w:eastAsia="宋体"/>
          <w:b w:val="0"/>
          <w:sz w:val="21"/>
        </w:rPr>
        <w:t>基本流程</w:t>
      </w:r>
    </w:p>
    <w:p w14:paraId="7C65D470">
      <w:pPr>
        <w:rPr>
          <w:rFonts w:hint="eastAsia"/>
        </w:rPr>
      </w:pPr>
      <w:r>
        <w:t>• 学生在聊天界面输入与“成绩查询与分析”相关的问题，或点击首页快捷入口。</w:t>
      </w:r>
    </w:p>
    <w:p w14:paraId="6993D834">
      <w:pPr>
        <w:rPr>
          <w:rFonts w:hint="eastAsia"/>
        </w:rPr>
      </w:pPr>
      <w:r>
        <w:t>• 系统检查登录态和角色权限；如涉及个人或内部数据，必须先完成统一认证。</w:t>
      </w:r>
    </w:p>
    <w:p w14:paraId="67DA251F">
      <w:pPr>
        <w:rPr>
          <w:rFonts w:hint="eastAsia"/>
        </w:rPr>
      </w:pPr>
      <w:r>
        <w:t>• 系统调用NLU服务识别意图为GRADE_QUERY，并抽取时间、对象、分类、关键词等实体。</w:t>
      </w:r>
    </w:p>
    <w:p w14:paraId="36CEF51F">
      <w:pPr>
        <w:rPr>
          <w:rFonts w:hint="eastAsia"/>
        </w:rPr>
      </w:pPr>
      <w:r>
        <w:t>• 系统根据实体组装查询条件，优先读取缓存；缓存缺失或过期时调用教务系统。</w:t>
      </w:r>
    </w:p>
    <w:p w14:paraId="3C9E7E74">
      <w:pPr>
        <w:rPr>
          <w:rFonts w:hint="eastAsia"/>
        </w:rPr>
      </w:pPr>
      <w:r>
        <w:t>• 系统对结果进行一致性校验、敏感字段脱敏和来源标注。</w:t>
      </w:r>
    </w:p>
    <w:p w14:paraId="2765F9F7">
      <w:pPr>
        <w:rPr>
          <w:rFonts w:hint="eastAsia"/>
        </w:rPr>
      </w:pPr>
      <w:r>
        <w:t>• 系统以卡片、列表、步骤或文本摘要展示回答，并提供快捷追问、反馈和相关链接。</w:t>
      </w:r>
    </w:p>
    <w:p w14:paraId="0E3339B2">
      <w:pPr>
        <w:rPr>
          <w:rFonts w:hint="eastAsia"/>
        </w:rPr>
      </w:pPr>
      <w:r>
        <w:t>• 系统写入会话日志、接口调用日志和需求追踪字段，便于测试复现和质量评审。</w:t>
      </w:r>
    </w:p>
    <w:p w14:paraId="5E3927A5">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11C2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B2D7CE">
            <w:pPr>
              <w:spacing w:after="0"/>
              <w:rPr>
                <w:rFonts w:hint="eastAsia"/>
              </w:rPr>
            </w:pPr>
            <w:r>
              <w:rPr>
                <w:b/>
                <w:sz w:val="18"/>
              </w:rPr>
              <w:t>场景</w:t>
            </w:r>
          </w:p>
        </w:tc>
        <w:tc>
          <w:tcPr>
            <w:tcW w:w="4816" w:type="dxa"/>
          </w:tcPr>
          <w:p w14:paraId="550DE522">
            <w:pPr>
              <w:spacing w:after="0"/>
              <w:rPr>
                <w:rFonts w:hint="eastAsia"/>
              </w:rPr>
            </w:pPr>
            <w:r>
              <w:rPr>
                <w:b/>
                <w:sz w:val="18"/>
              </w:rPr>
              <w:t>系统处理</w:t>
            </w:r>
          </w:p>
        </w:tc>
      </w:tr>
      <w:tr w14:paraId="2D4C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1FD93C">
            <w:pPr>
              <w:spacing w:after="0"/>
              <w:rPr>
                <w:rFonts w:hint="eastAsia"/>
              </w:rPr>
            </w:pPr>
            <w:r>
              <w:rPr>
                <w:sz w:val="18"/>
              </w:rPr>
              <w:t>信息不完整</w:t>
            </w:r>
          </w:p>
        </w:tc>
        <w:tc>
          <w:tcPr>
            <w:tcW w:w="4816" w:type="dxa"/>
          </w:tcPr>
          <w:p w14:paraId="60DD8539">
            <w:pPr>
              <w:spacing w:after="0"/>
              <w:rPr>
                <w:rFonts w:hint="eastAsia"/>
              </w:rPr>
            </w:pPr>
            <w:r>
              <w:rPr>
                <w:sz w:val="18"/>
              </w:rPr>
              <w:t>系统提出澄清问题，例如补充日期、课程、人员、院系或事项类型。</w:t>
            </w:r>
          </w:p>
        </w:tc>
      </w:tr>
      <w:tr w14:paraId="29F8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444EBC0">
            <w:pPr>
              <w:spacing w:after="0"/>
              <w:rPr>
                <w:rFonts w:hint="eastAsia"/>
              </w:rPr>
            </w:pPr>
            <w:r>
              <w:rPr>
                <w:sz w:val="18"/>
              </w:rPr>
              <w:t>结果为空</w:t>
            </w:r>
          </w:p>
        </w:tc>
        <w:tc>
          <w:tcPr>
            <w:tcW w:w="4816" w:type="dxa"/>
          </w:tcPr>
          <w:p w14:paraId="13150F4D">
            <w:pPr>
              <w:spacing w:after="0"/>
              <w:rPr>
                <w:rFonts w:hint="eastAsia"/>
              </w:rPr>
            </w:pPr>
            <w:r>
              <w:rPr>
                <w:sz w:val="18"/>
              </w:rPr>
              <w:t>系统说明未查询到结果，给出可能原因和下一步建议。</w:t>
            </w:r>
          </w:p>
        </w:tc>
      </w:tr>
      <w:tr w14:paraId="39FB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4AE9CB">
            <w:pPr>
              <w:spacing w:after="0"/>
              <w:rPr>
                <w:rFonts w:hint="eastAsia"/>
              </w:rPr>
            </w:pPr>
            <w:r>
              <w:rPr>
                <w:sz w:val="18"/>
              </w:rPr>
              <w:t>外部接口超时</w:t>
            </w:r>
          </w:p>
        </w:tc>
        <w:tc>
          <w:tcPr>
            <w:tcW w:w="4816" w:type="dxa"/>
          </w:tcPr>
          <w:p w14:paraId="42F7DD8C">
            <w:pPr>
              <w:spacing w:after="0"/>
              <w:rPr>
                <w:rFonts w:hint="eastAsia"/>
              </w:rPr>
            </w:pPr>
            <w:r>
              <w:rPr>
                <w:sz w:val="18"/>
              </w:rPr>
              <w:t>系统返回稍后重试提示；可使用未过期缓存，并标注数据更新时间。</w:t>
            </w:r>
          </w:p>
        </w:tc>
      </w:tr>
      <w:tr w14:paraId="388A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BA81AB">
            <w:pPr>
              <w:spacing w:after="0"/>
              <w:rPr>
                <w:rFonts w:hint="eastAsia"/>
              </w:rPr>
            </w:pPr>
            <w:r>
              <w:rPr>
                <w:sz w:val="18"/>
              </w:rPr>
              <w:t>权限不足</w:t>
            </w:r>
          </w:p>
        </w:tc>
        <w:tc>
          <w:tcPr>
            <w:tcW w:w="4816" w:type="dxa"/>
          </w:tcPr>
          <w:p w14:paraId="780D7D3F">
            <w:pPr>
              <w:spacing w:after="0"/>
              <w:rPr>
                <w:rFonts w:hint="eastAsia"/>
              </w:rPr>
            </w:pPr>
            <w:r>
              <w:rPr>
                <w:sz w:val="18"/>
              </w:rPr>
              <w:t>系统不展示敏感信息，提示需要登录、授权或联系负责部门。</w:t>
            </w:r>
          </w:p>
        </w:tc>
      </w:tr>
      <w:tr w14:paraId="1AE2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3F9E8FF8">
            <w:pPr>
              <w:spacing w:after="0"/>
              <w:rPr>
                <w:rFonts w:hint="eastAsia"/>
              </w:rPr>
            </w:pPr>
            <w:r>
              <w:rPr>
                <w:sz w:val="18"/>
              </w:rPr>
              <w:t>NLU置信度低</w:t>
            </w:r>
          </w:p>
        </w:tc>
        <w:tc>
          <w:tcPr>
            <w:tcW w:w="4816" w:type="dxa"/>
          </w:tcPr>
          <w:p w14:paraId="4105E9AC">
            <w:pPr>
              <w:spacing w:after="0"/>
              <w:rPr>
                <w:rFonts w:hint="eastAsia"/>
              </w:rPr>
            </w:pPr>
            <w:r>
              <w:rPr>
                <w:sz w:val="18"/>
              </w:rPr>
              <w:t>系统展示候选意图或建议问法，不直接给出高风险答案。</w:t>
            </w:r>
          </w:p>
        </w:tc>
      </w:tr>
      <w:tr w14:paraId="44B8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73AAE0">
            <w:pPr>
              <w:spacing w:after="0"/>
              <w:rPr>
                <w:rFonts w:hint="eastAsia"/>
              </w:rPr>
            </w:pPr>
            <w:r>
              <w:rPr>
                <w:sz w:val="18"/>
              </w:rPr>
              <w:t>知识内容过期</w:t>
            </w:r>
          </w:p>
        </w:tc>
        <w:tc>
          <w:tcPr>
            <w:tcW w:w="4816" w:type="dxa"/>
          </w:tcPr>
          <w:p w14:paraId="376F5261">
            <w:pPr>
              <w:spacing w:after="0"/>
              <w:rPr>
                <w:rFonts w:hint="eastAsia"/>
              </w:rPr>
            </w:pPr>
            <w:r>
              <w:rPr>
                <w:sz w:val="18"/>
              </w:rPr>
              <w:t>系统优先提示版本状态，并将问题加入待维护队列。</w:t>
            </w:r>
          </w:p>
        </w:tc>
      </w:tr>
    </w:tbl>
    <w:p w14:paraId="67F9B1B2">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C98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22E422">
            <w:pPr>
              <w:spacing w:after="0"/>
              <w:rPr>
                <w:rFonts w:hint="eastAsia"/>
              </w:rPr>
            </w:pPr>
            <w:r>
              <w:rPr>
                <w:b/>
                <w:sz w:val="18"/>
              </w:rPr>
              <w:t>编号</w:t>
            </w:r>
          </w:p>
        </w:tc>
        <w:tc>
          <w:tcPr>
            <w:tcW w:w="3211" w:type="dxa"/>
          </w:tcPr>
          <w:p w14:paraId="6296F0D3">
            <w:pPr>
              <w:spacing w:after="0"/>
              <w:rPr>
                <w:rFonts w:hint="eastAsia"/>
              </w:rPr>
            </w:pPr>
            <w:r>
              <w:rPr>
                <w:b/>
                <w:sz w:val="18"/>
              </w:rPr>
              <w:t>验收项</w:t>
            </w:r>
          </w:p>
        </w:tc>
        <w:tc>
          <w:tcPr>
            <w:tcW w:w="3211" w:type="dxa"/>
          </w:tcPr>
          <w:p w14:paraId="53A1ADE3">
            <w:pPr>
              <w:spacing w:after="0"/>
              <w:rPr>
                <w:rFonts w:hint="eastAsia"/>
              </w:rPr>
            </w:pPr>
            <w:r>
              <w:rPr>
                <w:b/>
                <w:sz w:val="18"/>
              </w:rPr>
              <w:t>目标值</w:t>
            </w:r>
          </w:p>
        </w:tc>
      </w:tr>
      <w:tr w14:paraId="506E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8F6A5EF">
            <w:pPr>
              <w:spacing w:after="0"/>
              <w:rPr>
                <w:rFonts w:hint="eastAsia"/>
              </w:rPr>
            </w:pPr>
            <w:r>
              <w:rPr>
                <w:sz w:val="18"/>
              </w:rPr>
              <w:t>AC-REQ-STU-03-01</w:t>
            </w:r>
          </w:p>
        </w:tc>
        <w:tc>
          <w:tcPr>
            <w:tcW w:w="3211" w:type="dxa"/>
          </w:tcPr>
          <w:p w14:paraId="794884BB">
            <w:pPr>
              <w:spacing w:after="0"/>
              <w:rPr>
                <w:rFonts w:hint="eastAsia"/>
              </w:rPr>
            </w:pPr>
            <w:r>
              <w:rPr>
                <w:sz w:val="18"/>
              </w:rPr>
              <w:t>功能正确性</w:t>
            </w:r>
          </w:p>
        </w:tc>
        <w:tc>
          <w:tcPr>
            <w:tcW w:w="3211" w:type="dxa"/>
          </w:tcPr>
          <w:p w14:paraId="6E190200">
            <w:pPr>
              <w:spacing w:after="0"/>
              <w:rPr>
                <w:rFonts w:hint="eastAsia"/>
              </w:rPr>
            </w:pPr>
            <w:r>
              <w:rPr>
                <w:sz w:val="18"/>
              </w:rPr>
              <w:t>返回字段完整，关键数据与权威系统一致。</w:t>
            </w:r>
          </w:p>
        </w:tc>
      </w:tr>
      <w:tr w14:paraId="3E34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21B37F3">
            <w:pPr>
              <w:spacing w:after="0"/>
              <w:rPr>
                <w:rFonts w:hint="eastAsia"/>
              </w:rPr>
            </w:pPr>
            <w:r>
              <w:rPr>
                <w:sz w:val="18"/>
              </w:rPr>
              <w:t>AC-REQ-STU-03-02</w:t>
            </w:r>
          </w:p>
        </w:tc>
        <w:tc>
          <w:tcPr>
            <w:tcW w:w="3211" w:type="dxa"/>
          </w:tcPr>
          <w:p w14:paraId="293E3B72">
            <w:pPr>
              <w:spacing w:after="0"/>
              <w:rPr>
                <w:rFonts w:hint="eastAsia"/>
              </w:rPr>
            </w:pPr>
            <w:r>
              <w:rPr>
                <w:sz w:val="18"/>
              </w:rPr>
              <w:t>响应时间</w:t>
            </w:r>
          </w:p>
        </w:tc>
        <w:tc>
          <w:tcPr>
            <w:tcW w:w="3211" w:type="dxa"/>
          </w:tcPr>
          <w:p w14:paraId="537B59E8">
            <w:pPr>
              <w:spacing w:after="0"/>
              <w:rPr>
                <w:rFonts w:hint="eastAsia"/>
              </w:rPr>
            </w:pPr>
            <w:r>
              <w:rPr>
                <w:sz w:val="18"/>
              </w:rPr>
              <w:t>普通知识问答P95≤3秒，含外部接口调用P95≤5秒。</w:t>
            </w:r>
          </w:p>
        </w:tc>
      </w:tr>
      <w:tr w14:paraId="69CC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1D28D41">
            <w:pPr>
              <w:spacing w:after="0"/>
              <w:rPr>
                <w:rFonts w:hint="eastAsia"/>
              </w:rPr>
            </w:pPr>
            <w:r>
              <w:rPr>
                <w:sz w:val="18"/>
              </w:rPr>
              <w:t>AC-REQ-STU-03-03</w:t>
            </w:r>
          </w:p>
        </w:tc>
        <w:tc>
          <w:tcPr>
            <w:tcW w:w="3211" w:type="dxa"/>
          </w:tcPr>
          <w:p w14:paraId="5581AF1C">
            <w:pPr>
              <w:spacing w:after="0"/>
              <w:rPr>
                <w:rFonts w:hint="eastAsia"/>
              </w:rPr>
            </w:pPr>
            <w:r>
              <w:rPr>
                <w:sz w:val="18"/>
              </w:rPr>
              <w:t>权限与隐私</w:t>
            </w:r>
          </w:p>
        </w:tc>
        <w:tc>
          <w:tcPr>
            <w:tcW w:w="3211" w:type="dxa"/>
          </w:tcPr>
          <w:p w14:paraId="6B279D5C">
            <w:pPr>
              <w:spacing w:after="0"/>
              <w:rPr>
                <w:rFonts w:hint="eastAsia"/>
              </w:rPr>
            </w:pPr>
            <w:r>
              <w:rPr>
                <w:sz w:val="18"/>
              </w:rPr>
              <w:t>未授权用户不能获取受限数据，敏感字段按规则脱敏。</w:t>
            </w:r>
          </w:p>
        </w:tc>
      </w:tr>
      <w:tr w14:paraId="4816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08583A2">
            <w:pPr>
              <w:spacing w:after="0"/>
              <w:rPr>
                <w:rFonts w:hint="eastAsia"/>
              </w:rPr>
            </w:pPr>
            <w:r>
              <w:rPr>
                <w:sz w:val="18"/>
              </w:rPr>
              <w:t>AC-REQ-STU-03-04</w:t>
            </w:r>
          </w:p>
        </w:tc>
        <w:tc>
          <w:tcPr>
            <w:tcW w:w="3211" w:type="dxa"/>
          </w:tcPr>
          <w:p w14:paraId="4D17CA33">
            <w:pPr>
              <w:spacing w:after="0"/>
              <w:rPr>
                <w:rFonts w:hint="eastAsia"/>
              </w:rPr>
            </w:pPr>
            <w:r>
              <w:rPr>
                <w:sz w:val="18"/>
              </w:rPr>
              <w:t>可追溯性</w:t>
            </w:r>
          </w:p>
        </w:tc>
        <w:tc>
          <w:tcPr>
            <w:tcW w:w="3211" w:type="dxa"/>
          </w:tcPr>
          <w:p w14:paraId="24B4D32E">
            <w:pPr>
              <w:spacing w:after="0"/>
              <w:rPr>
                <w:rFonts w:hint="eastAsia"/>
              </w:rPr>
            </w:pPr>
            <w:r>
              <w:rPr>
                <w:sz w:val="18"/>
              </w:rPr>
              <w:t>日志中能追溯到UC-STU-03、TC-STU-03、需求来源和回答来源。</w:t>
            </w:r>
          </w:p>
        </w:tc>
      </w:tr>
      <w:tr w14:paraId="452A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D374FED">
            <w:pPr>
              <w:spacing w:after="0"/>
              <w:rPr>
                <w:rFonts w:hint="eastAsia"/>
              </w:rPr>
            </w:pPr>
            <w:r>
              <w:rPr>
                <w:sz w:val="18"/>
              </w:rPr>
              <w:t>AC-REQ-STU-03-05</w:t>
            </w:r>
          </w:p>
        </w:tc>
        <w:tc>
          <w:tcPr>
            <w:tcW w:w="3211" w:type="dxa"/>
          </w:tcPr>
          <w:p w14:paraId="6E01E9BF">
            <w:pPr>
              <w:spacing w:after="0"/>
              <w:rPr>
                <w:rFonts w:hint="eastAsia"/>
              </w:rPr>
            </w:pPr>
            <w:r>
              <w:rPr>
                <w:sz w:val="18"/>
              </w:rPr>
              <w:t>异常可理解</w:t>
            </w:r>
          </w:p>
        </w:tc>
        <w:tc>
          <w:tcPr>
            <w:tcW w:w="3211" w:type="dxa"/>
          </w:tcPr>
          <w:p w14:paraId="5A713C7F">
            <w:pPr>
              <w:spacing w:after="0"/>
              <w:rPr>
                <w:rFonts w:hint="eastAsia"/>
              </w:rPr>
            </w:pPr>
            <w:r>
              <w:rPr>
                <w:sz w:val="18"/>
              </w:rPr>
              <w:t>失败提示包含原因、建议操作和可联系部门。</w:t>
            </w:r>
          </w:p>
        </w:tc>
      </w:tr>
    </w:tbl>
    <w:p w14:paraId="125E161D">
      <w:pPr>
        <w:rPr>
          <w:rFonts w:hint="eastAsia"/>
        </w:rPr>
      </w:pPr>
      <w:r>
        <w:br w:type="page"/>
      </w:r>
    </w:p>
    <w:p w14:paraId="3E831E8B">
      <w:pPr>
        <w:pStyle w:val="4"/>
        <w:outlineLvl w:val="0"/>
      </w:pPr>
      <w:bookmarkStart w:id="23" w:name="_Toc16126"/>
      <w:r>
        <w:t>4. REQ-STU-04 办事流程指引</w:t>
      </w:r>
      <w:bookmarkEnd w:id="2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AB59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378354">
            <w:pPr>
              <w:spacing w:after="0"/>
              <w:rPr>
                <w:rFonts w:hint="eastAsia"/>
              </w:rPr>
            </w:pPr>
            <w:r>
              <w:rPr>
                <w:b/>
                <w:sz w:val="18"/>
              </w:rPr>
              <w:t>属性</w:t>
            </w:r>
          </w:p>
        </w:tc>
        <w:tc>
          <w:tcPr>
            <w:tcW w:w="4816" w:type="dxa"/>
          </w:tcPr>
          <w:p w14:paraId="37B5F646">
            <w:pPr>
              <w:spacing w:after="0"/>
              <w:rPr>
                <w:rFonts w:hint="eastAsia"/>
              </w:rPr>
            </w:pPr>
            <w:r>
              <w:rPr>
                <w:b/>
                <w:sz w:val="18"/>
              </w:rPr>
              <w:t>内容</w:t>
            </w:r>
          </w:p>
        </w:tc>
      </w:tr>
      <w:tr w14:paraId="12861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5D3341">
            <w:pPr>
              <w:spacing w:after="0"/>
              <w:rPr>
                <w:rFonts w:hint="eastAsia"/>
              </w:rPr>
            </w:pPr>
            <w:r>
              <w:rPr>
                <w:sz w:val="18"/>
              </w:rPr>
              <w:t>需求编号</w:t>
            </w:r>
          </w:p>
        </w:tc>
        <w:tc>
          <w:tcPr>
            <w:tcW w:w="4816" w:type="dxa"/>
          </w:tcPr>
          <w:p w14:paraId="06840A27">
            <w:pPr>
              <w:spacing w:after="0"/>
              <w:rPr>
                <w:rFonts w:hint="eastAsia"/>
              </w:rPr>
            </w:pPr>
            <w:r>
              <w:rPr>
                <w:sz w:val="18"/>
              </w:rPr>
              <w:t>REQ-STU-04</w:t>
            </w:r>
          </w:p>
        </w:tc>
      </w:tr>
      <w:tr w14:paraId="7EAD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0E0195">
            <w:pPr>
              <w:spacing w:after="0"/>
              <w:rPr>
                <w:rFonts w:hint="eastAsia"/>
              </w:rPr>
            </w:pPr>
            <w:r>
              <w:rPr>
                <w:sz w:val="18"/>
              </w:rPr>
              <w:t>需求名称</w:t>
            </w:r>
          </w:p>
        </w:tc>
        <w:tc>
          <w:tcPr>
            <w:tcW w:w="4816" w:type="dxa"/>
          </w:tcPr>
          <w:p w14:paraId="3A5F8CEB">
            <w:pPr>
              <w:spacing w:after="0"/>
              <w:rPr>
                <w:rFonts w:hint="eastAsia"/>
              </w:rPr>
            </w:pPr>
            <w:r>
              <w:rPr>
                <w:sz w:val="18"/>
              </w:rPr>
              <w:t>办事流程指引</w:t>
            </w:r>
          </w:p>
        </w:tc>
      </w:tr>
      <w:tr w14:paraId="0097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A082BF">
            <w:pPr>
              <w:spacing w:after="0"/>
              <w:rPr>
                <w:rFonts w:hint="eastAsia"/>
              </w:rPr>
            </w:pPr>
            <w:r>
              <w:rPr>
                <w:sz w:val="18"/>
              </w:rPr>
              <w:t>用户角色</w:t>
            </w:r>
          </w:p>
        </w:tc>
        <w:tc>
          <w:tcPr>
            <w:tcW w:w="4816" w:type="dxa"/>
          </w:tcPr>
          <w:p w14:paraId="1EC4D7CB">
            <w:pPr>
              <w:spacing w:after="0"/>
              <w:rPr>
                <w:rFonts w:hint="eastAsia"/>
              </w:rPr>
            </w:pPr>
            <w:r>
              <w:rPr>
                <w:sz w:val="18"/>
              </w:rPr>
              <w:t>学生</w:t>
            </w:r>
          </w:p>
        </w:tc>
      </w:tr>
      <w:tr w14:paraId="7D2D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19D1ED">
            <w:pPr>
              <w:spacing w:after="0"/>
              <w:rPr>
                <w:rFonts w:hint="eastAsia"/>
              </w:rPr>
            </w:pPr>
            <w:r>
              <w:rPr>
                <w:sz w:val="18"/>
              </w:rPr>
              <w:t>需求来源</w:t>
            </w:r>
          </w:p>
        </w:tc>
        <w:tc>
          <w:tcPr>
            <w:tcW w:w="4816" w:type="dxa"/>
          </w:tcPr>
          <w:p w14:paraId="44975893">
            <w:pPr>
              <w:spacing w:after="0"/>
              <w:rPr>
                <w:rFonts w:hint="eastAsia"/>
              </w:rPr>
            </w:pPr>
            <w:r>
              <w:rPr>
                <w:sz w:val="18"/>
              </w:rPr>
              <w:t>张同学（本科生代表），2026-05-10，面对面访谈</w:t>
            </w:r>
          </w:p>
        </w:tc>
      </w:tr>
      <w:tr w14:paraId="03F4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C8A7A0">
            <w:pPr>
              <w:spacing w:after="0"/>
              <w:rPr>
                <w:rFonts w:hint="eastAsia"/>
              </w:rPr>
            </w:pPr>
            <w:r>
              <w:rPr>
                <w:sz w:val="18"/>
              </w:rPr>
              <w:t>关联用例</w:t>
            </w:r>
          </w:p>
        </w:tc>
        <w:tc>
          <w:tcPr>
            <w:tcW w:w="4816" w:type="dxa"/>
          </w:tcPr>
          <w:p w14:paraId="23D38077">
            <w:pPr>
              <w:spacing w:after="0"/>
              <w:rPr>
                <w:rFonts w:hint="eastAsia"/>
              </w:rPr>
            </w:pPr>
            <w:r>
              <w:rPr>
                <w:sz w:val="18"/>
              </w:rPr>
              <w:t>UC-STU-04</w:t>
            </w:r>
          </w:p>
        </w:tc>
      </w:tr>
      <w:tr w14:paraId="7F05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68DD9F">
            <w:pPr>
              <w:spacing w:after="0"/>
              <w:rPr>
                <w:rFonts w:hint="eastAsia"/>
              </w:rPr>
            </w:pPr>
            <w:r>
              <w:rPr>
                <w:sz w:val="18"/>
              </w:rPr>
              <w:t>关联测试</w:t>
            </w:r>
          </w:p>
        </w:tc>
        <w:tc>
          <w:tcPr>
            <w:tcW w:w="4816" w:type="dxa"/>
          </w:tcPr>
          <w:p w14:paraId="400AF27B">
            <w:pPr>
              <w:spacing w:after="0"/>
              <w:rPr>
                <w:rFonts w:hint="eastAsia"/>
              </w:rPr>
            </w:pPr>
            <w:r>
              <w:rPr>
                <w:sz w:val="18"/>
              </w:rPr>
              <w:t>TC-STU-04</w:t>
            </w:r>
          </w:p>
        </w:tc>
      </w:tr>
      <w:tr w14:paraId="7637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451DCE">
            <w:pPr>
              <w:spacing w:after="0"/>
              <w:rPr>
                <w:rFonts w:hint="eastAsia"/>
              </w:rPr>
            </w:pPr>
            <w:r>
              <w:rPr>
                <w:sz w:val="18"/>
              </w:rPr>
              <w:t>优先级</w:t>
            </w:r>
          </w:p>
        </w:tc>
        <w:tc>
          <w:tcPr>
            <w:tcW w:w="4816" w:type="dxa"/>
          </w:tcPr>
          <w:p w14:paraId="6A95219A">
            <w:pPr>
              <w:spacing w:after="0"/>
              <w:rPr>
                <w:rFonts w:hint="eastAsia"/>
              </w:rPr>
            </w:pPr>
            <w:r>
              <w:rPr>
                <w:sz w:val="18"/>
              </w:rPr>
              <w:t>P0</w:t>
            </w:r>
          </w:p>
        </w:tc>
      </w:tr>
      <w:tr w14:paraId="60D6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DBCD81">
            <w:pPr>
              <w:spacing w:after="0"/>
              <w:rPr>
                <w:rFonts w:hint="eastAsia"/>
              </w:rPr>
            </w:pPr>
            <w:r>
              <w:rPr>
                <w:sz w:val="18"/>
              </w:rPr>
              <w:t>依赖系统</w:t>
            </w:r>
          </w:p>
        </w:tc>
        <w:tc>
          <w:tcPr>
            <w:tcW w:w="4816" w:type="dxa"/>
          </w:tcPr>
          <w:p w14:paraId="40679545">
            <w:pPr>
              <w:spacing w:after="0"/>
              <w:rPr>
                <w:rFonts w:hint="eastAsia"/>
              </w:rPr>
            </w:pPr>
            <w:r>
              <w:rPr>
                <w:sz w:val="18"/>
              </w:rPr>
              <w:t>OA系统/知识库</w:t>
            </w:r>
          </w:p>
        </w:tc>
      </w:tr>
      <w:tr w14:paraId="3B5E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A95C1A">
            <w:pPr>
              <w:spacing w:after="0"/>
              <w:rPr>
                <w:rFonts w:hint="eastAsia"/>
              </w:rPr>
            </w:pPr>
            <w:r>
              <w:rPr>
                <w:sz w:val="18"/>
              </w:rPr>
              <w:t>需求描述</w:t>
            </w:r>
          </w:p>
        </w:tc>
        <w:tc>
          <w:tcPr>
            <w:tcW w:w="4816" w:type="dxa"/>
          </w:tcPr>
          <w:p w14:paraId="113F103D">
            <w:pPr>
              <w:spacing w:after="0"/>
              <w:rPr>
                <w:rFonts w:hint="eastAsia"/>
              </w:rPr>
            </w:pPr>
            <w:r>
              <w:rPr>
                <w:sz w:val="18"/>
              </w:rPr>
              <w:t>学生查询奖学金、学生证补办、在读证明、成绩单打印、学籍异动等事务办理流程。</w:t>
            </w:r>
          </w:p>
        </w:tc>
      </w:tr>
      <w:tr w14:paraId="2C21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8E1BA9">
            <w:pPr>
              <w:spacing w:after="0"/>
              <w:rPr>
                <w:rFonts w:hint="eastAsia"/>
              </w:rPr>
            </w:pPr>
            <w:r>
              <w:rPr>
                <w:sz w:val="18"/>
              </w:rPr>
              <w:t>主要输出</w:t>
            </w:r>
          </w:p>
        </w:tc>
        <w:tc>
          <w:tcPr>
            <w:tcW w:w="4816" w:type="dxa"/>
          </w:tcPr>
          <w:p w14:paraId="78C802D3">
            <w:pPr>
              <w:spacing w:after="0"/>
              <w:rPr>
                <w:rFonts w:hint="eastAsia"/>
              </w:rPr>
            </w:pPr>
            <w:r>
              <w:rPr>
                <w:sz w:val="18"/>
              </w:rPr>
              <w:t>流程步骤、材料清单、办理地点、负责部门、联系方式、附件链接、办理时限。</w:t>
            </w:r>
          </w:p>
        </w:tc>
      </w:tr>
    </w:tbl>
    <w:p w14:paraId="150A4A84">
      <w:pPr>
        <w:pStyle w:val="5"/>
        <w:outlineLvl w:val="1"/>
      </w:pPr>
      <w:bookmarkStart w:id="24" w:name="_Toc9838"/>
      <w:r>
        <w:rPr>
          <w:rFonts w:ascii="宋体" w:hAnsi="宋体" w:eastAsia="宋体"/>
          <w:b w:val="0"/>
          <w:sz w:val="21"/>
        </w:rPr>
        <w:t>业务背景与用户价值</w:t>
      </w:r>
      <w:bookmarkEnd w:id="24"/>
    </w:p>
    <w:p w14:paraId="46D95A5B">
      <w:pPr>
        <w:rPr>
          <w:rFonts w:hint="eastAsia"/>
        </w:rPr>
      </w:pPr>
      <w:r>
        <w:t>该需求来自张同学（本科生代表）在2026-05-10的面对面访谈。用户当前需要在多个系统或公告渠道之间切换，查询路径深、规则分散、口径不一致。系统通过自然语言入口把OA系统/知识库中的数据和知识库解释合并为可直接理解的回答，降低用户查找成本，并为后续问答质量评估留下可追溯记录。</w:t>
      </w:r>
    </w:p>
    <w:p w14:paraId="1B6C3BF0">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15E5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24428BA">
            <w:pPr>
              <w:spacing w:after="0"/>
              <w:rPr>
                <w:rFonts w:hint="eastAsia"/>
              </w:rPr>
            </w:pPr>
            <w:r>
              <w:rPr>
                <w:b/>
                <w:sz w:val="18"/>
              </w:rPr>
              <w:t>类别</w:t>
            </w:r>
          </w:p>
        </w:tc>
        <w:tc>
          <w:tcPr>
            <w:tcW w:w="4816" w:type="dxa"/>
          </w:tcPr>
          <w:p w14:paraId="2BDB2670">
            <w:pPr>
              <w:spacing w:after="0"/>
              <w:rPr>
                <w:rFonts w:hint="eastAsia"/>
              </w:rPr>
            </w:pPr>
            <w:r>
              <w:rPr>
                <w:b/>
                <w:sz w:val="18"/>
              </w:rPr>
              <w:t>规格说明</w:t>
            </w:r>
          </w:p>
        </w:tc>
      </w:tr>
      <w:tr w14:paraId="0D17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B9784AD">
            <w:pPr>
              <w:spacing w:after="0"/>
              <w:rPr>
                <w:rFonts w:hint="eastAsia"/>
              </w:rPr>
            </w:pPr>
            <w:r>
              <w:rPr>
                <w:sz w:val="18"/>
              </w:rPr>
              <w:t>输入</w:t>
            </w:r>
          </w:p>
        </w:tc>
        <w:tc>
          <w:tcPr>
            <w:tcW w:w="4816" w:type="dxa"/>
          </w:tcPr>
          <w:p w14:paraId="2EC9C1A8">
            <w:pPr>
              <w:spacing w:after="0"/>
              <w:rPr>
                <w:rFonts w:hint="eastAsia"/>
              </w:rPr>
            </w:pPr>
            <w:r>
              <w:rPr>
                <w:sz w:val="18"/>
              </w:rPr>
              <w:t>自然语言问题、快捷入口点击、上下文追问。典型问法包括“办事流程指引怎么查”、“帮我看一下办事流程指引相关信息”、“这个流程下一步是什么”。</w:t>
            </w:r>
          </w:p>
        </w:tc>
      </w:tr>
      <w:tr w14:paraId="1390C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F088E5">
            <w:pPr>
              <w:spacing w:after="0"/>
              <w:rPr>
                <w:rFonts w:hint="eastAsia"/>
              </w:rPr>
            </w:pPr>
            <w:r>
              <w:rPr>
                <w:sz w:val="18"/>
              </w:rPr>
              <w:t>处理</w:t>
            </w:r>
          </w:p>
        </w:tc>
        <w:tc>
          <w:tcPr>
            <w:tcW w:w="4816" w:type="dxa"/>
          </w:tcPr>
          <w:p w14:paraId="2BC083E5">
            <w:pPr>
              <w:spacing w:after="0"/>
              <w:rPr>
                <w:rFonts w:hint="eastAsia"/>
              </w:rPr>
            </w:pPr>
            <w:r>
              <w:rPr>
                <w:sz w:val="18"/>
              </w:rPr>
              <w:t>对话服务接收请求后调用NLU，识别意图PROCEDURE_QUERY并提取时间、对象、部门、课程、人员等实体；随后执行权限校验、缓存查询、外部接口调用、知识库检索和答案格式化。</w:t>
            </w:r>
          </w:p>
        </w:tc>
      </w:tr>
      <w:tr w14:paraId="3DCA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FD583E">
            <w:pPr>
              <w:spacing w:after="0"/>
              <w:rPr>
                <w:rFonts w:hint="eastAsia"/>
              </w:rPr>
            </w:pPr>
            <w:r>
              <w:rPr>
                <w:sz w:val="18"/>
              </w:rPr>
              <w:t>输出</w:t>
            </w:r>
          </w:p>
        </w:tc>
        <w:tc>
          <w:tcPr>
            <w:tcW w:w="4816" w:type="dxa"/>
          </w:tcPr>
          <w:p w14:paraId="192F11CD">
            <w:pPr>
              <w:spacing w:after="0"/>
              <w:rPr>
                <w:rFonts w:hint="eastAsia"/>
              </w:rPr>
            </w:pPr>
            <w:r>
              <w:rPr>
                <w:sz w:val="18"/>
              </w:rPr>
              <w:t>流程步骤、材料清单、办理地点、负责部门、联系方式、附件链接、办理时限。</w:t>
            </w:r>
          </w:p>
        </w:tc>
      </w:tr>
      <w:tr w14:paraId="6FBD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15D2850">
            <w:pPr>
              <w:spacing w:after="0"/>
              <w:rPr>
                <w:rFonts w:hint="eastAsia"/>
              </w:rPr>
            </w:pPr>
            <w:r>
              <w:rPr>
                <w:sz w:val="18"/>
              </w:rPr>
              <w:t>记录</w:t>
            </w:r>
          </w:p>
        </w:tc>
        <w:tc>
          <w:tcPr>
            <w:tcW w:w="4816" w:type="dxa"/>
          </w:tcPr>
          <w:p w14:paraId="0DE044D4">
            <w:pPr>
              <w:spacing w:after="0"/>
              <w:rPr>
                <w:rFonts w:hint="eastAsia"/>
              </w:rPr>
            </w:pPr>
            <w:r>
              <w:rPr>
                <w:sz w:val="18"/>
              </w:rPr>
              <w:t>记录用户问题、识别意图、置信度、接口耗时、回答来源、用户反馈和错误码，供审计、统计和持续优化使用。</w:t>
            </w:r>
          </w:p>
        </w:tc>
      </w:tr>
    </w:tbl>
    <w:p w14:paraId="4AB0A94B">
      <w:pPr>
        <w:pStyle w:val="5"/>
        <w:outlineLvl w:val="9"/>
      </w:pPr>
      <w:r>
        <w:rPr>
          <w:rFonts w:ascii="宋体" w:hAnsi="宋体" w:eastAsia="宋体"/>
          <w:b w:val="0"/>
          <w:sz w:val="21"/>
        </w:rPr>
        <w:t>基本流程</w:t>
      </w:r>
    </w:p>
    <w:p w14:paraId="765B879F">
      <w:pPr>
        <w:rPr>
          <w:rFonts w:hint="eastAsia"/>
        </w:rPr>
      </w:pPr>
      <w:r>
        <w:t>• 学生在聊天界面输入与“办事流程指引”相关的问题，或点击首页快捷入口。</w:t>
      </w:r>
    </w:p>
    <w:p w14:paraId="306ED5C0">
      <w:pPr>
        <w:rPr>
          <w:rFonts w:hint="eastAsia"/>
        </w:rPr>
      </w:pPr>
      <w:r>
        <w:t>• 系统检查登录态和角色权限；如涉及个人或内部数据，必须先完成统一认证。</w:t>
      </w:r>
    </w:p>
    <w:p w14:paraId="270AEB50">
      <w:pPr>
        <w:rPr>
          <w:rFonts w:hint="eastAsia"/>
        </w:rPr>
      </w:pPr>
      <w:r>
        <w:t>• 系统调用NLU服务识别意图为PROCEDURE_QUERY，并抽取时间、对象、分类、关键词等实体。</w:t>
      </w:r>
    </w:p>
    <w:p w14:paraId="68F21741">
      <w:pPr>
        <w:rPr>
          <w:rFonts w:hint="eastAsia"/>
        </w:rPr>
      </w:pPr>
      <w:r>
        <w:t>• 系统根据实体组装查询条件，优先读取缓存；缓存缺失或过期时调用OA系统/知识库。</w:t>
      </w:r>
    </w:p>
    <w:p w14:paraId="2A73057C">
      <w:pPr>
        <w:rPr>
          <w:rFonts w:hint="eastAsia"/>
        </w:rPr>
      </w:pPr>
      <w:r>
        <w:t>• 系统对结果进行一致性校验、敏感字段脱敏和来源标注。</w:t>
      </w:r>
    </w:p>
    <w:p w14:paraId="19A63CF7">
      <w:pPr>
        <w:rPr>
          <w:rFonts w:hint="eastAsia"/>
        </w:rPr>
      </w:pPr>
      <w:r>
        <w:t>• 系统以卡片、列表、步骤或文本摘要展示回答，并提供快捷追问、反馈和相关链接。</w:t>
      </w:r>
    </w:p>
    <w:p w14:paraId="197D9E2F">
      <w:pPr>
        <w:rPr>
          <w:rFonts w:hint="eastAsia"/>
        </w:rPr>
      </w:pPr>
      <w:r>
        <w:t>• 系统写入会话日志、接口调用日志和需求追踪字段，便于测试复现和质量评审。</w:t>
      </w:r>
    </w:p>
    <w:p w14:paraId="032A2B5F">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AE5B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CE9B21">
            <w:pPr>
              <w:spacing w:after="0"/>
              <w:rPr>
                <w:rFonts w:hint="eastAsia"/>
              </w:rPr>
            </w:pPr>
            <w:r>
              <w:rPr>
                <w:b/>
                <w:sz w:val="18"/>
              </w:rPr>
              <w:t>场景</w:t>
            </w:r>
          </w:p>
        </w:tc>
        <w:tc>
          <w:tcPr>
            <w:tcW w:w="4816" w:type="dxa"/>
          </w:tcPr>
          <w:p w14:paraId="2821FCA3">
            <w:pPr>
              <w:spacing w:after="0"/>
              <w:rPr>
                <w:rFonts w:hint="eastAsia"/>
              </w:rPr>
            </w:pPr>
            <w:r>
              <w:rPr>
                <w:b/>
                <w:sz w:val="18"/>
              </w:rPr>
              <w:t>系统处理</w:t>
            </w:r>
          </w:p>
        </w:tc>
      </w:tr>
      <w:tr w14:paraId="04267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2F8BB7">
            <w:pPr>
              <w:spacing w:after="0"/>
              <w:rPr>
                <w:rFonts w:hint="eastAsia"/>
              </w:rPr>
            </w:pPr>
            <w:r>
              <w:rPr>
                <w:sz w:val="18"/>
              </w:rPr>
              <w:t>信息不完整</w:t>
            </w:r>
          </w:p>
        </w:tc>
        <w:tc>
          <w:tcPr>
            <w:tcW w:w="4816" w:type="dxa"/>
          </w:tcPr>
          <w:p w14:paraId="500FAB2B">
            <w:pPr>
              <w:spacing w:after="0"/>
              <w:rPr>
                <w:rFonts w:hint="eastAsia"/>
              </w:rPr>
            </w:pPr>
            <w:r>
              <w:rPr>
                <w:sz w:val="18"/>
              </w:rPr>
              <w:t>系统提出澄清问题，例如补充日期、课程、人员、院系或事项类型。</w:t>
            </w:r>
          </w:p>
        </w:tc>
      </w:tr>
      <w:tr w14:paraId="4F92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13A86A">
            <w:pPr>
              <w:spacing w:after="0"/>
              <w:rPr>
                <w:rFonts w:hint="eastAsia"/>
              </w:rPr>
            </w:pPr>
            <w:r>
              <w:rPr>
                <w:sz w:val="18"/>
              </w:rPr>
              <w:t>结果为空</w:t>
            </w:r>
          </w:p>
        </w:tc>
        <w:tc>
          <w:tcPr>
            <w:tcW w:w="4816" w:type="dxa"/>
          </w:tcPr>
          <w:p w14:paraId="3430CF70">
            <w:pPr>
              <w:spacing w:after="0"/>
              <w:rPr>
                <w:rFonts w:hint="eastAsia"/>
              </w:rPr>
            </w:pPr>
            <w:r>
              <w:rPr>
                <w:sz w:val="18"/>
              </w:rPr>
              <w:t>系统说明未查询到结果，给出可能原因和下一步建议。</w:t>
            </w:r>
          </w:p>
        </w:tc>
      </w:tr>
      <w:tr w14:paraId="3FC0E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30A392">
            <w:pPr>
              <w:spacing w:after="0"/>
              <w:rPr>
                <w:rFonts w:hint="eastAsia"/>
              </w:rPr>
            </w:pPr>
            <w:r>
              <w:rPr>
                <w:sz w:val="18"/>
              </w:rPr>
              <w:t>外部接口超时</w:t>
            </w:r>
          </w:p>
        </w:tc>
        <w:tc>
          <w:tcPr>
            <w:tcW w:w="4816" w:type="dxa"/>
          </w:tcPr>
          <w:p w14:paraId="5DFFF759">
            <w:pPr>
              <w:spacing w:after="0"/>
              <w:rPr>
                <w:rFonts w:hint="eastAsia"/>
              </w:rPr>
            </w:pPr>
            <w:r>
              <w:rPr>
                <w:sz w:val="18"/>
              </w:rPr>
              <w:t>系统返回稍后重试提示；可使用未过期缓存，并标注数据更新时间。</w:t>
            </w:r>
          </w:p>
        </w:tc>
      </w:tr>
      <w:tr w14:paraId="0117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4FC58D">
            <w:pPr>
              <w:spacing w:after="0"/>
              <w:rPr>
                <w:rFonts w:hint="eastAsia"/>
              </w:rPr>
            </w:pPr>
            <w:r>
              <w:rPr>
                <w:sz w:val="18"/>
              </w:rPr>
              <w:t>权限不足</w:t>
            </w:r>
          </w:p>
        </w:tc>
        <w:tc>
          <w:tcPr>
            <w:tcW w:w="4816" w:type="dxa"/>
          </w:tcPr>
          <w:p w14:paraId="7A5A9BCB">
            <w:pPr>
              <w:spacing w:after="0"/>
              <w:rPr>
                <w:rFonts w:hint="eastAsia"/>
              </w:rPr>
            </w:pPr>
            <w:r>
              <w:rPr>
                <w:sz w:val="18"/>
              </w:rPr>
              <w:t>系统不展示敏感信息，提示需要登录、授权或联系负责部门。</w:t>
            </w:r>
          </w:p>
        </w:tc>
      </w:tr>
      <w:tr w14:paraId="6C8BC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07327B">
            <w:pPr>
              <w:spacing w:after="0"/>
              <w:rPr>
                <w:rFonts w:hint="eastAsia"/>
              </w:rPr>
            </w:pPr>
            <w:r>
              <w:rPr>
                <w:sz w:val="18"/>
              </w:rPr>
              <w:t>NLU置信度低</w:t>
            </w:r>
          </w:p>
        </w:tc>
        <w:tc>
          <w:tcPr>
            <w:tcW w:w="4816" w:type="dxa"/>
          </w:tcPr>
          <w:p w14:paraId="5D28427E">
            <w:pPr>
              <w:spacing w:after="0"/>
              <w:rPr>
                <w:rFonts w:hint="eastAsia"/>
              </w:rPr>
            </w:pPr>
            <w:r>
              <w:rPr>
                <w:sz w:val="18"/>
              </w:rPr>
              <w:t>系统展示候选意图或建议问法，不直接给出高风险答案。</w:t>
            </w:r>
          </w:p>
        </w:tc>
      </w:tr>
      <w:tr w14:paraId="73FB8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875059">
            <w:pPr>
              <w:spacing w:after="0"/>
              <w:rPr>
                <w:rFonts w:hint="eastAsia"/>
              </w:rPr>
            </w:pPr>
            <w:r>
              <w:rPr>
                <w:sz w:val="18"/>
              </w:rPr>
              <w:t>知识内容过期</w:t>
            </w:r>
          </w:p>
        </w:tc>
        <w:tc>
          <w:tcPr>
            <w:tcW w:w="4816" w:type="dxa"/>
          </w:tcPr>
          <w:p w14:paraId="442253F4">
            <w:pPr>
              <w:spacing w:after="0"/>
              <w:rPr>
                <w:rFonts w:hint="eastAsia"/>
              </w:rPr>
            </w:pPr>
            <w:r>
              <w:rPr>
                <w:sz w:val="18"/>
              </w:rPr>
              <w:t>系统优先提示版本状态，并将问题加入待维护队列。</w:t>
            </w:r>
          </w:p>
        </w:tc>
      </w:tr>
    </w:tbl>
    <w:p w14:paraId="138A9E8F">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EDD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7F19211">
            <w:pPr>
              <w:spacing w:after="0"/>
              <w:rPr>
                <w:rFonts w:hint="eastAsia"/>
              </w:rPr>
            </w:pPr>
            <w:r>
              <w:rPr>
                <w:b/>
                <w:sz w:val="18"/>
              </w:rPr>
              <w:t>编号</w:t>
            </w:r>
          </w:p>
        </w:tc>
        <w:tc>
          <w:tcPr>
            <w:tcW w:w="3211" w:type="dxa"/>
          </w:tcPr>
          <w:p w14:paraId="197D5FE8">
            <w:pPr>
              <w:spacing w:after="0"/>
              <w:rPr>
                <w:rFonts w:hint="eastAsia"/>
              </w:rPr>
            </w:pPr>
            <w:r>
              <w:rPr>
                <w:b/>
                <w:sz w:val="18"/>
              </w:rPr>
              <w:t>验收项</w:t>
            </w:r>
          </w:p>
        </w:tc>
        <w:tc>
          <w:tcPr>
            <w:tcW w:w="3211" w:type="dxa"/>
          </w:tcPr>
          <w:p w14:paraId="79D516ED">
            <w:pPr>
              <w:spacing w:after="0"/>
              <w:rPr>
                <w:rFonts w:hint="eastAsia"/>
              </w:rPr>
            </w:pPr>
            <w:r>
              <w:rPr>
                <w:b/>
                <w:sz w:val="18"/>
              </w:rPr>
              <w:t>目标值</w:t>
            </w:r>
          </w:p>
        </w:tc>
      </w:tr>
      <w:tr w14:paraId="0C9BE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358303D">
            <w:pPr>
              <w:spacing w:after="0"/>
              <w:rPr>
                <w:rFonts w:hint="eastAsia"/>
              </w:rPr>
            </w:pPr>
            <w:r>
              <w:rPr>
                <w:sz w:val="18"/>
              </w:rPr>
              <w:t>AC-REQ-STU-04-01</w:t>
            </w:r>
          </w:p>
        </w:tc>
        <w:tc>
          <w:tcPr>
            <w:tcW w:w="3211" w:type="dxa"/>
          </w:tcPr>
          <w:p w14:paraId="393F3D72">
            <w:pPr>
              <w:spacing w:after="0"/>
              <w:rPr>
                <w:rFonts w:hint="eastAsia"/>
              </w:rPr>
            </w:pPr>
            <w:r>
              <w:rPr>
                <w:sz w:val="18"/>
              </w:rPr>
              <w:t>功能正确性</w:t>
            </w:r>
          </w:p>
        </w:tc>
        <w:tc>
          <w:tcPr>
            <w:tcW w:w="3211" w:type="dxa"/>
          </w:tcPr>
          <w:p w14:paraId="4A251B7A">
            <w:pPr>
              <w:spacing w:after="0"/>
              <w:rPr>
                <w:rFonts w:hint="eastAsia"/>
              </w:rPr>
            </w:pPr>
            <w:r>
              <w:rPr>
                <w:sz w:val="18"/>
              </w:rPr>
              <w:t>返回字段完整，关键数据与权威系统一致。</w:t>
            </w:r>
          </w:p>
        </w:tc>
      </w:tr>
      <w:tr w14:paraId="65DE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2F5E35">
            <w:pPr>
              <w:spacing w:after="0"/>
              <w:rPr>
                <w:rFonts w:hint="eastAsia"/>
              </w:rPr>
            </w:pPr>
            <w:r>
              <w:rPr>
                <w:sz w:val="18"/>
              </w:rPr>
              <w:t>AC-REQ-STU-04-02</w:t>
            </w:r>
          </w:p>
        </w:tc>
        <w:tc>
          <w:tcPr>
            <w:tcW w:w="3211" w:type="dxa"/>
          </w:tcPr>
          <w:p w14:paraId="5B3DF596">
            <w:pPr>
              <w:spacing w:after="0"/>
              <w:rPr>
                <w:rFonts w:hint="eastAsia"/>
              </w:rPr>
            </w:pPr>
            <w:r>
              <w:rPr>
                <w:sz w:val="18"/>
              </w:rPr>
              <w:t>响应时间</w:t>
            </w:r>
          </w:p>
        </w:tc>
        <w:tc>
          <w:tcPr>
            <w:tcW w:w="3211" w:type="dxa"/>
          </w:tcPr>
          <w:p w14:paraId="73036FA1">
            <w:pPr>
              <w:spacing w:after="0"/>
              <w:rPr>
                <w:rFonts w:hint="eastAsia"/>
              </w:rPr>
            </w:pPr>
            <w:r>
              <w:rPr>
                <w:sz w:val="18"/>
              </w:rPr>
              <w:t>普通知识问答P95≤3秒，含外部接口调用P95≤5秒。</w:t>
            </w:r>
          </w:p>
        </w:tc>
      </w:tr>
      <w:tr w14:paraId="2664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F687D50">
            <w:pPr>
              <w:spacing w:after="0"/>
              <w:rPr>
                <w:rFonts w:hint="eastAsia"/>
              </w:rPr>
            </w:pPr>
            <w:r>
              <w:rPr>
                <w:sz w:val="18"/>
              </w:rPr>
              <w:t>AC-REQ-STU-04-03</w:t>
            </w:r>
          </w:p>
        </w:tc>
        <w:tc>
          <w:tcPr>
            <w:tcW w:w="3211" w:type="dxa"/>
          </w:tcPr>
          <w:p w14:paraId="069C254E">
            <w:pPr>
              <w:spacing w:after="0"/>
              <w:rPr>
                <w:rFonts w:hint="eastAsia"/>
              </w:rPr>
            </w:pPr>
            <w:r>
              <w:rPr>
                <w:sz w:val="18"/>
              </w:rPr>
              <w:t>权限与隐私</w:t>
            </w:r>
          </w:p>
        </w:tc>
        <w:tc>
          <w:tcPr>
            <w:tcW w:w="3211" w:type="dxa"/>
          </w:tcPr>
          <w:p w14:paraId="2F4FE080">
            <w:pPr>
              <w:spacing w:after="0"/>
              <w:rPr>
                <w:rFonts w:hint="eastAsia"/>
              </w:rPr>
            </w:pPr>
            <w:r>
              <w:rPr>
                <w:sz w:val="18"/>
              </w:rPr>
              <w:t>未授权用户不能获取受限数据，敏感字段按规则脱敏。</w:t>
            </w:r>
          </w:p>
        </w:tc>
      </w:tr>
      <w:tr w14:paraId="5E3D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5B8BB20">
            <w:pPr>
              <w:spacing w:after="0"/>
              <w:rPr>
                <w:rFonts w:hint="eastAsia"/>
              </w:rPr>
            </w:pPr>
            <w:r>
              <w:rPr>
                <w:sz w:val="18"/>
              </w:rPr>
              <w:t>AC-REQ-STU-04-04</w:t>
            </w:r>
          </w:p>
        </w:tc>
        <w:tc>
          <w:tcPr>
            <w:tcW w:w="3211" w:type="dxa"/>
          </w:tcPr>
          <w:p w14:paraId="4AEFC34B">
            <w:pPr>
              <w:spacing w:after="0"/>
              <w:rPr>
                <w:rFonts w:hint="eastAsia"/>
              </w:rPr>
            </w:pPr>
            <w:r>
              <w:rPr>
                <w:sz w:val="18"/>
              </w:rPr>
              <w:t>可追溯性</w:t>
            </w:r>
          </w:p>
        </w:tc>
        <w:tc>
          <w:tcPr>
            <w:tcW w:w="3211" w:type="dxa"/>
          </w:tcPr>
          <w:p w14:paraId="6B23FA12">
            <w:pPr>
              <w:spacing w:after="0"/>
              <w:rPr>
                <w:rFonts w:hint="eastAsia"/>
              </w:rPr>
            </w:pPr>
            <w:r>
              <w:rPr>
                <w:sz w:val="18"/>
              </w:rPr>
              <w:t>日志中能追溯到UC-STU-04、TC-STU-04、需求来源和回答来源。</w:t>
            </w:r>
          </w:p>
        </w:tc>
      </w:tr>
      <w:tr w14:paraId="1FF3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83CE8CD">
            <w:pPr>
              <w:spacing w:after="0"/>
              <w:rPr>
                <w:rFonts w:hint="eastAsia"/>
              </w:rPr>
            </w:pPr>
            <w:r>
              <w:rPr>
                <w:sz w:val="18"/>
              </w:rPr>
              <w:t>AC-REQ-STU-04-05</w:t>
            </w:r>
          </w:p>
        </w:tc>
        <w:tc>
          <w:tcPr>
            <w:tcW w:w="3211" w:type="dxa"/>
          </w:tcPr>
          <w:p w14:paraId="53BBF237">
            <w:pPr>
              <w:spacing w:after="0"/>
              <w:rPr>
                <w:rFonts w:hint="eastAsia"/>
              </w:rPr>
            </w:pPr>
            <w:r>
              <w:rPr>
                <w:sz w:val="18"/>
              </w:rPr>
              <w:t>异常可理解</w:t>
            </w:r>
          </w:p>
        </w:tc>
        <w:tc>
          <w:tcPr>
            <w:tcW w:w="3211" w:type="dxa"/>
          </w:tcPr>
          <w:p w14:paraId="6C47F7A0">
            <w:pPr>
              <w:spacing w:after="0"/>
              <w:rPr>
                <w:rFonts w:hint="eastAsia"/>
              </w:rPr>
            </w:pPr>
            <w:r>
              <w:rPr>
                <w:sz w:val="18"/>
              </w:rPr>
              <w:t>失败提示包含原因、建议操作和可联系部门。</w:t>
            </w:r>
          </w:p>
        </w:tc>
      </w:tr>
    </w:tbl>
    <w:p w14:paraId="63FBC3C6">
      <w:pPr>
        <w:rPr>
          <w:rFonts w:hint="eastAsia"/>
        </w:rPr>
      </w:pPr>
      <w:r>
        <w:br w:type="page"/>
      </w:r>
    </w:p>
    <w:p w14:paraId="4C9278DE">
      <w:pPr>
        <w:pStyle w:val="4"/>
        <w:outlineLvl w:val="0"/>
      </w:pPr>
      <w:bookmarkStart w:id="25" w:name="_Toc30550"/>
      <w:r>
        <w:t>5. REQ-STU-05 校园设施信息查询</w:t>
      </w:r>
      <w:bookmarkEnd w:id="2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4AB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33B2BE">
            <w:pPr>
              <w:spacing w:after="0"/>
              <w:rPr>
                <w:rFonts w:hint="eastAsia"/>
              </w:rPr>
            </w:pPr>
            <w:r>
              <w:rPr>
                <w:b/>
                <w:sz w:val="18"/>
              </w:rPr>
              <w:t>属性</w:t>
            </w:r>
          </w:p>
        </w:tc>
        <w:tc>
          <w:tcPr>
            <w:tcW w:w="4816" w:type="dxa"/>
          </w:tcPr>
          <w:p w14:paraId="1C5CF18D">
            <w:pPr>
              <w:spacing w:after="0"/>
              <w:rPr>
                <w:rFonts w:hint="eastAsia"/>
              </w:rPr>
            </w:pPr>
            <w:r>
              <w:rPr>
                <w:b/>
                <w:sz w:val="18"/>
              </w:rPr>
              <w:t>内容</w:t>
            </w:r>
          </w:p>
        </w:tc>
      </w:tr>
      <w:tr w14:paraId="0B3C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FE0C9E8">
            <w:pPr>
              <w:spacing w:after="0"/>
              <w:rPr>
                <w:rFonts w:hint="eastAsia"/>
              </w:rPr>
            </w:pPr>
            <w:r>
              <w:rPr>
                <w:sz w:val="18"/>
              </w:rPr>
              <w:t>需求编号</w:t>
            </w:r>
          </w:p>
        </w:tc>
        <w:tc>
          <w:tcPr>
            <w:tcW w:w="4816" w:type="dxa"/>
          </w:tcPr>
          <w:p w14:paraId="5DAE854C">
            <w:pPr>
              <w:spacing w:after="0"/>
              <w:rPr>
                <w:rFonts w:hint="eastAsia"/>
              </w:rPr>
            </w:pPr>
            <w:r>
              <w:rPr>
                <w:sz w:val="18"/>
              </w:rPr>
              <w:t>REQ-STU-05</w:t>
            </w:r>
          </w:p>
        </w:tc>
      </w:tr>
      <w:tr w14:paraId="6CDA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08E2BB">
            <w:pPr>
              <w:spacing w:after="0"/>
              <w:rPr>
                <w:rFonts w:hint="eastAsia"/>
              </w:rPr>
            </w:pPr>
            <w:r>
              <w:rPr>
                <w:sz w:val="18"/>
              </w:rPr>
              <w:t>需求名称</w:t>
            </w:r>
          </w:p>
        </w:tc>
        <w:tc>
          <w:tcPr>
            <w:tcW w:w="4816" w:type="dxa"/>
          </w:tcPr>
          <w:p w14:paraId="5FEEF281">
            <w:pPr>
              <w:spacing w:after="0"/>
              <w:rPr>
                <w:rFonts w:hint="eastAsia"/>
              </w:rPr>
            </w:pPr>
            <w:r>
              <w:rPr>
                <w:sz w:val="18"/>
              </w:rPr>
              <w:t>校园设施信息查询</w:t>
            </w:r>
          </w:p>
        </w:tc>
      </w:tr>
      <w:tr w14:paraId="41BB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E9B7F2">
            <w:pPr>
              <w:spacing w:after="0"/>
              <w:rPr>
                <w:rFonts w:hint="eastAsia"/>
              </w:rPr>
            </w:pPr>
            <w:r>
              <w:rPr>
                <w:sz w:val="18"/>
              </w:rPr>
              <w:t>用户角色</w:t>
            </w:r>
          </w:p>
        </w:tc>
        <w:tc>
          <w:tcPr>
            <w:tcW w:w="4816" w:type="dxa"/>
          </w:tcPr>
          <w:p w14:paraId="4F4268CC">
            <w:pPr>
              <w:spacing w:after="0"/>
              <w:rPr>
                <w:rFonts w:hint="eastAsia"/>
              </w:rPr>
            </w:pPr>
            <w:r>
              <w:rPr>
                <w:sz w:val="18"/>
              </w:rPr>
              <w:t>学生</w:t>
            </w:r>
          </w:p>
        </w:tc>
      </w:tr>
      <w:tr w14:paraId="1FAE3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DB3F62">
            <w:pPr>
              <w:spacing w:after="0"/>
              <w:rPr>
                <w:rFonts w:hint="eastAsia"/>
              </w:rPr>
            </w:pPr>
            <w:r>
              <w:rPr>
                <w:sz w:val="18"/>
              </w:rPr>
              <w:t>需求来源</w:t>
            </w:r>
          </w:p>
        </w:tc>
        <w:tc>
          <w:tcPr>
            <w:tcW w:w="4816" w:type="dxa"/>
          </w:tcPr>
          <w:p w14:paraId="1E1B7D9A">
            <w:pPr>
              <w:spacing w:after="0"/>
              <w:rPr>
                <w:rFonts w:hint="eastAsia"/>
              </w:rPr>
            </w:pPr>
            <w:r>
              <w:rPr>
                <w:sz w:val="18"/>
              </w:rPr>
              <w:t>张同学（本科生代表），2026-05-10，面对面访谈</w:t>
            </w:r>
          </w:p>
        </w:tc>
      </w:tr>
      <w:tr w14:paraId="09D9F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B7D78E">
            <w:pPr>
              <w:spacing w:after="0"/>
              <w:rPr>
                <w:rFonts w:hint="eastAsia"/>
              </w:rPr>
            </w:pPr>
            <w:r>
              <w:rPr>
                <w:sz w:val="18"/>
              </w:rPr>
              <w:t>关联用例</w:t>
            </w:r>
          </w:p>
        </w:tc>
        <w:tc>
          <w:tcPr>
            <w:tcW w:w="4816" w:type="dxa"/>
          </w:tcPr>
          <w:p w14:paraId="79D5603D">
            <w:pPr>
              <w:spacing w:after="0"/>
              <w:rPr>
                <w:rFonts w:hint="eastAsia"/>
              </w:rPr>
            </w:pPr>
            <w:r>
              <w:rPr>
                <w:sz w:val="18"/>
              </w:rPr>
              <w:t>UC-STU-05</w:t>
            </w:r>
          </w:p>
        </w:tc>
      </w:tr>
      <w:tr w14:paraId="30BF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AD0F24">
            <w:pPr>
              <w:spacing w:after="0"/>
              <w:rPr>
                <w:rFonts w:hint="eastAsia"/>
              </w:rPr>
            </w:pPr>
            <w:r>
              <w:rPr>
                <w:sz w:val="18"/>
              </w:rPr>
              <w:t>关联测试</w:t>
            </w:r>
          </w:p>
        </w:tc>
        <w:tc>
          <w:tcPr>
            <w:tcW w:w="4816" w:type="dxa"/>
          </w:tcPr>
          <w:p w14:paraId="4F2A9C6A">
            <w:pPr>
              <w:spacing w:after="0"/>
              <w:rPr>
                <w:rFonts w:hint="eastAsia"/>
              </w:rPr>
            </w:pPr>
            <w:r>
              <w:rPr>
                <w:sz w:val="18"/>
              </w:rPr>
              <w:t>TC-STU-05</w:t>
            </w:r>
          </w:p>
        </w:tc>
      </w:tr>
      <w:tr w14:paraId="3C53A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1906C4">
            <w:pPr>
              <w:spacing w:after="0"/>
              <w:rPr>
                <w:rFonts w:hint="eastAsia"/>
              </w:rPr>
            </w:pPr>
            <w:r>
              <w:rPr>
                <w:sz w:val="18"/>
              </w:rPr>
              <w:t>优先级</w:t>
            </w:r>
          </w:p>
        </w:tc>
        <w:tc>
          <w:tcPr>
            <w:tcW w:w="4816" w:type="dxa"/>
          </w:tcPr>
          <w:p w14:paraId="332562FF">
            <w:pPr>
              <w:spacing w:after="0"/>
              <w:rPr>
                <w:rFonts w:hint="eastAsia"/>
              </w:rPr>
            </w:pPr>
            <w:r>
              <w:rPr>
                <w:sz w:val="18"/>
              </w:rPr>
              <w:t>P1</w:t>
            </w:r>
          </w:p>
        </w:tc>
      </w:tr>
      <w:tr w14:paraId="77456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A03D69">
            <w:pPr>
              <w:spacing w:after="0"/>
              <w:rPr>
                <w:rFonts w:hint="eastAsia"/>
              </w:rPr>
            </w:pPr>
            <w:r>
              <w:rPr>
                <w:sz w:val="18"/>
              </w:rPr>
              <w:t>依赖系统</w:t>
            </w:r>
          </w:p>
        </w:tc>
        <w:tc>
          <w:tcPr>
            <w:tcW w:w="4816" w:type="dxa"/>
          </w:tcPr>
          <w:p w14:paraId="4E60EBDD">
            <w:pPr>
              <w:spacing w:after="0"/>
              <w:rPr>
                <w:rFonts w:hint="eastAsia"/>
              </w:rPr>
            </w:pPr>
            <w:r>
              <w:rPr>
                <w:sz w:val="18"/>
              </w:rPr>
              <w:t>知识库/后勤系统</w:t>
            </w:r>
          </w:p>
        </w:tc>
      </w:tr>
      <w:tr w14:paraId="109DE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9610FB">
            <w:pPr>
              <w:spacing w:after="0"/>
              <w:rPr>
                <w:rFonts w:hint="eastAsia"/>
              </w:rPr>
            </w:pPr>
            <w:r>
              <w:rPr>
                <w:sz w:val="18"/>
              </w:rPr>
              <w:t>需求描述</w:t>
            </w:r>
          </w:p>
        </w:tc>
        <w:tc>
          <w:tcPr>
            <w:tcW w:w="4816" w:type="dxa"/>
          </w:tcPr>
          <w:p w14:paraId="411653E9">
            <w:pPr>
              <w:spacing w:after="0"/>
              <w:rPr>
                <w:rFonts w:hint="eastAsia"/>
              </w:rPr>
            </w:pPr>
            <w:r>
              <w:rPr>
                <w:sz w:val="18"/>
              </w:rPr>
              <w:t>学生查询图书馆、体育馆、食堂、校医院等设施开放时间、位置和使用规则。</w:t>
            </w:r>
          </w:p>
        </w:tc>
      </w:tr>
      <w:tr w14:paraId="21E8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8AE3C8">
            <w:pPr>
              <w:spacing w:after="0"/>
              <w:rPr>
                <w:rFonts w:hint="eastAsia"/>
              </w:rPr>
            </w:pPr>
            <w:r>
              <w:rPr>
                <w:sz w:val="18"/>
              </w:rPr>
              <w:t>主要输出</w:t>
            </w:r>
          </w:p>
        </w:tc>
        <w:tc>
          <w:tcPr>
            <w:tcW w:w="4816" w:type="dxa"/>
          </w:tcPr>
          <w:p w14:paraId="0C513199">
            <w:pPr>
              <w:spacing w:after="0"/>
              <w:rPr>
                <w:rFonts w:hint="eastAsia"/>
              </w:rPr>
            </w:pPr>
            <w:r>
              <w:rPr>
                <w:sz w:val="18"/>
              </w:rPr>
              <w:t>设施名称、开放时间、地点、服务内容、收费规则、临时调整通知。</w:t>
            </w:r>
          </w:p>
        </w:tc>
      </w:tr>
    </w:tbl>
    <w:p w14:paraId="6BED1177">
      <w:pPr>
        <w:pStyle w:val="5"/>
        <w:outlineLvl w:val="1"/>
      </w:pPr>
      <w:bookmarkStart w:id="26" w:name="_Toc16871"/>
      <w:r>
        <w:rPr>
          <w:rFonts w:ascii="宋体" w:hAnsi="宋体" w:eastAsia="宋体"/>
          <w:b w:val="0"/>
          <w:sz w:val="21"/>
        </w:rPr>
        <w:t>业务背景与用户价值</w:t>
      </w:r>
      <w:bookmarkEnd w:id="26"/>
    </w:p>
    <w:p w14:paraId="00C3F267">
      <w:pPr>
        <w:rPr>
          <w:rFonts w:hint="eastAsia"/>
        </w:rPr>
      </w:pPr>
      <w:r>
        <w:t>该需求来自张同学（本科生代表）在2026-05-10的面对面访谈。用户当前需要在多个系统或公告渠道之间切换，查询路径深、规则分散、口径不一致。系统通过自然语言入口把知识库/后勤系统中的数据和知识库解释合并为可直接理解的回答，降低用户查找成本，并为后续问答质量评估留下可追溯记录。</w:t>
      </w:r>
    </w:p>
    <w:p w14:paraId="783709BE">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547E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7DC44B">
            <w:pPr>
              <w:spacing w:after="0"/>
              <w:rPr>
                <w:rFonts w:hint="eastAsia"/>
              </w:rPr>
            </w:pPr>
            <w:r>
              <w:rPr>
                <w:b/>
                <w:sz w:val="18"/>
              </w:rPr>
              <w:t>类别</w:t>
            </w:r>
          </w:p>
        </w:tc>
        <w:tc>
          <w:tcPr>
            <w:tcW w:w="4816" w:type="dxa"/>
          </w:tcPr>
          <w:p w14:paraId="5DE069CE">
            <w:pPr>
              <w:spacing w:after="0"/>
              <w:rPr>
                <w:rFonts w:hint="eastAsia"/>
              </w:rPr>
            </w:pPr>
            <w:r>
              <w:rPr>
                <w:b/>
                <w:sz w:val="18"/>
              </w:rPr>
              <w:t>规格说明</w:t>
            </w:r>
          </w:p>
        </w:tc>
      </w:tr>
      <w:tr w14:paraId="214C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913631">
            <w:pPr>
              <w:spacing w:after="0"/>
              <w:rPr>
                <w:rFonts w:hint="eastAsia"/>
              </w:rPr>
            </w:pPr>
            <w:r>
              <w:rPr>
                <w:sz w:val="18"/>
              </w:rPr>
              <w:t>输入</w:t>
            </w:r>
          </w:p>
        </w:tc>
        <w:tc>
          <w:tcPr>
            <w:tcW w:w="4816" w:type="dxa"/>
          </w:tcPr>
          <w:p w14:paraId="07D8C00F">
            <w:pPr>
              <w:spacing w:after="0"/>
              <w:rPr>
                <w:rFonts w:hint="eastAsia"/>
              </w:rPr>
            </w:pPr>
            <w:r>
              <w:rPr>
                <w:sz w:val="18"/>
              </w:rPr>
              <w:t>自然语言问题、快捷入口点击、上下文追问。典型问法包括“校园设施信息查询怎么查”、“帮我看一下校园设施信息查询相关信息”、“这个流程下一步是什么”。</w:t>
            </w:r>
          </w:p>
        </w:tc>
      </w:tr>
      <w:tr w14:paraId="07B1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819F62">
            <w:pPr>
              <w:spacing w:after="0"/>
              <w:rPr>
                <w:rFonts w:hint="eastAsia"/>
              </w:rPr>
            </w:pPr>
            <w:r>
              <w:rPr>
                <w:sz w:val="18"/>
              </w:rPr>
              <w:t>处理</w:t>
            </w:r>
          </w:p>
        </w:tc>
        <w:tc>
          <w:tcPr>
            <w:tcW w:w="4816" w:type="dxa"/>
          </w:tcPr>
          <w:p w14:paraId="05CC3FA2">
            <w:pPr>
              <w:spacing w:after="0"/>
              <w:rPr>
                <w:rFonts w:hint="eastAsia"/>
              </w:rPr>
            </w:pPr>
            <w:r>
              <w:rPr>
                <w:sz w:val="18"/>
              </w:rPr>
              <w:t>对话服务接收请求后调用NLU，识别意图REQ_STU_05并提取时间、对象、部门、课程、人员等实体；随后执行权限校验、缓存查询、外部接口调用、知识库检索和答案格式化。</w:t>
            </w:r>
          </w:p>
        </w:tc>
      </w:tr>
      <w:tr w14:paraId="00105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F2434B">
            <w:pPr>
              <w:spacing w:after="0"/>
              <w:rPr>
                <w:rFonts w:hint="eastAsia"/>
              </w:rPr>
            </w:pPr>
            <w:r>
              <w:rPr>
                <w:sz w:val="18"/>
              </w:rPr>
              <w:t>输出</w:t>
            </w:r>
          </w:p>
        </w:tc>
        <w:tc>
          <w:tcPr>
            <w:tcW w:w="4816" w:type="dxa"/>
          </w:tcPr>
          <w:p w14:paraId="280C6F23">
            <w:pPr>
              <w:spacing w:after="0"/>
              <w:rPr>
                <w:rFonts w:hint="eastAsia"/>
              </w:rPr>
            </w:pPr>
            <w:r>
              <w:rPr>
                <w:sz w:val="18"/>
              </w:rPr>
              <w:t>设施名称、开放时间、地点、服务内容、收费规则、临时调整通知。</w:t>
            </w:r>
          </w:p>
        </w:tc>
      </w:tr>
      <w:tr w14:paraId="0D50D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21049F">
            <w:pPr>
              <w:spacing w:after="0"/>
              <w:rPr>
                <w:rFonts w:hint="eastAsia"/>
              </w:rPr>
            </w:pPr>
            <w:r>
              <w:rPr>
                <w:sz w:val="18"/>
              </w:rPr>
              <w:t>记录</w:t>
            </w:r>
          </w:p>
        </w:tc>
        <w:tc>
          <w:tcPr>
            <w:tcW w:w="4816" w:type="dxa"/>
          </w:tcPr>
          <w:p w14:paraId="46BAF4DF">
            <w:pPr>
              <w:spacing w:after="0"/>
              <w:rPr>
                <w:rFonts w:hint="eastAsia"/>
              </w:rPr>
            </w:pPr>
            <w:r>
              <w:rPr>
                <w:sz w:val="18"/>
              </w:rPr>
              <w:t>记录用户问题、识别意图、置信度、接口耗时、回答来源、用户反馈和错误码，供审计、统计和持续优化使用。</w:t>
            </w:r>
          </w:p>
        </w:tc>
      </w:tr>
    </w:tbl>
    <w:p w14:paraId="724D9079">
      <w:pPr>
        <w:pStyle w:val="5"/>
        <w:outlineLvl w:val="9"/>
      </w:pPr>
      <w:r>
        <w:rPr>
          <w:rFonts w:ascii="宋体" w:hAnsi="宋体" w:eastAsia="宋体"/>
          <w:b w:val="0"/>
          <w:sz w:val="21"/>
        </w:rPr>
        <w:t>基本流程</w:t>
      </w:r>
    </w:p>
    <w:p w14:paraId="24AC552A">
      <w:pPr>
        <w:rPr>
          <w:rFonts w:hint="eastAsia"/>
        </w:rPr>
      </w:pPr>
      <w:r>
        <w:t>• 学生在聊天界面输入与“校园设施信息查询”相关的问题，或点击首页快捷入口。</w:t>
      </w:r>
    </w:p>
    <w:p w14:paraId="024BF29F">
      <w:pPr>
        <w:rPr>
          <w:rFonts w:hint="eastAsia"/>
        </w:rPr>
      </w:pPr>
      <w:r>
        <w:t>• 系统检查登录态和角色权限；如涉及个人或内部数据，必须先完成统一认证。</w:t>
      </w:r>
    </w:p>
    <w:p w14:paraId="36A76061">
      <w:pPr>
        <w:rPr>
          <w:rFonts w:hint="eastAsia"/>
        </w:rPr>
      </w:pPr>
      <w:r>
        <w:t>• 系统调用NLU服务识别意图为REQ_STU_05，并抽取时间、对象、分类、关键词等实体。</w:t>
      </w:r>
    </w:p>
    <w:p w14:paraId="4E293FEF">
      <w:pPr>
        <w:rPr>
          <w:rFonts w:hint="eastAsia"/>
        </w:rPr>
      </w:pPr>
      <w:r>
        <w:t>• 系统根据实体组装查询条件，优先读取缓存；缓存缺失或过期时调用知识库/后勤系统。</w:t>
      </w:r>
    </w:p>
    <w:p w14:paraId="1F868460">
      <w:pPr>
        <w:rPr>
          <w:rFonts w:hint="eastAsia"/>
        </w:rPr>
      </w:pPr>
      <w:r>
        <w:t>• 系统对结果进行一致性校验、敏感字段脱敏和来源标注。</w:t>
      </w:r>
    </w:p>
    <w:p w14:paraId="06911478">
      <w:pPr>
        <w:rPr>
          <w:rFonts w:hint="eastAsia"/>
        </w:rPr>
      </w:pPr>
      <w:r>
        <w:t>• 系统以卡片、列表、步骤或文本摘要展示回答，并提供快捷追问、反馈和相关链接。</w:t>
      </w:r>
    </w:p>
    <w:p w14:paraId="06CAFEE9">
      <w:pPr>
        <w:rPr>
          <w:rFonts w:hint="eastAsia"/>
        </w:rPr>
      </w:pPr>
      <w:r>
        <w:t>• 系统写入会话日志、接口调用日志和需求追踪字段，便于测试复现和质量评审。</w:t>
      </w:r>
    </w:p>
    <w:p w14:paraId="34A1F6C7">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655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850ABB">
            <w:pPr>
              <w:spacing w:after="0"/>
              <w:rPr>
                <w:rFonts w:hint="eastAsia"/>
              </w:rPr>
            </w:pPr>
            <w:r>
              <w:rPr>
                <w:b/>
                <w:sz w:val="18"/>
              </w:rPr>
              <w:t>场景</w:t>
            </w:r>
          </w:p>
        </w:tc>
        <w:tc>
          <w:tcPr>
            <w:tcW w:w="4816" w:type="dxa"/>
          </w:tcPr>
          <w:p w14:paraId="3EF98AFD">
            <w:pPr>
              <w:spacing w:after="0"/>
              <w:rPr>
                <w:rFonts w:hint="eastAsia"/>
              </w:rPr>
            </w:pPr>
            <w:r>
              <w:rPr>
                <w:b/>
                <w:sz w:val="18"/>
              </w:rPr>
              <w:t>系统处理</w:t>
            </w:r>
          </w:p>
        </w:tc>
      </w:tr>
      <w:tr w14:paraId="4845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197FE3">
            <w:pPr>
              <w:spacing w:after="0"/>
              <w:rPr>
                <w:rFonts w:hint="eastAsia"/>
              </w:rPr>
            </w:pPr>
            <w:r>
              <w:rPr>
                <w:sz w:val="18"/>
              </w:rPr>
              <w:t>信息不完整</w:t>
            </w:r>
          </w:p>
        </w:tc>
        <w:tc>
          <w:tcPr>
            <w:tcW w:w="4816" w:type="dxa"/>
          </w:tcPr>
          <w:p w14:paraId="524BFD68">
            <w:pPr>
              <w:spacing w:after="0"/>
              <w:rPr>
                <w:rFonts w:hint="eastAsia"/>
              </w:rPr>
            </w:pPr>
            <w:r>
              <w:rPr>
                <w:sz w:val="18"/>
              </w:rPr>
              <w:t>系统提出澄清问题，例如补充日期、课程、人员、院系或事项类型。</w:t>
            </w:r>
          </w:p>
        </w:tc>
      </w:tr>
      <w:tr w14:paraId="2CFC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5CA6CE">
            <w:pPr>
              <w:spacing w:after="0"/>
              <w:rPr>
                <w:rFonts w:hint="eastAsia"/>
              </w:rPr>
            </w:pPr>
            <w:r>
              <w:rPr>
                <w:sz w:val="18"/>
              </w:rPr>
              <w:t>结果为空</w:t>
            </w:r>
          </w:p>
        </w:tc>
        <w:tc>
          <w:tcPr>
            <w:tcW w:w="4816" w:type="dxa"/>
          </w:tcPr>
          <w:p w14:paraId="6277E794">
            <w:pPr>
              <w:spacing w:after="0"/>
              <w:rPr>
                <w:rFonts w:hint="eastAsia"/>
              </w:rPr>
            </w:pPr>
            <w:r>
              <w:rPr>
                <w:sz w:val="18"/>
              </w:rPr>
              <w:t>系统说明未查询到结果，给出可能原因和下一步建议。</w:t>
            </w:r>
          </w:p>
        </w:tc>
      </w:tr>
      <w:tr w14:paraId="7464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ECDB14">
            <w:pPr>
              <w:spacing w:after="0"/>
              <w:rPr>
                <w:rFonts w:hint="eastAsia"/>
              </w:rPr>
            </w:pPr>
            <w:r>
              <w:rPr>
                <w:sz w:val="18"/>
              </w:rPr>
              <w:t>外部接口超时</w:t>
            </w:r>
          </w:p>
        </w:tc>
        <w:tc>
          <w:tcPr>
            <w:tcW w:w="4816" w:type="dxa"/>
          </w:tcPr>
          <w:p w14:paraId="4B9D80D5">
            <w:pPr>
              <w:spacing w:after="0"/>
              <w:rPr>
                <w:rFonts w:hint="eastAsia"/>
              </w:rPr>
            </w:pPr>
            <w:r>
              <w:rPr>
                <w:sz w:val="18"/>
              </w:rPr>
              <w:t>系统返回稍后重试提示；可使用未过期缓存，并标注数据更新时间。</w:t>
            </w:r>
          </w:p>
        </w:tc>
      </w:tr>
      <w:tr w14:paraId="54F1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430B8FE">
            <w:pPr>
              <w:spacing w:after="0"/>
              <w:rPr>
                <w:rFonts w:hint="eastAsia"/>
              </w:rPr>
            </w:pPr>
            <w:r>
              <w:rPr>
                <w:sz w:val="18"/>
              </w:rPr>
              <w:t>权限不足</w:t>
            </w:r>
          </w:p>
        </w:tc>
        <w:tc>
          <w:tcPr>
            <w:tcW w:w="4816" w:type="dxa"/>
          </w:tcPr>
          <w:p w14:paraId="1C35BF1E">
            <w:pPr>
              <w:spacing w:after="0"/>
              <w:rPr>
                <w:rFonts w:hint="eastAsia"/>
              </w:rPr>
            </w:pPr>
            <w:r>
              <w:rPr>
                <w:sz w:val="18"/>
              </w:rPr>
              <w:t>系统不展示敏感信息，提示需要登录、授权或联系负责部门。</w:t>
            </w:r>
          </w:p>
        </w:tc>
      </w:tr>
      <w:tr w14:paraId="4A4F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FBD304">
            <w:pPr>
              <w:spacing w:after="0"/>
              <w:rPr>
                <w:rFonts w:hint="eastAsia"/>
              </w:rPr>
            </w:pPr>
            <w:r>
              <w:rPr>
                <w:sz w:val="18"/>
              </w:rPr>
              <w:t>NLU置信度低</w:t>
            </w:r>
          </w:p>
        </w:tc>
        <w:tc>
          <w:tcPr>
            <w:tcW w:w="4816" w:type="dxa"/>
          </w:tcPr>
          <w:p w14:paraId="38DB260F">
            <w:pPr>
              <w:spacing w:after="0"/>
              <w:rPr>
                <w:rFonts w:hint="eastAsia"/>
              </w:rPr>
            </w:pPr>
            <w:r>
              <w:rPr>
                <w:sz w:val="18"/>
              </w:rPr>
              <w:t>系统展示候选意图或建议问法，不直接给出高风险答案。</w:t>
            </w:r>
          </w:p>
        </w:tc>
      </w:tr>
      <w:tr w14:paraId="3A4D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698198">
            <w:pPr>
              <w:spacing w:after="0"/>
              <w:rPr>
                <w:rFonts w:hint="eastAsia"/>
              </w:rPr>
            </w:pPr>
            <w:r>
              <w:rPr>
                <w:sz w:val="18"/>
              </w:rPr>
              <w:t>知识内容过期</w:t>
            </w:r>
          </w:p>
        </w:tc>
        <w:tc>
          <w:tcPr>
            <w:tcW w:w="4816" w:type="dxa"/>
          </w:tcPr>
          <w:p w14:paraId="549D86E6">
            <w:pPr>
              <w:spacing w:after="0"/>
              <w:rPr>
                <w:rFonts w:hint="eastAsia"/>
              </w:rPr>
            </w:pPr>
            <w:r>
              <w:rPr>
                <w:sz w:val="18"/>
              </w:rPr>
              <w:t>系统优先提示版本状态，并将问题加入待维护队列。</w:t>
            </w:r>
          </w:p>
        </w:tc>
      </w:tr>
    </w:tbl>
    <w:p w14:paraId="3836489F">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B625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58CCBB7">
            <w:pPr>
              <w:spacing w:after="0"/>
              <w:rPr>
                <w:rFonts w:hint="eastAsia"/>
              </w:rPr>
            </w:pPr>
            <w:r>
              <w:rPr>
                <w:b/>
                <w:sz w:val="18"/>
              </w:rPr>
              <w:t>编号</w:t>
            </w:r>
          </w:p>
        </w:tc>
        <w:tc>
          <w:tcPr>
            <w:tcW w:w="3211" w:type="dxa"/>
          </w:tcPr>
          <w:p w14:paraId="556FD7B0">
            <w:pPr>
              <w:spacing w:after="0"/>
              <w:rPr>
                <w:rFonts w:hint="eastAsia"/>
              </w:rPr>
            </w:pPr>
            <w:r>
              <w:rPr>
                <w:b/>
                <w:sz w:val="18"/>
              </w:rPr>
              <w:t>验收项</w:t>
            </w:r>
          </w:p>
        </w:tc>
        <w:tc>
          <w:tcPr>
            <w:tcW w:w="3211" w:type="dxa"/>
          </w:tcPr>
          <w:p w14:paraId="3EB25B39">
            <w:pPr>
              <w:spacing w:after="0"/>
              <w:rPr>
                <w:rFonts w:hint="eastAsia"/>
              </w:rPr>
            </w:pPr>
            <w:r>
              <w:rPr>
                <w:b/>
                <w:sz w:val="18"/>
              </w:rPr>
              <w:t>目标值</w:t>
            </w:r>
          </w:p>
        </w:tc>
      </w:tr>
      <w:tr w14:paraId="5753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7909AB7">
            <w:pPr>
              <w:spacing w:after="0"/>
              <w:rPr>
                <w:rFonts w:hint="eastAsia"/>
              </w:rPr>
            </w:pPr>
            <w:r>
              <w:rPr>
                <w:sz w:val="18"/>
              </w:rPr>
              <w:t>AC-REQ-STU-05-01</w:t>
            </w:r>
          </w:p>
        </w:tc>
        <w:tc>
          <w:tcPr>
            <w:tcW w:w="3211" w:type="dxa"/>
          </w:tcPr>
          <w:p w14:paraId="318C4CED">
            <w:pPr>
              <w:spacing w:after="0"/>
              <w:rPr>
                <w:rFonts w:hint="eastAsia"/>
              </w:rPr>
            </w:pPr>
            <w:r>
              <w:rPr>
                <w:sz w:val="18"/>
              </w:rPr>
              <w:t>功能正确性</w:t>
            </w:r>
          </w:p>
        </w:tc>
        <w:tc>
          <w:tcPr>
            <w:tcW w:w="3211" w:type="dxa"/>
          </w:tcPr>
          <w:p w14:paraId="6E6FEFE5">
            <w:pPr>
              <w:spacing w:after="0"/>
              <w:rPr>
                <w:rFonts w:hint="eastAsia"/>
              </w:rPr>
            </w:pPr>
            <w:r>
              <w:rPr>
                <w:sz w:val="18"/>
              </w:rPr>
              <w:t>返回字段完整，关键数据与权威系统一致。</w:t>
            </w:r>
          </w:p>
        </w:tc>
      </w:tr>
      <w:tr w14:paraId="422B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87A8CF7">
            <w:pPr>
              <w:spacing w:after="0"/>
              <w:rPr>
                <w:rFonts w:hint="eastAsia"/>
              </w:rPr>
            </w:pPr>
            <w:r>
              <w:rPr>
                <w:sz w:val="18"/>
              </w:rPr>
              <w:t>AC-REQ-STU-05-02</w:t>
            </w:r>
          </w:p>
        </w:tc>
        <w:tc>
          <w:tcPr>
            <w:tcW w:w="3211" w:type="dxa"/>
          </w:tcPr>
          <w:p w14:paraId="007EA21F">
            <w:pPr>
              <w:spacing w:after="0"/>
              <w:rPr>
                <w:rFonts w:hint="eastAsia"/>
              </w:rPr>
            </w:pPr>
            <w:r>
              <w:rPr>
                <w:sz w:val="18"/>
              </w:rPr>
              <w:t>响应时间</w:t>
            </w:r>
          </w:p>
        </w:tc>
        <w:tc>
          <w:tcPr>
            <w:tcW w:w="3211" w:type="dxa"/>
          </w:tcPr>
          <w:p w14:paraId="151E3031">
            <w:pPr>
              <w:spacing w:after="0"/>
              <w:rPr>
                <w:rFonts w:hint="eastAsia"/>
              </w:rPr>
            </w:pPr>
            <w:r>
              <w:rPr>
                <w:sz w:val="18"/>
              </w:rPr>
              <w:t>普通知识问答P95≤3秒，含外部接口调用P95≤5秒。</w:t>
            </w:r>
          </w:p>
        </w:tc>
      </w:tr>
      <w:tr w14:paraId="64DA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CA8E77D">
            <w:pPr>
              <w:spacing w:after="0"/>
              <w:rPr>
                <w:rFonts w:hint="eastAsia"/>
              </w:rPr>
            </w:pPr>
            <w:r>
              <w:rPr>
                <w:sz w:val="18"/>
              </w:rPr>
              <w:t>AC-REQ-STU-05-03</w:t>
            </w:r>
          </w:p>
        </w:tc>
        <w:tc>
          <w:tcPr>
            <w:tcW w:w="3211" w:type="dxa"/>
          </w:tcPr>
          <w:p w14:paraId="16C57696">
            <w:pPr>
              <w:spacing w:after="0"/>
              <w:rPr>
                <w:rFonts w:hint="eastAsia"/>
              </w:rPr>
            </w:pPr>
            <w:r>
              <w:rPr>
                <w:sz w:val="18"/>
              </w:rPr>
              <w:t>权限与隐私</w:t>
            </w:r>
          </w:p>
        </w:tc>
        <w:tc>
          <w:tcPr>
            <w:tcW w:w="3211" w:type="dxa"/>
          </w:tcPr>
          <w:p w14:paraId="3063199B">
            <w:pPr>
              <w:spacing w:after="0"/>
              <w:rPr>
                <w:rFonts w:hint="eastAsia"/>
              </w:rPr>
            </w:pPr>
            <w:r>
              <w:rPr>
                <w:sz w:val="18"/>
              </w:rPr>
              <w:t>未授权用户不能获取受限数据，敏感字段按规则脱敏。</w:t>
            </w:r>
          </w:p>
        </w:tc>
      </w:tr>
      <w:tr w14:paraId="791B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F8652B2">
            <w:pPr>
              <w:spacing w:after="0"/>
              <w:rPr>
                <w:rFonts w:hint="eastAsia"/>
              </w:rPr>
            </w:pPr>
            <w:r>
              <w:rPr>
                <w:sz w:val="18"/>
              </w:rPr>
              <w:t>AC-REQ-STU-05-04</w:t>
            </w:r>
          </w:p>
        </w:tc>
        <w:tc>
          <w:tcPr>
            <w:tcW w:w="3211" w:type="dxa"/>
          </w:tcPr>
          <w:p w14:paraId="7F1F3C58">
            <w:pPr>
              <w:spacing w:after="0"/>
              <w:rPr>
                <w:rFonts w:hint="eastAsia"/>
              </w:rPr>
            </w:pPr>
            <w:r>
              <w:rPr>
                <w:sz w:val="18"/>
              </w:rPr>
              <w:t>可追溯性</w:t>
            </w:r>
          </w:p>
        </w:tc>
        <w:tc>
          <w:tcPr>
            <w:tcW w:w="3211" w:type="dxa"/>
          </w:tcPr>
          <w:p w14:paraId="6C5AF952">
            <w:pPr>
              <w:spacing w:after="0"/>
              <w:rPr>
                <w:rFonts w:hint="eastAsia"/>
              </w:rPr>
            </w:pPr>
            <w:r>
              <w:rPr>
                <w:sz w:val="18"/>
              </w:rPr>
              <w:t>日志中能追溯到UC-STU-05、TC-STU-05、需求来源和回答来源。</w:t>
            </w:r>
          </w:p>
        </w:tc>
      </w:tr>
      <w:tr w14:paraId="49B5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7D42F86">
            <w:pPr>
              <w:spacing w:after="0"/>
              <w:rPr>
                <w:rFonts w:hint="eastAsia"/>
              </w:rPr>
            </w:pPr>
            <w:r>
              <w:rPr>
                <w:sz w:val="18"/>
              </w:rPr>
              <w:t>AC-REQ-STU-05-05</w:t>
            </w:r>
          </w:p>
        </w:tc>
        <w:tc>
          <w:tcPr>
            <w:tcW w:w="3211" w:type="dxa"/>
          </w:tcPr>
          <w:p w14:paraId="622FEA97">
            <w:pPr>
              <w:spacing w:after="0"/>
              <w:rPr>
                <w:rFonts w:hint="eastAsia"/>
              </w:rPr>
            </w:pPr>
            <w:r>
              <w:rPr>
                <w:sz w:val="18"/>
              </w:rPr>
              <w:t>异常可理解</w:t>
            </w:r>
          </w:p>
        </w:tc>
        <w:tc>
          <w:tcPr>
            <w:tcW w:w="3211" w:type="dxa"/>
          </w:tcPr>
          <w:p w14:paraId="6347848F">
            <w:pPr>
              <w:spacing w:after="0"/>
              <w:rPr>
                <w:rFonts w:hint="eastAsia"/>
              </w:rPr>
            </w:pPr>
            <w:r>
              <w:rPr>
                <w:sz w:val="18"/>
              </w:rPr>
              <w:t>失败提示包含原因、建议操作和可联系部门。</w:t>
            </w:r>
          </w:p>
        </w:tc>
      </w:tr>
    </w:tbl>
    <w:p w14:paraId="4DB44D27">
      <w:pPr>
        <w:rPr>
          <w:rFonts w:hint="eastAsia"/>
        </w:rPr>
      </w:pPr>
      <w:r>
        <w:br w:type="page"/>
      </w:r>
    </w:p>
    <w:p w14:paraId="1900A05F">
      <w:pPr>
        <w:pStyle w:val="4"/>
        <w:outlineLvl w:val="0"/>
      </w:pPr>
      <w:bookmarkStart w:id="27" w:name="_Toc29068"/>
      <w:r>
        <w:t>6. REQ-STU-06 教师信息查询</w:t>
      </w:r>
      <w:bookmarkEnd w:id="2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F1B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8150FC3">
            <w:pPr>
              <w:spacing w:after="0"/>
              <w:rPr>
                <w:rFonts w:hint="eastAsia"/>
              </w:rPr>
            </w:pPr>
            <w:r>
              <w:rPr>
                <w:b/>
                <w:sz w:val="18"/>
              </w:rPr>
              <w:t>属性</w:t>
            </w:r>
          </w:p>
        </w:tc>
        <w:tc>
          <w:tcPr>
            <w:tcW w:w="4816" w:type="dxa"/>
          </w:tcPr>
          <w:p w14:paraId="6B0A8EF8">
            <w:pPr>
              <w:spacing w:after="0"/>
              <w:rPr>
                <w:rFonts w:hint="eastAsia"/>
              </w:rPr>
            </w:pPr>
            <w:r>
              <w:rPr>
                <w:b/>
                <w:sz w:val="18"/>
              </w:rPr>
              <w:t>内容</w:t>
            </w:r>
          </w:p>
        </w:tc>
      </w:tr>
      <w:tr w14:paraId="2EE9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B64316">
            <w:pPr>
              <w:spacing w:after="0"/>
              <w:rPr>
                <w:rFonts w:hint="eastAsia"/>
              </w:rPr>
            </w:pPr>
            <w:r>
              <w:rPr>
                <w:sz w:val="18"/>
              </w:rPr>
              <w:t>需求编号</w:t>
            </w:r>
          </w:p>
        </w:tc>
        <w:tc>
          <w:tcPr>
            <w:tcW w:w="4816" w:type="dxa"/>
          </w:tcPr>
          <w:p w14:paraId="153860E3">
            <w:pPr>
              <w:spacing w:after="0"/>
              <w:rPr>
                <w:rFonts w:hint="eastAsia"/>
              </w:rPr>
            </w:pPr>
            <w:r>
              <w:rPr>
                <w:sz w:val="18"/>
              </w:rPr>
              <w:t>REQ-STU-06</w:t>
            </w:r>
          </w:p>
        </w:tc>
      </w:tr>
      <w:tr w14:paraId="0272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AA87E5">
            <w:pPr>
              <w:spacing w:after="0"/>
              <w:rPr>
                <w:rFonts w:hint="eastAsia"/>
              </w:rPr>
            </w:pPr>
            <w:r>
              <w:rPr>
                <w:sz w:val="18"/>
              </w:rPr>
              <w:t>需求名称</w:t>
            </w:r>
          </w:p>
        </w:tc>
        <w:tc>
          <w:tcPr>
            <w:tcW w:w="4816" w:type="dxa"/>
          </w:tcPr>
          <w:p w14:paraId="732C3820">
            <w:pPr>
              <w:spacing w:after="0"/>
              <w:rPr>
                <w:rFonts w:hint="eastAsia"/>
              </w:rPr>
            </w:pPr>
            <w:r>
              <w:rPr>
                <w:sz w:val="18"/>
              </w:rPr>
              <w:t>教师信息查询</w:t>
            </w:r>
          </w:p>
        </w:tc>
      </w:tr>
      <w:tr w14:paraId="0C4E1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1A763E">
            <w:pPr>
              <w:spacing w:after="0"/>
              <w:rPr>
                <w:rFonts w:hint="eastAsia"/>
              </w:rPr>
            </w:pPr>
            <w:r>
              <w:rPr>
                <w:sz w:val="18"/>
              </w:rPr>
              <w:t>用户角色</w:t>
            </w:r>
          </w:p>
        </w:tc>
        <w:tc>
          <w:tcPr>
            <w:tcW w:w="4816" w:type="dxa"/>
          </w:tcPr>
          <w:p w14:paraId="65370F2D">
            <w:pPr>
              <w:spacing w:after="0"/>
              <w:rPr>
                <w:rFonts w:hint="eastAsia"/>
              </w:rPr>
            </w:pPr>
            <w:r>
              <w:rPr>
                <w:sz w:val="18"/>
              </w:rPr>
              <w:t>学生</w:t>
            </w:r>
          </w:p>
        </w:tc>
      </w:tr>
      <w:tr w14:paraId="7B91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A5245E">
            <w:pPr>
              <w:spacing w:after="0"/>
              <w:rPr>
                <w:rFonts w:hint="eastAsia"/>
              </w:rPr>
            </w:pPr>
            <w:r>
              <w:rPr>
                <w:sz w:val="18"/>
              </w:rPr>
              <w:t>需求来源</w:t>
            </w:r>
          </w:p>
        </w:tc>
        <w:tc>
          <w:tcPr>
            <w:tcW w:w="4816" w:type="dxa"/>
          </w:tcPr>
          <w:p w14:paraId="7970E869">
            <w:pPr>
              <w:spacing w:after="0"/>
              <w:rPr>
                <w:rFonts w:hint="eastAsia"/>
              </w:rPr>
            </w:pPr>
            <w:r>
              <w:rPr>
                <w:sz w:val="18"/>
              </w:rPr>
              <w:t>张同学（本科生代表），2026-05-10，面对面访谈</w:t>
            </w:r>
          </w:p>
        </w:tc>
      </w:tr>
      <w:tr w14:paraId="49AD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0D3FE8">
            <w:pPr>
              <w:spacing w:after="0"/>
              <w:rPr>
                <w:rFonts w:hint="eastAsia"/>
              </w:rPr>
            </w:pPr>
            <w:r>
              <w:rPr>
                <w:sz w:val="18"/>
              </w:rPr>
              <w:t>关联用例</w:t>
            </w:r>
          </w:p>
        </w:tc>
        <w:tc>
          <w:tcPr>
            <w:tcW w:w="4816" w:type="dxa"/>
          </w:tcPr>
          <w:p w14:paraId="68596CBD">
            <w:pPr>
              <w:spacing w:after="0"/>
              <w:rPr>
                <w:rFonts w:hint="eastAsia"/>
              </w:rPr>
            </w:pPr>
            <w:r>
              <w:rPr>
                <w:sz w:val="18"/>
              </w:rPr>
              <w:t>UC-STU-06</w:t>
            </w:r>
          </w:p>
        </w:tc>
      </w:tr>
      <w:tr w14:paraId="64D5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BF4EF5">
            <w:pPr>
              <w:spacing w:after="0"/>
              <w:rPr>
                <w:rFonts w:hint="eastAsia"/>
              </w:rPr>
            </w:pPr>
            <w:r>
              <w:rPr>
                <w:sz w:val="18"/>
              </w:rPr>
              <w:t>关联测试</w:t>
            </w:r>
          </w:p>
        </w:tc>
        <w:tc>
          <w:tcPr>
            <w:tcW w:w="4816" w:type="dxa"/>
          </w:tcPr>
          <w:p w14:paraId="2C44C20E">
            <w:pPr>
              <w:spacing w:after="0"/>
              <w:rPr>
                <w:rFonts w:hint="eastAsia"/>
              </w:rPr>
            </w:pPr>
            <w:r>
              <w:rPr>
                <w:sz w:val="18"/>
              </w:rPr>
              <w:t>TC-STU-06</w:t>
            </w:r>
          </w:p>
        </w:tc>
      </w:tr>
      <w:tr w14:paraId="4DF8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8762C26">
            <w:pPr>
              <w:spacing w:after="0"/>
              <w:rPr>
                <w:rFonts w:hint="eastAsia"/>
              </w:rPr>
            </w:pPr>
            <w:r>
              <w:rPr>
                <w:sz w:val="18"/>
              </w:rPr>
              <w:t>优先级</w:t>
            </w:r>
          </w:p>
        </w:tc>
        <w:tc>
          <w:tcPr>
            <w:tcW w:w="4816" w:type="dxa"/>
          </w:tcPr>
          <w:p w14:paraId="1888AA43">
            <w:pPr>
              <w:spacing w:after="0"/>
              <w:rPr>
                <w:rFonts w:hint="eastAsia"/>
              </w:rPr>
            </w:pPr>
            <w:r>
              <w:rPr>
                <w:sz w:val="18"/>
              </w:rPr>
              <w:t>P1</w:t>
            </w:r>
          </w:p>
        </w:tc>
      </w:tr>
      <w:tr w14:paraId="4BC31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59F7E9">
            <w:pPr>
              <w:spacing w:after="0"/>
              <w:rPr>
                <w:rFonts w:hint="eastAsia"/>
              </w:rPr>
            </w:pPr>
            <w:r>
              <w:rPr>
                <w:sz w:val="18"/>
              </w:rPr>
              <w:t>依赖系统</w:t>
            </w:r>
          </w:p>
        </w:tc>
        <w:tc>
          <w:tcPr>
            <w:tcW w:w="4816" w:type="dxa"/>
          </w:tcPr>
          <w:p w14:paraId="7788877F">
            <w:pPr>
              <w:spacing w:after="0"/>
              <w:rPr>
                <w:rFonts w:hint="eastAsia"/>
              </w:rPr>
            </w:pPr>
            <w:r>
              <w:rPr>
                <w:sz w:val="18"/>
              </w:rPr>
              <w:t>人事系统/学院网站</w:t>
            </w:r>
          </w:p>
        </w:tc>
      </w:tr>
      <w:tr w14:paraId="230FB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11739D">
            <w:pPr>
              <w:spacing w:after="0"/>
              <w:rPr>
                <w:rFonts w:hint="eastAsia"/>
              </w:rPr>
            </w:pPr>
            <w:r>
              <w:rPr>
                <w:sz w:val="18"/>
              </w:rPr>
              <w:t>需求描述</w:t>
            </w:r>
          </w:p>
        </w:tc>
        <w:tc>
          <w:tcPr>
            <w:tcW w:w="4816" w:type="dxa"/>
          </w:tcPr>
          <w:p w14:paraId="138CFE97">
            <w:pPr>
              <w:spacing w:after="0"/>
              <w:rPr>
                <w:rFonts w:hint="eastAsia"/>
              </w:rPr>
            </w:pPr>
            <w:r>
              <w:rPr>
                <w:sz w:val="18"/>
              </w:rPr>
              <w:t>学生查询教师办公室、办公时间、邮箱和负责课程，敏感联系方式按权限展示。</w:t>
            </w:r>
          </w:p>
        </w:tc>
      </w:tr>
      <w:tr w14:paraId="096D7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AB51FF">
            <w:pPr>
              <w:spacing w:after="0"/>
              <w:rPr>
                <w:rFonts w:hint="eastAsia"/>
              </w:rPr>
            </w:pPr>
            <w:r>
              <w:rPr>
                <w:sz w:val="18"/>
              </w:rPr>
              <w:t>主要输出</w:t>
            </w:r>
          </w:p>
        </w:tc>
        <w:tc>
          <w:tcPr>
            <w:tcW w:w="4816" w:type="dxa"/>
          </w:tcPr>
          <w:p w14:paraId="43756340">
            <w:pPr>
              <w:spacing w:after="0"/>
              <w:rPr>
                <w:rFonts w:hint="eastAsia"/>
              </w:rPr>
            </w:pPr>
            <w:r>
              <w:rPr>
                <w:sz w:val="18"/>
              </w:rPr>
              <w:t>教师姓名、院系、办公室、办公时间、邮箱、课程、联系方式可见范围。</w:t>
            </w:r>
          </w:p>
        </w:tc>
      </w:tr>
    </w:tbl>
    <w:p w14:paraId="46785DEE">
      <w:pPr>
        <w:pStyle w:val="5"/>
        <w:outlineLvl w:val="1"/>
      </w:pPr>
      <w:bookmarkStart w:id="28" w:name="_Toc7940"/>
      <w:r>
        <w:rPr>
          <w:rFonts w:ascii="宋体" w:hAnsi="宋体" w:eastAsia="宋体"/>
          <w:b w:val="0"/>
          <w:sz w:val="21"/>
        </w:rPr>
        <w:t>业务背景与用户价值</w:t>
      </w:r>
      <w:bookmarkEnd w:id="28"/>
    </w:p>
    <w:p w14:paraId="12B85805">
      <w:pPr>
        <w:rPr>
          <w:rFonts w:hint="eastAsia"/>
        </w:rPr>
      </w:pPr>
      <w:r>
        <w:t>该需求来自张同学（本科生代表）在2026-05-10的面对面访谈。用户当前需要在多个系统或公告渠道之间切换，查询路径深、规则分散、口径不一致。系统通过自然语言入口把人事系统/学院网站中的数据和知识库解释合并为可直接理解的回答，降低用户查找成本，并为后续问答质量评估留下可追溯记录。</w:t>
      </w:r>
    </w:p>
    <w:p w14:paraId="45156227">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BDDB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0633DB2">
            <w:pPr>
              <w:spacing w:after="0"/>
              <w:rPr>
                <w:rFonts w:hint="eastAsia"/>
              </w:rPr>
            </w:pPr>
            <w:r>
              <w:rPr>
                <w:b/>
                <w:sz w:val="18"/>
              </w:rPr>
              <w:t>类别</w:t>
            </w:r>
          </w:p>
        </w:tc>
        <w:tc>
          <w:tcPr>
            <w:tcW w:w="4816" w:type="dxa"/>
          </w:tcPr>
          <w:p w14:paraId="5A42B319">
            <w:pPr>
              <w:spacing w:after="0"/>
              <w:rPr>
                <w:rFonts w:hint="eastAsia"/>
              </w:rPr>
            </w:pPr>
            <w:r>
              <w:rPr>
                <w:b/>
                <w:sz w:val="18"/>
              </w:rPr>
              <w:t>规格说明</w:t>
            </w:r>
          </w:p>
        </w:tc>
      </w:tr>
      <w:tr w14:paraId="2C2A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133570EA">
            <w:pPr>
              <w:spacing w:after="0"/>
              <w:rPr>
                <w:rFonts w:hint="eastAsia"/>
              </w:rPr>
            </w:pPr>
            <w:r>
              <w:rPr>
                <w:sz w:val="18"/>
              </w:rPr>
              <w:t>输入</w:t>
            </w:r>
          </w:p>
        </w:tc>
        <w:tc>
          <w:tcPr>
            <w:tcW w:w="4816" w:type="dxa"/>
          </w:tcPr>
          <w:p w14:paraId="04397ADB">
            <w:pPr>
              <w:spacing w:after="0"/>
              <w:rPr>
                <w:rFonts w:hint="eastAsia"/>
              </w:rPr>
            </w:pPr>
            <w:r>
              <w:rPr>
                <w:sz w:val="18"/>
              </w:rPr>
              <w:t>自然语言问题、快捷入口点击、上下文追问。典型问法包括“教师信息查询怎么查”、“帮我看一下教师信息查询相关信息”、“这个流程下一步是什么”。</w:t>
            </w:r>
          </w:p>
        </w:tc>
      </w:tr>
      <w:tr w14:paraId="5201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D5B6F2">
            <w:pPr>
              <w:spacing w:after="0"/>
              <w:rPr>
                <w:rFonts w:hint="eastAsia"/>
              </w:rPr>
            </w:pPr>
            <w:r>
              <w:rPr>
                <w:sz w:val="18"/>
              </w:rPr>
              <w:t>处理</w:t>
            </w:r>
          </w:p>
        </w:tc>
        <w:tc>
          <w:tcPr>
            <w:tcW w:w="4816" w:type="dxa"/>
          </w:tcPr>
          <w:p w14:paraId="38D80342">
            <w:pPr>
              <w:spacing w:after="0"/>
              <w:rPr>
                <w:rFonts w:hint="eastAsia"/>
              </w:rPr>
            </w:pPr>
            <w:r>
              <w:rPr>
                <w:sz w:val="18"/>
              </w:rPr>
              <w:t>对话服务接收请求后调用NLU，识别意图REQ_STU_06并提取时间、对象、部门、课程、人员等实体；随后执行权限校验、缓存查询、外部接口调用、知识库检索和答案格式化。</w:t>
            </w:r>
          </w:p>
        </w:tc>
      </w:tr>
      <w:tr w14:paraId="73CD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5412DA">
            <w:pPr>
              <w:spacing w:after="0"/>
              <w:rPr>
                <w:rFonts w:hint="eastAsia"/>
              </w:rPr>
            </w:pPr>
            <w:r>
              <w:rPr>
                <w:sz w:val="18"/>
              </w:rPr>
              <w:t>输出</w:t>
            </w:r>
          </w:p>
        </w:tc>
        <w:tc>
          <w:tcPr>
            <w:tcW w:w="4816" w:type="dxa"/>
          </w:tcPr>
          <w:p w14:paraId="7663F57B">
            <w:pPr>
              <w:spacing w:after="0"/>
              <w:rPr>
                <w:rFonts w:hint="eastAsia"/>
              </w:rPr>
            </w:pPr>
            <w:r>
              <w:rPr>
                <w:sz w:val="18"/>
              </w:rPr>
              <w:t>教师姓名、院系、办公室、办公时间、邮箱、课程、联系方式可见范围。</w:t>
            </w:r>
          </w:p>
        </w:tc>
      </w:tr>
      <w:tr w14:paraId="61BB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69F34D">
            <w:pPr>
              <w:spacing w:after="0"/>
              <w:rPr>
                <w:rFonts w:hint="eastAsia"/>
              </w:rPr>
            </w:pPr>
            <w:r>
              <w:rPr>
                <w:sz w:val="18"/>
              </w:rPr>
              <w:t>记录</w:t>
            </w:r>
          </w:p>
        </w:tc>
        <w:tc>
          <w:tcPr>
            <w:tcW w:w="4816" w:type="dxa"/>
          </w:tcPr>
          <w:p w14:paraId="3DA79994">
            <w:pPr>
              <w:spacing w:after="0"/>
              <w:rPr>
                <w:rFonts w:hint="eastAsia"/>
              </w:rPr>
            </w:pPr>
            <w:r>
              <w:rPr>
                <w:sz w:val="18"/>
              </w:rPr>
              <w:t>记录用户问题、识别意图、置信度、接口耗时、回答来源、用户反馈和错误码，供审计、统计和持续优化使用。</w:t>
            </w:r>
          </w:p>
        </w:tc>
      </w:tr>
    </w:tbl>
    <w:p w14:paraId="75821755">
      <w:pPr>
        <w:pStyle w:val="5"/>
        <w:outlineLvl w:val="9"/>
      </w:pPr>
      <w:r>
        <w:rPr>
          <w:rFonts w:ascii="宋体" w:hAnsi="宋体" w:eastAsia="宋体"/>
          <w:b w:val="0"/>
          <w:sz w:val="21"/>
        </w:rPr>
        <w:t>基本流程</w:t>
      </w:r>
    </w:p>
    <w:p w14:paraId="1AC60307">
      <w:pPr>
        <w:rPr>
          <w:rFonts w:hint="eastAsia"/>
        </w:rPr>
      </w:pPr>
      <w:r>
        <w:t>• 学生在聊天界面输入与“教师信息查询”相关的问题，或点击首页快捷入口。</w:t>
      </w:r>
    </w:p>
    <w:p w14:paraId="396EF3CB">
      <w:pPr>
        <w:rPr>
          <w:rFonts w:hint="eastAsia"/>
        </w:rPr>
      </w:pPr>
      <w:r>
        <w:t>• 系统检查登录态和角色权限；如涉及个人或内部数据，必须先完成统一认证。</w:t>
      </w:r>
    </w:p>
    <w:p w14:paraId="708B7AD3">
      <w:pPr>
        <w:rPr>
          <w:rFonts w:hint="eastAsia"/>
        </w:rPr>
      </w:pPr>
      <w:r>
        <w:t>• 系统调用NLU服务识别意图为REQ_STU_06，并抽取时间、对象、分类、关键词等实体。</w:t>
      </w:r>
    </w:p>
    <w:p w14:paraId="31F3E6D1">
      <w:pPr>
        <w:rPr>
          <w:rFonts w:hint="eastAsia"/>
        </w:rPr>
      </w:pPr>
      <w:r>
        <w:t>• 系统根据实体组装查询条件，优先读取缓存；缓存缺失或过期时调用人事系统/学院网站。</w:t>
      </w:r>
    </w:p>
    <w:p w14:paraId="74EAA4A2">
      <w:pPr>
        <w:rPr>
          <w:rFonts w:hint="eastAsia"/>
        </w:rPr>
      </w:pPr>
      <w:r>
        <w:t>• 系统对结果进行一致性校验、敏感字段脱敏和来源标注。</w:t>
      </w:r>
    </w:p>
    <w:p w14:paraId="68BACA58">
      <w:pPr>
        <w:rPr>
          <w:rFonts w:hint="eastAsia"/>
        </w:rPr>
      </w:pPr>
      <w:r>
        <w:t>• 系统以卡片、列表、步骤或文本摘要展示回答，并提供快捷追问、反馈和相关链接。</w:t>
      </w:r>
    </w:p>
    <w:p w14:paraId="60F17699">
      <w:pPr>
        <w:rPr>
          <w:rFonts w:hint="eastAsia"/>
        </w:rPr>
      </w:pPr>
      <w:r>
        <w:t>• 系统写入会话日志、接口调用日志和需求追踪字段，便于测试复现和质量评审。</w:t>
      </w:r>
    </w:p>
    <w:p w14:paraId="2A5FA340">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BA6C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0695A8">
            <w:pPr>
              <w:spacing w:after="0"/>
              <w:rPr>
                <w:rFonts w:hint="eastAsia"/>
              </w:rPr>
            </w:pPr>
            <w:r>
              <w:rPr>
                <w:b/>
                <w:sz w:val="18"/>
              </w:rPr>
              <w:t>场景</w:t>
            </w:r>
          </w:p>
        </w:tc>
        <w:tc>
          <w:tcPr>
            <w:tcW w:w="4816" w:type="dxa"/>
          </w:tcPr>
          <w:p w14:paraId="41A82BD7">
            <w:pPr>
              <w:spacing w:after="0"/>
              <w:rPr>
                <w:rFonts w:hint="eastAsia"/>
              </w:rPr>
            </w:pPr>
            <w:r>
              <w:rPr>
                <w:b/>
                <w:sz w:val="18"/>
              </w:rPr>
              <w:t>系统处理</w:t>
            </w:r>
          </w:p>
        </w:tc>
      </w:tr>
      <w:tr w14:paraId="1559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406A2A">
            <w:pPr>
              <w:spacing w:after="0"/>
              <w:rPr>
                <w:rFonts w:hint="eastAsia"/>
              </w:rPr>
            </w:pPr>
            <w:r>
              <w:rPr>
                <w:sz w:val="18"/>
              </w:rPr>
              <w:t>信息不完整</w:t>
            </w:r>
          </w:p>
        </w:tc>
        <w:tc>
          <w:tcPr>
            <w:tcW w:w="4816" w:type="dxa"/>
          </w:tcPr>
          <w:p w14:paraId="7D35D5D9">
            <w:pPr>
              <w:spacing w:after="0"/>
              <w:rPr>
                <w:rFonts w:hint="eastAsia"/>
              </w:rPr>
            </w:pPr>
            <w:r>
              <w:rPr>
                <w:sz w:val="18"/>
              </w:rPr>
              <w:t>系统提出澄清问题，例如补充日期、课程、人员、院系或事项类型。</w:t>
            </w:r>
          </w:p>
        </w:tc>
      </w:tr>
      <w:tr w14:paraId="509C7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9E3039">
            <w:pPr>
              <w:spacing w:after="0"/>
              <w:rPr>
                <w:rFonts w:hint="eastAsia"/>
              </w:rPr>
            </w:pPr>
            <w:r>
              <w:rPr>
                <w:sz w:val="18"/>
              </w:rPr>
              <w:t>结果为空</w:t>
            </w:r>
          </w:p>
        </w:tc>
        <w:tc>
          <w:tcPr>
            <w:tcW w:w="4816" w:type="dxa"/>
          </w:tcPr>
          <w:p w14:paraId="10ACCF61">
            <w:pPr>
              <w:spacing w:after="0"/>
              <w:rPr>
                <w:rFonts w:hint="eastAsia"/>
              </w:rPr>
            </w:pPr>
            <w:r>
              <w:rPr>
                <w:sz w:val="18"/>
              </w:rPr>
              <w:t>系统说明未查询到结果，给出可能原因和下一步建议。</w:t>
            </w:r>
          </w:p>
        </w:tc>
      </w:tr>
      <w:tr w14:paraId="75181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EC4058">
            <w:pPr>
              <w:spacing w:after="0"/>
              <w:rPr>
                <w:rFonts w:hint="eastAsia"/>
              </w:rPr>
            </w:pPr>
            <w:r>
              <w:rPr>
                <w:sz w:val="18"/>
              </w:rPr>
              <w:t>外部接口超时</w:t>
            </w:r>
          </w:p>
        </w:tc>
        <w:tc>
          <w:tcPr>
            <w:tcW w:w="4816" w:type="dxa"/>
          </w:tcPr>
          <w:p w14:paraId="0B6D2459">
            <w:pPr>
              <w:spacing w:after="0"/>
              <w:rPr>
                <w:rFonts w:hint="eastAsia"/>
              </w:rPr>
            </w:pPr>
            <w:r>
              <w:rPr>
                <w:sz w:val="18"/>
              </w:rPr>
              <w:t>系统返回稍后重试提示；可使用未过期缓存，并标注数据更新时间。</w:t>
            </w:r>
          </w:p>
        </w:tc>
      </w:tr>
      <w:tr w14:paraId="047E1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0B8212">
            <w:pPr>
              <w:spacing w:after="0"/>
              <w:rPr>
                <w:rFonts w:hint="eastAsia"/>
              </w:rPr>
            </w:pPr>
            <w:r>
              <w:rPr>
                <w:sz w:val="18"/>
              </w:rPr>
              <w:t>权限不足</w:t>
            </w:r>
          </w:p>
        </w:tc>
        <w:tc>
          <w:tcPr>
            <w:tcW w:w="4816" w:type="dxa"/>
          </w:tcPr>
          <w:p w14:paraId="0989BF57">
            <w:pPr>
              <w:spacing w:after="0"/>
              <w:rPr>
                <w:rFonts w:hint="eastAsia"/>
              </w:rPr>
            </w:pPr>
            <w:r>
              <w:rPr>
                <w:sz w:val="18"/>
              </w:rPr>
              <w:t>系统不展示敏感信息，提示需要登录、授权或联系负责部门。</w:t>
            </w:r>
          </w:p>
        </w:tc>
      </w:tr>
      <w:tr w14:paraId="7E31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FB0A4F">
            <w:pPr>
              <w:spacing w:after="0"/>
              <w:rPr>
                <w:rFonts w:hint="eastAsia"/>
              </w:rPr>
            </w:pPr>
            <w:r>
              <w:rPr>
                <w:sz w:val="18"/>
              </w:rPr>
              <w:t>NLU置信度低</w:t>
            </w:r>
          </w:p>
        </w:tc>
        <w:tc>
          <w:tcPr>
            <w:tcW w:w="4816" w:type="dxa"/>
          </w:tcPr>
          <w:p w14:paraId="00C77070">
            <w:pPr>
              <w:spacing w:after="0"/>
              <w:rPr>
                <w:rFonts w:hint="eastAsia"/>
              </w:rPr>
            </w:pPr>
            <w:r>
              <w:rPr>
                <w:sz w:val="18"/>
              </w:rPr>
              <w:t>系统展示候选意图或建议问法，不直接给出高风险答案。</w:t>
            </w:r>
          </w:p>
        </w:tc>
      </w:tr>
      <w:tr w14:paraId="5887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FF0758">
            <w:pPr>
              <w:spacing w:after="0"/>
              <w:rPr>
                <w:rFonts w:hint="eastAsia"/>
              </w:rPr>
            </w:pPr>
            <w:r>
              <w:rPr>
                <w:sz w:val="18"/>
              </w:rPr>
              <w:t>知识内容过期</w:t>
            </w:r>
          </w:p>
        </w:tc>
        <w:tc>
          <w:tcPr>
            <w:tcW w:w="4816" w:type="dxa"/>
          </w:tcPr>
          <w:p w14:paraId="12C98886">
            <w:pPr>
              <w:spacing w:after="0"/>
              <w:rPr>
                <w:rFonts w:hint="eastAsia"/>
              </w:rPr>
            </w:pPr>
            <w:r>
              <w:rPr>
                <w:sz w:val="18"/>
              </w:rPr>
              <w:t>系统优先提示版本状态，并将问题加入待维护队列。</w:t>
            </w:r>
          </w:p>
        </w:tc>
      </w:tr>
    </w:tbl>
    <w:p w14:paraId="554C6055">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4AD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E187A63">
            <w:pPr>
              <w:spacing w:after="0"/>
              <w:rPr>
                <w:rFonts w:hint="eastAsia"/>
              </w:rPr>
            </w:pPr>
            <w:r>
              <w:rPr>
                <w:b/>
                <w:sz w:val="18"/>
              </w:rPr>
              <w:t>编号</w:t>
            </w:r>
          </w:p>
        </w:tc>
        <w:tc>
          <w:tcPr>
            <w:tcW w:w="3211" w:type="dxa"/>
          </w:tcPr>
          <w:p w14:paraId="3C1C1C2E">
            <w:pPr>
              <w:spacing w:after="0"/>
              <w:rPr>
                <w:rFonts w:hint="eastAsia"/>
              </w:rPr>
            </w:pPr>
            <w:r>
              <w:rPr>
                <w:b/>
                <w:sz w:val="18"/>
              </w:rPr>
              <w:t>验收项</w:t>
            </w:r>
          </w:p>
        </w:tc>
        <w:tc>
          <w:tcPr>
            <w:tcW w:w="3211" w:type="dxa"/>
          </w:tcPr>
          <w:p w14:paraId="1D71E010">
            <w:pPr>
              <w:spacing w:after="0"/>
              <w:rPr>
                <w:rFonts w:hint="eastAsia"/>
              </w:rPr>
            </w:pPr>
            <w:r>
              <w:rPr>
                <w:b/>
                <w:sz w:val="18"/>
              </w:rPr>
              <w:t>目标值</w:t>
            </w:r>
          </w:p>
        </w:tc>
      </w:tr>
      <w:tr w14:paraId="68FB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020E5E4">
            <w:pPr>
              <w:spacing w:after="0"/>
              <w:rPr>
                <w:rFonts w:hint="eastAsia"/>
              </w:rPr>
            </w:pPr>
            <w:r>
              <w:rPr>
                <w:sz w:val="18"/>
              </w:rPr>
              <w:t>AC-REQ-STU-06-01</w:t>
            </w:r>
          </w:p>
        </w:tc>
        <w:tc>
          <w:tcPr>
            <w:tcW w:w="3211" w:type="dxa"/>
          </w:tcPr>
          <w:p w14:paraId="09201BF8">
            <w:pPr>
              <w:spacing w:after="0"/>
              <w:rPr>
                <w:rFonts w:hint="eastAsia"/>
              </w:rPr>
            </w:pPr>
            <w:r>
              <w:rPr>
                <w:sz w:val="18"/>
              </w:rPr>
              <w:t>功能正确性</w:t>
            </w:r>
          </w:p>
        </w:tc>
        <w:tc>
          <w:tcPr>
            <w:tcW w:w="3211" w:type="dxa"/>
          </w:tcPr>
          <w:p w14:paraId="2FDDBF28">
            <w:pPr>
              <w:spacing w:after="0"/>
              <w:rPr>
                <w:rFonts w:hint="eastAsia"/>
              </w:rPr>
            </w:pPr>
            <w:r>
              <w:rPr>
                <w:sz w:val="18"/>
              </w:rPr>
              <w:t>返回字段完整，关键数据与权威系统一致。</w:t>
            </w:r>
          </w:p>
        </w:tc>
      </w:tr>
      <w:tr w14:paraId="29B08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494F597">
            <w:pPr>
              <w:spacing w:after="0"/>
              <w:rPr>
                <w:rFonts w:hint="eastAsia"/>
              </w:rPr>
            </w:pPr>
            <w:r>
              <w:rPr>
                <w:sz w:val="18"/>
              </w:rPr>
              <w:t>AC-REQ-STU-06-02</w:t>
            </w:r>
          </w:p>
        </w:tc>
        <w:tc>
          <w:tcPr>
            <w:tcW w:w="3211" w:type="dxa"/>
          </w:tcPr>
          <w:p w14:paraId="619E5674">
            <w:pPr>
              <w:spacing w:after="0"/>
              <w:rPr>
                <w:rFonts w:hint="eastAsia"/>
              </w:rPr>
            </w:pPr>
            <w:r>
              <w:rPr>
                <w:sz w:val="18"/>
              </w:rPr>
              <w:t>响应时间</w:t>
            </w:r>
          </w:p>
        </w:tc>
        <w:tc>
          <w:tcPr>
            <w:tcW w:w="3211" w:type="dxa"/>
          </w:tcPr>
          <w:p w14:paraId="12678D9D">
            <w:pPr>
              <w:spacing w:after="0"/>
              <w:rPr>
                <w:rFonts w:hint="eastAsia"/>
              </w:rPr>
            </w:pPr>
            <w:r>
              <w:rPr>
                <w:sz w:val="18"/>
              </w:rPr>
              <w:t>普通知识问答P95≤3秒，含外部接口调用P95≤5秒。</w:t>
            </w:r>
          </w:p>
        </w:tc>
      </w:tr>
      <w:tr w14:paraId="2104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377014D">
            <w:pPr>
              <w:spacing w:after="0"/>
              <w:rPr>
                <w:rFonts w:hint="eastAsia"/>
              </w:rPr>
            </w:pPr>
            <w:r>
              <w:rPr>
                <w:sz w:val="18"/>
              </w:rPr>
              <w:t>AC-REQ-STU-06-03</w:t>
            </w:r>
          </w:p>
        </w:tc>
        <w:tc>
          <w:tcPr>
            <w:tcW w:w="3211" w:type="dxa"/>
          </w:tcPr>
          <w:p w14:paraId="3779CAA1">
            <w:pPr>
              <w:spacing w:after="0"/>
              <w:rPr>
                <w:rFonts w:hint="eastAsia"/>
              </w:rPr>
            </w:pPr>
            <w:r>
              <w:rPr>
                <w:sz w:val="18"/>
              </w:rPr>
              <w:t>权限与隐私</w:t>
            </w:r>
          </w:p>
        </w:tc>
        <w:tc>
          <w:tcPr>
            <w:tcW w:w="3211" w:type="dxa"/>
          </w:tcPr>
          <w:p w14:paraId="565F4C71">
            <w:pPr>
              <w:spacing w:after="0"/>
              <w:rPr>
                <w:rFonts w:hint="eastAsia"/>
              </w:rPr>
            </w:pPr>
            <w:r>
              <w:rPr>
                <w:sz w:val="18"/>
              </w:rPr>
              <w:t>未授权用户不能获取受限数据，敏感字段按规则脱敏。</w:t>
            </w:r>
          </w:p>
        </w:tc>
      </w:tr>
      <w:tr w14:paraId="7BDAB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23A5E02">
            <w:pPr>
              <w:spacing w:after="0"/>
              <w:rPr>
                <w:rFonts w:hint="eastAsia"/>
              </w:rPr>
            </w:pPr>
            <w:r>
              <w:rPr>
                <w:sz w:val="18"/>
              </w:rPr>
              <w:t>AC-REQ-STU-06-04</w:t>
            </w:r>
          </w:p>
        </w:tc>
        <w:tc>
          <w:tcPr>
            <w:tcW w:w="3211" w:type="dxa"/>
          </w:tcPr>
          <w:p w14:paraId="54353E41">
            <w:pPr>
              <w:spacing w:after="0"/>
              <w:rPr>
                <w:rFonts w:hint="eastAsia"/>
              </w:rPr>
            </w:pPr>
            <w:r>
              <w:rPr>
                <w:sz w:val="18"/>
              </w:rPr>
              <w:t>可追溯性</w:t>
            </w:r>
          </w:p>
        </w:tc>
        <w:tc>
          <w:tcPr>
            <w:tcW w:w="3211" w:type="dxa"/>
          </w:tcPr>
          <w:p w14:paraId="19A2210D">
            <w:pPr>
              <w:spacing w:after="0"/>
              <w:rPr>
                <w:rFonts w:hint="eastAsia"/>
              </w:rPr>
            </w:pPr>
            <w:r>
              <w:rPr>
                <w:sz w:val="18"/>
              </w:rPr>
              <w:t>日志中能追溯到UC-STU-06、TC-STU-06、需求来源和回答来源。</w:t>
            </w:r>
          </w:p>
        </w:tc>
      </w:tr>
      <w:tr w14:paraId="205D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09C2BB5">
            <w:pPr>
              <w:spacing w:after="0"/>
              <w:rPr>
                <w:rFonts w:hint="eastAsia"/>
              </w:rPr>
            </w:pPr>
            <w:r>
              <w:rPr>
                <w:sz w:val="18"/>
              </w:rPr>
              <w:t>AC-REQ-STU-06-05</w:t>
            </w:r>
          </w:p>
        </w:tc>
        <w:tc>
          <w:tcPr>
            <w:tcW w:w="3211" w:type="dxa"/>
          </w:tcPr>
          <w:p w14:paraId="524578AC">
            <w:pPr>
              <w:spacing w:after="0"/>
              <w:rPr>
                <w:rFonts w:hint="eastAsia"/>
              </w:rPr>
            </w:pPr>
            <w:r>
              <w:rPr>
                <w:sz w:val="18"/>
              </w:rPr>
              <w:t>异常可理解</w:t>
            </w:r>
          </w:p>
        </w:tc>
        <w:tc>
          <w:tcPr>
            <w:tcW w:w="3211" w:type="dxa"/>
          </w:tcPr>
          <w:p w14:paraId="4E3347FC">
            <w:pPr>
              <w:spacing w:after="0"/>
              <w:rPr>
                <w:rFonts w:hint="eastAsia"/>
              </w:rPr>
            </w:pPr>
            <w:r>
              <w:rPr>
                <w:sz w:val="18"/>
              </w:rPr>
              <w:t>失败提示包含原因、建议操作和可联系部门。</w:t>
            </w:r>
          </w:p>
        </w:tc>
      </w:tr>
    </w:tbl>
    <w:p w14:paraId="390A8031">
      <w:pPr>
        <w:rPr>
          <w:rFonts w:hint="eastAsia"/>
        </w:rPr>
      </w:pPr>
      <w:r>
        <w:br w:type="page"/>
      </w:r>
    </w:p>
    <w:p w14:paraId="62E4A799">
      <w:pPr>
        <w:pStyle w:val="4"/>
        <w:outlineLvl w:val="0"/>
      </w:pPr>
      <w:bookmarkStart w:id="29" w:name="_Toc25105"/>
      <w:r>
        <w:t>7. REQ-STU-07 空闲教室查询</w:t>
      </w:r>
      <w:bookmarkEnd w:id="2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FA6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FE8394">
            <w:pPr>
              <w:spacing w:after="0"/>
              <w:rPr>
                <w:rFonts w:hint="eastAsia"/>
              </w:rPr>
            </w:pPr>
            <w:r>
              <w:rPr>
                <w:b/>
                <w:sz w:val="18"/>
              </w:rPr>
              <w:t>属性</w:t>
            </w:r>
          </w:p>
        </w:tc>
        <w:tc>
          <w:tcPr>
            <w:tcW w:w="4816" w:type="dxa"/>
          </w:tcPr>
          <w:p w14:paraId="570AAD4A">
            <w:pPr>
              <w:spacing w:after="0"/>
              <w:rPr>
                <w:rFonts w:hint="eastAsia"/>
              </w:rPr>
            </w:pPr>
            <w:r>
              <w:rPr>
                <w:b/>
                <w:sz w:val="18"/>
              </w:rPr>
              <w:t>内容</w:t>
            </w:r>
          </w:p>
        </w:tc>
      </w:tr>
      <w:tr w14:paraId="35215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D47603">
            <w:pPr>
              <w:spacing w:after="0"/>
              <w:rPr>
                <w:rFonts w:hint="eastAsia"/>
              </w:rPr>
            </w:pPr>
            <w:r>
              <w:rPr>
                <w:sz w:val="18"/>
              </w:rPr>
              <w:t>需求编号</w:t>
            </w:r>
          </w:p>
        </w:tc>
        <w:tc>
          <w:tcPr>
            <w:tcW w:w="4816" w:type="dxa"/>
          </w:tcPr>
          <w:p w14:paraId="47C03E43">
            <w:pPr>
              <w:spacing w:after="0"/>
              <w:rPr>
                <w:rFonts w:hint="eastAsia"/>
              </w:rPr>
            </w:pPr>
            <w:r>
              <w:rPr>
                <w:sz w:val="18"/>
              </w:rPr>
              <w:t>REQ-STU-07</w:t>
            </w:r>
          </w:p>
        </w:tc>
      </w:tr>
      <w:tr w14:paraId="58562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F0AF88">
            <w:pPr>
              <w:spacing w:after="0"/>
              <w:rPr>
                <w:rFonts w:hint="eastAsia"/>
              </w:rPr>
            </w:pPr>
            <w:r>
              <w:rPr>
                <w:sz w:val="18"/>
              </w:rPr>
              <w:t>需求名称</w:t>
            </w:r>
          </w:p>
        </w:tc>
        <w:tc>
          <w:tcPr>
            <w:tcW w:w="4816" w:type="dxa"/>
          </w:tcPr>
          <w:p w14:paraId="3B8AD690">
            <w:pPr>
              <w:spacing w:after="0"/>
              <w:rPr>
                <w:rFonts w:hint="eastAsia"/>
              </w:rPr>
            </w:pPr>
            <w:r>
              <w:rPr>
                <w:sz w:val="18"/>
              </w:rPr>
              <w:t>空闲教室查询</w:t>
            </w:r>
          </w:p>
        </w:tc>
      </w:tr>
      <w:tr w14:paraId="44BF6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9DE933">
            <w:pPr>
              <w:spacing w:after="0"/>
              <w:rPr>
                <w:rFonts w:hint="eastAsia"/>
              </w:rPr>
            </w:pPr>
            <w:r>
              <w:rPr>
                <w:sz w:val="18"/>
              </w:rPr>
              <w:t>用户角色</w:t>
            </w:r>
          </w:p>
        </w:tc>
        <w:tc>
          <w:tcPr>
            <w:tcW w:w="4816" w:type="dxa"/>
          </w:tcPr>
          <w:p w14:paraId="51084156">
            <w:pPr>
              <w:spacing w:after="0"/>
              <w:rPr>
                <w:rFonts w:hint="eastAsia"/>
              </w:rPr>
            </w:pPr>
            <w:r>
              <w:rPr>
                <w:sz w:val="18"/>
              </w:rPr>
              <w:t>学生</w:t>
            </w:r>
          </w:p>
        </w:tc>
      </w:tr>
      <w:tr w14:paraId="5790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7F0BD0">
            <w:pPr>
              <w:spacing w:after="0"/>
              <w:rPr>
                <w:rFonts w:hint="eastAsia"/>
              </w:rPr>
            </w:pPr>
            <w:r>
              <w:rPr>
                <w:sz w:val="18"/>
              </w:rPr>
              <w:t>需求来源</w:t>
            </w:r>
          </w:p>
        </w:tc>
        <w:tc>
          <w:tcPr>
            <w:tcW w:w="4816" w:type="dxa"/>
          </w:tcPr>
          <w:p w14:paraId="6AF5176E">
            <w:pPr>
              <w:spacing w:after="0"/>
              <w:rPr>
                <w:rFonts w:hint="eastAsia"/>
              </w:rPr>
            </w:pPr>
            <w:r>
              <w:rPr>
                <w:sz w:val="18"/>
              </w:rPr>
              <w:t>张同学（本科生代表），2026-05-10，面对面访谈</w:t>
            </w:r>
          </w:p>
        </w:tc>
      </w:tr>
      <w:tr w14:paraId="74AA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A2DFCEB">
            <w:pPr>
              <w:spacing w:after="0"/>
              <w:rPr>
                <w:rFonts w:hint="eastAsia"/>
              </w:rPr>
            </w:pPr>
            <w:r>
              <w:rPr>
                <w:sz w:val="18"/>
              </w:rPr>
              <w:t>关联用例</w:t>
            </w:r>
          </w:p>
        </w:tc>
        <w:tc>
          <w:tcPr>
            <w:tcW w:w="4816" w:type="dxa"/>
          </w:tcPr>
          <w:p w14:paraId="014CA6E1">
            <w:pPr>
              <w:spacing w:after="0"/>
              <w:rPr>
                <w:rFonts w:hint="eastAsia"/>
              </w:rPr>
            </w:pPr>
            <w:r>
              <w:rPr>
                <w:sz w:val="18"/>
              </w:rPr>
              <w:t>UC-STU-07</w:t>
            </w:r>
          </w:p>
        </w:tc>
      </w:tr>
      <w:tr w14:paraId="2DA89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D2362B">
            <w:pPr>
              <w:spacing w:after="0"/>
              <w:rPr>
                <w:rFonts w:hint="eastAsia"/>
              </w:rPr>
            </w:pPr>
            <w:r>
              <w:rPr>
                <w:sz w:val="18"/>
              </w:rPr>
              <w:t>关联测试</w:t>
            </w:r>
          </w:p>
        </w:tc>
        <w:tc>
          <w:tcPr>
            <w:tcW w:w="4816" w:type="dxa"/>
          </w:tcPr>
          <w:p w14:paraId="7C74F359">
            <w:pPr>
              <w:spacing w:after="0"/>
              <w:rPr>
                <w:rFonts w:hint="eastAsia"/>
              </w:rPr>
            </w:pPr>
            <w:r>
              <w:rPr>
                <w:sz w:val="18"/>
              </w:rPr>
              <w:t>TC-STU-07</w:t>
            </w:r>
          </w:p>
        </w:tc>
      </w:tr>
      <w:tr w14:paraId="06F14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54923E">
            <w:pPr>
              <w:spacing w:after="0"/>
              <w:rPr>
                <w:rFonts w:hint="eastAsia"/>
              </w:rPr>
            </w:pPr>
            <w:r>
              <w:rPr>
                <w:sz w:val="18"/>
              </w:rPr>
              <w:t>优先级</w:t>
            </w:r>
          </w:p>
        </w:tc>
        <w:tc>
          <w:tcPr>
            <w:tcW w:w="4816" w:type="dxa"/>
          </w:tcPr>
          <w:p w14:paraId="427B1569">
            <w:pPr>
              <w:spacing w:after="0"/>
              <w:rPr>
                <w:rFonts w:hint="eastAsia"/>
              </w:rPr>
            </w:pPr>
            <w:r>
              <w:rPr>
                <w:sz w:val="18"/>
              </w:rPr>
              <w:t>P1</w:t>
            </w:r>
          </w:p>
        </w:tc>
      </w:tr>
      <w:tr w14:paraId="0974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91DF4D">
            <w:pPr>
              <w:spacing w:after="0"/>
              <w:rPr>
                <w:rFonts w:hint="eastAsia"/>
              </w:rPr>
            </w:pPr>
            <w:r>
              <w:rPr>
                <w:sz w:val="18"/>
              </w:rPr>
              <w:t>依赖系统</w:t>
            </w:r>
          </w:p>
        </w:tc>
        <w:tc>
          <w:tcPr>
            <w:tcW w:w="4816" w:type="dxa"/>
          </w:tcPr>
          <w:p w14:paraId="273077E6">
            <w:pPr>
              <w:spacing w:after="0"/>
              <w:rPr>
                <w:rFonts w:hint="eastAsia"/>
              </w:rPr>
            </w:pPr>
            <w:r>
              <w:rPr>
                <w:sz w:val="18"/>
              </w:rPr>
              <w:t>教务系统</w:t>
            </w:r>
          </w:p>
        </w:tc>
      </w:tr>
      <w:tr w14:paraId="44C2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A60521">
            <w:pPr>
              <w:spacing w:after="0"/>
              <w:rPr>
                <w:rFonts w:hint="eastAsia"/>
              </w:rPr>
            </w:pPr>
            <w:r>
              <w:rPr>
                <w:sz w:val="18"/>
              </w:rPr>
              <w:t>需求描述</w:t>
            </w:r>
          </w:p>
        </w:tc>
        <w:tc>
          <w:tcPr>
            <w:tcW w:w="4816" w:type="dxa"/>
          </w:tcPr>
          <w:p w14:paraId="461F95C9">
            <w:pPr>
              <w:spacing w:after="0"/>
              <w:rPr>
                <w:rFonts w:hint="eastAsia"/>
              </w:rPr>
            </w:pPr>
            <w:r>
              <w:rPr>
                <w:sz w:val="18"/>
              </w:rPr>
              <w:t>学生按当前时间、指定时段、教学楼、容量和设备条件查询空闲教室。</w:t>
            </w:r>
          </w:p>
        </w:tc>
      </w:tr>
      <w:tr w14:paraId="0DAD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C0519A">
            <w:pPr>
              <w:spacing w:after="0"/>
              <w:rPr>
                <w:rFonts w:hint="eastAsia"/>
              </w:rPr>
            </w:pPr>
            <w:r>
              <w:rPr>
                <w:sz w:val="18"/>
              </w:rPr>
              <w:t>主要输出</w:t>
            </w:r>
          </w:p>
        </w:tc>
        <w:tc>
          <w:tcPr>
            <w:tcW w:w="4816" w:type="dxa"/>
          </w:tcPr>
          <w:p w14:paraId="640778AE">
            <w:pPr>
              <w:spacing w:after="0"/>
              <w:rPr>
                <w:rFonts w:hint="eastAsia"/>
              </w:rPr>
            </w:pPr>
            <w:r>
              <w:rPr>
                <w:sz w:val="18"/>
              </w:rPr>
              <w:t>教室编号、教学楼、容量、设备、空闲时段、下一节课占用时间。</w:t>
            </w:r>
          </w:p>
        </w:tc>
      </w:tr>
    </w:tbl>
    <w:p w14:paraId="56574410">
      <w:pPr>
        <w:pStyle w:val="5"/>
        <w:outlineLvl w:val="1"/>
      </w:pPr>
      <w:bookmarkStart w:id="30" w:name="_Toc29814"/>
      <w:r>
        <w:rPr>
          <w:rFonts w:ascii="宋体" w:hAnsi="宋体" w:eastAsia="宋体"/>
          <w:b w:val="0"/>
          <w:sz w:val="21"/>
        </w:rPr>
        <w:t>业务背景与用户价值</w:t>
      </w:r>
      <w:bookmarkEnd w:id="30"/>
    </w:p>
    <w:p w14:paraId="6CDB0A6D">
      <w:pPr>
        <w:rPr>
          <w:rFonts w:hint="eastAsia"/>
        </w:rPr>
      </w:pPr>
      <w:r>
        <w:t>该需求来自张同学（本科生代表）在2026-05-10的面对面访谈。用户当前需要在多个系统或公告渠道之间切换，查询路径深、规则分散、口径不一致。系统通过自然语言入口把教务系统中的数据和知识库解释合并为可直接理解的回答，降低用户查找成本，并为后续问答质量评估留下可追溯记录。</w:t>
      </w:r>
    </w:p>
    <w:p w14:paraId="2A2BF807">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309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D6E4E7">
            <w:pPr>
              <w:spacing w:after="0"/>
              <w:rPr>
                <w:rFonts w:hint="eastAsia"/>
              </w:rPr>
            </w:pPr>
            <w:r>
              <w:rPr>
                <w:b/>
                <w:sz w:val="18"/>
              </w:rPr>
              <w:t>类别</w:t>
            </w:r>
          </w:p>
        </w:tc>
        <w:tc>
          <w:tcPr>
            <w:tcW w:w="4816" w:type="dxa"/>
          </w:tcPr>
          <w:p w14:paraId="1618733F">
            <w:pPr>
              <w:spacing w:after="0"/>
              <w:rPr>
                <w:rFonts w:hint="eastAsia"/>
              </w:rPr>
            </w:pPr>
            <w:r>
              <w:rPr>
                <w:b/>
                <w:sz w:val="18"/>
              </w:rPr>
              <w:t>规格说明</w:t>
            </w:r>
          </w:p>
        </w:tc>
      </w:tr>
      <w:tr w14:paraId="25993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8DFE50">
            <w:pPr>
              <w:spacing w:after="0"/>
              <w:rPr>
                <w:rFonts w:hint="eastAsia"/>
              </w:rPr>
            </w:pPr>
            <w:r>
              <w:rPr>
                <w:sz w:val="18"/>
              </w:rPr>
              <w:t>输入</w:t>
            </w:r>
          </w:p>
        </w:tc>
        <w:tc>
          <w:tcPr>
            <w:tcW w:w="4816" w:type="dxa"/>
          </w:tcPr>
          <w:p w14:paraId="6F623507">
            <w:pPr>
              <w:spacing w:after="0"/>
              <w:rPr>
                <w:rFonts w:hint="eastAsia"/>
              </w:rPr>
            </w:pPr>
            <w:r>
              <w:rPr>
                <w:sz w:val="18"/>
              </w:rPr>
              <w:t>自然语言问题、快捷入口点击、上下文追问。典型问法包括“空闲教室查询怎么查”、“帮我看一下空闲教室查询相关信息”、“这个流程下一步是什么”。</w:t>
            </w:r>
          </w:p>
        </w:tc>
      </w:tr>
      <w:tr w14:paraId="09507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20D9FD">
            <w:pPr>
              <w:spacing w:after="0"/>
              <w:rPr>
                <w:rFonts w:hint="eastAsia"/>
              </w:rPr>
            </w:pPr>
            <w:r>
              <w:rPr>
                <w:sz w:val="18"/>
              </w:rPr>
              <w:t>处理</w:t>
            </w:r>
          </w:p>
        </w:tc>
        <w:tc>
          <w:tcPr>
            <w:tcW w:w="4816" w:type="dxa"/>
          </w:tcPr>
          <w:p w14:paraId="64576F29">
            <w:pPr>
              <w:spacing w:after="0"/>
              <w:rPr>
                <w:rFonts w:hint="eastAsia"/>
              </w:rPr>
            </w:pPr>
            <w:r>
              <w:rPr>
                <w:sz w:val="18"/>
              </w:rPr>
              <w:t>对话服务接收请求后调用NLU，识别意图REQ_STU_07并提取时间、对象、部门、课程、人员等实体；随后执行权限校验、缓存查询、外部接口调用、知识库检索和答案格式化。</w:t>
            </w:r>
          </w:p>
        </w:tc>
      </w:tr>
      <w:tr w14:paraId="4BAF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F9B5C4">
            <w:pPr>
              <w:spacing w:after="0"/>
              <w:rPr>
                <w:rFonts w:hint="eastAsia"/>
              </w:rPr>
            </w:pPr>
            <w:r>
              <w:rPr>
                <w:sz w:val="18"/>
              </w:rPr>
              <w:t>输出</w:t>
            </w:r>
          </w:p>
        </w:tc>
        <w:tc>
          <w:tcPr>
            <w:tcW w:w="4816" w:type="dxa"/>
          </w:tcPr>
          <w:p w14:paraId="7CBF2306">
            <w:pPr>
              <w:spacing w:after="0"/>
              <w:rPr>
                <w:rFonts w:hint="eastAsia"/>
              </w:rPr>
            </w:pPr>
            <w:r>
              <w:rPr>
                <w:sz w:val="18"/>
              </w:rPr>
              <w:t>教室编号、教学楼、容量、设备、空闲时段、下一节课占用时间。</w:t>
            </w:r>
          </w:p>
        </w:tc>
      </w:tr>
      <w:tr w14:paraId="3C44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100085">
            <w:pPr>
              <w:spacing w:after="0"/>
              <w:rPr>
                <w:rFonts w:hint="eastAsia"/>
              </w:rPr>
            </w:pPr>
            <w:r>
              <w:rPr>
                <w:sz w:val="18"/>
              </w:rPr>
              <w:t>记录</w:t>
            </w:r>
          </w:p>
        </w:tc>
        <w:tc>
          <w:tcPr>
            <w:tcW w:w="4816" w:type="dxa"/>
          </w:tcPr>
          <w:p w14:paraId="7CF0C860">
            <w:pPr>
              <w:spacing w:after="0"/>
              <w:rPr>
                <w:rFonts w:hint="eastAsia"/>
              </w:rPr>
            </w:pPr>
            <w:r>
              <w:rPr>
                <w:sz w:val="18"/>
              </w:rPr>
              <w:t>记录用户问题、识别意图、置信度、接口耗时、回答来源、用户反馈和错误码，供审计、统计和持续优化使用。</w:t>
            </w:r>
          </w:p>
        </w:tc>
      </w:tr>
    </w:tbl>
    <w:p w14:paraId="1B527A08">
      <w:pPr>
        <w:pStyle w:val="5"/>
        <w:outlineLvl w:val="9"/>
      </w:pPr>
      <w:r>
        <w:rPr>
          <w:rFonts w:ascii="宋体" w:hAnsi="宋体" w:eastAsia="宋体"/>
          <w:b w:val="0"/>
          <w:sz w:val="21"/>
        </w:rPr>
        <w:t>基本流程</w:t>
      </w:r>
    </w:p>
    <w:p w14:paraId="462034DC">
      <w:pPr>
        <w:rPr>
          <w:rFonts w:hint="eastAsia"/>
        </w:rPr>
      </w:pPr>
      <w:r>
        <w:t>• 学生在聊天界面输入与“空闲教室查询”相关的问题，或点击首页快捷入口。</w:t>
      </w:r>
    </w:p>
    <w:p w14:paraId="5C98BF5A">
      <w:pPr>
        <w:rPr>
          <w:rFonts w:hint="eastAsia"/>
        </w:rPr>
      </w:pPr>
      <w:r>
        <w:t>• 系统检查登录态和角色权限；如涉及个人或内部数据，必须先完成统一认证。</w:t>
      </w:r>
    </w:p>
    <w:p w14:paraId="6AF1BAF5">
      <w:pPr>
        <w:rPr>
          <w:rFonts w:hint="eastAsia"/>
        </w:rPr>
      </w:pPr>
      <w:r>
        <w:t>• 系统调用NLU服务识别意图为REQ_STU_07，并抽取时间、对象、分类、关键词等实体。</w:t>
      </w:r>
    </w:p>
    <w:p w14:paraId="569E2BFC">
      <w:pPr>
        <w:rPr>
          <w:rFonts w:hint="eastAsia"/>
        </w:rPr>
      </w:pPr>
      <w:r>
        <w:t>• 系统根据实体组装查询条件，优先读取缓存；缓存缺失或过期时调用教务系统。</w:t>
      </w:r>
    </w:p>
    <w:p w14:paraId="0D0A3A71">
      <w:pPr>
        <w:rPr>
          <w:rFonts w:hint="eastAsia"/>
        </w:rPr>
      </w:pPr>
      <w:r>
        <w:t>• 系统对结果进行一致性校验、敏感字段脱敏和来源标注。</w:t>
      </w:r>
    </w:p>
    <w:p w14:paraId="5C70B6FF">
      <w:pPr>
        <w:rPr>
          <w:rFonts w:hint="eastAsia"/>
        </w:rPr>
      </w:pPr>
      <w:r>
        <w:t>• 系统以卡片、列表、步骤或文本摘要展示回答，并提供快捷追问、反馈和相关链接。</w:t>
      </w:r>
    </w:p>
    <w:p w14:paraId="6B294C72">
      <w:pPr>
        <w:rPr>
          <w:rFonts w:hint="eastAsia"/>
        </w:rPr>
      </w:pPr>
      <w:r>
        <w:t>• 系统写入会话日志、接口调用日志和需求追踪字段，便于测试复现和质量评审。</w:t>
      </w:r>
    </w:p>
    <w:p w14:paraId="2A669C43">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2C3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859114">
            <w:pPr>
              <w:spacing w:after="0"/>
              <w:rPr>
                <w:rFonts w:hint="eastAsia"/>
              </w:rPr>
            </w:pPr>
            <w:r>
              <w:rPr>
                <w:b/>
                <w:sz w:val="18"/>
              </w:rPr>
              <w:t>场景</w:t>
            </w:r>
          </w:p>
        </w:tc>
        <w:tc>
          <w:tcPr>
            <w:tcW w:w="4816" w:type="dxa"/>
          </w:tcPr>
          <w:p w14:paraId="481B84D5">
            <w:pPr>
              <w:spacing w:after="0"/>
              <w:rPr>
                <w:rFonts w:hint="eastAsia"/>
              </w:rPr>
            </w:pPr>
            <w:r>
              <w:rPr>
                <w:b/>
                <w:sz w:val="18"/>
              </w:rPr>
              <w:t>系统处理</w:t>
            </w:r>
          </w:p>
        </w:tc>
      </w:tr>
      <w:tr w14:paraId="79F3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EABEEF">
            <w:pPr>
              <w:spacing w:after="0"/>
              <w:rPr>
                <w:rFonts w:hint="eastAsia"/>
              </w:rPr>
            </w:pPr>
            <w:r>
              <w:rPr>
                <w:sz w:val="18"/>
              </w:rPr>
              <w:t>信息不完整</w:t>
            </w:r>
          </w:p>
        </w:tc>
        <w:tc>
          <w:tcPr>
            <w:tcW w:w="4816" w:type="dxa"/>
          </w:tcPr>
          <w:p w14:paraId="53AB9EAE">
            <w:pPr>
              <w:spacing w:after="0"/>
              <w:rPr>
                <w:rFonts w:hint="eastAsia"/>
              </w:rPr>
            </w:pPr>
            <w:r>
              <w:rPr>
                <w:sz w:val="18"/>
              </w:rPr>
              <w:t>系统提出澄清问题，例如补充日期、课程、人员、院系或事项类型。</w:t>
            </w:r>
          </w:p>
        </w:tc>
      </w:tr>
      <w:tr w14:paraId="270CE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07E27E98">
            <w:pPr>
              <w:spacing w:after="0"/>
              <w:rPr>
                <w:rFonts w:hint="eastAsia"/>
              </w:rPr>
            </w:pPr>
            <w:r>
              <w:rPr>
                <w:sz w:val="18"/>
              </w:rPr>
              <w:t>结果为空</w:t>
            </w:r>
          </w:p>
        </w:tc>
        <w:tc>
          <w:tcPr>
            <w:tcW w:w="4816" w:type="dxa"/>
          </w:tcPr>
          <w:p w14:paraId="171F4E56">
            <w:pPr>
              <w:spacing w:after="0"/>
              <w:rPr>
                <w:rFonts w:hint="eastAsia"/>
              </w:rPr>
            </w:pPr>
            <w:r>
              <w:rPr>
                <w:sz w:val="18"/>
              </w:rPr>
              <w:t>系统说明未查询到结果，给出可能原因和下一步建议。</w:t>
            </w:r>
          </w:p>
        </w:tc>
      </w:tr>
      <w:tr w14:paraId="6978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FF0ABC">
            <w:pPr>
              <w:spacing w:after="0"/>
              <w:rPr>
                <w:rFonts w:hint="eastAsia"/>
              </w:rPr>
            </w:pPr>
            <w:r>
              <w:rPr>
                <w:sz w:val="18"/>
              </w:rPr>
              <w:t>外部接口超时</w:t>
            </w:r>
          </w:p>
        </w:tc>
        <w:tc>
          <w:tcPr>
            <w:tcW w:w="4816" w:type="dxa"/>
          </w:tcPr>
          <w:p w14:paraId="374B93FB">
            <w:pPr>
              <w:spacing w:after="0"/>
              <w:rPr>
                <w:rFonts w:hint="eastAsia"/>
              </w:rPr>
            </w:pPr>
            <w:r>
              <w:rPr>
                <w:sz w:val="18"/>
              </w:rPr>
              <w:t>系统返回稍后重试提示；可使用未过期缓存，并标注数据更新时间。</w:t>
            </w:r>
          </w:p>
        </w:tc>
      </w:tr>
      <w:tr w14:paraId="1C9C5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7D22C4">
            <w:pPr>
              <w:spacing w:after="0"/>
              <w:rPr>
                <w:rFonts w:hint="eastAsia"/>
              </w:rPr>
            </w:pPr>
            <w:r>
              <w:rPr>
                <w:sz w:val="18"/>
              </w:rPr>
              <w:t>权限不足</w:t>
            </w:r>
          </w:p>
        </w:tc>
        <w:tc>
          <w:tcPr>
            <w:tcW w:w="4816" w:type="dxa"/>
          </w:tcPr>
          <w:p w14:paraId="47AB95BD">
            <w:pPr>
              <w:spacing w:after="0"/>
              <w:rPr>
                <w:rFonts w:hint="eastAsia"/>
              </w:rPr>
            </w:pPr>
            <w:r>
              <w:rPr>
                <w:sz w:val="18"/>
              </w:rPr>
              <w:t>系统不展示敏感信息，提示需要登录、授权或联系负责部门。</w:t>
            </w:r>
          </w:p>
        </w:tc>
      </w:tr>
      <w:tr w14:paraId="090F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360393">
            <w:pPr>
              <w:spacing w:after="0"/>
              <w:rPr>
                <w:rFonts w:hint="eastAsia"/>
              </w:rPr>
            </w:pPr>
            <w:r>
              <w:rPr>
                <w:sz w:val="18"/>
              </w:rPr>
              <w:t>NLU置信度低</w:t>
            </w:r>
          </w:p>
        </w:tc>
        <w:tc>
          <w:tcPr>
            <w:tcW w:w="4816" w:type="dxa"/>
          </w:tcPr>
          <w:p w14:paraId="7433FA1D">
            <w:pPr>
              <w:spacing w:after="0"/>
              <w:rPr>
                <w:rFonts w:hint="eastAsia"/>
              </w:rPr>
            </w:pPr>
            <w:r>
              <w:rPr>
                <w:sz w:val="18"/>
              </w:rPr>
              <w:t>系统展示候选意图或建议问法，不直接给出高风险答案。</w:t>
            </w:r>
          </w:p>
        </w:tc>
      </w:tr>
      <w:tr w14:paraId="725E5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20A92E6">
            <w:pPr>
              <w:spacing w:after="0"/>
              <w:rPr>
                <w:rFonts w:hint="eastAsia"/>
              </w:rPr>
            </w:pPr>
            <w:r>
              <w:rPr>
                <w:sz w:val="18"/>
              </w:rPr>
              <w:t>知识内容过期</w:t>
            </w:r>
          </w:p>
        </w:tc>
        <w:tc>
          <w:tcPr>
            <w:tcW w:w="4816" w:type="dxa"/>
          </w:tcPr>
          <w:p w14:paraId="0AB239C1">
            <w:pPr>
              <w:spacing w:after="0"/>
              <w:rPr>
                <w:rFonts w:hint="eastAsia"/>
              </w:rPr>
            </w:pPr>
            <w:r>
              <w:rPr>
                <w:sz w:val="18"/>
              </w:rPr>
              <w:t>系统优先提示版本状态，并将问题加入待维护队列。</w:t>
            </w:r>
          </w:p>
        </w:tc>
      </w:tr>
    </w:tbl>
    <w:p w14:paraId="29332745">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993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A764188">
            <w:pPr>
              <w:spacing w:after="0"/>
              <w:rPr>
                <w:rFonts w:hint="eastAsia"/>
              </w:rPr>
            </w:pPr>
            <w:r>
              <w:rPr>
                <w:b/>
                <w:sz w:val="18"/>
              </w:rPr>
              <w:t>编号</w:t>
            </w:r>
          </w:p>
        </w:tc>
        <w:tc>
          <w:tcPr>
            <w:tcW w:w="3211" w:type="dxa"/>
          </w:tcPr>
          <w:p w14:paraId="15BCD27B">
            <w:pPr>
              <w:spacing w:after="0"/>
              <w:rPr>
                <w:rFonts w:hint="eastAsia"/>
              </w:rPr>
            </w:pPr>
            <w:r>
              <w:rPr>
                <w:b/>
                <w:sz w:val="18"/>
              </w:rPr>
              <w:t>验收项</w:t>
            </w:r>
          </w:p>
        </w:tc>
        <w:tc>
          <w:tcPr>
            <w:tcW w:w="3211" w:type="dxa"/>
          </w:tcPr>
          <w:p w14:paraId="07E36485">
            <w:pPr>
              <w:spacing w:after="0"/>
              <w:rPr>
                <w:rFonts w:hint="eastAsia"/>
              </w:rPr>
            </w:pPr>
            <w:r>
              <w:rPr>
                <w:b/>
                <w:sz w:val="18"/>
              </w:rPr>
              <w:t>目标值</w:t>
            </w:r>
          </w:p>
        </w:tc>
      </w:tr>
      <w:tr w14:paraId="427A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DC78D37">
            <w:pPr>
              <w:spacing w:after="0"/>
              <w:rPr>
                <w:rFonts w:hint="eastAsia"/>
              </w:rPr>
            </w:pPr>
            <w:r>
              <w:rPr>
                <w:sz w:val="18"/>
              </w:rPr>
              <w:t>AC-REQ-STU-07-01</w:t>
            </w:r>
          </w:p>
        </w:tc>
        <w:tc>
          <w:tcPr>
            <w:tcW w:w="3211" w:type="dxa"/>
          </w:tcPr>
          <w:p w14:paraId="6B816BB7">
            <w:pPr>
              <w:spacing w:after="0"/>
              <w:rPr>
                <w:rFonts w:hint="eastAsia"/>
              </w:rPr>
            </w:pPr>
            <w:r>
              <w:rPr>
                <w:sz w:val="18"/>
              </w:rPr>
              <w:t>功能正确性</w:t>
            </w:r>
          </w:p>
        </w:tc>
        <w:tc>
          <w:tcPr>
            <w:tcW w:w="3211" w:type="dxa"/>
          </w:tcPr>
          <w:p w14:paraId="5F0E4BAE">
            <w:pPr>
              <w:spacing w:after="0"/>
              <w:rPr>
                <w:rFonts w:hint="eastAsia"/>
              </w:rPr>
            </w:pPr>
            <w:r>
              <w:rPr>
                <w:sz w:val="18"/>
              </w:rPr>
              <w:t>返回字段完整，关键数据与权威系统一致。</w:t>
            </w:r>
          </w:p>
        </w:tc>
      </w:tr>
      <w:tr w14:paraId="43BF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8820C25">
            <w:pPr>
              <w:spacing w:after="0"/>
              <w:rPr>
                <w:rFonts w:hint="eastAsia"/>
              </w:rPr>
            </w:pPr>
            <w:r>
              <w:rPr>
                <w:sz w:val="18"/>
              </w:rPr>
              <w:t>AC-REQ-STU-07-02</w:t>
            </w:r>
          </w:p>
        </w:tc>
        <w:tc>
          <w:tcPr>
            <w:tcW w:w="3211" w:type="dxa"/>
          </w:tcPr>
          <w:p w14:paraId="6018D7E8">
            <w:pPr>
              <w:spacing w:after="0"/>
              <w:rPr>
                <w:rFonts w:hint="eastAsia"/>
              </w:rPr>
            </w:pPr>
            <w:r>
              <w:rPr>
                <w:sz w:val="18"/>
              </w:rPr>
              <w:t>响应时间</w:t>
            </w:r>
          </w:p>
        </w:tc>
        <w:tc>
          <w:tcPr>
            <w:tcW w:w="3211" w:type="dxa"/>
          </w:tcPr>
          <w:p w14:paraId="341FD1C6">
            <w:pPr>
              <w:spacing w:after="0"/>
              <w:rPr>
                <w:rFonts w:hint="eastAsia"/>
              </w:rPr>
            </w:pPr>
            <w:r>
              <w:rPr>
                <w:sz w:val="18"/>
              </w:rPr>
              <w:t>普通知识问答P95≤3秒，含外部接口调用P95≤5秒。</w:t>
            </w:r>
          </w:p>
        </w:tc>
      </w:tr>
      <w:tr w14:paraId="282B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007DF3E">
            <w:pPr>
              <w:spacing w:after="0"/>
              <w:rPr>
                <w:rFonts w:hint="eastAsia"/>
              </w:rPr>
            </w:pPr>
            <w:r>
              <w:rPr>
                <w:sz w:val="18"/>
              </w:rPr>
              <w:t>AC-REQ-STU-07-03</w:t>
            </w:r>
          </w:p>
        </w:tc>
        <w:tc>
          <w:tcPr>
            <w:tcW w:w="3211" w:type="dxa"/>
          </w:tcPr>
          <w:p w14:paraId="690C23EA">
            <w:pPr>
              <w:spacing w:after="0"/>
              <w:rPr>
                <w:rFonts w:hint="eastAsia"/>
              </w:rPr>
            </w:pPr>
            <w:r>
              <w:rPr>
                <w:sz w:val="18"/>
              </w:rPr>
              <w:t>权限与隐私</w:t>
            </w:r>
          </w:p>
        </w:tc>
        <w:tc>
          <w:tcPr>
            <w:tcW w:w="3211" w:type="dxa"/>
          </w:tcPr>
          <w:p w14:paraId="11CAB269">
            <w:pPr>
              <w:spacing w:after="0"/>
              <w:rPr>
                <w:rFonts w:hint="eastAsia"/>
              </w:rPr>
            </w:pPr>
            <w:r>
              <w:rPr>
                <w:sz w:val="18"/>
              </w:rPr>
              <w:t>未授权用户不能获取受限数据，敏感字段按规则脱敏。</w:t>
            </w:r>
          </w:p>
        </w:tc>
      </w:tr>
      <w:tr w14:paraId="3F94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81B3F18">
            <w:pPr>
              <w:spacing w:after="0"/>
              <w:rPr>
                <w:rFonts w:hint="eastAsia"/>
              </w:rPr>
            </w:pPr>
            <w:r>
              <w:rPr>
                <w:sz w:val="18"/>
              </w:rPr>
              <w:t>AC-REQ-STU-07-04</w:t>
            </w:r>
          </w:p>
        </w:tc>
        <w:tc>
          <w:tcPr>
            <w:tcW w:w="3211" w:type="dxa"/>
          </w:tcPr>
          <w:p w14:paraId="685029A6">
            <w:pPr>
              <w:spacing w:after="0"/>
              <w:rPr>
                <w:rFonts w:hint="eastAsia"/>
              </w:rPr>
            </w:pPr>
            <w:r>
              <w:rPr>
                <w:sz w:val="18"/>
              </w:rPr>
              <w:t>可追溯性</w:t>
            </w:r>
          </w:p>
        </w:tc>
        <w:tc>
          <w:tcPr>
            <w:tcW w:w="3211" w:type="dxa"/>
          </w:tcPr>
          <w:p w14:paraId="665AAC67">
            <w:pPr>
              <w:spacing w:after="0"/>
              <w:rPr>
                <w:rFonts w:hint="eastAsia"/>
              </w:rPr>
            </w:pPr>
            <w:r>
              <w:rPr>
                <w:sz w:val="18"/>
              </w:rPr>
              <w:t>日志中能追溯到UC-STU-07、TC-STU-07、需求来源和回答来源。</w:t>
            </w:r>
          </w:p>
        </w:tc>
      </w:tr>
      <w:tr w14:paraId="4AFA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EC40892">
            <w:pPr>
              <w:spacing w:after="0"/>
              <w:rPr>
                <w:rFonts w:hint="eastAsia"/>
              </w:rPr>
            </w:pPr>
            <w:r>
              <w:rPr>
                <w:sz w:val="18"/>
              </w:rPr>
              <w:t>AC-REQ-STU-07-05</w:t>
            </w:r>
          </w:p>
        </w:tc>
        <w:tc>
          <w:tcPr>
            <w:tcW w:w="3211" w:type="dxa"/>
          </w:tcPr>
          <w:p w14:paraId="5189B336">
            <w:pPr>
              <w:spacing w:after="0"/>
              <w:rPr>
                <w:rFonts w:hint="eastAsia"/>
              </w:rPr>
            </w:pPr>
            <w:r>
              <w:rPr>
                <w:sz w:val="18"/>
              </w:rPr>
              <w:t>异常可理解</w:t>
            </w:r>
          </w:p>
        </w:tc>
        <w:tc>
          <w:tcPr>
            <w:tcW w:w="3211" w:type="dxa"/>
          </w:tcPr>
          <w:p w14:paraId="2AAD0738">
            <w:pPr>
              <w:spacing w:after="0"/>
              <w:rPr>
                <w:rFonts w:hint="eastAsia"/>
              </w:rPr>
            </w:pPr>
            <w:r>
              <w:rPr>
                <w:sz w:val="18"/>
              </w:rPr>
              <w:t>失败提示包含原因、建议操作和可联系部门。</w:t>
            </w:r>
          </w:p>
        </w:tc>
      </w:tr>
    </w:tbl>
    <w:p w14:paraId="0F8C7E33">
      <w:pPr>
        <w:rPr>
          <w:rFonts w:hint="eastAsia"/>
        </w:rPr>
      </w:pPr>
      <w:r>
        <w:br w:type="page"/>
      </w:r>
    </w:p>
    <w:p w14:paraId="1BD235D5">
      <w:pPr>
        <w:pStyle w:val="4"/>
        <w:outlineLvl w:val="0"/>
      </w:pPr>
      <w:bookmarkStart w:id="31" w:name="_Toc12500"/>
      <w:r>
        <w:t>8. REQ-STU-08 校历查询</w:t>
      </w:r>
      <w:bookmarkEnd w:id="3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8573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A67F4E8">
            <w:pPr>
              <w:spacing w:after="0"/>
              <w:rPr>
                <w:rFonts w:hint="eastAsia"/>
              </w:rPr>
            </w:pPr>
            <w:r>
              <w:rPr>
                <w:b/>
                <w:sz w:val="18"/>
              </w:rPr>
              <w:t>属性</w:t>
            </w:r>
          </w:p>
        </w:tc>
        <w:tc>
          <w:tcPr>
            <w:tcW w:w="4816" w:type="dxa"/>
          </w:tcPr>
          <w:p w14:paraId="312B61E4">
            <w:pPr>
              <w:spacing w:after="0"/>
              <w:rPr>
                <w:rFonts w:hint="eastAsia"/>
              </w:rPr>
            </w:pPr>
            <w:r>
              <w:rPr>
                <w:b/>
                <w:sz w:val="18"/>
              </w:rPr>
              <w:t>内容</w:t>
            </w:r>
          </w:p>
        </w:tc>
      </w:tr>
      <w:tr w14:paraId="62047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5CBBDA">
            <w:pPr>
              <w:spacing w:after="0"/>
              <w:rPr>
                <w:rFonts w:hint="eastAsia"/>
              </w:rPr>
            </w:pPr>
            <w:r>
              <w:rPr>
                <w:sz w:val="18"/>
              </w:rPr>
              <w:t>需求编号</w:t>
            </w:r>
          </w:p>
        </w:tc>
        <w:tc>
          <w:tcPr>
            <w:tcW w:w="4816" w:type="dxa"/>
          </w:tcPr>
          <w:p w14:paraId="019F942F">
            <w:pPr>
              <w:spacing w:after="0"/>
              <w:rPr>
                <w:rFonts w:hint="eastAsia"/>
              </w:rPr>
            </w:pPr>
            <w:r>
              <w:rPr>
                <w:sz w:val="18"/>
              </w:rPr>
              <w:t>REQ-STU-08</w:t>
            </w:r>
          </w:p>
        </w:tc>
      </w:tr>
      <w:tr w14:paraId="16125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067C009">
            <w:pPr>
              <w:spacing w:after="0"/>
              <w:rPr>
                <w:rFonts w:hint="eastAsia"/>
              </w:rPr>
            </w:pPr>
            <w:r>
              <w:rPr>
                <w:sz w:val="18"/>
              </w:rPr>
              <w:t>需求名称</w:t>
            </w:r>
          </w:p>
        </w:tc>
        <w:tc>
          <w:tcPr>
            <w:tcW w:w="4816" w:type="dxa"/>
          </w:tcPr>
          <w:p w14:paraId="073EFA3B">
            <w:pPr>
              <w:spacing w:after="0"/>
              <w:rPr>
                <w:rFonts w:hint="eastAsia"/>
              </w:rPr>
            </w:pPr>
            <w:r>
              <w:rPr>
                <w:sz w:val="18"/>
              </w:rPr>
              <w:t>校历查询</w:t>
            </w:r>
          </w:p>
        </w:tc>
      </w:tr>
      <w:tr w14:paraId="65B8F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C26578">
            <w:pPr>
              <w:spacing w:after="0"/>
              <w:rPr>
                <w:rFonts w:hint="eastAsia"/>
              </w:rPr>
            </w:pPr>
            <w:r>
              <w:rPr>
                <w:sz w:val="18"/>
              </w:rPr>
              <w:t>用户角色</w:t>
            </w:r>
          </w:p>
        </w:tc>
        <w:tc>
          <w:tcPr>
            <w:tcW w:w="4816" w:type="dxa"/>
          </w:tcPr>
          <w:p w14:paraId="11BB9E6A">
            <w:pPr>
              <w:spacing w:after="0"/>
              <w:rPr>
                <w:rFonts w:hint="eastAsia"/>
              </w:rPr>
            </w:pPr>
            <w:r>
              <w:rPr>
                <w:sz w:val="18"/>
              </w:rPr>
              <w:t>学生</w:t>
            </w:r>
          </w:p>
        </w:tc>
      </w:tr>
      <w:tr w14:paraId="43F0E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266A0B">
            <w:pPr>
              <w:spacing w:after="0"/>
              <w:rPr>
                <w:rFonts w:hint="eastAsia"/>
              </w:rPr>
            </w:pPr>
            <w:r>
              <w:rPr>
                <w:sz w:val="18"/>
              </w:rPr>
              <w:t>需求来源</w:t>
            </w:r>
          </w:p>
        </w:tc>
        <w:tc>
          <w:tcPr>
            <w:tcW w:w="4816" w:type="dxa"/>
          </w:tcPr>
          <w:p w14:paraId="50BED4A7">
            <w:pPr>
              <w:spacing w:after="0"/>
              <w:rPr>
                <w:rFonts w:hint="eastAsia"/>
              </w:rPr>
            </w:pPr>
            <w:r>
              <w:rPr>
                <w:sz w:val="18"/>
              </w:rPr>
              <w:t>张同学（本科生代表），2026-05-10，面对面访谈</w:t>
            </w:r>
          </w:p>
        </w:tc>
      </w:tr>
      <w:tr w14:paraId="7EE69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F68FD5">
            <w:pPr>
              <w:spacing w:after="0"/>
              <w:rPr>
                <w:rFonts w:hint="eastAsia"/>
              </w:rPr>
            </w:pPr>
            <w:r>
              <w:rPr>
                <w:sz w:val="18"/>
              </w:rPr>
              <w:t>关联用例</w:t>
            </w:r>
          </w:p>
        </w:tc>
        <w:tc>
          <w:tcPr>
            <w:tcW w:w="4816" w:type="dxa"/>
          </w:tcPr>
          <w:p w14:paraId="69F88A82">
            <w:pPr>
              <w:spacing w:after="0"/>
              <w:rPr>
                <w:rFonts w:hint="eastAsia"/>
              </w:rPr>
            </w:pPr>
            <w:r>
              <w:rPr>
                <w:sz w:val="18"/>
              </w:rPr>
              <w:t>UC-STU-08</w:t>
            </w:r>
          </w:p>
        </w:tc>
      </w:tr>
      <w:tr w14:paraId="4E42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1E3789">
            <w:pPr>
              <w:spacing w:after="0"/>
              <w:rPr>
                <w:rFonts w:hint="eastAsia"/>
              </w:rPr>
            </w:pPr>
            <w:r>
              <w:rPr>
                <w:sz w:val="18"/>
              </w:rPr>
              <w:t>关联测试</w:t>
            </w:r>
          </w:p>
        </w:tc>
        <w:tc>
          <w:tcPr>
            <w:tcW w:w="4816" w:type="dxa"/>
          </w:tcPr>
          <w:p w14:paraId="52457915">
            <w:pPr>
              <w:spacing w:after="0"/>
              <w:rPr>
                <w:rFonts w:hint="eastAsia"/>
              </w:rPr>
            </w:pPr>
            <w:r>
              <w:rPr>
                <w:sz w:val="18"/>
              </w:rPr>
              <w:t>TC-STU-08</w:t>
            </w:r>
          </w:p>
        </w:tc>
      </w:tr>
      <w:tr w14:paraId="0EC3A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957DAE">
            <w:pPr>
              <w:spacing w:after="0"/>
              <w:rPr>
                <w:rFonts w:hint="eastAsia"/>
              </w:rPr>
            </w:pPr>
            <w:r>
              <w:rPr>
                <w:sz w:val="18"/>
              </w:rPr>
              <w:t>优先级</w:t>
            </w:r>
          </w:p>
        </w:tc>
        <w:tc>
          <w:tcPr>
            <w:tcW w:w="4816" w:type="dxa"/>
          </w:tcPr>
          <w:p w14:paraId="1A036197">
            <w:pPr>
              <w:spacing w:after="0"/>
              <w:rPr>
                <w:rFonts w:hint="eastAsia"/>
              </w:rPr>
            </w:pPr>
            <w:r>
              <w:rPr>
                <w:sz w:val="18"/>
              </w:rPr>
              <w:t>P1</w:t>
            </w:r>
          </w:p>
        </w:tc>
      </w:tr>
      <w:tr w14:paraId="34DA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0C491E">
            <w:pPr>
              <w:spacing w:after="0"/>
              <w:rPr>
                <w:rFonts w:hint="eastAsia"/>
              </w:rPr>
            </w:pPr>
            <w:r>
              <w:rPr>
                <w:sz w:val="18"/>
              </w:rPr>
              <w:t>依赖系统</w:t>
            </w:r>
          </w:p>
        </w:tc>
        <w:tc>
          <w:tcPr>
            <w:tcW w:w="4816" w:type="dxa"/>
          </w:tcPr>
          <w:p w14:paraId="665DBAF8">
            <w:pPr>
              <w:spacing w:after="0"/>
              <w:rPr>
                <w:rFonts w:hint="eastAsia"/>
              </w:rPr>
            </w:pPr>
            <w:r>
              <w:rPr>
                <w:sz w:val="18"/>
              </w:rPr>
              <w:t>教务处日历</w:t>
            </w:r>
          </w:p>
        </w:tc>
      </w:tr>
      <w:tr w14:paraId="41C7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9F4200">
            <w:pPr>
              <w:spacing w:after="0"/>
              <w:rPr>
                <w:rFonts w:hint="eastAsia"/>
              </w:rPr>
            </w:pPr>
            <w:r>
              <w:rPr>
                <w:sz w:val="18"/>
              </w:rPr>
              <w:t>需求描述</w:t>
            </w:r>
          </w:p>
        </w:tc>
        <w:tc>
          <w:tcPr>
            <w:tcW w:w="4816" w:type="dxa"/>
          </w:tcPr>
          <w:p w14:paraId="4FB3DA35">
            <w:pPr>
              <w:spacing w:after="0"/>
              <w:rPr>
                <w:rFonts w:hint="eastAsia"/>
              </w:rPr>
            </w:pPr>
            <w:r>
              <w:rPr>
                <w:sz w:val="18"/>
              </w:rPr>
              <w:t>学生查询开学、放假、考试周、补课、调休和重要教学安排。</w:t>
            </w:r>
          </w:p>
        </w:tc>
      </w:tr>
      <w:tr w14:paraId="4E274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35C464">
            <w:pPr>
              <w:spacing w:after="0"/>
              <w:rPr>
                <w:rFonts w:hint="eastAsia"/>
              </w:rPr>
            </w:pPr>
            <w:r>
              <w:rPr>
                <w:sz w:val="18"/>
              </w:rPr>
              <w:t>主要输出</w:t>
            </w:r>
          </w:p>
        </w:tc>
        <w:tc>
          <w:tcPr>
            <w:tcW w:w="4816" w:type="dxa"/>
          </w:tcPr>
          <w:p w14:paraId="28BBF809">
            <w:pPr>
              <w:spacing w:after="0"/>
              <w:rPr>
                <w:rFonts w:hint="eastAsia"/>
              </w:rPr>
            </w:pPr>
            <w:r>
              <w:rPr>
                <w:sz w:val="18"/>
              </w:rPr>
              <w:t>日期、教学周、事件名称、适用对象、发布部门、是否有调整。</w:t>
            </w:r>
          </w:p>
        </w:tc>
      </w:tr>
    </w:tbl>
    <w:p w14:paraId="537F2E18">
      <w:pPr>
        <w:pStyle w:val="5"/>
        <w:outlineLvl w:val="1"/>
      </w:pPr>
      <w:bookmarkStart w:id="32" w:name="_Toc20101"/>
      <w:r>
        <w:rPr>
          <w:rFonts w:ascii="宋体" w:hAnsi="宋体" w:eastAsia="宋体"/>
          <w:b w:val="0"/>
          <w:sz w:val="21"/>
        </w:rPr>
        <w:t>业务背景与用户价值</w:t>
      </w:r>
      <w:bookmarkEnd w:id="32"/>
    </w:p>
    <w:p w14:paraId="5118355F">
      <w:pPr>
        <w:rPr>
          <w:rFonts w:hint="eastAsia"/>
        </w:rPr>
      </w:pPr>
      <w:r>
        <w:t>该需求来自张同学（本科生代表）在2026-05-10的面对面访谈。用户当前需要在多个系统或公告渠道之间切换，查询路径深、规则分散、口径不一致。系统通过自然语言入口把教务处日历中的数据和知识库解释合并为可直接理解的回答，降低用户查找成本，并为后续问答质量评估留下可追溯记录。</w:t>
      </w:r>
    </w:p>
    <w:p w14:paraId="28C45182">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C2E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77B375">
            <w:pPr>
              <w:spacing w:after="0"/>
              <w:rPr>
                <w:rFonts w:hint="eastAsia"/>
              </w:rPr>
            </w:pPr>
            <w:r>
              <w:rPr>
                <w:b/>
                <w:sz w:val="18"/>
              </w:rPr>
              <w:t>类别</w:t>
            </w:r>
          </w:p>
        </w:tc>
        <w:tc>
          <w:tcPr>
            <w:tcW w:w="4816" w:type="dxa"/>
          </w:tcPr>
          <w:p w14:paraId="212C5112">
            <w:pPr>
              <w:spacing w:after="0"/>
              <w:rPr>
                <w:rFonts w:hint="eastAsia"/>
              </w:rPr>
            </w:pPr>
            <w:r>
              <w:rPr>
                <w:b/>
                <w:sz w:val="18"/>
              </w:rPr>
              <w:t>规格说明</w:t>
            </w:r>
          </w:p>
        </w:tc>
      </w:tr>
      <w:tr w14:paraId="47682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B033664">
            <w:pPr>
              <w:spacing w:after="0"/>
              <w:rPr>
                <w:rFonts w:hint="eastAsia"/>
              </w:rPr>
            </w:pPr>
            <w:r>
              <w:rPr>
                <w:sz w:val="18"/>
              </w:rPr>
              <w:t>输入</w:t>
            </w:r>
          </w:p>
        </w:tc>
        <w:tc>
          <w:tcPr>
            <w:tcW w:w="4816" w:type="dxa"/>
          </w:tcPr>
          <w:p w14:paraId="754A889F">
            <w:pPr>
              <w:spacing w:after="0"/>
              <w:rPr>
                <w:rFonts w:hint="eastAsia"/>
              </w:rPr>
            </w:pPr>
            <w:r>
              <w:rPr>
                <w:sz w:val="18"/>
              </w:rPr>
              <w:t>自然语言问题、快捷入口点击、上下文追问。典型问法包括“校历查询怎么查”、“帮我看一下校历查询相关信息”、“这个流程下一步是什么”。</w:t>
            </w:r>
          </w:p>
        </w:tc>
      </w:tr>
      <w:tr w14:paraId="7986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396DDE">
            <w:pPr>
              <w:spacing w:after="0"/>
              <w:rPr>
                <w:rFonts w:hint="eastAsia"/>
              </w:rPr>
            </w:pPr>
            <w:r>
              <w:rPr>
                <w:sz w:val="18"/>
              </w:rPr>
              <w:t>处理</w:t>
            </w:r>
          </w:p>
        </w:tc>
        <w:tc>
          <w:tcPr>
            <w:tcW w:w="4816" w:type="dxa"/>
          </w:tcPr>
          <w:p w14:paraId="13387FAB">
            <w:pPr>
              <w:spacing w:after="0"/>
              <w:rPr>
                <w:rFonts w:hint="eastAsia"/>
              </w:rPr>
            </w:pPr>
            <w:r>
              <w:rPr>
                <w:sz w:val="18"/>
              </w:rPr>
              <w:t>对话服务接收请求后调用NLU，识别意图REQ_STU_08并提取时间、对象、部门、课程、人员等实体；随后执行权限校验、缓存查询、外部接口调用、知识库检索和答案格式化。</w:t>
            </w:r>
          </w:p>
        </w:tc>
      </w:tr>
      <w:tr w14:paraId="5EBC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2CC9FA">
            <w:pPr>
              <w:spacing w:after="0"/>
              <w:rPr>
                <w:rFonts w:hint="eastAsia"/>
              </w:rPr>
            </w:pPr>
            <w:r>
              <w:rPr>
                <w:sz w:val="18"/>
              </w:rPr>
              <w:t>输出</w:t>
            </w:r>
          </w:p>
        </w:tc>
        <w:tc>
          <w:tcPr>
            <w:tcW w:w="4816" w:type="dxa"/>
          </w:tcPr>
          <w:p w14:paraId="064D4E2C">
            <w:pPr>
              <w:spacing w:after="0"/>
              <w:rPr>
                <w:rFonts w:hint="eastAsia"/>
              </w:rPr>
            </w:pPr>
            <w:r>
              <w:rPr>
                <w:sz w:val="18"/>
              </w:rPr>
              <w:t>日期、教学周、事件名称、适用对象、发布部门、是否有调整。</w:t>
            </w:r>
          </w:p>
        </w:tc>
      </w:tr>
      <w:tr w14:paraId="2DBA1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603681">
            <w:pPr>
              <w:spacing w:after="0"/>
              <w:rPr>
                <w:rFonts w:hint="eastAsia"/>
              </w:rPr>
            </w:pPr>
            <w:r>
              <w:rPr>
                <w:sz w:val="18"/>
              </w:rPr>
              <w:t>记录</w:t>
            </w:r>
          </w:p>
        </w:tc>
        <w:tc>
          <w:tcPr>
            <w:tcW w:w="4816" w:type="dxa"/>
          </w:tcPr>
          <w:p w14:paraId="1D179BA0">
            <w:pPr>
              <w:spacing w:after="0"/>
              <w:rPr>
                <w:rFonts w:hint="eastAsia"/>
              </w:rPr>
            </w:pPr>
            <w:r>
              <w:rPr>
                <w:sz w:val="18"/>
              </w:rPr>
              <w:t>记录用户问题、识别意图、置信度、接口耗时、回答来源、用户反馈和错误码，供审计、统计和持续优化使用。</w:t>
            </w:r>
          </w:p>
        </w:tc>
      </w:tr>
    </w:tbl>
    <w:p w14:paraId="57C83BD1">
      <w:pPr>
        <w:pStyle w:val="5"/>
        <w:outlineLvl w:val="9"/>
      </w:pPr>
      <w:r>
        <w:rPr>
          <w:rFonts w:ascii="宋体" w:hAnsi="宋体" w:eastAsia="宋体"/>
          <w:b w:val="0"/>
          <w:sz w:val="21"/>
        </w:rPr>
        <w:t>基本流程</w:t>
      </w:r>
    </w:p>
    <w:p w14:paraId="37ABA64E">
      <w:pPr>
        <w:rPr>
          <w:rFonts w:hint="eastAsia"/>
        </w:rPr>
      </w:pPr>
      <w:r>
        <w:t>• 学生在聊天界面输入与“校历查询”相关的问题，或点击首页快捷入口。</w:t>
      </w:r>
    </w:p>
    <w:p w14:paraId="4F17CEF5">
      <w:pPr>
        <w:rPr>
          <w:rFonts w:hint="eastAsia"/>
        </w:rPr>
      </w:pPr>
      <w:r>
        <w:t>• 系统检查登录态和角色权限；如涉及个人或内部数据，必须先完成统一认证。</w:t>
      </w:r>
    </w:p>
    <w:p w14:paraId="5F6B77ED">
      <w:pPr>
        <w:rPr>
          <w:rFonts w:hint="eastAsia"/>
        </w:rPr>
      </w:pPr>
      <w:r>
        <w:t>• 系统调用NLU服务识别意图为REQ_STU_08，并抽取时间、对象、分类、关键词等实体。</w:t>
      </w:r>
    </w:p>
    <w:p w14:paraId="38E4A0A8">
      <w:pPr>
        <w:rPr>
          <w:rFonts w:hint="eastAsia"/>
        </w:rPr>
      </w:pPr>
      <w:r>
        <w:t>• 系统根据实体组装查询条件，优先读取缓存；缓存缺失或过期时调用教务处日历。</w:t>
      </w:r>
    </w:p>
    <w:p w14:paraId="35F4138A">
      <w:pPr>
        <w:rPr>
          <w:rFonts w:hint="eastAsia"/>
        </w:rPr>
      </w:pPr>
      <w:r>
        <w:t>• 系统对结果进行一致性校验、敏感字段脱敏和来源标注。</w:t>
      </w:r>
    </w:p>
    <w:p w14:paraId="6F9E6C0C">
      <w:pPr>
        <w:rPr>
          <w:rFonts w:hint="eastAsia"/>
        </w:rPr>
      </w:pPr>
      <w:r>
        <w:t>• 系统以卡片、列表、步骤或文本摘要展示回答，并提供快捷追问、反馈和相关链接。</w:t>
      </w:r>
    </w:p>
    <w:p w14:paraId="2BA3FD2D">
      <w:pPr>
        <w:rPr>
          <w:rFonts w:hint="eastAsia"/>
        </w:rPr>
      </w:pPr>
      <w:r>
        <w:t>• 系统写入会话日志、接口调用日志和需求追踪字段，便于测试复现和质量评审。</w:t>
      </w:r>
    </w:p>
    <w:p w14:paraId="4D3461B7">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E7DA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D95966C">
            <w:pPr>
              <w:spacing w:after="0"/>
              <w:rPr>
                <w:rFonts w:hint="eastAsia"/>
              </w:rPr>
            </w:pPr>
            <w:r>
              <w:rPr>
                <w:b/>
                <w:sz w:val="18"/>
              </w:rPr>
              <w:t>场景</w:t>
            </w:r>
          </w:p>
        </w:tc>
        <w:tc>
          <w:tcPr>
            <w:tcW w:w="4816" w:type="dxa"/>
          </w:tcPr>
          <w:p w14:paraId="1EB8B17C">
            <w:pPr>
              <w:spacing w:after="0"/>
              <w:rPr>
                <w:rFonts w:hint="eastAsia"/>
              </w:rPr>
            </w:pPr>
            <w:r>
              <w:rPr>
                <w:b/>
                <w:sz w:val="18"/>
              </w:rPr>
              <w:t>系统处理</w:t>
            </w:r>
          </w:p>
        </w:tc>
      </w:tr>
      <w:tr w14:paraId="521B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4D9FC8">
            <w:pPr>
              <w:spacing w:after="0"/>
              <w:rPr>
                <w:rFonts w:hint="eastAsia"/>
              </w:rPr>
            </w:pPr>
            <w:r>
              <w:rPr>
                <w:sz w:val="18"/>
              </w:rPr>
              <w:t>信息不完整</w:t>
            </w:r>
          </w:p>
        </w:tc>
        <w:tc>
          <w:tcPr>
            <w:tcW w:w="4816" w:type="dxa"/>
          </w:tcPr>
          <w:p w14:paraId="0AF773A2">
            <w:pPr>
              <w:spacing w:after="0"/>
              <w:rPr>
                <w:rFonts w:hint="eastAsia"/>
              </w:rPr>
            </w:pPr>
            <w:r>
              <w:rPr>
                <w:sz w:val="18"/>
              </w:rPr>
              <w:t>系统提出澄清问题，例如补充日期、课程、人员、院系或事项类型。</w:t>
            </w:r>
          </w:p>
        </w:tc>
      </w:tr>
      <w:tr w14:paraId="54FF3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05BA03">
            <w:pPr>
              <w:spacing w:after="0"/>
              <w:rPr>
                <w:rFonts w:hint="eastAsia"/>
              </w:rPr>
            </w:pPr>
            <w:r>
              <w:rPr>
                <w:sz w:val="18"/>
              </w:rPr>
              <w:t>结果为空</w:t>
            </w:r>
          </w:p>
        </w:tc>
        <w:tc>
          <w:tcPr>
            <w:tcW w:w="4816" w:type="dxa"/>
          </w:tcPr>
          <w:p w14:paraId="52BDC36E">
            <w:pPr>
              <w:spacing w:after="0"/>
              <w:rPr>
                <w:rFonts w:hint="eastAsia"/>
              </w:rPr>
            </w:pPr>
            <w:r>
              <w:rPr>
                <w:sz w:val="18"/>
              </w:rPr>
              <w:t>系统说明未查询到结果，给出可能原因和下一步建议。</w:t>
            </w:r>
          </w:p>
        </w:tc>
      </w:tr>
      <w:tr w14:paraId="3634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D1E7DDE">
            <w:pPr>
              <w:spacing w:after="0"/>
              <w:rPr>
                <w:rFonts w:hint="eastAsia"/>
              </w:rPr>
            </w:pPr>
            <w:r>
              <w:rPr>
                <w:sz w:val="18"/>
              </w:rPr>
              <w:t>外部接口超时</w:t>
            </w:r>
          </w:p>
        </w:tc>
        <w:tc>
          <w:tcPr>
            <w:tcW w:w="4816" w:type="dxa"/>
          </w:tcPr>
          <w:p w14:paraId="75CF8BD5">
            <w:pPr>
              <w:spacing w:after="0"/>
              <w:rPr>
                <w:rFonts w:hint="eastAsia"/>
              </w:rPr>
            </w:pPr>
            <w:r>
              <w:rPr>
                <w:sz w:val="18"/>
              </w:rPr>
              <w:t>系统返回稍后重试提示；可使用未过期缓存，并标注数据更新时间。</w:t>
            </w:r>
          </w:p>
        </w:tc>
      </w:tr>
      <w:tr w14:paraId="34D60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0434AE">
            <w:pPr>
              <w:spacing w:after="0"/>
              <w:rPr>
                <w:rFonts w:hint="eastAsia"/>
              </w:rPr>
            </w:pPr>
            <w:r>
              <w:rPr>
                <w:sz w:val="18"/>
              </w:rPr>
              <w:t>权限不足</w:t>
            </w:r>
          </w:p>
        </w:tc>
        <w:tc>
          <w:tcPr>
            <w:tcW w:w="4816" w:type="dxa"/>
          </w:tcPr>
          <w:p w14:paraId="0C65B4CE">
            <w:pPr>
              <w:spacing w:after="0"/>
              <w:rPr>
                <w:rFonts w:hint="eastAsia"/>
              </w:rPr>
            </w:pPr>
            <w:r>
              <w:rPr>
                <w:sz w:val="18"/>
              </w:rPr>
              <w:t>系统不展示敏感信息，提示需要登录、授权或联系负责部门。</w:t>
            </w:r>
          </w:p>
        </w:tc>
      </w:tr>
      <w:tr w14:paraId="53D30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11D584E">
            <w:pPr>
              <w:spacing w:after="0"/>
              <w:rPr>
                <w:rFonts w:hint="eastAsia"/>
              </w:rPr>
            </w:pPr>
            <w:r>
              <w:rPr>
                <w:sz w:val="18"/>
              </w:rPr>
              <w:t>NLU置信度低</w:t>
            </w:r>
          </w:p>
        </w:tc>
        <w:tc>
          <w:tcPr>
            <w:tcW w:w="4816" w:type="dxa"/>
          </w:tcPr>
          <w:p w14:paraId="2DD15C6A">
            <w:pPr>
              <w:spacing w:after="0"/>
              <w:rPr>
                <w:rFonts w:hint="eastAsia"/>
              </w:rPr>
            </w:pPr>
            <w:r>
              <w:rPr>
                <w:sz w:val="18"/>
              </w:rPr>
              <w:t>系统展示候选意图或建议问法，不直接给出高风险答案。</w:t>
            </w:r>
          </w:p>
        </w:tc>
      </w:tr>
      <w:tr w14:paraId="5B37A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61824F">
            <w:pPr>
              <w:spacing w:after="0"/>
              <w:rPr>
                <w:rFonts w:hint="eastAsia"/>
              </w:rPr>
            </w:pPr>
            <w:r>
              <w:rPr>
                <w:sz w:val="18"/>
              </w:rPr>
              <w:t>知识内容过期</w:t>
            </w:r>
          </w:p>
        </w:tc>
        <w:tc>
          <w:tcPr>
            <w:tcW w:w="4816" w:type="dxa"/>
          </w:tcPr>
          <w:p w14:paraId="51D10849">
            <w:pPr>
              <w:spacing w:after="0"/>
              <w:rPr>
                <w:rFonts w:hint="eastAsia"/>
              </w:rPr>
            </w:pPr>
            <w:r>
              <w:rPr>
                <w:sz w:val="18"/>
              </w:rPr>
              <w:t>系统优先提示版本状态，并将问题加入待维护队列。</w:t>
            </w:r>
          </w:p>
        </w:tc>
      </w:tr>
    </w:tbl>
    <w:p w14:paraId="022CCBD3">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C1C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B9400CC">
            <w:pPr>
              <w:spacing w:after="0"/>
              <w:rPr>
                <w:rFonts w:hint="eastAsia"/>
              </w:rPr>
            </w:pPr>
            <w:r>
              <w:rPr>
                <w:b/>
                <w:sz w:val="18"/>
              </w:rPr>
              <w:t>编号</w:t>
            </w:r>
          </w:p>
        </w:tc>
        <w:tc>
          <w:tcPr>
            <w:tcW w:w="3211" w:type="dxa"/>
          </w:tcPr>
          <w:p w14:paraId="47EF4CDB">
            <w:pPr>
              <w:spacing w:after="0"/>
              <w:rPr>
                <w:rFonts w:hint="eastAsia"/>
              </w:rPr>
            </w:pPr>
            <w:r>
              <w:rPr>
                <w:b/>
                <w:sz w:val="18"/>
              </w:rPr>
              <w:t>验收项</w:t>
            </w:r>
          </w:p>
        </w:tc>
        <w:tc>
          <w:tcPr>
            <w:tcW w:w="3211" w:type="dxa"/>
          </w:tcPr>
          <w:p w14:paraId="4264479D">
            <w:pPr>
              <w:spacing w:after="0"/>
              <w:rPr>
                <w:rFonts w:hint="eastAsia"/>
              </w:rPr>
            </w:pPr>
            <w:r>
              <w:rPr>
                <w:b/>
                <w:sz w:val="18"/>
              </w:rPr>
              <w:t>目标值</w:t>
            </w:r>
          </w:p>
        </w:tc>
      </w:tr>
      <w:tr w14:paraId="73A18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F6A4671">
            <w:pPr>
              <w:spacing w:after="0"/>
              <w:rPr>
                <w:rFonts w:hint="eastAsia"/>
              </w:rPr>
            </w:pPr>
            <w:r>
              <w:rPr>
                <w:sz w:val="18"/>
              </w:rPr>
              <w:t>AC-REQ-STU-08-01</w:t>
            </w:r>
          </w:p>
        </w:tc>
        <w:tc>
          <w:tcPr>
            <w:tcW w:w="3211" w:type="dxa"/>
          </w:tcPr>
          <w:p w14:paraId="2B1D4F78">
            <w:pPr>
              <w:spacing w:after="0"/>
              <w:rPr>
                <w:rFonts w:hint="eastAsia"/>
              </w:rPr>
            </w:pPr>
            <w:r>
              <w:rPr>
                <w:sz w:val="18"/>
              </w:rPr>
              <w:t>功能正确性</w:t>
            </w:r>
          </w:p>
        </w:tc>
        <w:tc>
          <w:tcPr>
            <w:tcW w:w="3211" w:type="dxa"/>
          </w:tcPr>
          <w:p w14:paraId="1E7E7029">
            <w:pPr>
              <w:spacing w:after="0"/>
              <w:rPr>
                <w:rFonts w:hint="eastAsia"/>
              </w:rPr>
            </w:pPr>
            <w:r>
              <w:rPr>
                <w:sz w:val="18"/>
              </w:rPr>
              <w:t>返回字段完整，关键数据与权威系统一致。</w:t>
            </w:r>
          </w:p>
        </w:tc>
      </w:tr>
      <w:tr w14:paraId="3BFD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69A9A74">
            <w:pPr>
              <w:spacing w:after="0"/>
              <w:rPr>
                <w:rFonts w:hint="eastAsia"/>
              </w:rPr>
            </w:pPr>
            <w:r>
              <w:rPr>
                <w:sz w:val="18"/>
              </w:rPr>
              <w:t>AC-REQ-STU-08-02</w:t>
            </w:r>
          </w:p>
        </w:tc>
        <w:tc>
          <w:tcPr>
            <w:tcW w:w="3211" w:type="dxa"/>
          </w:tcPr>
          <w:p w14:paraId="44241C26">
            <w:pPr>
              <w:spacing w:after="0"/>
              <w:rPr>
                <w:rFonts w:hint="eastAsia"/>
              </w:rPr>
            </w:pPr>
            <w:r>
              <w:rPr>
                <w:sz w:val="18"/>
              </w:rPr>
              <w:t>响应时间</w:t>
            </w:r>
          </w:p>
        </w:tc>
        <w:tc>
          <w:tcPr>
            <w:tcW w:w="3211" w:type="dxa"/>
          </w:tcPr>
          <w:p w14:paraId="3858A6A3">
            <w:pPr>
              <w:spacing w:after="0"/>
              <w:rPr>
                <w:rFonts w:hint="eastAsia"/>
              </w:rPr>
            </w:pPr>
            <w:r>
              <w:rPr>
                <w:sz w:val="18"/>
              </w:rPr>
              <w:t>普通知识问答P95≤3秒，含外部接口调用P95≤5秒。</w:t>
            </w:r>
          </w:p>
        </w:tc>
      </w:tr>
      <w:tr w14:paraId="32D3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7BCA93F">
            <w:pPr>
              <w:spacing w:after="0"/>
              <w:rPr>
                <w:rFonts w:hint="eastAsia"/>
              </w:rPr>
            </w:pPr>
            <w:r>
              <w:rPr>
                <w:sz w:val="18"/>
              </w:rPr>
              <w:t>AC-REQ-STU-08-03</w:t>
            </w:r>
          </w:p>
        </w:tc>
        <w:tc>
          <w:tcPr>
            <w:tcW w:w="3211" w:type="dxa"/>
          </w:tcPr>
          <w:p w14:paraId="6BB59BCB">
            <w:pPr>
              <w:spacing w:after="0"/>
              <w:rPr>
                <w:rFonts w:hint="eastAsia"/>
              </w:rPr>
            </w:pPr>
            <w:r>
              <w:rPr>
                <w:sz w:val="18"/>
              </w:rPr>
              <w:t>权限与隐私</w:t>
            </w:r>
          </w:p>
        </w:tc>
        <w:tc>
          <w:tcPr>
            <w:tcW w:w="3211" w:type="dxa"/>
          </w:tcPr>
          <w:p w14:paraId="3126A6A5">
            <w:pPr>
              <w:spacing w:after="0"/>
              <w:rPr>
                <w:rFonts w:hint="eastAsia"/>
              </w:rPr>
            </w:pPr>
            <w:r>
              <w:rPr>
                <w:sz w:val="18"/>
              </w:rPr>
              <w:t>未授权用户不能获取受限数据，敏感字段按规则脱敏。</w:t>
            </w:r>
          </w:p>
        </w:tc>
      </w:tr>
      <w:tr w14:paraId="6F6A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305A44D">
            <w:pPr>
              <w:spacing w:after="0"/>
              <w:rPr>
                <w:rFonts w:hint="eastAsia"/>
              </w:rPr>
            </w:pPr>
            <w:r>
              <w:rPr>
                <w:sz w:val="18"/>
              </w:rPr>
              <w:t>AC-REQ-STU-08-04</w:t>
            </w:r>
          </w:p>
        </w:tc>
        <w:tc>
          <w:tcPr>
            <w:tcW w:w="3211" w:type="dxa"/>
          </w:tcPr>
          <w:p w14:paraId="0A7CD366">
            <w:pPr>
              <w:spacing w:after="0"/>
              <w:rPr>
                <w:rFonts w:hint="eastAsia"/>
              </w:rPr>
            </w:pPr>
            <w:r>
              <w:rPr>
                <w:sz w:val="18"/>
              </w:rPr>
              <w:t>可追溯性</w:t>
            </w:r>
          </w:p>
        </w:tc>
        <w:tc>
          <w:tcPr>
            <w:tcW w:w="3211" w:type="dxa"/>
          </w:tcPr>
          <w:p w14:paraId="71C6B716">
            <w:pPr>
              <w:spacing w:after="0"/>
              <w:rPr>
                <w:rFonts w:hint="eastAsia"/>
              </w:rPr>
            </w:pPr>
            <w:r>
              <w:rPr>
                <w:sz w:val="18"/>
              </w:rPr>
              <w:t>日志中能追溯到UC-STU-08、TC-STU-08、需求来源和回答来源。</w:t>
            </w:r>
          </w:p>
        </w:tc>
      </w:tr>
      <w:tr w14:paraId="26BEE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D3A6C8D">
            <w:pPr>
              <w:spacing w:after="0"/>
              <w:rPr>
                <w:rFonts w:hint="eastAsia"/>
              </w:rPr>
            </w:pPr>
            <w:r>
              <w:rPr>
                <w:sz w:val="18"/>
              </w:rPr>
              <w:t>AC-REQ-STU-08-05</w:t>
            </w:r>
          </w:p>
        </w:tc>
        <w:tc>
          <w:tcPr>
            <w:tcW w:w="3211" w:type="dxa"/>
          </w:tcPr>
          <w:p w14:paraId="75634D3D">
            <w:pPr>
              <w:spacing w:after="0"/>
              <w:rPr>
                <w:rFonts w:hint="eastAsia"/>
              </w:rPr>
            </w:pPr>
            <w:r>
              <w:rPr>
                <w:sz w:val="18"/>
              </w:rPr>
              <w:t>异常可理解</w:t>
            </w:r>
          </w:p>
        </w:tc>
        <w:tc>
          <w:tcPr>
            <w:tcW w:w="3211" w:type="dxa"/>
          </w:tcPr>
          <w:p w14:paraId="7D970C46">
            <w:pPr>
              <w:spacing w:after="0"/>
              <w:rPr>
                <w:rFonts w:hint="eastAsia"/>
              </w:rPr>
            </w:pPr>
            <w:r>
              <w:rPr>
                <w:sz w:val="18"/>
              </w:rPr>
              <w:t>失败提示包含原因、建议操作和可联系部门。</w:t>
            </w:r>
          </w:p>
        </w:tc>
      </w:tr>
    </w:tbl>
    <w:p w14:paraId="04D7D4C6">
      <w:pPr>
        <w:rPr>
          <w:rFonts w:hint="eastAsia"/>
        </w:rPr>
      </w:pPr>
      <w:r>
        <w:br w:type="page"/>
      </w:r>
    </w:p>
    <w:p w14:paraId="670A51F2">
      <w:pPr>
        <w:pStyle w:val="4"/>
        <w:outlineLvl w:val="0"/>
      </w:pPr>
      <w:bookmarkStart w:id="33" w:name="_Toc13509"/>
      <w:r>
        <w:t>9. REQ-STU-09 学分统计查询</w:t>
      </w:r>
      <w:bookmarkEnd w:id="3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54D6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1F69C97">
            <w:pPr>
              <w:spacing w:after="0"/>
              <w:rPr>
                <w:rFonts w:hint="eastAsia"/>
              </w:rPr>
            </w:pPr>
            <w:r>
              <w:rPr>
                <w:b/>
                <w:sz w:val="18"/>
              </w:rPr>
              <w:t>属性</w:t>
            </w:r>
          </w:p>
        </w:tc>
        <w:tc>
          <w:tcPr>
            <w:tcW w:w="4816" w:type="dxa"/>
          </w:tcPr>
          <w:p w14:paraId="3CE20102">
            <w:pPr>
              <w:spacing w:after="0"/>
              <w:rPr>
                <w:rFonts w:hint="eastAsia"/>
              </w:rPr>
            </w:pPr>
            <w:r>
              <w:rPr>
                <w:b/>
                <w:sz w:val="18"/>
              </w:rPr>
              <w:t>内容</w:t>
            </w:r>
          </w:p>
        </w:tc>
      </w:tr>
      <w:tr w14:paraId="2BC0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6A49A1">
            <w:pPr>
              <w:spacing w:after="0"/>
              <w:rPr>
                <w:rFonts w:hint="eastAsia"/>
              </w:rPr>
            </w:pPr>
            <w:r>
              <w:rPr>
                <w:sz w:val="18"/>
              </w:rPr>
              <w:t>需求编号</w:t>
            </w:r>
          </w:p>
        </w:tc>
        <w:tc>
          <w:tcPr>
            <w:tcW w:w="4816" w:type="dxa"/>
          </w:tcPr>
          <w:p w14:paraId="76977715">
            <w:pPr>
              <w:spacing w:after="0"/>
              <w:rPr>
                <w:rFonts w:hint="eastAsia"/>
              </w:rPr>
            </w:pPr>
            <w:r>
              <w:rPr>
                <w:sz w:val="18"/>
              </w:rPr>
              <w:t>REQ-STU-09</w:t>
            </w:r>
          </w:p>
        </w:tc>
      </w:tr>
      <w:tr w14:paraId="01A18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3309DC">
            <w:pPr>
              <w:spacing w:after="0"/>
              <w:rPr>
                <w:rFonts w:hint="eastAsia"/>
              </w:rPr>
            </w:pPr>
            <w:r>
              <w:rPr>
                <w:sz w:val="18"/>
              </w:rPr>
              <w:t>需求名称</w:t>
            </w:r>
          </w:p>
        </w:tc>
        <w:tc>
          <w:tcPr>
            <w:tcW w:w="4816" w:type="dxa"/>
          </w:tcPr>
          <w:p w14:paraId="7A0DE1EF">
            <w:pPr>
              <w:spacing w:after="0"/>
              <w:rPr>
                <w:rFonts w:hint="eastAsia"/>
              </w:rPr>
            </w:pPr>
            <w:r>
              <w:rPr>
                <w:sz w:val="18"/>
              </w:rPr>
              <w:t>学分统计查询</w:t>
            </w:r>
          </w:p>
        </w:tc>
      </w:tr>
      <w:tr w14:paraId="2032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45C623">
            <w:pPr>
              <w:spacing w:after="0"/>
              <w:rPr>
                <w:rFonts w:hint="eastAsia"/>
              </w:rPr>
            </w:pPr>
            <w:r>
              <w:rPr>
                <w:sz w:val="18"/>
              </w:rPr>
              <w:t>用户角色</w:t>
            </w:r>
          </w:p>
        </w:tc>
        <w:tc>
          <w:tcPr>
            <w:tcW w:w="4816" w:type="dxa"/>
          </w:tcPr>
          <w:p w14:paraId="0BCF0655">
            <w:pPr>
              <w:spacing w:after="0"/>
              <w:rPr>
                <w:rFonts w:hint="eastAsia"/>
              </w:rPr>
            </w:pPr>
            <w:r>
              <w:rPr>
                <w:sz w:val="18"/>
              </w:rPr>
              <w:t>学生</w:t>
            </w:r>
          </w:p>
        </w:tc>
      </w:tr>
      <w:tr w14:paraId="1F1B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40F86D7">
            <w:pPr>
              <w:spacing w:after="0"/>
              <w:rPr>
                <w:rFonts w:hint="eastAsia"/>
              </w:rPr>
            </w:pPr>
            <w:r>
              <w:rPr>
                <w:sz w:val="18"/>
              </w:rPr>
              <w:t>需求来源</w:t>
            </w:r>
          </w:p>
        </w:tc>
        <w:tc>
          <w:tcPr>
            <w:tcW w:w="4816" w:type="dxa"/>
          </w:tcPr>
          <w:p w14:paraId="72B4D9FB">
            <w:pPr>
              <w:spacing w:after="0"/>
              <w:rPr>
                <w:rFonts w:hint="eastAsia"/>
              </w:rPr>
            </w:pPr>
            <w:r>
              <w:rPr>
                <w:sz w:val="18"/>
              </w:rPr>
              <w:t>张同学（本科生代表），2026-05-10，面对面访谈</w:t>
            </w:r>
          </w:p>
        </w:tc>
      </w:tr>
      <w:tr w14:paraId="6759E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9918D2">
            <w:pPr>
              <w:spacing w:after="0"/>
              <w:rPr>
                <w:rFonts w:hint="eastAsia"/>
              </w:rPr>
            </w:pPr>
            <w:r>
              <w:rPr>
                <w:sz w:val="18"/>
              </w:rPr>
              <w:t>关联用例</w:t>
            </w:r>
          </w:p>
        </w:tc>
        <w:tc>
          <w:tcPr>
            <w:tcW w:w="4816" w:type="dxa"/>
          </w:tcPr>
          <w:p w14:paraId="475A1EBC">
            <w:pPr>
              <w:spacing w:after="0"/>
              <w:rPr>
                <w:rFonts w:hint="eastAsia"/>
              </w:rPr>
            </w:pPr>
            <w:r>
              <w:rPr>
                <w:sz w:val="18"/>
              </w:rPr>
              <w:t>UC-STU-09</w:t>
            </w:r>
          </w:p>
        </w:tc>
      </w:tr>
      <w:tr w14:paraId="2CE9D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495D74">
            <w:pPr>
              <w:spacing w:after="0"/>
              <w:rPr>
                <w:rFonts w:hint="eastAsia"/>
              </w:rPr>
            </w:pPr>
            <w:r>
              <w:rPr>
                <w:sz w:val="18"/>
              </w:rPr>
              <w:t>关联测试</w:t>
            </w:r>
          </w:p>
        </w:tc>
        <w:tc>
          <w:tcPr>
            <w:tcW w:w="4816" w:type="dxa"/>
          </w:tcPr>
          <w:p w14:paraId="5F9331C9">
            <w:pPr>
              <w:spacing w:after="0"/>
              <w:rPr>
                <w:rFonts w:hint="eastAsia"/>
              </w:rPr>
            </w:pPr>
            <w:r>
              <w:rPr>
                <w:sz w:val="18"/>
              </w:rPr>
              <w:t>TC-STU-09</w:t>
            </w:r>
          </w:p>
        </w:tc>
      </w:tr>
      <w:tr w14:paraId="723F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1B3FF70">
            <w:pPr>
              <w:spacing w:after="0"/>
              <w:rPr>
                <w:rFonts w:hint="eastAsia"/>
              </w:rPr>
            </w:pPr>
            <w:r>
              <w:rPr>
                <w:sz w:val="18"/>
              </w:rPr>
              <w:t>优先级</w:t>
            </w:r>
          </w:p>
        </w:tc>
        <w:tc>
          <w:tcPr>
            <w:tcW w:w="4816" w:type="dxa"/>
          </w:tcPr>
          <w:p w14:paraId="115B2FA7">
            <w:pPr>
              <w:spacing w:after="0"/>
              <w:rPr>
                <w:rFonts w:hint="eastAsia"/>
              </w:rPr>
            </w:pPr>
            <w:r>
              <w:rPr>
                <w:sz w:val="18"/>
              </w:rPr>
              <w:t>P2</w:t>
            </w:r>
          </w:p>
        </w:tc>
      </w:tr>
      <w:tr w14:paraId="11BE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3B06CD">
            <w:pPr>
              <w:spacing w:after="0"/>
              <w:rPr>
                <w:rFonts w:hint="eastAsia"/>
              </w:rPr>
            </w:pPr>
            <w:r>
              <w:rPr>
                <w:sz w:val="18"/>
              </w:rPr>
              <w:t>依赖系统</w:t>
            </w:r>
          </w:p>
        </w:tc>
        <w:tc>
          <w:tcPr>
            <w:tcW w:w="4816" w:type="dxa"/>
          </w:tcPr>
          <w:p w14:paraId="5A80941A">
            <w:pPr>
              <w:spacing w:after="0"/>
              <w:rPr>
                <w:rFonts w:hint="eastAsia"/>
              </w:rPr>
            </w:pPr>
            <w:r>
              <w:rPr>
                <w:sz w:val="18"/>
              </w:rPr>
              <w:t>教务系统</w:t>
            </w:r>
          </w:p>
        </w:tc>
      </w:tr>
      <w:tr w14:paraId="3C212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4E9032">
            <w:pPr>
              <w:spacing w:after="0"/>
              <w:rPr>
                <w:rFonts w:hint="eastAsia"/>
              </w:rPr>
            </w:pPr>
            <w:r>
              <w:rPr>
                <w:sz w:val="18"/>
              </w:rPr>
              <w:t>需求描述</w:t>
            </w:r>
          </w:p>
        </w:tc>
        <w:tc>
          <w:tcPr>
            <w:tcW w:w="4816" w:type="dxa"/>
          </w:tcPr>
          <w:p w14:paraId="58FEA587">
            <w:pPr>
              <w:spacing w:after="0"/>
              <w:rPr>
                <w:rFonts w:hint="eastAsia"/>
              </w:rPr>
            </w:pPr>
            <w:r>
              <w:rPr>
                <w:sz w:val="18"/>
              </w:rPr>
              <w:t>学生查询已修、在修、待修学分，并与毕业要求进行差距分析。</w:t>
            </w:r>
          </w:p>
        </w:tc>
      </w:tr>
      <w:tr w14:paraId="7BB81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7A8C44">
            <w:pPr>
              <w:spacing w:after="0"/>
              <w:rPr>
                <w:rFonts w:hint="eastAsia"/>
              </w:rPr>
            </w:pPr>
            <w:r>
              <w:rPr>
                <w:sz w:val="18"/>
              </w:rPr>
              <w:t>主要输出</w:t>
            </w:r>
          </w:p>
        </w:tc>
        <w:tc>
          <w:tcPr>
            <w:tcW w:w="4816" w:type="dxa"/>
          </w:tcPr>
          <w:p w14:paraId="1E63F4EE">
            <w:pPr>
              <w:spacing w:after="0"/>
              <w:rPr>
                <w:rFonts w:hint="eastAsia"/>
              </w:rPr>
            </w:pPr>
            <w:r>
              <w:rPr>
                <w:sz w:val="18"/>
              </w:rPr>
              <w:t>模块学分、课程清单、完成比例、毕业要求、风险提示。</w:t>
            </w:r>
          </w:p>
        </w:tc>
      </w:tr>
    </w:tbl>
    <w:p w14:paraId="60FD9A04">
      <w:pPr>
        <w:pStyle w:val="5"/>
        <w:outlineLvl w:val="1"/>
      </w:pPr>
      <w:bookmarkStart w:id="34" w:name="_Toc23807"/>
      <w:r>
        <w:rPr>
          <w:rFonts w:ascii="宋体" w:hAnsi="宋体" w:eastAsia="宋体"/>
          <w:b w:val="0"/>
          <w:sz w:val="21"/>
        </w:rPr>
        <w:t>业务背景与用户价值</w:t>
      </w:r>
      <w:bookmarkEnd w:id="34"/>
    </w:p>
    <w:p w14:paraId="7C0A7B51">
      <w:pPr>
        <w:rPr>
          <w:rFonts w:hint="eastAsia"/>
        </w:rPr>
      </w:pPr>
      <w:r>
        <w:t>该需求来自张同学（本科生代表）在2026-05-10的面对面访谈。用户当前需要在多个系统或公告渠道之间切换，查询路径深、规则分散、口径不一致。系统通过自然语言入口把教务系统中的数据和知识库解释合并为可直接理解的回答，降低用户查找成本，并为后续问答质量评估留下可追溯记录。</w:t>
      </w:r>
    </w:p>
    <w:p w14:paraId="3929D9E6">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729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990F9E">
            <w:pPr>
              <w:spacing w:after="0"/>
              <w:rPr>
                <w:rFonts w:hint="eastAsia"/>
              </w:rPr>
            </w:pPr>
            <w:r>
              <w:rPr>
                <w:b/>
                <w:sz w:val="18"/>
              </w:rPr>
              <w:t>类别</w:t>
            </w:r>
          </w:p>
        </w:tc>
        <w:tc>
          <w:tcPr>
            <w:tcW w:w="4816" w:type="dxa"/>
          </w:tcPr>
          <w:p w14:paraId="2BF8E9AE">
            <w:pPr>
              <w:spacing w:after="0"/>
              <w:rPr>
                <w:rFonts w:hint="eastAsia"/>
              </w:rPr>
            </w:pPr>
            <w:r>
              <w:rPr>
                <w:b/>
                <w:sz w:val="18"/>
              </w:rPr>
              <w:t>规格说明</w:t>
            </w:r>
          </w:p>
        </w:tc>
      </w:tr>
      <w:tr w14:paraId="188D3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C9A5EE">
            <w:pPr>
              <w:spacing w:after="0"/>
              <w:rPr>
                <w:rFonts w:hint="eastAsia"/>
              </w:rPr>
            </w:pPr>
            <w:r>
              <w:rPr>
                <w:sz w:val="18"/>
              </w:rPr>
              <w:t>输入</w:t>
            </w:r>
          </w:p>
        </w:tc>
        <w:tc>
          <w:tcPr>
            <w:tcW w:w="4816" w:type="dxa"/>
          </w:tcPr>
          <w:p w14:paraId="78EF89FA">
            <w:pPr>
              <w:spacing w:after="0"/>
              <w:rPr>
                <w:rFonts w:hint="eastAsia"/>
              </w:rPr>
            </w:pPr>
            <w:r>
              <w:rPr>
                <w:sz w:val="18"/>
              </w:rPr>
              <w:t>自然语言问题、快捷入口点击、上下文追问。典型问法包括“学分统计查询怎么查”、“帮我看一下学分统计查询相关信息”、“这个流程下一步是什么”。</w:t>
            </w:r>
          </w:p>
        </w:tc>
      </w:tr>
      <w:tr w14:paraId="3E1A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CEA94D">
            <w:pPr>
              <w:spacing w:after="0"/>
              <w:rPr>
                <w:rFonts w:hint="eastAsia"/>
              </w:rPr>
            </w:pPr>
            <w:r>
              <w:rPr>
                <w:sz w:val="18"/>
              </w:rPr>
              <w:t>处理</w:t>
            </w:r>
          </w:p>
        </w:tc>
        <w:tc>
          <w:tcPr>
            <w:tcW w:w="4816" w:type="dxa"/>
          </w:tcPr>
          <w:p w14:paraId="1F41E5D0">
            <w:pPr>
              <w:spacing w:after="0"/>
              <w:rPr>
                <w:rFonts w:hint="eastAsia"/>
              </w:rPr>
            </w:pPr>
            <w:r>
              <w:rPr>
                <w:sz w:val="18"/>
              </w:rPr>
              <w:t>对话服务接收请求后调用NLU，识别意图REQ_STU_09并提取时间、对象、部门、课程、人员等实体；随后执行权限校验、缓存查询、外部接口调用、知识库检索和答案格式化。</w:t>
            </w:r>
          </w:p>
        </w:tc>
      </w:tr>
      <w:tr w14:paraId="2A932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649B9E">
            <w:pPr>
              <w:spacing w:after="0"/>
              <w:rPr>
                <w:rFonts w:hint="eastAsia"/>
              </w:rPr>
            </w:pPr>
            <w:r>
              <w:rPr>
                <w:sz w:val="18"/>
              </w:rPr>
              <w:t>输出</w:t>
            </w:r>
          </w:p>
        </w:tc>
        <w:tc>
          <w:tcPr>
            <w:tcW w:w="4816" w:type="dxa"/>
          </w:tcPr>
          <w:p w14:paraId="73B2B9E9">
            <w:pPr>
              <w:spacing w:after="0"/>
              <w:rPr>
                <w:rFonts w:hint="eastAsia"/>
              </w:rPr>
            </w:pPr>
            <w:r>
              <w:rPr>
                <w:sz w:val="18"/>
              </w:rPr>
              <w:t>模块学分、课程清单、完成比例、毕业要求、风险提示。</w:t>
            </w:r>
          </w:p>
        </w:tc>
      </w:tr>
      <w:tr w14:paraId="5E29C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F47118">
            <w:pPr>
              <w:spacing w:after="0"/>
              <w:rPr>
                <w:rFonts w:hint="eastAsia"/>
              </w:rPr>
            </w:pPr>
            <w:r>
              <w:rPr>
                <w:sz w:val="18"/>
              </w:rPr>
              <w:t>记录</w:t>
            </w:r>
          </w:p>
        </w:tc>
        <w:tc>
          <w:tcPr>
            <w:tcW w:w="4816" w:type="dxa"/>
          </w:tcPr>
          <w:p w14:paraId="61A3A625">
            <w:pPr>
              <w:spacing w:after="0"/>
              <w:rPr>
                <w:rFonts w:hint="eastAsia"/>
              </w:rPr>
            </w:pPr>
            <w:r>
              <w:rPr>
                <w:sz w:val="18"/>
              </w:rPr>
              <w:t>记录用户问题、识别意图、置信度、接口耗时、回答来源、用户反馈和错误码，供审计、统计和持续优化使用。</w:t>
            </w:r>
          </w:p>
        </w:tc>
      </w:tr>
    </w:tbl>
    <w:p w14:paraId="02B84CD9">
      <w:pPr>
        <w:pStyle w:val="5"/>
        <w:outlineLvl w:val="9"/>
      </w:pPr>
      <w:r>
        <w:rPr>
          <w:rFonts w:ascii="宋体" w:hAnsi="宋体" w:eastAsia="宋体"/>
          <w:b w:val="0"/>
          <w:sz w:val="21"/>
        </w:rPr>
        <w:t>基本流程</w:t>
      </w:r>
    </w:p>
    <w:p w14:paraId="7368C9D1">
      <w:pPr>
        <w:rPr>
          <w:rFonts w:hint="eastAsia"/>
        </w:rPr>
      </w:pPr>
      <w:r>
        <w:t>• 学生在聊天界面输入与“学分统计查询”相关的问题，或点击首页快捷入口。</w:t>
      </w:r>
    </w:p>
    <w:p w14:paraId="16133E7B">
      <w:pPr>
        <w:rPr>
          <w:rFonts w:hint="eastAsia"/>
        </w:rPr>
      </w:pPr>
      <w:r>
        <w:t>• 系统检查登录态和角色权限；如涉及个人或内部数据，必须先完成统一认证。</w:t>
      </w:r>
    </w:p>
    <w:p w14:paraId="7B50C048">
      <w:pPr>
        <w:rPr>
          <w:rFonts w:hint="eastAsia"/>
        </w:rPr>
      </w:pPr>
      <w:r>
        <w:t>• 系统调用NLU服务识别意图为REQ_STU_09，并抽取时间、对象、分类、关键词等实体。</w:t>
      </w:r>
    </w:p>
    <w:p w14:paraId="63ED94EC">
      <w:pPr>
        <w:rPr>
          <w:rFonts w:hint="eastAsia"/>
        </w:rPr>
      </w:pPr>
      <w:r>
        <w:t>• 系统根据实体组装查询条件，优先读取缓存；缓存缺失或过期时调用教务系统。</w:t>
      </w:r>
    </w:p>
    <w:p w14:paraId="2C770ADC">
      <w:pPr>
        <w:rPr>
          <w:rFonts w:hint="eastAsia"/>
        </w:rPr>
      </w:pPr>
      <w:r>
        <w:t>• 系统对结果进行一致性校验、敏感字段脱敏和来源标注。</w:t>
      </w:r>
    </w:p>
    <w:p w14:paraId="6DE86DB0">
      <w:pPr>
        <w:rPr>
          <w:rFonts w:hint="eastAsia"/>
        </w:rPr>
      </w:pPr>
      <w:r>
        <w:t>• 系统以卡片、列表、步骤或文本摘要展示回答，并提供快捷追问、反馈和相关链接。</w:t>
      </w:r>
    </w:p>
    <w:p w14:paraId="08C4FBFE">
      <w:pPr>
        <w:rPr>
          <w:rFonts w:hint="eastAsia"/>
        </w:rPr>
      </w:pPr>
      <w:r>
        <w:t>• 系统写入会话日志、接口调用日志和需求追踪字段，便于测试复现和质量评审。</w:t>
      </w:r>
    </w:p>
    <w:p w14:paraId="0803E6EA">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F0D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8BE55DC">
            <w:pPr>
              <w:spacing w:after="0"/>
              <w:rPr>
                <w:rFonts w:hint="eastAsia"/>
              </w:rPr>
            </w:pPr>
            <w:r>
              <w:rPr>
                <w:b/>
                <w:sz w:val="18"/>
              </w:rPr>
              <w:t>场景</w:t>
            </w:r>
          </w:p>
        </w:tc>
        <w:tc>
          <w:tcPr>
            <w:tcW w:w="4816" w:type="dxa"/>
          </w:tcPr>
          <w:p w14:paraId="58F08AE6">
            <w:pPr>
              <w:spacing w:after="0"/>
              <w:rPr>
                <w:rFonts w:hint="eastAsia"/>
              </w:rPr>
            </w:pPr>
            <w:r>
              <w:rPr>
                <w:b/>
                <w:sz w:val="18"/>
              </w:rPr>
              <w:t>系统处理</w:t>
            </w:r>
          </w:p>
        </w:tc>
      </w:tr>
      <w:tr w14:paraId="5063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F3D125">
            <w:pPr>
              <w:spacing w:after="0"/>
              <w:rPr>
                <w:rFonts w:hint="eastAsia"/>
              </w:rPr>
            </w:pPr>
            <w:r>
              <w:rPr>
                <w:sz w:val="18"/>
              </w:rPr>
              <w:t>信息不完整</w:t>
            </w:r>
          </w:p>
        </w:tc>
        <w:tc>
          <w:tcPr>
            <w:tcW w:w="4816" w:type="dxa"/>
          </w:tcPr>
          <w:p w14:paraId="3EAB658A">
            <w:pPr>
              <w:spacing w:after="0"/>
              <w:rPr>
                <w:rFonts w:hint="eastAsia"/>
              </w:rPr>
            </w:pPr>
            <w:r>
              <w:rPr>
                <w:sz w:val="18"/>
              </w:rPr>
              <w:t>系统提出澄清问题，例如补充日期、课程、人员、院系或事项类型。</w:t>
            </w:r>
          </w:p>
        </w:tc>
      </w:tr>
      <w:tr w14:paraId="0CC5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7F9D4F">
            <w:pPr>
              <w:spacing w:after="0"/>
              <w:rPr>
                <w:rFonts w:hint="eastAsia"/>
              </w:rPr>
            </w:pPr>
            <w:r>
              <w:rPr>
                <w:sz w:val="18"/>
              </w:rPr>
              <w:t>结果为空</w:t>
            </w:r>
          </w:p>
        </w:tc>
        <w:tc>
          <w:tcPr>
            <w:tcW w:w="4816" w:type="dxa"/>
          </w:tcPr>
          <w:p w14:paraId="68C29B1D">
            <w:pPr>
              <w:spacing w:after="0"/>
              <w:rPr>
                <w:rFonts w:hint="eastAsia"/>
              </w:rPr>
            </w:pPr>
            <w:r>
              <w:rPr>
                <w:sz w:val="18"/>
              </w:rPr>
              <w:t>系统说明未查询到结果，给出可能原因和下一步建议。</w:t>
            </w:r>
          </w:p>
        </w:tc>
      </w:tr>
      <w:tr w14:paraId="631E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FD2C9E">
            <w:pPr>
              <w:spacing w:after="0"/>
              <w:rPr>
                <w:rFonts w:hint="eastAsia"/>
              </w:rPr>
            </w:pPr>
            <w:r>
              <w:rPr>
                <w:sz w:val="18"/>
              </w:rPr>
              <w:t>外部接口超时</w:t>
            </w:r>
          </w:p>
        </w:tc>
        <w:tc>
          <w:tcPr>
            <w:tcW w:w="4816" w:type="dxa"/>
          </w:tcPr>
          <w:p w14:paraId="2CA578F9">
            <w:pPr>
              <w:spacing w:after="0"/>
              <w:rPr>
                <w:rFonts w:hint="eastAsia"/>
              </w:rPr>
            </w:pPr>
            <w:r>
              <w:rPr>
                <w:sz w:val="18"/>
              </w:rPr>
              <w:t>系统返回稍后重试提示；可使用未过期缓存，并标注数据更新时间。</w:t>
            </w:r>
          </w:p>
        </w:tc>
      </w:tr>
      <w:tr w14:paraId="5D4E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80F5C0">
            <w:pPr>
              <w:spacing w:after="0"/>
              <w:rPr>
                <w:rFonts w:hint="eastAsia"/>
              </w:rPr>
            </w:pPr>
            <w:r>
              <w:rPr>
                <w:sz w:val="18"/>
              </w:rPr>
              <w:t>权限不足</w:t>
            </w:r>
          </w:p>
        </w:tc>
        <w:tc>
          <w:tcPr>
            <w:tcW w:w="4816" w:type="dxa"/>
          </w:tcPr>
          <w:p w14:paraId="47608803">
            <w:pPr>
              <w:spacing w:after="0"/>
              <w:rPr>
                <w:rFonts w:hint="eastAsia"/>
              </w:rPr>
            </w:pPr>
            <w:r>
              <w:rPr>
                <w:sz w:val="18"/>
              </w:rPr>
              <w:t>系统不展示敏感信息，提示需要登录、授权或联系负责部门。</w:t>
            </w:r>
          </w:p>
        </w:tc>
      </w:tr>
      <w:tr w14:paraId="4F20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B3724C">
            <w:pPr>
              <w:spacing w:after="0"/>
              <w:rPr>
                <w:rFonts w:hint="eastAsia"/>
              </w:rPr>
            </w:pPr>
            <w:r>
              <w:rPr>
                <w:sz w:val="18"/>
              </w:rPr>
              <w:t>NLU置信度低</w:t>
            </w:r>
          </w:p>
        </w:tc>
        <w:tc>
          <w:tcPr>
            <w:tcW w:w="4816" w:type="dxa"/>
          </w:tcPr>
          <w:p w14:paraId="6F34940A">
            <w:pPr>
              <w:spacing w:after="0"/>
              <w:rPr>
                <w:rFonts w:hint="eastAsia"/>
              </w:rPr>
            </w:pPr>
            <w:r>
              <w:rPr>
                <w:sz w:val="18"/>
              </w:rPr>
              <w:t>系统展示候选意图或建议问法，不直接给出高风险答案。</w:t>
            </w:r>
          </w:p>
        </w:tc>
      </w:tr>
      <w:tr w14:paraId="431C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25BCB90">
            <w:pPr>
              <w:spacing w:after="0"/>
              <w:rPr>
                <w:rFonts w:hint="eastAsia"/>
              </w:rPr>
            </w:pPr>
            <w:r>
              <w:rPr>
                <w:sz w:val="18"/>
              </w:rPr>
              <w:t>知识内容过期</w:t>
            </w:r>
          </w:p>
        </w:tc>
        <w:tc>
          <w:tcPr>
            <w:tcW w:w="4816" w:type="dxa"/>
          </w:tcPr>
          <w:p w14:paraId="369D1434">
            <w:pPr>
              <w:spacing w:after="0"/>
              <w:rPr>
                <w:rFonts w:hint="eastAsia"/>
              </w:rPr>
            </w:pPr>
            <w:r>
              <w:rPr>
                <w:sz w:val="18"/>
              </w:rPr>
              <w:t>系统优先提示版本状态，并将问题加入待维护队列。</w:t>
            </w:r>
          </w:p>
        </w:tc>
      </w:tr>
    </w:tbl>
    <w:p w14:paraId="43140DE7">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526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36641D6">
            <w:pPr>
              <w:spacing w:after="0"/>
              <w:rPr>
                <w:rFonts w:hint="eastAsia"/>
              </w:rPr>
            </w:pPr>
            <w:r>
              <w:rPr>
                <w:b/>
                <w:sz w:val="18"/>
              </w:rPr>
              <w:t>编号</w:t>
            </w:r>
          </w:p>
        </w:tc>
        <w:tc>
          <w:tcPr>
            <w:tcW w:w="3211" w:type="dxa"/>
          </w:tcPr>
          <w:p w14:paraId="34F8B6AA">
            <w:pPr>
              <w:spacing w:after="0"/>
              <w:rPr>
                <w:rFonts w:hint="eastAsia"/>
              </w:rPr>
            </w:pPr>
            <w:r>
              <w:rPr>
                <w:b/>
                <w:sz w:val="18"/>
              </w:rPr>
              <w:t>验收项</w:t>
            </w:r>
          </w:p>
        </w:tc>
        <w:tc>
          <w:tcPr>
            <w:tcW w:w="3211" w:type="dxa"/>
          </w:tcPr>
          <w:p w14:paraId="44845E6A">
            <w:pPr>
              <w:spacing w:after="0"/>
              <w:rPr>
                <w:rFonts w:hint="eastAsia"/>
              </w:rPr>
            </w:pPr>
            <w:r>
              <w:rPr>
                <w:b/>
                <w:sz w:val="18"/>
              </w:rPr>
              <w:t>目标值</w:t>
            </w:r>
          </w:p>
        </w:tc>
      </w:tr>
      <w:tr w14:paraId="3820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16CCEFE">
            <w:pPr>
              <w:spacing w:after="0"/>
              <w:rPr>
                <w:rFonts w:hint="eastAsia"/>
              </w:rPr>
            </w:pPr>
            <w:r>
              <w:rPr>
                <w:sz w:val="18"/>
              </w:rPr>
              <w:t>AC-REQ-STU-09-01</w:t>
            </w:r>
          </w:p>
        </w:tc>
        <w:tc>
          <w:tcPr>
            <w:tcW w:w="3211" w:type="dxa"/>
          </w:tcPr>
          <w:p w14:paraId="264DC7AF">
            <w:pPr>
              <w:spacing w:after="0"/>
              <w:rPr>
                <w:rFonts w:hint="eastAsia"/>
              </w:rPr>
            </w:pPr>
            <w:r>
              <w:rPr>
                <w:sz w:val="18"/>
              </w:rPr>
              <w:t>功能正确性</w:t>
            </w:r>
          </w:p>
        </w:tc>
        <w:tc>
          <w:tcPr>
            <w:tcW w:w="3211" w:type="dxa"/>
          </w:tcPr>
          <w:p w14:paraId="10F23D26">
            <w:pPr>
              <w:spacing w:after="0"/>
              <w:rPr>
                <w:rFonts w:hint="eastAsia"/>
              </w:rPr>
            </w:pPr>
            <w:r>
              <w:rPr>
                <w:sz w:val="18"/>
              </w:rPr>
              <w:t>返回字段完整，关键数据与权威系统一致。</w:t>
            </w:r>
          </w:p>
        </w:tc>
      </w:tr>
      <w:tr w14:paraId="0FC3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4CB48A5">
            <w:pPr>
              <w:spacing w:after="0"/>
              <w:rPr>
                <w:rFonts w:hint="eastAsia"/>
              </w:rPr>
            </w:pPr>
            <w:r>
              <w:rPr>
                <w:sz w:val="18"/>
              </w:rPr>
              <w:t>AC-REQ-STU-09-02</w:t>
            </w:r>
          </w:p>
        </w:tc>
        <w:tc>
          <w:tcPr>
            <w:tcW w:w="3211" w:type="dxa"/>
          </w:tcPr>
          <w:p w14:paraId="15AEC9A5">
            <w:pPr>
              <w:spacing w:after="0"/>
              <w:rPr>
                <w:rFonts w:hint="eastAsia"/>
              </w:rPr>
            </w:pPr>
            <w:r>
              <w:rPr>
                <w:sz w:val="18"/>
              </w:rPr>
              <w:t>响应时间</w:t>
            </w:r>
          </w:p>
        </w:tc>
        <w:tc>
          <w:tcPr>
            <w:tcW w:w="3211" w:type="dxa"/>
          </w:tcPr>
          <w:p w14:paraId="6D7A8166">
            <w:pPr>
              <w:spacing w:after="0"/>
              <w:rPr>
                <w:rFonts w:hint="eastAsia"/>
              </w:rPr>
            </w:pPr>
            <w:r>
              <w:rPr>
                <w:sz w:val="18"/>
              </w:rPr>
              <w:t>普通知识问答P95≤3秒，含外部接口调用P95≤5秒。</w:t>
            </w:r>
          </w:p>
        </w:tc>
      </w:tr>
      <w:tr w14:paraId="29F5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D491C2B">
            <w:pPr>
              <w:spacing w:after="0"/>
              <w:rPr>
                <w:rFonts w:hint="eastAsia"/>
              </w:rPr>
            </w:pPr>
            <w:r>
              <w:rPr>
                <w:sz w:val="18"/>
              </w:rPr>
              <w:t>AC-REQ-STU-09-03</w:t>
            </w:r>
          </w:p>
        </w:tc>
        <w:tc>
          <w:tcPr>
            <w:tcW w:w="3211" w:type="dxa"/>
          </w:tcPr>
          <w:p w14:paraId="08CA77FD">
            <w:pPr>
              <w:spacing w:after="0"/>
              <w:rPr>
                <w:rFonts w:hint="eastAsia"/>
              </w:rPr>
            </w:pPr>
            <w:r>
              <w:rPr>
                <w:sz w:val="18"/>
              </w:rPr>
              <w:t>权限与隐私</w:t>
            </w:r>
          </w:p>
        </w:tc>
        <w:tc>
          <w:tcPr>
            <w:tcW w:w="3211" w:type="dxa"/>
          </w:tcPr>
          <w:p w14:paraId="5A69DAA2">
            <w:pPr>
              <w:spacing w:after="0"/>
              <w:rPr>
                <w:rFonts w:hint="eastAsia"/>
              </w:rPr>
            </w:pPr>
            <w:r>
              <w:rPr>
                <w:sz w:val="18"/>
              </w:rPr>
              <w:t>未授权用户不能获取受限数据，敏感字段按规则脱敏。</w:t>
            </w:r>
          </w:p>
        </w:tc>
      </w:tr>
      <w:tr w14:paraId="7E87D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4CDF253">
            <w:pPr>
              <w:spacing w:after="0"/>
              <w:rPr>
                <w:rFonts w:hint="eastAsia"/>
              </w:rPr>
            </w:pPr>
            <w:r>
              <w:rPr>
                <w:sz w:val="18"/>
              </w:rPr>
              <w:t>AC-REQ-STU-09-04</w:t>
            </w:r>
          </w:p>
        </w:tc>
        <w:tc>
          <w:tcPr>
            <w:tcW w:w="3211" w:type="dxa"/>
          </w:tcPr>
          <w:p w14:paraId="2BD6339E">
            <w:pPr>
              <w:spacing w:after="0"/>
              <w:rPr>
                <w:rFonts w:hint="eastAsia"/>
              </w:rPr>
            </w:pPr>
            <w:r>
              <w:rPr>
                <w:sz w:val="18"/>
              </w:rPr>
              <w:t>可追溯性</w:t>
            </w:r>
          </w:p>
        </w:tc>
        <w:tc>
          <w:tcPr>
            <w:tcW w:w="3211" w:type="dxa"/>
          </w:tcPr>
          <w:p w14:paraId="53870997">
            <w:pPr>
              <w:spacing w:after="0"/>
              <w:rPr>
                <w:rFonts w:hint="eastAsia"/>
              </w:rPr>
            </w:pPr>
            <w:r>
              <w:rPr>
                <w:sz w:val="18"/>
              </w:rPr>
              <w:t>日志中能追溯到UC-STU-09、TC-STU-09、需求来源和回答来源。</w:t>
            </w:r>
          </w:p>
        </w:tc>
      </w:tr>
      <w:tr w14:paraId="6FD1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BD71E8C">
            <w:pPr>
              <w:spacing w:after="0"/>
              <w:rPr>
                <w:rFonts w:hint="eastAsia"/>
              </w:rPr>
            </w:pPr>
            <w:r>
              <w:rPr>
                <w:sz w:val="18"/>
              </w:rPr>
              <w:t>AC-REQ-STU-09-05</w:t>
            </w:r>
          </w:p>
        </w:tc>
        <w:tc>
          <w:tcPr>
            <w:tcW w:w="3211" w:type="dxa"/>
          </w:tcPr>
          <w:p w14:paraId="46BBBE4B">
            <w:pPr>
              <w:spacing w:after="0"/>
              <w:rPr>
                <w:rFonts w:hint="eastAsia"/>
              </w:rPr>
            </w:pPr>
            <w:r>
              <w:rPr>
                <w:sz w:val="18"/>
              </w:rPr>
              <w:t>异常可理解</w:t>
            </w:r>
          </w:p>
        </w:tc>
        <w:tc>
          <w:tcPr>
            <w:tcW w:w="3211" w:type="dxa"/>
          </w:tcPr>
          <w:p w14:paraId="2B80307E">
            <w:pPr>
              <w:spacing w:after="0"/>
              <w:rPr>
                <w:rFonts w:hint="eastAsia"/>
              </w:rPr>
            </w:pPr>
            <w:r>
              <w:rPr>
                <w:sz w:val="18"/>
              </w:rPr>
              <w:t>失败提示包含原因、建议操作和可联系部门。</w:t>
            </w:r>
          </w:p>
        </w:tc>
      </w:tr>
    </w:tbl>
    <w:p w14:paraId="458BC2D4">
      <w:pPr>
        <w:rPr>
          <w:rFonts w:hint="eastAsia"/>
        </w:rPr>
      </w:pPr>
      <w:r>
        <w:br w:type="page"/>
      </w:r>
    </w:p>
    <w:p w14:paraId="1DBE218C">
      <w:pPr>
        <w:pStyle w:val="4"/>
        <w:outlineLvl w:val="0"/>
      </w:pPr>
      <w:bookmarkStart w:id="35" w:name="_Toc18575"/>
      <w:r>
        <w:t>10. REQ-STU-10 社团与活动信息查询</w:t>
      </w:r>
      <w:bookmarkEnd w:id="3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D64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219CC3B">
            <w:pPr>
              <w:spacing w:after="0"/>
              <w:rPr>
                <w:rFonts w:hint="eastAsia"/>
              </w:rPr>
            </w:pPr>
            <w:r>
              <w:rPr>
                <w:b/>
                <w:sz w:val="18"/>
              </w:rPr>
              <w:t>属性</w:t>
            </w:r>
          </w:p>
        </w:tc>
        <w:tc>
          <w:tcPr>
            <w:tcW w:w="4816" w:type="dxa"/>
          </w:tcPr>
          <w:p w14:paraId="52BCBB24">
            <w:pPr>
              <w:spacing w:after="0"/>
              <w:rPr>
                <w:rFonts w:hint="eastAsia"/>
              </w:rPr>
            </w:pPr>
            <w:r>
              <w:rPr>
                <w:b/>
                <w:sz w:val="18"/>
              </w:rPr>
              <w:t>内容</w:t>
            </w:r>
          </w:p>
        </w:tc>
      </w:tr>
      <w:tr w14:paraId="3AC3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484D4B">
            <w:pPr>
              <w:spacing w:after="0"/>
              <w:rPr>
                <w:rFonts w:hint="eastAsia"/>
              </w:rPr>
            </w:pPr>
            <w:r>
              <w:rPr>
                <w:sz w:val="18"/>
              </w:rPr>
              <w:t>需求编号</w:t>
            </w:r>
          </w:p>
        </w:tc>
        <w:tc>
          <w:tcPr>
            <w:tcW w:w="4816" w:type="dxa"/>
          </w:tcPr>
          <w:p w14:paraId="4ECA1CE6">
            <w:pPr>
              <w:spacing w:after="0"/>
              <w:rPr>
                <w:rFonts w:hint="eastAsia"/>
              </w:rPr>
            </w:pPr>
            <w:r>
              <w:rPr>
                <w:sz w:val="18"/>
              </w:rPr>
              <w:t>REQ-STU-10</w:t>
            </w:r>
          </w:p>
        </w:tc>
      </w:tr>
      <w:tr w14:paraId="518C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D3E730">
            <w:pPr>
              <w:spacing w:after="0"/>
              <w:rPr>
                <w:rFonts w:hint="eastAsia"/>
              </w:rPr>
            </w:pPr>
            <w:r>
              <w:rPr>
                <w:sz w:val="18"/>
              </w:rPr>
              <w:t>需求名称</w:t>
            </w:r>
          </w:p>
        </w:tc>
        <w:tc>
          <w:tcPr>
            <w:tcW w:w="4816" w:type="dxa"/>
          </w:tcPr>
          <w:p w14:paraId="1759227D">
            <w:pPr>
              <w:spacing w:after="0"/>
              <w:rPr>
                <w:rFonts w:hint="eastAsia"/>
              </w:rPr>
            </w:pPr>
            <w:r>
              <w:rPr>
                <w:sz w:val="18"/>
              </w:rPr>
              <w:t>社团与活动信息查询</w:t>
            </w:r>
          </w:p>
        </w:tc>
      </w:tr>
      <w:tr w14:paraId="5968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C440FC">
            <w:pPr>
              <w:spacing w:after="0"/>
              <w:rPr>
                <w:rFonts w:hint="eastAsia"/>
              </w:rPr>
            </w:pPr>
            <w:r>
              <w:rPr>
                <w:sz w:val="18"/>
              </w:rPr>
              <w:t>用户角色</w:t>
            </w:r>
          </w:p>
        </w:tc>
        <w:tc>
          <w:tcPr>
            <w:tcW w:w="4816" w:type="dxa"/>
          </w:tcPr>
          <w:p w14:paraId="23FDC483">
            <w:pPr>
              <w:spacing w:after="0"/>
              <w:rPr>
                <w:rFonts w:hint="eastAsia"/>
              </w:rPr>
            </w:pPr>
            <w:r>
              <w:rPr>
                <w:sz w:val="18"/>
              </w:rPr>
              <w:t>学生</w:t>
            </w:r>
          </w:p>
        </w:tc>
      </w:tr>
      <w:tr w14:paraId="33F1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2522E8">
            <w:pPr>
              <w:spacing w:after="0"/>
              <w:rPr>
                <w:rFonts w:hint="eastAsia"/>
              </w:rPr>
            </w:pPr>
            <w:r>
              <w:rPr>
                <w:sz w:val="18"/>
              </w:rPr>
              <w:t>需求来源</w:t>
            </w:r>
          </w:p>
        </w:tc>
        <w:tc>
          <w:tcPr>
            <w:tcW w:w="4816" w:type="dxa"/>
          </w:tcPr>
          <w:p w14:paraId="34B8E337">
            <w:pPr>
              <w:spacing w:after="0"/>
              <w:rPr>
                <w:rFonts w:hint="eastAsia"/>
              </w:rPr>
            </w:pPr>
            <w:r>
              <w:rPr>
                <w:sz w:val="18"/>
              </w:rPr>
              <w:t>张同学（本科生代表），2026-05-10，面对面访谈</w:t>
            </w:r>
          </w:p>
        </w:tc>
      </w:tr>
      <w:tr w14:paraId="5940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A1D8B8">
            <w:pPr>
              <w:spacing w:after="0"/>
              <w:rPr>
                <w:rFonts w:hint="eastAsia"/>
              </w:rPr>
            </w:pPr>
            <w:r>
              <w:rPr>
                <w:sz w:val="18"/>
              </w:rPr>
              <w:t>关联用例</w:t>
            </w:r>
          </w:p>
        </w:tc>
        <w:tc>
          <w:tcPr>
            <w:tcW w:w="4816" w:type="dxa"/>
          </w:tcPr>
          <w:p w14:paraId="3D03E3A2">
            <w:pPr>
              <w:spacing w:after="0"/>
              <w:rPr>
                <w:rFonts w:hint="eastAsia"/>
              </w:rPr>
            </w:pPr>
            <w:r>
              <w:rPr>
                <w:sz w:val="18"/>
              </w:rPr>
              <w:t>UC-STU-10</w:t>
            </w:r>
          </w:p>
        </w:tc>
      </w:tr>
      <w:tr w14:paraId="7A18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F6F82CF">
            <w:pPr>
              <w:spacing w:after="0"/>
              <w:rPr>
                <w:rFonts w:hint="eastAsia"/>
              </w:rPr>
            </w:pPr>
            <w:r>
              <w:rPr>
                <w:sz w:val="18"/>
              </w:rPr>
              <w:t>关联测试</w:t>
            </w:r>
          </w:p>
        </w:tc>
        <w:tc>
          <w:tcPr>
            <w:tcW w:w="4816" w:type="dxa"/>
          </w:tcPr>
          <w:p w14:paraId="13FA082F">
            <w:pPr>
              <w:spacing w:after="0"/>
              <w:rPr>
                <w:rFonts w:hint="eastAsia"/>
              </w:rPr>
            </w:pPr>
            <w:r>
              <w:rPr>
                <w:sz w:val="18"/>
              </w:rPr>
              <w:t>TC-STU-10</w:t>
            </w:r>
          </w:p>
        </w:tc>
      </w:tr>
      <w:tr w14:paraId="52787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418654">
            <w:pPr>
              <w:spacing w:after="0"/>
              <w:rPr>
                <w:rFonts w:hint="eastAsia"/>
              </w:rPr>
            </w:pPr>
            <w:r>
              <w:rPr>
                <w:sz w:val="18"/>
              </w:rPr>
              <w:t>优先级</w:t>
            </w:r>
          </w:p>
        </w:tc>
        <w:tc>
          <w:tcPr>
            <w:tcW w:w="4816" w:type="dxa"/>
          </w:tcPr>
          <w:p w14:paraId="52CB0B2C">
            <w:pPr>
              <w:spacing w:after="0"/>
              <w:rPr>
                <w:rFonts w:hint="eastAsia"/>
              </w:rPr>
            </w:pPr>
            <w:r>
              <w:rPr>
                <w:sz w:val="18"/>
              </w:rPr>
              <w:t>P2</w:t>
            </w:r>
          </w:p>
        </w:tc>
      </w:tr>
      <w:tr w14:paraId="51675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33AD4F">
            <w:pPr>
              <w:spacing w:after="0"/>
              <w:rPr>
                <w:rFonts w:hint="eastAsia"/>
              </w:rPr>
            </w:pPr>
            <w:r>
              <w:rPr>
                <w:sz w:val="18"/>
              </w:rPr>
              <w:t>依赖系统</w:t>
            </w:r>
          </w:p>
        </w:tc>
        <w:tc>
          <w:tcPr>
            <w:tcW w:w="4816" w:type="dxa"/>
          </w:tcPr>
          <w:p w14:paraId="208CB779">
            <w:pPr>
              <w:spacing w:after="0"/>
              <w:rPr>
                <w:rFonts w:hint="eastAsia"/>
              </w:rPr>
            </w:pPr>
            <w:r>
              <w:rPr>
                <w:sz w:val="18"/>
              </w:rPr>
              <w:t>团委/活动系统</w:t>
            </w:r>
          </w:p>
        </w:tc>
      </w:tr>
      <w:tr w14:paraId="03CA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48FB35">
            <w:pPr>
              <w:spacing w:after="0"/>
              <w:rPr>
                <w:rFonts w:hint="eastAsia"/>
              </w:rPr>
            </w:pPr>
            <w:r>
              <w:rPr>
                <w:sz w:val="18"/>
              </w:rPr>
              <w:t>需求描述</w:t>
            </w:r>
          </w:p>
        </w:tc>
        <w:tc>
          <w:tcPr>
            <w:tcW w:w="4816" w:type="dxa"/>
          </w:tcPr>
          <w:p w14:paraId="7ED9C796">
            <w:pPr>
              <w:spacing w:after="0"/>
              <w:rPr>
                <w:rFonts w:hint="eastAsia"/>
              </w:rPr>
            </w:pPr>
            <w:r>
              <w:rPr>
                <w:sz w:val="18"/>
              </w:rPr>
              <w:t>学生查询校内活动、讲座、社团招新和报名方式。</w:t>
            </w:r>
          </w:p>
        </w:tc>
      </w:tr>
      <w:tr w14:paraId="7F72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22D76A">
            <w:pPr>
              <w:spacing w:after="0"/>
              <w:rPr>
                <w:rFonts w:hint="eastAsia"/>
              </w:rPr>
            </w:pPr>
            <w:r>
              <w:rPr>
                <w:sz w:val="18"/>
              </w:rPr>
              <w:t>主要输出</w:t>
            </w:r>
          </w:p>
        </w:tc>
        <w:tc>
          <w:tcPr>
            <w:tcW w:w="4816" w:type="dxa"/>
          </w:tcPr>
          <w:p w14:paraId="2EAEB568">
            <w:pPr>
              <w:spacing w:after="0"/>
              <w:rPr>
                <w:rFonts w:hint="eastAsia"/>
              </w:rPr>
            </w:pPr>
            <w:r>
              <w:rPr>
                <w:sz w:val="18"/>
              </w:rPr>
              <w:t>活动名称、时间、地点、主办单位、报名入口、容量、参与对象。</w:t>
            </w:r>
          </w:p>
        </w:tc>
      </w:tr>
    </w:tbl>
    <w:p w14:paraId="57E5F648">
      <w:pPr>
        <w:pStyle w:val="5"/>
        <w:outlineLvl w:val="1"/>
      </w:pPr>
      <w:bookmarkStart w:id="36" w:name="_Toc14743"/>
      <w:r>
        <w:rPr>
          <w:rFonts w:ascii="宋体" w:hAnsi="宋体" w:eastAsia="宋体"/>
          <w:b w:val="0"/>
          <w:sz w:val="21"/>
        </w:rPr>
        <w:t>业务背景与用户价值</w:t>
      </w:r>
      <w:bookmarkEnd w:id="36"/>
    </w:p>
    <w:p w14:paraId="2C260C7D">
      <w:pPr>
        <w:rPr>
          <w:rFonts w:hint="eastAsia"/>
        </w:rPr>
      </w:pPr>
      <w:r>
        <w:t>该需求来自张同学（本科生代表）在2026-05-10的面对面访谈。用户当前需要在多个系统或公告渠道之间切换，查询路径深、规则分散、口径不一致。系统通过自然语言入口把团委/活动系统中的数据和知识库解释合并为可直接理解的回答，降低用户查找成本，并为后续问答质量评估留下可追溯记录。</w:t>
      </w:r>
    </w:p>
    <w:p w14:paraId="4AB9D334">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D7F5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5E849C8">
            <w:pPr>
              <w:spacing w:after="0"/>
              <w:rPr>
                <w:rFonts w:hint="eastAsia"/>
              </w:rPr>
            </w:pPr>
            <w:r>
              <w:rPr>
                <w:b/>
                <w:sz w:val="18"/>
              </w:rPr>
              <w:t>类别</w:t>
            </w:r>
          </w:p>
        </w:tc>
        <w:tc>
          <w:tcPr>
            <w:tcW w:w="4816" w:type="dxa"/>
          </w:tcPr>
          <w:p w14:paraId="4B6359F8">
            <w:pPr>
              <w:spacing w:after="0"/>
              <w:rPr>
                <w:rFonts w:hint="eastAsia"/>
              </w:rPr>
            </w:pPr>
            <w:r>
              <w:rPr>
                <w:b/>
                <w:sz w:val="18"/>
              </w:rPr>
              <w:t>规格说明</w:t>
            </w:r>
          </w:p>
        </w:tc>
      </w:tr>
      <w:tr w14:paraId="16BE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41A8FB">
            <w:pPr>
              <w:spacing w:after="0"/>
              <w:rPr>
                <w:rFonts w:hint="eastAsia"/>
              </w:rPr>
            </w:pPr>
            <w:r>
              <w:rPr>
                <w:sz w:val="18"/>
              </w:rPr>
              <w:t>输入</w:t>
            </w:r>
          </w:p>
        </w:tc>
        <w:tc>
          <w:tcPr>
            <w:tcW w:w="4816" w:type="dxa"/>
          </w:tcPr>
          <w:p w14:paraId="69FC7FC5">
            <w:pPr>
              <w:spacing w:after="0"/>
              <w:rPr>
                <w:rFonts w:hint="eastAsia"/>
              </w:rPr>
            </w:pPr>
            <w:r>
              <w:rPr>
                <w:sz w:val="18"/>
              </w:rPr>
              <w:t>自然语言问题、快捷入口点击、上下文追问。典型问法包括“社团与活动信息查询怎么查”、“帮我看一下社团与活动信息查询相关信息”、“这个流程下一步是什么”。</w:t>
            </w:r>
          </w:p>
        </w:tc>
      </w:tr>
      <w:tr w14:paraId="749B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15D97E">
            <w:pPr>
              <w:spacing w:after="0"/>
              <w:rPr>
                <w:rFonts w:hint="eastAsia"/>
              </w:rPr>
            </w:pPr>
            <w:r>
              <w:rPr>
                <w:sz w:val="18"/>
              </w:rPr>
              <w:t>处理</w:t>
            </w:r>
          </w:p>
        </w:tc>
        <w:tc>
          <w:tcPr>
            <w:tcW w:w="4816" w:type="dxa"/>
          </w:tcPr>
          <w:p w14:paraId="464588BF">
            <w:pPr>
              <w:spacing w:after="0"/>
              <w:rPr>
                <w:rFonts w:hint="eastAsia"/>
              </w:rPr>
            </w:pPr>
            <w:r>
              <w:rPr>
                <w:sz w:val="18"/>
              </w:rPr>
              <w:t>对话服务接收请求后调用NLU，识别意图REQ_STU_10并提取时间、对象、部门、课程、人员等实体；随后执行权限校验、缓存查询、外部接口调用、知识库检索和答案格式化。</w:t>
            </w:r>
          </w:p>
        </w:tc>
      </w:tr>
      <w:tr w14:paraId="5E763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7892A0">
            <w:pPr>
              <w:spacing w:after="0"/>
              <w:rPr>
                <w:rFonts w:hint="eastAsia"/>
              </w:rPr>
            </w:pPr>
            <w:r>
              <w:rPr>
                <w:sz w:val="18"/>
              </w:rPr>
              <w:t>输出</w:t>
            </w:r>
          </w:p>
        </w:tc>
        <w:tc>
          <w:tcPr>
            <w:tcW w:w="4816" w:type="dxa"/>
          </w:tcPr>
          <w:p w14:paraId="419DD160">
            <w:pPr>
              <w:spacing w:after="0"/>
              <w:rPr>
                <w:rFonts w:hint="eastAsia"/>
              </w:rPr>
            </w:pPr>
            <w:r>
              <w:rPr>
                <w:sz w:val="18"/>
              </w:rPr>
              <w:t>活动名称、时间、地点、主办单位、报名入口、容量、参与对象。</w:t>
            </w:r>
          </w:p>
        </w:tc>
      </w:tr>
      <w:tr w14:paraId="3F57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BAB12C">
            <w:pPr>
              <w:spacing w:after="0"/>
              <w:rPr>
                <w:rFonts w:hint="eastAsia"/>
              </w:rPr>
            </w:pPr>
            <w:r>
              <w:rPr>
                <w:sz w:val="18"/>
              </w:rPr>
              <w:t>记录</w:t>
            </w:r>
          </w:p>
        </w:tc>
        <w:tc>
          <w:tcPr>
            <w:tcW w:w="4816" w:type="dxa"/>
          </w:tcPr>
          <w:p w14:paraId="502BE75C">
            <w:pPr>
              <w:spacing w:after="0"/>
              <w:rPr>
                <w:rFonts w:hint="eastAsia"/>
              </w:rPr>
            </w:pPr>
            <w:r>
              <w:rPr>
                <w:sz w:val="18"/>
              </w:rPr>
              <w:t>记录用户问题、识别意图、置信度、接口耗时、回答来源、用户反馈和错误码，供审计、统计和持续优化使用。</w:t>
            </w:r>
          </w:p>
        </w:tc>
      </w:tr>
    </w:tbl>
    <w:p w14:paraId="1D49EE65">
      <w:pPr>
        <w:pStyle w:val="5"/>
        <w:outlineLvl w:val="9"/>
      </w:pPr>
      <w:r>
        <w:rPr>
          <w:rFonts w:ascii="宋体" w:hAnsi="宋体" w:eastAsia="宋体"/>
          <w:b w:val="0"/>
          <w:sz w:val="21"/>
        </w:rPr>
        <w:t>基本流程</w:t>
      </w:r>
    </w:p>
    <w:p w14:paraId="384B4B6B">
      <w:pPr>
        <w:rPr>
          <w:rFonts w:hint="eastAsia"/>
        </w:rPr>
      </w:pPr>
      <w:r>
        <w:t>• 学生在聊天界面输入与“社团与活动信息查询”相关的问题，或点击首页快捷入口。</w:t>
      </w:r>
    </w:p>
    <w:p w14:paraId="3B992096">
      <w:pPr>
        <w:rPr>
          <w:rFonts w:hint="eastAsia"/>
        </w:rPr>
      </w:pPr>
      <w:r>
        <w:t>• 系统检查登录态和角色权限；如涉及个人或内部数据，必须先完成统一认证。</w:t>
      </w:r>
    </w:p>
    <w:p w14:paraId="7C83F6BA">
      <w:pPr>
        <w:rPr>
          <w:rFonts w:hint="eastAsia"/>
        </w:rPr>
      </w:pPr>
      <w:r>
        <w:t>• 系统调用NLU服务识别意图为REQ_STU_10，并抽取时间、对象、分类、关键词等实体。</w:t>
      </w:r>
    </w:p>
    <w:p w14:paraId="6D9D2E69">
      <w:pPr>
        <w:rPr>
          <w:rFonts w:hint="eastAsia"/>
        </w:rPr>
      </w:pPr>
      <w:r>
        <w:t>• 系统根据实体组装查询条件，优先读取缓存；缓存缺失或过期时调用团委/活动系统。</w:t>
      </w:r>
    </w:p>
    <w:p w14:paraId="420A6143">
      <w:pPr>
        <w:rPr>
          <w:rFonts w:hint="eastAsia"/>
        </w:rPr>
      </w:pPr>
      <w:r>
        <w:t>• 系统对结果进行一致性校验、敏感字段脱敏和来源标注。</w:t>
      </w:r>
    </w:p>
    <w:p w14:paraId="23422F91">
      <w:pPr>
        <w:rPr>
          <w:rFonts w:hint="eastAsia"/>
        </w:rPr>
      </w:pPr>
      <w:r>
        <w:t>• 系统以卡片、列表、步骤或文本摘要展示回答，并提供快捷追问、反馈和相关链接。</w:t>
      </w:r>
    </w:p>
    <w:p w14:paraId="3D279A8D">
      <w:pPr>
        <w:rPr>
          <w:rFonts w:hint="eastAsia"/>
        </w:rPr>
      </w:pPr>
      <w:r>
        <w:t>• 系统写入会话日志、接口调用日志和需求追踪字段，便于测试复现和质量评审。</w:t>
      </w:r>
    </w:p>
    <w:p w14:paraId="3360FB00">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9E8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89F86E">
            <w:pPr>
              <w:spacing w:after="0"/>
              <w:rPr>
                <w:rFonts w:hint="eastAsia"/>
              </w:rPr>
            </w:pPr>
            <w:r>
              <w:rPr>
                <w:b/>
                <w:sz w:val="18"/>
              </w:rPr>
              <w:t>场景</w:t>
            </w:r>
          </w:p>
        </w:tc>
        <w:tc>
          <w:tcPr>
            <w:tcW w:w="4816" w:type="dxa"/>
          </w:tcPr>
          <w:p w14:paraId="0A0C6E1A">
            <w:pPr>
              <w:spacing w:after="0"/>
              <w:rPr>
                <w:rFonts w:hint="eastAsia"/>
              </w:rPr>
            </w:pPr>
            <w:r>
              <w:rPr>
                <w:b/>
                <w:sz w:val="18"/>
              </w:rPr>
              <w:t>系统处理</w:t>
            </w:r>
          </w:p>
        </w:tc>
      </w:tr>
      <w:tr w14:paraId="474A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B3C366">
            <w:pPr>
              <w:spacing w:after="0"/>
              <w:rPr>
                <w:rFonts w:hint="eastAsia"/>
              </w:rPr>
            </w:pPr>
            <w:r>
              <w:rPr>
                <w:sz w:val="18"/>
              </w:rPr>
              <w:t>信息不完整</w:t>
            </w:r>
          </w:p>
        </w:tc>
        <w:tc>
          <w:tcPr>
            <w:tcW w:w="4816" w:type="dxa"/>
          </w:tcPr>
          <w:p w14:paraId="675BC96A">
            <w:pPr>
              <w:spacing w:after="0"/>
              <w:rPr>
                <w:rFonts w:hint="eastAsia"/>
              </w:rPr>
            </w:pPr>
            <w:r>
              <w:rPr>
                <w:sz w:val="18"/>
              </w:rPr>
              <w:t>系统提出澄清问题，例如补充日期、课程、人员、院系或事项类型。</w:t>
            </w:r>
          </w:p>
        </w:tc>
      </w:tr>
      <w:tr w14:paraId="6A96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6F336B">
            <w:pPr>
              <w:spacing w:after="0"/>
              <w:rPr>
                <w:rFonts w:hint="eastAsia"/>
              </w:rPr>
            </w:pPr>
            <w:r>
              <w:rPr>
                <w:sz w:val="18"/>
              </w:rPr>
              <w:t>结果为空</w:t>
            </w:r>
          </w:p>
        </w:tc>
        <w:tc>
          <w:tcPr>
            <w:tcW w:w="4816" w:type="dxa"/>
          </w:tcPr>
          <w:p w14:paraId="141451E3">
            <w:pPr>
              <w:spacing w:after="0"/>
              <w:rPr>
                <w:rFonts w:hint="eastAsia"/>
              </w:rPr>
            </w:pPr>
            <w:r>
              <w:rPr>
                <w:sz w:val="18"/>
              </w:rPr>
              <w:t>系统说明未查询到结果，给出可能原因和下一步建议。</w:t>
            </w:r>
          </w:p>
        </w:tc>
      </w:tr>
      <w:tr w14:paraId="217B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39618B">
            <w:pPr>
              <w:spacing w:after="0"/>
              <w:rPr>
                <w:rFonts w:hint="eastAsia"/>
              </w:rPr>
            </w:pPr>
            <w:r>
              <w:rPr>
                <w:sz w:val="18"/>
              </w:rPr>
              <w:t>外部接口超时</w:t>
            </w:r>
          </w:p>
        </w:tc>
        <w:tc>
          <w:tcPr>
            <w:tcW w:w="4816" w:type="dxa"/>
          </w:tcPr>
          <w:p w14:paraId="3D5FDBAD">
            <w:pPr>
              <w:spacing w:after="0"/>
              <w:rPr>
                <w:rFonts w:hint="eastAsia"/>
              </w:rPr>
            </w:pPr>
            <w:r>
              <w:rPr>
                <w:sz w:val="18"/>
              </w:rPr>
              <w:t>系统返回稍后重试提示；可使用未过期缓存，并标注数据更新时间。</w:t>
            </w:r>
          </w:p>
        </w:tc>
      </w:tr>
      <w:tr w14:paraId="0FC33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905E40">
            <w:pPr>
              <w:spacing w:after="0"/>
              <w:rPr>
                <w:rFonts w:hint="eastAsia"/>
              </w:rPr>
            </w:pPr>
            <w:r>
              <w:rPr>
                <w:sz w:val="18"/>
              </w:rPr>
              <w:t>权限不足</w:t>
            </w:r>
          </w:p>
        </w:tc>
        <w:tc>
          <w:tcPr>
            <w:tcW w:w="4816" w:type="dxa"/>
          </w:tcPr>
          <w:p w14:paraId="477C89E7">
            <w:pPr>
              <w:spacing w:after="0"/>
              <w:rPr>
                <w:rFonts w:hint="eastAsia"/>
              </w:rPr>
            </w:pPr>
            <w:r>
              <w:rPr>
                <w:sz w:val="18"/>
              </w:rPr>
              <w:t>系统不展示敏感信息，提示需要登录、授权或联系负责部门。</w:t>
            </w:r>
          </w:p>
        </w:tc>
      </w:tr>
      <w:tr w14:paraId="25A1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F35C2D">
            <w:pPr>
              <w:spacing w:after="0"/>
              <w:rPr>
                <w:rFonts w:hint="eastAsia"/>
              </w:rPr>
            </w:pPr>
            <w:r>
              <w:rPr>
                <w:sz w:val="18"/>
              </w:rPr>
              <w:t>NLU置信度低</w:t>
            </w:r>
          </w:p>
        </w:tc>
        <w:tc>
          <w:tcPr>
            <w:tcW w:w="4816" w:type="dxa"/>
          </w:tcPr>
          <w:p w14:paraId="6924035C">
            <w:pPr>
              <w:spacing w:after="0"/>
              <w:rPr>
                <w:rFonts w:hint="eastAsia"/>
              </w:rPr>
            </w:pPr>
            <w:r>
              <w:rPr>
                <w:sz w:val="18"/>
              </w:rPr>
              <w:t>系统展示候选意图或建议问法，不直接给出高风险答案。</w:t>
            </w:r>
          </w:p>
        </w:tc>
      </w:tr>
      <w:tr w14:paraId="4981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FCB9C3">
            <w:pPr>
              <w:spacing w:after="0"/>
              <w:rPr>
                <w:rFonts w:hint="eastAsia"/>
              </w:rPr>
            </w:pPr>
            <w:r>
              <w:rPr>
                <w:sz w:val="18"/>
              </w:rPr>
              <w:t>知识内容过期</w:t>
            </w:r>
          </w:p>
        </w:tc>
        <w:tc>
          <w:tcPr>
            <w:tcW w:w="4816" w:type="dxa"/>
          </w:tcPr>
          <w:p w14:paraId="166F5E4F">
            <w:pPr>
              <w:spacing w:after="0"/>
              <w:rPr>
                <w:rFonts w:hint="eastAsia"/>
              </w:rPr>
            </w:pPr>
            <w:r>
              <w:rPr>
                <w:sz w:val="18"/>
              </w:rPr>
              <w:t>系统优先提示版本状态，并将问题加入待维护队列。</w:t>
            </w:r>
          </w:p>
        </w:tc>
      </w:tr>
    </w:tbl>
    <w:p w14:paraId="13023579">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ECF1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6CA2F3C">
            <w:pPr>
              <w:spacing w:after="0"/>
              <w:rPr>
                <w:rFonts w:hint="eastAsia"/>
              </w:rPr>
            </w:pPr>
            <w:r>
              <w:rPr>
                <w:b/>
                <w:sz w:val="18"/>
              </w:rPr>
              <w:t>编号</w:t>
            </w:r>
          </w:p>
        </w:tc>
        <w:tc>
          <w:tcPr>
            <w:tcW w:w="3211" w:type="dxa"/>
          </w:tcPr>
          <w:p w14:paraId="2582E731">
            <w:pPr>
              <w:spacing w:after="0"/>
              <w:rPr>
                <w:rFonts w:hint="eastAsia"/>
              </w:rPr>
            </w:pPr>
            <w:r>
              <w:rPr>
                <w:b/>
                <w:sz w:val="18"/>
              </w:rPr>
              <w:t>验收项</w:t>
            </w:r>
          </w:p>
        </w:tc>
        <w:tc>
          <w:tcPr>
            <w:tcW w:w="3211" w:type="dxa"/>
          </w:tcPr>
          <w:p w14:paraId="29EC06D6">
            <w:pPr>
              <w:spacing w:after="0"/>
              <w:rPr>
                <w:rFonts w:hint="eastAsia"/>
              </w:rPr>
            </w:pPr>
            <w:r>
              <w:rPr>
                <w:b/>
                <w:sz w:val="18"/>
              </w:rPr>
              <w:t>目标值</w:t>
            </w:r>
          </w:p>
        </w:tc>
      </w:tr>
      <w:tr w14:paraId="6134D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9ADBF75">
            <w:pPr>
              <w:spacing w:after="0"/>
              <w:rPr>
                <w:rFonts w:hint="eastAsia"/>
              </w:rPr>
            </w:pPr>
            <w:r>
              <w:rPr>
                <w:sz w:val="18"/>
              </w:rPr>
              <w:t>AC-REQ-STU-10-01</w:t>
            </w:r>
          </w:p>
        </w:tc>
        <w:tc>
          <w:tcPr>
            <w:tcW w:w="3211" w:type="dxa"/>
          </w:tcPr>
          <w:p w14:paraId="2996BFCD">
            <w:pPr>
              <w:spacing w:after="0"/>
              <w:rPr>
                <w:rFonts w:hint="eastAsia"/>
              </w:rPr>
            </w:pPr>
            <w:r>
              <w:rPr>
                <w:sz w:val="18"/>
              </w:rPr>
              <w:t>功能正确性</w:t>
            </w:r>
          </w:p>
        </w:tc>
        <w:tc>
          <w:tcPr>
            <w:tcW w:w="3211" w:type="dxa"/>
          </w:tcPr>
          <w:p w14:paraId="1748DC37">
            <w:pPr>
              <w:spacing w:after="0"/>
              <w:rPr>
                <w:rFonts w:hint="eastAsia"/>
              </w:rPr>
            </w:pPr>
            <w:r>
              <w:rPr>
                <w:sz w:val="18"/>
              </w:rPr>
              <w:t>返回字段完整，关键数据与权威系统一致。</w:t>
            </w:r>
          </w:p>
        </w:tc>
      </w:tr>
      <w:tr w14:paraId="4E9C4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3C4A750">
            <w:pPr>
              <w:spacing w:after="0"/>
              <w:rPr>
                <w:rFonts w:hint="eastAsia"/>
              </w:rPr>
            </w:pPr>
            <w:r>
              <w:rPr>
                <w:sz w:val="18"/>
              </w:rPr>
              <w:t>AC-REQ-STU-10-02</w:t>
            </w:r>
          </w:p>
        </w:tc>
        <w:tc>
          <w:tcPr>
            <w:tcW w:w="3211" w:type="dxa"/>
          </w:tcPr>
          <w:p w14:paraId="6A53923C">
            <w:pPr>
              <w:spacing w:after="0"/>
              <w:rPr>
                <w:rFonts w:hint="eastAsia"/>
              </w:rPr>
            </w:pPr>
            <w:r>
              <w:rPr>
                <w:sz w:val="18"/>
              </w:rPr>
              <w:t>响应时间</w:t>
            </w:r>
          </w:p>
        </w:tc>
        <w:tc>
          <w:tcPr>
            <w:tcW w:w="3211" w:type="dxa"/>
          </w:tcPr>
          <w:p w14:paraId="231DF066">
            <w:pPr>
              <w:spacing w:after="0"/>
              <w:rPr>
                <w:rFonts w:hint="eastAsia"/>
              </w:rPr>
            </w:pPr>
            <w:r>
              <w:rPr>
                <w:sz w:val="18"/>
              </w:rPr>
              <w:t>普通知识问答P95≤3秒，含外部接口调用P95≤5秒。</w:t>
            </w:r>
          </w:p>
        </w:tc>
      </w:tr>
      <w:tr w14:paraId="4835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BAC8950">
            <w:pPr>
              <w:spacing w:after="0"/>
              <w:rPr>
                <w:rFonts w:hint="eastAsia"/>
              </w:rPr>
            </w:pPr>
            <w:r>
              <w:rPr>
                <w:sz w:val="18"/>
              </w:rPr>
              <w:t>AC-REQ-STU-10-03</w:t>
            </w:r>
          </w:p>
        </w:tc>
        <w:tc>
          <w:tcPr>
            <w:tcW w:w="3211" w:type="dxa"/>
          </w:tcPr>
          <w:p w14:paraId="051CB3BC">
            <w:pPr>
              <w:spacing w:after="0"/>
              <w:rPr>
                <w:rFonts w:hint="eastAsia"/>
              </w:rPr>
            </w:pPr>
            <w:r>
              <w:rPr>
                <w:sz w:val="18"/>
              </w:rPr>
              <w:t>权限与隐私</w:t>
            </w:r>
          </w:p>
        </w:tc>
        <w:tc>
          <w:tcPr>
            <w:tcW w:w="3211" w:type="dxa"/>
          </w:tcPr>
          <w:p w14:paraId="3927D577">
            <w:pPr>
              <w:spacing w:after="0"/>
              <w:rPr>
                <w:rFonts w:hint="eastAsia"/>
              </w:rPr>
            </w:pPr>
            <w:r>
              <w:rPr>
                <w:sz w:val="18"/>
              </w:rPr>
              <w:t>未授权用户不能获取受限数据，敏感字段按规则脱敏。</w:t>
            </w:r>
          </w:p>
        </w:tc>
      </w:tr>
      <w:tr w14:paraId="6113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5B95F98">
            <w:pPr>
              <w:spacing w:after="0"/>
              <w:rPr>
                <w:rFonts w:hint="eastAsia"/>
              </w:rPr>
            </w:pPr>
            <w:r>
              <w:rPr>
                <w:sz w:val="18"/>
              </w:rPr>
              <w:t>AC-REQ-STU-10-04</w:t>
            </w:r>
          </w:p>
        </w:tc>
        <w:tc>
          <w:tcPr>
            <w:tcW w:w="3211" w:type="dxa"/>
          </w:tcPr>
          <w:p w14:paraId="23950EA1">
            <w:pPr>
              <w:spacing w:after="0"/>
              <w:rPr>
                <w:rFonts w:hint="eastAsia"/>
              </w:rPr>
            </w:pPr>
            <w:r>
              <w:rPr>
                <w:sz w:val="18"/>
              </w:rPr>
              <w:t>可追溯性</w:t>
            </w:r>
          </w:p>
        </w:tc>
        <w:tc>
          <w:tcPr>
            <w:tcW w:w="3211" w:type="dxa"/>
          </w:tcPr>
          <w:p w14:paraId="285F0A1C">
            <w:pPr>
              <w:spacing w:after="0"/>
              <w:rPr>
                <w:rFonts w:hint="eastAsia"/>
              </w:rPr>
            </w:pPr>
            <w:r>
              <w:rPr>
                <w:sz w:val="18"/>
              </w:rPr>
              <w:t>日志中能追溯到UC-STU-10、TC-STU-10、需求来源和回答来源。</w:t>
            </w:r>
          </w:p>
        </w:tc>
      </w:tr>
      <w:tr w14:paraId="014C1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95E0DE7">
            <w:pPr>
              <w:spacing w:after="0"/>
              <w:rPr>
                <w:rFonts w:hint="eastAsia"/>
              </w:rPr>
            </w:pPr>
            <w:r>
              <w:rPr>
                <w:sz w:val="18"/>
              </w:rPr>
              <w:t>AC-REQ-STU-10-05</w:t>
            </w:r>
          </w:p>
        </w:tc>
        <w:tc>
          <w:tcPr>
            <w:tcW w:w="3211" w:type="dxa"/>
          </w:tcPr>
          <w:p w14:paraId="38482C69">
            <w:pPr>
              <w:spacing w:after="0"/>
              <w:rPr>
                <w:rFonts w:hint="eastAsia"/>
              </w:rPr>
            </w:pPr>
            <w:r>
              <w:rPr>
                <w:sz w:val="18"/>
              </w:rPr>
              <w:t>异常可理解</w:t>
            </w:r>
          </w:p>
        </w:tc>
        <w:tc>
          <w:tcPr>
            <w:tcW w:w="3211" w:type="dxa"/>
          </w:tcPr>
          <w:p w14:paraId="43DC9BA6">
            <w:pPr>
              <w:spacing w:after="0"/>
              <w:rPr>
                <w:rFonts w:hint="eastAsia"/>
              </w:rPr>
            </w:pPr>
            <w:r>
              <w:rPr>
                <w:sz w:val="18"/>
              </w:rPr>
              <w:t>失败提示包含原因、建议操作和可联系部门。</w:t>
            </w:r>
          </w:p>
        </w:tc>
      </w:tr>
    </w:tbl>
    <w:p w14:paraId="5E4993A1">
      <w:pPr>
        <w:rPr>
          <w:rFonts w:hint="eastAsia"/>
        </w:rPr>
      </w:pPr>
      <w:r>
        <w:br w:type="page"/>
      </w:r>
    </w:p>
    <w:p w14:paraId="47B15FAE">
      <w:pPr>
        <w:pStyle w:val="4"/>
        <w:outlineLvl w:val="0"/>
      </w:pPr>
      <w:bookmarkStart w:id="37" w:name="_Toc27142"/>
      <w:r>
        <w:t>11. REQ-GRA-02 导师信息查询</w:t>
      </w:r>
      <w:bookmarkEnd w:id="3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870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AB0737E">
            <w:pPr>
              <w:spacing w:after="0"/>
              <w:rPr>
                <w:rFonts w:hint="eastAsia"/>
              </w:rPr>
            </w:pPr>
            <w:r>
              <w:rPr>
                <w:b/>
                <w:sz w:val="18"/>
              </w:rPr>
              <w:t>属性</w:t>
            </w:r>
          </w:p>
        </w:tc>
        <w:tc>
          <w:tcPr>
            <w:tcW w:w="4816" w:type="dxa"/>
          </w:tcPr>
          <w:p w14:paraId="5E4BAE72">
            <w:pPr>
              <w:spacing w:after="0"/>
              <w:rPr>
                <w:rFonts w:hint="eastAsia"/>
              </w:rPr>
            </w:pPr>
            <w:r>
              <w:rPr>
                <w:b/>
                <w:sz w:val="18"/>
              </w:rPr>
              <w:t>内容</w:t>
            </w:r>
          </w:p>
        </w:tc>
      </w:tr>
      <w:tr w14:paraId="7D3342BC">
        <w:tblPrEx>
          <w:tblCellMar>
            <w:top w:w="0" w:type="dxa"/>
            <w:left w:w="108" w:type="dxa"/>
            <w:bottom w:w="0" w:type="dxa"/>
            <w:right w:w="108" w:type="dxa"/>
          </w:tblCellMar>
        </w:tblPrEx>
        <w:tc>
          <w:tcPr>
            <w:tcW w:w="4816" w:type="dxa"/>
          </w:tcPr>
          <w:p w14:paraId="2196FD2F">
            <w:pPr>
              <w:spacing w:after="0"/>
              <w:rPr>
                <w:rFonts w:hint="eastAsia"/>
              </w:rPr>
            </w:pPr>
            <w:r>
              <w:rPr>
                <w:sz w:val="18"/>
              </w:rPr>
              <w:t>需求编号</w:t>
            </w:r>
          </w:p>
        </w:tc>
        <w:tc>
          <w:tcPr>
            <w:tcW w:w="4816" w:type="dxa"/>
          </w:tcPr>
          <w:p w14:paraId="387BB749">
            <w:pPr>
              <w:spacing w:after="0"/>
              <w:rPr>
                <w:rFonts w:hint="eastAsia"/>
              </w:rPr>
            </w:pPr>
            <w:r>
              <w:rPr>
                <w:sz w:val="18"/>
              </w:rPr>
              <w:t>REQ-GRA-02</w:t>
            </w:r>
          </w:p>
        </w:tc>
      </w:tr>
      <w:tr w14:paraId="5DC5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94109F">
            <w:pPr>
              <w:spacing w:after="0"/>
              <w:rPr>
                <w:rFonts w:hint="eastAsia"/>
              </w:rPr>
            </w:pPr>
            <w:r>
              <w:rPr>
                <w:sz w:val="18"/>
              </w:rPr>
              <w:t>需求名称</w:t>
            </w:r>
          </w:p>
        </w:tc>
        <w:tc>
          <w:tcPr>
            <w:tcW w:w="4816" w:type="dxa"/>
          </w:tcPr>
          <w:p w14:paraId="754E7402">
            <w:pPr>
              <w:spacing w:after="0"/>
              <w:rPr>
                <w:rFonts w:hint="eastAsia"/>
              </w:rPr>
            </w:pPr>
            <w:r>
              <w:rPr>
                <w:sz w:val="18"/>
              </w:rPr>
              <w:t>导师信息查询</w:t>
            </w:r>
          </w:p>
        </w:tc>
      </w:tr>
      <w:tr w14:paraId="7652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E0EAEE">
            <w:pPr>
              <w:spacing w:after="0"/>
              <w:rPr>
                <w:rFonts w:hint="eastAsia"/>
              </w:rPr>
            </w:pPr>
            <w:r>
              <w:rPr>
                <w:sz w:val="18"/>
              </w:rPr>
              <w:t>用户角色</w:t>
            </w:r>
          </w:p>
        </w:tc>
        <w:tc>
          <w:tcPr>
            <w:tcW w:w="4816" w:type="dxa"/>
          </w:tcPr>
          <w:p w14:paraId="0AA1A566">
            <w:pPr>
              <w:spacing w:after="0"/>
              <w:rPr>
                <w:rFonts w:hint="eastAsia"/>
              </w:rPr>
            </w:pPr>
            <w:r>
              <w:rPr>
                <w:sz w:val="18"/>
              </w:rPr>
              <w:t>研究生</w:t>
            </w:r>
          </w:p>
        </w:tc>
      </w:tr>
      <w:tr w14:paraId="38B7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6C40B2">
            <w:pPr>
              <w:spacing w:after="0"/>
              <w:rPr>
                <w:rFonts w:hint="eastAsia"/>
              </w:rPr>
            </w:pPr>
            <w:r>
              <w:rPr>
                <w:sz w:val="18"/>
              </w:rPr>
              <w:t>需求来源</w:t>
            </w:r>
          </w:p>
        </w:tc>
        <w:tc>
          <w:tcPr>
            <w:tcW w:w="4816" w:type="dxa"/>
          </w:tcPr>
          <w:p w14:paraId="3EFADB2F">
            <w:pPr>
              <w:spacing w:after="0"/>
              <w:rPr>
                <w:rFonts w:hint="eastAsia"/>
              </w:rPr>
            </w:pPr>
            <w:r>
              <w:rPr>
                <w:sz w:val="18"/>
              </w:rPr>
              <w:t>李同学（研究生代表），2026-05-10，面对面访谈</w:t>
            </w:r>
          </w:p>
        </w:tc>
      </w:tr>
      <w:tr w14:paraId="3EF6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70CEFB">
            <w:pPr>
              <w:spacing w:after="0"/>
              <w:rPr>
                <w:rFonts w:hint="eastAsia"/>
              </w:rPr>
            </w:pPr>
            <w:r>
              <w:rPr>
                <w:sz w:val="18"/>
              </w:rPr>
              <w:t>关联用例</w:t>
            </w:r>
          </w:p>
        </w:tc>
        <w:tc>
          <w:tcPr>
            <w:tcW w:w="4816" w:type="dxa"/>
          </w:tcPr>
          <w:p w14:paraId="32C15C16">
            <w:pPr>
              <w:spacing w:after="0"/>
              <w:rPr>
                <w:rFonts w:hint="eastAsia"/>
              </w:rPr>
            </w:pPr>
            <w:r>
              <w:rPr>
                <w:sz w:val="18"/>
              </w:rPr>
              <w:t>UC-GRA-02</w:t>
            </w:r>
          </w:p>
        </w:tc>
      </w:tr>
      <w:tr w14:paraId="3E2A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3A989C">
            <w:pPr>
              <w:spacing w:after="0"/>
              <w:rPr>
                <w:rFonts w:hint="eastAsia"/>
              </w:rPr>
            </w:pPr>
            <w:r>
              <w:rPr>
                <w:sz w:val="18"/>
              </w:rPr>
              <w:t>关联测试</w:t>
            </w:r>
          </w:p>
        </w:tc>
        <w:tc>
          <w:tcPr>
            <w:tcW w:w="4816" w:type="dxa"/>
          </w:tcPr>
          <w:p w14:paraId="32FD6579">
            <w:pPr>
              <w:spacing w:after="0"/>
              <w:rPr>
                <w:rFonts w:hint="eastAsia"/>
              </w:rPr>
            </w:pPr>
            <w:r>
              <w:rPr>
                <w:sz w:val="18"/>
              </w:rPr>
              <w:t>TC-GRA-02</w:t>
            </w:r>
          </w:p>
        </w:tc>
      </w:tr>
      <w:tr w14:paraId="12DF1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3F33C2">
            <w:pPr>
              <w:spacing w:after="0"/>
              <w:rPr>
                <w:rFonts w:hint="eastAsia"/>
              </w:rPr>
            </w:pPr>
            <w:r>
              <w:rPr>
                <w:sz w:val="18"/>
              </w:rPr>
              <w:t>优先级</w:t>
            </w:r>
          </w:p>
        </w:tc>
        <w:tc>
          <w:tcPr>
            <w:tcW w:w="4816" w:type="dxa"/>
          </w:tcPr>
          <w:p w14:paraId="1EB14CE1">
            <w:pPr>
              <w:spacing w:after="0"/>
              <w:rPr>
                <w:rFonts w:hint="eastAsia"/>
              </w:rPr>
            </w:pPr>
            <w:r>
              <w:rPr>
                <w:sz w:val="18"/>
              </w:rPr>
              <w:t>P0</w:t>
            </w:r>
          </w:p>
        </w:tc>
      </w:tr>
      <w:tr w14:paraId="76E9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9FB290">
            <w:pPr>
              <w:spacing w:after="0"/>
              <w:rPr>
                <w:rFonts w:hint="eastAsia"/>
              </w:rPr>
            </w:pPr>
            <w:r>
              <w:rPr>
                <w:sz w:val="18"/>
              </w:rPr>
              <w:t>依赖系统</w:t>
            </w:r>
          </w:p>
        </w:tc>
        <w:tc>
          <w:tcPr>
            <w:tcW w:w="4816" w:type="dxa"/>
          </w:tcPr>
          <w:p w14:paraId="4D920C2A">
            <w:pPr>
              <w:spacing w:after="0"/>
              <w:rPr>
                <w:rFonts w:hint="eastAsia"/>
              </w:rPr>
            </w:pPr>
            <w:r>
              <w:rPr>
                <w:sz w:val="18"/>
              </w:rPr>
              <w:t>研究生院/学院网站</w:t>
            </w:r>
          </w:p>
        </w:tc>
      </w:tr>
      <w:tr w14:paraId="582D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751FFC">
            <w:pPr>
              <w:spacing w:after="0"/>
              <w:rPr>
                <w:rFonts w:hint="eastAsia"/>
              </w:rPr>
            </w:pPr>
            <w:r>
              <w:rPr>
                <w:sz w:val="18"/>
              </w:rPr>
              <w:t>需求描述</w:t>
            </w:r>
          </w:p>
        </w:tc>
        <w:tc>
          <w:tcPr>
            <w:tcW w:w="4816" w:type="dxa"/>
          </w:tcPr>
          <w:p w14:paraId="29590BFF">
            <w:pPr>
              <w:spacing w:after="0"/>
              <w:rPr>
                <w:rFonts w:hint="eastAsia"/>
              </w:rPr>
            </w:pPr>
            <w:r>
              <w:rPr>
                <w:sz w:val="18"/>
              </w:rPr>
              <w:t>研究生按学院、学科方向、关键词查询导师信息和招生要求。</w:t>
            </w:r>
          </w:p>
        </w:tc>
      </w:tr>
      <w:tr w14:paraId="3F01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3A6DD6">
            <w:pPr>
              <w:spacing w:after="0"/>
              <w:rPr>
                <w:rFonts w:hint="eastAsia"/>
              </w:rPr>
            </w:pPr>
            <w:r>
              <w:rPr>
                <w:sz w:val="18"/>
              </w:rPr>
              <w:t>主要输出</w:t>
            </w:r>
          </w:p>
        </w:tc>
        <w:tc>
          <w:tcPr>
            <w:tcW w:w="4816" w:type="dxa"/>
          </w:tcPr>
          <w:p w14:paraId="1794B570">
            <w:pPr>
              <w:spacing w:after="0"/>
              <w:rPr>
                <w:rFonts w:hint="eastAsia"/>
              </w:rPr>
            </w:pPr>
            <w:r>
              <w:rPr>
                <w:sz w:val="18"/>
              </w:rPr>
              <w:t>导师姓名、职称、研究方向、代表成果、招生方向、联系方式。</w:t>
            </w:r>
          </w:p>
        </w:tc>
      </w:tr>
    </w:tbl>
    <w:p w14:paraId="2ED63772">
      <w:pPr>
        <w:pStyle w:val="5"/>
        <w:outlineLvl w:val="1"/>
      </w:pPr>
      <w:bookmarkStart w:id="38" w:name="_Toc12817"/>
      <w:r>
        <w:rPr>
          <w:rFonts w:ascii="宋体" w:hAnsi="宋体" w:eastAsia="宋体"/>
          <w:b w:val="0"/>
          <w:sz w:val="21"/>
        </w:rPr>
        <w:t>业务背景与用户价值</w:t>
      </w:r>
      <w:bookmarkEnd w:id="38"/>
    </w:p>
    <w:p w14:paraId="6B19E89A">
      <w:pPr>
        <w:rPr>
          <w:rFonts w:hint="eastAsia"/>
        </w:rPr>
      </w:pPr>
      <w:r>
        <w:t>该需求来自李同学（研究生代表）在2026-05-10的面对面访谈。用户当前需要在多个系统或公告渠道之间切换，查询路径深、规则分散、口径不一致。系统通过自然语言入口把研究生院/学院网站中的数据和知识库解释合并为可直接理解的回答，降低用户查找成本，并为后续问答质量评估留下可追溯记录。</w:t>
      </w:r>
    </w:p>
    <w:p w14:paraId="5BFD5421">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C8A3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915D51">
            <w:pPr>
              <w:spacing w:after="0"/>
              <w:rPr>
                <w:rFonts w:hint="eastAsia"/>
              </w:rPr>
            </w:pPr>
            <w:r>
              <w:rPr>
                <w:b/>
                <w:sz w:val="18"/>
              </w:rPr>
              <w:t>类别</w:t>
            </w:r>
          </w:p>
        </w:tc>
        <w:tc>
          <w:tcPr>
            <w:tcW w:w="4816" w:type="dxa"/>
          </w:tcPr>
          <w:p w14:paraId="03B5B26A">
            <w:pPr>
              <w:spacing w:after="0"/>
              <w:rPr>
                <w:rFonts w:hint="eastAsia"/>
              </w:rPr>
            </w:pPr>
            <w:r>
              <w:rPr>
                <w:b/>
                <w:sz w:val="18"/>
              </w:rPr>
              <w:t>规格说明</w:t>
            </w:r>
          </w:p>
        </w:tc>
      </w:tr>
      <w:tr w14:paraId="3881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C5CF3E">
            <w:pPr>
              <w:spacing w:after="0"/>
              <w:rPr>
                <w:rFonts w:hint="eastAsia"/>
              </w:rPr>
            </w:pPr>
            <w:r>
              <w:rPr>
                <w:sz w:val="18"/>
              </w:rPr>
              <w:t>输入</w:t>
            </w:r>
          </w:p>
        </w:tc>
        <w:tc>
          <w:tcPr>
            <w:tcW w:w="4816" w:type="dxa"/>
          </w:tcPr>
          <w:p w14:paraId="1BAC3533">
            <w:pPr>
              <w:spacing w:after="0"/>
              <w:rPr>
                <w:rFonts w:hint="eastAsia"/>
              </w:rPr>
            </w:pPr>
            <w:r>
              <w:rPr>
                <w:sz w:val="18"/>
              </w:rPr>
              <w:t>自然语言问题、快捷入口点击、上下文追问。典型问法包括“导师信息查询怎么查”、“帮我看一下导师信息查询相关信息”、“这个流程下一步是什么”。</w:t>
            </w:r>
          </w:p>
        </w:tc>
      </w:tr>
      <w:tr w14:paraId="12CE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9B2FC0">
            <w:pPr>
              <w:spacing w:after="0"/>
              <w:rPr>
                <w:rFonts w:hint="eastAsia"/>
              </w:rPr>
            </w:pPr>
            <w:r>
              <w:rPr>
                <w:sz w:val="18"/>
              </w:rPr>
              <w:t>处理</w:t>
            </w:r>
          </w:p>
        </w:tc>
        <w:tc>
          <w:tcPr>
            <w:tcW w:w="4816" w:type="dxa"/>
          </w:tcPr>
          <w:p w14:paraId="0283BBF6">
            <w:pPr>
              <w:spacing w:after="0"/>
              <w:rPr>
                <w:rFonts w:hint="eastAsia"/>
              </w:rPr>
            </w:pPr>
            <w:r>
              <w:rPr>
                <w:sz w:val="18"/>
              </w:rPr>
              <w:t>对话服务接收请求后调用NLU，识别意图REQ_GRA_02并提取时间、对象、部门、课程、人员等实体；随后执行权限校验、缓存查询、外部接口调用、知识库检索和答案格式化。</w:t>
            </w:r>
          </w:p>
        </w:tc>
      </w:tr>
      <w:tr w14:paraId="310F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1FF4C5">
            <w:pPr>
              <w:spacing w:after="0"/>
              <w:rPr>
                <w:rFonts w:hint="eastAsia"/>
              </w:rPr>
            </w:pPr>
            <w:r>
              <w:rPr>
                <w:sz w:val="18"/>
              </w:rPr>
              <w:t>输出</w:t>
            </w:r>
          </w:p>
        </w:tc>
        <w:tc>
          <w:tcPr>
            <w:tcW w:w="4816" w:type="dxa"/>
          </w:tcPr>
          <w:p w14:paraId="28FDF0E6">
            <w:pPr>
              <w:spacing w:after="0"/>
              <w:rPr>
                <w:rFonts w:hint="eastAsia"/>
              </w:rPr>
            </w:pPr>
            <w:r>
              <w:rPr>
                <w:sz w:val="18"/>
              </w:rPr>
              <w:t>导师姓名、职称、研究方向、代表成果、招生方向、联系方式。</w:t>
            </w:r>
          </w:p>
        </w:tc>
      </w:tr>
      <w:tr w14:paraId="46E4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70D689">
            <w:pPr>
              <w:spacing w:after="0"/>
              <w:rPr>
                <w:rFonts w:hint="eastAsia"/>
              </w:rPr>
            </w:pPr>
            <w:r>
              <w:rPr>
                <w:sz w:val="18"/>
              </w:rPr>
              <w:t>记录</w:t>
            </w:r>
          </w:p>
        </w:tc>
        <w:tc>
          <w:tcPr>
            <w:tcW w:w="4816" w:type="dxa"/>
          </w:tcPr>
          <w:p w14:paraId="15E32A8D">
            <w:pPr>
              <w:spacing w:after="0"/>
              <w:rPr>
                <w:rFonts w:hint="eastAsia"/>
              </w:rPr>
            </w:pPr>
            <w:r>
              <w:rPr>
                <w:sz w:val="18"/>
              </w:rPr>
              <w:t>记录用户问题、识别意图、置信度、接口耗时、回答来源、用户反馈和错误码，供审计、统计和持续优化使用。</w:t>
            </w:r>
          </w:p>
        </w:tc>
      </w:tr>
    </w:tbl>
    <w:p w14:paraId="390AEE65">
      <w:pPr>
        <w:pStyle w:val="5"/>
        <w:outlineLvl w:val="9"/>
      </w:pPr>
      <w:r>
        <w:rPr>
          <w:rFonts w:ascii="宋体" w:hAnsi="宋体" w:eastAsia="宋体"/>
          <w:b w:val="0"/>
          <w:sz w:val="21"/>
        </w:rPr>
        <w:t>基本流程</w:t>
      </w:r>
    </w:p>
    <w:p w14:paraId="73687740">
      <w:pPr>
        <w:rPr>
          <w:rFonts w:hint="eastAsia"/>
        </w:rPr>
      </w:pPr>
      <w:r>
        <w:t>• 研究生在聊天界面输入与“导师信息查询”相关的问题，或点击首页快捷入口。</w:t>
      </w:r>
    </w:p>
    <w:p w14:paraId="09B3B4EF">
      <w:pPr>
        <w:rPr>
          <w:rFonts w:hint="eastAsia"/>
        </w:rPr>
      </w:pPr>
      <w:r>
        <w:t>• 系统检查登录态和角色权限；如涉及个人或内部数据，必须先完成统一认证。</w:t>
      </w:r>
    </w:p>
    <w:p w14:paraId="4E30F0D7">
      <w:pPr>
        <w:rPr>
          <w:rFonts w:hint="eastAsia"/>
        </w:rPr>
      </w:pPr>
      <w:r>
        <w:t>• 系统调用NLU服务识别意图为REQ_GRA_02，并抽取时间、对象、分类、关键词等实体。</w:t>
      </w:r>
    </w:p>
    <w:p w14:paraId="469454E7">
      <w:pPr>
        <w:rPr>
          <w:rFonts w:hint="eastAsia"/>
        </w:rPr>
      </w:pPr>
      <w:r>
        <w:t>• 系统根据实体组装查询条件，优先读取缓存；缓存缺失或过期时调用研究生院/学院网站。</w:t>
      </w:r>
    </w:p>
    <w:p w14:paraId="4389F1DE">
      <w:pPr>
        <w:rPr>
          <w:rFonts w:hint="eastAsia"/>
        </w:rPr>
      </w:pPr>
      <w:r>
        <w:t>• 系统对结果进行一致性校验、敏感字段脱敏和来源标注。</w:t>
      </w:r>
    </w:p>
    <w:p w14:paraId="1E10A439">
      <w:pPr>
        <w:rPr>
          <w:rFonts w:hint="eastAsia"/>
        </w:rPr>
      </w:pPr>
      <w:r>
        <w:t>• 系统以卡片、列表、步骤或文本摘要展示回答，并提供快捷追问、反馈和相关链接。</w:t>
      </w:r>
    </w:p>
    <w:p w14:paraId="7F78D8A0">
      <w:pPr>
        <w:rPr>
          <w:rFonts w:hint="eastAsia"/>
        </w:rPr>
      </w:pPr>
      <w:r>
        <w:t>• 系统写入会话日志、接口调用日志和需求追踪字段，便于测试复现和质量评审。</w:t>
      </w:r>
    </w:p>
    <w:p w14:paraId="5A1B5B9F">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DF12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96D95F">
            <w:pPr>
              <w:spacing w:after="0"/>
              <w:rPr>
                <w:rFonts w:hint="eastAsia"/>
              </w:rPr>
            </w:pPr>
            <w:r>
              <w:rPr>
                <w:b/>
                <w:sz w:val="18"/>
              </w:rPr>
              <w:t>场景</w:t>
            </w:r>
          </w:p>
        </w:tc>
        <w:tc>
          <w:tcPr>
            <w:tcW w:w="4816" w:type="dxa"/>
          </w:tcPr>
          <w:p w14:paraId="441DFFF5">
            <w:pPr>
              <w:spacing w:after="0"/>
              <w:rPr>
                <w:rFonts w:hint="eastAsia"/>
              </w:rPr>
            </w:pPr>
            <w:r>
              <w:rPr>
                <w:b/>
                <w:sz w:val="18"/>
              </w:rPr>
              <w:t>系统处理</w:t>
            </w:r>
          </w:p>
        </w:tc>
      </w:tr>
      <w:tr w14:paraId="6D7A0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DD8879">
            <w:pPr>
              <w:spacing w:after="0"/>
              <w:rPr>
                <w:rFonts w:hint="eastAsia"/>
              </w:rPr>
            </w:pPr>
            <w:r>
              <w:rPr>
                <w:sz w:val="18"/>
              </w:rPr>
              <w:t>信息不完整</w:t>
            </w:r>
          </w:p>
        </w:tc>
        <w:tc>
          <w:tcPr>
            <w:tcW w:w="4816" w:type="dxa"/>
          </w:tcPr>
          <w:p w14:paraId="48C94C1E">
            <w:pPr>
              <w:spacing w:after="0"/>
              <w:rPr>
                <w:rFonts w:hint="eastAsia"/>
              </w:rPr>
            </w:pPr>
            <w:r>
              <w:rPr>
                <w:sz w:val="18"/>
              </w:rPr>
              <w:t>系统提出澄清问题，例如补充日期、课程、人员、院系或事项类型。</w:t>
            </w:r>
          </w:p>
        </w:tc>
      </w:tr>
      <w:tr w14:paraId="64DE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EACE98">
            <w:pPr>
              <w:spacing w:after="0"/>
              <w:rPr>
                <w:rFonts w:hint="eastAsia"/>
              </w:rPr>
            </w:pPr>
            <w:r>
              <w:rPr>
                <w:sz w:val="18"/>
              </w:rPr>
              <w:t>结果为空</w:t>
            </w:r>
          </w:p>
        </w:tc>
        <w:tc>
          <w:tcPr>
            <w:tcW w:w="4816" w:type="dxa"/>
          </w:tcPr>
          <w:p w14:paraId="57048E96">
            <w:pPr>
              <w:spacing w:after="0"/>
              <w:rPr>
                <w:rFonts w:hint="eastAsia"/>
              </w:rPr>
            </w:pPr>
            <w:r>
              <w:rPr>
                <w:sz w:val="18"/>
              </w:rPr>
              <w:t>系统说明未查询到结果，给出可能原因和下一步建议。</w:t>
            </w:r>
          </w:p>
        </w:tc>
      </w:tr>
      <w:tr w14:paraId="6CD50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CDDC30">
            <w:pPr>
              <w:spacing w:after="0"/>
              <w:rPr>
                <w:rFonts w:hint="eastAsia"/>
              </w:rPr>
            </w:pPr>
            <w:r>
              <w:rPr>
                <w:sz w:val="18"/>
              </w:rPr>
              <w:t>外部接口超时</w:t>
            </w:r>
          </w:p>
        </w:tc>
        <w:tc>
          <w:tcPr>
            <w:tcW w:w="4816" w:type="dxa"/>
          </w:tcPr>
          <w:p w14:paraId="55851074">
            <w:pPr>
              <w:spacing w:after="0"/>
              <w:rPr>
                <w:rFonts w:hint="eastAsia"/>
              </w:rPr>
            </w:pPr>
            <w:r>
              <w:rPr>
                <w:sz w:val="18"/>
              </w:rPr>
              <w:t>系统返回稍后重试提示；可使用未过期缓存，并标注数据更新时间。</w:t>
            </w:r>
          </w:p>
        </w:tc>
      </w:tr>
      <w:tr w14:paraId="58DD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2E19E2">
            <w:pPr>
              <w:spacing w:after="0"/>
              <w:rPr>
                <w:rFonts w:hint="eastAsia"/>
              </w:rPr>
            </w:pPr>
            <w:r>
              <w:rPr>
                <w:sz w:val="18"/>
              </w:rPr>
              <w:t>权限不足</w:t>
            </w:r>
          </w:p>
        </w:tc>
        <w:tc>
          <w:tcPr>
            <w:tcW w:w="4816" w:type="dxa"/>
          </w:tcPr>
          <w:p w14:paraId="5AA3CC31">
            <w:pPr>
              <w:spacing w:after="0"/>
              <w:rPr>
                <w:rFonts w:hint="eastAsia"/>
              </w:rPr>
            </w:pPr>
            <w:r>
              <w:rPr>
                <w:sz w:val="18"/>
              </w:rPr>
              <w:t>系统不展示敏感信息，提示需要登录、授权或联系负责部门。</w:t>
            </w:r>
          </w:p>
        </w:tc>
      </w:tr>
      <w:tr w14:paraId="73DB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CCD4031">
            <w:pPr>
              <w:spacing w:after="0"/>
              <w:rPr>
                <w:rFonts w:hint="eastAsia"/>
              </w:rPr>
            </w:pPr>
            <w:r>
              <w:rPr>
                <w:sz w:val="18"/>
              </w:rPr>
              <w:t>NLU置信度低</w:t>
            </w:r>
          </w:p>
        </w:tc>
        <w:tc>
          <w:tcPr>
            <w:tcW w:w="4816" w:type="dxa"/>
          </w:tcPr>
          <w:p w14:paraId="29246248">
            <w:pPr>
              <w:spacing w:after="0"/>
              <w:rPr>
                <w:rFonts w:hint="eastAsia"/>
              </w:rPr>
            </w:pPr>
            <w:r>
              <w:rPr>
                <w:sz w:val="18"/>
              </w:rPr>
              <w:t>系统展示候选意图或建议问法，不直接给出高风险答案。</w:t>
            </w:r>
          </w:p>
        </w:tc>
      </w:tr>
      <w:tr w14:paraId="7881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510F0E">
            <w:pPr>
              <w:spacing w:after="0"/>
              <w:rPr>
                <w:rFonts w:hint="eastAsia"/>
              </w:rPr>
            </w:pPr>
            <w:r>
              <w:rPr>
                <w:sz w:val="18"/>
              </w:rPr>
              <w:t>知识内容过期</w:t>
            </w:r>
          </w:p>
        </w:tc>
        <w:tc>
          <w:tcPr>
            <w:tcW w:w="4816" w:type="dxa"/>
          </w:tcPr>
          <w:p w14:paraId="52BB5A3C">
            <w:pPr>
              <w:spacing w:after="0"/>
              <w:rPr>
                <w:rFonts w:hint="eastAsia"/>
              </w:rPr>
            </w:pPr>
            <w:r>
              <w:rPr>
                <w:sz w:val="18"/>
              </w:rPr>
              <w:t>系统优先提示版本状态，并将问题加入待维护队列。</w:t>
            </w:r>
          </w:p>
        </w:tc>
      </w:tr>
    </w:tbl>
    <w:p w14:paraId="1F220604">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5B8C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74D81AB">
            <w:pPr>
              <w:spacing w:after="0"/>
              <w:rPr>
                <w:rFonts w:hint="eastAsia"/>
              </w:rPr>
            </w:pPr>
            <w:r>
              <w:rPr>
                <w:b/>
                <w:sz w:val="18"/>
              </w:rPr>
              <w:t>编号</w:t>
            </w:r>
          </w:p>
        </w:tc>
        <w:tc>
          <w:tcPr>
            <w:tcW w:w="3211" w:type="dxa"/>
          </w:tcPr>
          <w:p w14:paraId="7374827E">
            <w:pPr>
              <w:spacing w:after="0"/>
              <w:rPr>
                <w:rFonts w:hint="eastAsia"/>
              </w:rPr>
            </w:pPr>
            <w:r>
              <w:rPr>
                <w:b/>
                <w:sz w:val="18"/>
              </w:rPr>
              <w:t>验收项</w:t>
            </w:r>
          </w:p>
        </w:tc>
        <w:tc>
          <w:tcPr>
            <w:tcW w:w="3211" w:type="dxa"/>
          </w:tcPr>
          <w:p w14:paraId="57BF01E6">
            <w:pPr>
              <w:spacing w:after="0"/>
              <w:rPr>
                <w:rFonts w:hint="eastAsia"/>
              </w:rPr>
            </w:pPr>
            <w:r>
              <w:rPr>
                <w:b/>
                <w:sz w:val="18"/>
              </w:rPr>
              <w:t>目标值</w:t>
            </w:r>
          </w:p>
        </w:tc>
      </w:tr>
      <w:tr w14:paraId="0B5E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C5A0416">
            <w:pPr>
              <w:spacing w:after="0"/>
              <w:rPr>
                <w:rFonts w:hint="eastAsia"/>
              </w:rPr>
            </w:pPr>
            <w:r>
              <w:rPr>
                <w:sz w:val="18"/>
              </w:rPr>
              <w:t>AC-REQ-GRA-02-01</w:t>
            </w:r>
          </w:p>
        </w:tc>
        <w:tc>
          <w:tcPr>
            <w:tcW w:w="3211" w:type="dxa"/>
          </w:tcPr>
          <w:p w14:paraId="145B7AD0">
            <w:pPr>
              <w:spacing w:after="0"/>
              <w:rPr>
                <w:rFonts w:hint="eastAsia"/>
              </w:rPr>
            </w:pPr>
            <w:r>
              <w:rPr>
                <w:sz w:val="18"/>
              </w:rPr>
              <w:t>功能正确性</w:t>
            </w:r>
          </w:p>
        </w:tc>
        <w:tc>
          <w:tcPr>
            <w:tcW w:w="3211" w:type="dxa"/>
          </w:tcPr>
          <w:p w14:paraId="14834798">
            <w:pPr>
              <w:spacing w:after="0"/>
              <w:rPr>
                <w:rFonts w:hint="eastAsia"/>
              </w:rPr>
            </w:pPr>
            <w:r>
              <w:rPr>
                <w:sz w:val="18"/>
              </w:rPr>
              <w:t>返回字段完整，关键数据与权威系统一致。</w:t>
            </w:r>
          </w:p>
        </w:tc>
      </w:tr>
      <w:tr w14:paraId="31DC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D4AF0D1">
            <w:pPr>
              <w:spacing w:after="0"/>
              <w:rPr>
                <w:rFonts w:hint="eastAsia"/>
              </w:rPr>
            </w:pPr>
            <w:r>
              <w:rPr>
                <w:sz w:val="18"/>
              </w:rPr>
              <w:t>AC-REQ-GRA-02-02</w:t>
            </w:r>
          </w:p>
        </w:tc>
        <w:tc>
          <w:tcPr>
            <w:tcW w:w="3211" w:type="dxa"/>
          </w:tcPr>
          <w:p w14:paraId="7F054DD3">
            <w:pPr>
              <w:spacing w:after="0"/>
              <w:rPr>
                <w:rFonts w:hint="eastAsia"/>
              </w:rPr>
            </w:pPr>
            <w:r>
              <w:rPr>
                <w:sz w:val="18"/>
              </w:rPr>
              <w:t>响应时间</w:t>
            </w:r>
          </w:p>
        </w:tc>
        <w:tc>
          <w:tcPr>
            <w:tcW w:w="3211" w:type="dxa"/>
          </w:tcPr>
          <w:p w14:paraId="098797EF">
            <w:pPr>
              <w:spacing w:after="0"/>
              <w:rPr>
                <w:rFonts w:hint="eastAsia"/>
              </w:rPr>
            </w:pPr>
            <w:r>
              <w:rPr>
                <w:sz w:val="18"/>
              </w:rPr>
              <w:t>普通知识问答P95≤3秒，含外部接口调用P95≤5秒。</w:t>
            </w:r>
          </w:p>
        </w:tc>
      </w:tr>
      <w:tr w14:paraId="5DAB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E12E0B6">
            <w:pPr>
              <w:spacing w:after="0"/>
              <w:rPr>
                <w:rFonts w:hint="eastAsia"/>
              </w:rPr>
            </w:pPr>
            <w:r>
              <w:rPr>
                <w:sz w:val="18"/>
              </w:rPr>
              <w:t>AC-REQ-GRA-02-03</w:t>
            </w:r>
          </w:p>
        </w:tc>
        <w:tc>
          <w:tcPr>
            <w:tcW w:w="3211" w:type="dxa"/>
          </w:tcPr>
          <w:p w14:paraId="65439B14">
            <w:pPr>
              <w:spacing w:after="0"/>
              <w:rPr>
                <w:rFonts w:hint="eastAsia"/>
              </w:rPr>
            </w:pPr>
            <w:r>
              <w:rPr>
                <w:sz w:val="18"/>
              </w:rPr>
              <w:t>权限与隐私</w:t>
            </w:r>
          </w:p>
        </w:tc>
        <w:tc>
          <w:tcPr>
            <w:tcW w:w="3211" w:type="dxa"/>
          </w:tcPr>
          <w:p w14:paraId="6DA13CEF">
            <w:pPr>
              <w:spacing w:after="0"/>
              <w:rPr>
                <w:rFonts w:hint="eastAsia"/>
              </w:rPr>
            </w:pPr>
            <w:r>
              <w:rPr>
                <w:sz w:val="18"/>
              </w:rPr>
              <w:t>未授权用户不能获取受限数据，敏感字段按规则脱敏。</w:t>
            </w:r>
          </w:p>
        </w:tc>
      </w:tr>
      <w:tr w14:paraId="7168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794F6AE">
            <w:pPr>
              <w:spacing w:after="0"/>
              <w:rPr>
                <w:rFonts w:hint="eastAsia"/>
              </w:rPr>
            </w:pPr>
            <w:r>
              <w:rPr>
                <w:sz w:val="18"/>
              </w:rPr>
              <w:t>AC-REQ-GRA-02-04</w:t>
            </w:r>
          </w:p>
        </w:tc>
        <w:tc>
          <w:tcPr>
            <w:tcW w:w="3211" w:type="dxa"/>
          </w:tcPr>
          <w:p w14:paraId="48C8347F">
            <w:pPr>
              <w:spacing w:after="0"/>
              <w:rPr>
                <w:rFonts w:hint="eastAsia"/>
              </w:rPr>
            </w:pPr>
            <w:r>
              <w:rPr>
                <w:sz w:val="18"/>
              </w:rPr>
              <w:t>可追溯性</w:t>
            </w:r>
          </w:p>
        </w:tc>
        <w:tc>
          <w:tcPr>
            <w:tcW w:w="3211" w:type="dxa"/>
          </w:tcPr>
          <w:p w14:paraId="4392CA52">
            <w:pPr>
              <w:spacing w:after="0"/>
              <w:rPr>
                <w:rFonts w:hint="eastAsia"/>
              </w:rPr>
            </w:pPr>
            <w:r>
              <w:rPr>
                <w:sz w:val="18"/>
              </w:rPr>
              <w:t>日志中能追溯到UC-GRA-02、TC-GRA-02、需求来源和回答来源。</w:t>
            </w:r>
          </w:p>
        </w:tc>
      </w:tr>
      <w:tr w14:paraId="14FE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B58DD2">
            <w:pPr>
              <w:spacing w:after="0"/>
              <w:rPr>
                <w:rFonts w:hint="eastAsia"/>
              </w:rPr>
            </w:pPr>
            <w:r>
              <w:rPr>
                <w:sz w:val="18"/>
              </w:rPr>
              <w:t>AC-REQ-GRA-02-05</w:t>
            </w:r>
          </w:p>
        </w:tc>
        <w:tc>
          <w:tcPr>
            <w:tcW w:w="3211" w:type="dxa"/>
          </w:tcPr>
          <w:p w14:paraId="770E9551">
            <w:pPr>
              <w:spacing w:after="0"/>
              <w:rPr>
                <w:rFonts w:hint="eastAsia"/>
              </w:rPr>
            </w:pPr>
            <w:r>
              <w:rPr>
                <w:sz w:val="18"/>
              </w:rPr>
              <w:t>异常可理解</w:t>
            </w:r>
          </w:p>
        </w:tc>
        <w:tc>
          <w:tcPr>
            <w:tcW w:w="3211" w:type="dxa"/>
          </w:tcPr>
          <w:p w14:paraId="05833113">
            <w:pPr>
              <w:spacing w:after="0"/>
              <w:rPr>
                <w:rFonts w:hint="eastAsia"/>
              </w:rPr>
            </w:pPr>
            <w:r>
              <w:rPr>
                <w:sz w:val="18"/>
              </w:rPr>
              <w:t>失败提示包含原因、建议操作和可联系部门。</w:t>
            </w:r>
          </w:p>
        </w:tc>
      </w:tr>
    </w:tbl>
    <w:p w14:paraId="7EEB168F">
      <w:pPr>
        <w:rPr>
          <w:rFonts w:hint="eastAsia"/>
        </w:rPr>
      </w:pPr>
      <w:r>
        <w:br w:type="page"/>
      </w:r>
    </w:p>
    <w:p w14:paraId="1BCD699B">
      <w:pPr>
        <w:pStyle w:val="4"/>
        <w:outlineLvl w:val="0"/>
      </w:pPr>
      <w:bookmarkStart w:id="39" w:name="_Toc25115"/>
      <w:r>
        <w:t>12. REQ-GRA-03 培养方案查询</w:t>
      </w:r>
      <w:bookmarkEnd w:id="3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3F79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592A50">
            <w:pPr>
              <w:spacing w:after="0"/>
              <w:rPr>
                <w:rFonts w:hint="eastAsia"/>
              </w:rPr>
            </w:pPr>
            <w:r>
              <w:rPr>
                <w:b/>
                <w:sz w:val="18"/>
              </w:rPr>
              <w:t>属性</w:t>
            </w:r>
          </w:p>
        </w:tc>
        <w:tc>
          <w:tcPr>
            <w:tcW w:w="4816" w:type="dxa"/>
          </w:tcPr>
          <w:p w14:paraId="21B91216">
            <w:pPr>
              <w:spacing w:after="0"/>
              <w:rPr>
                <w:rFonts w:hint="eastAsia"/>
              </w:rPr>
            </w:pPr>
            <w:r>
              <w:rPr>
                <w:b/>
                <w:sz w:val="18"/>
              </w:rPr>
              <w:t>内容</w:t>
            </w:r>
          </w:p>
        </w:tc>
      </w:tr>
      <w:tr w14:paraId="7EAA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DD0131">
            <w:pPr>
              <w:spacing w:after="0"/>
              <w:rPr>
                <w:rFonts w:hint="eastAsia"/>
              </w:rPr>
            </w:pPr>
            <w:r>
              <w:rPr>
                <w:sz w:val="18"/>
              </w:rPr>
              <w:t>需求编号</w:t>
            </w:r>
          </w:p>
        </w:tc>
        <w:tc>
          <w:tcPr>
            <w:tcW w:w="4816" w:type="dxa"/>
          </w:tcPr>
          <w:p w14:paraId="4883ADA9">
            <w:pPr>
              <w:spacing w:after="0"/>
              <w:rPr>
                <w:rFonts w:hint="eastAsia"/>
              </w:rPr>
            </w:pPr>
            <w:r>
              <w:rPr>
                <w:sz w:val="18"/>
              </w:rPr>
              <w:t>REQ-GRA-03</w:t>
            </w:r>
          </w:p>
        </w:tc>
      </w:tr>
      <w:tr w14:paraId="00BE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A9DE5F">
            <w:pPr>
              <w:spacing w:after="0"/>
              <w:rPr>
                <w:rFonts w:hint="eastAsia"/>
              </w:rPr>
            </w:pPr>
            <w:r>
              <w:rPr>
                <w:sz w:val="18"/>
              </w:rPr>
              <w:t>需求名称</w:t>
            </w:r>
          </w:p>
        </w:tc>
        <w:tc>
          <w:tcPr>
            <w:tcW w:w="4816" w:type="dxa"/>
          </w:tcPr>
          <w:p w14:paraId="1EC4D8D3">
            <w:pPr>
              <w:spacing w:after="0"/>
              <w:rPr>
                <w:rFonts w:hint="eastAsia"/>
              </w:rPr>
            </w:pPr>
            <w:r>
              <w:rPr>
                <w:sz w:val="18"/>
              </w:rPr>
              <w:t>培养方案查询</w:t>
            </w:r>
          </w:p>
        </w:tc>
      </w:tr>
      <w:tr w14:paraId="65BA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060FFE">
            <w:pPr>
              <w:spacing w:after="0"/>
              <w:rPr>
                <w:rFonts w:hint="eastAsia"/>
              </w:rPr>
            </w:pPr>
            <w:r>
              <w:rPr>
                <w:sz w:val="18"/>
              </w:rPr>
              <w:t>用户角色</w:t>
            </w:r>
          </w:p>
        </w:tc>
        <w:tc>
          <w:tcPr>
            <w:tcW w:w="4816" w:type="dxa"/>
          </w:tcPr>
          <w:p w14:paraId="7EA04668">
            <w:pPr>
              <w:spacing w:after="0"/>
              <w:rPr>
                <w:rFonts w:hint="eastAsia"/>
              </w:rPr>
            </w:pPr>
            <w:r>
              <w:rPr>
                <w:sz w:val="18"/>
              </w:rPr>
              <w:t>研究生</w:t>
            </w:r>
          </w:p>
        </w:tc>
      </w:tr>
      <w:tr w14:paraId="11140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7F88FD">
            <w:pPr>
              <w:spacing w:after="0"/>
              <w:rPr>
                <w:rFonts w:hint="eastAsia"/>
              </w:rPr>
            </w:pPr>
            <w:r>
              <w:rPr>
                <w:sz w:val="18"/>
              </w:rPr>
              <w:t>需求来源</w:t>
            </w:r>
          </w:p>
        </w:tc>
        <w:tc>
          <w:tcPr>
            <w:tcW w:w="4816" w:type="dxa"/>
          </w:tcPr>
          <w:p w14:paraId="33B71100">
            <w:pPr>
              <w:spacing w:after="0"/>
              <w:rPr>
                <w:rFonts w:hint="eastAsia"/>
              </w:rPr>
            </w:pPr>
            <w:r>
              <w:rPr>
                <w:sz w:val="18"/>
              </w:rPr>
              <w:t>李同学（研究生代表），2026-05-10，面对面访谈</w:t>
            </w:r>
          </w:p>
        </w:tc>
      </w:tr>
      <w:tr w14:paraId="252C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00FBA8">
            <w:pPr>
              <w:spacing w:after="0"/>
              <w:rPr>
                <w:rFonts w:hint="eastAsia"/>
              </w:rPr>
            </w:pPr>
            <w:r>
              <w:rPr>
                <w:sz w:val="18"/>
              </w:rPr>
              <w:t>关联用例</w:t>
            </w:r>
          </w:p>
        </w:tc>
        <w:tc>
          <w:tcPr>
            <w:tcW w:w="4816" w:type="dxa"/>
          </w:tcPr>
          <w:p w14:paraId="68C33DF6">
            <w:pPr>
              <w:spacing w:after="0"/>
              <w:rPr>
                <w:rFonts w:hint="eastAsia"/>
              </w:rPr>
            </w:pPr>
            <w:r>
              <w:rPr>
                <w:sz w:val="18"/>
              </w:rPr>
              <w:t>UC-GRA-03</w:t>
            </w:r>
          </w:p>
        </w:tc>
      </w:tr>
      <w:tr w14:paraId="119AD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F52828">
            <w:pPr>
              <w:spacing w:after="0"/>
              <w:rPr>
                <w:rFonts w:hint="eastAsia"/>
              </w:rPr>
            </w:pPr>
            <w:r>
              <w:rPr>
                <w:sz w:val="18"/>
              </w:rPr>
              <w:t>关联测试</w:t>
            </w:r>
          </w:p>
        </w:tc>
        <w:tc>
          <w:tcPr>
            <w:tcW w:w="4816" w:type="dxa"/>
          </w:tcPr>
          <w:p w14:paraId="231256DB">
            <w:pPr>
              <w:spacing w:after="0"/>
              <w:rPr>
                <w:rFonts w:hint="eastAsia"/>
              </w:rPr>
            </w:pPr>
            <w:r>
              <w:rPr>
                <w:sz w:val="18"/>
              </w:rPr>
              <w:t>TC-GRA-03</w:t>
            </w:r>
          </w:p>
        </w:tc>
      </w:tr>
      <w:tr w14:paraId="00B0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5AD259">
            <w:pPr>
              <w:spacing w:after="0"/>
              <w:rPr>
                <w:rFonts w:hint="eastAsia"/>
              </w:rPr>
            </w:pPr>
            <w:r>
              <w:rPr>
                <w:sz w:val="18"/>
              </w:rPr>
              <w:t>优先级</w:t>
            </w:r>
          </w:p>
        </w:tc>
        <w:tc>
          <w:tcPr>
            <w:tcW w:w="4816" w:type="dxa"/>
          </w:tcPr>
          <w:p w14:paraId="20448BB5">
            <w:pPr>
              <w:spacing w:after="0"/>
              <w:rPr>
                <w:rFonts w:hint="eastAsia"/>
              </w:rPr>
            </w:pPr>
            <w:r>
              <w:rPr>
                <w:sz w:val="18"/>
              </w:rPr>
              <w:t>P0</w:t>
            </w:r>
          </w:p>
        </w:tc>
      </w:tr>
      <w:tr w14:paraId="1334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FE9FB6">
            <w:pPr>
              <w:spacing w:after="0"/>
              <w:rPr>
                <w:rFonts w:hint="eastAsia"/>
              </w:rPr>
            </w:pPr>
            <w:r>
              <w:rPr>
                <w:sz w:val="18"/>
              </w:rPr>
              <w:t>依赖系统</w:t>
            </w:r>
          </w:p>
        </w:tc>
        <w:tc>
          <w:tcPr>
            <w:tcW w:w="4816" w:type="dxa"/>
          </w:tcPr>
          <w:p w14:paraId="2B41B7CD">
            <w:pPr>
              <w:spacing w:after="0"/>
              <w:rPr>
                <w:rFonts w:hint="eastAsia"/>
              </w:rPr>
            </w:pPr>
            <w:r>
              <w:rPr>
                <w:sz w:val="18"/>
              </w:rPr>
              <w:t>研究生管理系统</w:t>
            </w:r>
          </w:p>
        </w:tc>
      </w:tr>
      <w:tr w14:paraId="14ECA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349B5C">
            <w:pPr>
              <w:spacing w:after="0"/>
              <w:rPr>
                <w:rFonts w:hint="eastAsia"/>
              </w:rPr>
            </w:pPr>
            <w:r>
              <w:rPr>
                <w:sz w:val="18"/>
              </w:rPr>
              <w:t>需求描述</w:t>
            </w:r>
          </w:p>
        </w:tc>
        <w:tc>
          <w:tcPr>
            <w:tcW w:w="4816" w:type="dxa"/>
          </w:tcPr>
          <w:p w14:paraId="67391BCE">
            <w:pPr>
              <w:spacing w:after="0"/>
              <w:rPr>
                <w:rFonts w:hint="eastAsia"/>
              </w:rPr>
            </w:pPr>
            <w:r>
              <w:rPr>
                <w:sz w:val="18"/>
              </w:rPr>
              <w:t>研究生查询培养方案、课程要求、实践环节和学术活动学分要求。</w:t>
            </w:r>
          </w:p>
        </w:tc>
      </w:tr>
      <w:tr w14:paraId="1E33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E906C9">
            <w:pPr>
              <w:spacing w:after="0"/>
              <w:rPr>
                <w:rFonts w:hint="eastAsia"/>
              </w:rPr>
            </w:pPr>
            <w:r>
              <w:rPr>
                <w:sz w:val="18"/>
              </w:rPr>
              <w:t>主要输出</w:t>
            </w:r>
          </w:p>
        </w:tc>
        <w:tc>
          <w:tcPr>
            <w:tcW w:w="4816" w:type="dxa"/>
          </w:tcPr>
          <w:p w14:paraId="44B63C4A">
            <w:pPr>
              <w:spacing w:after="0"/>
              <w:rPr>
                <w:rFonts w:hint="eastAsia"/>
              </w:rPr>
            </w:pPr>
            <w:r>
              <w:rPr>
                <w:sz w:val="18"/>
              </w:rPr>
              <w:t>总学分、必修课程、选修课程、实践要求、学术活动要求、完成进度。</w:t>
            </w:r>
          </w:p>
        </w:tc>
      </w:tr>
    </w:tbl>
    <w:p w14:paraId="4057C857">
      <w:pPr>
        <w:pStyle w:val="5"/>
        <w:outlineLvl w:val="1"/>
      </w:pPr>
      <w:bookmarkStart w:id="40" w:name="_Toc15597"/>
      <w:r>
        <w:rPr>
          <w:rFonts w:ascii="宋体" w:hAnsi="宋体" w:eastAsia="宋体"/>
          <w:b w:val="0"/>
          <w:sz w:val="21"/>
        </w:rPr>
        <w:t>业务背景与用户价值</w:t>
      </w:r>
      <w:bookmarkEnd w:id="40"/>
    </w:p>
    <w:p w14:paraId="02AD77E4">
      <w:pPr>
        <w:rPr>
          <w:rFonts w:hint="eastAsia"/>
        </w:rPr>
      </w:pPr>
      <w:r>
        <w:t>该需求来自李同学（研究生代表）在2026-05-10的面对面访谈。用户当前需要在多个系统或公告渠道之间切换，查询路径深、规则分散、口径不一致。系统通过自然语言入口把研究生管理系统中的数据和知识库解释合并为可直接理解的回答，降低用户查找成本，并为后续问答质量评估留下可追溯记录。</w:t>
      </w:r>
    </w:p>
    <w:p w14:paraId="53DD27D7">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BD4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4E3DEB">
            <w:pPr>
              <w:spacing w:after="0"/>
              <w:rPr>
                <w:rFonts w:hint="eastAsia"/>
              </w:rPr>
            </w:pPr>
            <w:r>
              <w:rPr>
                <w:b/>
                <w:sz w:val="18"/>
              </w:rPr>
              <w:t>类别</w:t>
            </w:r>
          </w:p>
        </w:tc>
        <w:tc>
          <w:tcPr>
            <w:tcW w:w="4816" w:type="dxa"/>
          </w:tcPr>
          <w:p w14:paraId="62AA56E8">
            <w:pPr>
              <w:spacing w:after="0"/>
              <w:rPr>
                <w:rFonts w:hint="eastAsia"/>
              </w:rPr>
            </w:pPr>
            <w:r>
              <w:rPr>
                <w:b/>
                <w:sz w:val="18"/>
              </w:rPr>
              <w:t>规格说明</w:t>
            </w:r>
          </w:p>
        </w:tc>
      </w:tr>
      <w:tr w14:paraId="071BC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188B65">
            <w:pPr>
              <w:spacing w:after="0"/>
              <w:rPr>
                <w:rFonts w:hint="eastAsia"/>
              </w:rPr>
            </w:pPr>
            <w:r>
              <w:rPr>
                <w:sz w:val="18"/>
              </w:rPr>
              <w:t>输入</w:t>
            </w:r>
          </w:p>
        </w:tc>
        <w:tc>
          <w:tcPr>
            <w:tcW w:w="4816" w:type="dxa"/>
          </w:tcPr>
          <w:p w14:paraId="32A88C51">
            <w:pPr>
              <w:spacing w:after="0"/>
              <w:rPr>
                <w:rFonts w:hint="eastAsia"/>
              </w:rPr>
            </w:pPr>
            <w:r>
              <w:rPr>
                <w:sz w:val="18"/>
              </w:rPr>
              <w:t>自然语言问题、快捷入口点击、上下文追问。典型问法包括“培养方案查询怎么查”、“帮我看一下培养方案查询相关信息”、“这个流程下一步是什么”。</w:t>
            </w:r>
          </w:p>
        </w:tc>
      </w:tr>
      <w:tr w14:paraId="0A9D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687A09">
            <w:pPr>
              <w:spacing w:after="0"/>
              <w:rPr>
                <w:rFonts w:hint="eastAsia"/>
              </w:rPr>
            </w:pPr>
            <w:r>
              <w:rPr>
                <w:sz w:val="18"/>
              </w:rPr>
              <w:t>处理</w:t>
            </w:r>
          </w:p>
        </w:tc>
        <w:tc>
          <w:tcPr>
            <w:tcW w:w="4816" w:type="dxa"/>
          </w:tcPr>
          <w:p w14:paraId="761E7C90">
            <w:pPr>
              <w:spacing w:after="0"/>
              <w:rPr>
                <w:rFonts w:hint="eastAsia"/>
              </w:rPr>
            </w:pPr>
            <w:r>
              <w:rPr>
                <w:sz w:val="18"/>
              </w:rPr>
              <w:t>对话服务接收请求后调用NLU，识别意图REQ_GRA_03并提取时间、对象、部门、课程、人员等实体；随后执行权限校验、缓存查询、外部接口调用、知识库检索和答案格式化。</w:t>
            </w:r>
          </w:p>
        </w:tc>
      </w:tr>
      <w:tr w14:paraId="34AD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999452">
            <w:pPr>
              <w:spacing w:after="0"/>
              <w:rPr>
                <w:rFonts w:hint="eastAsia"/>
              </w:rPr>
            </w:pPr>
            <w:r>
              <w:rPr>
                <w:sz w:val="18"/>
              </w:rPr>
              <w:t>输出</w:t>
            </w:r>
          </w:p>
        </w:tc>
        <w:tc>
          <w:tcPr>
            <w:tcW w:w="4816" w:type="dxa"/>
          </w:tcPr>
          <w:p w14:paraId="0ADBFE09">
            <w:pPr>
              <w:spacing w:after="0"/>
              <w:rPr>
                <w:rFonts w:hint="eastAsia"/>
              </w:rPr>
            </w:pPr>
            <w:r>
              <w:rPr>
                <w:sz w:val="18"/>
              </w:rPr>
              <w:t>总学分、必修课程、选修课程、实践要求、学术活动要求、完成进度。</w:t>
            </w:r>
          </w:p>
        </w:tc>
      </w:tr>
      <w:tr w14:paraId="1289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8DBF497">
            <w:pPr>
              <w:spacing w:after="0"/>
              <w:rPr>
                <w:rFonts w:hint="eastAsia"/>
              </w:rPr>
            </w:pPr>
            <w:r>
              <w:rPr>
                <w:sz w:val="18"/>
              </w:rPr>
              <w:t>记录</w:t>
            </w:r>
          </w:p>
        </w:tc>
        <w:tc>
          <w:tcPr>
            <w:tcW w:w="4816" w:type="dxa"/>
          </w:tcPr>
          <w:p w14:paraId="29433660">
            <w:pPr>
              <w:spacing w:after="0"/>
              <w:rPr>
                <w:rFonts w:hint="eastAsia"/>
              </w:rPr>
            </w:pPr>
            <w:r>
              <w:rPr>
                <w:sz w:val="18"/>
              </w:rPr>
              <w:t>记录用户问题、识别意图、置信度、接口耗时、回答来源、用户反馈和错误码，供审计、统计和持续优化使用。</w:t>
            </w:r>
          </w:p>
        </w:tc>
      </w:tr>
    </w:tbl>
    <w:p w14:paraId="48ECA5F4">
      <w:pPr>
        <w:pStyle w:val="5"/>
        <w:outlineLvl w:val="9"/>
      </w:pPr>
      <w:r>
        <w:rPr>
          <w:rFonts w:ascii="宋体" w:hAnsi="宋体" w:eastAsia="宋体"/>
          <w:b w:val="0"/>
          <w:sz w:val="21"/>
        </w:rPr>
        <w:t>基本流程</w:t>
      </w:r>
    </w:p>
    <w:p w14:paraId="39A74F0B">
      <w:pPr>
        <w:rPr>
          <w:rFonts w:hint="eastAsia"/>
        </w:rPr>
      </w:pPr>
      <w:r>
        <w:t>• 研究生在聊天界面输入与“培养方案查询”相关的问题，或点击首页快捷入口。</w:t>
      </w:r>
    </w:p>
    <w:p w14:paraId="629024D2">
      <w:pPr>
        <w:rPr>
          <w:rFonts w:hint="eastAsia"/>
        </w:rPr>
      </w:pPr>
      <w:r>
        <w:t>• 系统检查登录态和角色权限；如涉及个人或内部数据，必须先完成统一认证。</w:t>
      </w:r>
    </w:p>
    <w:p w14:paraId="4EE18599">
      <w:pPr>
        <w:rPr>
          <w:rFonts w:hint="eastAsia"/>
        </w:rPr>
      </w:pPr>
      <w:r>
        <w:t>• 系统调用NLU服务识别意图为REQ_GRA_03，并抽取时间、对象、分类、关键词等实体。</w:t>
      </w:r>
    </w:p>
    <w:p w14:paraId="3CCF1B58">
      <w:pPr>
        <w:rPr>
          <w:rFonts w:hint="eastAsia"/>
        </w:rPr>
      </w:pPr>
      <w:r>
        <w:t>• 系统根据实体组装查询条件，优先读取缓存；缓存缺失或过期时调用研究生管理系统。</w:t>
      </w:r>
    </w:p>
    <w:p w14:paraId="7058D3DC">
      <w:pPr>
        <w:rPr>
          <w:rFonts w:hint="eastAsia"/>
        </w:rPr>
      </w:pPr>
      <w:r>
        <w:t>• 系统对结果进行一致性校验、敏感字段脱敏和来源标注。</w:t>
      </w:r>
    </w:p>
    <w:p w14:paraId="1AC49769">
      <w:pPr>
        <w:rPr>
          <w:rFonts w:hint="eastAsia"/>
        </w:rPr>
      </w:pPr>
      <w:r>
        <w:t>• 系统以卡片、列表、步骤或文本摘要展示回答，并提供快捷追问、反馈和相关链接。</w:t>
      </w:r>
    </w:p>
    <w:p w14:paraId="02F14D9F">
      <w:pPr>
        <w:rPr>
          <w:rFonts w:hint="eastAsia"/>
        </w:rPr>
      </w:pPr>
      <w:r>
        <w:t>• 系统写入会话日志、接口调用日志和需求追踪字段，便于测试复现和质量评审。</w:t>
      </w:r>
    </w:p>
    <w:p w14:paraId="7E3B8242">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44C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011258">
            <w:pPr>
              <w:spacing w:after="0"/>
              <w:rPr>
                <w:rFonts w:hint="eastAsia"/>
              </w:rPr>
            </w:pPr>
            <w:r>
              <w:rPr>
                <w:b/>
                <w:sz w:val="18"/>
              </w:rPr>
              <w:t>场景</w:t>
            </w:r>
          </w:p>
        </w:tc>
        <w:tc>
          <w:tcPr>
            <w:tcW w:w="4816" w:type="dxa"/>
          </w:tcPr>
          <w:p w14:paraId="602987D1">
            <w:pPr>
              <w:spacing w:after="0"/>
              <w:rPr>
                <w:rFonts w:hint="eastAsia"/>
              </w:rPr>
            </w:pPr>
            <w:r>
              <w:rPr>
                <w:b/>
                <w:sz w:val="18"/>
              </w:rPr>
              <w:t>系统处理</w:t>
            </w:r>
          </w:p>
        </w:tc>
      </w:tr>
      <w:tr w14:paraId="0197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083EE4">
            <w:pPr>
              <w:spacing w:after="0"/>
              <w:rPr>
                <w:rFonts w:hint="eastAsia"/>
              </w:rPr>
            </w:pPr>
            <w:r>
              <w:rPr>
                <w:sz w:val="18"/>
              </w:rPr>
              <w:t>信息不完整</w:t>
            </w:r>
          </w:p>
        </w:tc>
        <w:tc>
          <w:tcPr>
            <w:tcW w:w="4816" w:type="dxa"/>
          </w:tcPr>
          <w:p w14:paraId="2A61B634">
            <w:pPr>
              <w:spacing w:after="0"/>
              <w:rPr>
                <w:rFonts w:hint="eastAsia"/>
              </w:rPr>
            </w:pPr>
            <w:r>
              <w:rPr>
                <w:sz w:val="18"/>
              </w:rPr>
              <w:t>系统提出澄清问题，例如补充日期、课程、人员、院系或事项类型。</w:t>
            </w:r>
          </w:p>
        </w:tc>
      </w:tr>
      <w:tr w14:paraId="36AA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2DFE9D">
            <w:pPr>
              <w:spacing w:after="0"/>
              <w:rPr>
                <w:rFonts w:hint="eastAsia"/>
              </w:rPr>
            </w:pPr>
            <w:r>
              <w:rPr>
                <w:sz w:val="18"/>
              </w:rPr>
              <w:t>结果为空</w:t>
            </w:r>
          </w:p>
        </w:tc>
        <w:tc>
          <w:tcPr>
            <w:tcW w:w="4816" w:type="dxa"/>
          </w:tcPr>
          <w:p w14:paraId="298D8EC0">
            <w:pPr>
              <w:spacing w:after="0"/>
              <w:rPr>
                <w:rFonts w:hint="eastAsia"/>
              </w:rPr>
            </w:pPr>
            <w:r>
              <w:rPr>
                <w:sz w:val="18"/>
              </w:rPr>
              <w:t>系统说明未查询到结果，给出可能原因和下一步建议。</w:t>
            </w:r>
          </w:p>
        </w:tc>
      </w:tr>
      <w:tr w14:paraId="3B12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87FE1B">
            <w:pPr>
              <w:spacing w:after="0"/>
              <w:rPr>
                <w:rFonts w:hint="eastAsia"/>
              </w:rPr>
            </w:pPr>
            <w:r>
              <w:rPr>
                <w:sz w:val="18"/>
              </w:rPr>
              <w:t>外部接口超时</w:t>
            </w:r>
          </w:p>
        </w:tc>
        <w:tc>
          <w:tcPr>
            <w:tcW w:w="4816" w:type="dxa"/>
          </w:tcPr>
          <w:p w14:paraId="542C1AF0">
            <w:pPr>
              <w:spacing w:after="0"/>
              <w:rPr>
                <w:rFonts w:hint="eastAsia"/>
              </w:rPr>
            </w:pPr>
            <w:r>
              <w:rPr>
                <w:sz w:val="18"/>
              </w:rPr>
              <w:t>系统返回稍后重试提示；可使用未过期缓存，并标注数据更新时间。</w:t>
            </w:r>
          </w:p>
        </w:tc>
      </w:tr>
      <w:tr w14:paraId="2F981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402297">
            <w:pPr>
              <w:spacing w:after="0"/>
              <w:rPr>
                <w:rFonts w:hint="eastAsia"/>
              </w:rPr>
            </w:pPr>
            <w:r>
              <w:rPr>
                <w:sz w:val="18"/>
              </w:rPr>
              <w:t>权限不足</w:t>
            </w:r>
          </w:p>
        </w:tc>
        <w:tc>
          <w:tcPr>
            <w:tcW w:w="4816" w:type="dxa"/>
          </w:tcPr>
          <w:p w14:paraId="5F7BE8A0">
            <w:pPr>
              <w:spacing w:after="0"/>
              <w:rPr>
                <w:rFonts w:hint="eastAsia"/>
              </w:rPr>
            </w:pPr>
            <w:r>
              <w:rPr>
                <w:sz w:val="18"/>
              </w:rPr>
              <w:t>系统不展示敏感信息，提示需要登录、授权或联系负责部门。</w:t>
            </w:r>
          </w:p>
        </w:tc>
      </w:tr>
      <w:tr w14:paraId="6960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0DFD8B">
            <w:pPr>
              <w:spacing w:after="0"/>
              <w:rPr>
                <w:rFonts w:hint="eastAsia"/>
              </w:rPr>
            </w:pPr>
            <w:r>
              <w:rPr>
                <w:sz w:val="18"/>
              </w:rPr>
              <w:t>NLU置信度低</w:t>
            </w:r>
          </w:p>
        </w:tc>
        <w:tc>
          <w:tcPr>
            <w:tcW w:w="4816" w:type="dxa"/>
          </w:tcPr>
          <w:p w14:paraId="05C4C904">
            <w:pPr>
              <w:spacing w:after="0"/>
              <w:rPr>
                <w:rFonts w:hint="eastAsia"/>
              </w:rPr>
            </w:pPr>
            <w:r>
              <w:rPr>
                <w:sz w:val="18"/>
              </w:rPr>
              <w:t>系统展示候选意图或建议问法，不直接给出高风险答案。</w:t>
            </w:r>
          </w:p>
        </w:tc>
      </w:tr>
      <w:tr w14:paraId="459D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75DAA6">
            <w:pPr>
              <w:spacing w:after="0"/>
              <w:rPr>
                <w:rFonts w:hint="eastAsia"/>
              </w:rPr>
            </w:pPr>
            <w:r>
              <w:rPr>
                <w:sz w:val="18"/>
              </w:rPr>
              <w:t>知识内容过期</w:t>
            </w:r>
          </w:p>
        </w:tc>
        <w:tc>
          <w:tcPr>
            <w:tcW w:w="4816" w:type="dxa"/>
          </w:tcPr>
          <w:p w14:paraId="3451EA7F">
            <w:pPr>
              <w:spacing w:after="0"/>
              <w:rPr>
                <w:rFonts w:hint="eastAsia"/>
              </w:rPr>
            </w:pPr>
            <w:r>
              <w:rPr>
                <w:sz w:val="18"/>
              </w:rPr>
              <w:t>系统优先提示版本状态，并将问题加入待维护队列。</w:t>
            </w:r>
          </w:p>
        </w:tc>
      </w:tr>
    </w:tbl>
    <w:p w14:paraId="540C2D54">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F248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233DBDC">
            <w:pPr>
              <w:spacing w:after="0"/>
              <w:rPr>
                <w:rFonts w:hint="eastAsia"/>
              </w:rPr>
            </w:pPr>
            <w:r>
              <w:rPr>
                <w:b/>
                <w:sz w:val="18"/>
              </w:rPr>
              <w:t>编号</w:t>
            </w:r>
          </w:p>
        </w:tc>
        <w:tc>
          <w:tcPr>
            <w:tcW w:w="3211" w:type="dxa"/>
          </w:tcPr>
          <w:p w14:paraId="4A8679C9">
            <w:pPr>
              <w:spacing w:after="0"/>
              <w:rPr>
                <w:rFonts w:hint="eastAsia"/>
              </w:rPr>
            </w:pPr>
            <w:r>
              <w:rPr>
                <w:b/>
                <w:sz w:val="18"/>
              </w:rPr>
              <w:t>验收项</w:t>
            </w:r>
          </w:p>
        </w:tc>
        <w:tc>
          <w:tcPr>
            <w:tcW w:w="3211" w:type="dxa"/>
          </w:tcPr>
          <w:p w14:paraId="23FAFF65">
            <w:pPr>
              <w:spacing w:after="0"/>
              <w:rPr>
                <w:rFonts w:hint="eastAsia"/>
              </w:rPr>
            </w:pPr>
            <w:r>
              <w:rPr>
                <w:b/>
                <w:sz w:val="18"/>
              </w:rPr>
              <w:t>目标值</w:t>
            </w:r>
          </w:p>
        </w:tc>
      </w:tr>
      <w:tr w14:paraId="169F4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6F58505">
            <w:pPr>
              <w:spacing w:after="0"/>
              <w:rPr>
                <w:rFonts w:hint="eastAsia"/>
              </w:rPr>
            </w:pPr>
            <w:r>
              <w:rPr>
                <w:sz w:val="18"/>
              </w:rPr>
              <w:t>AC-REQ-GRA-03-01</w:t>
            </w:r>
          </w:p>
        </w:tc>
        <w:tc>
          <w:tcPr>
            <w:tcW w:w="3211" w:type="dxa"/>
          </w:tcPr>
          <w:p w14:paraId="73FD106B">
            <w:pPr>
              <w:spacing w:after="0"/>
              <w:rPr>
                <w:rFonts w:hint="eastAsia"/>
              </w:rPr>
            </w:pPr>
            <w:r>
              <w:rPr>
                <w:sz w:val="18"/>
              </w:rPr>
              <w:t>功能正确性</w:t>
            </w:r>
          </w:p>
        </w:tc>
        <w:tc>
          <w:tcPr>
            <w:tcW w:w="3211" w:type="dxa"/>
          </w:tcPr>
          <w:p w14:paraId="4E6BBF86">
            <w:pPr>
              <w:spacing w:after="0"/>
              <w:rPr>
                <w:rFonts w:hint="eastAsia"/>
              </w:rPr>
            </w:pPr>
            <w:r>
              <w:rPr>
                <w:sz w:val="18"/>
              </w:rPr>
              <w:t>返回字段完整，关键数据与权威系统一致。</w:t>
            </w:r>
          </w:p>
        </w:tc>
      </w:tr>
      <w:tr w14:paraId="25954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82CB6D0">
            <w:pPr>
              <w:spacing w:after="0"/>
              <w:rPr>
                <w:rFonts w:hint="eastAsia"/>
              </w:rPr>
            </w:pPr>
            <w:r>
              <w:rPr>
                <w:sz w:val="18"/>
              </w:rPr>
              <w:t>AC-REQ-GRA-03-02</w:t>
            </w:r>
          </w:p>
        </w:tc>
        <w:tc>
          <w:tcPr>
            <w:tcW w:w="3211" w:type="dxa"/>
          </w:tcPr>
          <w:p w14:paraId="666E4F9B">
            <w:pPr>
              <w:spacing w:after="0"/>
              <w:rPr>
                <w:rFonts w:hint="eastAsia"/>
              </w:rPr>
            </w:pPr>
            <w:r>
              <w:rPr>
                <w:sz w:val="18"/>
              </w:rPr>
              <w:t>响应时间</w:t>
            </w:r>
          </w:p>
        </w:tc>
        <w:tc>
          <w:tcPr>
            <w:tcW w:w="3211" w:type="dxa"/>
          </w:tcPr>
          <w:p w14:paraId="30F0EBDD">
            <w:pPr>
              <w:spacing w:after="0"/>
              <w:rPr>
                <w:rFonts w:hint="eastAsia"/>
              </w:rPr>
            </w:pPr>
            <w:r>
              <w:rPr>
                <w:sz w:val="18"/>
              </w:rPr>
              <w:t>普通知识问答P95≤3秒，含外部接口调用P95≤5秒。</w:t>
            </w:r>
          </w:p>
        </w:tc>
      </w:tr>
      <w:tr w14:paraId="141A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C08A622">
            <w:pPr>
              <w:spacing w:after="0"/>
              <w:rPr>
                <w:rFonts w:hint="eastAsia"/>
              </w:rPr>
            </w:pPr>
            <w:r>
              <w:rPr>
                <w:sz w:val="18"/>
              </w:rPr>
              <w:t>AC-REQ-GRA-03-03</w:t>
            </w:r>
          </w:p>
        </w:tc>
        <w:tc>
          <w:tcPr>
            <w:tcW w:w="3211" w:type="dxa"/>
          </w:tcPr>
          <w:p w14:paraId="22DA52B3">
            <w:pPr>
              <w:spacing w:after="0"/>
              <w:rPr>
                <w:rFonts w:hint="eastAsia"/>
              </w:rPr>
            </w:pPr>
            <w:r>
              <w:rPr>
                <w:sz w:val="18"/>
              </w:rPr>
              <w:t>权限与隐私</w:t>
            </w:r>
          </w:p>
        </w:tc>
        <w:tc>
          <w:tcPr>
            <w:tcW w:w="3211" w:type="dxa"/>
          </w:tcPr>
          <w:p w14:paraId="2CA369AE">
            <w:pPr>
              <w:spacing w:after="0"/>
              <w:rPr>
                <w:rFonts w:hint="eastAsia"/>
              </w:rPr>
            </w:pPr>
            <w:r>
              <w:rPr>
                <w:sz w:val="18"/>
              </w:rPr>
              <w:t>未授权用户不能获取受限数据，敏感字段按规则脱敏。</w:t>
            </w:r>
          </w:p>
        </w:tc>
      </w:tr>
      <w:tr w14:paraId="1E92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627FA6C">
            <w:pPr>
              <w:spacing w:after="0"/>
              <w:rPr>
                <w:rFonts w:hint="eastAsia"/>
              </w:rPr>
            </w:pPr>
            <w:r>
              <w:rPr>
                <w:sz w:val="18"/>
              </w:rPr>
              <w:t>AC-REQ-GRA-03-04</w:t>
            </w:r>
          </w:p>
        </w:tc>
        <w:tc>
          <w:tcPr>
            <w:tcW w:w="3211" w:type="dxa"/>
          </w:tcPr>
          <w:p w14:paraId="06BEDA41">
            <w:pPr>
              <w:spacing w:after="0"/>
              <w:rPr>
                <w:rFonts w:hint="eastAsia"/>
              </w:rPr>
            </w:pPr>
            <w:r>
              <w:rPr>
                <w:sz w:val="18"/>
              </w:rPr>
              <w:t>可追溯性</w:t>
            </w:r>
          </w:p>
        </w:tc>
        <w:tc>
          <w:tcPr>
            <w:tcW w:w="3211" w:type="dxa"/>
          </w:tcPr>
          <w:p w14:paraId="62C79AFF">
            <w:pPr>
              <w:spacing w:after="0"/>
              <w:rPr>
                <w:rFonts w:hint="eastAsia"/>
              </w:rPr>
            </w:pPr>
            <w:r>
              <w:rPr>
                <w:sz w:val="18"/>
              </w:rPr>
              <w:t>日志中能追溯到UC-GRA-03、TC-GRA-03、需求来源和回答来源。</w:t>
            </w:r>
          </w:p>
        </w:tc>
      </w:tr>
      <w:tr w14:paraId="1170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36FE8BD">
            <w:pPr>
              <w:spacing w:after="0"/>
              <w:rPr>
                <w:rFonts w:hint="eastAsia"/>
              </w:rPr>
            </w:pPr>
            <w:r>
              <w:rPr>
                <w:sz w:val="18"/>
              </w:rPr>
              <w:t>AC-REQ-GRA-03-05</w:t>
            </w:r>
          </w:p>
        </w:tc>
        <w:tc>
          <w:tcPr>
            <w:tcW w:w="3211" w:type="dxa"/>
          </w:tcPr>
          <w:p w14:paraId="57408D26">
            <w:pPr>
              <w:spacing w:after="0"/>
              <w:rPr>
                <w:rFonts w:hint="eastAsia"/>
              </w:rPr>
            </w:pPr>
            <w:r>
              <w:rPr>
                <w:sz w:val="18"/>
              </w:rPr>
              <w:t>异常可理解</w:t>
            </w:r>
          </w:p>
        </w:tc>
        <w:tc>
          <w:tcPr>
            <w:tcW w:w="3211" w:type="dxa"/>
          </w:tcPr>
          <w:p w14:paraId="6273D99F">
            <w:pPr>
              <w:spacing w:after="0"/>
              <w:rPr>
                <w:rFonts w:hint="eastAsia"/>
              </w:rPr>
            </w:pPr>
            <w:r>
              <w:rPr>
                <w:sz w:val="18"/>
              </w:rPr>
              <w:t>失败提示包含原因、建议操作和可联系部门。</w:t>
            </w:r>
          </w:p>
        </w:tc>
      </w:tr>
    </w:tbl>
    <w:p w14:paraId="280694D0">
      <w:pPr>
        <w:rPr>
          <w:rFonts w:hint="eastAsia"/>
        </w:rPr>
      </w:pPr>
      <w:r>
        <w:br w:type="page"/>
      </w:r>
    </w:p>
    <w:p w14:paraId="1F87B39A">
      <w:pPr>
        <w:pStyle w:val="4"/>
        <w:outlineLvl w:val="0"/>
      </w:pPr>
      <w:bookmarkStart w:id="41" w:name="_Toc8532"/>
      <w:r>
        <w:t>13. REQ-GRA-04 论文流程查询</w:t>
      </w:r>
      <w:bookmarkEnd w:id="4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D527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01CBBA">
            <w:pPr>
              <w:spacing w:after="0"/>
              <w:rPr>
                <w:rFonts w:hint="eastAsia"/>
              </w:rPr>
            </w:pPr>
            <w:r>
              <w:rPr>
                <w:b/>
                <w:sz w:val="18"/>
              </w:rPr>
              <w:t>属性</w:t>
            </w:r>
          </w:p>
        </w:tc>
        <w:tc>
          <w:tcPr>
            <w:tcW w:w="4816" w:type="dxa"/>
          </w:tcPr>
          <w:p w14:paraId="43F15B90">
            <w:pPr>
              <w:spacing w:after="0"/>
              <w:rPr>
                <w:rFonts w:hint="eastAsia"/>
              </w:rPr>
            </w:pPr>
            <w:r>
              <w:rPr>
                <w:b/>
                <w:sz w:val="18"/>
              </w:rPr>
              <w:t>内容</w:t>
            </w:r>
          </w:p>
        </w:tc>
      </w:tr>
      <w:tr w14:paraId="61A5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C35C68">
            <w:pPr>
              <w:spacing w:after="0"/>
              <w:rPr>
                <w:rFonts w:hint="eastAsia"/>
              </w:rPr>
            </w:pPr>
            <w:r>
              <w:rPr>
                <w:sz w:val="18"/>
              </w:rPr>
              <w:t>需求编号</w:t>
            </w:r>
          </w:p>
        </w:tc>
        <w:tc>
          <w:tcPr>
            <w:tcW w:w="4816" w:type="dxa"/>
          </w:tcPr>
          <w:p w14:paraId="04BCFF97">
            <w:pPr>
              <w:spacing w:after="0"/>
              <w:rPr>
                <w:rFonts w:hint="eastAsia"/>
              </w:rPr>
            </w:pPr>
            <w:r>
              <w:rPr>
                <w:sz w:val="18"/>
              </w:rPr>
              <w:t>REQ-GRA-04</w:t>
            </w:r>
          </w:p>
        </w:tc>
      </w:tr>
      <w:tr w14:paraId="1720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EBCB1B">
            <w:pPr>
              <w:spacing w:after="0"/>
              <w:rPr>
                <w:rFonts w:hint="eastAsia"/>
              </w:rPr>
            </w:pPr>
            <w:r>
              <w:rPr>
                <w:sz w:val="18"/>
              </w:rPr>
              <w:t>需求名称</w:t>
            </w:r>
          </w:p>
        </w:tc>
        <w:tc>
          <w:tcPr>
            <w:tcW w:w="4816" w:type="dxa"/>
          </w:tcPr>
          <w:p w14:paraId="0EDB88ED">
            <w:pPr>
              <w:spacing w:after="0"/>
              <w:rPr>
                <w:rFonts w:hint="eastAsia"/>
              </w:rPr>
            </w:pPr>
            <w:r>
              <w:rPr>
                <w:sz w:val="18"/>
              </w:rPr>
              <w:t>论文流程查询</w:t>
            </w:r>
          </w:p>
        </w:tc>
      </w:tr>
      <w:tr w14:paraId="042D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EC55AA">
            <w:pPr>
              <w:spacing w:after="0"/>
              <w:rPr>
                <w:rFonts w:hint="eastAsia"/>
              </w:rPr>
            </w:pPr>
            <w:r>
              <w:rPr>
                <w:sz w:val="18"/>
              </w:rPr>
              <w:t>用户角色</w:t>
            </w:r>
          </w:p>
        </w:tc>
        <w:tc>
          <w:tcPr>
            <w:tcW w:w="4816" w:type="dxa"/>
          </w:tcPr>
          <w:p w14:paraId="719F37D1">
            <w:pPr>
              <w:spacing w:after="0"/>
              <w:rPr>
                <w:rFonts w:hint="eastAsia"/>
              </w:rPr>
            </w:pPr>
            <w:r>
              <w:rPr>
                <w:sz w:val="18"/>
              </w:rPr>
              <w:t>研究生</w:t>
            </w:r>
          </w:p>
        </w:tc>
      </w:tr>
      <w:tr w14:paraId="34626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A49760">
            <w:pPr>
              <w:spacing w:after="0"/>
              <w:rPr>
                <w:rFonts w:hint="eastAsia"/>
              </w:rPr>
            </w:pPr>
            <w:r>
              <w:rPr>
                <w:sz w:val="18"/>
              </w:rPr>
              <w:t>需求来源</w:t>
            </w:r>
          </w:p>
        </w:tc>
        <w:tc>
          <w:tcPr>
            <w:tcW w:w="4816" w:type="dxa"/>
          </w:tcPr>
          <w:p w14:paraId="0350232F">
            <w:pPr>
              <w:spacing w:after="0"/>
              <w:rPr>
                <w:rFonts w:hint="eastAsia"/>
              </w:rPr>
            </w:pPr>
            <w:r>
              <w:rPr>
                <w:sz w:val="18"/>
              </w:rPr>
              <w:t>李同学（研究生代表），2026-05-10，面对面访谈</w:t>
            </w:r>
          </w:p>
        </w:tc>
      </w:tr>
      <w:tr w14:paraId="0235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D78FD5">
            <w:pPr>
              <w:spacing w:after="0"/>
              <w:rPr>
                <w:rFonts w:hint="eastAsia"/>
              </w:rPr>
            </w:pPr>
            <w:r>
              <w:rPr>
                <w:sz w:val="18"/>
              </w:rPr>
              <w:t>关联用例</w:t>
            </w:r>
          </w:p>
        </w:tc>
        <w:tc>
          <w:tcPr>
            <w:tcW w:w="4816" w:type="dxa"/>
          </w:tcPr>
          <w:p w14:paraId="11B5B034">
            <w:pPr>
              <w:spacing w:after="0"/>
              <w:rPr>
                <w:rFonts w:hint="eastAsia"/>
              </w:rPr>
            </w:pPr>
            <w:r>
              <w:rPr>
                <w:sz w:val="18"/>
              </w:rPr>
              <w:t>UC-GRA-04</w:t>
            </w:r>
          </w:p>
        </w:tc>
      </w:tr>
      <w:tr w14:paraId="5094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DD468A">
            <w:pPr>
              <w:spacing w:after="0"/>
              <w:rPr>
                <w:rFonts w:hint="eastAsia"/>
              </w:rPr>
            </w:pPr>
            <w:r>
              <w:rPr>
                <w:sz w:val="18"/>
              </w:rPr>
              <w:t>关联测试</w:t>
            </w:r>
          </w:p>
        </w:tc>
        <w:tc>
          <w:tcPr>
            <w:tcW w:w="4816" w:type="dxa"/>
          </w:tcPr>
          <w:p w14:paraId="3BE80F00">
            <w:pPr>
              <w:spacing w:after="0"/>
              <w:rPr>
                <w:rFonts w:hint="eastAsia"/>
              </w:rPr>
            </w:pPr>
            <w:r>
              <w:rPr>
                <w:sz w:val="18"/>
              </w:rPr>
              <w:t>TC-GRA-04</w:t>
            </w:r>
          </w:p>
        </w:tc>
      </w:tr>
      <w:tr w14:paraId="0AA8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A52227">
            <w:pPr>
              <w:spacing w:after="0"/>
              <w:rPr>
                <w:rFonts w:hint="eastAsia"/>
              </w:rPr>
            </w:pPr>
            <w:r>
              <w:rPr>
                <w:sz w:val="18"/>
              </w:rPr>
              <w:t>优先级</w:t>
            </w:r>
          </w:p>
        </w:tc>
        <w:tc>
          <w:tcPr>
            <w:tcW w:w="4816" w:type="dxa"/>
          </w:tcPr>
          <w:p w14:paraId="2E1C319F">
            <w:pPr>
              <w:spacing w:after="0"/>
              <w:rPr>
                <w:rFonts w:hint="eastAsia"/>
              </w:rPr>
            </w:pPr>
            <w:r>
              <w:rPr>
                <w:sz w:val="18"/>
              </w:rPr>
              <w:t>P1</w:t>
            </w:r>
          </w:p>
        </w:tc>
      </w:tr>
      <w:tr w14:paraId="3EB5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49198E">
            <w:pPr>
              <w:spacing w:after="0"/>
              <w:rPr>
                <w:rFonts w:hint="eastAsia"/>
              </w:rPr>
            </w:pPr>
            <w:r>
              <w:rPr>
                <w:sz w:val="18"/>
              </w:rPr>
              <w:t>依赖系统</w:t>
            </w:r>
          </w:p>
        </w:tc>
        <w:tc>
          <w:tcPr>
            <w:tcW w:w="4816" w:type="dxa"/>
          </w:tcPr>
          <w:p w14:paraId="1B664D6E">
            <w:pPr>
              <w:spacing w:after="0"/>
              <w:rPr>
                <w:rFonts w:hint="eastAsia"/>
              </w:rPr>
            </w:pPr>
            <w:r>
              <w:rPr>
                <w:sz w:val="18"/>
              </w:rPr>
              <w:t>研究生院/OA系统</w:t>
            </w:r>
          </w:p>
        </w:tc>
      </w:tr>
      <w:tr w14:paraId="544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0D7DA1">
            <w:pPr>
              <w:spacing w:after="0"/>
              <w:rPr>
                <w:rFonts w:hint="eastAsia"/>
              </w:rPr>
            </w:pPr>
            <w:r>
              <w:rPr>
                <w:sz w:val="18"/>
              </w:rPr>
              <w:t>需求描述</w:t>
            </w:r>
          </w:p>
        </w:tc>
        <w:tc>
          <w:tcPr>
            <w:tcW w:w="4816" w:type="dxa"/>
          </w:tcPr>
          <w:p w14:paraId="029975C4">
            <w:pPr>
              <w:spacing w:after="0"/>
              <w:rPr>
                <w:rFonts w:hint="eastAsia"/>
              </w:rPr>
            </w:pPr>
            <w:r>
              <w:rPr>
                <w:sz w:val="18"/>
              </w:rPr>
              <w:t>研究生查询开题、中期、预答辩、送审、答辩和归档流程。</w:t>
            </w:r>
          </w:p>
        </w:tc>
      </w:tr>
      <w:tr w14:paraId="4D06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EE4EEE">
            <w:pPr>
              <w:spacing w:after="0"/>
              <w:rPr>
                <w:rFonts w:hint="eastAsia"/>
              </w:rPr>
            </w:pPr>
            <w:r>
              <w:rPr>
                <w:sz w:val="18"/>
              </w:rPr>
              <w:t>主要输出</w:t>
            </w:r>
          </w:p>
        </w:tc>
        <w:tc>
          <w:tcPr>
            <w:tcW w:w="4816" w:type="dxa"/>
          </w:tcPr>
          <w:p w14:paraId="3256F520">
            <w:pPr>
              <w:spacing w:after="0"/>
              <w:rPr>
                <w:rFonts w:hint="eastAsia"/>
              </w:rPr>
            </w:pPr>
            <w:r>
              <w:rPr>
                <w:sz w:val="18"/>
              </w:rPr>
              <w:t>时间节点、材料模板、审批角色、提交入口、状态说明。</w:t>
            </w:r>
          </w:p>
        </w:tc>
      </w:tr>
    </w:tbl>
    <w:p w14:paraId="121BE131">
      <w:pPr>
        <w:pStyle w:val="5"/>
        <w:outlineLvl w:val="1"/>
      </w:pPr>
      <w:bookmarkStart w:id="42" w:name="_Toc13437"/>
      <w:r>
        <w:rPr>
          <w:rFonts w:ascii="宋体" w:hAnsi="宋体" w:eastAsia="宋体"/>
          <w:b w:val="0"/>
          <w:sz w:val="21"/>
        </w:rPr>
        <w:t>业务背景与用户价值</w:t>
      </w:r>
      <w:bookmarkEnd w:id="42"/>
    </w:p>
    <w:p w14:paraId="529ACFB2">
      <w:pPr>
        <w:rPr>
          <w:rFonts w:hint="eastAsia"/>
        </w:rPr>
      </w:pPr>
      <w:r>
        <w:t>该需求来自李同学（研究生代表）在2026-05-10的面对面访谈。用户当前需要在多个系统或公告渠道之间切换，查询路径深、规则分散、口径不一致。系统通过自然语言入口把研究生院/OA系统中的数据和知识库解释合并为可直接理解的回答，降低用户查找成本，并为后续问答质量评估留下可追溯记录。</w:t>
      </w:r>
    </w:p>
    <w:p w14:paraId="181EB0AA">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BD9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6C2ACB">
            <w:pPr>
              <w:spacing w:after="0"/>
              <w:rPr>
                <w:rFonts w:hint="eastAsia"/>
              </w:rPr>
            </w:pPr>
            <w:r>
              <w:rPr>
                <w:b/>
                <w:sz w:val="18"/>
              </w:rPr>
              <w:t>类别</w:t>
            </w:r>
          </w:p>
        </w:tc>
        <w:tc>
          <w:tcPr>
            <w:tcW w:w="4816" w:type="dxa"/>
          </w:tcPr>
          <w:p w14:paraId="0CB2A110">
            <w:pPr>
              <w:spacing w:after="0"/>
              <w:rPr>
                <w:rFonts w:hint="eastAsia"/>
              </w:rPr>
            </w:pPr>
            <w:r>
              <w:rPr>
                <w:b/>
                <w:sz w:val="18"/>
              </w:rPr>
              <w:t>规格说明</w:t>
            </w:r>
          </w:p>
        </w:tc>
      </w:tr>
      <w:tr w14:paraId="714C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8C4258">
            <w:pPr>
              <w:spacing w:after="0"/>
              <w:rPr>
                <w:rFonts w:hint="eastAsia"/>
              </w:rPr>
            </w:pPr>
            <w:r>
              <w:rPr>
                <w:sz w:val="18"/>
              </w:rPr>
              <w:t>输入</w:t>
            </w:r>
          </w:p>
        </w:tc>
        <w:tc>
          <w:tcPr>
            <w:tcW w:w="4816" w:type="dxa"/>
          </w:tcPr>
          <w:p w14:paraId="27DA005D">
            <w:pPr>
              <w:spacing w:after="0"/>
              <w:rPr>
                <w:rFonts w:hint="eastAsia"/>
              </w:rPr>
            </w:pPr>
            <w:r>
              <w:rPr>
                <w:sz w:val="18"/>
              </w:rPr>
              <w:t>自然语言问题、快捷入口点击、上下文追问。典型问法包括“论文流程查询怎么查”、“帮我看一下论文流程查询相关信息”、“这个流程下一步是什么”。</w:t>
            </w:r>
          </w:p>
        </w:tc>
      </w:tr>
      <w:tr w14:paraId="7955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269B566F">
            <w:pPr>
              <w:spacing w:after="0"/>
              <w:rPr>
                <w:rFonts w:hint="eastAsia"/>
              </w:rPr>
            </w:pPr>
            <w:r>
              <w:rPr>
                <w:sz w:val="18"/>
              </w:rPr>
              <w:t>处理</w:t>
            </w:r>
          </w:p>
        </w:tc>
        <w:tc>
          <w:tcPr>
            <w:tcW w:w="4816" w:type="dxa"/>
          </w:tcPr>
          <w:p w14:paraId="304F9D64">
            <w:pPr>
              <w:spacing w:after="0"/>
              <w:rPr>
                <w:rFonts w:hint="eastAsia"/>
              </w:rPr>
            </w:pPr>
            <w:r>
              <w:rPr>
                <w:sz w:val="18"/>
              </w:rPr>
              <w:t>对话服务接收请求后调用NLU，识别意图REQ_GRA_04并提取时间、对象、部门、课程、人员等实体；随后执行权限校验、缓存查询、外部接口调用、知识库检索和答案格式化。</w:t>
            </w:r>
          </w:p>
        </w:tc>
      </w:tr>
      <w:tr w14:paraId="7E52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6E95E3D5">
            <w:pPr>
              <w:spacing w:after="0"/>
              <w:rPr>
                <w:rFonts w:hint="eastAsia"/>
              </w:rPr>
            </w:pPr>
            <w:r>
              <w:rPr>
                <w:sz w:val="18"/>
              </w:rPr>
              <w:t>输出</w:t>
            </w:r>
          </w:p>
        </w:tc>
        <w:tc>
          <w:tcPr>
            <w:tcW w:w="4816" w:type="dxa"/>
          </w:tcPr>
          <w:p w14:paraId="075260A3">
            <w:pPr>
              <w:spacing w:after="0"/>
              <w:rPr>
                <w:rFonts w:hint="eastAsia"/>
              </w:rPr>
            </w:pPr>
            <w:r>
              <w:rPr>
                <w:sz w:val="18"/>
              </w:rPr>
              <w:t>时间节点、材料模板、审批角色、提交入口、状态说明。</w:t>
            </w:r>
          </w:p>
        </w:tc>
      </w:tr>
      <w:tr w14:paraId="2C57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531394">
            <w:pPr>
              <w:spacing w:after="0"/>
              <w:rPr>
                <w:rFonts w:hint="eastAsia"/>
              </w:rPr>
            </w:pPr>
            <w:r>
              <w:rPr>
                <w:sz w:val="18"/>
              </w:rPr>
              <w:t>记录</w:t>
            </w:r>
          </w:p>
        </w:tc>
        <w:tc>
          <w:tcPr>
            <w:tcW w:w="4816" w:type="dxa"/>
          </w:tcPr>
          <w:p w14:paraId="2D22D521">
            <w:pPr>
              <w:spacing w:after="0"/>
              <w:rPr>
                <w:rFonts w:hint="eastAsia"/>
              </w:rPr>
            </w:pPr>
            <w:r>
              <w:rPr>
                <w:sz w:val="18"/>
              </w:rPr>
              <w:t>记录用户问题、识别意图、置信度、接口耗时、回答来源、用户反馈和错误码，供审计、统计和持续优化使用。</w:t>
            </w:r>
          </w:p>
        </w:tc>
      </w:tr>
    </w:tbl>
    <w:p w14:paraId="278AB0C0">
      <w:pPr>
        <w:pStyle w:val="5"/>
        <w:outlineLvl w:val="9"/>
      </w:pPr>
      <w:r>
        <w:rPr>
          <w:rFonts w:ascii="宋体" w:hAnsi="宋体" w:eastAsia="宋体"/>
          <w:b w:val="0"/>
          <w:sz w:val="21"/>
        </w:rPr>
        <w:t>基本流程</w:t>
      </w:r>
    </w:p>
    <w:p w14:paraId="0EAB77B1">
      <w:pPr>
        <w:rPr>
          <w:rFonts w:hint="eastAsia"/>
        </w:rPr>
      </w:pPr>
      <w:r>
        <w:t>• 研究生在聊天界面输入与“论文流程查询”相关的问题，或点击首页快捷入口。</w:t>
      </w:r>
    </w:p>
    <w:p w14:paraId="631B6EC8">
      <w:pPr>
        <w:rPr>
          <w:rFonts w:hint="eastAsia"/>
        </w:rPr>
      </w:pPr>
      <w:r>
        <w:t>• 系统检查登录态和角色权限；如涉及个人或内部数据，必须先完成统一认证。</w:t>
      </w:r>
    </w:p>
    <w:p w14:paraId="2E75D250">
      <w:pPr>
        <w:rPr>
          <w:rFonts w:hint="eastAsia"/>
        </w:rPr>
      </w:pPr>
      <w:r>
        <w:t>• 系统调用NLU服务识别意图为REQ_GRA_04，并抽取时间、对象、分类、关键词等实体。</w:t>
      </w:r>
    </w:p>
    <w:p w14:paraId="791210DD">
      <w:pPr>
        <w:rPr>
          <w:rFonts w:hint="eastAsia"/>
        </w:rPr>
      </w:pPr>
      <w:r>
        <w:t>• 系统根据实体组装查询条件，优先读取缓存；缓存缺失或过期时调用研究生院/OA系统。</w:t>
      </w:r>
    </w:p>
    <w:p w14:paraId="451DEB44">
      <w:pPr>
        <w:rPr>
          <w:rFonts w:hint="eastAsia"/>
        </w:rPr>
      </w:pPr>
      <w:r>
        <w:t>• 系统对结果进行一致性校验、敏感字段脱敏和来源标注。</w:t>
      </w:r>
    </w:p>
    <w:p w14:paraId="27D768A5">
      <w:pPr>
        <w:rPr>
          <w:rFonts w:hint="eastAsia"/>
        </w:rPr>
      </w:pPr>
      <w:r>
        <w:t>• 系统以卡片、列表、步骤或文本摘要展示回答，并提供快捷追问、反馈和相关链接。</w:t>
      </w:r>
    </w:p>
    <w:p w14:paraId="0DD64CB9">
      <w:pPr>
        <w:rPr>
          <w:rFonts w:hint="eastAsia"/>
        </w:rPr>
      </w:pPr>
      <w:r>
        <w:t>• 系统写入会话日志、接口调用日志和需求追踪字段，便于测试复现和质量评审。</w:t>
      </w:r>
    </w:p>
    <w:p w14:paraId="714A1352">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3F9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D420E2">
            <w:pPr>
              <w:spacing w:after="0"/>
              <w:rPr>
                <w:rFonts w:hint="eastAsia"/>
              </w:rPr>
            </w:pPr>
            <w:r>
              <w:rPr>
                <w:b/>
                <w:sz w:val="18"/>
              </w:rPr>
              <w:t>场景</w:t>
            </w:r>
          </w:p>
        </w:tc>
        <w:tc>
          <w:tcPr>
            <w:tcW w:w="4816" w:type="dxa"/>
          </w:tcPr>
          <w:p w14:paraId="01FE4DC1">
            <w:pPr>
              <w:spacing w:after="0"/>
              <w:rPr>
                <w:rFonts w:hint="eastAsia"/>
              </w:rPr>
            </w:pPr>
            <w:r>
              <w:rPr>
                <w:b/>
                <w:sz w:val="18"/>
              </w:rPr>
              <w:t>系统处理</w:t>
            </w:r>
          </w:p>
        </w:tc>
      </w:tr>
      <w:tr w14:paraId="22FC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DB44F7">
            <w:pPr>
              <w:spacing w:after="0"/>
              <w:rPr>
                <w:rFonts w:hint="eastAsia"/>
              </w:rPr>
            </w:pPr>
            <w:r>
              <w:rPr>
                <w:sz w:val="18"/>
              </w:rPr>
              <w:t>信息不完整</w:t>
            </w:r>
          </w:p>
        </w:tc>
        <w:tc>
          <w:tcPr>
            <w:tcW w:w="4816" w:type="dxa"/>
          </w:tcPr>
          <w:p w14:paraId="1BF1B6BD">
            <w:pPr>
              <w:spacing w:after="0"/>
              <w:rPr>
                <w:rFonts w:hint="eastAsia"/>
              </w:rPr>
            </w:pPr>
            <w:r>
              <w:rPr>
                <w:sz w:val="18"/>
              </w:rPr>
              <w:t>系统提出澄清问题，例如补充日期、课程、人员、院系或事项类型。</w:t>
            </w:r>
          </w:p>
        </w:tc>
      </w:tr>
      <w:tr w14:paraId="24FF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53CC47">
            <w:pPr>
              <w:spacing w:after="0"/>
              <w:rPr>
                <w:rFonts w:hint="eastAsia"/>
              </w:rPr>
            </w:pPr>
            <w:r>
              <w:rPr>
                <w:sz w:val="18"/>
              </w:rPr>
              <w:t>结果为空</w:t>
            </w:r>
          </w:p>
        </w:tc>
        <w:tc>
          <w:tcPr>
            <w:tcW w:w="4816" w:type="dxa"/>
          </w:tcPr>
          <w:p w14:paraId="52D08806">
            <w:pPr>
              <w:spacing w:after="0"/>
              <w:rPr>
                <w:rFonts w:hint="eastAsia"/>
              </w:rPr>
            </w:pPr>
            <w:r>
              <w:rPr>
                <w:sz w:val="18"/>
              </w:rPr>
              <w:t>系统说明未查询到结果，给出可能原因和下一步建议。</w:t>
            </w:r>
          </w:p>
        </w:tc>
      </w:tr>
      <w:tr w14:paraId="4A0C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4492C3">
            <w:pPr>
              <w:spacing w:after="0"/>
              <w:rPr>
                <w:rFonts w:hint="eastAsia"/>
              </w:rPr>
            </w:pPr>
            <w:r>
              <w:rPr>
                <w:sz w:val="18"/>
              </w:rPr>
              <w:t>外部接口超时</w:t>
            </w:r>
          </w:p>
        </w:tc>
        <w:tc>
          <w:tcPr>
            <w:tcW w:w="4816" w:type="dxa"/>
          </w:tcPr>
          <w:p w14:paraId="1DBF2C1E">
            <w:pPr>
              <w:spacing w:after="0"/>
              <w:rPr>
                <w:rFonts w:hint="eastAsia"/>
              </w:rPr>
            </w:pPr>
            <w:r>
              <w:rPr>
                <w:sz w:val="18"/>
              </w:rPr>
              <w:t>系统返回稍后重试提示；可使用未过期缓存，并标注数据更新时间。</w:t>
            </w:r>
          </w:p>
        </w:tc>
      </w:tr>
      <w:tr w14:paraId="635E5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8C9CD6">
            <w:pPr>
              <w:spacing w:after="0"/>
              <w:rPr>
                <w:rFonts w:hint="eastAsia"/>
              </w:rPr>
            </w:pPr>
            <w:r>
              <w:rPr>
                <w:sz w:val="18"/>
              </w:rPr>
              <w:t>权限不足</w:t>
            </w:r>
          </w:p>
        </w:tc>
        <w:tc>
          <w:tcPr>
            <w:tcW w:w="4816" w:type="dxa"/>
          </w:tcPr>
          <w:p w14:paraId="1A69AEA9">
            <w:pPr>
              <w:spacing w:after="0"/>
              <w:rPr>
                <w:rFonts w:hint="eastAsia"/>
              </w:rPr>
            </w:pPr>
            <w:r>
              <w:rPr>
                <w:sz w:val="18"/>
              </w:rPr>
              <w:t>系统不展示敏感信息，提示需要登录、授权或联系负责部门。</w:t>
            </w:r>
          </w:p>
        </w:tc>
      </w:tr>
      <w:tr w14:paraId="5B29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87F830">
            <w:pPr>
              <w:spacing w:after="0"/>
              <w:rPr>
                <w:rFonts w:hint="eastAsia"/>
              </w:rPr>
            </w:pPr>
            <w:r>
              <w:rPr>
                <w:sz w:val="18"/>
              </w:rPr>
              <w:t>NLU置信度低</w:t>
            </w:r>
          </w:p>
        </w:tc>
        <w:tc>
          <w:tcPr>
            <w:tcW w:w="4816" w:type="dxa"/>
          </w:tcPr>
          <w:p w14:paraId="3C4917F7">
            <w:pPr>
              <w:spacing w:after="0"/>
              <w:rPr>
                <w:rFonts w:hint="eastAsia"/>
              </w:rPr>
            </w:pPr>
            <w:r>
              <w:rPr>
                <w:sz w:val="18"/>
              </w:rPr>
              <w:t>系统展示候选意图或建议问法，不直接给出高风险答案。</w:t>
            </w:r>
          </w:p>
        </w:tc>
      </w:tr>
      <w:tr w14:paraId="10BC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BD3521">
            <w:pPr>
              <w:spacing w:after="0"/>
              <w:rPr>
                <w:rFonts w:hint="eastAsia"/>
              </w:rPr>
            </w:pPr>
            <w:r>
              <w:rPr>
                <w:sz w:val="18"/>
              </w:rPr>
              <w:t>知识内容过期</w:t>
            </w:r>
          </w:p>
        </w:tc>
        <w:tc>
          <w:tcPr>
            <w:tcW w:w="4816" w:type="dxa"/>
          </w:tcPr>
          <w:p w14:paraId="1CAC155F">
            <w:pPr>
              <w:spacing w:after="0"/>
              <w:rPr>
                <w:rFonts w:hint="eastAsia"/>
              </w:rPr>
            </w:pPr>
            <w:r>
              <w:rPr>
                <w:sz w:val="18"/>
              </w:rPr>
              <w:t>系统优先提示版本状态，并将问题加入待维护队列。</w:t>
            </w:r>
          </w:p>
        </w:tc>
      </w:tr>
    </w:tbl>
    <w:p w14:paraId="2FEA4ADD">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C6E1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A46D2DB">
            <w:pPr>
              <w:spacing w:after="0"/>
              <w:rPr>
                <w:rFonts w:hint="eastAsia"/>
              </w:rPr>
            </w:pPr>
            <w:r>
              <w:rPr>
                <w:b/>
                <w:sz w:val="18"/>
              </w:rPr>
              <w:t>编号</w:t>
            </w:r>
          </w:p>
        </w:tc>
        <w:tc>
          <w:tcPr>
            <w:tcW w:w="3211" w:type="dxa"/>
          </w:tcPr>
          <w:p w14:paraId="1A13FBD8">
            <w:pPr>
              <w:spacing w:after="0"/>
              <w:rPr>
                <w:rFonts w:hint="eastAsia"/>
              </w:rPr>
            </w:pPr>
            <w:r>
              <w:rPr>
                <w:b/>
                <w:sz w:val="18"/>
              </w:rPr>
              <w:t>验收项</w:t>
            </w:r>
          </w:p>
        </w:tc>
        <w:tc>
          <w:tcPr>
            <w:tcW w:w="3211" w:type="dxa"/>
          </w:tcPr>
          <w:p w14:paraId="0BB1509C">
            <w:pPr>
              <w:spacing w:after="0"/>
              <w:rPr>
                <w:rFonts w:hint="eastAsia"/>
              </w:rPr>
            </w:pPr>
            <w:r>
              <w:rPr>
                <w:b/>
                <w:sz w:val="18"/>
              </w:rPr>
              <w:t>目标值</w:t>
            </w:r>
          </w:p>
        </w:tc>
      </w:tr>
      <w:tr w14:paraId="0E1F6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6FDA808">
            <w:pPr>
              <w:spacing w:after="0"/>
              <w:rPr>
                <w:rFonts w:hint="eastAsia"/>
              </w:rPr>
            </w:pPr>
            <w:r>
              <w:rPr>
                <w:sz w:val="18"/>
              </w:rPr>
              <w:t>AC-REQ-GRA-04-01</w:t>
            </w:r>
          </w:p>
        </w:tc>
        <w:tc>
          <w:tcPr>
            <w:tcW w:w="3211" w:type="dxa"/>
          </w:tcPr>
          <w:p w14:paraId="1C240AB5">
            <w:pPr>
              <w:spacing w:after="0"/>
              <w:rPr>
                <w:rFonts w:hint="eastAsia"/>
              </w:rPr>
            </w:pPr>
            <w:r>
              <w:rPr>
                <w:sz w:val="18"/>
              </w:rPr>
              <w:t>功能正确性</w:t>
            </w:r>
          </w:p>
        </w:tc>
        <w:tc>
          <w:tcPr>
            <w:tcW w:w="3211" w:type="dxa"/>
          </w:tcPr>
          <w:p w14:paraId="2DBB8664">
            <w:pPr>
              <w:spacing w:after="0"/>
              <w:rPr>
                <w:rFonts w:hint="eastAsia"/>
              </w:rPr>
            </w:pPr>
            <w:r>
              <w:rPr>
                <w:sz w:val="18"/>
              </w:rPr>
              <w:t>返回字段完整，关键数据与权威系统一致。</w:t>
            </w:r>
          </w:p>
        </w:tc>
      </w:tr>
      <w:tr w14:paraId="4A92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691E028">
            <w:pPr>
              <w:spacing w:after="0"/>
              <w:rPr>
                <w:rFonts w:hint="eastAsia"/>
              </w:rPr>
            </w:pPr>
            <w:r>
              <w:rPr>
                <w:sz w:val="18"/>
              </w:rPr>
              <w:t>AC-REQ-GRA-04-02</w:t>
            </w:r>
          </w:p>
        </w:tc>
        <w:tc>
          <w:tcPr>
            <w:tcW w:w="3211" w:type="dxa"/>
          </w:tcPr>
          <w:p w14:paraId="05515C31">
            <w:pPr>
              <w:spacing w:after="0"/>
              <w:rPr>
                <w:rFonts w:hint="eastAsia"/>
              </w:rPr>
            </w:pPr>
            <w:r>
              <w:rPr>
                <w:sz w:val="18"/>
              </w:rPr>
              <w:t>响应时间</w:t>
            </w:r>
          </w:p>
        </w:tc>
        <w:tc>
          <w:tcPr>
            <w:tcW w:w="3211" w:type="dxa"/>
          </w:tcPr>
          <w:p w14:paraId="1D4A685E">
            <w:pPr>
              <w:spacing w:after="0"/>
              <w:rPr>
                <w:rFonts w:hint="eastAsia"/>
              </w:rPr>
            </w:pPr>
            <w:r>
              <w:rPr>
                <w:sz w:val="18"/>
              </w:rPr>
              <w:t>普通知识问答P95≤3秒，含外部接口调用P95≤5秒。</w:t>
            </w:r>
          </w:p>
        </w:tc>
      </w:tr>
      <w:tr w14:paraId="7CAB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7984E60">
            <w:pPr>
              <w:spacing w:after="0"/>
              <w:rPr>
                <w:rFonts w:hint="eastAsia"/>
              </w:rPr>
            </w:pPr>
            <w:r>
              <w:rPr>
                <w:sz w:val="18"/>
              </w:rPr>
              <w:t>AC-REQ-GRA-04-03</w:t>
            </w:r>
          </w:p>
        </w:tc>
        <w:tc>
          <w:tcPr>
            <w:tcW w:w="3211" w:type="dxa"/>
          </w:tcPr>
          <w:p w14:paraId="2903AFA3">
            <w:pPr>
              <w:spacing w:after="0"/>
              <w:rPr>
                <w:rFonts w:hint="eastAsia"/>
              </w:rPr>
            </w:pPr>
            <w:r>
              <w:rPr>
                <w:sz w:val="18"/>
              </w:rPr>
              <w:t>权限与隐私</w:t>
            </w:r>
          </w:p>
        </w:tc>
        <w:tc>
          <w:tcPr>
            <w:tcW w:w="3211" w:type="dxa"/>
          </w:tcPr>
          <w:p w14:paraId="0D75D650">
            <w:pPr>
              <w:spacing w:after="0"/>
              <w:rPr>
                <w:rFonts w:hint="eastAsia"/>
              </w:rPr>
            </w:pPr>
            <w:r>
              <w:rPr>
                <w:sz w:val="18"/>
              </w:rPr>
              <w:t>未授权用户不能获取受限数据，敏感字段按规则脱敏。</w:t>
            </w:r>
          </w:p>
        </w:tc>
      </w:tr>
      <w:tr w14:paraId="6D6A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60A6955">
            <w:pPr>
              <w:spacing w:after="0"/>
              <w:rPr>
                <w:rFonts w:hint="eastAsia"/>
              </w:rPr>
            </w:pPr>
            <w:r>
              <w:rPr>
                <w:sz w:val="18"/>
              </w:rPr>
              <w:t>AC-REQ-GRA-04-04</w:t>
            </w:r>
          </w:p>
        </w:tc>
        <w:tc>
          <w:tcPr>
            <w:tcW w:w="3211" w:type="dxa"/>
          </w:tcPr>
          <w:p w14:paraId="6877C3CF">
            <w:pPr>
              <w:spacing w:after="0"/>
              <w:rPr>
                <w:rFonts w:hint="eastAsia"/>
              </w:rPr>
            </w:pPr>
            <w:r>
              <w:rPr>
                <w:sz w:val="18"/>
              </w:rPr>
              <w:t>可追溯性</w:t>
            </w:r>
          </w:p>
        </w:tc>
        <w:tc>
          <w:tcPr>
            <w:tcW w:w="3211" w:type="dxa"/>
          </w:tcPr>
          <w:p w14:paraId="559FC58C">
            <w:pPr>
              <w:spacing w:after="0"/>
              <w:rPr>
                <w:rFonts w:hint="eastAsia"/>
              </w:rPr>
            </w:pPr>
            <w:r>
              <w:rPr>
                <w:sz w:val="18"/>
              </w:rPr>
              <w:t>日志中能追溯到UC-GRA-04、TC-GRA-04、需求来源和回答来源。</w:t>
            </w:r>
          </w:p>
        </w:tc>
      </w:tr>
      <w:tr w14:paraId="3B62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8057C18">
            <w:pPr>
              <w:spacing w:after="0"/>
              <w:rPr>
                <w:rFonts w:hint="eastAsia"/>
              </w:rPr>
            </w:pPr>
            <w:r>
              <w:rPr>
                <w:sz w:val="18"/>
              </w:rPr>
              <w:t>AC-REQ-GRA-04-05</w:t>
            </w:r>
          </w:p>
        </w:tc>
        <w:tc>
          <w:tcPr>
            <w:tcW w:w="3211" w:type="dxa"/>
          </w:tcPr>
          <w:p w14:paraId="757673C4">
            <w:pPr>
              <w:spacing w:after="0"/>
              <w:rPr>
                <w:rFonts w:hint="eastAsia"/>
              </w:rPr>
            </w:pPr>
            <w:r>
              <w:rPr>
                <w:sz w:val="18"/>
              </w:rPr>
              <w:t>异常可理解</w:t>
            </w:r>
          </w:p>
        </w:tc>
        <w:tc>
          <w:tcPr>
            <w:tcW w:w="3211" w:type="dxa"/>
          </w:tcPr>
          <w:p w14:paraId="5C44183E">
            <w:pPr>
              <w:spacing w:after="0"/>
              <w:rPr>
                <w:rFonts w:hint="eastAsia"/>
              </w:rPr>
            </w:pPr>
            <w:r>
              <w:rPr>
                <w:sz w:val="18"/>
              </w:rPr>
              <w:t>失败提示包含原因、建议操作和可联系部门。</w:t>
            </w:r>
          </w:p>
        </w:tc>
      </w:tr>
    </w:tbl>
    <w:p w14:paraId="5D530EEF">
      <w:pPr>
        <w:rPr>
          <w:rFonts w:hint="eastAsia"/>
        </w:rPr>
      </w:pPr>
      <w:r>
        <w:br w:type="page"/>
      </w:r>
    </w:p>
    <w:p w14:paraId="5670D917">
      <w:pPr>
        <w:pStyle w:val="4"/>
        <w:outlineLvl w:val="0"/>
      </w:pPr>
      <w:bookmarkStart w:id="43" w:name="_Toc7446"/>
      <w:r>
        <w:t>14. REQ-GRA-05 实验室与设备信息查询</w:t>
      </w:r>
      <w:bookmarkEnd w:id="4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431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452145">
            <w:pPr>
              <w:spacing w:after="0"/>
              <w:rPr>
                <w:rFonts w:hint="eastAsia"/>
              </w:rPr>
            </w:pPr>
            <w:r>
              <w:rPr>
                <w:b/>
                <w:sz w:val="18"/>
              </w:rPr>
              <w:t>属性</w:t>
            </w:r>
          </w:p>
        </w:tc>
        <w:tc>
          <w:tcPr>
            <w:tcW w:w="4816" w:type="dxa"/>
          </w:tcPr>
          <w:p w14:paraId="711A2CB4">
            <w:pPr>
              <w:spacing w:after="0"/>
              <w:rPr>
                <w:rFonts w:hint="eastAsia"/>
              </w:rPr>
            </w:pPr>
            <w:r>
              <w:rPr>
                <w:b/>
                <w:sz w:val="18"/>
              </w:rPr>
              <w:t>内容</w:t>
            </w:r>
          </w:p>
        </w:tc>
      </w:tr>
      <w:tr w14:paraId="62AB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F841EE">
            <w:pPr>
              <w:spacing w:after="0"/>
              <w:rPr>
                <w:rFonts w:hint="eastAsia"/>
              </w:rPr>
            </w:pPr>
            <w:r>
              <w:rPr>
                <w:sz w:val="18"/>
              </w:rPr>
              <w:t>需求编号</w:t>
            </w:r>
          </w:p>
        </w:tc>
        <w:tc>
          <w:tcPr>
            <w:tcW w:w="4816" w:type="dxa"/>
          </w:tcPr>
          <w:p w14:paraId="01061DA2">
            <w:pPr>
              <w:spacing w:after="0"/>
              <w:rPr>
                <w:rFonts w:hint="eastAsia"/>
              </w:rPr>
            </w:pPr>
            <w:r>
              <w:rPr>
                <w:sz w:val="18"/>
              </w:rPr>
              <w:t>REQ-GRA-05</w:t>
            </w:r>
          </w:p>
        </w:tc>
      </w:tr>
      <w:tr w14:paraId="32CA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83346B0">
            <w:pPr>
              <w:spacing w:after="0"/>
              <w:rPr>
                <w:rFonts w:hint="eastAsia"/>
              </w:rPr>
            </w:pPr>
            <w:r>
              <w:rPr>
                <w:sz w:val="18"/>
              </w:rPr>
              <w:t>需求名称</w:t>
            </w:r>
          </w:p>
        </w:tc>
        <w:tc>
          <w:tcPr>
            <w:tcW w:w="4816" w:type="dxa"/>
          </w:tcPr>
          <w:p w14:paraId="122BBBA3">
            <w:pPr>
              <w:spacing w:after="0"/>
              <w:rPr>
                <w:rFonts w:hint="eastAsia"/>
              </w:rPr>
            </w:pPr>
            <w:r>
              <w:rPr>
                <w:sz w:val="18"/>
              </w:rPr>
              <w:t>实验室与设备信息查询</w:t>
            </w:r>
          </w:p>
        </w:tc>
      </w:tr>
      <w:tr w14:paraId="6758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55D026">
            <w:pPr>
              <w:spacing w:after="0"/>
              <w:rPr>
                <w:rFonts w:hint="eastAsia"/>
              </w:rPr>
            </w:pPr>
            <w:r>
              <w:rPr>
                <w:sz w:val="18"/>
              </w:rPr>
              <w:t>用户角色</w:t>
            </w:r>
          </w:p>
        </w:tc>
        <w:tc>
          <w:tcPr>
            <w:tcW w:w="4816" w:type="dxa"/>
          </w:tcPr>
          <w:p w14:paraId="531F0038">
            <w:pPr>
              <w:spacing w:after="0"/>
              <w:rPr>
                <w:rFonts w:hint="eastAsia"/>
              </w:rPr>
            </w:pPr>
            <w:r>
              <w:rPr>
                <w:sz w:val="18"/>
              </w:rPr>
              <w:t>研究生</w:t>
            </w:r>
          </w:p>
        </w:tc>
      </w:tr>
      <w:tr w14:paraId="4605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19AE71">
            <w:pPr>
              <w:spacing w:after="0"/>
              <w:rPr>
                <w:rFonts w:hint="eastAsia"/>
              </w:rPr>
            </w:pPr>
            <w:r>
              <w:rPr>
                <w:sz w:val="18"/>
              </w:rPr>
              <w:t>需求来源</w:t>
            </w:r>
          </w:p>
        </w:tc>
        <w:tc>
          <w:tcPr>
            <w:tcW w:w="4816" w:type="dxa"/>
          </w:tcPr>
          <w:p w14:paraId="1146039D">
            <w:pPr>
              <w:spacing w:after="0"/>
              <w:rPr>
                <w:rFonts w:hint="eastAsia"/>
              </w:rPr>
            </w:pPr>
            <w:r>
              <w:rPr>
                <w:sz w:val="18"/>
              </w:rPr>
              <w:t>李同学（研究生代表），2026-05-10，面对面访谈</w:t>
            </w:r>
          </w:p>
        </w:tc>
      </w:tr>
      <w:tr w14:paraId="341C2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681100">
            <w:pPr>
              <w:spacing w:after="0"/>
              <w:rPr>
                <w:rFonts w:hint="eastAsia"/>
              </w:rPr>
            </w:pPr>
            <w:r>
              <w:rPr>
                <w:sz w:val="18"/>
              </w:rPr>
              <w:t>关联用例</w:t>
            </w:r>
          </w:p>
        </w:tc>
        <w:tc>
          <w:tcPr>
            <w:tcW w:w="4816" w:type="dxa"/>
          </w:tcPr>
          <w:p w14:paraId="716112D3">
            <w:pPr>
              <w:spacing w:after="0"/>
              <w:rPr>
                <w:rFonts w:hint="eastAsia"/>
              </w:rPr>
            </w:pPr>
            <w:r>
              <w:rPr>
                <w:sz w:val="18"/>
              </w:rPr>
              <w:t>UC-GRA-05</w:t>
            </w:r>
          </w:p>
        </w:tc>
      </w:tr>
      <w:tr w14:paraId="29BE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7AD557">
            <w:pPr>
              <w:spacing w:after="0"/>
              <w:rPr>
                <w:rFonts w:hint="eastAsia"/>
              </w:rPr>
            </w:pPr>
            <w:r>
              <w:rPr>
                <w:sz w:val="18"/>
              </w:rPr>
              <w:t>关联测试</w:t>
            </w:r>
          </w:p>
        </w:tc>
        <w:tc>
          <w:tcPr>
            <w:tcW w:w="4816" w:type="dxa"/>
          </w:tcPr>
          <w:p w14:paraId="215735FC">
            <w:pPr>
              <w:spacing w:after="0"/>
              <w:rPr>
                <w:rFonts w:hint="eastAsia"/>
              </w:rPr>
            </w:pPr>
            <w:r>
              <w:rPr>
                <w:sz w:val="18"/>
              </w:rPr>
              <w:t>TC-GRA-05</w:t>
            </w:r>
          </w:p>
        </w:tc>
      </w:tr>
      <w:tr w14:paraId="6D1AA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8D99F7D">
            <w:pPr>
              <w:spacing w:after="0"/>
              <w:rPr>
                <w:rFonts w:hint="eastAsia"/>
              </w:rPr>
            </w:pPr>
            <w:r>
              <w:rPr>
                <w:sz w:val="18"/>
              </w:rPr>
              <w:t>优先级</w:t>
            </w:r>
          </w:p>
        </w:tc>
        <w:tc>
          <w:tcPr>
            <w:tcW w:w="4816" w:type="dxa"/>
          </w:tcPr>
          <w:p w14:paraId="6FC82AB1">
            <w:pPr>
              <w:spacing w:after="0"/>
              <w:rPr>
                <w:rFonts w:hint="eastAsia"/>
              </w:rPr>
            </w:pPr>
            <w:r>
              <w:rPr>
                <w:sz w:val="18"/>
              </w:rPr>
              <w:t>P1</w:t>
            </w:r>
          </w:p>
        </w:tc>
      </w:tr>
      <w:tr w14:paraId="44F6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CD99C0">
            <w:pPr>
              <w:spacing w:after="0"/>
              <w:rPr>
                <w:rFonts w:hint="eastAsia"/>
              </w:rPr>
            </w:pPr>
            <w:r>
              <w:rPr>
                <w:sz w:val="18"/>
              </w:rPr>
              <w:t>依赖系统</w:t>
            </w:r>
          </w:p>
        </w:tc>
        <w:tc>
          <w:tcPr>
            <w:tcW w:w="4816" w:type="dxa"/>
          </w:tcPr>
          <w:p w14:paraId="71903962">
            <w:pPr>
              <w:spacing w:after="0"/>
              <w:rPr>
                <w:rFonts w:hint="eastAsia"/>
              </w:rPr>
            </w:pPr>
            <w:r>
              <w:rPr>
                <w:sz w:val="18"/>
              </w:rPr>
              <w:t>实验室系统</w:t>
            </w:r>
          </w:p>
        </w:tc>
      </w:tr>
      <w:tr w14:paraId="675A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24CB96">
            <w:pPr>
              <w:spacing w:after="0"/>
              <w:rPr>
                <w:rFonts w:hint="eastAsia"/>
              </w:rPr>
            </w:pPr>
            <w:r>
              <w:rPr>
                <w:sz w:val="18"/>
              </w:rPr>
              <w:t>需求描述</w:t>
            </w:r>
          </w:p>
        </w:tc>
        <w:tc>
          <w:tcPr>
            <w:tcW w:w="4816" w:type="dxa"/>
          </w:tcPr>
          <w:p w14:paraId="76A30744">
            <w:pPr>
              <w:spacing w:after="0"/>
              <w:rPr>
                <w:rFonts w:hint="eastAsia"/>
              </w:rPr>
            </w:pPr>
            <w:r>
              <w:rPr>
                <w:sz w:val="18"/>
              </w:rPr>
              <w:t>研究生查询实验室位置、设备清单、预约规则和安全规范。</w:t>
            </w:r>
          </w:p>
        </w:tc>
      </w:tr>
      <w:tr w14:paraId="687D4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46E34B">
            <w:pPr>
              <w:spacing w:after="0"/>
              <w:rPr>
                <w:rFonts w:hint="eastAsia"/>
              </w:rPr>
            </w:pPr>
            <w:r>
              <w:rPr>
                <w:sz w:val="18"/>
              </w:rPr>
              <w:t>主要输出</w:t>
            </w:r>
          </w:p>
        </w:tc>
        <w:tc>
          <w:tcPr>
            <w:tcW w:w="4816" w:type="dxa"/>
          </w:tcPr>
          <w:p w14:paraId="668A737C">
            <w:pPr>
              <w:spacing w:after="0"/>
              <w:rPr>
                <w:rFonts w:hint="eastAsia"/>
              </w:rPr>
            </w:pPr>
            <w:r>
              <w:rPr>
                <w:sz w:val="18"/>
              </w:rPr>
              <w:t>实验室名称、地点、设备、开放时间、预约规则、安全须知。</w:t>
            </w:r>
          </w:p>
        </w:tc>
      </w:tr>
    </w:tbl>
    <w:p w14:paraId="284982F7">
      <w:pPr>
        <w:pStyle w:val="5"/>
        <w:outlineLvl w:val="1"/>
      </w:pPr>
      <w:bookmarkStart w:id="44" w:name="_Toc4992"/>
      <w:r>
        <w:rPr>
          <w:rFonts w:ascii="宋体" w:hAnsi="宋体" w:eastAsia="宋体"/>
          <w:b w:val="0"/>
          <w:sz w:val="21"/>
        </w:rPr>
        <w:t>业务背景与用户价值</w:t>
      </w:r>
      <w:bookmarkEnd w:id="44"/>
    </w:p>
    <w:p w14:paraId="2731FA0D">
      <w:pPr>
        <w:rPr>
          <w:rFonts w:hint="eastAsia"/>
        </w:rPr>
      </w:pPr>
      <w:r>
        <w:t>该需求来自李同学（研究生代表）在2026-05-10的面对面访谈。用户当前需要在多个系统或公告渠道之间切换，查询路径深、规则分散、口径不一致。系统通过自然语言入口把实验室系统中的数据和知识库解释合并为可直接理解的回答，降低用户查找成本，并为后续问答质量评估留下可追溯记录。</w:t>
      </w:r>
    </w:p>
    <w:p w14:paraId="435280AA">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F69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1EDF96">
            <w:pPr>
              <w:spacing w:after="0"/>
              <w:rPr>
                <w:rFonts w:hint="eastAsia"/>
              </w:rPr>
            </w:pPr>
            <w:r>
              <w:rPr>
                <w:b/>
                <w:sz w:val="18"/>
              </w:rPr>
              <w:t>类别</w:t>
            </w:r>
          </w:p>
        </w:tc>
        <w:tc>
          <w:tcPr>
            <w:tcW w:w="4816" w:type="dxa"/>
          </w:tcPr>
          <w:p w14:paraId="6E74518F">
            <w:pPr>
              <w:spacing w:after="0"/>
              <w:rPr>
                <w:rFonts w:hint="eastAsia"/>
              </w:rPr>
            </w:pPr>
            <w:r>
              <w:rPr>
                <w:b/>
                <w:sz w:val="18"/>
              </w:rPr>
              <w:t>规格说明</w:t>
            </w:r>
          </w:p>
        </w:tc>
      </w:tr>
      <w:tr w14:paraId="197B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E4061C">
            <w:pPr>
              <w:spacing w:after="0"/>
              <w:rPr>
                <w:rFonts w:hint="eastAsia"/>
              </w:rPr>
            </w:pPr>
            <w:r>
              <w:rPr>
                <w:sz w:val="18"/>
              </w:rPr>
              <w:t>输入</w:t>
            </w:r>
          </w:p>
        </w:tc>
        <w:tc>
          <w:tcPr>
            <w:tcW w:w="4816" w:type="dxa"/>
          </w:tcPr>
          <w:p w14:paraId="5BCB1897">
            <w:pPr>
              <w:spacing w:after="0"/>
              <w:rPr>
                <w:rFonts w:hint="eastAsia"/>
              </w:rPr>
            </w:pPr>
            <w:r>
              <w:rPr>
                <w:sz w:val="18"/>
              </w:rPr>
              <w:t>自然语言问题、快捷入口点击、上下文追问。典型问法包括“实验室与设备信息查询怎么查”、“帮我看一下实验室与设备信息查询相关信息”、“这个流程下一步是什么”。</w:t>
            </w:r>
          </w:p>
        </w:tc>
      </w:tr>
      <w:tr w14:paraId="533E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C9D4FF">
            <w:pPr>
              <w:spacing w:after="0"/>
              <w:rPr>
                <w:rFonts w:hint="eastAsia"/>
              </w:rPr>
            </w:pPr>
            <w:r>
              <w:rPr>
                <w:sz w:val="18"/>
              </w:rPr>
              <w:t>处理</w:t>
            </w:r>
          </w:p>
        </w:tc>
        <w:tc>
          <w:tcPr>
            <w:tcW w:w="4816" w:type="dxa"/>
          </w:tcPr>
          <w:p w14:paraId="1BFCFB3A">
            <w:pPr>
              <w:spacing w:after="0"/>
              <w:rPr>
                <w:rFonts w:hint="eastAsia"/>
              </w:rPr>
            </w:pPr>
            <w:r>
              <w:rPr>
                <w:sz w:val="18"/>
              </w:rPr>
              <w:t>对话服务接收请求后调用NLU，识别意图REQ_GRA_05并提取时间、对象、部门、课程、人员等实体；随后执行权限校验、缓存查询、外部接口调用、知识库检索和答案格式化。</w:t>
            </w:r>
          </w:p>
        </w:tc>
      </w:tr>
      <w:tr w14:paraId="4FB39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FC4D83">
            <w:pPr>
              <w:spacing w:after="0"/>
              <w:rPr>
                <w:rFonts w:hint="eastAsia"/>
              </w:rPr>
            </w:pPr>
            <w:r>
              <w:rPr>
                <w:sz w:val="18"/>
              </w:rPr>
              <w:t>输出</w:t>
            </w:r>
          </w:p>
        </w:tc>
        <w:tc>
          <w:tcPr>
            <w:tcW w:w="4816" w:type="dxa"/>
          </w:tcPr>
          <w:p w14:paraId="5B365DA6">
            <w:pPr>
              <w:spacing w:after="0"/>
              <w:rPr>
                <w:rFonts w:hint="eastAsia"/>
              </w:rPr>
            </w:pPr>
            <w:r>
              <w:rPr>
                <w:sz w:val="18"/>
              </w:rPr>
              <w:t>实验室名称、地点、设备、开放时间、预约规则、安全须知。</w:t>
            </w:r>
          </w:p>
        </w:tc>
      </w:tr>
      <w:tr w14:paraId="3661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FF6E7B">
            <w:pPr>
              <w:spacing w:after="0"/>
              <w:rPr>
                <w:rFonts w:hint="eastAsia"/>
              </w:rPr>
            </w:pPr>
            <w:r>
              <w:rPr>
                <w:sz w:val="18"/>
              </w:rPr>
              <w:t>记录</w:t>
            </w:r>
          </w:p>
        </w:tc>
        <w:tc>
          <w:tcPr>
            <w:tcW w:w="4816" w:type="dxa"/>
          </w:tcPr>
          <w:p w14:paraId="5D3E341B">
            <w:pPr>
              <w:spacing w:after="0"/>
              <w:rPr>
                <w:rFonts w:hint="eastAsia"/>
              </w:rPr>
            </w:pPr>
            <w:r>
              <w:rPr>
                <w:sz w:val="18"/>
              </w:rPr>
              <w:t>记录用户问题、识别意图、置信度、接口耗时、回答来源、用户反馈和错误码，供审计、统计和持续优化使用。</w:t>
            </w:r>
          </w:p>
        </w:tc>
      </w:tr>
    </w:tbl>
    <w:p w14:paraId="639B1348">
      <w:pPr>
        <w:pStyle w:val="5"/>
        <w:outlineLvl w:val="9"/>
      </w:pPr>
      <w:r>
        <w:rPr>
          <w:rFonts w:ascii="宋体" w:hAnsi="宋体" w:eastAsia="宋体"/>
          <w:b w:val="0"/>
          <w:sz w:val="21"/>
        </w:rPr>
        <w:t>基本流程</w:t>
      </w:r>
    </w:p>
    <w:p w14:paraId="4F3F9808">
      <w:pPr>
        <w:rPr>
          <w:rFonts w:hint="eastAsia"/>
        </w:rPr>
      </w:pPr>
      <w:r>
        <w:t>• 研究生在聊天界面输入与“实验室与设备信息查询”相关的问题，或点击首页快捷入口。</w:t>
      </w:r>
    </w:p>
    <w:p w14:paraId="55B853CE">
      <w:pPr>
        <w:rPr>
          <w:rFonts w:hint="eastAsia"/>
        </w:rPr>
      </w:pPr>
      <w:r>
        <w:t>• 系统检查登录态和角色权限；如涉及个人或内部数据，必须先完成统一认证。</w:t>
      </w:r>
    </w:p>
    <w:p w14:paraId="1B73EB11">
      <w:pPr>
        <w:rPr>
          <w:rFonts w:hint="eastAsia"/>
        </w:rPr>
      </w:pPr>
      <w:r>
        <w:t>• 系统调用NLU服务识别意图为REQ_GRA_05，并抽取时间、对象、分类、关键词等实体。</w:t>
      </w:r>
    </w:p>
    <w:p w14:paraId="490DADDD">
      <w:pPr>
        <w:rPr>
          <w:rFonts w:hint="eastAsia"/>
        </w:rPr>
      </w:pPr>
      <w:r>
        <w:t>• 系统根据实体组装查询条件，优先读取缓存；缓存缺失或过期时调用实验室系统。</w:t>
      </w:r>
    </w:p>
    <w:p w14:paraId="2CD3C417">
      <w:pPr>
        <w:rPr>
          <w:rFonts w:hint="eastAsia"/>
        </w:rPr>
      </w:pPr>
      <w:r>
        <w:t>• 系统对结果进行一致性校验、敏感字段脱敏和来源标注。</w:t>
      </w:r>
    </w:p>
    <w:p w14:paraId="531660CC">
      <w:pPr>
        <w:rPr>
          <w:rFonts w:hint="eastAsia"/>
        </w:rPr>
      </w:pPr>
      <w:r>
        <w:t>• 系统以卡片、列表、步骤或文本摘要展示回答，并提供快捷追问、反馈和相关链接。</w:t>
      </w:r>
    </w:p>
    <w:p w14:paraId="1C8C6607">
      <w:pPr>
        <w:rPr>
          <w:rFonts w:hint="eastAsia"/>
        </w:rPr>
      </w:pPr>
      <w:r>
        <w:t>• 系统写入会话日志、接口调用日志和需求追踪字段，便于测试复现和质量评审。</w:t>
      </w:r>
    </w:p>
    <w:p w14:paraId="5132CDF1">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3F1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13879F">
            <w:pPr>
              <w:spacing w:after="0"/>
              <w:rPr>
                <w:rFonts w:hint="eastAsia"/>
              </w:rPr>
            </w:pPr>
            <w:r>
              <w:rPr>
                <w:b/>
                <w:sz w:val="18"/>
              </w:rPr>
              <w:t>场景</w:t>
            </w:r>
          </w:p>
        </w:tc>
        <w:tc>
          <w:tcPr>
            <w:tcW w:w="4816" w:type="dxa"/>
          </w:tcPr>
          <w:p w14:paraId="794695E8">
            <w:pPr>
              <w:spacing w:after="0"/>
              <w:rPr>
                <w:rFonts w:hint="eastAsia"/>
              </w:rPr>
            </w:pPr>
            <w:r>
              <w:rPr>
                <w:b/>
                <w:sz w:val="18"/>
              </w:rPr>
              <w:t>系统处理</w:t>
            </w:r>
          </w:p>
        </w:tc>
      </w:tr>
      <w:tr w14:paraId="58F7E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31AC7D">
            <w:pPr>
              <w:spacing w:after="0"/>
              <w:rPr>
                <w:rFonts w:hint="eastAsia"/>
              </w:rPr>
            </w:pPr>
            <w:r>
              <w:rPr>
                <w:sz w:val="18"/>
              </w:rPr>
              <w:t>信息不完整</w:t>
            </w:r>
          </w:p>
        </w:tc>
        <w:tc>
          <w:tcPr>
            <w:tcW w:w="4816" w:type="dxa"/>
          </w:tcPr>
          <w:p w14:paraId="5CB2F899">
            <w:pPr>
              <w:spacing w:after="0"/>
              <w:rPr>
                <w:rFonts w:hint="eastAsia"/>
              </w:rPr>
            </w:pPr>
            <w:r>
              <w:rPr>
                <w:sz w:val="18"/>
              </w:rPr>
              <w:t>系统提出澄清问题，例如补充日期、课程、人员、院系或事项类型。</w:t>
            </w:r>
          </w:p>
        </w:tc>
      </w:tr>
      <w:tr w14:paraId="1DC1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6B4219">
            <w:pPr>
              <w:spacing w:after="0"/>
              <w:rPr>
                <w:rFonts w:hint="eastAsia"/>
              </w:rPr>
            </w:pPr>
            <w:r>
              <w:rPr>
                <w:sz w:val="18"/>
              </w:rPr>
              <w:t>结果为空</w:t>
            </w:r>
          </w:p>
        </w:tc>
        <w:tc>
          <w:tcPr>
            <w:tcW w:w="4816" w:type="dxa"/>
          </w:tcPr>
          <w:p w14:paraId="05D37F25">
            <w:pPr>
              <w:spacing w:after="0"/>
              <w:rPr>
                <w:rFonts w:hint="eastAsia"/>
              </w:rPr>
            </w:pPr>
            <w:r>
              <w:rPr>
                <w:sz w:val="18"/>
              </w:rPr>
              <w:t>系统说明未查询到结果，给出可能原因和下一步建议。</w:t>
            </w:r>
          </w:p>
        </w:tc>
      </w:tr>
      <w:tr w14:paraId="1FCE1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E1F10A">
            <w:pPr>
              <w:spacing w:after="0"/>
              <w:rPr>
                <w:rFonts w:hint="eastAsia"/>
              </w:rPr>
            </w:pPr>
            <w:r>
              <w:rPr>
                <w:sz w:val="18"/>
              </w:rPr>
              <w:t>外部接口超时</w:t>
            </w:r>
          </w:p>
        </w:tc>
        <w:tc>
          <w:tcPr>
            <w:tcW w:w="4816" w:type="dxa"/>
          </w:tcPr>
          <w:p w14:paraId="7FE8C4AD">
            <w:pPr>
              <w:spacing w:after="0"/>
              <w:rPr>
                <w:rFonts w:hint="eastAsia"/>
              </w:rPr>
            </w:pPr>
            <w:r>
              <w:rPr>
                <w:sz w:val="18"/>
              </w:rPr>
              <w:t>系统返回稍后重试提示；可使用未过期缓存，并标注数据更新时间。</w:t>
            </w:r>
          </w:p>
        </w:tc>
      </w:tr>
      <w:tr w14:paraId="66BE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134A44">
            <w:pPr>
              <w:spacing w:after="0"/>
              <w:rPr>
                <w:rFonts w:hint="eastAsia"/>
              </w:rPr>
            </w:pPr>
            <w:r>
              <w:rPr>
                <w:sz w:val="18"/>
              </w:rPr>
              <w:t>权限不足</w:t>
            </w:r>
          </w:p>
        </w:tc>
        <w:tc>
          <w:tcPr>
            <w:tcW w:w="4816" w:type="dxa"/>
          </w:tcPr>
          <w:p w14:paraId="1C14D864">
            <w:pPr>
              <w:spacing w:after="0"/>
              <w:rPr>
                <w:rFonts w:hint="eastAsia"/>
              </w:rPr>
            </w:pPr>
            <w:r>
              <w:rPr>
                <w:sz w:val="18"/>
              </w:rPr>
              <w:t>系统不展示敏感信息，提示需要登录、授权或联系负责部门。</w:t>
            </w:r>
          </w:p>
        </w:tc>
      </w:tr>
      <w:tr w14:paraId="60730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79CA06D">
            <w:pPr>
              <w:spacing w:after="0"/>
              <w:rPr>
                <w:rFonts w:hint="eastAsia"/>
              </w:rPr>
            </w:pPr>
            <w:r>
              <w:rPr>
                <w:sz w:val="18"/>
              </w:rPr>
              <w:t>NLU置信度低</w:t>
            </w:r>
          </w:p>
        </w:tc>
        <w:tc>
          <w:tcPr>
            <w:tcW w:w="4816" w:type="dxa"/>
          </w:tcPr>
          <w:p w14:paraId="3EC32BC5">
            <w:pPr>
              <w:spacing w:after="0"/>
              <w:rPr>
                <w:rFonts w:hint="eastAsia"/>
              </w:rPr>
            </w:pPr>
            <w:r>
              <w:rPr>
                <w:sz w:val="18"/>
              </w:rPr>
              <w:t>系统展示候选意图或建议问法，不直接给出高风险答案。</w:t>
            </w:r>
          </w:p>
        </w:tc>
      </w:tr>
      <w:tr w14:paraId="45ADC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76B7DB">
            <w:pPr>
              <w:spacing w:after="0"/>
              <w:rPr>
                <w:rFonts w:hint="eastAsia"/>
              </w:rPr>
            </w:pPr>
            <w:r>
              <w:rPr>
                <w:sz w:val="18"/>
              </w:rPr>
              <w:t>知识内容过期</w:t>
            </w:r>
          </w:p>
        </w:tc>
        <w:tc>
          <w:tcPr>
            <w:tcW w:w="4816" w:type="dxa"/>
          </w:tcPr>
          <w:p w14:paraId="3D782845">
            <w:pPr>
              <w:spacing w:after="0"/>
              <w:rPr>
                <w:rFonts w:hint="eastAsia"/>
              </w:rPr>
            </w:pPr>
            <w:r>
              <w:rPr>
                <w:sz w:val="18"/>
              </w:rPr>
              <w:t>系统优先提示版本状态，并将问题加入待维护队列。</w:t>
            </w:r>
          </w:p>
        </w:tc>
      </w:tr>
    </w:tbl>
    <w:p w14:paraId="367E583A">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BC6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80B80AA">
            <w:pPr>
              <w:spacing w:after="0"/>
              <w:rPr>
                <w:rFonts w:hint="eastAsia"/>
              </w:rPr>
            </w:pPr>
            <w:r>
              <w:rPr>
                <w:b/>
                <w:sz w:val="18"/>
              </w:rPr>
              <w:t>编号</w:t>
            </w:r>
          </w:p>
        </w:tc>
        <w:tc>
          <w:tcPr>
            <w:tcW w:w="3211" w:type="dxa"/>
          </w:tcPr>
          <w:p w14:paraId="5C53BA32">
            <w:pPr>
              <w:spacing w:after="0"/>
              <w:rPr>
                <w:rFonts w:hint="eastAsia"/>
              </w:rPr>
            </w:pPr>
            <w:r>
              <w:rPr>
                <w:b/>
                <w:sz w:val="18"/>
              </w:rPr>
              <w:t>验收项</w:t>
            </w:r>
          </w:p>
        </w:tc>
        <w:tc>
          <w:tcPr>
            <w:tcW w:w="3211" w:type="dxa"/>
          </w:tcPr>
          <w:p w14:paraId="131AF219">
            <w:pPr>
              <w:spacing w:after="0"/>
              <w:rPr>
                <w:rFonts w:hint="eastAsia"/>
              </w:rPr>
            </w:pPr>
            <w:r>
              <w:rPr>
                <w:b/>
                <w:sz w:val="18"/>
              </w:rPr>
              <w:t>目标值</w:t>
            </w:r>
          </w:p>
        </w:tc>
      </w:tr>
      <w:tr w14:paraId="29F1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62CB0D9">
            <w:pPr>
              <w:spacing w:after="0"/>
              <w:rPr>
                <w:rFonts w:hint="eastAsia"/>
              </w:rPr>
            </w:pPr>
            <w:r>
              <w:rPr>
                <w:sz w:val="18"/>
              </w:rPr>
              <w:t>AC-REQ-GRA-05-01</w:t>
            </w:r>
          </w:p>
        </w:tc>
        <w:tc>
          <w:tcPr>
            <w:tcW w:w="3211" w:type="dxa"/>
          </w:tcPr>
          <w:p w14:paraId="0B896B86">
            <w:pPr>
              <w:spacing w:after="0"/>
              <w:rPr>
                <w:rFonts w:hint="eastAsia"/>
              </w:rPr>
            </w:pPr>
            <w:r>
              <w:rPr>
                <w:sz w:val="18"/>
              </w:rPr>
              <w:t>功能正确性</w:t>
            </w:r>
          </w:p>
        </w:tc>
        <w:tc>
          <w:tcPr>
            <w:tcW w:w="3211" w:type="dxa"/>
          </w:tcPr>
          <w:p w14:paraId="31EE9C5E">
            <w:pPr>
              <w:spacing w:after="0"/>
              <w:rPr>
                <w:rFonts w:hint="eastAsia"/>
              </w:rPr>
            </w:pPr>
            <w:r>
              <w:rPr>
                <w:sz w:val="18"/>
              </w:rPr>
              <w:t>返回字段完整，关键数据与权威系统一致。</w:t>
            </w:r>
          </w:p>
        </w:tc>
      </w:tr>
      <w:tr w14:paraId="65B87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2DAC307">
            <w:pPr>
              <w:spacing w:after="0"/>
              <w:rPr>
                <w:rFonts w:hint="eastAsia"/>
              </w:rPr>
            </w:pPr>
            <w:r>
              <w:rPr>
                <w:sz w:val="18"/>
              </w:rPr>
              <w:t>AC-REQ-GRA-05-02</w:t>
            </w:r>
          </w:p>
        </w:tc>
        <w:tc>
          <w:tcPr>
            <w:tcW w:w="3211" w:type="dxa"/>
          </w:tcPr>
          <w:p w14:paraId="0D78A230">
            <w:pPr>
              <w:spacing w:after="0"/>
              <w:rPr>
                <w:rFonts w:hint="eastAsia"/>
              </w:rPr>
            </w:pPr>
            <w:r>
              <w:rPr>
                <w:sz w:val="18"/>
              </w:rPr>
              <w:t>响应时间</w:t>
            </w:r>
          </w:p>
        </w:tc>
        <w:tc>
          <w:tcPr>
            <w:tcW w:w="3211" w:type="dxa"/>
          </w:tcPr>
          <w:p w14:paraId="67F2B937">
            <w:pPr>
              <w:spacing w:after="0"/>
              <w:rPr>
                <w:rFonts w:hint="eastAsia"/>
              </w:rPr>
            </w:pPr>
            <w:r>
              <w:rPr>
                <w:sz w:val="18"/>
              </w:rPr>
              <w:t>普通知识问答P95≤3秒，含外部接口调用P95≤5秒。</w:t>
            </w:r>
          </w:p>
        </w:tc>
      </w:tr>
      <w:tr w14:paraId="0BFAA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00DC4E8">
            <w:pPr>
              <w:spacing w:after="0"/>
              <w:rPr>
                <w:rFonts w:hint="eastAsia"/>
              </w:rPr>
            </w:pPr>
            <w:r>
              <w:rPr>
                <w:sz w:val="18"/>
              </w:rPr>
              <w:t>AC-REQ-GRA-05-03</w:t>
            </w:r>
          </w:p>
        </w:tc>
        <w:tc>
          <w:tcPr>
            <w:tcW w:w="3211" w:type="dxa"/>
          </w:tcPr>
          <w:p w14:paraId="5B47F6C2">
            <w:pPr>
              <w:spacing w:after="0"/>
              <w:rPr>
                <w:rFonts w:hint="eastAsia"/>
              </w:rPr>
            </w:pPr>
            <w:r>
              <w:rPr>
                <w:sz w:val="18"/>
              </w:rPr>
              <w:t>权限与隐私</w:t>
            </w:r>
          </w:p>
        </w:tc>
        <w:tc>
          <w:tcPr>
            <w:tcW w:w="3211" w:type="dxa"/>
          </w:tcPr>
          <w:p w14:paraId="72D261B1">
            <w:pPr>
              <w:spacing w:after="0"/>
              <w:rPr>
                <w:rFonts w:hint="eastAsia"/>
              </w:rPr>
            </w:pPr>
            <w:r>
              <w:rPr>
                <w:sz w:val="18"/>
              </w:rPr>
              <w:t>未授权用户不能获取受限数据，敏感字段按规则脱敏。</w:t>
            </w:r>
          </w:p>
        </w:tc>
      </w:tr>
      <w:tr w14:paraId="6FE6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B0EC183">
            <w:pPr>
              <w:spacing w:after="0"/>
              <w:rPr>
                <w:rFonts w:hint="eastAsia"/>
              </w:rPr>
            </w:pPr>
            <w:r>
              <w:rPr>
                <w:sz w:val="18"/>
              </w:rPr>
              <w:t>AC-REQ-GRA-05-04</w:t>
            </w:r>
          </w:p>
        </w:tc>
        <w:tc>
          <w:tcPr>
            <w:tcW w:w="3211" w:type="dxa"/>
          </w:tcPr>
          <w:p w14:paraId="7022762F">
            <w:pPr>
              <w:spacing w:after="0"/>
              <w:rPr>
                <w:rFonts w:hint="eastAsia"/>
              </w:rPr>
            </w:pPr>
            <w:r>
              <w:rPr>
                <w:sz w:val="18"/>
              </w:rPr>
              <w:t>可追溯性</w:t>
            </w:r>
          </w:p>
        </w:tc>
        <w:tc>
          <w:tcPr>
            <w:tcW w:w="3211" w:type="dxa"/>
          </w:tcPr>
          <w:p w14:paraId="751CE0BB">
            <w:pPr>
              <w:spacing w:after="0"/>
              <w:rPr>
                <w:rFonts w:hint="eastAsia"/>
              </w:rPr>
            </w:pPr>
            <w:r>
              <w:rPr>
                <w:sz w:val="18"/>
              </w:rPr>
              <w:t>日志中能追溯到UC-GRA-05、TC-GRA-05、需求来源和回答来源。</w:t>
            </w:r>
          </w:p>
        </w:tc>
      </w:tr>
      <w:tr w14:paraId="545EB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561D907">
            <w:pPr>
              <w:spacing w:after="0"/>
              <w:rPr>
                <w:rFonts w:hint="eastAsia"/>
              </w:rPr>
            </w:pPr>
            <w:r>
              <w:rPr>
                <w:sz w:val="18"/>
              </w:rPr>
              <w:t>AC-REQ-GRA-05-05</w:t>
            </w:r>
          </w:p>
        </w:tc>
        <w:tc>
          <w:tcPr>
            <w:tcW w:w="3211" w:type="dxa"/>
          </w:tcPr>
          <w:p w14:paraId="45CFD4B5">
            <w:pPr>
              <w:spacing w:after="0"/>
              <w:rPr>
                <w:rFonts w:hint="eastAsia"/>
              </w:rPr>
            </w:pPr>
            <w:r>
              <w:rPr>
                <w:sz w:val="18"/>
              </w:rPr>
              <w:t>异常可理解</w:t>
            </w:r>
          </w:p>
        </w:tc>
        <w:tc>
          <w:tcPr>
            <w:tcW w:w="3211" w:type="dxa"/>
          </w:tcPr>
          <w:p w14:paraId="512004A3">
            <w:pPr>
              <w:spacing w:after="0"/>
              <w:rPr>
                <w:rFonts w:hint="eastAsia"/>
              </w:rPr>
            </w:pPr>
            <w:r>
              <w:rPr>
                <w:sz w:val="18"/>
              </w:rPr>
              <w:t>失败提示包含原因、建议操作和可联系部门。</w:t>
            </w:r>
          </w:p>
        </w:tc>
      </w:tr>
    </w:tbl>
    <w:p w14:paraId="506EC2F0">
      <w:pPr>
        <w:rPr>
          <w:rFonts w:hint="eastAsia"/>
        </w:rPr>
      </w:pPr>
      <w:r>
        <w:br w:type="page"/>
      </w:r>
    </w:p>
    <w:p w14:paraId="443962A1">
      <w:pPr>
        <w:pStyle w:val="4"/>
        <w:outlineLvl w:val="0"/>
      </w:pPr>
      <w:bookmarkStart w:id="45" w:name="_Toc7245"/>
      <w:r>
        <w:t>15. REQ-GRA-06 学术活动查询</w:t>
      </w:r>
      <w:bookmarkEnd w:id="4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794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889947A">
            <w:pPr>
              <w:spacing w:after="0"/>
              <w:rPr>
                <w:rFonts w:hint="eastAsia"/>
              </w:rPr>
            </w:pPr>
            <w:r>
              <w:rPr>
                <w:b/>
                <w:sz w:val="18"/>
              </w:rPr>
              <w:t>属性</w:t>
            </w:r>
          </w:p>
        </w:tc>
        <w:tc>
          <w:tcPr>
            <w:tcW w:w="4816" w:type="dxa"/>
          </w:tcPr>
          <w:p w14:paraId="0111EBEF">
            <w:pPr>
              <w:spacing w:after="0"/>
              <w:rPr>
                <w:rFonts w:hint="eastAsia"/>
              </w:rPr>
            </w:pPr>
            <w:r>
              <w:rPr>
                <w:b/>
                <w:sz w:val="18"/>
              </w:rPr>
              <w:t>内容</w:t>
            </w:r>
          </w:p>
        </w:tc>
      </w:tr>
      <w:tr w14:paraId="6545B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9361A7">
            <w:pPr>
              <w:spacing w:after="0"/>
              <w:rPr>
                <w:rFonts w:hint="eastAsia"/>
              </w:rPr>
            </w:pPr>
            <w:r>
              <w:rPr>
                <w:sz w:val="18"/>
              </w:rPr>
              <w:t>需求编号</w:t>
            </w:r>
          </w:p>
        </w:tc>
        <w:tc>
          <w:tcPr>
            <w:tcW w:w="4816" w:type="dxa"/>
          </w:tcPr>
          <w:p w14:paraId="7515ED83">
            <w:pPr>
              <w:spacing w:after="0"/>
              <w:rPr>
                <w:rFonts w:hint="eastAsia"/>
              </w:rPr>
            </w:pPr>
            <w:r>
              <w:rPr>
                <w:sz w:val="18"/>
              </w:rPr>
              <w:t>REQ-GRA-06</w:t>
            </w:r>
          </w:p>
        </w:tc>
      </w:tr>
      <w:tr w14:paraId="603A1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CCC303">
            <w:pPr>
              <w:spacing w:after="0"/>
              <w:rPr>
                <w:rFonts w:hint="eastAsia"/>
              </w:rPr>
            </w:pPr>
            <w:r>
              <w:rPr>
                <w:sz w:val="18"/>
              </w:rPr>
              <w:t>需求名称</w:t>
            </w:r>
          </w:p>
        </w:tc>
        <w:tc>
          <w:tcPr>
            <w:tcW w:w="4816" w:type="dxa"/>
          </w:tcPr>
          <w:p w14:paraId="50622534">
            <w:pPr>
              <w:spacing w:after="0"/>
              <w:rPr>
                <w:rFonts w:hint="eastAsia"/>
              </w:rPr>
            </w:pPr>
            <w:r>
              <w:rPr>
                <w:sz w:val="18"/>
              </w:rPr>
              <w:t>学术活动查询</w:t>
            </w:r>
          </w:p>
        </w:tc>
      </w:tr>
      <w:tr w14:paraId="7256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A880E2">
            <w:pPr>
              <w:spacing w:after="0"/>
              <w:rPr>
                <w:rFonts w:hint="eastAsia"/>
              </w:rPr>
            </w:pPr>
            <w:r>
              <w:rPr>
                <w:sz w:val="18"/>
              </w:rPr>
              <w:t>用户角色</w:t>
            </w:r>
          </w:p>
        </w:tc>
        <w:tc>
          <w:tcPr>
            <w:tcW w:w="4816" w:type="dxa"/>
          </w:tcPr>
          <w:p w14:paraId="116532B3">
            <w:pPr>
              <w:spacing w:after="0"/>
              <w:rPr>
                <w:rFonts w:hint="eastAsia"/>
              </w:rPr>
            </w:pPr>
            <w:r>
              <w:rPr>
                <w:sz w:val="18"/>
              </w:rPr>
              <w:t>研究生</w:t>
            </w:r>
          </w:p>
        </w:tc>
      </w:tr>
      <w:tr w14:paraId="4C20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2871C1">
            <w:pPr>
              <w:spacing w:after="0"/>
              <w:rPr>
                <w:rFonts w:hint="eastAsia"/>
              </w:rPr>
            </w:pPr>
            <w:r>
              <w:rPr>
                <w:sz w:val="18"/>
              </w:rPr>
              <w:t>需求来源</w:t>
            </w:r>
          </w:p>
        </w:tc>
        <w:tc>
          <w:tcPr>
            <w:tcW w:w="4816" w:type="dxa"/>
          </w:tcPr>
          <w:p w14:paraId="41A0AD30">
            <w:pPr>
              <w:spacing w:after="0"/>
              <w:rPr>
                <w:rFonts w:hint="eastAsia"/>
              </w:rPr>
            </w:pPr>
            <w:r>
              <w:rPr>
                <w:sz w:val="18"/>
              </w:rPr>
              <w:t>李同学（研究生代表），2026-05-10，面对面访谈</w:t>
            </w:r>
          </w:p>
        </w:tc>
      </w:tr>
      <w:tr w14:paraId="53C9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43F090">
            <w:pPr>
              <w:spacing w:after="0"/>
              <w:rPr>
                <w:rFonts w:hint="eastAsia"/>
              </w:rPr>
            </w:pPr>
            <w:r>
              <w:rPr>
                <w:sz w:val="18"/>
              </w:rPr>
              <w:t>关联用例</w:t>
            </w:r>
          </w:p>
        </w:tc>
        <w:tc>
          <w:tcPr>
            <w:tcW w:w="4816" w:type="dxa"/>
          </w:tcPr>
          <w:p w14:paraId="17708C79">
            <w:pPr>
              <w:spacing w:after="0"/>
              <w:rPr>
                <w:rFonts w:hint="eastAsia"/>
              </w:rPr>
            </w:pPr>
            <w:r>
              <w:rPr>
                <w:sz w:val="18"/>
              </w:rPr>
              <w:t>UC-GRA-06</w:t>
            </w:r>
          </w:p>
        </w:tc>
      </w:tr>
      <w:tr w14:paraId="7700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B32E64C">
            <w:pPr>
              <w:spacing w:after="0"/>
              <w:rPr>
                <w:rFonts w:hint="eastAsia"/>
              </w:rPr>
            </w:pPr>
            <w:r>
              <w:rPr>
                <w:sz w:val="18"/>
              </w:rPr>
              <w:t>关联测试</w:t>
            </w:r>
          </w:p>
        </w:tc>
        <w:tc>
          <w:tcPr>
            <w:tcW w:w="4816" w:type="dxa"/>
          </w:tcPr>
          <w:p w14:paraId="6AB9DA82">
            <w:pPr>
              <w:spacing w:after="0"/>
              <w:rPr>
                <w:rFonts w:hint="eastAsia"/>
              </w:rPr>
            </w:pPr>
            <w:r>
              <w:rPr>
                <w:sz w:val="18"/>
              </w:rPr>
              <w:t>TC-GRA-06</w:t>
            </w:r>
          </w:p>
        </w:tc>
      </w:tr>
      <w:tr w14:paraId="270D8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BFF5530">
            <w:pPr>
              <w:spacing w:after="0"/>
              <w:rPr>
                <w:rFonts w:hint="eastAsia"/>
              </w:rPr>
            </w:pPr>
            <w:r>
              <w:rPr>
                <w:sz w:val="18"/>
              </w:rPr>
              <w:t>优先级</w:t>
            </w:r>
          </w:p>
        </w:tc>
        <w:tc>
          <w:tcPr>
            <w:tcW w:w="4816" w:type="dxa"/>
          </w:tcPr>
          <w:p w14:paraId="3D7405C1">
            <w:pPr>
              <w:spacing w:after="0"/>
              <w:rPr>
                <w:rFonts w:hint="eastAsia"/>
              </w:rPr>
            </w:pPr>
            <w:r>
              <w:rPr>
                <w:sz w:val="18"/>
              </w:rPr>
              <w:t>P2</w:t>
            </w:r>
          </w:p>
        </w:tc>
      </w:tr>
      <w:tr w14:paraId="15531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C9FE51">
            <w:pPr>
              <w:spacing w:after="0"/>
              <w:rPr>
                <w:rFonts w:hint="eastAsia"/>
              </w:rPr>
            </w:pPr>
            <w:r>
              <w:rPr>
                <w:sz w:val="18"/>
              </w:rPr>
              <w:t>依赖系统</w:t>
            </w:r>
          </w:p>
        </w:tc>
        <w:tc>
          <w:tcPr>
            <w:tcW w:w="4816" w:type="dxa"/>
          </w:tcPr>
          <w:p w14:paraId="7C2E3FD1">
            <w:pPr>
              <w:spacing w:after="0"/>
              <w:rPr>
                <w:rFonts w:hint="eastAsia"/>
              </w:rPr>
            </w:pPr>
            <w:r>
              <w:rPr>
                <w:sz w:val="18"/>
              </w:rPr>
              <w:t>学院公告/科研系统</w:t>
            </w:r>
          </w:p>
        </w:tc>
      </w:tr>
      <w:tr w14:paraId="58C2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E58A4C">
            <w:pPr>
              <w:spacing w:after="0"/>
              <w:rPr>
                <w:rFonts w:hint="eastAsia"/>
              </w:rPr>
            </w:pPr>
            <w:r>
              <w:rPr>
                <w:sz w:val="18"/>
              </w:rPr>
              <w:t>需求描述</w:t>
            </w:r>
          </w:p>
        </w:tc>
        <w:tc>
          <w:tcPr>
            <w:tcW w:w="4816" w:type="dxa"/>
          </w:tcPr>
          <w:p w14:paraId="70F74299">
            <w:pPr>
              <w:spacing w:after="0"/>
              <w:rPr>
                <w:rFonts w:hint="eastAsia"/>
              </w:rPr>
            </w:pPr>
            <w:r>
              <w:rPr>
                <w:sz w:val="18"/>
              </w:rPr>
              <w:t>研究生查询讲座、研讨会、学术会议和学分认定要求。</w:t>
            </w:r>
          </w:p>
        </w:tc>
      </w:tr>
      <w:tr w14:paraId="47F30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6E2556">
            <w:pPr>
              <w:spacing w:after="0"/>
              <w:rPr>
                <w:rFonts w:hint="eastAsia"/>
              </w:rPr>
            </w:pPr>
            <w:r>
              <w:rPr>
                <w:sz w:val="18"/>
              </w:rPr>
              <w:t>主要输出</w:t>
            </w:r>
          </w:p>
        </w:tc>
        <w:tc>
          <w:tcPr>
            <w:tcW w:w="4816" w:type="dxa"/>
          </w:tcPr>
          <w:p w14:paraId="679B32A6">
            <w:pPr>
              <w:spacing w:after="0"/>
              <w:rPr>
                <w:rFonts w:hint="eastAsia"/>
              </w:rPr>
            </w:pPr>
            <w:r>
              <w:rPr>
                <w:sz w:val="18"/>
              </w:rPr>
              <w:t>活动主题、主讲人、时间、地点、报名方式、学分认定。</w:t>
            </w:r>
          </w:p>
        </w:tc>
      </w:tr>
    </w:tbl>
    <w:p w14:paraId="512377B1">
      <w:pPr>
        <w:pStyle w:val="5"/>
        <w:outlineLvl w:val="1"/>
      </w:pPr>
      <w:bookmarkStart w:id="46" w:name="_Toc1977"/>
      <w:r>
        <w:rPr>
          <w:rFonts w:ascii="宋体" w:hAnsi="宋体" w:eastAsia="宋体"/>
          <w:b w:val="0"/>
          <w:sz w:val="21"/>
        </w:rPr>
        <w:t>业务背景与用户价值</w:t>
      </w:r>
      <w:bookmarkEnd w:id="46"/>
    </w:p>
    <w:p w14:paraId="58B3A661">
      <w:pPr>
        <w:rPr>
          <w:rFonts w:hint="eastAsia"/>
        </w:rPr>
      </w:pPr>
      <w:r>
        <w:t>该需求来自李同学（研究生代表）在2026-05-10的面对面访谈。用户当前需要在多个系统或公告渠道之间切换，查询路径深、规则分散、口径不一致。系统通过自然语言入口把学院公告/科研系统中的数据和知识库解释合并为可直接理解的回答，降低用户查找成本，并为后续问答质量评估留下可追溯记录。</w:t>
      </w:r>
    </w:p>
    <w:p w14:paraId="7F02B259">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722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80FBBE">
            <w:pPr>
              <w:spacing w:after="0"/>
              <w:rPr>
                <w:rFonts w:hint="eastAsia"/>
              </w:rPr>
            </w:pPr>
            <w:r>
              <w:rPr>
                <w:b/>
                <w:sz w:val="18"/>
              </w:rPr>
              <w:t>类别</w:t>
            </w:r>
          </w:p>
        </w:tc>
        <w:tc>
          <w:tcPr>
            <w:tcW w:w="4816" w:type="dxa"/>
          </w:tcPr>
          <w:p w14:paraId="604661CB">
            <w:pPr>
              <w:spacing w:after="0"/>
              <w:rPr>
                <w:rFonts w:hint="eastAsia"/>
              </w:rPr>
            </w:pPr>
            <w:r>
              <w:rPr>
                <w:b/>
                <w:sz w:val="18"/>
              </w:rPr>
              <w:t>规格说明</w:t>
            </w:r>
          </w:p>
        </w:tc>
      </w:tr>
      <w:tr w14:paraId="655C2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3AA330">
            <w:pPr>
              <w:spacing w:after="0"/>
              <w:rPr>
                <w:rFonts w:hint="eastAsia"/>
              </w:rPr>
            </w:pPr>
            <w:r>
              <w:rPr>
                <w:sz w:val="18"/>
              </w:rPr>
              <w:t>输入</w:t>
            </w:r>
          </w:p>
        </w:tc>
        <w:tc>
          <w:tcPr>
            <w:tcW w:w="4816" w:type="dxa"/>
          </w:tcPr>
          <w:p w14:paraId="2E935622">
            <w:pPr>
              <w:spacing w:after="0"/>
              <w:rPr>
                <w:rFonts w:hint="eastAsia"/>
              </w:rPr>
            </w:pPr>
            <w:r>
              <w:rPr>
                <w:sz w:val="18"/>
              </w:rPr>
              <w:t>自然语言问题、快捷入口点击、上下文追问。典型问法包括“学术活动查询怎么查”、“帮我看一下学术活动查询相关信息”、“这个流程下一步是什么”。</w:t>
            </w:r>
          </w:p>
        </w:tc>
      </w:tr>
      <w:tr w14:paraId="5716E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3E9EA6">
            <w:pPr>
              <w:spacing w:after="0"/>
              <w:rPr>
                <w:rFonts w:hint="eastAsia"/>
              </w:rPr>
            </w:pPr>
            <w:r>
              <w:rPr>
                <w:sz w:val="18"/>
              </w:rPr>
              <w:t>处理</w:t>
            </w:r>
          </w:p>
        </w:tc>
        <w:tc>
          <w:tcPr>
            <w:tcW w:w="4816" w:type="dxa"/>
          </w:tcPr>
          <w:p w14:paraId="295904B9">
            <w:pPr>
              <w:spacing w:after="0"/>
              <w:rPr>
                <w:rFonts w:hint="eastAsia"/>
              </w:rPr>
            </w:pPr>
            <w:r>
              <w:rPr>
                <w:sz w:val="18"/>
              </w:rPr>
              <w:t>对话服务接收请求后调用NLU，识别意图REQ_GRA_06并提取时间、对象、部门、课程、人员等实体；随后执行权限校验、缓存查询、外部接口调用、知识库检索和答案格式化。</w:t>
            </w:r>
          </w:p>
        </w:tc>
      </w:tr>
      <w:tr w14:paraId="53328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79B6F2">
            <w:pPr>
              <w:spacing w:after="0"/>
              <w:rPr>
                <w:rFonts w:hint="eastAsia"/>
              </w:rPr>
            </w:pPr>
            <w:r>
              <w:rPr>
                <w:sz w:val="18"/>
              </w:rPr>
              <w:t>输出</w:t>
            </w:r>
          </w:p>
        </w:tc>
        <w:tc>
          <w:tcPr>
            <w:tcW w:w="4816" w:type="dxa"/>
          </w:tcPr>
          <w:p w14:paraId="496C1A1C">
            <w:pPr>
              <w:spacing w:after="0"/>
              <w:rPr>
                <w:rFonts w:hint="eastAsia"/>
              </w:rPr>
            </w:pPr>
            <w:r>
              <w:rPr>
                <w:sz w:val="18"/>
              </w:rPr>
              <w:t>活动主题、主讲人、时间、地点、报名方式、学分认定。</w:t>
            </w:r>
          </w:p>
        </w:tc>
      </w:tr>
      <w:tr w14:paraId="6E420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46C3B80">
            <w:pPr>
              <w:spacing w:after="0"/>
              <w:rPr>
                <w:rFonts w:hint="eastAsia"/>
              </w:rPr>
            </w:pPr>
            <w:r>
              <w:rPr>
                <w:sz w:val="18"/>
              </w:rPr>
              <w:t>记录</w:t>
            </w:r>
          </w:p>
        </w:tc>
        <w:tc>
          <w:tcPr>
            <w:tcW w:w="4816" w:type="dxa"/>
          </w:tcPr>
          <w:p w14:paraId="57338354">
            <w:pPr>
              <w:spacing w:after="0"/>
              <w:rPr>
                <w:rFonts w:hint="eastAsia"/>
              </w:rPr>
            </w:pPr>
            <w:r>
              <w:rPr>
                <w:sz w:val="18"/>
              </w:rPr>
              <w:t>记录用户问题、识别意图、置信度、接口耗时、回答来源、用户反馈和错误码，供审计、统计和持续优化使用。</w:t>
            </w:r>
          </w:p>
        </w:tc>
      </w:tr>
    </w:tbl>
    <w:p w14:paraId="7543A9B0">
      <w:pPr>
        <w:pStyle w:val="5"/>
        <w:outlineLvl w:val="9"/>
      </w:pPr>
      <w:r>
        <w:rPr>
          <w:rFonts w:ascii="宋体" w:hAnsi="宋体" w:eastAsia="宋体"/>
          <w:b w:val="0"/>
          <w:sz w:val="21"/>
        </w:rPr>
        <w:t>基本流程</w:t>
      </w:r>
    </w:p>
    <w:p w14:paraId="3FD1A8D1">
      <w:pPr>
        <w:rPr>
          <w:rFonts w:hint="eastAsia"/>
        </w:rPr>
      </w:pPr>
      <w:r>
        <w:t>• 研究生在聊天界面输入与“学术活动查询”相关的问题，或点击首页快捷入口。</w:t>
      </w:r>
    </w:p>
    <w:p w14:paraId="694638B5">
      <w:pPr>
        <w:rPr>
          <w:rFonts w:hint="eastAsia"/>
        </w:rPr>
      </w:pPr>
      <w:r>
        <w:t>• 系统检查登录态和角色权限；如涉及个人或内部数据，必须先完成统一认证。</w:t>
      </w:r>
    </w:p>
    <w:p w14:paraId="45FA6F57">
      <w:pPr>
        <w:rPr>
          <w:rFonts w:hint="eastAsia"/>
        </w:rPr>
      </w:pPr>
      <w:r>
        <w:t>• 系统调用NLU服务识别意图为REQ_GRA_06，并抽取时间、对象、分类、关键词等实体。</w:t>
      </w:r>
    </w:p>
    <w:p w14:paraId="338E328D">
      <w:pPr>
        <w:rPr>
          <w:rFonts w:hint="eastAsia"/>
        </w:rPr>
      </w:pPr>
      <w:r>
        <w:t>• 系统根据实体组装查询条件，优先读取缓存；缓存缺失或过期时调用学院公告/科研系统。</w:t>
      </w:r>
    </w:p>
    <w:p w14:paraId="71360BCF">
      <w:pPr>
        <w:rPr>
          <w:rFonts w:hint="eastAsia"/>
        </w:rPr>
      </w:pPr>
      <w:r>
        <w:t>• 系统对结果进行一致性校验、敏感字段脱敏和来源标注。</w:t>
      </w:r>
    </w:p>
    <w:p w14:paraId="416FF411">
      <w:pPr>
        <w:rPr>
          <w:rFonts w:hint="eastAsia"/>
        </w:rPr>
      </w:pPr>
      <w:r>
        <w:t>• 系统以卡片、列表、步骤或文本摘要展示回答，并提供快捷追问、反馈和相关链接。</w:t>
      </w:r>
    </w:p>
    <w:p w14:paraId="7EF3115B">
      <w:pPr>
        <w:rPr>
          <w:rFonts w:hint="eastAsia"/>
        </w:rPr>
      </w:pPr>
      <w:r>
        <w:t>• 系统写入会话日志、接口调用日志和需求追踪字段，便于测试复现和质量评审。</w:t>
      </w:r>
    </w:p>
    <w:p w14:paraId="4DEDC073">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9D9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FCE74D">
            <w:pPr>
              <w:spacing w:after="0"/>
              <w:rPr>
                <w:rFonts w:hint="eastAsia"/>
              </w:rPr>
            </w:pPr>
            <w:r>
              <w:rPr>
                <w:b/>
                <w:sz w:val="18"/>
              </w:rPr>
              <w:t>场景</w:t>
            </w:r>
          </w:p>
        </w:tc>
        <w:tc>
          <w:tcPr>
            <w:tcW w:w="4816" w:type="dxa"/>
          </w:tcPr>
          <w:p w14:paraId="6542418C">
            <w:pPr>
              <w:spacing w:after="0"/>
              <w:rPr>
                <w:rFonts w:hint="eastAsia"/>
              </w:rPr>
            </w:pPr>
            <w:r>
              <w:rPr>
                <w:b/>
                <w:sz w:val="18"/>
              </w:rPr>
              <w:t>系统处理</w:t>
            </w:r>
          </w:p>
        </w:tc>
      </w:tr>
      <w:tr w14:paraId="25F7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94C789">
            <w:pPr>
              <w:spacing w:after="0"/>
              <w:rPr>
                <w:rFonts w:hint="eastAsia"/>
              </w:rPr>
            </w:pPr>
            <w:r>
              <w:rPr>
                <w:sz w:val="18"/>
              </w:rPr>
              <w:t>信息不完整</w:t>
            </w:r>
          </w:p>
        </w:tc>
        <w:tc>
          <w:tcPr>
            <w:tcW w:w="4816" w:type="dxa"/>
          </w:tcPr>
          <w:p w14:paraId="0BB7D1C7">
            <w:pPr>
              <w:spacing w:after="0"/>
              <w:rPr>
                <w:rFonts w:hint="eastAsia"/>
              </w:rPr>
            </w:pPr>
            <w:r>
              <w:rPr>
                <w:sz w:val="18"/>
              </w:rPr>
              <w:t>系统提出澄清问题，例如补充日期、课程、人员、院系或事项类型。</w:t>
            </w:r>
          </w:p>
        </w:tc>
      </w:tr>
      <w:tr w14:paraId="70DC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4B6921">
            <w:pPr>
              <w:spacing w:after="0"/>
              <w:rPr>
                <w:rFonts w:hint="eastAsia"/>
              </w:rPr>
            </w:pPr>
            <w:r>
              <w:rPr>
                <w:sz w:val="18"/>
              </w:rPr>
              <w:t>结果为空</w:t>
            </w:r>
          </w:p>
        </w:tc>
        <w:tc>
          <w:tcPr>
            <w:tcW w:w="4816" w:type="dxa"/>
          </w:tcPr>
          <w:p w14:paraId="080CDF39">
            <w:pPr>
              <w:spacing w:after="0"/>
              <w:rPr>
                <w:rFonts w:hint="eastAsia"/>
              </w:rPr>
            </w:pPr>
            <w:r>
              <w:rPr>
                <w:sz w:val="18"/>
              </w:rPr>
              <w:t>系统说明未查询到结果，给出可能原因和下一步建议。</w:t>
            </w:r>
          </w:p>
        </w:tc>
      </w:tr>
      <w:tr w14:paraId="36AA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52F305">
            <w:pPr>
              <w:spacing w:after="0"/>
              <w:rPr>
                <w:rFonts w:hint="eastAsia"/>
              </w:rPr>
            </w:pPr>
            <w:r>
              <w:rPr>
                <w:sz w:val="18"/>
              </w:rPr>
              <w:t>外部接口超时</w:t>
            </w:r>
          </w:p>
        </w:tc>
        <w:tc>
          <w:tcPr>
            <w:tcW w:w="4816" w:type="dxa"/>
          </w:tcPr>
          <w:p w14:paraId="0241F03F">
            <w:pPr>
              <w:spacing w:after="0"/>
              <w:rPr>
                <w:rFonts w:hint="eastAsia"/>
              </w:rPr>
            </w:pPr>
            <w:r>
              <w:rPr>
                <w:sz w:val="18"/>
              </w:rPr>
              <w:t>系统返回稍后重试提示；可使用未过期缓存，并标注数据更新时间。</w:t>
            </w:r>
          </w:p>
        </w:tc>
      </w:tr>
      <w:tr w14:paraId="08A1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CF8020A">
            <w:pPr>
              <w:spacing w:after="0"/>
              <w:rPr>
                <w:rFonts w:hint="eastAsia"/>
              </w:rPr>
            </w:pPr>
            <w:r>
              <w:rPr>
                <w:sz w:val="18"/>
              </w:rPr>
              <w:t>权限不足</w:t>
            </w:r>
          </w:p>
        </w:tc>
        <w:tc>
          <w:tcPr>
            <w:tcW w:w="4816" w:type="dxa"/>
          </w:tcPr>
          <w:p w14:paraId="11732010">
            <w:pPr>
              <w:spacing w:after="0"/>
              <w:rPr>
                <w:rFonts w:hint="eastAsia"/>
              </w:rPr>
            </w:pPr>
            <w:r>
              <w:rPr>
                <w:sz w:val="18"/>
              </w:rPr>
              <w:t>系统不展示敏感信息，提示需要登录、授权或联系负责部门。</w:t>
            </w:r>
          </w:p>
        </w:tc>
      </w:tr>
      <w:tr w14:paraId="094A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0BA982">
            <w:pPr>
              <w:spacing w:after="0"/>
              <w:rPr>
                <w:rFonts w:hint="eastAsia"/>
              </w:rPr>
            </w:pPr>
            <w:r>
              <w:rPr>
                <w:sz w:val="18"/>
              </w:rPr>
              <w:t>NLU置信度低</w:t>
            </w:r>
          </w:p>
        </w:tc>
        <w:tc>
          <w:tcPr>
            <w:tcW w:w="4816" w:type="dxa"/>
          </w:tcPr>
          <w:p w14:paraId="7772C706">
            <w:pPr>
              <w:spacing w:after="0"/>
              <w:rPr>
                <w:rFonts w:hint="eastAsia"/>
              </w:rPr>
            </w:pPr>
            <w:r>
              <w:rPr>
                <w:sz w:val="18"/>
              </w:rPr>
              <w:t>系统展示候选意图或建议问法，不直接给出高风险答案。</w:t>
            </w:r>
          </w:p>
        </w:tc>
      </w:tr>
      <w:tr w14:paraId="1973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8BC061">
            <w:pPr>
              <w:spacing w:after="0"/>
              <w:rPr>
                <w:rFonts w:hint="eastAsia"/>
              </w:rPr>
            </w:pPr>
            <w:r>
              <w:rPr>
                <w:sz w:val="18"/>
              </w:rPr>
              <w:t>知识内容过期</w:t>
            </w:r>
          </w:p>
        </w:tc>
        <w:tc>
          <w:tcPr>
            <w:tcW w:w="4816" w:type="dxa"/>
          </w:tcPr>
          <w:p w14:paraId="2F6038E2">
            <w:pPr>
              <w:spacing w:after="0"/>
              <w:rPr>
                <w:rFonts w:hint="eastAsia"/>
              </w:rPr>
            </w:pPr>
            <w:r>
              <w:rPr>
                <w:sz w:val="18"/>
              </w:rPr>
              <w:t>系统优先提示版本状态，并将问题加入待维护队列。</w:t>
            </w:r>
          </w:p>
        </w:tc>
      </w:tr>
    </w:tbl>
    <w:p w14:paraId="6C31F980">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9C4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43D89C7">
            <w:pPr>
              <w:spacing w:after="0"/>
              <w:rPr>
                <w:rFonts w:hint="eastAsia"/>
              </w:rPr>
            </w:pPr>
            <w:r>
              <w:rPr>
                <w:b/>
                <w:sz w:val="18"/>
              </w:rPr>
              <w:t>编号</w:t>
            </w:r>
          </w:p>
        </w:tc>
        <w:tc>
          <w:tcPr>
            <w:tcW w:w="3211" w:type="dxa"/>
          </w:tcPr>
          <w:p w14:paraId="57DB6EE2">
            <w:pPr>
              <w:spacing w:after="0"/>
              <w:rPr>
                <w:rFonts w:hint="eastAsia"/>
              </w:rPr>
            </w:pPr>
            <w:r>
              <w:rPr>
                <w:b/>
                <w:sz w:val="18"/>
              </w:rPr>
              <w:t>验收项</w:t>
            </w:r>
          </w:p>
        </w:tc>
        <w:tc>
          <w:tcPr>
            <w:tcW w:w="3211" w:type="dxa"/>
          </w:tcPr>
          <w:p w14:paraId="1839BAE8">
            <w:pPr>
              <w:spacing w:after="0"/>
              <w:rPr>
                <w:rFonts w:hint="eastAsia"/>
              </w:rPr>
            </w:pPr>
            <w:r>
              <w:rPr>
                <w:b/>
                <w:sz w:val="18"/>
              </w:rPr>
              <w:t>目标值</w:t>
            </w:r>
          </w:p>
        </w:tc>
      </w:tr>
      <w:tr w14:paraId="5AF7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ED9B2E">
            <w:pPr>
              <w:spacing w:after="0"/>
              <w:rPr>
                <w:rFonts w:hint="eastAsia"/>
              </w:rPr>
            </w:pPr>
            <w:r>
              <w:rPr>
                <w:sz w:val="18"/>
              </w:rPr>
              <w:t>AC-REQ-GRA-06-01</w:t>
            </w:r>
          </w:p>
        </w:tc>
        <w:tc>
          <w:tcPr>
            <w:tcW w:w="3211" w:type="dxa"/>
          </w:tcPr>
          <w:p w14:paraId="43671C89">
            <w:pPr>
              <w:spacing w:after="0"/>
              <w:rPr>
                <w:rFonts w:hint="eastAsia"/>
              </w:rPr>
            </w:pPr>
            <w:r>
              <w:rPr>
                <w:sz w:val="18"/>
              </w:rPr>
              <w:t>功能正确性</w:t>
            </w:r>
          </w:p>
        </w:tc>
        <w:tc>
          <w:tcPr>
            <w:tcW w:w="3211" w:type="dxa"/>
          </w:tcPr>
          <w:p w14:paraId="65BE921A">
            <w:pPr>
              <w:spacing w:after="0"/>
              <w:rPr>
                <w:rFonts w:hint="eastAsia"/>
              </w:rPr>
            </w:pPr>
            <w:r>
              <w:rPr>
                <w:sz w:val="18"/>
              </w:rPr>
              <w:t>返回字段完整，关键数据与权威系统一致。</w:t>
            </w:r>
          </w:p>
        </w:tc>
      </w:tr>
      <w:tr w14:paraId="52C3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2E2B9CC">
            <w:pPr>
              <w:spacing w:after="0"/>
              <w:rPr>
                <w:rFonts w:hint="eastAsia"/>
              </w:rPr>
            </w:pPr>
            <w:r>
              <w:rPr>
                <w:sz w:val="18"/>
              </w:rPr>
              <w:t>AC-REQ-GRA-06-02</w:t>
            </w:r>
          </w:p>
        </w:tc>
        <w:tc>
          <w:tcPr>
            <w:tcW w:w="3211" w:type="dxa"/>
          </w:tcPr>
          <w:p w14:paraId="7EFEABCF">
            <w:pPr>
              <w:spacing w:after="0"/>
              <w:rPr>
                <w:rFonts w:hint="eastAsia"/>
              </w:rPr>
            </w:pPr>
            <w:r>
              <w:rPr>
                <w:sz w:val="18"/>
              </w:rPr>
              <w:t>响应时间</w:t>
            </w:r>
          </w:p>
        </w:tc>
        <w:tc>
          <w:tcPr>
            <w:tcW w:w="3211" w:type="dxa"/>
          </w:tcPr>
          <w:p w14:paraId="0B122933">
            <w:pPr>
              <w:spacing w:after="0"/>
              <w:rPr>
                <w:rFonts w:hint="eastAsia"/>
              </w:rPr>
            </w:pPr>
            <w:r>
              <w:rPr>
                <w:sz w:val="18"/>
              </w:rPr>
              <w:t>普通知识问答P95≤3秒，含外部接口调用P95≤5秒。</w:t>
            </w:r>
          </w:p>
        </w:tc>
      </w:tr>
      <w:tr w14:paraId="7516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969859F">
            <w:pPr>
              <w:spacing w:after="0"/>
              <w:rPr>
                <w:rFonts w:hint="eastAsia"/>
              </w:rPr>
            </w:pPr>
            <w:r>
              <w:rPr>
                <w:sz w:val="18"/>
              </w:rPr>
              <w:t>AC-REQ-GRA-06-03</w:t>
            </w:r>
          </w:p>
        </w:tc>
        <w:tc>
          <w:tcPr>
            <w:tcW w:w="3211" w:type="dxa"/>
          </w:tcPr>
          <w:p w14:paraId="5037E07B">
            <w:pPr>
              <w:spacing w:after="0"/>
              <w:rPr>
                <w:rFonts w:hint="eastAsia"/>
              </w:rPr>
            </w:pPr>
            <w:r>
              <w:rPr>
                <w:sz w:val="18"/>
              </w:rPr>
              <w:t>权限与隐私</w:t>
            </w:r>
          </w:p>
        </w:tc>
        <w:tc>
          <w:tcPr>
            <w:tcW w:w="3211" w:type="dxa"/>
          </w:tcPr>
          <w:p w14:paraId="0AAB9F9C">
            <w:pPr>
              <w:spacing w:after="0"/>
              <w:rPr>
                <w:rFonts w:hint="eastAsia"/>
              </w:rPr>
            </w:pPr>
            <w:r>
              <w:rPr>
                <w:sz w:val="18"/>
              </w:rPr>
              <w:t>未授权用户不能获取受限数据，敏感字段按规则脱敏。</w:t>
            </w:r>
          </w:p>
        </w:tc>
      </w:tr>
      <w:tr w14:paraId="1421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9459319">
            <w:pPr>
              <w:spacing w:after="0"/>
              <w:rPr>
                <w:rFonts w:hint="eastAsia"/>
              </w:rPr>
            </w:pPr>
            <w:r>
              <w:rPr>
                <w:sz w:val="18"/>
              </w:rPr>
              <w:t>AC-REQ-GRA-06-04</w:t>
            </w:r>
          </w:p>
        </w:tc>
        <w:tc>
          <w:tcPr>
            <w:tcW w:w="3211" w:type="dxa"/>
          </w:tcPr>
          <w:p w14:paraId="4D28EE3D">
            <w:pPr>
              <w:spacing w:after="0"/>
              <w:rPr>
                <w:rFonts w:hint="eastAsia"/>
              </w:rPr>
            </w:pPr>
            <w:r>
              <w:rPr>
                <w:sz w:val="18"/>
              </w:rPr>
              <w:t>可追溯性</w:t>
            </w:r>
          </w:p>
        </w:tc>
        <w:tc>
          <w:tcPr>
            <w:tcW w:w="3211" w:type="dxa"/>
          </w:tcPr>
          <w:p w14:paraId="364870EE">
            <w:pPr>
              <w:spacing w:after="0"/>
              <w:rPr>
                <w:rFonts w:hint="eastAsia"/>
              </w:rPr>
            </w:pPr>
            <w:r>
              <w:rPr>
                <w:sz w:val="18"/>
              </w:rPr>
              <w:t>日志中能追溯到UC-GRA-06、TC-GRA-06、需求来源和回答来源。</w:t>
            </w:r>
          </w:p>
        </w:tc>
      </w:tr>
      <w:tr w14:paraId="133EA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514AB5B">
            <w:pPr>
              <w:spacing w:after="0"/>
              <w:rPr>
                <w:rFonts w:hint="eastAsia"/>
              </w:rPr>
            </w:pPr>
            <w:r>
              <w:rPr>
                <w:sz w:val="18"/>
              </w:rPr>
              <w:t>AC-REQ-GRA-06-05</w:t>
            </w:r>
          </w:p>
        </w:tc>
        <w:tc>
          <w:tcPr>
            <w:tcW w:w="3211" w:type="dxa"/>
          </w:tcPr>
          <w:p w14:paraId="14FEA74A">
            <w:pPr>
              <w:spacing w:after="0"/>
              <w:rPr>
                <w:rFonts w:hint="eastAsia"/>
              </w:rPr>
            </w:pPr>
            <w:r>
              <w:rPr>
                <w:sz w:val="18"/>
              </w:rPr>
              <w:t>异常可理解</w:t>
            </w:r>
          </w:p>
        </w:tc>
        <w:tc>
          <w:tcPr>
            <w:tcW w:w="3211" w:type="dxa"/>
          </w:tcPr>
          <w:p w14:paraId="08648493">
            <w:pPr>
              <w:spacing w:after="0"/>
              <w:rPr>
                <w:rFonts w:hint="eastAsia"/>
              </w:rPr>
            </w:pPr>
            <w:r>
              <w:rPr>
                <w:sz w:val="18"/>
              </w:rPr>
              <w:t>失败提示包含原因、建议操作和可联系部门。</w:t>
            </w:r>
          </w:p>
        </w:tc>
      </w:tr>
    </w:tbl>
    <w:p w14:paraId="64D395E9">
      <w:pPr>
        <w:rPr>
          <w:rFonts w:hint="eastAsia"/>
        </w:rPr>
      </w:pPr>
      <w:r>
        <w:br w:type="page"/>
      </w:r>
    </w:p>
    <w:p w14:paraId="242AFF90">
      <w:pPr>
        <w:pStyle w:val="4"/>
        <w:outlineLvl w:val="0"/>
      </w:pPr>
      <w:bookmarkStart w:id="47" w:name="_Toc5676"/>
      <w:r>
        <w:t>16. REQ-GRA-07 助教工作查询</w:t>
      </w:r>
      <w:bookmarkEnd w:id="4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F3D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9AEAB7">
            <w:pPr>
              <w:spacing w:after="0"/>
              <w:rPr>
                <w:rFonts w:hint="eastAsia"/>
              </w:rPr>
            </w:pPr>
            <w:r>
              <w:rPr>
                <w:b/>
                <w:sz w:val="18"/>
              </w:rPr>
              <w:t>属性</w:t>
            </w:r>
          </w:p>
        </w:tc>
        <w:tc>
          <w:tcPr>
            <w:tcW w:w="4816" w:type="dxa"/>
          </w:tcPr>
          <w:p w14:paraId="722B392E">
            <w:pPr>
              <w:spacing w:after="0"/>
              <w:rPr>
                <w:rFonts w:hint="eastAsia"/>
              </w:rPr>
            </w:pPr>
            <w:r>
              <w:rPr>
                <w:b/>
                <w:sz w:val="18"/>
              </w:rPr>
              <w:t>内容</w:t>
            </w:r>
          </w:p>
        </w:tc>
      </w:tr>
      <w:tr w14:paraId="681C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9D35157">
            <w:pPr>
              <w:spacing w:after="0"/>
              <w:rPr>
                <w:rFonts w:hint="eastAsia"/>
              </w:rPr>
            </w:pPr>
            <w:r>
              <w:rPr>
                <w:sz w:val="18"/>
              </w:rPr>
              <w:t>需求编号</w:t>
            </w:r>
          </w:p>
        </w:tc>
        <w:tc>
          <w:tcPr>
            <w:tcW w:w="4816" w:type="dxa"/>
          </w:tcPr>
          <w:p w14:paraId="3AE46C52">
            <w:pPr>
              <w:spacing w:after="0"/>
              <w:rPr>
                <w:rFonts w:hint="eastAsia"/>
              </w:rPr>
            </w:pPr>
            <w:r>
              <w:rPr>
                <w:sz w:val="18"/>
              </w:rPr>
              <w:t>REQ-GRA-07</w:t>
            </w:r>
          </w:p>
        </w:tc>
      </w:tr>
      <w:tr w14:paraId="2D5D1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FDE9F95">
            <w:pPr>
              <w:spacing w:after="0"/>
              <w:rPr>
                <w:rFonts w:hint="eastAsia"/>
              </w:rPr>
            </w:pPr>
            <w:r>
              <w:rPr>
                <w:sz w:val="18"/>
              </w:rPr>
              <w:t>需求名称</w:t>
            </w:r>
          </w:p>
        </w:tc>
        <w:tc>
          <w:tcPr>
            <w:tcW w:w="4816" w:type="dxa"/>
          </w:tcPr>
          <w:p w14:paraId="3A9CD326">
            <w:pPr>
              <w:spacing w:after="0"/>
              <w:rPr>
                <w:rFonts w:hint="eastAsia"/>
              </w:rPr>
            </w:pPr>
            <w:r>
              <w:rPr>
                <w:sz w:val="18"/>
              </w:rPr>
              <w:t>助教工作查询</w:t>
            </w:r>
          </w:p>
        </w:tc>
      </w:tr>
      <w:tr w14:paraId="2C59F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884371B">
            <w:pPr>
              <w:spacing w:after="0"/>
              <w:rPr>
                <w:rFonts w:hint="eastAsia"/>
              </w:rPr>
            </w:pPr>
            <w:r>
              <w:rPr>
                <w:sz w:val="18"/>
              </w:rPr>
              <w:t>用户角色</w:t>
            </w:r>
          </w:p>
        </w:tc>
        <w:tc>
          <w:tcPr>
            <w:tcW w:w="4816" w:type="dxa"/>
          </w:tcPr>
          <w:p w14:paraId="3342FFBE">
            <w:pPr>
              <w:spacing w:after="0"/>
              <w:rPr>
                <w:rFonts w:hint="eastAsia"/>
              </w:rPr>
            </w:pPr>
            <w:r>
              <w:rPr>
                <w:sz w:val="18"/>
              </w:rPr>
              <w:t>研究生</w:t>
            </w:r>
          </w:p>
        </w:tc>
      </w:tr>
      <w:tr w14:paraId="18CDA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3125D7">
            <w:pPr>
              <w:spacing w:after="0"/>
              <w:rPr>
                <w:rFonts w:hint="eastAsia"/>
              </w:rPr>
            </w:pPr>
            <w:r>
              <w:rPr>
                <w:sz w:val="18"/>
              </w:rPr>
              <w:t>需求来源</w:t>
            </w:r>
          </w:p>
        </w:tc>
        <w:tc>
          <w:tcPr>
            <w:tcW w:w="4816" w:type="dxa"/>
          </w:tcPr>
          <w:p w14:paraId="5F8552FD">
            <w:pPr>
              <w:spacing w:after="0"/>
              <w:rPr>
                <w:rFonts w:hint="eastAsia"/>
              </w:rPr>
            </w:pPr>
            <w:r>
              <w:rPr>
                <w:sz w:val="18"/>
              </w:rPr>
              <w:t>李同学（研究生代表），2026-05-10，面对面访谈</w:t>
            </w:r>
          </w:p>
        </w:tc>
      </w:tr>
      <w:tr w14:paraId="4929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3DA4CDC">
            <w:pPr>
              <w:spacing w:after="0"/>
              <w:rPr>
                <w:rFonts w:hint="eastAsia"/>
              </w:rPr>
            </w:pPr>
            <w:r>
              <w:rPr>
                <w:sz w:val="18"/>
              </w:rPr>
              <w:t>关联用例</w:t>
            </w:r>
          </w:p>
        </w:tc>
        <w:tc>
          <w:tcPr>
            <w:tcW w:w="4816" w:type="dxa"/>
          </w:tcPr>
          <w:p w14:paraId="08C3588F">
            <w:pPr>
              <w:spacing w:after="0"/>
              <w:rPr>
                <w:rFonts w:hint="eastAsia"/>
              </w:rPr>
            </w:pPr>
            <w:r>
              <w:rPr>
                <w:sz w:val="18"/>
              </w:rPr>
              <w:t>UC-GRA-07</w:t>
            </w:r>
          </w:p>
        </w:tc>
      </w:tr>
      <w:tr w14:paraId="771C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F4A2EC">
            <w:pPr>
              <w:spacing w:after="0"/>
              <w:rPr>
                <w:rFonts w:hint="eastAsia"/>
              </w:rPr>
            </w:pPr>
            <w:r>
              <w:rPr>
                <w:sz w:val="18"/>
              </w:rPr>
              <w:t>关联测试</w:t>
            </w:r>
          </w:p>
        </w:tc>
        <w:tc>
          <w:tcPr>
            <w:tcW w:w="4816" w:type="dxa"/>
          </w:tcPr>
          <w:p w14:paraId="261B0F07">
            <w:pPr>
              <w:spacing w:after="0"/>
              <w:rPr>
                <w:rFonts w:hint="eastAsia"/>
              </w:rPr>
            </w:pPr>
            <w:r>
              <w:rPr>
                <w:sz w:val="18"/>
              </w:rPr>
              <w:t>TC-GRA-07</w:t>
            </w:r>
          </w:p>
        </w:tc>
      </w:tr>
      <w:tr w14:paraId="0306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61D003">
            <w:pPr>
              <w:spacing w:after="0"/>
              <w:rPr>
                <w:rFonts w:hint="eastAsia"/>
              </w:rPr>
            </w:pPr>
            <w:r>
              <w:rPr>
                <w:sz w:val="18"/>
              </w:rPr>
              <w:t>优先级</w:t>
            </w:r>
          </w:p>
        </w:tc>
        <w:tc>
          <w:tcPr>
            <w:tcW w:w="4816" w:type="dxa"/>
          </w:tcPr>
          <w:p w14:paraId="2A75C4A7">
            <w:pPr>
              <w:spacing w:after="0"/>
              <w:rPr>
                <w:rFonts w:hint="eastAsia"/>
              </w:rPr>
            </w:pPr>
            <w:r>
              <w:rPr>
                <w:sz w:val="18"/>
              </w:rPr>
              <w:t>P2</w:t>
            </w:r>
          </w:p>
        </w:tc>
      </w:tr>
      <w:tr w14:paraId="37A0F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EEB52B">
            <w:pPr>
              <w:spacing w:after="0"/>
              <w:rPr>
                <w:rFonts w:hint="eastAsia"/>
              </w:rPr>
            </w:pPr>
            <w:r>
              <w:rPr>
                <w:sz w:val="18"/>
              </w:rPr>
              <w:t>依赖系统</w:t>
            </w:r>
          </w:p>
        </w:tc>
        <w:tc>
          <w:tcPr>
            <w:tcW w:w="4816" w:type="dxa"/>
          </w:tcPr>
          <w:p w14:paraId="52A8FA8E">
            <w:pPr>
              <w:spacing w:after="0"/>
              <w:rPr>
                <w:rFonts w:hint="eastAsia"/>
              </w:rPr>
            </w:pPr>
            <w:r>
              <w:rPr>
                <w:sz w:val="18"/>
              </w:rPr>
              <w:t>教务系统/人事系统</w:t>
            </w:r>
          </w:p>
        </w:tc>
      </w:tr>
      <w:tr w14:paraId="3E761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820FF4">
            <w:pPr>
              <w:spacing w:after="0"/>
              <w:rPr>
                <w:rFonts w:hint="eastAsia"/>
              </w:rPr>
            </w:pPr>
            <w:r>
              <w:rPr>
                <w:sz w:val="18"/>
              </w:rPr>
              <w:t>需求描述</w:t>
            </w:r>
          </w:p>
        </w:tc>
        <w:tc>
          <w:tcPr>
            <w:tcW w:w="4816" w:type="dxa"/>
          </w:tcPr>
          <w:p w14:paraId="7CAAC5E0">
            <w:pPr>
              <w:spacing w:after="0"/>
              <w:rPr>
                <w:rFonts w:hint="eastAsia"/>
              </w:rPr>
            </w:pPr>
            <w:r>
              <w:rPr>
                <w:sz w:val="18"/>
              </w:rPr>
              <w:t>研究生助教查询助教课程、学生名单、工作职责、考核和津贴标准。</w:t>
            </w:r>
          </w:p>
        </w:tc>
      </w:tr>
      <w:tr w14:paraId="622D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A0F5F7">
            <w:pPr>
              <w:spacing w:after="0"/>
              <w:rPr>
                <w:rFonts w:hint="eastAsia"/>
              </w:rPr>
            </w:pPr>
            <w:r>
              <w:rPr>
                <w:sz w:val="18"/>
              </w:rPr>
              <w:t>主要输出</w:t>
            </w:r>
          </w:p>
        </w:tc>
        <w:tc>
          <w:tcPr>
            <w:tcW w:w="4816" w:type="dxa"/>
          </w:tcPr>
          <w:p w14:paraId="0408D701">
            <w:pPr>
              <w:spacing w:after="0"/>
              <w:rPr>
                <w:rFonts w:hint="eastAsia"/>
              </w:rPr>
            </w:pPr>
            <w:r>
              <w:rPr>
                <w:sz w:val="18"/>
              </w:rPr>
              <w:t>课程、任课教师、班级、职责、工作量、津贴、考核规则。</w:t>
            </w:r>
          </w:p>
        </w:tc>
      </w:tr>
    </w:tbl>
    <w:p w14:paraId="7443508C">
      <w:pPr>
        <w:pStyle w:val="5"/>
        <w:outlineLvl w:val="1"/>
      </w:pPr>
      <w:bookmarkStart w:id="48" w:name="_Toc4636"/>
      <w:r>
        <w:rPr>
          <w:rFonts w:ascii="宋体" w:hAnsi="宋体" w:eastAsia="宋体"/>
          <w:b w:val="0"/>
          <w:sz w:val="21"/>
        </w:rPr>
        <w:t>业务背景与用户价值</w:t>
      </w:r>
      <w:bookmarkEnd w:id="48"/>
    </w:p>
    <w:p w14:paraId="5575FFF9">
      <w:pPr>
        <w:rPr>
          <w:rFonts w:hint="eastAsia"/>
        </w:rPr>
      </w:pPr>
      <w:r>
        <w:t>该需求来自李同学（研究生代表）在2026-05-10的面对面访谈。用户当前需要在多个系统或公告渠道之间切换，查询路径深、规则分散、口径不一致。系统通过自然语言入口把教务系统/人事系统中的数据和知识库解释合并为可直接理解的回答，降低用户查找成本，并为后续问答质量评估留下可追溯记录。</w:t>
      </w:r>
    </w:p>
    <w:p w14:paraId="2AE9C9B3">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C769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EBB47D">
            <w:pPr>
              <w:spacing w:after="0"/>
              <w:rPr>
                <w:rFonts w:hint="eastAsia"/>
              </w:rPr>
            </w:pPr>
            <w:r>
              <w:rPr>
                <w:b/>
                <w:sz w:val="18"/>
              </w:rPr>
              <w:t>类别</w:t>
            </w:r>
          </w:p>
        </w:tc>
        <w:tc>
          <w:tcPr>
            <w:tcW w:w="4816" w:type="dxa"/>
          </w:tcPr>
          <w:p w14:paraId="1E77FECC">
            <w:pPr>
              <w:spacing w:after="0"/>
              <w:rPr>
                <w:rFonts w:hint="eastAsia"/>
              </w:rPr>
            </w:pPr>
            <w:r>
              <w:rPr>
                <w:b/>
                <w:sz w:val="18"/>
              </w:rPr>
              <w:t>规格说明</w:t>
            </w:r>
          </w:p>
        </w:tc>
      </w:tr>
      <w:tr w14:paraId="7810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261C08">
            <w:pPr>
              <w:spacing w:after="0"/>
              <w:rPr>
                <w:rFonts w:hint="eastAsia"/>
              </w:rPr>
            </w:pPr>
            <w:r>
              <w:rPr>
                <w:sz w:val="18"/>
              </w:rPr>
              <w:t>输入</w:t>
            </w:r>
          </w:p>
        </w:tc>
        <w:tc>
          <w:tcPr>
            <w:tcW w:w="4816" w:type="dxa"/>
          </w:tcPr>
          <w:p w14:paraId="0D0E48EF">
            <w:pPr>
              <w:spacing w:after="0"/>
              <w:rPr>
                <w:rFonts w:hint="eastAsia"/>
              </w:rPr>
            </w:pPr>
            <w:r>
              <w:rPr>
                <w:sz w:val="18"/>
              </w:rPr>
              <w:t>自然语言问题、快捷入口点击、上下文追问。典型问法包括“助教工作查询怎么查”、“帮我看一下助教工作查询相关信息”、“这个流程下一步是什么”。</w:t>
            </w:r>
          </w:p>
        </w:tc>
      </w:tr>
      <w:tr w14:paraId="7C2D4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D15618">
            <w:pPr>
              <w:spacing w:after="0"/>
              <w:rPr>
                <w:rFonts w:hint="eastAsia"/>
              </w:rPr>
            </w:pPr>
            <w:r>
              <w:rPr>
                <w:sz w:val="18"/>
              </w:rPr>
              <w:t>处理</w:t>
            </w:r>
          </w:p>
        </w:tc>
        <w:tc>
          <w:tcPr>
            <w:tcW w:w="4816" w:type="dxa"/>
          </w:tcPr>
          <w:p w14:paraId="23E0A52C">
            <w:pPr>
              <w:spacing w:after="0"/>
              <w:rPr>
                <w:rFonts w:hint="eastAsia"/>
              </w:rPr>
            </w:pPr>
            <w:r>
              <w:rPr>
                <w:sz w:val="18"/>
              </w:rPr>
              <w:t>对话服务接收请求后调用NLU，识别意图REQ_GRA_07并提取时间、对象、部门、课程、人员等实体；随后执行权限校验、缓存查询、外部接口调用、知识库检索和答案格式化。</w:t>
            </w:r>
          </w:p>
        </w:tc>
      </w:tr>
      <w:tr w14:paraId="23B0F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7AE0C5">
            <w:pPr>
              <w:spacing w:after="0"/>
              <w:rPr>
                <w:rFonts w:hint="eastAsia"/>
              </w:rPr>
            </w:pPr>
            <w:r>
              <w:rPr>
                <w:sz w:val="18"/>
              </w:rPr>
              <w:t>输出</w:t>
            </w:r>
          </w:p>
        </w:tc>
        <w:tc>
          <w:tcPr>
            <w:tcW w:w="4816" w:type="dxa"/>
          </w:tcPr>
          <w:p w14:paraId="580DC7A5">
            <w:pPr>
              <w:spacing w:after="0"/>
              <w:rPr>
                <w:rFonts w:hint="eastAsia"/>
              </w:rPr>
            </w:pPr>
            <w:r>
              <w:rPr>
                <w:sz w:val="18"/>
              </w:rPr>
              <w:t>课程、任课教师、班级、职责、工作量、津贴、考核规则。</w:t>
            </w:r>
          </w:p>
        </w:tc>
      </w:tr>
      <w:tr w14:paraId="48F9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CBFD5F">
            <w:pPr>
              <w:spacing w:after="0"/>
              <w:rPr>
                <w:rFonts w:hint="eastAsia"/>
              </w:rPr>
            </w:pPr>
            <w:r>
              <w:rPr>
                <w:sz w:val="18"/>
              </w:rPr>
              <w:t>记录</w:t>
            </w:r>
          </w:p>
        </w:tc>
        <w:tc>
          <w:tcPr>
            <w:tcW w:w="4816" w:type="dxa"/>
          </w:tcPr>
          <w:p w14:paraId="47C418D4">
            <w:pPr>
              <w:spacing w:after="0"/>
              <w:rPr>
                <w:rFonts w:hint="eastAsia"/>
              </w:rPr>
            </w:pPr>
            <w:r>
              <w:rPr>
                <w:sz w:val="18"/>
              </w:rPr>
              <w:t>记录用户问题、识别意图、置信度、接口耗时、回答来源、用户反馈和错误码，供审计、统计和持续优化使用。</w:t>
            </w:r>
          </w:p>
        </w:tc>
      </w:tr>
    </w:tbl>
    <w:p w14:paraId="1DE81F5E">
      <w:pPr>
        <w:pStyle w:val="5"/>
        <w:outlineLvl w:val="9"/>
      </w:pPr>
      <w:r>
        <w:rPr>
          <w:rFonts w:ascii="宋体" w:hAnsi="宋体" w:eastAsia="宋体"/>
          <w:b w:val="0"/>
          <w:sz w:val="21"/>
        </w:rPr>
        <w:t>基本流程</w:t>
      </w:r>
    </w:p>
    <w:p w14:paraId="6D080D4C">
      <w:pPr>
        <w:rPr>
          <w:rFonts w:hint="eastAsia"/>
        </w:rPr>
      </w:pPr>
      <w:r>
        <w:t>• 研究生在聊天界面输入与“助教工作查询”相关的问题，或点击首页快捷入口。</w:t>
      </w:r>
    </w:p>
    <w:p w14:paraId="68F306A1">
      <w:pPr>
        <w:rPr>
          <w:rFonts w:hint="eastAsia"/>
        </w:rPr>
      </w:pPr>
      <w:r>
        <w:t>• 系统检查登录态和角色权限；如涉及个人或内部数据，必须先完成统一认证。</w:t>
      </w:r>
    </w:p>
    <w:p w14:paraId="4E524F97">
      <w:pPr>
        <w:rPr>
          <w:rFonts w:hint="eastAsia"/>
        </w:rPr>
      </w:pPr>
      <w:r>
        <w:t>• 系统调用NLU服务识别意图为REQ_GRA_07，并抽取时间、对象、分类、关键词等实体。</w:t>
      </w:r>
    </w:p>
    <w:p w14:paraId="46C42C6C">
      <w:pPr>
        <w:rPr>
          <w:rFonts w:hint="eastAsia"/>
        </w:rPr>
      </w:pPr>
      <w:r>
        <w:t>• 系统根据实体组装查询条件，优先读取缓存；缓存缺失或过期时调用教务系统/人事系统。</w:t>
      </w:r>
    </w:p>
    <w:p w14:paraId="6EE8F988">
      <w:pPr>
        <w:rPr>
          <w:rFonts w:hint="eastAsia"/>
        </w:rPr>
      </w:pPr>
      <w:r>
        <w:t>• 系统对结果进行一致性校验、敏感字段脱敏和来源标注。</w:t>
      </w:r>
    </w:p>
    <w:p w14:paraId="7AB9CF7D">
      <w:pPr>
        <w:rPr>
          <w:rFonts w:hint="eastAsia"/>
        </w:rPr>
      </w:pPr>
      <w:r>
        <w:t>• 系统以卡片、列表、步骤或文本摘要展示回答，并提供快捷追问、反馈和相关链接。</w:t>
      </w:r>
    </w:p>
    <w:p w14:paraId="4559DCA1">
      <w:pPr>
        <w:rPr>
          <w:rFonts w:hint="eastAsia"/>
        </w:rPr>
      </w:pPr>
      <w:r>
        <w:t>• 系统写入会话日志、接口调用日志和需求追踪字段，便于测试复现和质量评审。</w:t>
      </w:r>
    </w:p>
    <w:p w14:paraId="2371EDD2">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463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BD6941">
            <w:pPr>
              <w:spacing w:after="0"/>
              <w:rPr>
                <w:rFonts w:hint="eastAsia"/>
              </w:rPr>
            </w:pPr>
            <w:r>
              <w:rPr>
                <w:b/>
                <w:sz w:val="18"/>
              </w:rPr>
              <w:t>场景</w:t>
            </w:r>
          </w:p>
        </w:tc>
        <w:tc>
          <w:tcPr>
            <w:tcW w:w="4816" w:type="dxa"/>
          </w:tcPr>
          <w:p w14:paraId="517BC5E4">
            <w:pPr>
              <w:spacing w:after="0"/>
              <w:rPr>
                <w:rFonts w:hint="eastAsia"/>
              </w:rPr>
            </w:pPr>
            <w:r>
              <w:rPr>
                <w:b/>
                <w:sz w:val="18"/>
              </w:rPr>
              <w:t>系统处理</w:t>
            </w:r>
          </w:p>
        </w:tc>
      </w:tr>
      <w:tr w14:paraId="5AD5D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51462D">
            <w:pPr>
              <w:spacing w:after="0"/>
              <w:rPr>
                <w:rFonts w:hint="eastAsia"/>
              </w:rPr>
            </w:pPr>
            <w:r>
              <w:rPr>
                <w:sz w:val="18"/>
              </w:rPr>
              <w:t>信息不完整</w:t>
            </w:r>
          </w:p>
        </w:tc>
        <w:tc>
          <w:tcPr>
            <w:tcW w:w="4816" w:type="dxa"/>
          </w:tcPr>
          <w:p w14:paraId="7BFE0369">
            <w:pPr>
              <w:spacing w:after="0"/>
              <w:rPr>
                <w:rFonts w:hint="eastAsia"/>
              </w:rPr>
            </w:pPr>
            <w:r>
              <w:rPr>
                <w:sz w:val="18"/>
              </w:rPr>
              <w:t>系统提出澄清问题，例如补充日期、课程、人员、院系或事项类型。</w:t>
            </w:r>
          </w:p>
        </w:tc>
      </w:tr>
      <w:tr w14:paraId="663B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7B8AAE">
            <w:pPr>
              <w:spacing w:after="0"/>
              <w:rPr>
                <w:rFonts w:hint="eastAsia"/>
              </w:rPr>
            </w:pPr>
            <w:r>
              <w:rPr>
                <w:sz w:val="18"/>
              </w:rPr>
              <w:t>结果为空</w:t>
            </w:r>
          </w:p>
        </w:tc>
        <w:tc>
          <w:tcPr>
            <w:tcW w:w="4816" w:type="dxa"/>
          </w:tcPr>
          <w:p w14:paraId="168422E9">
            <w:pPr>
              <w:spacing w:after="0"/>
              <w:rPr>
                <w:rFonts w:hint="eastAsia"/>
              </w:rPr>
            </w:pPr>
            <w:r>
              <w:rPr>
                <w:sz w:val="18"/>
              </w:rPr>
              <w:t>系统说明未查询到结果，给出可能原因和下一步建议。</w:t>
            </w:r>
          </w:p>
        </w:tc>
      </w:tr>
      <w:tr w14:paraId="20D1C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37941C">
            <w:pPr>
              <w:spacing w:after="0"/>
              <w:rPr>
                <w:rFonts w:hint="eastAsia"/>
              </w:rPr>
            </w:pPr>
            <w:r>
              <w:rPr>
                <w:sz w:val="18"/>
              </w:rPr>
              <w:t>外部接口超时</w:t>
            </w:r>
          </w:p>
        </w:tc>
        <w:tc>
          <w:tcPr>
            <w:tcW w:w="4816" w:type="dxa"/>
          </w:tcPr>
          <w:p w14:paraId="6039B496">
            <w:pPr>
              <w:spacing w:after="0"/>
              <w:rPr>
                <w:rFonts w:hint="eastAsia"/>
              </w:rPr>
            </w:pPr>
            <w:r>
              <w:rPr>
                <w:sz w:val="18"/>
              </w:rPr>
              <w:t>系统返回稍后重试提示；可使用未过期缓存，并标注数据更新时间。</w:t>
            </w:r>
          </w:p>
        </w:tc>
      </w:tr>
      <w:tr w14:paraId="4224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5CB240">
            <w:pPr>
              <w:spacing w:after="0"/>
              <w:rPr>
                <w:rFonts w:hint="eastAsia"/>
              </w:rPr>
            </w:pPr>
            <w:r>
              <w:rPr>
                <w:sz w:val="18"/>
              </w:rPr>
              <w:t>权限不足</w:t>
            </w:r>
          </w:p>
        </w:tc>
        <w:tc>
          <w:tcPr>
            <w:tcW w:w="4816" w:type="dxa"/>
          </w:tcPr>
          <w:p w14:paraId="412EF972">
            <w:pPr>
              <w:spacing w:after="0"/>
              <w:rPr>
                <w:rFonts w:hint="eastAsia"/>
              </w:rPr>
            </w:pPr>
            <w:r>
              <w:rPr>
                <w:sz w:val="18"/>
              </w:rPr>
              <w:t>系统不展示敏感信息，提示需要登录、授权或联系负责部门。</w:t>
            </w:r>
          </w:p>
        </w:tc>
      </w:tr>
      <w:tr w14:paraId="41F5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A7A1407">
            <w:pPr>
              <w:spacing w:after="0"/>
              <w:rPr>
                <w:rFonts w:hint="eastAsia"/>
              </w:rPr>
            </w:pPr>
            <w:r>
              <w:rPr>
                <w:sz w:val="18"/>
              </w:rPr>
              <w:t>NLU置信度低</w:t>
            </w:r>
          </w:p>
        </w:tc>
        <w:tc>
          <w:tcPr>
            <w:tcW w:w="4816" w:type="dxa"/>
          </w:tcPr>
          <w:p w14:paraId="085F1003">
            <w:pPr>
              <w:spacing w:after="0"/>
              <w:rPr>
                <w:rFonts w:hint="eastAsia"/>
              </w:rPr>
            </w:pPr>
            <w:r>
              <w:rPr>
                <w:sz w:val="18"/>
              </w:rPr>
              <w:t>系统展示候选意图或建议问法，不直接给出高风险答案。</w:t>
            </w:r>
          </w:p>
        </w:tc>
      </w:tr>
      <w:tr w14:paraId="502B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23944F">
            <w:pPr>
              <w:spacing w:after="0"/>
              <w:rPr>
                <w:rFonts w:hint="eastAsia"/>
              </w:rPr>
            </w:pPr>
            <w:r>
              <w:rPr>
                <w:sz w:val="18"/>
              </w:rPr>
              <w:t>知识内容过期</w:t>
            </w:r>
          </w:p>
        </w:tc>
        <w:tc>
          <w:tcPr>
            <w:tcW w:w="4816" w:type="dxa"/>
          </w:tcPr>
          <w:p w14:paraId="56FD5824">
            <w:pPr>
              <w:spacing w:after="0"/>
              <w:rPr>
                <w:rFonts w:hint="eastAsia"/>
              </w:rPr>
            </w:pPr>
            <w:r>
              <w:rPr>
                <w:sz w:val="18"/>
              </w:rPr>
              <w:t>系统优先提示版本状态，并将问题加入待维护队列。</w:t>
            </w:r>
          </w:p>
        </w:tc>
      </w:tr>
    </w:tbl>
    <w:p w14:paraId="24962AAB">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53D0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FEF9573">
            <w:pPr>
              <w:spacing w:after="0"/>
              <w:rPr>
                <w:rFonts w:hint="eastAsia"/>
              </w:rPr>
            </w:pPr>
            <w:r>
              <w:rPr>
                <w:b/>
                <w:sz w:val="18"/>
              </w:rPr>
              <w:t>编号</w:t>
            </w:r>
          </w:p>
        </w:tc>
        <w:tc>
          <w:tcPr>
            <w:tcW w:w="3211" w:type="dxa"/>
          </w:tcPr>
          <w:p w14:paraId="15452084">
            <w:pPr>
              <w:spacing w:after="0"/>
              <w:rPr>
                <w:rFonts w:hint="eastAsia"/>
              </w:rPr>
            </w:pPr>
            <w:r>
              <w:rPr>
                <w:b/>
                <w:sz w:val="18"/>
              </w:rPr>
              <w:t>验收项</w:t>
            </w:r>
          </w:p>
        </w:tc>
        <w:tc>
          <w:tcPr>
            <w:tcW w:w="3211" w:type="dxa"/>
          </w:tcPr>
          <w:p w14:paraId="17FD2339">
            <w:pPr>
              <w:spacing w:after="0"/>
              <w:rPr>
                <w:rFonts w:hint="eastAsia"/>
              </w:rPr>
            </w:pPr>
            <w:r>
              <w:rPr>
                <w:b/>
                <w:sz w:val="18"/>
              </w:rPr>
              <w:t>目标值</w:t>
            </w:r>
          </w:p>
        </w:tc>
      </w:tr>
      <w:tr w14:paraId="6F225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27C50DE">
            <w:pPr>
              <w:spacing w:after="0"/>
              <w:rPr>
                <w:rFonts w:hint="eastAsia"/>
              </w:rPr>
            </w:pPr>
            <w:r>
              <w:rPr>
                <w:sz w:val="18"/>
              </w:rPr>
              <w:t>AC-REQ-GRA-07-01</w:t>
            </w:r>
          </w:p>
        </w:tc>
        <w:tc>
          <w:tcPr>
            <w:tcW w:w="3211" w:type="dxa"/>
          </w:tcPr>
          <w:p w14:paraId="263749D7">
            <w:pPr>
              <w:spacing w:after="0"/>
              <w:rPr>
                <w:rFonts w:hint="eastAsia"/>
              </w:rPr>
            </w:pPr>
            <w:r>
              <w:rPr>
                <w:sz w:val="18"/>
              </w:rPr>
              <w:t>功能正确性</w:t>
            </w:r>
          </w:p>
        </w:tc>
        <w:tc>
          <w:tcPr>
            <w:tcW w:w="3211" w:type="dxa"/>
          </w:tcPr>
          <w:p w14:paraId="321873E1">
            <w:pPr>
              <w:spacing w:after="0"/>
              <w:rPr>
                <w:rFonts w:hint="eastAsia"/>
              </w:rPr>
            </w:pPr>
            <w:r>
              <w:rPr>
                <w:sz w:val="18"/>
              </w:rPr>
              <w:t>返回字段完整，关键数据与权威系统一致。</w:t>
            </w:r>
          </w:p>
        </w:tc>
      </w:tr>
      <w:tr w14:paraId="6AC9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268260E">
            <w:pPr>
              <w:spacing w:after="0"/>
              <w:rPr>
                <w:rFonts w:hint="eastAsia"/>
              </w:rPr>
            </w:pPr>
            <w:r>
              <w:rPr>
                <w:sz w:val="18"/>
              </w:rPr>
              <w:t>AC-REQ-GRA-07-02</w:t>
            </w:r>
          </w:p>
        </w:tc>
        <w:tc>
          <w:tcPr>
            <w:tcW w:w="3211" w:type="dxa"/>
          </w:tcPr>
          <w:p w14:paraId="40889F82">
            <w:pPr>
              <w:spacing w:after="0"/>
              <w:rPr>
                <w:rFonts w:hint="eastAsia"/>
              </w:rPr>
            </w:pPr>
            <w:r>
              <w:rPr>
                <w:sz w:val="18"/>
              </w:rPr>
              <w:t>响应时间</w:t>
            </w:r>
          </w:p>
        </w:tc>
        <w:tc>
          <w:tcPr>
            <w:tcW w:w="3211" w:type="dxa"/>
          </w:tcPr>
          <w:p w14:paraId="545C0F73">
            <w:pPr>
              <w:spacing w:after="0"/>
              <w:rPr>
                <w:rFonts w:hint="eastAsia"/>
              </w:rPr>
            </w:pPr>
            <w:r>
              <w:rPr>
                <w:sz w:val="18"/>
              </w:rPr>
              <w:t>普通知识问答P95≤3秒，含外部接口调用P95≤5秒。</w:t>
            </w:r>
          </w:p>
        </w:tc>
      </w:tr>
      <w:tr w14:paraId="1B75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FF56DCB">
            <w:pPr>
              <w:spacing w:after="0"/>
              <w:rPr>
                <w:rFonts w:hint="eastAsia"/>
              </w:rPr>
            </w:pPr>
            <w:r>
              <w:rPr>
                <w:sz w:val="18"/>
              </w:rPr>
              <w:t>AC-REQ-GRA-07-03</w:t>
            </w:r>
          </w:p>
        </w:tc>
        <w:tc>
          <w:tcPr>
            <w:tcW w:w="3211" w:type="dxa"/>
          </w:tcPr>
          <w:p w14:paraId="1581F4C4">
            <w:pPr>
              <w:spacing w:after="0"/>
              <w:rPr>
                <w:rFonts w:hint="eastAsia"/>
              </w:rPr>
            </w:pPr>
            <w:r>
              <w:rPr>
                <w:sz w:val="18"/>
              </w:rPr>
              <w:t>权限与隐私</w:t>
            </w:r>
          </w:p>
        </w:tc>
        <w:tc>
          <w:tcPr>
            <w:tcW w:w="3211" w:type="dxa"/>
          </w:tcPr>
          <w:p w14:paraId="3597CBE2">
            <w:pPr>
              <w:spacing w:after="0"/>
              <w:rPr>
                <w:rFonts w:hint="eastAsia"/>
              </w:rPr>
            </w:pPr>
            <w:r>
              <w:rPr>
                <w:sz w:val="18"/>
              </w:rPr>
              <w:t>未授权用户不能获取受限数据，敏感字段按规则脱敏。</w:t>
            </w:r>
          </w:p>
        </w:tc>
      </w:tr>
      <w:tr w14:paraId="4647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57A808D">
            <w:pPr>
              <w:spacing w:after="0"/>
              <w:rPr>
                <w:rFonts w:hint="eastAsia"/>
              </w:rPr>
            </w:pPr>
            <w:r>
              <w:rPr>
                <w:sz w:val="18"/>
              </w:rPr>
              <w:t>AC-REQ-GRA-07-04</w:t>
            </w:r>
          </w:p>
        </w:tc>
        <w:tc>
          <w:tcPr>
            <w:tcW w:w="3211" w:type="dxa"/>
          </w:tcPr>
          <w:p w14:paraId="47A26662">
            <w:pPr>
              <w:spacing w:after="0"/>
              <w:rPr>
                <w:rFonts w:hint="eastAsia"/>
              </w:rPr>
            </w:pPr>
            <w:r>
              <w:rPr>
                <w:sz w:val="18"/>
              </w:rPr>
              <w:t>可追溯性</w:t>
            </w:r>
          </w:p>
        </w:tc>
        <w:tc>
          <w:tcPr>
            <w:tcW w:w="3211" w:type="dxa"/>
          </w:tcPr>
          <w:p w14:paraId="3C3E8A2E">
            <w:pPr>
              <w:spacing w:after="0"/>
              <w:rPr>
                <w:rFonts w:hint="eastAsia"/>
              </w:rPr>
            </w:pPr>
            <w:r>
              <w:rPr>
                <w:sz w:val="18"/>
              </w:rPr>
              <w:t>日志中能追溯到UC-GRA-07、TC-GRA-07、需求来源和回答来源。</w:t>
            </w:r>
          </w:p>
        </w:tc>
      </w:tr>
      <w:tr w14:paraId="2B9E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C67AAF3">
            <w:pPr>
              <w:spacing w:after="0"/>
              <w:rPr>
                <w:rFonts w:hint="eastAsia"/>
              </w:rPr>
            </w:pPr>
            <w:r>
              <w:rPr>
                <w:sz w:val="18"/>
              </w:rPr>
              <w:t>AC-REQ-GRA-07-05</w:t>
            </w:r>
          </w:p>
        </w:tc>
        <w:tc>
          <w:tcPr>
            <w:tcW w:w="3211" w:type="dxa"/>
          </w:tcPr>
          <w:p w14:paraId="401604EB">
            <w:pPr>
              <w:spacing w:after="0"/>
              <w:rPr>
                <w:rFonts w:hint="eastAsia"/>
              </w:rPr>
            </w:pPr>
            <w:r>
              <w:rPr>
                <w:sz w:val="18"/>
              </w:rPr>
              <w:t>异常可理解</w:t>
            </w:r>
          </w:p>
        </w:tc>
        <w:tc>
          <w:tcPr>
            <w:tcW w:w="3211" w:type="dxa"/>
          </w:tcPr>
          <w:p w14:paraId="27C780A4">
            <w:pPr>
              <w:spacing w:after="0"/>
              <w:rPr>
                <w:rFonts w:hint="eastAsia"/>
              </w:rPr>
            </w:pPr>
            <w:r>
              <w:rPr>
                <w:sz w:val="18"/>
              </w:rPr>
              <w:t>失败提示包含原因、建议操作和可联系部门。</w:t>
            </w:r>
          </w:p>
        </w:tc>
      </w:tr>
    </w:tbl>
    <w:p w14:paraId="0957C6F2">
      <w:pPr>
        <w:rPr>
          <w:rFonts w:hint="eastAsia"/>
        </w:rPr>
      </w:pPr>
      <w:r>
        <w:br w:type="page"/>
      </w:r>
    </w:p>
    <w:p w14:paraId="0777E94A">
      <w:pPr>
        <w:pStyle w:val="4"/>
        <w:outlineLvl w:val="0"/>
      </w:pPr>
      <w:bookmarkStart w:id="49" w:name="_Toc7200"/>
      <w:r>
        <w:t>17. REQ-TEA-01 个人授课课表查询</w:t>
      </w:r>
      <w:bookmarkEnd w:id="4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3A7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3D7847">
            <w:pPr>
              <w:spacing w:after="0"/>
              <w:rPr>
                <w:rFonts w:hint="eastAsia"/>
              </w:rPr>
            </w:pPr>
            <w:r>
              <w:rPr>
                <w:b/>
                <w:sz w:val="18"/>
              </w:rPr>
              <w:t>属性</w:t>
            </w:r>
          </w:p>
        </w:tc>
        <w:tc>
          <w:tcPr>
            <w:tcW w:w="4816" w:type="dxa"/>
          </w:tcPr>
          <w:p w14:paraId="373BFEB4">
            <w:pPr>
              <w:spacing w:after="0"/>
              <w:rPr>
                <w:rFonts w:hint="eastAsia"/>
              </w:rPr>
            </w:pPr>
            <w:r>
              <w:rPr>
                <w:b/>
                <w:sz w:val="18"/>
              </w:rPr>
              <w:t>内容</w:t>
            </w:r>
          </w:p>
        </w:tc>
      </w:tr>
      <w:tr w14:paraId="2E14B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AD9088">
            <w:pPr>
              <w:spacing w:after="0"/>
              <w:rPr>
                <w:rFonts w:hint="eastAsia"/>
              </w:rPr>
            </w:pPr>
            <w:r>
              <w:rPr>
                <w:sz w:val="18"/>
              </w:rPr>
              <w:t>需求编号</w:t>
            </w:r>
          </w:p>
        </w:tc>
        <w:tc>
          <w:tcPr>
            <w:tcW w:w="4816" w:type="dxa"/>
          </w:tcPr>
          <w:p w14:paraId="568E59B7">
            <w:pPr>
              <w:spacing w:after="0"/>
              <w:rPr>
                <w:rFonts w:hint="eastAsia"/>
              </w:rPr>
            </w:pPr>
            <w:r>
              <w:rPr>
                <w:sz w:val="18"/>
              </w:rPr>
              <w:t>REQ-TEA-01</w:t>
            </w:r>
          </w:p>
        </w:tc>
      </w:tr>
      <w:tr w14:paraId="76CE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BBEFA9C">
            <w:pPr>
              <w:spacing w:after="0"/>
              <w:rPr>
                <w:rFonts w:hint="eastAsia"/>
              </w:rPr>
            </w:pPr>
            <w:r>
              <w:rPr>
                <w:sz w:val="18"/>
              </w:rPr>
              <w:t>需求名称</w:t>
            </w:r>
          </w:p>
        </w:tc>
        <w:tc>
          <w:tcPr>
            <w:tcW w:w="4816" w:type="dxa"/>
          </w:tcPr>
          <w:p w14:paraId="18A115CE">
            <w:pPr>
              <w:spacing w:after="0"/>
              <w:rPr>
                <w:rFonts w:hint="eastAsia"/>
              </w:rPr>
            </w:pPr>
            <w:r>
              <w:rPr>
                <w:sz w:val="18"/>
              </w:rPr>
              <w:t>个人授课课表查询</w:t>
            </w:r>
          </w:p>
        </w:tc>
      </w:tr>
      <w:tr w14:paraId="5AF29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5F410A">
            <w:pPr>
              <w:spacing w:after="0"/>
              <w:rPr>
                <w:rFonts w:hint="eastAsia"/>
              </w:rPr>
            </w:pPr>
            <w:r>
              <w:rPr>
                <w:sz w:val="18"/>
              </w:rPr>
              <w:t>用户角色</w:t>
            </w:r>
          </w:p>
        </w:tc>
        <w:tc>
          <w:tcPr>
            <w:tcW w:w="4816" w:type="dxa"/>
          </w:tcPr>
          <w:p w14:paraId="1E4F1558">
            <w:pPr>
              <w:spacing w:after="0"/>
              <w:rPr>
                <w:rFonts w:hint="eastAsia"/>
              </w:rPr>
            </w:pPr>
            <w:r>
              <w:rPr>
                <w:sz w:val="18"/>
              </w:rPr>
              <w:t>教师</w:t>
            </w:r>
          </w:p>
        </w:tc>
      </w:tr>
      <w:tr w14:paraId="3270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64D1D5">
            <w:pPr>
              <w:spacing w:after="0"/>
              <w:rPr>
                <w:rFonts w:hint="eastAsia"/>
              </w:rPr>
            </w:pPr>
            <w:r>
              <w:rPr>
                <w:sz w:val="18"/>
              </w:rPr>
              <w:t>需求来源</w:t>
            </w:r>
          </w:p>
        </w:tc>
        <w:tc>
          <w:tcPr>
            <w:tcW w:w="4816" w:type="dxa"/>
          </w:tcPr>
          <w:p w14:paraId="3ED2A781">
            <w:pPr>
              <w:spacing w:after="0"/>
              <w:rPr>
                <w:rFonts w:hint="eastAsia"/>
              </w:rPr>
            </w:pPr>
            <w:r>
              <w:rPr>
                <w:sz w:val="18"/>
              </w:rPr>
              <w:t>王教授（教师代表），2026-05-11，面对面访谈</w:t>
            </w:r>
          </w:p>
        </w:tc>
      </w:tr>
      <w:tr w14:paraId="1F34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48AC7B">
            <w:pPr>
              <w:spacing w:after="0"/>
              <w:rPr>
                <w:rFonts w:hint="eastAsia"/>
              </w:rPr>
            </w:pPr>
            <w:r>
              <w:rPr>
                <w:sz w:val="18"/>
              </w:rPr>
              <w:t>关联用例</w:t>
            </w:r>
          </w:p>
        </w:tc>
        <w:tc>
          <w:tcPr>
            <w:tcW w:w="4816" w:type="dxa"/>
          </w:tcPr>
          <w:p w14:paraId="580DA9B2">
            <w:pPr>
              <w:spacing w:after="0"/>
              <w:rPr>
                <w:rFonts w:hint="eastAsia"/>
              </w:rPr>
            </w:pPr>
            <w:r>
              <w:rPr>
                <w:sz w:val="18"/>
              </w:rPr>
              <w:t>UC-TEA-01</w:t>
            </w:r>
          </w:p>
        </w:tc>
      </w:tr>
      <w:tr w14:paraId="2C76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3CB33B">
            <w:pPr>
              <w:spacing w:after="0"/>
              <w:rPr>
                <w:rFonts w:hint="eastAsia"/>
              </w:rPr>
            </w:pPr>
            <w:r>
              <w:rPr>
                <w:sz w:val="18"/>
              </w:rPr>
              <w:t>关联测试</w:t>
            </w:r>
          </w:p>
        </w:tc>
        <w:tc>
          <w:tcPr>
            <w:tcW w:w="4816" w:type="dxa"/>
          </w:tcPr>
          <w:p w14:paraId="75B499A0">
            <w:pPr>
              <w:spacing w:after="0"/>
              <w:rPr>
                <w:rFonts w:hint="eastAsia"/>
              </w:rPr>
            </w:pPr>
            <w:r>
              <w:rPr>
                <w:sz w:val="18"/>
              </w:rPr>
              <w:t>TC-TEA-01</w:t>
            </w:r>
          </w:p>
        </w:tc>
      </w:tr>
      <w:tr w14:paraId="0211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7FBCA1">
            <w:pPr>
              <w:spacing w:after="0"/>
              <w:rPr>
                <w:rFonts w:hint="eastAsia"/>
              </w:rPr>
            </w:pPr>
            <w:r>
              <w:rPr>
                <w:sz w:val="18"/>
              </w:rPr>
              <w:t>优先级</w:t>
            </w:r>
          </w:p>
        </w:tc>
        <w:tc>
          <w:tcPr>
            <w:tcW w:w="4816" w:type="dxa"/>
          </w:tcPr>
          <w:p w14:paraId="377441E8">
            <w:pPr>
              <w:spacing w:after="0"/>
              <w:rPr>
                <w:rFonts w:hint="eastAsia"/>
              </w:rPr>
            </w:pPr>
            <w:r>
              <w:rPr>
                <w:sz w:val="18"/>
              </w:rPr>
              <w:t>P0</w:t>
            </w:r>
          </w:p>
        </w:tc>
      </w:tr>
      <w:tr w14:paraId="7BFB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A7D6147">
            <w:pPr>
              <w:spacing w:after="0"/>
              <w:rPr>
                <w:rFonts w:hint="eastAsia"/>
              </w:rPr>
            </w:pPr>
            <w:r>
              <w:rPr>
                <w:sz w:val="18"/>
              </w:rPr>
              <w:t>依赖系统</w:t>
            </w:r>
          </w:p>
        </w:tc>
        <w:tc>
          <w:tcPr>
            <w:tcW w:w="4816" w:type="dxa"/>
          </w:tcPr>
          <w:p w14:paraId="6709BF47">
            <w:pPr>
              <w:spacing w:after="0"/>
              <w:rPr>
                <w:rFonts w:hint="eastAsia"/>
              </w:rPr>
            </w:pPr>
            <w:r>
              <w:rPr>
                <w:sz w:val="18"/>
              </w:rPr>
              <w:t>教务系统</w:t>
            </w:r>
          </w:p>
        </w:tc>
      </w:tr>
      <w:tr w14:paraId="0E1A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9FCD97">
            <w:pPr>
              <w:spacing w:after="0"/>
              <w:rPr>
                <w:rFonts w:hint="eastAsia"/>
              </w:rPr>
            </w:pPr>
            <w:r>
              <w:rPr>
                <w:sz w:val="18"/>
              </w:rPr>
              <w:t>需求描述</w:t>
            </w:r>
          </w:p>
        </w:tc>
        <w:tc>
          <w:tcPr>
            <w:tcW w:w="4816" w:type="dxa"/>
          </w:tcPr>
          <w:p w14:paraId="699ED9EB">
            <w:pPr>
              <w:spacing w:after="0"/>
              <w:rPr>
                <w:rFonts w:hint="eastAsia"/>
              </w:rPr>
            </w:pPr>
            <w:r>
              <w:rPr>
                <w:sz w:val="18"/>
              </w:rPr>
              <w:t>教师查询本学期、某周或当天授课安排，支持移动端临时查看。</w:t>
            </w:r>
          </w:p>
        </w:tc>
      </w:tr>
      <w:tr w14:paraId="6644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BC033F">
            <w:pPr>
              <w:spacing w:after="0"/>
              <w:rPr>
                <w:rFonts w:hint="eastAsia"/>
              </w:rPr>
            </w:pPr>
            <w:r>
              <w:rPr>
                <w:sz w:val="18"/>
              </w:rPr>
              <w:t>主要输出</w:t>
            </w:r>
          </w:p>
        </w:tc>
        <w:tc>
          <w:tcPr>
            <w:tcW w:w="4816" w:type="dxa"/>
          </w:tcPr>
          <w:p w14:paraId="59D54853">
            <w:pPr>
              <w:spacing w:after="0"/>
              <w:rPr>
                <w:rFonts w:hint="eastAsia"/>
              </w:rPr>
            </w:pPr>
            <w:r>
              <w:rPr>
                <w:sz w:val="18"/>
              </w:rPr>
              <w:t>课程名称、授课班级、时间、地点、人数、教学周、调停课信息。</w:t>
            </w:r>
          </w:p>
        </w:tc>
      </w:tr>
    </w:tbl>
    <w:p w14:paraId="6C0C60FA">
      <w:pPr>
        <w:pStyle w:val="5"/>
        <w:outlineLvl w:val="1"/>
      </w:pPr>
      <w:bookmarkStart w:id="50" w:name="_Toc27014"/>
      <w:r>
        <w:rPr>
          <w:rFonts w:ascii="宋体" w:hAnsi="宋体" w:eastAsia="宋体"/>
          <w:b w:val="0"/>
          <w:sz w:val="21"/>
        </w:rPr>
        <w:t>业务背景与用户价值</w:t>
      </w:r>
      <w:bookmarkEnd w:id="50"/>
    </w:p>
    <w:p w14:paraId="31F13F7F">
      <w:pPr>
        <w:rPr>
          <w:rFonts w:hint="eastAsia"/>
        </w:rPr>
      </w:pPr>
      <w:r>
        <w:t>该需求来自王教授（教师代表）在2026-05-11的面对面访谈。用户当前需要在多个系统或公告渠道之间切换，查询路径深、规则分散、口径不一致。系统通过自然语言入口把教务系统中的数据和知识库解释合并为可直接理解的回答，降低用户查找成本，并为后续问答质量评估留下可追溯记录。</w:t>
      </w:r>
    </w:p>
    <w:p w14:paraId="0F1DBB8A">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623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B04CCB">
            <w:pPr>
              <w:spacing w:after="0"/>
              <w:rPr>
                <w:rFonts w:hint="eastAsia"/>
              </w:rPr>
            </w:pPr>
            <w:r>
              <w:rPr>
                <w:b/>
                <w:sz w:val="18"/>
              </w:rPr>
              <w:t>类别</w:t>
            </w:r>
          </w:p>
        </w:tc>
        <w:tc>
          <w:tcPr>
            <w:tcW w:w="4816" w:type="dxa"/>
          </w:tcPr>
          <w:p w14:paraId="407EA8F1">
            <w:pPr>
              <w:spacing w:after="0"/>
              <w:rPr>
                <w:rFonts w:hint="eastAsia"/>
              </w:rPr>
            </w:pPr>
            <w:r>
              <w:rPr>
                <w:b/>
                <w:sz w:val="18"/>
              </w:rPr>
              <w:t>规格说明</w:t>
            </w:r>
          </w:p>
        </w:tc>
      </w:tr>
      <w:tr w14:paraId="0DE2C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F8CB4F">
            <w:pPr>
              <w:spacing w:after="0"/>
              <w:rPr>
                <w:rFonts w:hint="eastAsia"/>
              </w:rPr>
            </w:pPr>
            <w:r>
              <w:rPr>
                <w:sz w:val="18"/>
              </w:rPr>
              <w:t>输入</w:t>
            </w:r>
          </w:p>
        </w:tc>
        <w:tc>
          <w:tcPr>
            <w:tcW w:w="4816" w:type="dxa"/>
          </w:tcPr>
          <w:p w14:paraId="759C7288">
            <w:pPr>
              <w:spacing w:after="0"/>
              <w:rPr>
                <w:rFonts w:hint="eastAsia"/>
              </w:rPr>
            </w:pPr>
            <w:r>
              <w:rPr>
                <w:sz w:val="18"/>
              </w:rPr>
              <w:t>自然语言问题、快捷入口点击、上下文追问。典型问法包括“个人授课课表查询怎么查”、“帮我看一下个人授课课表查询相关信息”、“这个流程下一步是什么”。</w:t>
            </w:r>
          </w:p>
        </w:tc>
      </w:tr>
      <w:tr w14:paraId="21DA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F78E00">
            <w:pPr>
              <w:spacing w:after="0"/>
              <w:rPr>
                <w:rFonts w:hint="eastAsia"/>
              </w:rPr>
            </w:pPr>
            <w:r>
              <w:rPr>
                <w:sz w:val="18"/>
              </w:rPr>
              <w:t>处理</w:t>
            </w:r>
          </w:p>
        </w:tc>
        <w:tc>
          <w:tcPr>
            <w:tcW w:w="4816" w:type="dxa"/>
          </w:tcPr>
          <w:p w14:paraId="440F8126">
            <w:pPr>
              <w:spacing w:after="0"/>
              <w:rPr>
                <w:rFonts w:hint="eastAsia"/>
              </w:rPr>
            </w:pPr>
            <w:r>
              <w:rPr>
                <w:sz w:val="18"/>
              </w:rPr>
              <w:t>对话服务接收请求后调用NLU，识别意图REQ_TEA_01并提取时间、对象、部门、课程、人员等实体；随后执行权限校验、缓存查询、外部接口调用、知识库检索和答案格式化。</w:t>
            </w:r>
          </w:p>
        </w:tc>
      </w:tr>
      <w:tr w14:paraId="70707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77A46D">
            <w:pPr>
              <w:spacing w:after="0"/>
              <w:rPr>
                <w:rFonts w:hint="eastAsia"/>
              </w:rPr>
            </w:pPr>
            <w:r>
              <w:rPr>
                <w:sz w:val="18"/>
              </w:rPr>
              <w:t>输出</w:t>
            </w:r>
          </w:p>
        </w:tc>
        <w:tc>
          <w:tcPr>
            <w:tcW w:w="4816" w:type="dxa"/>
          </w:tcPr>
          <w:p w14:paraId="75EBC1A3">
            <w:pPr>
              <w:spacing w:after="0"/>
              <w:rPr>
                <w:rFonts w:hint="eastAsia"/>
              </w:rPr>
            </w:pPr>
            <w:r>
              <w:rPr>
                <w:sz w:val="18"/>
              </w:rPr>
              <w:t>课程名称、授课班级、时间、地点、人数、教学周、调停课信息。</w:t>
            </w:r>
          </w:p>
        </w:tc>
      </w:tr>
      <w:tr w14:paraId="24EC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30C296">
            <w:pPr>
              <w:spacing w:after="0"/>
              <w:rPr>
                <w:rFonts w:hint="eastAsia"/>
              </w:rPr>
            </w:pPr>
            <w:r>
              <w:rPr>
                <w:sz w:val="18"/>
              </w:rPr>
              <w:t>记录</w:t>
            </w:r>
          </w:p>
        </w:tc>
        <w:tc>
          <w:tcPr>
            <w:tcW w:w="4816" w:type="dxa"/>
          </w:tcPr>
          <w:p w14:paraId="5AA5C7BC">
            <w:pPr>
              <w:spacing w:after="0"/>
              <w:rPr>
                <w:rFonts w:hint="eastAsia"/>
              </w:rPr>
            </w:pPr>
            <w:r>
              <w:rPr>
                <w:sz w:val="18"/>
              </w:rPr>
              <w:t>记录用户问题、识别意图、置信度、接口耗时、回答来源、用户反馈和错误码，供审计、统计和持续优化使用。</w:t>
            </w:r>
          </w:p>
        </w:tc>
      </w:tr>
    </w:tbl>
    <w:p w14:paraId="1D8EE83C">
      <w:pPr>
        <w:pStyle w:val="5"/>
        <w:outlineLvl w:val="9"/>
      </w:pPr>
      <w:r>
        <w:rPr>
          <w:rFonts w:ascii="宋体" w:hAnsi="宋体" w:eastAsia="宋体"/>
          <w:b w:val="0"/>
          <w:sz w:val="21"/>
        </w:rPr>
        <w:t>基本流程</w:t>
      </w:r>
    </w:p>
    <w:p w14:paraId="0E70196C">
      <w:pPr>
        <w:rPr>
          <w:rFonts w:hint="eastAsia"/>
        </w:rPr>
      </w:pPr>
      <w:r>
        <w:t>• 教师在聊天界面输入与“个人授课课表查询”相关的问题，或点击首页快捷入口。</w:t>
      </w:r>
    </w:p>
    <w:p w14:paraId="7D8BEC9E">
      <w:pPr>
        <w:rPr>
          <w:rFonts w:hint="eastAsia"/>
        </w:rPr>
      </w:pPr>
      <w:r>
        <w:t>• 系统检查登录态和角色权限；如涉及个人或内部数据，必须先完成统一认证。</w:t>
      </w:r>
    </w:p>
    <w:p w14:paraId="7C0165ED">
      <w:pPr>
        <w:rPr>
          <w:rFonts w:hint="eastAsia"/>
        </w:rPr>
      </w:pPr>
      <w:r>
        <w:t>• 系统调用NLU服务识别意图为REQ_TEA_01，并抽取时间、对象、分类、关键词等实体。</w:t>
      </w:r>
    </w:p>
    <w:p w14:paraId="5CB0311A">
      <w:pPr>
        <w:rPr>
          <w:rFonts w:hint="eastAsia"/>
        </w:rPr>
      </w:pPr>
      <w:r>
        <w:t>• 系统根据实体组装查询条件，优先读取缓存；缓存缺失或过期时调用教务系统。</w:t>
      </w:r>
    </w:p>
    <w:p w14:paraId="6E58A3F6">
      <w:pPr>
        <w:rPr>
          <w:rFonts w:hint="eastAsia"/>
        </w:rPr>
      </w:pPr>
      <w:r>
        <w:t>• 系统对结果进行一致性校验、敏感字段脱敏和来源标注。</w:t>
      </w:r>
    </w:p>
    <w:p w14:paraId="5996F553">
      <w:pPr>
        <w:rPr>
          <w:rFonts w:hint="eastAsia"/>
        </w:rPr>
      </w:pPr>
      <w:r>
        <w:t>• 系统以卡片、列表、步骤或文本摘要展示回答，并提供快捷追问、反馈和相关链接。</w:t>
      </w:r>
    </w:p>
    <w:p w14:paraId="0F4E4CCB">
      <w:pPr>
        <w:rPr>
          <w:rFonts w:hint="eastAsia"/>
        </w:rPr>
      </w:pPr>
      <w:r>
        <w:t>• 系统写入会话日志、接口调用日志和需求追踪字段，便于测试复现和质量评审。</w:t>
      </w:r>
    </w:p>
    <w:p w14:paraId="49E4C0D7">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D3F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C6E1AD">
            <w:pPr>
              <w:spacing w:after="0"/>
              <w:rPr>
                <w:rFonts w:hint="eastAsia"/>
              </w:rPr>
            </w:pPr>
            <w:r>
              <w:rPr>
                <w:b/>
                <w:sz w:val="18"/>
              </w:rPr>
              <w:t>场景</w:t>
            </w:r>
          </w:p>
        </w:tc>
        <w:tc>
          <w:tcPr>
            <w:tcW w:w="4816" w:type="dxa"/>
          </w:tcPr>
          <w:p w14:paraId="53CCA76D">
            <w:pPr>
              <w:spacing w:after="0"/>
              <w:rPr>
                <w:rFonts w:hint="eastAsia"/>
              </w:rPr>
            </w:pPr>
            <w:r>
              <w:rPr>
                <w:b/>
                <w:sz w:val="18"/>
              </w:rPr>
              <w:t>系统处理</w:t>
            </w:r>
          </w:p>
        </w:tc>
      </w:tr>
      <w:tr w14:paraId="7AFE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242FE8">
            <w:pPr>
              <w:spacing w:after="0"/>
              <w:rPr>
                <w:rFonts w:hint="eastAsia"/>
              </w:rPr>
            </w:pPr>
            <w:r>
              <w:rPr>
                <w:sz w:val="18"/>
              </w:rPr>
              <w:t>信息不完整</w:t>
            </w:r>
          </w:p>
        </w:tc>
        <w:tc>
          <w:tcPr>
            <w:tcW w:w="4816" w:type="dxa"/>
          </w:tcPr>
          <w:p w14:paraId="2F4EBEE9">
            <w:pPr>
              <w:spacing w:after="0"/>
              <w:rPr>
                <w:rFonts w:hint="eastAsia"/>
              </w:rPr>
            </w:pPr>
            <w:r>
              <w:rPr>
                <w:sz w:val="18"/>
              </w:rPr>
              <w:t>系统提出澄清问题，例如补充日期、课程、人员、院系或事项类型。</w:t>
            </w:r>
          </w:p>
        </w:tc>
      </w:tr>
      <w:tr w14:paraId="47D4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1E9D19">
            <w:pPr>
              <w:spacing w:after="0"/>
              <w:rPr>
                <w:rFonts w:hint="eastAsia"/>
              </w:rPr>
            </w:pPr>
            <w:r>
              <w:rPr>
                <w:sz w:val="18"/>
              </w:rPr>
              <w:t>结果为空</w:t>
            </w:r>
          </w:p>
        </w:tc>
        <w:tc>
          <w:tcPr>
            <w:tcW w:w="4816" w:type="dxa"/>
          </w:tcPr>
          <w:p w14:paraId="0C7D8E98">
            <w:pPr>
              <w:spacing w:after="0"/>
              <w:rPr>
                <w:rFonts w:hint="eastAsia"/>
              </w:rPr>
            </w:pPr>
            <w:r>
              <w:rPr>
                <w:sz w:val="18"/>
              </w:rPr>
              <w:t>系统说明未查询到结果，给出可能原因和下一步建议。</w:t>
            </w:r>
          </w:p>
        </w:tc>
      </w:tr>
      <w:tr w14:paraId="0472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213362">
            <w:pPr>
              <w:spacing w:after="0"/>
              <w:rPr>
                <w:rFonts w:hint="eastAsia"/>
              </w:rPr>
            </w:pPr>
            <w:r>
              <w:rPr>
                <w:sz w:val="18"/>
              </w:rPr>
              <w:t>外部接口超时</w:t>
            </w:r>
          </w:p>
        </w:tc>
        <w:tc>
          <w:tcPr>
            <w:tcW w:w="4816" w:type="dxa"/>
          </w:tcPr>
          <w:p w14:paraId="6DBCF0E5">
            <w:pPr>
              <w:spacing w:after="0"/>
              <w:rPr>
                <w:rFonts w:hint="eastAsia"/>
              </w:rPr>
            </w:pPr>
            <w:r>
              <w:rPr>
                <w:sz w:val="18"/>
              </w:rPr>
              <w:t>系统返回稍后重试提示；可使用未过期缓存，并标注数据更新时间。</w:t>
            </w:r>
          </w:p>
        </w:tc>
      </w:tr>
      <w:tr w14:paraId="2FB06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ECBEB4">
            <w:pPr>
              <w:spacing w:after="0"/>
              <w:rPr>
                <w:rFonts w:hint="eastAsia"/>
              </w:rPr>
            </w:pPr>
            <w:r>
              <w:rPr>
                <w:sz w:val="18"/>
              </w:rPr>
              <w:t>权限不足</w:t>
            </w:r>
          </w:p>
        </w:tc>
        <w:tc>
          <w:tcPr>
            <w:tcW w:w="4816" w:type="dxa"/>
          </w:tcPr>
          <w:p w14:paraId="1C5CD051">
            <w:pPr>
              <w:spacing w:after="0"/>
              <w:rPr>
                <w:rFonts w:hint="eastAsia"/>
              </w:rPr>
            </w:pPr>
            <w:r>
              <w:rPr>
                <w:sz w:val="18"/>
              </w:rPr>
              <w:t>系统不展示敏感信息，提示需要登录、授权或联系负责部门。</w:t>
            </w:r>
          </w:p>
        </w:tc>
      </w:tr>
      <w:tr w14:paraId="5BA44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657236">
            <w:pPr>
              <w:spacing w:after="0"/>
              <w:rPr>
                <w:rFonts w:hint="eastAsia"/>
              </w:rPr>
            </w:pPr>
            <w:r>
              <w:rPr>
                <w:sz w:val="18"/>
              </w:rPr>
              <w:t>NLU置信度低</w:t>
            </w:r>
          </w:p>
        </w:tc>
        <w:tc>
          <w:tcPr>
            <w:tcW w:w="4816" w:type="dxa"/>
          </w:tcPr>
          <w:p w14:paraId="34DB49A0">
            <w:pPr>
              <w:spacing w:after="0"/>
              <w:rPr>
                <w:rFonts w:hint="eastAsia"/>
              </w:rPr>
            </w:pPr>
            <w:r>
              <w:rPr>
                <w:sz w:val="18"/>
              </w:rPr>
              <w:t>系统展示候选意图或建议问法，不直接给出高风险答案。</w:t>
            </w:r>
          </w:p>
        </w:tc>
      </w:tr>
      <w:tr w14:paraId="00CD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694AC2">
            <w:pPr>
              <w:spacing w:after="0"/>
              <w:rPr>
                <w:rFonts w:hint="eastAsia"/>
              </w:rPr>
            </w:pPr>
            <w:r>
              <w:rPr>
                <w:sz w:val="18"/>
              </w:rPr>
              <w:t>知识内容过期</w:t>
            </w:r>
          </w:p>
        </w:tc>
        <w:tc>
          <w:tcPr>
            <w:tcW w:w="4816" w:type="dxa"/>
          </w:tcPr>
          <w:p w14:paraId="0A65DCA1">
            <w:pPr>
              <w:spacing w:after="0"/>
              <w:rPr>
                <w:rFonts w:hint="eastAsia"/>
              </w:rPr>
            </w:pPr>
            <w:r>
              <w:rPr>
                <w:sz w:val="18"/>
              </w:rPr>
              <w:t>系统优先提示版本状态，并将问题加入待维护队列。</w:t>
            </w:r>
          </w:p>
        </w:tc>
      </w:tr>
    </w:tbl>
    <w:p w14:paraId="730D5896">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C987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20C61E9">
            <w:pPr>
              <w:spacing w:after="0"/>
              <w:rPr>
                <w:rFonts w:hint="eastAsia"/>
              </w:rPr>
            </w:pPr>
            <w:r>
              <w:rPr>
                <w:b/>
                <w:sz w:val="18"/>
              </w:rPr>
              <w:t>编号</w:t>
            </w:r>
          </w:p>
        </w:tc>
        <w:tc>
          <w:tcPr>
            <w:tcW w:w="3211" w:type="dxa"/>
          </w:tcPr>
          <w:p w14:paraId="101510EC">
            <w:pPr>
              <w:spacing w:after="0"/>
              <w:rPr>
                <w:rFonts w:hint="eastAsia"/>
              </w:rPr>
            </w:pPr>
            <w:r>
              <w:rPr>
                <w:b/>
                <w:sz w:val="18"/>
              </w:rPr>
              <w:t>验收项</w:t>
            </w:r>
          </w:p>
        </w:tc>
        <w:tc>
          <w:tcPr>
            <w:tcW w:w="3211" w:type="dxa"/>
          </w:tcPr>
          <w:p w14:paraId="1336E915">
            <w:pPr>
              <w:spacing w:after="0"/>
              <w:rPr>
                <w:rFonts w:hint="eastAsia"/>
              </w:rPr>
            </w:pPr>
            <w:r>
              <w:rPr>
                <w:b/>
                <w:sz w:val="18"/>
              </w:rPr>
              <w:t>目标值</w:t>
            </w:r>
          </w:p>
        </w:tc>
      </w:tr>
      <w:tr w14:paraId="6F338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05BACCB">
            <w:pPr>
              <w:spacing w:after="0"/>
              <w:rPr>
                <w:rFonts w:hint="eastAsia"/>
              </w:rPr>
            </w:pPr>
            <w:r>
              <w:rPr>
                <w:sz w:val="18"/>
              </w:rPr>
              <w:t>AC-REQ-TEA-01-01</w:t>
            </w:r>
          </w:p>
        </w:tc>
        <w:tc>
          <w:tcPr>
            <w:tcW w:w="3211" w:type="dxa"/>
          </w:tcPr>
          <w:p w14:paraId="1800B6F3">
            <w:pPr>
              <w:spacing w:after="0"/>
              <w:rPr>
                <w:rFonts w:hint="eastAsia"/>
              </w:rPr>
            </w:pPr>
            <w:r>
              <w:rPr>
                <w:sz w:val="18"/>
              </w:rPr>
              <w:t>功能正确性</w:t>
            </w:r>
          </w:p>
        </w:tc>
        <w:tc>
          <w:tcPr>
            <w:tcW w:w="3211" w:type="dxa"/>
          </w:tcPr>
          <w:p w14:paraId="6E773B87">
            <w:pPr>
              <w:spacing w:after="0"/>
              <w:rPr>
                <w:rFonts w:hint="eastAsia"/>
              </w:rPr>
            </w:pPr>
            <w:r>
              <w:rPr>
                <w:sz w:val="18"/>
              </w:rPr>
              <w:t>返回字段完整，关键数据与权威系统一致。</w:t>
            </w:r>
          </w:p>
        </w:tc>
      </w:tr>
      <w:tr w14:paraId="682DF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7BBB6D0">
            <w:pPr>
              <w:spacing w:after="0"/>
              <w:rPr>
                <w:rFonts w:hint="eastAsia"/>
              </w:rPr>
            </w:pPr>
            <w:r>
              <w:rPr>
                <w:sz w:val="18"/>
              </w:rPr>
              <w:t>AC-REQ-TEA-01-02</w:t>
            </w:r>
          </w:p>
        </w:tc>
        <w:tc>
          <w:tcPr>
            <w:tcW w:w="3211" w:type="dxa"/>
          </w:tcPr>
          <w:p w14:paraId="67611DB4">
            <w:pPr>
              <w:spacing w:after="0"/>
              <w:rPr>
                <w:rFonts w:hint="eastAsia"/>
              </w:rPr>
            </w:pPr>
            <w:r>
              <w:rPr>
                <w:sz w:val="18"/>
              </w:rPr>
              <w:t>响应时间</w:t>
            </w:r>
          </w:p>
        </w:tc>
        <w:tc>
          <w:tcPr>
            <w:tcW w:w="3211" w:type="dxa"/>
          </w:tcPr>
          <w:p w14:paraId="13BD81EC">
            <w:pPr>
              <w:spacing w:after="0"/>
              <w:rPr>
                <w:rFonts w:hint="eastAsia"/>
              </w:rPr>
            </w:pPr>
            <w:r>
              <w:rPr>
                <w:sz w:val="18"/>
              </w:rPr>
              <w:t>普通知识问答P95≤3秒，含外部接口调用P95≤5秒。</w:t>
            </w:r>
          </w:p>
        </w:tc>
      </w:tr>
      <w:tr w14:paraId="1F6D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5F89534">
            <w:pPr>
              <w:spacing w:after="0"/>
              <w:rPr>
                <w:rFonts w:hint="eastAsia"/>
              </w:rPr>
            </w:pPr>
            <w:r>
              <w:rPr>
                <w:sz w:val="18"/>
              </w:rPr>
              <w:t>AC-REQ-TEA-01-03</w:t>
            </w:r>
          </w:p>
        </w:tc>
        <w:tc>
          <w:tcPr>
            <w:tcW w:w="3211" w:type="dxa"/>
          </w:tcPr>
          <w:p w14:paraId="6C80B6BE">
            <w:pPr>
              <w:spacing w:after="0"/>
              <w:rPr>
                <w:rFonts w:hint="eastAsia"/>
              </w:rPr>
            </w:pPr>
            <w:r>
              <w:rPr>
                <w:sz w:val="18"/>
              </w:rPr>
              <w:t>权限与隐私</w:t>
            </w:r>
          </w:p>
        </w:tc>
        <w:tc>
          <w:tcPr>
            <w:tcW w:w="3211" w:type="dxa"/>
          </w:tcPr>
          <w:p w14:paraId="20EF8279">
            <w:pPr>
              <w:spacing w:after="0"/>
              <w:rPr>
                <w:rFonts w:hint="eastAsia"/>
              </w:rPr>
            </w:pPr>
            <w:r>
              <w:rPr>
                <w:sz w:val="18"/>
              </w:rPr>
              <w:t>未授权用户不能获取受限数据，敏感字段按规则脱敏。</w:t>
            </w:r>
          </w:p>
        </w:tc>
      </w:tr>
      <w:tr w14:paraId="0840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8B34771">
            <w:pPr>
              <w:spacing w:after="0"/>
              <w:rPr>
                <w:rFonts w:hint="eastAsia"/>
              </w:rPr>
            </w:pPr>
            <w:r>
              <w:rPr>
                <w:sz w:val="18"/>
              </w:rPr>
              <w:t>AC-REQ-TEA-01-04</w:t>
            </w:r>
          </w:p>
        </w:tc>
        <w:tc>
          <w:tcPr>
            <w:tcW w:w="3211" w:type="dxa"/>
          </w:tcPr>
          <w:p w14:paraId="50C88B59">
            <w:pPr>
              <w:spacing w:after="0"/>
              <w:rPr>
                <w:rFonts w:hint="eastAsia"/>
              </w:rPr>
            </w:pPr>
            <w:r>
              <w:rPr>
                <w:sz w:val="18"/>
              </w:rPr>
              <w:t>可追溯性</w:t>
            </w:r>
          </w:p>
        </w:tc>
        <w:tc>
          <w:tcPr>
            <w:tcW w:w="3211" w:type="dxa"/>
          </w:tcPr>
          <w:p w14:paraId="3896B23E">
            <w:pPr>
              <w:spacing w:after="0"/>
              <w:rPr>
                <w:rFonts w:hint="eastAsia"/>
              </w:rPr>
            </w:pPr>
            <w:r>
              <w:rPr>
                <w:sz w:val="18"/>
              </w:rPr>
              <w:t>日志中能追溯到UC-TEA-01、TC-TEA-01、需求来源和回答来源。</w:t>
            </w:r>
          </w:p>
        </w:tc>
      </w:tr>
      <w:tr w14:paraId="3DC9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A9287F0">
            <w:pPr>
              <w:spacing w:after="0"/>
              <w:rPr>
                <w:rFonts w:hint="eastAsia"/>
              </w:rPr>
            </w:pPr>
            <w:r>
              <w:rPr>
                <w:sz w:val="18"/>
              </w:rPr>
              <w:t>AC-REQ-TEA-01-05</w:t>
            </w:r>
          </w:p>
        </w:tc>
        <w:tc>
          <w:tcPr>
            <w:tcW w:w="3211" w:type="dxa"/>
          </w:tcPr>
          <w:p w14:paraId="2275DFC6">
            <w:pPr>
              <w:spacing w:after="0"/>
              <w:rPr>
                <w:rFonts w:hint="eastAsia"/>
              </w:rPr>
            </w:pPr>
            <w:r>
              <w:rPr>
                <w:sz w:val="18"/>
              </w:rPr>
              <w:t>异常可理解</w:t>
            </w:r>
          </w:p>
        </w:tc>
        <w:tc>
          <w:tcPr>
            <w:tcW w:w="3211" w:type="dxa"/>
          </w:tcPr>
          <w:p w14:paraId="1F1683C0">
            <w:pPr>
              <w:spacing w:after="0"/>
              <w:rPr>
                <w:rFonts w:hint="eastAsia"/>
              </w:rPr>
            </w:pPr>
            <w:r>
              <w:rPr>
                <w:sz w:val="18"/>
              </w:rPr>
              <w:t>失败提示包含原因、建议操作和可联系部门。</w:t>
            </w:r>
          </w:p>
        </w:tc>
      </w:tr>
    </w:tbl>
    <w:p w14:paraId="690CA9DF">
      <w:pPr>
        <w:rPr>
          <w:rFonts w:hint="eastAsia"/>
        </w:rPr>
      </w:pPr>
      <w:r>
        <w:br w:type="page"/>
      </w:r>
    </w:p>
    <w:p w14:paraId="25DDD1DD">
      <w:pPr>
        <w:pStyle w:val="4"/>
        <w:outlineLvl w:val="0"/>
      </w:pPr>
      <w:bookmarkStart w:id="51" w:name="_Toc20525"/>
      <w:r>
        <w:t>18. REQ-TEA-02 授课班级学生查询</w:t>
      </w:r>
      <w:bookmarkEnd w:id="5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811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C8DCCF">
            <w:pPr>
              <w:spacing w:after="0"/>
              <w:rPr>
                <w:rFonts w:hint="eastAsia"/>
              </w:rPr>
            </w:pPr>
            <w:r>
              <w:rPr>
                <w:b/>
                <w:sz w:val="18"/>
              </w:rPr>
              <w:t>属性</w:t>
            </w:r>
          </w:p>
        </w:tc>
        <w:tc>
          <w:tcPr>
            <w:tcW w:w="4816" w:type="dxa"/>
          </w:tcPr>
          <w:p w14:paraId="39CBBCA7">
            <w:pPr>
              <w:spacing w:after="0"/>
              <w:rPr>
                <w:rFonts w:hint="eastAsia"/>
              </w:rPr>
            </w:pPr>
            <w:r>
              <w:rPr>
                <w:b/>
                <w:sz w:val="18"/>
              </w:rPr>
              <w:t>内容</w:t>
            </w:r>
          </w:p>
        </w:tc>
      </w:tr>
      <w:tr w14:paraId="2C04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63EEB8">
            <w:pPr>
              <w:spacing w:after="0"/>
              <w:rPr>
                <w:rFonts w:hint="eastAsia"/>
              </w:rPr>
            </w:pPr>
            <w:r>
              <w:rPr>
                <w:sz w:val="18"/>
              </w:rPr>
              <w:t>需求编号</w:t>
            </w:r>
          </w:p>
        </w:tc>
        <w:tc>
          <w:tcPr>
            <w:tcW w:w="4816" w:type="dxa"/>
          </w:tcPr>
          <w:p w14:paraId="05C9DBDE">
            <w:pPr>
              <w:spacing w:after="0"/>
              <w:rPr>
                <w:rFonts w:hint="eastAsia"/>
              </w:rPr>
            </w:pPr>
            <w:r>
              <w:rPr>
                <w:sz w:val="18"/>
              </w:rPr>
              <w:t>REQ-TEA-02</w:t>
            </w:r>
          </w:p>
        </w:tc>
      </w:tr>
      <w:tr w14:paraId="4E8E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3C173A">
            <w:pPr>
              <w:spacing w:after="0"/>
              <w:rPr>
                <w:rFonts w:hint="eastAsia"/>
              </w:rPr>
            </w:pPr>
            <w:r>
              <w:rPr>
                <w:sz w:val="18"/>
              </w:rPr>
              <w:t>需求名称</w:t>
            </w:r>
          </w:p>
        </w:tc>
        <w:tc>
          <w:tcPr>
            <w:tcW w:w="4816" w:type="dxa"/>
          </w:tcPr>
          <w:p w14:paraId="0A53DE92">
            <w:pPr>
              <w:spacing w:after="0"/>
              <w:rPr>
                <w:rFonts w:hint="eastAsia"/>
              </w:rPr>
            </w:pPr>
            <w:r>
              <w:rPr>
                <w:sz w:val="18"/>
              </w:rPr>
              <w:t>授课班级学生查询</w:t>
            </w:r>
          </w:p>
        </w:tc>
      </w:tr>
      <w:tr w14:paraId="5061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538C88">
            <w:pPr>
              <w:spacing w:after="0"/>
              <w:rPr>
                <w:rFonts w:hint="eastAsia"/>
              </w:rPr>
            </w:pPr>
            <w:r>
              <w:rPr>
                <w:sz w:val="18"/>
              </w:rPr>
              <w:t>用户角色</w:t>
            </w:r>
          </w:p>
        </w:tc>
        <w:tc>
          <w:tcPr>
            <w:tcW w:w="4816" w:type="dxa"/>
          </w:tcPr>
          <w:p w14:paraId="3D430D48">
            <w:pPr>
              <w:spacing w:after="0"/>
              <w:rPr>
                <w:rFonts w:hint="eastAsia"/>
              </w:rPr>
            </w:pPr>
            <w:r>
              <w:rPr>
                <w:sz w:val="18"/>
              </w:rPr>
              <w:t>教师</w:t>
            </w:r>
          </w:p>
        </w:tc>
      </w:tr>
      <w:tr w14:paraId="2044B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174CE1">
            <w:pPr>
              <w:spacing w:after="0"/>
              <w:rPr>
                <w:rFonts w:hint="eastAsia"/>
              </w:rPr>
            </w:pPr>
            <w:r>
              <w:rPr>
                <w:sz w:val="18"/>
              </w:rPr>
              <w:t>需求来源</w:t>
            </w:r>
          </w:p>
        </w:tc>
        <w:tc>
          <w:tcPr>
            <w:tcW w:w="4816" w:type="dxa"/>
          </w:tcPr>
          <w:p w14:paraId="58ED3CDD">
            <w:pPr>
              <w:spacing w:after="0"/>
              <w:rPr>
                <w:rFonts w:hint="eastAsia"/>
              </w:rPr>
            </w:pPr>
            <w:r>
              <w:rPr>
                <w:sz w:val="18"/>
              </w:rPr>
              <w:t>王教授（教师代表），2026-05-11，面对面访谈</w:t>
            </w:r>
          </w:p>
        </w:tc>
      </w:tr>
      <w:tr w14:paraId="4BF8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3BFBC7">
            <w:pPr>
              <w:spacing w:after="0"/>
              <w:rPr>
                <w:rFonts w:hint="eastAsia"/>
              </w:rPr>
            </w:pPr>
            <w:r>
              <w:rPr>
                <w:sz w:val="18"/>
              </w:rPr>
              <w:t>关联用例</w:t>
            </w:r>
          </w:p>
        </w:tc>
        <w:tc>
          <w:tcPr>
            <w:tcW w:w="4816" w:type="dxa"/>
          </w:tcPr>
          <w:p w14:paraId="0036A8DC">
            <w:pPr>
              <w:spacing w:after="0"/>
              <w:rPr>
                <w:rFonts w:hint="eastAsia"/>
              </w:rPr>
            </w:pPr>
            <w:r>
              <w:rPr>
                <w:sz w:val="18"/>
              </w:rPr>
              <w:t>UC-TEA-02</w:t>
            </w:r>
          </w:p>
        </w:tc>
      </w:tr>
      <w:tr w14:paraId="271B4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7D27F0">
            <w:pPr>
              <w:spacing w:after="0"/>
              <w:rPr>
                <w:rFonts w:hint="eastAsia"/>
              </w:rPr>
            </w:pPr>
            <w:r>
              <w:rPr>
                <w:sz w:val="18"/>
              </w:rPr>
              <w:t>关联测试</w:t>
            </w:r>
          </w:p>
        </w:tc>
        <w:tc>
          <w:tcPr>
            <w:tcW w:w="4816" w:type="dxa"/>
          </w:tcPr>
          <w:p w14:paraId="4271E998">
            <w:pPr>
              <w:spacing w:after="0"/>
              <w:rPr>
                <w:rFonts w:hint="eastAsia"/>
              </w:rPr>
            </w:pPr>
            <w:r>
              <w:rPr>
                <w:sz w:val="18"/>
              </w:rPr>
              <w:t>TC-TEA-02</w:t>
            </w:r>
          </w:p>
        </w:tc>
      </w:tr>
      <w:tr w14:paraId="099AE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F3D844">
            <w:pPr>
              <w:spacing w:after="0"/>
              <w:rPr>
                <w:rFonts w:hint="eastAsia"/>
              </w:rPr>
            </w:pPr>
            <w:r>
              <w:rPr>
                <w:sz w:val="18"/>
              </w:rPr>
              <w:t>优先级</w:t>
            </w:r>
          </w:p>
        </w:tc>
        <w:tc>
          <w:tcPr>
            <w:tcW w:w="4816" w:type="dxa"/>
          </w:tcPr>
          <w:p w14:paraId="11BC8DDC">
            <w:pPr>
              <w:spacing w:after="0"/>
              <w:rPr>
                <w:rFonts w:hint="eastAsia"/>
              </w:rPr>
            </w:pPr>
            <w:r>
              <w:rPr>
                <w:sz w:val="18"/>
              </w:rPr>
              <w:t>P0</w:t>
            </w:r>
          </w:p>
        </w:tc>
      </w:tr>
      <w:tr w14:paraId="7B7F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752081">
            <w:pPr>
              <w:spacing w:after="0"/>
              <w:rPr>
                <w:rFonts w:hint="eastAsia"/>
              </w:rPr>
            </w:pPr>
            <w:r>
              <w:rPr>
                <w:sz w:val="18"/>
              </w:rPr>
              <w:t>依赖系统</w:t>
            </w:r>
          </w:p>
        </w:tc>
        <w:tc>
          <w:tcPr>
            <w:tcW w:w="4816" w:type="dxa"/>
          </w:tcPr>
          <w:p w14:paraId="036CAEF0">
            <w:pPr>
              <w:spacing w:after="0"/>
              <w:rPr>
                <w:rFonts w:hint="eastAsia"/>
              </w:rPr>
            </w:pPr>
            <w:r>
              <w:rPr>
                <w:sz w:val="18"/>
              </w:rPr>
              <w:t>教务系统</w:t>
            </w:r>
          </w:p>
        </w:tc>
      </w:tr>
      <w:tr w14:paraId="4971A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8A5A8F">
            <w:pPr>
              <w:spacing w:after="0"/>
              <w:rPr>
                <w:rFonts w:hint="eastAsia"/>
              </w:rPr>
            </w:pPr>
            <w:r>
              <w:rPr>
                <w:sz w:val="18"/>
              </w:rPr>
              <w:t>需求描述</w:t>
            </w:r>
          </w:p>
        </w:tc>
        <w:tc>
          <w:tcPr>
            <w:tcW w:w="4816" w:type="dxa"/>
          </w:tcPr>
          <w:p w14:paraId="40C10F38">
            <w:pPr>
              <w:spacing w:after="0"/>
              <w:rPr>
                <w:rFonts w:hint="eastAsia"/>
              </w:rPr>
            </w:pPr>
            <w:r>
              <w:rPr>
                <w:sz w:val="18"/>
              </w:rPr>
              <w:t>教师查询授课班级学生名单并按姓名、学号、专业筛选，支持导出。</w:t>
            </w:r>
          </w:p>
        </w:tc>
      </w:tr>
      <w:tr w14:paraId="1B9D6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25FB14">
            <w:pPr>
              <w:spacing w:after="0"/>
              <w:rPr>
                <w:rFonts w:hint="eastAsia"/>
              </w:rPr>
            </w:pPr>
            <w:r>
              <w:rPr>
                <w:sz w:val="18"/>
              </w:rPr>
              <w:t>主要输出</w:t>
            </w:r>
          </w:p>
        </w:tc>
        <w:tc>
          <w:tcPr>
            <w:tcW w:w="4816" w:type="dxa"/>
          </w:tcPr>
          <w:p w14:paraId="541DF06D">
            <w:pPr>
              <w:spacing w:after="0"/>
              <w:rPr>
                <w:rFonts w:hint="eastAsia"/>
              </w:rPr>
            </w:pPr>
            <w:r>
              <w:rPr>
                <w:sz w:val="18"/>
              </w:rPr>
              <w:t>学生姓名、学号、专业、班级、选课状态、联系方式可见范围。</w:t>
            </w:r>
          </w:p>
        </w:tc>
      </w:tr>
    </w:tbl>
    <w:p w14:paraId="019F23A1">
      <w:pPr>
        <w:pStyle w:val="5"/>
        <w:outlineLvl w:val="1"/>
      </w:pPr>
      <w:bookmarkStart w:id="52" w:name="_Toc15391"/>
      <w:r>
        <w:rPr>
          <w:rFonts w:ascii="宋体" w:hAnsi="宋体" w:eastAsia="宋体"/>
          <w:b w:val="0"/>
          <w:sz w:val="21"/>
        </w:rPr>
        <w:t>业务背景与用户价值</w:t>
      </w:r>
      <w:bookmarkEnd w:id="52"/>
    </w:p>
    <w:p w14:paraId="51267C0D">
      <w:pPr>
        <w:rPr>
          <w:rFonts w:hint="eastAsia"/>
        </w:rPr>
      </w:pPr>
      <w:r>
        <w:t>该需求来自王教授（教师代表）在2026-05-11的面对面访谈。用户当前需要在多个系统或公告渠道之间切换，查询路径深、规则分散、口径不一致。系统通过自然语言入口把教务系统中的数据和知识库解释合并为可直接理解的回答，降低用户查找成本，并为后续问答质量评估留下可追溯记录。</w:t>
      </w:r>
    </w:p>
    <w:p w14:paraId="4C71F124">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623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3CBF07">
            <w:pPr>
              <w:spacing w:after="0"/>
              <w:rPr>
                <w:rFonts w:hint="eastAsia"/>
              </w:rPr>
            </w:pPr>
            <w:r>
              <w:rPr>
                <w:b/>
                <w:sz w:val="18"/>
              </w:rPr>
              <w:t>类别</w:t>
            </w:r>
          </w:p>
        </w:tc>
        <w:tc>
          <w:tcPr>
            <w:tcW w:w="4816" w:type="dxa"/>
          </w:tcPr>
          <w:p w14:paraId="17795E4A">
            <w:pPr>
              <w:spacing w:after="0"/>
              <w:rPr>
                <w:rFonts w:hint="eastAsia"/>
              </w:rPr>
            </w:pPr>
            <w:r>
              <w:rPr>
                <w:b/>
                <w:sz w:val="18"/>
              </w:rPr>
              <w:t>规格说明</w:t>
            </w:r>
          </w:p>
        </w:tc>
      </w:tr>
      <w:tr w14:paraId="5D6A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17EC51">
            <w:pPr>
              <w:spacing w:after="0"/>
              <w:rPr>
                <w:rFonts w:hint="eastAsia"/>
              </w:rPr>
            </w:pPr>
            <w:r>
              <w:rPr>
                <w:sz w:val="18"/>
              </w:rPr>
              <w:t>输入</w:t>
            </w:r>
          </w:p>
        </w:tc>
        <w:tc>
          <w:tcPr>
            <w:tcW w:w="4816" w:type="dxa"/>
          </w:tcPr>
          <w:p w14:paraId="38D1A316">
            <w:pPr>
              <w:spacing w:after="0"/>
              <w:rPr>
                <w:rFonts w:hint="eastAsia"/>
              </w:rPr>
            </w:pPr>
            <w:r>
              <w:rPr>
                <w:sz w:val="18"/>
              </w:rPr>
              <w:t>自然语言问题、快捷入口点击、上下文追问。典型问法包括“授课班级学生查询怎么查”、“帮我看一下授课班级学生查询相关信息”、“这个流程下一步是什么”。</w:t>
            </w:r>
          </w:p>
        </w:tc>
      </w:tr>
      <w:tr w14:paraId="659D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497C7A1">
            <w:pPr>
              <w:spacing w:after="0"/>
              <w:rPr>
                <w:rFonts w:hint="eastAsia"/>
              </w:rPr>
            </w:pPr>
            <w:r>
              <w:rPr>
                <w:sz w:val="18"/>
              </w:rPr>
              <w:t>处理</w:t>
            </w:r>
          </w:p>
        </w:tc>
        <w:tc>
          <w:tcPr>
            <w:tcW w:w="4816" w:type="dxa"/>
          </w:tcPr>
          <w:p w14:paraId="5DD23DE8">
            <w:pPr>
              <w:spacing w:after="0"/>
              <w:rPr>
                <w:rFonts w:hint="eastAsia"/>
              </w:rPr>
            </w:pPr>
            <w:r>
              <w:rPr>
                <w:sz w:val="18"/>
              </w:rPr>
              <w:t>对话服务接收请求后调用NLU，识别意图REQ_TEA_02并提取时间、对象、部门、课程、人员等实体；随后执行权限校验、缓存查询、外部接口调用、知识库检索和答案格式化。</w:t>
            </w:r>
          </w:p>
        </w:tc>
      </w:tr>
      <w:tr w14:paraId="77306AD1">
        <w:tblPrEx>
          <w:tblCellMar>
            <w:top w:w="0" w:type="dxa"/>
            <w:left w:w="108" w:type="dxa"/>
            <w:bottom w:w="0" w:type="dxa"/>
            <w:right w:w="108" w:type="dxa"/>
          </w:tblCellMar>
        </w:tblPrEx>
        <w:tc>
          <w:tcPr>
            <w:tcW w:w="4816" w:type="dxa"/>
          </w:tcPr>
          <w:p w14:paraId="758D0CA6">
            <w:pPr>
              <w:spacing w:after="0"/>
              <w:rPr>
                <w:rFonts w:hint="eastAsia"/>
              </w:rPr>
            </w:pPr>
            <w:r>
              <w:rPr>
                <w:sz w:val="18"/>
              </w:rPr>
              <w:t>输出</w:t>
            </w:r>
          </w:p>
        </w:tc>
        <w:tc>
          <w:tcPr>
            <w:tcW w:w="4816" w:type="dxa"/>
          </w:tcPr>
          <w:p w14:paraId="3F2B322B">
            <w:pPr>
              <w:spacing w:after="0"/>
              <w:rPr>
                <w:rFonts w:hint="eastAsia"/>
              </w:rPr>
            </w:pPr>
            <w:r>
              <w:rPr>
                <w:sz w:val="18"/>
              </w:rPr>
              <w:t>学生姓名、学号、专业、班级、选课状态、联系方式可见范围。</w:t>
            </w:r>
          </w:p>
        </w:tc>
      </w:tr>
      <w:tr w14:paraId="09D1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7ED3E8">
            <w:pPr>
              <w:spacing w:after="0"/>
              <w:rPr>
                <w:rFonts w:hint="eastAsia"/>
              </w:rPr>
            </w:pPr>
            <w:r>
              <w:rPr>
                <w:sz w:val="18"/>
              </w:rPr>
              <w:t>记录</w:t>
            </w:r>
          </w:p>
        </w:tc>
        <w:tc>
          <w:tcPr>
            <w:tcW w:w="4816" w:type="dxa"/>
          </w:tcPr>
          <w:p w14:paraId="7794280C">
            <w:pPr>
              <w:spacing w:after="0"/>
              <w:rPr>
                <w:rFonts w:hint="eastAsia"/>
              </w:rPr>
            </w:pPr>
            <w:r>
              <w:rPr>
                <w:sz w:val="18"/>
              </w:rPr>
              <w:t>记录用户问题、识别意图、置信度、接口耗时、回答来源、用户反馈和错误码，供审计、统计和持续优化使用。</w:t>
            </w:r>
          </w:p>
        </w:tc>
      </w:tr>
    </w:tbl>
    <w:p w14:paraId="3AAF37C9">
      <w:pPr>
        <w:pStyle w:val="5"/>
        <w:outlineLvl w:val="9"/>
      </w:pPr>
      <w:r>
        <w:rPr>
          <w:rFonts w:ascii="宋体" w:hAnsi="宋体" w:eastAsia="宋体"/>
          <w:b w:val="0"/>
          <w:sz w:val="21"/>
        </w:rPr>
        <w:t>基本流程</w:t>
      </w:r>
    </w:p>
    <w:p w14:paraId="6EFBFE45">
      <w:pPr>
        <w:rPr>
          <w:rFonts w:hint="eastAsia"/>
        </w:rPr>
      </w:pPr>
      <w:r>
        <w:t>• 教师在聊天界面输入与“授课班级学生查询”相关的问题，或点击首页快捷入口。</w:t>
      </w:r>
    </w:p>
    <w:p w14:paraId="54569E9E">
      <w:pPr>
        <w:rPr>
          <w:rFonts w:hint="eastAsia"/>
        </w:rPr>
      </w:pPr>
      <w:r>
        <w:t>• 系统检查登录态和角色权限；如涉及个人或内部数据，必须先完成统一认证。</w:t>
      </w:r>
    </w:p>
    <w:p w14:paraId="1A0FEF7D">
      <w:pPr>
        <w:rPr>
          <w:rFonts w:hint="eastAsia"/>
        </w:rPr>
      </w:pPr>
      <w:r>
        <w:t>• 系统调用NLU服务识别意图为REQ_TEA_02，并抽取时间、对象、分类、关键词等实体。</w:t>
      </w:r>
    </w:p>
    <w:p w14:paraId="70634AF3">
      <w:pPr>
        <w:rPr>
          <w:rFonts w:hint="eastAsia"/>
        </w:rPr>
      </w:pPr>
      <w:r>
        <w:t>• 系统根据实体组装查询条件，优先读取缓存；缓存缺失或过期时调用教务系统。</w:t>
      </w:r>
    </w:p>
    <w:p w14:paraId="2C3F437D">
      <w:pPr>
        <w:rPr>
          <w:rFonts w:hint="eastAsia"/>
        </w:rPr>
      </w:pPr>
      <w:r>
        <w:t>• 系统对结果进行一致性校验、敏感字段脱敏和来源标注。</w:t>
      </w:r>
    </w:p>
    <w:p w14:paraId="120CEBF4">
      <w:pPr>
        <w:rPr>
          <w:rFonts w:hint="eastAsia"/>
        </w:rPr>
      </w:pPr>
      <w:r>
        <w:t>• 系统以卡片、列表、步骤或文本摘要展示回答，并提供快捷追问、反馈和相关链接。</w:t>
      </w:r>
    </w:p>
    <w:p w14:paraId="14C4A571">
      <w:pPr>
        <w:rPr>
          <w:rFonts w:hint="eastAsia"/>
        </w:rPr>
      </w:pPr>
      <w:r>
        <w:t>• 系统写入会话日志、接口调用日志和需求追踪字段，便于测试复现和质量评审。</w:t>
      </w:r>
    </w:p>
    <w:p w14:paraId="570BA38F">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2B8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48E9809">
            <w:pPr>
              <w:spacing w:after="0"/>
              <w:rPr>
                <w:rFonts w:hint="eastAsia"/>
              </w:rPr>
            </w:pPr>
            <w:r>
              <w:rPr>
                <w:b/>
                <w:sz w:val="18"/>
              </w:rPr>
              <w:t>场景</w:t>
            </w:r>
          </w:p>
        </w:tc>
        <w:tc>
          <w:tcPr>
            <w:tcW w:w="4816" w:type="dxa"/>
          </w:tcPr>
          <w:p w14:paraId="1D6B9179">
            <w:pPr>
              <w:spacing w:after="0"/>
              <w:rPr>
                <w:rFonts w:hint="eastAsia"/>
              </w:rPr>
            </w:pPr>
            <w:r>
              <w:rPr>
                <w:b/>
                <w:sz w:val="18"/>
              </w:rPr>
              <w:t>系统处理</w:t>
            </w:r>
          </w:p>
        </w:tc>
      </w:tr>
      <w:tr w14:paraId="339A1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F9F9C0">
            <w:pPr>
              <w:spacing w:after="0"/>
              <w:rPr>
                <w:rFonts w:hint="eastAsia"/>
              </w:rPr>
            </w:pPr>
            <w:r>
              <w:rPr>
                <w:sz w:val="18"/>
              </w:rPr>
              <w:t>信息不完整</w:t>
            </w:r>
          </w:p>
        </w:tc>
        <w:tc>
          <w:tcPr>
            <w:tcW w:w="4816" w:type="dxa"/>
          </w:tcPr>
          <w:p w14:paraId="73EF04DA">
            <w:pPr>
              <w:spacing w:after="0"/>
              <w:rPr>
                <w:rFonts w:hint="eastAsia"/>
              </w:rPr>
            </w:pPr>
            <w:r>
              <w:rPr>
                <w:sz w:val="18"/>
              </w:rPr>
              <w:t>系统提出澄清问题，例如补充日期、课程、人员、院系或事项类型。</w:t>
            </w:r>
          </w:p>
        </w:tc>
      </w:tr>
      <w:tr w14:paraId="0E3C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A55565">
            <w:pPr>
              <w:spacing w:after="0"/>
              <w:rPr>
                <w:rFonts w:hint="eastAsia"/>
              </w:rPr>
            </w:pPr>
            <w:r>
              <w:rPr>
                <w:sz w:val="18"/>
              </w:rPr>
              <w:t>结果为空</w:t>
            </w:r>
          </w:p>
        </w:tc>
        <w:tc>
          <w:tcPr>
            <w:tcW w:w="4816" w:type="dxa"/>
          </w:tcPr>
          <w:p w14:paraId="39C9CFF8">
            <w:pPr>
              <w:spacing w:after="0"/>
              <w:rPr>
                <w:rFonts w:hint="eastAsia"/>
              </w:rPr>
            </w:pPr>
            <w:r>
              <w:rPr>
                <w:sz w:val="18"/>
              </w:rPr>
              <w:t>系统说明未查询到结果，给出可能原因和下一步建议。</w:t>
            </w:r>
          </w:p>
        </w:tc>
      </w:tr>
      <w:tr w14:paraId="0B8B9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900672">
            <w:pPr>
              <w:spacing w:after="0"/>
              <w:rPr>
                <w:rFonts w:hint="eastAsia"/>
              </w:rPr>
            </w:pPr>
            <w:r>
              <w:rPr>
                <w:sz w:val="18"/>
              </w:rPr>
              <w:t>外部接口超时</w:t>
            </w:r>
          </w:p>
        </w:tc>
        <w:tc>
          <w:tcPr>
            <w:tcW w:w="4816" w:type="dxa"/>
          </w:tcPr>
          <w:p w14:paraId="4E541A8E">
            <w:pPr>
              <w:spacing w:after="0"/>
              <w:rPr>
                <w:rFonts w:hint="eastAsia"/>
              </w:rPr>
            </w:pPr>
            <w:r>
              <w:rPr>
                <w:sz w:val="18"/>
              </w:rPr>
              <w:t>系统返回稍后重试提示；可使用未过期缓存，并标注数据更新时间。</w:t>
            </w:r>
          </w:p>
        </w:tc>
      </w:tr>
      <w:tr w14:paraId="5CC7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109DD9">
            <w:pPr>
              <w:spacing w:after="0"/>
              <w:rPr>
                <w:rFonts w:hint="eastAsia"/>
              </w:rPr>
            </w:pPr>
            <w:r>
              <w:rPr>
                <w:sz w:val="18"/>
              </w:rPr>
              <w:t>权限不足</w:t>
            </w:r>
          </w:p>
        </w:tc>
        <w:tc>
          <w:tcPr>
            <w:tcW w:w="4816" w:type="dxa"/>
          </w:tcPr>
          <w:p w14:paraId="46844E92">
            <w:pPr>
              <w:spacing w:after="0"/>
              <w:rPr>
                <w:rFonts w:hint="eastAsia"/>
              </w:rPr>
            </w:pPr>
            <w:r>
              <w:rPr>
                <w:sz w:val="18"/>
              </w:rPr>
              <w:t>系统不展示敏感信息，提示需要登录、授权或联系负责部门。</w:t>
            </w:r>
          </w:p>
        </w:tc>
      </w:tr>
      <w:tr w14:paraId="37295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835D8C">
            <w:pPr>
              <w:spacing w:after="0"/>
              <w:rPr>
                <w:rFonts w:hint="eastAsia"/>
              </w:rPr>
            </w:pPr>
            <w:r>
              <w:rPr>
                <w:sz w:val="18"/>
              </w:rPr>
              <w:t>NLU置信度低</w:t>
            </w:r>
          </w:p>
        </w:tc>
        <w:tc>
          <w:tcPr>
            <w:tcW w:w="4816" w:type="dxa"/>
          </w:tcPr>
          <w:p w14:paraId="59A8AE08">
            <w:pPr>
              <w:spacing w:after="0"/>
              <w:rPr>
                <w:rFonts w:hint="eastAsia"/>
              </w:rPr>
            </w:pPr>
            <w:r>
              <w:rPr>
                <w:sz w:val="18"/>
              </w:rPr>
              <w:t>系统展示候选意图或建议问法，不直接给出高风险答案。</w:t>
            </w:r>
          </w:p>
        </w:tc>
      </w:tr>
      <w:tr w14:paraId="27477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28B195">
            <w:pPr>
              <w:spacing w:after="0"/>
              <w:rPr>
                <w:rFonts w:hint="eastAsia"/>
              </w:rPr>
            </w:pPr>
            <w:r>
              <w:rPr>
                <w:sz w:val="18"/>
              </w:rPr>
              <w:t>知识内容过期</w:t>
            </w:r>
          </w:p>
        </w:tc>
        <w:tc>
          <w:tcPr>
            <w:tcW w:w="4816" w:type="dxa"/>
          </w:tcPr>
          <w:p w14:paraId="7F31744C">
            <w:pPr>
              <w:spacing w:after="0"/>
              <w:rPr>
                <w:rFonts w:hint="eastAsia"/>
              </w:rPr>
            </w:pPr>
            <w:r>
              <w:rPr>
                <w:sz w:val="18"/>
              </w:rPr>
              <w:t>系统优先提示版本状态，并将问题加入待维护队列。</w:t>
            </w:r>
          </w:p>
        </w:tc>
      </w:tr>
    </w:tbl>
    <w:p w14:paraId="7C046165">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AD3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F196045">
            <w:pPr>
              <w:spacing w:after="0"/>
              <w:rPr>
                <w:rFonts w:hint="eastAsia"/>
              </w:rPr>
            </w:pPr>
            <w:r>
              <w:rPr>
                <w:b/>
                <w:sz w:val="18"/>
              </w:rPr>
              <w:t>编号</w:t>
            </w:r>
          </w:p>
        </w:tc>
        <w:tc>
          <w:tcPr>
            <w:tcW w:w="3211" w:type="dxa"/>
          </w:tcPr>
          <w:p w14:paraId="1B8F0538">
            <w:pPr>
              <w:spacing w:after="0"/>
              <w:rPr>
                <w:rFonts w:hint="eastAsia"/>
              </w:rPr>
            </w:pPr>
            <w:r>
              <w:rPr>
                <w:b/>
                <w:sz w:val="18"/>
              </w:rPr>
              <w:t>验收项</w:t>
            </w:r>
          </w:p>
        </w:tc>
        <w:tc>
          <w:tcPr>
            <w:tcW w:w="3211" w:type="dxa"/>
          </w:tcPr>
          <w:p w14:paraId="58C7FA20">
            <w:pPr>
              <w:spacing w:after="0"/>
              <w:rPr>
                <w:rFonts w:hint="eastAsia"/>
              </w:rPr>
            </w:pPr>
            <w:r>
              <w:rPr>
                <w:b/>
                <w:sz w:val="18"/>
              </w:rPr>
              <w:t>目标值</w:t>
            </w:r>
          </w:p>
        </w:tc>
      </w:tr>
      <w:tr w14:paraId="426D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E4F07F">
            <w:pPr>
              <w:spacing w:after="0"/>
              <w:rPr>
                <w:rFonts w:hint="eastAsia"/>
              </w:rPr>
            </w:pPr>
            <w:r>
              <w:rPr>
                <w:sz w:val="18"/>
              </w:rPr>
              <w:t>AC-REQ-TEA-02-01</w:t>
            </w:r>
          </w:p>
        </w:tc>
        <w:tc>
          <w:tcPr>
            <w:tcW w:w="3211" w:type="dxa"/>
          </w:tcPr>
          <w:p w14:paraId="76EB368A">
            <w:pPr>
              <w:spacing w:after="0"/>
              <w:rPr>
                <w:rFonts w:hint="eastAsia"/>
              </w:rPr>
            </w:pPr>
            <w:r>
              <w:rPr>
                <w:sz w:val="18"/>
              </w:rPr>
              <w:t>功能正确性</w:t>
            </w:r>
          </w:p>
        </w:tc>
        <w:tc>
          <w:tcPr>
            <w:tcW w:w="3211" w:type="dxa"/>
          </w:tcPr>
          <w:p w14:paraId="38983675">
            <w:pPr>
              <w:spacing w:after="0"/>
              <w:rPr>
                <w:rFonts w:hint="eastAsia"/>
              </w:rPr>
            </w:pPr>
            <w:r>
              <w:rPr>
                <w:sz w:val="18"/>
              </w:rPr>
              <w:t>返回字段完整，关键数据与权威系统一致。</w:t>
            </w:r>
          </w:p>
        </w:tc>
      </w:tr>
      <w:tr w14:paraId="44DA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FA01233">
            <w:pPr>
              <w:spacing w:after="0"/>
              <w:rPr>
                <w:rFonts w:hint="eastAsia"/>
              </w:rPr>
            </w:pPr>
            <w:r>
              <w:rPr>
                <w:sz w:val="18"/>
              </w:rPr>
              <w:t>AC-REQ-TEA-02-02</w:t>
            </w:r>
          </w:p>
        </w:tc>
        <w:tc>
          <w:tcPr>
            <w:tcW w:w="3211" w:type="dxa"/>
          </w:tcPr>
          <w:p w14:paraId="0AE6D7F7">
            <w:pPr>
              <w:spacing w:after="0"/>
              <w:rPr>
                <w:rFonts w:hint="eastAsia"/>
              </w:rPr>
            </w:pPr>
            <w:r>
              <w:rPr>
                <w:sz w:val="18"/>
              </w:rPr>
              <w:t>响应时间</w:t>
            </w:r>
          </w:p>
        </w:tc>
        <w:tc>
          <w:tcPr>
            <w:tcW w:w="3211" w:type="dxa"/>
          </w:tcPr>
          <w:p w14:paraId="54F7E35D">
            <w:pPr>
              <w:spacing w:after="0"/>
              <w:rPr>
                <w:rFonts w:hint="eastAsia"/>
              </w:rPr>
            </w:pPr>
            <w:r>
              <w:rPr>
                <w:sz w:val="18"/>
              </w:rPr>
              <w:t>普通知识问答P95≤3秒，含外部接口调用P95≤5秒。</w:t>
            </w:r>
          </w:p>
        </w:tc>
      </w:tr>
      <w:tr w14:paraId="1DA8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6217274">
            <w:pPr>
              <w:spacing w:after="0"/>
              <w:rPr>
                <w:rFonts w:hint="eastAsia"/>
              </w:rPr>
            </w:pPr>
            <w:r>
              <w:rPr>
                <w:sz w:val="18"/>
              </w:rPr>
              <w:t>AC-REQ-TEA-02-03</w:t>
            </w:r>
          </w:p>
        </w:tc>
        <w:tc>
          <w:tcPr>
            <w:tcW w:w="3211" w:type="dxa"/>
          </w:tcPr>
          <w:p w14:paraId="4C307D12">
            <w:pPr>
              <w:spacing w:after="0"/>
              <w:rPr>
                <w:rFonts w:hint="eastAsia"/>
              </w:rPr>
            </w:pPr>
            <w:r>
              <w:rPr>
                <w:sz w:val="18"/>
              </w:rPr>
              <w:t>权限与隐私</w:t>
            </w:r>
          </w:p>
        </w:tc>
        <w:tc>
          <w:tcPr>
            <w:tcW w:w="3211" w:type="dxa"/>
          </w:tcPr>
          <w:p w14:paraId="7B3AE677">
            <w:pPr>
              <w:spacing w:after="0"/>
              <w:rPr>
                <w:rFonts w:hint="eastAsia"/>
              </w:rPr>
            </w:pPr>
            <w:r>
              <w:rPr>
                <w:sz w:val="18"/>
              </w:rPr>
              <w:t>未授权用户不能获取受限数据，敏感字段按规则脱敏。</w:t>
            </w:r>
          </w:p>
        </w:tc>
      </w:tr>
      <w:tr w14:paraId="63E0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1" w:type="dxa"/>
          </w:tcPr>
          <w:p w14:paraId="5DEA82DE">
            <w:pPr>
              <w:spacing w:after="0"/>
              <w:rPr>
                <w:rFonts w:hint="eastAsia"/>
              </w:rPr>
            </w:pPr>
            <w:r>
              <w:rPr>
                <w:sz w:val="18"/>
              </w:rPr>
              <w:t>AC-REQ-TEA-02-04</w:t>
            </w:r>
          </w:p>
        </w:tc>
        <w:tc>
          <w:tcPr>
            <w:tcW w:w="3211" w:type="dxa"/>
          </w:tcPr>
          <w:p w14:paraId="08AB5605">
            <w:pPr>
              <w:spacing w:after="0"/>
              <w:rPr>
                <w:rFonts w:hint="eastAsia"/>
              </w:rPr>
            </w:pPr>
            <w:r>
              <w:rPr>
                <w:sz w:val="18"/>
              </w:rPr>
              <w:t>可追溯性</w:t>
            </w:r>
          </w:p>
        </w:tc>
        <w:tc>
          <w:tcPr>
            <w:tcW w:w="3211" w:type="dxa"/>
          </w:tcPr>
          <w:p w14:paraId="300FA95A">
            <w:pPr>
              <w:spacing w:after="0"/>
              <w:rPr>
                <w:rFonts w:hint="eastAsia"/>
              </w:rPr>
            </w:pPr>
            <w:r>
              <w:rPr>
                <w:sz w:val="18"/>
              </w:rPr>
              <w:t>日志中能追溯到UC-TEA-02、TC-TEA-02、需求来源和回答来源。</w:t>
            </w:r>
          </w:p>
        </w:tc>
      </w:tr>
      <w:tr w14:paraId="73B8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CD8475A">
            <w:pPr>
              <w:spacing w:after="0"/>
              <w:rPr>
                <w:rFonts w:hint="eastAsia"/>
              </w:rPr>
            </w:pPr>
            <w:r>
              <w:rPr>
                <w:sz w:val="18"/>
              </w:rPr>
              <w:t>AC-REQ-TEA-02-05</w:t>
            </w:r>
          </w:p>
        </w:tc>
        <w:tc>
          <w:tcPr>
            <w:tcW w:w="3211" w:type="dxa"/>
          </w:tcPr>
          <w:p w14:paraId="50361492">
            <w:pPr>
              <w:spacing w:after="0"/>
              <w:rPr>
                <w:rFonts w:hint="eastAsia"/>
              </w:rPr>
            </w:pPr>
            <w:r>
              <w:rPr>
                <w:sz w:val="18"/>
              </w:rPr>
              <w:t>异常可理解</w:t>
            </w:r>
          </w:p>
        </w:tc>
        <w:tc>
          <w:tcPr>
            <w:tcW w:w="3211" w:type="dxa"/>
          </w:tcPr>
          <w:p w14:paraId="45C00CD1">
            <w:pPr>
              <w:spacing w:after="0"/>
              <w:rPr>
                <w:rFonts w:hint="eastAsia"/>
              </w:rPr>
            </w:pPr>
            <w:r>
              <w:rPr>
                <w:sz w:val="18"/>
              </w:rPr>
              <w:t>失败提示包含原因、建议操作和可联系部门。</w:t>
            </w:r>
          </w:p>
        </w:tc>
      </w:tr>
    </w:tbl>
    <w:p w14:paraId="06C7B833">
      <w:pPr>
        <w:rPr>
          <w:rFonts w:hint="eastAsia"/>
        </w:rPr>
      </w:pPr>
      <w:r>
        <w:br w:type="page"/>
      </w:r>
    </w:p>
    <w:p w14:paraId="36F243C9">
      <w:pPr>
        <w:pStyle w:val="4"/>
        <w:outlineLvl w:val="0"/>
      </w:pPr>
      <w:bookmarkStart w:id="53" w:name="_Toc13125"/>
      <w:r>
        <w:t>19. REQ-TEA-03 监考安排查询</w:t>
      </w:r>
      <w:bookmarkEnd w:id="5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1EE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1F45E6">
            <w:pPr>
              <w:spacing w:after="0"/>
              <w:rPr>
                <w:rFonts w:hint="eastAsia"/>
              </w:rPr>
            </w:pPr>
            <w:r>
              <w:rPr>
                <w:b/>
                <w:sz w:val="18"/>
              </w:rPr>
              <w:t>属性</w:t>
            </w:r>
          </w:p>
        </w:tc>
        <w:tc>
          <w:tcPr>
            <w:tcW w:w="4816" w:type="dxa"/>
          </w:tcPr>
          <w:p w14:paraId="55C92DCB">
            <w:pPr>
              <w:spacing w:after="0"/>
              <w:rPr>
                <w:rFonts w:hint="eastAsia"/>
              </w:rPr>
            </w:pPr>
            <w:r>
              <w:rPr>
                <w:b/>
                <w:sz w:val="18"/>
              </w:rPr>
              <w:t>内容</w:t>
            </w:r>
          </w:p>
        </w:tc>
      </w:tr>
      <w:tr w14:paraId="7A65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DBFFED">
            <w:pPr>
              <w:spacing w:after="0"/>
              <w:rPr>
                <w:rFonts w:hint="eastAsia"/>
              </w:rPr>
            </w:pPr>
            <w:r>
              <w:rPr>
                <w:sz w:val="18"/>
              </w:rPr>
              <w:t>需求编号</w:t>
            </w:r>
          </w:p>
        </w:tc>
        <w:tc>
          <w:tcPr>
            <w:tcW w:w="4816" w:type="dxa"/>
          </w:tcPr>
          <w:p w14:paraId="21F6213C">
            <w:pPr>
              <w:spacing w:after="0"/>
              <w:rPr>
                <w:rFonts w:hint="eastAsia"/>
              </w:rPr>
            </w:pPr>
            <w:r>
              <w:rPr>
                <w:sz w:val="18"/>
              </w:rPr>
              <w:t>REQ-TEA-03</w:t>
            </w:r>
          </w:p>
        </w:tc>
      </w:tr>
      <w:tr w14:paraId="1356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48C030">
            <w:pPr>
              <w:spacing w:after="0"/>
              <w:rPr>
                <w:rFonts w:hint="eastAsia"/>
              </w:rPr>
            </w:pPr>
            <w:r>
              <w:rPr>
                <w:sz w:val="18"/>
              </w:rPr>
              <w:t>需求名称</w:t>
            </w:r>
          </w:p>
        </w:tc>
        <w:tc>
          <w:tcPr>
            <w:tcW w:w="4816" w:type="dxa"/>
          </w:tcPr>
          <w:p w14:paraId="4401C7AE">
            <w:pPr>
              <w:spacing w:after="0"/>
              <w:rPr>
                <w:rFonts w:hint="eastAsia"/>
              </w:rPr>
            </w:pPr>
            <w:r>
              <w:rPr>
                <w:sz w:val="18"/>
              </w:rPr>
              <w:t>监考安排查询</w:t>
            </w:r>
          </w:p>
        </w:tc>
      </w:tr>
      <w:tr w14:paraId="54CC7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15B7DE">
            <w:pPr>
              <w:spacing w:after="0"/>
              <w:rPr>
                <w:rFonts w:hint="eastAsia"/>
              </w:rPr>
            </w:pPr>
            <w:r>
              <w:rPr>
                <w:sz w:val="18"/>
              </w:rPr>
              <w:t>用户角色</w:t>
            </w:r>
          </w:p>
        </w:tc>
        <w:tc>
          <w:tcPr>
            <w:tcW w:w="4816" w:type="dxa"/>
          </w:tcPr>
          <w:p w14:paraId="523BA241">
            <w:pPr>
              <w:spacing w:after="0"/>
              <w:rPr>
                <w:rFonts w:hint="eastAsia"/>
              </w:rPr>
            </w:pPr>
            <w:r>
              <w:rPr>
                <w:sz w:val="18"/>
              </w:rPr>
              <w:t>教师</w:t>
            </w:r>
          </w:p>
        </w:tc>
      </w:tr>
      <w:tr w14:paraId="6B60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62BE3A">
            <w:pPr>
              <w:spacing w:after="0"/>
              <w:rPr>
                <w:rFonts w:hint="eastAsia"/>
              </w:rPr>
            </w:pPr>
            <w:r>
              <w:rPr>
                <w:sz w:val="18"/>
              </w:rPr>
              <w:t>需求来源</w:t>
            </w:r>
          </w:p>
        </w:tc>
        <w:tc>
          <w:tcPr>
            <w:tcW w:w="4816" w:type="dxa"/>
          </w:tcPr>
          <w:p w14:paraId="61288AC3">
            <w:pPr>
              <w:spacing w:after="0"/>
              <w:rPr>
                <w:rFonts w:hint="eastAsia"/>
              </w:rPr>
            </w:pPr>
            <w:r>
              <w:rPr>
                <w:sz w:val="18"/>
              </w:rPr>
              <w:t>王教授（教师代表），2026-05-11，面对面访谈</w:t>
            </w:r>
          </w:p>
        </w:tc>
      </w:tr>
      <w:tr w14:paraId="0EDE3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F36DC7">
            <w:pPr>
              <w:spacing w:after="0"/>
              <w:rPr>
                <w:rFonts w:hint="eastAsia"/>
              </w:rPr>
            </w:pPr>
            <w:r>
              <w:rPr>
                <w:sz w:val="18"/>
              </w:rPr>
              <w:t>关联用例</w:t>
            </w:r>
          </w:p>
        </w:tc>
        <w:tc>
          <w:tcPr>
            <w:tcW w:w="4816" w:type="dxa"/>
          </w:tcPr>
          <w:p w14:paraId="3AC7679A">
            <w:pPr>
              <w:spacing w:after="0"/>
              <w:rPr>
                <w:rFonts w:hint="eastAsia"/>
              </w:rPr>
            </w:pPr>
            <w:r>
              <w:rPr>
                <w:sz w:val="18"/>
              </w:rPr>
              <w:t>UC-TEA-03</w:t>
            </w:r>
          </w:p>
        </w:tc>
      </w:tr>
      <w:tr w14:paraId="18176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383445">
            <w:pPr>
              <w:spacing w:after="0"/>
              <w:rPr>
                <w:rFonts w:hint="eastAsia"/>
              </w:rPr>
            </w:pPr>
            <w:r>
              <w:rPr>
                <w:sz w:val="18"/>
              </w:rPr>
              <w:t>关联测试</w:t>
            </w:r>
          </w:p>
        </w:tc>
        <w:tc>
          <w:tcPr>
            <w:tcW w:w="4816" w:type="dxa"/>
          </w:tcPr>
          <w:p w14:paraId="2A3A428A">
            <w:pPr>
              <w:spacing w:after="0"/>
              <w:rPr>
                <w:rFonts w:hint="eastAsia"/>
              </w:rPr>
            </w:pPr>
            <w:r>
              <w:rPr>
                <w:sz w:val="18"/>
              </w:rPr>
              <w:t>TC-TEA-03</w:t>
            </w:r>
          </w:p>
        </w:tc>
      </w:tr>
      <w:tr w14:paraId="0DC90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782671">
            <w:pPr>
              <w:spacing w:after="0"/>
              <w:rPr>
                <w:rFonts w:hint="eastAsia"/>
              </w:rPr>
            </w:pPr>
            <w:r>
              <w:rPr>
                <w:sz w:val="18"/>
              </w:rPr>
              <w:t>优先级</w:t>
            </w:r>
          </w:p>
        </w:tc>
        <w:tc>
          <w:tcPr>
            <w:tcW w:w="4816" w:type="dxa"/>
          </w:tcPr>
          <w:p w14:paraId="7D67AF9D">
            <w:pPr>
              <w:spacing w:after="0"/>
              <w:rPr>
                <w:rFonts w:hint="eastAsia"/>
              </w:rPr>
            </w:pPr>
            <w:r>
              <w:rPr>
                <w:sz w:val="18"/>
              </w:rPr>
              <w:t>P0</w:t>
            </w:r>
          </w:p>
        </w:tc>
      </w:tr>
      <w:tr w14:paraId="6971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70D9CE">
            <w:pPr>
              <w:spacing w:after="0"/>
              <w:rPr>
                <w:rFonts w:hint="eastAsia"/>
              </w:rPr>
            </w:pPr>
            <w:r>
              <w:rPr>
                <w:sz w:val="18"/>
              </w:rPr>
              <w:t>依赖系统</w:t>
            </w:r>
          </w:p>
        </w:tc>
        <w:tc>
          <w:tcPr>
            <w:tcW w:w="4816" w:type="dxa"/>
          </w:tcPr>
          <w:p w14:paraId="0560B0F8">
            <w:pPr>
              <w:spacing w:after="0"/>
              <w:rPr>
                <w:rFonts w:hint="eastAsia"/>
              </w:rPr>
            </w:pPr>
            <w:r>
              <w:rPr>
                <w:sz w:val="18"/>
              </w:rPr>
              <w:t>考试系统</w:t>
            </w:r>
          </w:p>
        </w:tc>
      </w:tr>
      <w:tr w14:paraId="59CD7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E214F3">
            <w:pPr>
              <w:spacing w:after="0"/>
              <w:rPr>
                <w:rFonts w:hint="eastAsia"/>
              </w:rPr>
            </w:pPr>
            <w:r>
              <w:rPr>
                <w:sz w:val="18"/>
              </w:rPr>
              <w:t>需求描述</w:t>
            </w:r>
          </w:p>
        </w:tc>
        <w:tc>
          <w:tcPr>
            <w:tcW w:w="4816" w:type="dxa"/>
          </w:tcPr>
          <w:p w14:paraId="2F4A8B44">
            <w:pPr>
              <w:spacing w:after="0"/>
              <w:rPr>
                <w:rFonts w:hint="eastAsia"/>
              </w:rPr>
            </w:pPr>
            <w:r>
              <w:rPr>
                <w:sz w:val="18"/>
              </w:rPr>
              <w:t>教师查询监考任务并接收提醒，含主监考和副监考职责说明。</w:t>
            </w:r>
          </w:p>
        </w:tc>
      </w:tr>
      <w:tr w14:paraId="3214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C6F1D6">
            <w:pPr>
              <w:spacing w:after="0"/>
              <w:rPr>
                <w:rFonts w:hint="eastAsia"/>
              </w:rPr>
            </w:pPr>
            <w:r>
              <w:rPr>
                <w:sz w:val="18"/>
              </w:rPr>
              <w:t>主要输出</w:t>
            </w:r>
          </w:p>
        </w:tc>
        <w:tc>
          <w:tcPr>
            <w:tcW w:w="4816" w:type="dxa"/>
          </w:tcPr>
          <w:p w14:paraId="20387CB4">
            <w:pPr>
              <w:spacing w:after="0"/>
              <w:rPr>
                <w:rFonts w:hint="eastAsia"/>
              </w:rPr>
            </w:pPr>
            <w:r>
              <w:rPr>
                <w:sz w:val="18"/>
              </w:rPr>
              <w:t>考试科目、日期、时间、考场、角色、考生人数、注意事项。</w:t>
            </w:r>
          </w:p>
        </w:tc>
      </w:tr>
    </w:tbl>
    <w:p w14:paraId="647CFAD9">
      <w:pPr>
        <w:pStyle w:val="5"/>
        <w:outlineLvl w:val="1"/>
      </w:pPr>
      <w:bookmarkStart w:id="54" w:name="_Toc3281"/>
      <w:r>
        <w:rPr>
          <w:rFonts w:ascii="宋体" w:hAnsi="宋体" w:eastAsia="宋体"/>
          <w:b w:val="0"/>
          <w:sz w:val="21"/>
        </w:rPr>
        <w:t>业务背景与用户价值</w:t>
      </w:r>
      <w:bookmarkEnd w:id="54"/>
    </w:p>
    <w:p w14:paraId="29B039AA">
      <w:pPr>
        <w:rPr>
          <w:rFonts w:hint="eastAsia"/>
        </w:rPr>
      </w:pPr>
      <w:r>
        <w:t>该需求来自王教授（教师代表）在2026-05-11的面对面访谈。用户当前需要在多个系统或公告渠道之间切换，查询路径深、规则分散、口径不一致。系统通过自然语言入口把考试系统中的数据和知识库解释合并为可直接理解的回答，降低用户查找成本，并为后续问答质量评估留下可追溯记录。</w:t>
      </w:r>
    </w:p>
    <w:p w14:paraId="68A0F8A3">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3A6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6F62CE">
            <w:pPr>
              <w:spacing w:after="0"/>
              <w:rPr>
                <w:rFonts w:hint="eastAsia"/>
              </w:rPr>
            </w:pPr>
            <w:r>
              <w:rPr>
                <w:b/>
                <w:sz w:val="18"/>
              </w:rPr>
              <w:t>类别</w:t>
            </w:r>
          </w:p>
        </w:tc>
        <w:tc>
          <w:tcPr>
            <w:tcW w:w="4816" w:type="dxa"/>
          </w:tcPr>
          <w:p w14:paraId="062E274C">
            <w:pPr>
              <w:spacing w:after="0"/>
              <w:rPr>
                <w:rFonts w:hint="eastAsia"/>
              </w:rPr>
            </w:pPr>
            <w:r>
              <w:rPr>
                <w:b/>
                <w:sz w:val="18"/>
              </w:rPr>
              <w:t>规格说明</w:t>
            </w:r>
          </w:p>
        </w:tc>
      </w:tr>
      <w:tr w14:paraId="666A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A0EC802">
            <w:pPr>
              <w:spacing w:after="0"/>
              <w:rPr>
                <w:rFonts w:hint="eastAsia"/>
              </w:rPr>
            </w:pPr>
            <w:r>
              <w:rPr>
                <w:sz w:val="18"/>
              </w:rPr>
              <w:t>输入</w:t>
            </w:r>
          </w:p>
        </w:tc>
        <w:tc>
          <w:tcPr>
            <w:tcW w:w="4816" w:type="dxa"/>
          </w:tcPr>
          <w:p w14:paraId="741BB7E6">
            <w:pPr>
              <w:spacing w:after="0"/>
              <w:rPr>
                <w:rFonts w:hint="eastAsia"/>
              </w:rPr>
            </w:pPr>
            <w:r>
              <w:rPr>
                <w:sz w:val="18"/>
              </w:rPr>
              <w:t>自然语言问题、快捷入口点击、上下文追问。典型问法包括“监考安排查询怎么查”、“帮我看一下监考安排查询相关信息”、“这个流程下一步是什么”。</w:t>
            </w:r>
          </w:p>
        </w:tc>
      </w:tr>
      <w:tr w14:paraId="2FD9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25A9D6">
            <w:pPr>
              <w:spacing w:after="0"/>
              <w:rPr>
                <w:rFonts w:hint="eastAsia"/>
              </w:rPr>
            </w:pPr>
            <w:r>
              <w:rPr>
                <w:sz w:val="18"/>
              </w:rPr>
              <w:t>处理</w:t>
            </w:r>
          </w:p>
        </w:tc>
        <w:tc>
          <w:tcPr>
            <w:tcW w:w="4816" w:type="dxa"/>
          </w:tcPr>
          <w:p w14:paraId="3BF13708">
            <w:pPr>
              <w:spacing w:after="0"/>
              <w:rPr>
                <w:rFonts w:hint="eastAsia"/>
              </w:rPr>
            </w:pPr>
            <w:r>
              <w:rPr>
                <w:sz w:val="18"/>
              </w:rPr>
              <w:t>对话服务接收请求后调用NLU，识别意图REQ_TEA_03并提取时间、对象、部门、课程、人员等实体；随后执行权限校验、缓存查询、外部接口调用、知识库检索和答案格式化。</w:t>
            </w:r>
          </w:p>
        </w:tc>
      </w:tr>
      <w:tr w14:paraId="28A42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2AC626">
            <w:pPr>
              <w:spacing w:after="0"/>
              <w:rPr>
                <w:rFonts w:hint="eastAsia"/>
              </w:rPr>
            </w:pPr>
            <w:r>
              <w:rPr>
                <w:sz w:val="18"/>
              </w:rPr>
              <w:t>输出</w:t>
            </w:r>
          </w:p>
        </w:tc>
        <w:tc>
          <w:tcPr>
            <w:tcW w:w="4816" w:type="dxa"/>
          </w:tcPr>
          <w:p w14:paraId="0B00615F">
            <w:pPr>
              <w:spacing w:after="0"/>
              <w:rPr>
                <w:rFonts w:hint="eastAsia"/>
              </w:rPr>
            </w:pPr>
            <w:r>
              <w:rPr>
                <w:sz w:val="18"/>
              </w:rPr>
              <w:t>考试科目、日期、时间、考场、角色、考生人数、注意事项。</w:t>
            </w:r>
          </w:p>
        </w:tc>
      </w:tr>
      <w:tr w14:paraId="6838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CFFDBDA">
            <w:pPr>
              <w:spacing w:after="0"/>
              <w:rPr>
                <w:rFonts w:hint="eastAsia"/>
              </w:rPr>
            </w:pPr>
            <w:r>
              <w:rPr>
                <w:sz w:val="18"/>
              </w:rPr>
              <w:t>记录</w:t>
            </w:r>
          </w:p>
        </w:tc>
        <w:tc>
          <w:tcPr>
            <w:tcW w:w="4816" w:type="dxa"/>
          </w:tcPr>
          <w:p w14:paraId="3EA20220">
            <w:pPr>
              <w:spacing w:after="0"/>
              <w:rPr>
                <w:rFonts w:hint="eastAsia"/>
              </w:rPr>
            </w:pPr>
            <w:r>
              <w:rPr>
                <w:sz w:val="18"/>
              </w:rPr>
              <w:t>记录用户问题、识别意图、置信度、接口耗时、回答来源、用户反馈和错误码，供审计、统计和持续优化使用。</w:t>
            </w:r>
          </w:p>
        </w:tc>
      </w:tr>
    </w:tbl>
    <w:p w14:paraId="57DB1112">
      <w:pPr>
        <w:pStyle w:val="5"/>
        <w:outlineLvl w:val="9"/>
      </w:pPr>
      <w:r>
        <w:rPr>
          <w:rFonts w:ascii="宋体" w:hAnsi="宋体" w:eastAsia="宋体"/>
          <w:b w:val="0"/>
          <w:sz w:val="21"/>
        </w:rPr>
        <w:t>基本流程</w:t>
      </w:r>
    </w:p>
    <w:p w14:paraId="0A2AC751">
      <w:pPr>
        <w:rPr>
          <w:rFonts w:hint="eastAsia"/>
        </w:rPr>
      </w:pPr>
      <w:r>
        <w:t>• 教师在聊天界面输入与“监考安排查询”相关的问题，或点击首页快捷入口。</w:t>
      </w:r>
    </w:p>
    <w:p w14:paraId="262D37DB">
      <w:pPr>
        <w:rPr>
          <w:rFonts w:hint="eastAsia"/>
        </w:rPr>
      </w:pPr>
      <w:r>
        <w:t>• 系统检查登录态和角色权限；如涉及个人或内部数据，必须先完成统一认证。</w:t>
      </w:r>
    </w:p>
    <w:p w14:paraId="2FC4A6B3">
      <w:pPr>
        <w:rPr>
          <w:rFonts w:hint="eastAsia"/>
        </w:rPr>
      </w:pPr>
      <w:r>
        <w:t>• 系统调用NLU服务识别意图为REQ_TEA_03，并抽取时间、对象、分类、关键词等实体。</w:t>
      </w:r>
    </w:p>
    <w:p w14:paraId="263BE836">
      <w:pPr>
        <w:rPr>
          <w:rFonts w:hint="eastAsia"/>
        </w:rPr>
      </w:pPr>
      <w:r>
        <w:t>• 系统根据实体组装查询条件，优先读取缓存；缓存缺失或过期时调用考试系统。</w:t>
      </w:r>
    </w:p>
    <w:p w14:paraId="63482885">
      <w:pPr>
        <w:rPr>
          <w:rFonts w:hint="eastAsia"/>
        </w:rPr>
      </w:pPr>
      <w:r>
        <w:t>• 系统对结果进行一致性校验、敏感字段脱敏和来源标注。</w:t>
      </w:r>
    </w:p>
    <w:p w14:paraId="62476C67">
      <w:pPr>
        <w:rPr>
          <w:rFonts w:hint="eastAsia"/>
        </w:rPr>
      </w:pPr>
      <w:r>
        <w:t>• 系统以卡片、列表、步骤或文本摘要展示回答，并提供快捷追问、反馈和相关链接。</w:t>
      </w:r>
    </w:p>
    <w:p w14:paraId="69168F72">
      <w:pPr>
        <w:rPr>
          <w:rFonts w:hint="eastAsia"/>
        </w:rPr>
      </w:pPr>
      <w:r>
        <w:t>• 系统写入会话日志、接口调用日志和需求追踪字段，便于测试复现和质量评审。</w:t>
      </w:r>
    </w:p>
    <w:p w14:paraId="2189F510">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A07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8B28D3">
            <w:pPr>
              <w:spacing w:after="0"/>
              <w:rPr>
                <w:rFonts w:hint="eastAsia"/>
              </w:rPr>
            </w:pPr>
            <w:r>
              <w:rPr>
                <w:b/>
                <w:sz w:val="18"/>
              </w:rPr>
              <w:t>场景</w:t>
            </w:r>
          </w:p>
        </w:tc>
        <w:tc>
          <w:tcPr>
            <w:tcW w:w="4816" w:type="dxa"/>
          </w:tcPr>
          <w:p w14:paraId="29AA0178">
            <w:pPr>
              <w:spacing w:after="0"/>
              <w:rPr>
                <w:rFonts w:hint="eastAsia"/>
              </w:rPr>
            </w:pPr>
            <w:r>
              <w:rPr>
                <w:b/>
                <w:sz w:val="18"/>
              </w:rPr>
              <w:t>系统处理</w:t>
            </w:r>
          </w:p>
        </w:tc>
      </w:tr>
      <w:tr w14:paraId="7F421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415661">
            <w:pPr>
              <w:spacing w:after="0"/>
              <w:rPr>
                <w:rFonts w:hint="eastAsia"/>
              </w:rPr>
            </w:pPr>
            <w:r>
              <w:rPr>
                <w:sz w:val="18"/>
              </w:rPr>
              <w:t>信息不完整</w:t>
            </w:r>
          </w:p>
        </w:tc>
        <w:tc>
          <w:tcPr>
            <w:tcW w:w="4816" w:type="dxa"/>
          </w:tcPr>
          <w:p w14:paraId="719BC0D8">
            <w:pPr>
              <w:spacing w:after="0"/>
              <w:rPr>
                <w:rFonts w:hint="eastAsia"/>
              </w:rPr>
            </w:pPr>
            <w:r>
              <w:rPr>
                <w:sz w:val="18"/>
              </w:rPr>
              <w:t>系统提出澄清问题，例如补充日期、课程、人员、院系或事项类型。</w:t>
            </w:r>
          </w:p>
        </w:tc>
      </w:tr>
      <w:tr w14:paraId="76AC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800B2A">
            <w:pPr>
              <w:spacing w:after="0"/>
              <w:rPr>
                <w:rFonts w:hint="eastAsia"/>
              </w:rPr>
            </w:pPr>
            <w:r>
              <w:rPr>
                <w:sz w:val="18"/>
              </w:rPr>
              <w:t>结果为空</w:t>
            </w:r>
          </w:p>
        </w:tc>
        <w:tc>
          <w:tcPr>
            <w:tcW w:w="4816" w:type="dxa"/>
          </w:tcPr>
          <w:p w14:paraId="3C3920CD">
            <w:pPr>
              <w:spacing w:after="0"/>
              <w:rPr>
                <w:rFonts w:hint="eastAsia"/>
              </w:rPr>
            </w:pPr>
            <w:r>
              <w:rPr>
                <w:sz w:val="18"/>
              </w:rPr>
              <w:t>系统说明未查询到结果，给出可能原因和下一步建议。</w:t>
            </w:r>
          </w:p>
        </w:tc>
      </w:tr>
      <w:tr w14:paraId="0C7E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E52650">
            <w:pPr>
              <w:spacing w:after="0"/>
              <w:rPr>
                <w:rFonts w:hint="eastAsia"/>
              </w:rPr>
            </w:pPr>
            <w:r>
              <w:rPr>
                <w:sz w:val="18"/>
              </w:rPr>
              <w:t>外部接口超时</w:t>
            </w:r>
          </w:p>
        </w:tc>
        <w:tc>
          <w:tcPr>
            <w:tcW w:w="4816" w:type="dxa"/>
          </w:tcPr>
          <w:p w14:paraId="02FBAF3F">
            <w:pPr>
              <w:spacing w:after="0"/>
              <w:rPr>
                <w:rFonts w:hint="eastAsia"/>
              </w:rPr>
            </w:pPr>
            <w:r>
              <w:rPr>
                <w:sz w:val="18"/>
              </w:rPr>
              <w:t>系统返回稍后重试提示；可使用未过期缓存，并标注数据更新时间。</w:t>
            </w:r>
          </w:p>
        </w:tc>
      </w:tr>
      <w:tr w14:paraId="1DA5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75A628">
            <w:pPr>
              <w:spacing w:after="0"/>
              <w:rPr>
                <w:rFonts w:hint="eastAsia"/>
              </w:rPr>
            </w:pPr>
            <w:r>
              <w:rPr>
                <w:sz w:val="18"/>
              </w:rPr>
              <w:t>权限不足</w:t>
            </w:r>
          </w:p>
        </w:tc>
        <w:tc>
          <w:tcPr>
            <w:tcW w:w="4816" w:type="dxa"/>
          </w:tcPr>
          <w:p w14:paraId="03743F17">
            <w:pPr>
              <w:spacing w:after="0"/>
              <w:rPr>
                <w:rFonts w:hint="eastAsia"/>
              </w:rPr>
            </w:pPr>
            <w:r>
              <w:rPr>
                <w:sz w:val="18"/>
              </w:rPr>
              <w:t>系统不展示敏感信息，提示需要登录、授权或联系负责部门。</w:t>
            </w:r>
          </w:p>
        </w:tc>
      </w:tr>
      <w:tr w14:paraId="4D89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394F10">
            <w:pPr>
              <w:spacing w:after="0"/>
              <w:rPr>
                <w:rFonts w:hint="eastAsia"/>
              </w:rPr>
            </w:pPr>
            <w:r>
              <w:rPr>
                <w:sz w:val="18"/>
              </w:rPr>
              <w:t>NLU置信度低</w:t>
            </w:r>
          </w:p>
        </w:tc>
        <w:tc>
          <w:tcPr>
            <w:tcW w:w="4816" w:type="dxa"/>
          </w:tcPr>
          <w:p w14:paraId="6E9B0E86">
            <w:pPr>
              <w:spacing w:after="0"/>
              <w:rPr>
                <w:rFonts w:hint="eastAsia"/>
              </w:rPr>
            </w:pPr>
            <w:r>
              <w:rPr>
                <w:sz w:val="18"/>
              </w:rPr>
              <w:t>系统展示候选意图或建议问法，不直接给出高风险答案。</w:t>
            </w:r>
          </w:p>
        </w:tc>
      </w:tr>
      <w:tr w14:paraId="131B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8D3C79">
            <w:pPr>
              <w:spacing w:after="0"/>
              <w:rPr>
                <w:rFonts w:hint="eastAsia"/>
              </w:rPr>
            </w:pPr>
            <w:r>
              <w:rPr>
                <w:sz w:val="18"/>
              </w:rPr>
              <w:t>知识内容过期</w:t>
            </w:r>
          </w:p>
        </w:tc>
        <w:tc>
          <w:tcPr>
            <w:tcW w:w="4816" w:type="dxa"/>
          </w:tcPr>
          <w:p w14:paraId="2B55BC09">
            <w:pPr>
              <w:spacing w:after="0"/>
              <w:rPr>
                <w:rFonts w:hint="eastAsia"/>
              </w:rPr>
            </w:pPr>
            <w:r>
              <w:rPr>
                <w:sz w:val="18"/>
              </w:rPr>
              <w:t>系统优先提示版本状态，并将问题加入待维护队列。</w:t>
            </w:r>
          </w:p>
        </w:tc>
      </w:tr>
    </w:tbl>
    <w:p w14:paraId="1CB51737">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ACB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A4852BF">
            <w:pPr>
              <w:spacing w:after="0"/>
              <w:rPr>
                <w:rFonts w:hint="eastAsia"/>
              </w:rPr>
            </w:pPr>
            <w:r>
              <w:rPr>
                <w:b/>
                <w:sz w:val="18"/>
              </w:rPr>
              <w:t>编号</w:t>
            </w:r>
          </w:p>
        </w:tc>
        <w:tc>
          <w:tcPr>
            <w:tcW w:w="3211" w:type="dxa"/>
          </w:tcPr>
          <w:p w14:paraId="739B6B4F">
            <w:pPr>
              <w:spacing w:after="0"/>
              <w:rPr>
                <w:rFonts w:hint="eastAsia"/>
              </w:rPr>
            </w:pPr>
            <w:r>
              <w:rPr>
                <w:b/>
                <w:sz w:val="18"/>
              </w:rPr>
              <w:t>验收项</w:t>
            </w:r>
          </w:p>
        </w:tc>
        <w:tc>
          <w:tcPr>
            <w:tcW w:w="3211" w:type="dxa"/>
          </w:tcPr>
          <w:p w14:paraId="2C70B48E">
            <w:pPr>
              <w:spacing w:after="0"/>
              <w:rPr>
                <w:rFonts w:hint="eastAsia"/>
              </w:rPr>
            </w:pPr>
            <w:r>
              <w:rPr>
                <w:b/>
                <w:sz w:val="18"/>
              </w:rPr>
              <w:t>目标值</w:t>
            </w:r>
          </w:p>
        </w:tc>
      </w:tr>
      <w:tr w14:paraId="00BC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A075815">
            <w:pPr>
              <w:spacing w:after="0"/>
              <w:rPr>
                <w:rFonts w:hint="eastAsia"/>
              </w:rPr>
            </w:pPr>
            <w:r>
              <w:rPr>
                <w:sz w:val="18"/>
              </w:rPr>
              <w:t>AC-REQ-TEA-03-01</w:t>
            </w:r>
          </w:p>
        </w:tc>
        <w:tc>
          <w:tcPr>
            <w:tcW w:w="3211" w:type="dxa"/>
          </w:tcPr>
          <w:p w14:paraId="36CB075B">
            <w:pPr>
              <w:spacing w:after="0"/>
              <w:rPr>
                <w:rFonts w:hint="eastAsia"/>
              </w:rPr>
            </w:pPr>
            <w:r>
              <w:rPr>
                <w:sz w:val="18"/>
              </w:rPr>
              <w:t>功能正确性</w:t>
            </w:r>
          </w:p>
        </w:tc>
        <w:tc>
          <w:tcPr>
            <w:tcW w:w="3211" w:type="dxa"/>
          </w:tcPr>
          <w:p w14:paraId="25E5ECDA">
            <w:pPr>
              <w:spacing w:after="0"/>
              <w:rPr>
                <w:rFonts w:hint="eastAsia"/>
              </w:rPr>
            </w:pPr>
            <w:r>
              <w:rPr>
                <w:sz w:val="18"/>
              </w:rPr>
              <w:t>返回字段完整，关键数据与权威系统一致。</w:t>
            </w:r>
          </w:p>
        </w:tc>
      </w:tr>
      <w:tr w14:paraId="0EF5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C943BEE">
            <w:pPr>
              <w:spacing w:after="0"/>
              <w:rPr>
                <w:rFonts w:hint="eastAsia"/>
              </w:rPr>
            </w:pPr>
            <w:r>
              <w:rPr>
                <w:sz w:val="18"/>
              </w:rPr>
              <w:t>AC-REQ-TEA-03-02</w:t>
            </w:r>
          </w:p>
        </w:tc>
        <w:tc>
          <w:tcPr>
            <w:tcW w:w="3211" w:type="dxa"/>
          </w:tcPr>
          <w:p w14:paraId="6DCBF9E4">
            <w:pPr>
              <w:spacing w:after="0"/>
              <w:rPr>
                <w:rFonts w:hint="eastAsia"/>
              </w:rPr>
            </w:pPr>
            <w:r>
              <w:rPr>
                <w:sz w:val="18"/>
              </w:rPr>
              <w:t>响应时间</w:t>
            </w:r>
          </w:p>
        </w:tc>
        <w:tc>
          <w:tcPr>
            <w:tcW w:w="3211" w:type="dxa"/>
          </w:tcPr>
          <w:p w14:paraId="453EA2BA">
            <w:pPr>
              <w:spacing w:after="0"/>
              <w:rPr>
                <w:rFonts w:hint="eastAsia"/>
              </w:rPr>
            </w:pPr>
            <w:r>
              <w:rPr>
                <w:sz w:val="18"/>
              </w:rPr>
              <w:t>普通知识问答P95≤3秒，含外部接口调用P95≤5秒。</w:t>
            </w:r>
          </w:p>
        </w:tc>
      </w:tr>
      <w:tr w14:paraId="784E4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007DF18">
            <w:pPr>
              <w:spacing w:after="0"/>
              <w:rPr>
                <w:rFonts w:hint="eastAsia"/>
              </w:rPr>
            </w:pPr>
            <w:r>
              <w:rPr>
                <w:sz w:val="18"/>
              </w:rPr>
              <w:t>AC-REQ-TEA-03-03</w:t>
            </w:r>
          </w:p>
        </w:tc>
        <w:tc>
          <w:tcPr>
            <w:tcW w:w="3211" w:type="dxa"/>
          </w:tcPr>
          <w:p w14:paraId="49064CF2">
            <w:pPr>
              <w:spacing w:after="0"/>
              <w:rPr>
                <w:rFonts w:hint="eastAsia"/>
              </w:rPr>
            </w:pPr>
            <w:r>
              <w:rPr>
                <w:sz w:val="18"/>
              </w:rPr>
              <w:t>权限与隐私</w:t>
            </w:r>
          </w:p>
        </w:tc>
        <w:tc>
          <w:tcPr>
            <w:tcW w:w="3211" w:type="dxa"/>
          </w:tcPr>
          <w:p w14:paraId="11C2C6B8">
            <w:pPr>
              <w:spacing w:after="0"/>
              <w:rPr>
                <w:rFonts w:hint="eastAsia"/>
              </w:rPr>
            </w:pPr>
            <w:r>
              <w:rPr>
                <w:sz w:val="18"/>
              </w:rPr>
              <w:t>未授权用户不能获取受限数据，敏感字段按规则脱敏。</w:t>
            </w:r>
          </w:p>
        </w:tc>
      </w:tr>
      <w:tr w14:paraId="34B0D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E7B99F4">
            <w:pPr>
              <w:spacing w:after="0"/>
              <w:rPr>
                <w:rFonts w:hint="eastAsia"/>
              </w:rPr>
            </w:pPr>
            <w:r>
              <w:rPr>
                <w:sz w:val="18"/>
              </w:rPr>
              <w:t>AC-REQ-TEA-03-04</w:t>
            </w:r>
          </w:p>
        </w:tc>
        <w:tc>
          <w:tcPr>
            <w:tcW w:w="3211" w:type="dxa"/>
          </w:tcPr>
          <w:p w14:paraId="16CE1F8D">
            <w:pPr>
              <w:spacing w:after="0"/>
              <w:rPr>
                <w:rFonts w:hint="eastAsia"/>
              </w:rPr>
            </w:pPr>
            <w:r>
              <w:rPr>
                <w:sz w:val="18"/>
              </w:rPr>
              <w:t>可追溯性</w:t>
            </w:r>
          </w:p>
        </w:tc>
        <w:tc>
          <w:tcPr>
            <w:tcW w:w="3211" w:type="dxa"/>
          </w:tcPr>
          <w:p w14:paraId="7C9D2C13">
            <w:pPr>
              <w:spacing w:after="0"/>
              <w:rPr>
                <w:rFonts w:hint="eastAsia"/>
              </w:rPr>
            </w:pPr>
            <w:r>
              <w:rPr>
                <w:sz w:val="18"/>
              </w:rPr>
              <w:t>日志中能追溯到UC-TEA-03、TC-TEA-03、需求来源和回答来源。</w:t>
            </w:r>
          </w:p>
        </w:tc>
      </w:tr>
      <w:tr w14:paraId="1A1C1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008D1D5">
            <w:pPr>
              <w:spacing w:after="0"/>
              <w:rPr>
                <w:rFonts w:hint="eastAsia"/>
              </w:rPr>
            </w:pPr>
            <w:r>
              <w:rPr>
                <w:sz w:val="18"/>
              </w:rPr>
              <w:t>AC-REQ-TEA-03-05</w:t>
            </w:r>
          </w:p>
        </w:tc>
        <w:tc>
          <w:tcPr>
            <w:tcW w:w="3211" w:type="dxa"/>
          </w:tcPr>
          <w:p w14:paraId="6D6680FD">
            <w:pPr>
              <w:spacing w:after="0"/>
              <w:rPr>
                <w:rFonts w:hint="eastAsia"/>
              </w:rPr>
            </w:pPr>
            <w:r>
              <w:rPr>
                <w:sz w:val="18"/>
              </w:rPr>
              <w:t>异常可理解</w:t>
            </w:r>
          </w:p>
        </w:tc>
        <w:tc>
          <w:tcPr>
            <w:tcW w:w="3211" w:type="dxa"/>
          </w:tcPr>
          <w:p w14:paraId="106F54FD">
            <w:pPr>
              <w:spacing w:after="0"/>
              <w:rPr>
                <w:rFonts w:hint="eastAsia"/>
              </w:rPr>
            </w:pPr>
            <w:r>
              <w:rPr>
                <w:sz w:val="18"/>
              </w:rPr>
              <w:t>失败提示包含原因、建议操作和可联系部门。</w:t>
            </w:r>
          </w:p>
        </w:tc>
      </w:tr>
    </w:tbl>
    <w:p w14:paraId="43C6A9CF">
      <w:pPr>
        <w:rPr>
          <w:rFonts w:hint="eastAsia"/>
        </w:rPr>
      </w:pPr>
      <w:r>
        <w:br w:type="page"/>
      </w:r>
    </w:p>
    <w:p w14:paraId="376D4EFB">
      <w:pPr>
        <w:pStyle w:val="4"/>
        <w:outlineLvl w:val="0"/>
      </w:pPr>
      <w:bookmarkStart w:id="55" w:name="_Toc13155"/>
      <w:r>
        <w:t>20. REQ-TEA-04 教学日历查询</w:t>
      </w:r>
      <w:bookmarkEnd w:id="5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63B1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7BB26C">
            <w:pPr>
              <w:spacing w:after="0"/>
              <w:rPr>
                <w:rFonts w:hint="eastAsia"/>
              </w:rPr>
            </w:pPr>
            <w:r>
              <w:rPr>
                <w:b/>
                <w:sz w:val="18"/>
              </w:rPr>
              <w:t>属性</w:t>
            </w:r>
          </w:p>
        </w:tc>
        <w:tc>
          <w:tcPr>
            <w:tcW w:w="4816" w:type="dxa"/>
          </w:tcPr>
          <w:p w14:paraId="5F78BEC3">
            <w:pPr>
              <w:spacing w:after="0"/>
              <w:rPr>
                <w:rFonts w:hint="eastAsia"/>
              </w:rPr>
            </w:pPr>
            <w:r>
              <w:rPr>
                <w:b/>
                <w:sz w:val="18"/>
              </w:rPr>
              <w:t>内容</w:t>
            </w:r>
          </w:p>
        </w:tc>
      </w:tr>
      <w:tr w14:paraId="631A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E6949C">
            <w:pPr>
              <w:spacing w:after="0"/>
              <w:rPr>
                <w:rFonts w:hint="eastAsia"/>
              </w:rPr>
            </w:pPr>
            <w:r>
              <w:rPr>
                <w:sz w:val="18"/>
              </w:rPr>
              <w:t>需求编号</w:t>
            </w:r>
          </w:p>
        </w:tc>
        <w:tc>
          <w:tcPr>
            <w:tcW w:w="4816" w:type="dxa"/>
          </w:tcPr>
          <w:p w14:paraId="6CDFDC7E">
            <w:pPr>
              <w:spacing w:after="0"/>
              <w:rPr>
                <w:rFonts w:hint="eastAsia"/>
              </w:rPr>
            </w:pPr>
            <w:r>
              <w:rPr>
                <w:sz w:val="18"/>
              </w:rPr>
              <w:t>REQ-TEA-04</w:t>
            </w:r>
          </w:p>
        </w:tc>
      </w:tr>
      <w:tr w14:paraId="3B3B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774E5F">
            <w:pPr>
              <w:spacing w:after="0"/>
              <w:rPr>
                <w:rFonts w:hint="eastAsia"/>
              </w:rPr>
            </w:pPr>
            <w:r>
              <w:rPr>
                <w:sz w:val="18"/>
              </w:rPr>
              <w:t>需求名称</w:t>
            </w:r>
          </w:p>
        </w:tc>
        <w:tc>
          <w:tcPr>
            <w:tcW w:w="4816" w:type="dxa"/>
          </w:tcPr>
          <w:p w14:paraId="0606501B">
            <w:pPr>
              <w:spacing w:after="0"/>
              <w:rPr>
                <w:rFonts w:hint="eastAsia"/>
              </w:rPr>
            </w:pPr>
            <w:r>
              <w:rPr>
                <w:sz w:val="18"/>
              </w:rPr>
              <w:t>教学日历查询</w:t>
            </w:r>
          </w:p>
        </w:tc>
      </w:tr>
      <w:tr w14:paraId="068D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5220C3">
            <w:pPr>
              <w:spacing w:after="0"/>
              <w:rPr>
                <w:rFonts w:hint="eastAsia"/>
              </w:rPr>
            </w:pPr>
            <w:r>
              <w:rPr>
                <w:sz w:val="18"/>
              </w:rPr>
              <w:t>用户角色</w:t>
            </w:r>
          </w:p>
        </w:tc>
        <w:tc>
          <w:tcPr>
            <w:tcW w:w="4816" w:type="dxa"/>
          </w:tcPr>
          <w:p w14:paraId="23BF8CEB">
            <w:pPr>
              <w:spacing w:after="0"/>
              <w:rPr>
                <w:rFonts w:hint="eastAsia"/>
              </w:rPr>
            </w:pPr>
            <w:r>
              <w:rPr>
                <w:sz w:val="18"/>
              </w:rPr>
              <w:t>教师</w:t>
            </w:r>
          </w:p>
        </w:tc>
      </w:tr>
      <w:tr w14:paraId="1F42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73EB9A">
            <w:pPr>
              <w:spacing w:after="0"/>
              <w:rPr>
                <w:rFonts w:hint="eastAsia"/>
              </w:rPr>
            </w:pPr>
            <w:r>
              <w:rPr>
                <w:sz w:val="18"/>
              </w:rPr>
              <w:t>需求来源</w:t>
            </w:r>
          </w:p>
        </w:tc>
        <w:tc>
          <w:tcPr>
            <w:tcW w:w="4816" w:type="dxa"/>
          </w:tcPr>
          <w:p w14:paraId="3F223B1A">
            <w:pPr>
              <w:spacing w:after="0"/>
              <w:rPr>
                <w:rFonts w:hint="eastAsia"/>
              </w:rPr>
            </w:pPr>
            <w:r>
              <w:rPr>
                <w:sz w:val="18"/>
              </w:rPr>
              <w:t>王教授（教师代表），2026-05-11，面对面访谈</w:t>
            </w:r>
          </w:p>
        </w:tc>
      </w:tr>
      <w:tr w14:paraId="3193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809D7E">
            <w:pPr>
              <w:spacing w:after="0"/>
              <w:rPr>
                <w:rFonts w:hint="eastAsia"/>
              </w:rPr>
            </w:pPr>
            <w:r>
              <w:rPr>
                <w:sz w:val="18"/>
              </w:rPr>
              <w:t>关联用例</w:t>
            </w:r>
          </w:p>
        </w:tc>
        <w:tc>
          <w:tcPr>
            <w:tcW w:w="4816" w:type="dxa"/>
          </w:tcPr>
          <w:p w14:paraId="0926D3AD">
            <w:pPr>
              <w:spacing w:after="0"/>
              <w:rPr>
                <w:rFonts w:hint="eastAsia"/>
              </w:rPr>
            </w:pPr>
            <w:r>
              <w:rPr>
                <w:sz w:val="18"/>
              </w:rPr>
              <w:t>UC-TEA-04</w:t>
            </w:r>
          </w:p>
        </w:tc>
      </w:tr>
      <w:tr w14:paraId="007F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BD8F92A">
            <w:pPr>
              <w:spacing w:after="0"/>
              <w:rPr>
                <w:rFonts w:hint="eastAsia"/>
              </w:rPr>
            </w:pPr>
            <w:r>
              <w:rPr>
                <w:sz w:val="18"/>
              </w:rPr>
              <w:t>关联测试</w:t>
            </w:r>
          </w:p>
        </w:tc>
        <w:tc>
          <w:tcPr>
            <w:tcW w:w="4816" w:type="dxa"/>
          </w:tcPr>
          <w:p w14:paraId="4DDBB36C">
            <w:pPr>
              <w:spacing w:after="0"/>
              <w:rPr>
                <w:rFonts w:hint="eastAsia"/>
              </w:rPr>
            </w:pPr>
            <w:r>
              <w:rPr>
                <w:sz w:val="18"/>
              </w:rPr>
              <w:t>TC-TEA-04</w:t>
            </w:r>
          </w:p>
        </w:tc>
      </w:tr>
      <w:tr w14:paraId="76E5E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A6AE6B">
            <w:pPr>
              <w:spacing w:after="0"/>
              <w:rPr>
                <w:rFonts w:hint="eastAsia"/>
              </w:rPr>
            </w:pPr>
            <w:r>
              <w:rPr>
                <w:sz w:val="18"/>
              </w:rPr>
              <w:t>优先级</w:t>
            </w:r>
          </w:p>
        </w:tc>
        <w:tc>
          <w:tcPr>
            <w:tcW w:w="4816" w:type="dxa"/>
          </w:tcPr>
          <w:p w14:paraId="637E1483">
            <w:pPr>
              <w:spacing w:after="0"/>
              <w:rPr>
                <w:rFonts w:hint="eastAsia"/>
              </w:rPr>
            </w:pPr>
            <w:r>
              <w:rPr>
                <w:sz w:val="18"/>
              </w:rPr>
              <w:t>P1</w:t>
            </w:r>
          </w:p>
        </w:tc>
      </w:tr>
      <w:tr w14:paraId="27E7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306401">
            <w:pPr>
              <w:spacing w:after="0"/>
              <w:rPr>
                <w:rFonts w:hint="eastAsia"/>
              </w:rPr>
            </w:pPr>
            <w:r>
              <w:rPr>
                <w:sz w:val="18"/>
              </w:rPr>
              <w:t>依赖系统</w:t>
            </w:r>
          </w:p>
        </w:tc>
        <w:tc>
          <w:tcPr>
            <w:tcW w:w="4816" w:type="dxa"/>
          </w:tcPr>
          <w:p w14:paraId="17796A16">
            <w:pPr>
              <w:spacing w:after="0"/>
              <w:rPr>
                <w:rFonts w:hint="eastAsia"/>
              </w:rPr>
            </w:pPr>
            <w:r>
              <w:rPr>
                <w:sz w:val="18"/>
              </w:rPr>
              <w:t>教务处日历</w:t>
            </w:r>
          </w:p>
        </w:tc>
      </w:tr>
      <w:tr w14:paraId="2E84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61B5A5">
            <w:pPr>
              <w:spacing w:after="0"/>
              <w:rPr>
                <w:rFonts w:hint="eastAsia"/>
              </w:rPr>
            </w:pPr>
            <w:r>
              <w:rPr>
                <w:sz w:val="18"/>
              </w:rPr>
              <w:t>需求描述</w:t>
            </w:r>
          </w:p>
        </w:tc>
        <w:tc>
          <w:tcPr>
            <w:tcW w:w="4816" w:type="dxa"/>
          </w:tcPr>
          <w:p w14:paraId="1D8265B7">
            <w:pPr>
              <w:spacing w:after="0"/>
              <w:rPr>
                <w:rFonts w:hint="eastAsia"/>
              </w:rPr>
            </w:pPr>
            <w:r>
              <w:rPr>
                <w:sz w:val="18"/>
              </w:rPr>
              <w:t>教师查询教学周、节假日调课、考试周和重要教学节点。</w:t>
            </w:r>
          </w:p>
        </w:tc>
      </w:tr>
      <w:tr w14:paraId="42226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252111">
            <w:pPr>
              <w:spacing w:after="0"/>
              <w:rPr>
                <w:rFonts w:hint="eastAsia"/>
              </w:rPr>
            </w:pPr>
            <w:r>
              <w:rPr>
                <w:sz w:val="18"/>
              </w:rPr>
              <w:t>主要输出</w:t>
            </w:r>
          </w:p>
        </w:tc>
        <w:tc>
          <w:tcPr>
            <w:tcW w:w="4816" w:type="dxa"/>
          </w:tcPr>
          <w:p w14:paraId="54725B39">
            <w:pPr>
              <w:spacing w:after="0"/>
              <w:rPr>
                <w:rFonts w:hint="eastAsia"/>
              </w:rPr>
            </w:pPr>
            <w:r>
              <w:rPr>
                <w:sz w:val="18"/>
              </w:rPr>
              <w:t>教学周、日期、事件、影响课程、发布部门、版本。</w:t>
            </w:r>
          </w:p>
        </w:tc>
      </w:tr>
    </w:tbl>
    <w:p w14:paraId="3E1F3A63">
      <w:pPr>
        <w:pStyle w:val="5"/>
        <w:outlineLvl w:val="1"/>
      </w:pPr>
      <w:bookmarkStart w:id="56" w:name="_Toc5502"/>
      <w:r>
        <w:rPr>
          <w:rFonts w:ascii="宋体" w:hAnsi="宋体" w:eastAsia="宋体"/>
          <w:b w:val="0"/>
          <w:sz w:val="21"/>
        </w:rPr>
        <w:t>业务背景与用户价值</w:t>
      </w:r>
      <w:bookmarkEnd w:id="56"/>
    </w:p>
    <w:p w14:paraId="4F0FB597">
      <w:pPr>
        <w:rPr>
          <w:rFonts w:hint="eastAsia"/>
        </w:rPr>
      </w:pPr>
      <w:r>
        <w:t>该需求来自王教授（教师代表）在2026-05-11的面对面访谈。用户当前需要在多个系统或公告渠道之间切换，查询路径深、规则分散、口径不一致。系统通过自然语言入口把教务处日历中的数据和知识库解释合并为可直接理解的回答，降低用户查找成本，并为后续问答质量评估留下可追溯记录。</w:t>
      </w:r>
    </w:p>
    <w:p w14:paraId="28B64297">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B82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25616F">
            <w:pPr>
              <w:spacing w:after="0"/>
              <w:rPr>
                <w:rFonts w:hint="eastAsia"/>
              </w:rPr>
            </w:pPr>
            <w:r>
              <w:rPr>
                <w:b/>
                <w:sz w:val="18"/>
              </w:rPr>
              <w:t>类别</w:t>
            </w:r>
          </w:p>
        </w:tc>
        <w:tc>
          <w:tcPr>
            <w:tcW w:w="4816" w:type="dxa"/>
          </w:tcPr>
          <w:p w14:paraId="7C17E392">
            <w:pPr>
              <w:spacing w:after="0"/>
              <w:rPr>
                <w:rFonts w:hint="eastAsia"/>
              </w:rPr>
            </w:pPr>
            <w:r>
              <w:rPr>
                <w:b/>
                <w:sz w:val="18"/>
              </w:rPr>
              <w:t>规格说明</w:t>
            </w:r>
          </w:p>
        </w:tc>
      </w:tr>
      <w:tr w14:paraId="3EA1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2FEEEA">
            <w:pPr>
              <w:spacing w:after="0"/>
              <w:rPr>
                <w:rFonts w:hint="eastAsia"/>
              </w:rPr>
            </w:pPr>
            <w:r>
              <w:rPr>
                <w:sz w:val="18"/>
              </w:rPr>
              <w:t>输入</w:t>
            </w:r>
          </w:p>
        </w:tc>
        <w:tc>
          <w:tcPr>
            <w:tcW w:w="4816" w:type="dxa"/>
          </w:tcPr>
          <w:p w14:paraId="19ED45F3">
            <w:pPr>
              <w:spacing w:after="0"/>
              <w:rPr>
                <w:rFonts w:hint="eastAsia"/>
              </w:rPr>
            </w:pPr>
            <w:r>
              <w:rPr>
                <w:sz w:val="18"/>
              </w:rPr>
              <w:t>自然语言问题、快捷入口点击、上下文追问。典型问法包括“教学日历查询怎么查”、“帮我看一下教学日历查询相关信息”、“这个流程下一步是什么”。</w:t>
            </w:r>
          </w:p>
        </w:tc>
      </w:tr>
      <w:tr w14:paraId="6129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DE4D81">
            <w:pPr>
              <w:spacing w:after="0"/>
              <w:rPr>
                <w:rFonts w:hint="eastAsia"/>
              </w:rPr>
            </w:pPr>
            <w:r>
              <w:rPr>
                <w:sz w:val="18"/>
              </w:rPr>
              <w:t>处理</w:t>
            </w:r>
          </w:p>
        </w:tc>
        <w:tc>
          <w:tcPr>
            <w:tcW w:w="4816" w:type="dxa"/>
          </w:tcPr>
          <w:p w14:paraId="2A502F0C">
            <w:pPr>
              <w:spacing w:after="0"/>
              <w:rPr>
                <w:rFonts w:hint="eastAsia"/>
              </w:rPr>
            </w:pPr>
            <w:r>
              <w:rPr>
                <w:sz w:val="18"/>
              </w:rPr>
              <w:t>对话服务接收请求后调用NLU，识别意图REQ_TEA_04并提取时间、对象、部门、课程、人员等实体；随后执行权限校验、缓存查询、外部接口调用、知识库检索和答案格式化。</w:t>
            </w:r>
          </w:p>
        </w:tc>
      </w:tr>
      <w:tr w14:paraId="25D09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54267D">
            <w:pPr>
              <w:spacing w:after="0"/>
              <w:rPr>
                <w:rFonts w:hint="eastAsia"/>
              </w:rPr>
            </w:pPr>
            <w:r>
              <w:rPr>
                <w:sz w:val="18"/>
              </w:rPr>
              <w:t>输出</w:t>
            </w:r>
          </w:p>
        </w:tc>
        <w:tc>
          <w:tcPr>
            <w:tcW w:w="4816" w:type="dxa"/>
          </w:tcPr>
          <w:p w14:paraId="355555FD">
            <w:pPr>
              <w:spacing w:after="0"/>
              <w:rPr>
                <w:rFonts w:hint="eastAsia"/>
              </w:rPr>
            </w:pPr>
            <w:r>
              <w:rPr>
                <w:sz w:val="18"/>
              </w:rPr>
              <w:t>教学周、日期、事件、影响课程、发布部门、版本。</w:t>
            </w:r>
          </w:p>
        </w:tc>
      </w:tr>
      <w:tr w14:paraId="78C4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36837A">
            <w:pPr>
              <w:spacing w:after="0"/>
              <w:rPr>
                <w:rFonts w:hint="eastAsia"/>
              </w:rPr>
            </w:pPr>
            <w:r>
              <w:rPr>
                <w:sz w:val="18"/>
              </w:rPr>
              <w:t>记录</w:t>
            </w:r>
          </w:p>
        </w:tc>
        <w:tc>
          <w:tcPr>
            <w:tcW w:w="4816" w:type="dxa"/>
          </w:tcPr>
          <w:p w14:paraId="1C5EB7F7">
            <w:pPr>
              <w:spacing w:after="0"/>
              <w:rPr>
                <w:rFonts w:hint="eastAsia"/>
              </w:rPr>
            </w:pPr>
            <w:r>
              <w:rPr>
                <w:sz w:val="18"/>
              </w:rPr>
              <w:t>记录用户问题、识别意图、置信度、接口耗时、回答来源、用户反馈和错误码，供审计、统计和持续优化使用。</w:t>
            </w:r>
          </w:p>
        </w:tc>
      </w:tr>
    </w:tbl>
    <w:p w14:paraId="191794D1">
      <w:pPr>
        <w:pStyle w:val="5"/>
        <w:outlineLvl w:val="9"/>
      </w:pPr>
      <w:r>
        <w:rPr>
          <w:rFonts w:ascii="宋体" w:hAnsi="宋体" w:eastAsia="宋体"/>
          <w:b w:val="0"/>
          <w:sz w:val="21"/>
        </w:rPr>
        <w:t>基本流程</w:t>
      </w:r>
    </w:p>
    <w:p w14:paraId="38B4DE3B">
      <w:pPr>
        <w:rPr>
          <w:rFonts w:hint="eastAsia"/>
        </w:rPr>
      </w:pPr>
      <w:r>
        <w:t>• 教师在聊天界面输入与“教学日历查询”相关的问题，或点击首页快捷入口。</w:t>
      </w:r>
    </w:p>
    <w:p w14:paraId="0DBE6224">
      <w:pPr>
        <w:rPr>
          <w:rFonts w:hint="eastAsia"/>
        </w:rPr>
      </w:pPr>
      <w:r>
        <w:t>• 系统检查登录态和角色权限；如涉及个人或内部数据，必须先完成统一认证。</w:t>
      </w:r>
    </w:p>
    <w:p w14:paraId="5BC7B759">
      <w:pPr>
        <w:rPr>
          <w:rFonts w:hint="eastAsia"/>
        </w:rPr>
      </w:pPr>
      <w:r>
        <w:t>• 系统调用NLU服务识别意图为REQ_TEA_04，并抽取时间、对象、分类、关键词等实体。</w:t>
      </w:r>
    </w:p>
    <w:p w14:paraId="17D1BAFC">
      <w:pPr>
        <w:rPr>
          <w:rFonts w:hint="eastAsia"/>
        </w:rPr>
      </w:pPr>
      <w:r>
        <w:t>• 系统根据实体组装查询条件，优先读取缓存；缓存缺失或过期时调用教务处日历。</w:t>
      </w:r>
    </w:p>
    <w:p w14:paraId="63FF0D5E">
      <w:pPr>
        <w:rPr>
          <w:rFonts w:hint="eastAsia"/>
        </w:rPr>
      </w:pPr>
      <w:r>
        <w:t>• 系统对结果进行一致性校验、敏感字段脱敏和来源标注。</w:t>
      </w:r>
    </w:p>
    <w:p w14:paraId="4AB0B55A">
      <w:pPr>
        <w:rPr>
          <w:rFonts w:hint="eastAsia"/>
        </w:rPr>
      </w:pPr>
      <w:r>
        <w:t>• 系统以卡片、列表、步骤或文本摘要展示回答，并提供快捷追问、反馈和相关链接。</w:t>
      </w:r>
    </w:p>
    <w:p w14:paraId="782A0E3D">
      <w:pPr>
        <w:rPr>
          <w:rFonts w:hint="eastAsia"/>
        </w:rPr>
      </w:pPr>
      <w:r>
        <w:t>• 系统写入会话日志、接口调用日志和需求追踪字段，便于测试复现和质量评审。</w:t>
      </w:r>
    </w:p>
    <w:p w14:paraId="0071447B">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E6E3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5CE227">
            <w:pPr>
              <w:spacing w:after="0"/>
              <w:rPr>
                <w:rFonts w:hint="eastAsia"/>
              </w:rPr>
            </w:pPr>
            <w:r>
              <w:rPr>
                <w:b/>
                <w:sz w:val="18"/>
              </w:rPr>
              <w:t>场景</w:t>
            </w:r>
          </w:p>
        </w:tc>
        <w:tc>
          <w:tcPr>
            <w:tcW w:w="4816" w:type="dxa"/>
          </w:tcPr>
          <w:p w14:paraId="4A5C9FE0">
            <w:pPr>
              <w:spacing w:after="0"/>
              <w:rPr>
                <w:rFonts w:hint="eastAsia"/>
              </w:rPr>
            </w:pPr>
            <w:r>
              <w:rPr>
                <w:b/>
                <w:sz w:val="18"/>
              </w:rPr>
              <w:t>系统处理</w:t>
            </w:r>
          </w:p>
        </w:tc>
      </w:tr>
      <w:tr w14:paraId="0EC17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83CF08">
            <w:pPr>
              <w:spacing w:after="0"/>
              <w:rPr>
                <w:rFonts w:hint="eastAsia"/>
              </w:rPr>
            </w:pPr>
            <w:r>
              <w:rPr>
                <w:sz w:val="18"/>
              </w:rPr>
              <w:t>信息不完整</w:t>
            </w:r>
          </w:p>
        </w:tc>
        <w:tc>
          <w:tcPr>
            <w:tcW w:w="4816" w:type="dxa"/>
          </w:tcPr>
          <w:p w14:paraId="0FAA2E5D">
            <w:pPr>
              <w:spacing w:after="0"/>
              <w:rPr>
                <w:rFonts w:hint="eastAsia"/>
              </w:rPr>
            </w:pPr>
            <w:r>
              <w:rPr>
                <w:sz w:val="18"/>
              </w:rPr>
              <w:t>系统提出澄清问题，例如补充日期、课程、人员、院系或事项类型。</w:t>
            </w:r>
          </w:p>
        </w:tc>
      </w:tr>
      <w:tr w14:paraId="2795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41A635">
            <w:pPr>
              <w:spacing w:after="0"/>
              <w:rPr>
                <w:rFonts w:hint="eastAsia"/>
              </w:rPr>
            </w:pPr>
            <w:r>
              <w:rPr>
                <w:sz w:val="18"/>
              </w:rPr>
              <w:t>结果为空</w:t>
            </w:r>
          </w:p>
        </w:tc>
        <w:tc>
          <w:tcPr>
            <w:tcW w:w="4816" w:type="dxa"/>
          </w:tcPr>
          <w:p w14:paraId="2792034A">
            <w:pPr>
              <w:spacing w:after="0"/>
              <w:rPr>
                <w:rFonts w:hint="eastAsia"/>
              </w:rPr>
            </w:pPr>
            <w:r>
              <w:rPr>
                <w:sz w:val="18"/>
              </w:rPr>
              <w:t>系统说明未查询到结果，给出可能原因和下一步建议。</w:t>
            </w:r>
          </w:p>
        </w:tc>
      </w:tr>
      <w:tr w14:paraId="1CDE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EE9A8A">
            <w:pPr>
              <w:spacing w:after="0"/>
              <w:rPr>
                <w:rFonts w:hint="eastAsia"/>
              </w:rPr>
            </w:pPr>
            <w:r>
              <w:rPr>
                <w:sz w:val="18"/>
              </w:rPr>
              <w:t>外部接口超时</w:t>
            </w:r>
          </w:p>
        </w:tc>
        <w:tc>
          <w:tcPr>
            <w:tcW w:w="4816" w:type="dxa"/>
          </w:tcPr>
          <w:p w14:paraId="4EAB4E10">
            <w:pPr>
              <w:spacing w:after="0"/>
              <w:rPr>
                <w:rFonts w:hint="eastAsia"/>
              </w:rPr>
            </w:pPr>
            <w:r>
              <w:rPr>
                <w:sz w:val="18"/>
              </w:rPr>
              <w:t>系统返回稍后重试提示；可使用未过期缓存，并标注数据更新时间。</w:t>
            </w:r>
          </w:p>
        </w:tc>
      </w:tr>
      <w:tr w14:paraId="3FD9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1CC273">
            <w:pPr>
              <w:spacing w:after="0"/>
              <w:rPr>
                <w:rFonts w:hint="eastAsia"/>
              </w:rPr>
            </w:pPr>
            <w:r>
              <w:rPr>
                <w:sz w:val="18"/>
              </w:rPr>
              <w:t>权限不足</w:t>
            </w:r>
          </w:p>
        </w:tc>
        <w:tc>
          <w:tcPr>
            <w:tcW w:w="4816" w:type="dxa"/>
          </w:tcPr>
          <w:p w14:paraId="7E5C8EA4">
            <w:pPr>
              <w:spacing w:after="0"/>
              <w:rPr>
                <w:rFonts w:hint="eastAsia"/>
              </w:rPr>
            </w:pPr>
            <w:r>
              <w:rPr>
                <w:sz w:val="18"/>
              </w:rPr>
              <w:t>系统不展示敏感信息，提示需要登录、授权或联系负责部门。</w:t>
            </w:r>
          </w:p>
        </w:tc>
      </w:tr>
      <w:tr w14:paraId="3289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D7956E">
            <w:pPr>
              <w:spacing w:after="0"/>
              <w:rPr>
                <w:rFonts w:hint="eastAsia"/>
              </w:rPr>
            </w:pPr>
            <w:r>
              <w:rPr>
                <w:sz w:val="18"/>
              </w:rPr>
              <w:t>NLU置信度低</w:t>
            </w:r>
          </w:p>
        </w:tc>
        <w:tc>
          <w:tcPr>
            <w:tcW w:w="4816" w:type="dxa"/>
          </w:tcPr>
          <w:p w14:paraId="3A8C46EC">
            <w:pPr>
              <w:spacing w:after="0"/>
              <w:rPr>
                <w:rFonts w:hint="eastAsia"/>
              </w:rPr>
            </w:pPr>
            <w:r>
              <w:rPr>
                <w:sz w:val="18"/>
              </w:rPr>
              <w:t>系统展示候选意图或建议问法，不直接给出高风险答案。</w:t>
            </w:r>
          </w:p>
        </w:tc>
      </w:tr>
      <w:tr w14:paraId="5D743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03DCB2">
            <w:pPr>
              <w:spacing w:after="0"/>
              <w:rPr>
                <w:rFonts w:hint="eastAsia"/>
              </w:rPr>
            </w:pPr>
            <w:r>
              <w:rPr>
                <w:sz w:val="18"/>
              </w:rPr>
              <w:t>知识内容过期</w:t>
            </w:r>
          </w:p>
        </w:tc>
        <w:tc>
          <w:tcPr>
            <w:tcW w:w="4816" w:type="dxa"/>
          </w:tcPr>
          <w:p w14:paraId="0336840A">
            <w:pPr>
              <w:spacing w:after="0"/>
              <w:rPr>
                <w:rFonts w:hint="eastAsia"/>
              </w:rPr>
            </w:pPr>
            <w:r>
              <w:rPr>
                <w:sz w:val="18"/>
              </w:rPr>
              <w:t>系统优先提示版本状态，并将问题加入待维护队列。</w:t>
            </w:r>
          </w:p>
        </w:tc>
      </w:tr>
    </w:tbl>
    <w:p w14:paraId="4DB97B93">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7ADD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FC6A692">
            <w:pPr>
              <w:spacing w:after="0"/>
              <w:rPr>
                <w:rFonts w:hint="eastAsia"/>
              </w:rPr>
            </w:pPr>
            <w:r>
              <w:rPr>
                <w:b/>
                <w:sz w:val="18"/>
              </w:rPr>
              <w:t>编号</w:t>
            </w:r>
          </w:p>
        </w:tc>
        <w:tc>
          <w:tcPr>
            <w:tcW w:w="3211" w:type="dxa"/>
          </w:tcPr>
          <w:p w14:paraId="62F105A8">
            <w:pPr>
              <w:spacing w:after="0"/>
              <w:rPr>
                <w:rFonts w:hint="eastAsia"/>
              </w:rPr>
            </w:pPr>
            <w:r>
              <w:rPr>
                <w:b/>
                <w:sz w:val="18"/>
              </w:rPr>
              <w:t>验收项</w:t>
            </w:r>
          </w:p>
        </w:tc>
        <w:tc>
          <w:tcPr>
            <w:tcW w:w="3211" w:type="dxa"/>
          </w:tcPr>
          <w:p w14:paraId="5372D6F8">
            <w:pPr>
              <w:spacing w:after="0"/>
              <w:rPr>
                <w:rFonts w:hint="eastAsia"/>
              </w:rPr>
            </w:pPr>
            <w:r>
              <w:rPr>
                <w:b/>
                <w:sz w:val="18"/>
              </w:rPr>
              <w:t>目标值</w:t>
            </w:r>
          </w:p>
        </w:tc>
      </w:tr>
      <w:tr w14:paraId="5742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373B746">
            <w:pPr>
              <w:spacing w:after="0"/>
              <w:rPr>
                <w:rFonts w:hint="eastAsia"/>
              </w:rPr>
            </w:pPr>
            <w:r>
              <w:rPr>
                <w:sz w:val="18"/>
              </w:rPr>
              <w:t>AC-REQ-TEA-04-01</w:t>
            </w:r>
          </w:p>
        </w:tc>
        <w:tc>
          <w:tcPr>
            <w:tcW w:w="3211" w:type="dxa"/>
          </w:tcPr>
          <w:p w14:paraId="694AE898">
            <w:pPr>
              <w:spacing w:after="0"/>
              <w:rPr>
                <w:rFonts w:hint="eastAsia"/>
              </w:rPr>
            </w:pPr>
            <w:r>
              <w:rPr>
                <w:sz w:val="18"/>
              </w:rPr>
              <w:t>功能正确性</w:t>
            </w:r>
          </w:p>
        </w:tc>
        <w:tc>
          <w:tcPr>
            <w:tcW w:w="3211" w:type="dxa"/>
          </w:tcPr>
          <w:p w14:paraId="79CA0C32">
            <w:pPr>
              <w:spacing w:after="0"/>
              <w:rPr>
                <w:rFonts w:hint="eastAsia"/>
              </w:rPr>
            </w:pPr>
            <w:r>
              <w:rPr>
                <w:sz w:val="18"/>
              </w:rPr>
              <w:t>返回字段完整，关键数据与权威系统一致。</w:t>
            </w:r>
          </w:p>
        </w:tc>
      </w:tr>
      <w:tr w14:paraId="4246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A9D9B73">
            <w:pPr>
              <w:spacing w:after="0"/>
              <w:rPr>
                <w:rFonts w:hint="eastAsia"/>
              </w:rPr>
            </w:pPr>
            <w:r>
              <w:rPr>
                <w:sz w:val="18"/>
              </w:rPr>
              <w:t>AC-REQ-TEA-04-02</w:t>
            </w:r>
          </w:p>
        </w:tc>
        <w:tc>
          <w:tcPr>
            <w:tcW w:w="3211" w:type="dxa"/>
          </w:tcPr>
          <w:p w14:paraId="4B614FDC">
            <w:pPr>
              <w:spacing w:after="0"/>
              <w:rPr>
                <w:rFonts w:hint="eastAsia"/>
              </w:rPr>
            </w:pPr>
            <w:r>
              <w:rPr>
                <w:sz w:val="18"/>
              </w:rPr>
              <w:t>响应时间</w:t>
            </w:r>
          </w:p>
        </w:tc>
        <w:tc>
          <w:tcPr>
            <w:tcW w:w="3211" w:type="dxa"/>
          </w:tcPr>
          <w:p w14:paraId="6F4196E4">
            <w:pPr>
              <w:spacing w:after="0"/>
              <w:rPr>
                <w:rFonts w:hint="eastAsia"/>
              </w:rPr>
            </w:pPr>
            <w:r>
              <w:rPr>
                <w:sz w:val="18"/>
              </w:rPr>
              <w:t>普通知识问答P95≤3秒，含外部接口调用P95≤5秒。</w:t>
            </w:r>
          </w:p>
        </w:tc>
      </w:tr>
      <w:tr w14:paraId="2AB85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A56DA85">
            <w:pPr>
              <w:spacing w:after="0"/>
              <w:rPr>
                <w:rFonts w:hint="eastAsia"/>
              </w:rPr>
            </w:pPr>
            <w:r>
              <w:rPr>
                <w:sz w:val="18"/>
              </w:rPr>
              <w:t>AC-REQ-TEA-04-03</w:t>
            </w:r>
          </w:p>
        </w:tc>
        <w:tc>
          <w:tcPr>
            <w:tcW w:w="3211" w:type="dxa"/>
          </w:tcPr>
          <w:p w14:paraId="6109FC7A">
            <w:pPr>
              <w:spacing w:after="0"/>
              <w:rPr>
                <w:rFonts w:hint="eastAsia"/>
              </w:rPr>
            </w:pPr>
            <w:r>
              <w:rPr>
                <w:sz w:val="18"/>
              </w:rPr>
              <w:t>权限与隐私</w:t>
            </w:r>
          </w:p>
        </w:tc>
        <w:tc>
          <w:tcPr>
            <w:tcW w:w="3211" w:type="dxa"/>
          </w:tcPr>
          <w:p w14:paraId="5727BE31">
            <w:pPr>
              <w:spacing w:after="0"/>
              <w:rPr>
                <w:rFonts w:hint="eastAsia"/>
              </w:rPr>
            </w:pPr>
            <w:r>
              <w:rPr>
                <w:sz w:val="18"/>
              </w:rPr>
              <w:t>未授权用户不能获取受限数据，敏感字段按规则脱敏。</w:t>
            </w:r>
          </w:p>
        </w:tc>
      </w:tr>
      <w:tr w14:paraId="7F5DF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C0414AA">
            <w:pPr>
              <w:spacing w:after="0"/>
              <w:rPr>
                <w:rFonts w:hint="eastAsia"/>
              </w:rPr>
            </w:pPr>
            <w:r>
              <w:rPr>
                <w:sz w:val="18"/>
              </w:rPr>
              <w:t>AC-REQ-TEA-04-04</w:t>
            </w:r>
          </w:p>
        </w:tc>
        <w:tc>
          <w:tcPr>
            <w:tcW w:w="3211" w:type="dxa"/>
          </w:tcPr>
          <w:p w14:paraId="4399B5CB">
            <w:pPr>
              <w:spacing w:after="0"/>
              <w:rPr>
                <w:rFonts w:hint="eastAsia"/>
              </w:rPr>
            </w:pPr>
            <w:r>
              <w:rPr>
                <w:sz w:val="18"/>
              </w:rPr>
              <w:t>可追溯性</w:t>
            </w:r>
          </w:p>
        </w:tc>
        <w:tc>
          <w:tcPr>
            <w:tcW w:w="3211" w:type="dxa"/>
          </w:tcPr>
          <w:p w14:paraId="7AE00648">
            <w:pPr>
              <w:spacing w:after="0"/>
              <w:rPr>
                <w:rFonts w:hint="eastAsia"/>
              </w:rPr>
            </w:pPr>
            <w:r>
              <w:rPr>
                <w:sz w:val="18"/>
              </w:rPr>
              <w:t>日志中能追溯到UC-TEA-04、TC-TEA-04、需求来源和回答来源。</w:t>
            </w:r>
          </w:p>
        </w:tc>
      </w:tr>
      <w:tr w14:paraId="06D2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66CF3C">
            <w:pPr>
              <w:spacing w:after="0"/>
              <w:rPr>
                <w:rFonts w:hint="eastAsia"/>
              </w:rPr>
            </w:pPr>
            <w:r>
              <w:rPr>
                <w:sz w:val="18"/>
              </w:rPr>
              <w:t>AC-REQ-TEA-04-05</w:t>
            </w:r>
          </w:p>
        </w:tc>
        <w:tc>
          <w:tcPr>
            <w:tcW w:w="3211" w:type="dxa"/>
          </w:tcPr>
          <w:p w14:paraId="2A290B89">
            <w:pPr>
              <w:spacing w:after="0"/>
              <w:rPr>
                <w:rFonts w:hint="eastAsia"/>
              </w:rPr>
            </w:pPr>
            <w:r>
              <w:rPr>
                <w:sz w:val="18"/>
              </w:rPr>
              <w:t>异常可理解</w:t>
            </w:r>
          </w:p>
        </w:tc>
        <w:tc>
          <w:tcPr>
            <w:tcW w:w="3211" w:type="dxa"/>
          </w:tcPr>
          <w:p w14:paraId="03AC5F57">
            <w:pPr>
              <w:spacing w:after="0"/>
              <w:rPr>
                <w:rFonts w:hint="eastAsia"/>
              </w:rPr>
            </w:pPr>
            <w:r>
              <w:rPr>
                <w:sz w:val="18"/>
              </w:rPr>
              <w:t>失败提示包含原因、建议操作和可联系部门。</w:t>
            </w:r>
          </w:p>
        </w:tc>
      </w:tr>
    </w:tbl>
    <w:p w14:paraId="49368B37">
      <w:pPr>
        <w:rPr>
          <w:rFonts w:hint="eastAsia"/>
        </w:rPr>
      </w:pPr>
      <w:r>
        <w:br w:type="page"/>
      </w:r>
    </w:p>
    <w:p w14:paraId="4C87AB33">
      <w:pPr>
        <w:pStyle w:val="4"/>
        <w:outlineLvl w:val="0"/>
      </w:pPr>
      <w:bookmarkStart w:id="57" w:name="_Toc24428"/>
      <w:r>
        <w:t>21. REQ-TEA-05 教室借用流程查询</w:t>
      </w:r>
      <w:bookmarkEnd w:id="5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AD27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BFA4CA">
            <w:pPr>
              <w:spacing w:after="0"/>
              <w:rPr>
                <w:rFonts w:hint="eastAsia"/>
              </w:rPr>
            </w:pPr>
            <w:r>
              <w:rPr>
                <w:b/>
                <w:sz w:val="18"/>
              </w:rPr>
              <w:t>属性</w:t>
            </w:r>
          </w:p>
        </w:tc>
        <w:tc>
          <w:tcPr>
            <w:tcW w:w="4816" w:type="dxa"/>
          </w:tcPr>
          <w:p w14:paraId="52218404">
            <w:pPr>
              <w:spacing w:after="0"/>
              <w:rPr>
                <w:rFonts w:hint="eastAsia"/>
              </w:rPr>
            </w:pPr>
            <w:r>
              <w:rPr>
                <w:b/>
                <w:sz w:val="18"/>
              </w:rPr>
              <w:t>内容</w:t>
            </w:r>
          </w:p>
        </w:tc>
      </w:tr>
      <w:tr w14:paraId="48C46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D9C283">
            <w:pPr>
              <w:spacing w:after="0"/>
              <w:rPr>
                <w:rFonts w:hint="eastAsia"/>
              </w:rPr>
            </w:pPr>
            <w:r>
              <w:rPr>
                <w:sz w:val="18"/>
              </w:rPr>
              <w:t>需求编号</w:t>
            </w:r>
          </w:p>
        </w:tc>
        <w:tc>
          <w:tcPr>
            <w:tcW w:w="4816" w:type="dxa"/>
          </w:tcPr>
          <w:p w14:paraId="0B07E40D">
            <w:pPr>
              <w:spacing w:after="0"/>
              <w:rPr>
                <w:rFonts w:hint="eastAsia"/>
              </w:rPr>
            </w:pPr>
            <w:r>
              <w:rPr>
                <w:sz w:val="18"/>
              </w:rPr>
              <w:t>REQ-TEA-05</w:t>
            </w:r>
          </w:p>
        </w:tc>
      </w:tr>
      <w:tr w14:paraId="088FC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887F9C">
            <w:pPr>
              <w:spacing w:after="0"/>
              <w:rPr>
                <w:rFonts w:hint="eastAsia"/>
              </w:rPr>
            </w:pPr>
            <w:r>
              <w:rPr>
                <w:sz w:val="18"/>
              </w:rPr>
              <w:t>需求名称</w:t>
            </w:r>
          </w:p>
        </w:tc>
        <w:tc>
          <w:tcPr>
            <w:tcW w:w="4816" w:type="dxa"/>
          </w:tcPr>
          <w:p w14:paraId="399447B5">
            <w:pPr>
              <w:spacing w:after="0"/>
              <w:rPr>
                <w:rFonts w:hint="eastAsia"/>
              </w:rPr>
            </w:pPr>
            <w:r>
              <w:rPr>
                <w:sz w:val="18"/>
              </w:rPr>
              <w:t>教室借用流程查询</w:t>
            </w:r>
          </w:p>
        </w:tc>
      </w:tr>
      <w:tr w14:paraId="051F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0E518D">
            <w:pPr>
              <w:spacing w:after="0"/>
              <w:rPr>
                <w:rFonts w:hint="eastAsia"/>
              </w:rPr>
            </w:pPr>
            <w:r>
              <w:rPr>
                <w:sz w:val="18"/>
              </w:rPr>
              <w:t>用户角色</w:t>
            </w:r>
          </w:p>
        </w:tc>
        <w:tc>
          <w:tcPr>
            <w:tcW w:w="4816" w:type="dxa"/>
          </w:tcPr>
          <w:p w14:paraId="565B3C27">
            <w:pPr>
              <w:spacing w:after="0"/>
              <w:rPr>
                <w:rFonts w:hint="eastAsia"/>
              </w:rPr>
            </w:pPr>
            <w:r>
              <w:rPr>
                <w:sz w:val="18"/>
              </w:rPr>
              <w:t>教师</w:t>
            </w:r>
          </w:p>
        </w:tc>
      </w:tr>
      <w:tr w14:paraId="45A5B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2EAD82">
            <w:pPr>
              <w:spacing w:after="0"/>
              <w:rPr>
                <w:rFonts w:hint="eastAsia"/>
              </w:rPr>
            </w:pPr>
            <w:r>
              <w:rPr>
                <w:sz w:val="18"/>
              </w:rPr>
              <w:t>需求来源</w:t>
            </w:r>
          </w:p>
        </w:tc>
        <w:tc>
          <w:tcPr>
            <w:tcW w:w="4816" w:type="dxa"/>
          </w:tcPr>
          <w:p w14:paraId="67C32D17">
            <w:pPr>
              <w:spacing w:after="0"/>
              <w:rPr>
                <w:rFonts w:hint="eastAsia"/>
              </w:rPr>
            </w:pPr>
            <w:r>
              <w:rPr>
                <w:sz w:val="18"/>
              </w:rPr>
              <w:t>王教授（教师代表），2026-05-11，面对面访谈</w:t>
            </w:r>
          </w:p>
        </w:tc>
      </w:tr>
      <w:tr w14:paraId="6AAAD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0131E4A6">
            <w:pPr>
              <w:spacing w:after="0"/>
              <w:rPr>
                <w:rFonts w:hint="eastAsia"/>
              </w:rPr>
            </w:pPr>
            <w:r>
              <w:rPr>
                <w:sz w:val="18"/>
              </w:rPr>
              <w:t>关联用例</w:t>
            </w:r>
          </w:p>
        </w:tc>
        <w:tc>
          <w:tcPr>
            <w:tcW w:w="4816" w:type="dxa"/>
          </w:tcPr>
          <w:p w14:paraId="721D574B">
            <w:pPr>
              <w:spacing w:after="0"/>
              <w:rPr>
                <w:rFonts w:hint="eastAsia"/>
              </w:rPr>
            </w:pPr>
            <w:r>
              <w:rPr>
                <w:sz w:val="18"/>
              </w:rPr>
              <w:t>UC-TEA-05</w:t>
            </w:r>
          </w:p>
        </w:tc>
      </w:tr>
      <w:tr w14:paraId="603A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363EBC80">
            <w:pPr>
              <w:spacing w:after="0"/>
              <w:rPr>
                <w:rFonts w:hint="eastAsia"/>
              </w:rPr>
            </w:pPr>
            <w:r>
              <w:rPr>
                <w:sz w:val="18"/>
              </w:rPr>
              <w:t>关联测试</w:t>
            </w:r>
          </w:p>
        </w:tc>
        <w:tc>
          <w:tcPr>
            <w:tcW w:w="4816" w:type="dxa"/>
          </w:tcPr>
          <w:p w14:paraId="1FD241FC">
            <w:pPr>
              <w:spacing w:after="0"/>
              <w:rPr>
                <w:rFonts w:hint="eastAsia"/>
              </w:rPr>
            </w:pPr>
            <w:r>
              <w:rPr>
                <w:sz w:val="18"/>
              </w:rPr>
              <w:t>TC-TEA-05</w:t>
            </w:r>
          </w:p>
        </w:tc>
      </w:tr>
      <w:tr w14:paraId="416C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C2A8F9">
            <w:pPr>
              <w:spacing w:after="0"/>
              <w:rPr>
                <w:rFonts w:hint="eastAsia"/>
              </w:rPr>
            </w:pPr>
            <w:r>
              <w:rPr>
                <w:sz w:val="18"/>
              </w:rPr>
              <w:t>优先级</w:t>
            </w:r>
          </w:p>
        </w:tc>
        <w:tc>
          <w:tcPr>
            <w:tcW w:w="4816" w:type="dxa"/>
          </w:tcPr>
          <w:p w14:paraId="36D9179F">
            <w:pPr>
              <w:spacing w:after="0"/>
              <w:rPr>
                <w:rFonts w:hint="eastAsia"/>
              </w:rPr>
            </w:pPr>
            <w:r>
              <w:rPr>
                <w:sz w:val="18"/>
              </w:rPr>
              <w:t>P1</w:t>
            </w:r>
          </w:p>
        </w:tc>
      </w:tr>
      <w:tr w14:paraId="22B77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47E578">
            <w:pPr>
              <w:spacing w:after="0"/>
              <w:rPr>
                <w:rFonts w:hint="eastAsia"/>
              </w:rPr>
            </w:pPr>
            <w:r>
              <w:rPr>
                <w:sz w:val="18"/>
              </w:rPr>
              <w:t>依赖系统</w:t>
            </w:r>
          </w:p>
        </w:tc>
        <w:tc>
          <w:tcPr>
            <w:tcW w:w="4816" w:type="dxa"/>
          </w:tcPr>
          <w:p w14:paraId="063B0EE7">
            <w:pPr>
              <w:spacing w:after="0"/>
              <w:rPr>
                <w:rFonts w:hint="eastAsia"/>
              </w:rPr>
            </w:pPr>
            <w:r>
              <w:rPr>
                <w:sz w:val="18"/>
              </w:rPr>
              <w:t>OA系统</w:t>
            </w:r>
          </w:p>
        </w:tc>
      </w:tr>
      <w:tr w14:paraId="507A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2D24AAB">
            <w:pPr>
              <w:spacing w:after="0"/>
              <w:rPr>
                <w:rFonts w:hint="eastAsia"/>
              </w:rPr>
            </w:pPr>
            <w:r>
              <w:rPr>
                <w:sz w:val="18"/>
              </w:rPr>
              <w:t>需求描述</w:t>
            </w:r>
          </w:p>
        </w:tc>
        <w:tc>
          <w:tcPr>
            <w:tcW w:w="4816" w:type="dxa"/>
          </w:tcPr>
          <w:p w14:paraId="08877AAF">
            <w:pPr>
              <w:spacing w:after="0"/>
              <w:rPr>
                <w:rFonts w:hint="eastAsia"/>
              </w:rPr>
            </w:pPr>
            <w:r>
              <w:rPr>
                <w:sz w:val="18"/>
              </w:rPr>
              <w:t>教师查询临时借用教室的申请条件、材料、审批部门和办理入口。</w:t>
            </w:r>
          </w:p>
        </w:tc>
      </w:tr>
      <w:tr w14:paraId="377B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E52D610">
            <w:pPr>
              <w:spacing w:after="0"/>
              <w:rPr>
                <w:rFonts w:hint="eastAsia"/>
              </w:rPr>
            </w:pPr>
            <w:r>
              <w:rPr>
                <w:sz w:val="18"/>
              </w:rPr>
              <w:t>主要输出</w:t>
            </w:r>
          </w:p>
        </w:tc>
        <w:tc>
          <w:tcPr>
            <w:tcW w:w="4816" w:type="dxa"/>
          </w:tcPr>
          <w:p w14:paraId="4AEB146E">
            <w:pPr>
              <w:spacing w:after="0"/>
              <w:rPr>
                <w:rFonts w:hint="eastAsia"/>
              </w:rPr>
            </w:pPr>
            <w:r>
              <w:rPr>
                <w:sz w:val="18"/>
              </w:rPr>
              <w:t>流程步骤、申请条件、审批链、材料、办理时限、链接。</w:t>
            </w:r>
          </w:p>
        </w:tc>
      </w:tr>
    </w:tbl>
    <w:p w14:paraId="1BD39EA1">
      <w:pPr>
        <w:pStyle w:val="5"/>
        <w:outlineLvl w:val="1"/>
      </w:pPr>
      <w:bookmarkStart w:id="58" w:name="_Toc7127"/>
      <w:r>
        <w:rPr>
          <w:rFonts w:ascii="宋体" w:hAnsi="宋体" w:eastAsia="宋体"/>
          <w:b w:val="0"/>
          <w:sz w:val="21"/>
        </w:rPr>
        <w:t>业务背景与用户价值</w:t>
      </w:r>
      <w:bookmarkEnd w:id="58"/>
    </w:p>
    <w:p w14:paraId="20794F65">
      <w:pPr>
        <w:rPr>
          <w:rFonts w:hint="eastAsia"/>
        </w:rPr>
      </w:pPr>
      <w:r>
        <w:t>该需求来自王教授（教师代表）在2026-05-11的面对面访谈。用户当前需要在多个系统或公告渠道之间切换，查询路径深、规则分散、口径不一致。系统通过自然语言入口把OA系统中的数据和知识库解释合并为可直接理解的回答，降低用户查找成本，并为后续问答质量评估留下可追溯记录。</w:t>
      </w:r>
    </w:p>
    <w:p w14:paraId="68E7A56A">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3AF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C1B78A">
            <w:pPr>
              <w:spacing w:after="0"/>
              <w:rPr>
                <w:rFonts w:hint="eastAsia"/>
              </w:rPr>
            </w:pPr>
            <w:r>
              <w:rPr>
                <w:b/>
                <w:sz w:val="18"/>
              </w:rPr>
              <w:t>类别</w:t>
            </w:r>
          </w:p>
        </w:tc>
        <w:tc>
          <w:tcPr>
            <w:tcW w:w="4816" w:type="dxa"/>
          </w:tcPr>
          <w:p w14:paraId="37AAEF6B">
            <w:pPr>
              <w:spacing w:after="0"/>
              <w:rPr>
                <w:rFonts w:hint="eastAsia"/>
              </w:rPr>
            </w:pPr>
            <w:r>
              <w:rPr>
                <w:b/>
                <w:sz w:val="18"/>
              </w:rPr>
              <w:t>规格说明</w:t>
            </w:r>
          </w:p>
        </w:tc>
      </w:tr>
      <w:tr w14:paraId="52C8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48C1E9">
            <w:pPr>
              <w:spacing w:after="0"/>
              <w:rPr>
                <w:rFonts w:hint="eastAsia"/>
              </w:rPr>
            </w:pPr>
            <w:r>
              <w:rPr>
                <w:sz w:val="18"/>
              </w:rPr>
              <w:t>输入</w:t>
            </w:r>
          </w:p>
        </w:tc>
        <w:tc>
          <w:tcPr>
            <w:tcW w:w="4816" w:type="dxa"/>
          </w:tcPr>
          <w:p w14:paraId="49440D8B">
            <w:pPr>
              <w:spacing w:after="0"/>
              <w:rPr>
                <w:rFonts w:hint="eastAsia"/>
              </w:rPr>
            </w:pPr>
            <w:r>
              <w:rPr>
                <w:sz w:val="18"/>
              </w:rPr>
              <w:t>自然语言问题、快捷入口点击、上下文追问。典型问法包括“教室借用流程查询怎么查”、“帮我看一下教室借用流程查询相关信息”、“这个流程下一步是什么”。</w:t>
            </w:r>
          </w:p>
        </w:tc>
      </w:tr>
      <w:tr w14:paraId="0AB34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ADB3AD0">
            <w:pPr>
              <w:spacing w:after="0"/>
              <w:rPr>
                <w:rFonts w:hint="eastAsia"/>
              </w:rPr>
            </w:pPr>
            <w:r>
              <w:rPr>
                <w:sz w:val="18"/>
              </w:rPr>
              <w:t>处理</w:t>
            </w:r>
          </w:p>
        </w:tc>
        <w:tc>
          <w:tcPr>
            <w:tcW w:w="4816" w:type="dxa"/>
          </w:tcPr>
          <w:p w14:paraId="776C2423">
            <w:pPr>
              <w:spacing w:after="0"/>
              <w:rPr>
                <w:rFonts w:hint="eastAsia"/>
              </w:rPr>
            </w:pPr>
            <w:r>
              <w:rPr>
                <w:sz w:val="18"/>
              </w:rPr>
              <w:t>对话服务接收请求后调用NLU，识别意图REQ_TEA_05并提取时间、对象、部门、课程、人员等实体；随后执行权限校验、缓存查询、外部接口调用、知识库检索和答案格式化。</w:t>
            </w:r>
          </w:p>
        </w:tc>
      </w:tr>
      <w:tr w14:paraId="3DBF9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98291B">
            <w:pPr>
              <w:spacing w:after="0"/>
              <w:rPr>
                <w:rFonts w:hint="eastAsia"/>
              </w:rPr>
            </w:pPr>
            <w:r>
              <w:rPr>
                <w:sz w:val="18"/>
              </w:rPr>
              <w:t>输出</w:t>
            </w:r>
          </w:p>
        </w:tc>
        <w:tc>
          <w:tcPr>
            <w:tcW w:w="4816" w:type="dxa"/>
          </w:tcPr>
          <w:p w14:paraId="5A6DB4D8">
            <w:pPr>
              <w:spacing w:after="0"/>
              <w:rPr>
                <w:rFonts w:hint="eastAsia"/>
              </w:rPr>
            </w:pPr>
            <w:r>
              <w:rPr>
                <w:sz w:val="18"/>
              </w:rPr>
              <w:t>流程步骤、申请条件、审批链、材料、办理时限、链接。</w:t>
            </w:r>
          </w:p>
        </w:tc>
      </w:tr>
      <w:tr w14:paraId="4F6A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74D906">
            <w:pPr>
              <w:spacing w:after="0"/>
              <w:rPr>
                <w:rFonts w:hint="eastAsia"/>
              </w:rPr>
            </w:pPr>
            <w:r>
              <w:rPr>
                <w:sz w:val="18"/>
              </w:rPr>
              <w:t>记录</w:t>
            </w:r>
          </w:p>
        </w:tc>
        <w:tc>
          <w:tcPr>
            <w:tcW w:w="4816" w:type="dxa"/>
          </w:tcPr>
          <w:p w14:paraId="6FB6B5D6">
            <w:pPr>
              <w:spacing w:after="0"/>
              <w:rPr>
                <w:rFonts w:hint="eastAsia"/>
              </w:rPr>
            </w:pPr>
            <w:r>
              <w:rPr>
                <w:sz w:val="18"/>
              </w:rPr>
              <w:t>记录用户问题、识别意图、置信度、接口耗时、回答来源、用户反馈和错误码，供审计、统计和持续优化使用。</w:t>
            </w:r>
          </w:p>
        </w:tc>
      </w:tr>
    </w:tbl>
    <w:p w14:paraId="4C6B4ADB">
      <w:pPr>
        <w:pStyle w:val="5"/>
        <w:outlineLvl w:val="9"/>
      </w:pPr>
      <w:r>
        <w:rPr>
          <w:rFonts w:ascii="宋体" w:hAnsi="宋体" w:eastAsia="宋体"/>
          <w:b w:val="0"/>
          <w:sz w:val="21"/>
        </w:rPr>
        <w:t>基本流程</w:t>
      </w:r>
    </w:p>
    <w:p w14:paraId="4B238F45">
      <w:pPr>
        <w:rPr>
          <w:rFonts w:hint="eastAsia"/>
        </w:rPr>
      </w:pPr>
      <w:r>
        <w:t>• 教师在聊天界面输入与“教室借用流程查询”相关的问题，或点击首页快捷入口。</w:t>
      </w:r>
    </w:p>
    <w:p w14:paraId="2E3C307F">
      <w:pPr>
        <w:rPr>
          <w:rFonts w:hint="eastAsia"/>
        </w:rPr>
      </w:pPr>
      <w:r>
        <w:t>• 系统检查登录态和角色权限；如涉及个人或内部数据，必须先完成统一认证。</w:t>
      </w:r>
    </w:p>
    <w:p w14:paraId="561D373A">
      <w:pPr>
        <w:rPr>
          <w:rFonts w:hint="eastAsia"/>
        </w:rPr>
      </w:pPr>
      <w:r>
        <w:t>• 系统调用NLU服务识别意图为REQ_TEA_05，并抽取时间、对象、分类、关键词等实体。</w:t>
      </w:r>
    </w:p>
    <w:p w14:paraId="39DC83AA">
      <w:pPr>
        <w:rPr>
          <w:rFonts w:hint="eastAsia"/>
        </w:rPr>
      </w:pPr>
      <w:r>
        <w:t>• 系统根据实体组装查询条件，优先读取缓存；缓存缺失或过期时调用OA系统。</w:t>
      </w:r>
    </w:p>
    <w:p w14:paraId="5BB3D132">
      <w:pPr>
        <w:rPr>
          <w:rFonts w:hint="eastAsia"/>
        </w:rPr>
      </w:pPr>
      <w:r>
        <w:t>• 系统对结果进行一致性校验、敏感字段脱敏和来源标注。</w:t>
      </w:r>
    </w:p>
    <w:p w14:paraId="1C6D4D19">
      <w:pPr>
        <w:rPr>
          <w:rFonts w:hint="eastAsia"/>
        </w:rPr>
      </w:pPr>
      <w:r>
        <w:t>• 系统以卡片、列表、步骤或文本摘要展示回答，并提供快捷追问、反馈和相关链接。</w:t>
      </w:r>
    </w:p>
    <w:p w14:paraId="28337B12">
      <w:pPr>
        <w:rPr>
          <w:rFonts w:hint="eastAsia"/>
        </w:rPr>
      </w:pPr>
      <w:r>
        <w:t>• 系统写入会话日志、接口调用日志和需求追踪字段，便于测试复现和质量评审。</w:t>
      </w:r>
    </w:p>
    <w:p w14:paraId="5A0523D9">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003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3D3286">
            <w:pPr>
              <w:spacing w:after="0"/>
              <w:rPr>
                <w:rFonts w:hint="eastAsia"/>
              </w:rPr>
            </w:pPr>
            <w:r>
              <w:rPr>
                <w:b/>
                <w:sz w:val="18"/>
              </w:rPr>
              <w:t>场景</w:t>
            </w:r>
          </w:p>
        </w:tc>
        <w:tc>
          <w:tcPr>
            <w:tcW w:w="4816" w:type="dxa"/>
          </w:tcPr>
          <w:p w14:paraId="50C7E75D">
            <w:pPr>
              <w:spacing w:after="0"/>
              <w:rPr>
                <w:rFonts w:hint="eastAsia"/>
              </w:rPr>
            </w:pPr>
            <w:r>
              <w:rPr>
                <w:b/>
                <w:sz w:val="18"/>
              </w:rPr>
              <w:t>系统处理</w:t>
            </w:r>
          </w:p>
        </w:tc>
      </w:tr>
      <w:tr w14:paraId="6485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D5A606">
            <w:pPr>
              <w:spacing w:after="0"/>
              <w:rPr>
                <w:rFonts w:hint="eastAsia"/>
              </w:rPr>
            </w:pPr>
            <w:r>
              <w:rPr>
                <w:sz w:val="18"/>
              </w:rPr>
              <w:t>信息不完整</w:t>
            </w:r>
          </w:p>
        </w:tc>
        <w:tc>
          <w:tcPr>
            <w:tcW w:w="4816" w:type="dxa"/>
          </w:tcPr>
          <w:p w14:paraId="3B4F192F">
            <w:pPr>
              <w:spacing w:after="0"/>
              <w:rPr>
                <w:rFonts w:hint="eastAsia"/>
              </w:rPr>
            </w:pPr>
            <w:r>
              <w:rPr>
                <w:sz w:val="18"/>
              </w:rPr>
              <w:t>系统提出澄清问题，例如补充日期、课程、人员、院系或事项类型。</w:t>
            </w:r>
          </w:p>
        </w:tc>
      </w:tr>
      <w:tr w14:paraId="7140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F6E183">
            <w:pPr>
              <w:spacing w:after="0"/>
              <w:rPr>
                <w:rFonts w:hint="eastAsia"/>
              </w:rPr>
            </w:pPr>
            <w:r>
              <w:rPr>
                <w:sz w:val="18"/>
              </w:rPr>
              <w:t>结果为空</w:t>
            </w:r>
          </w:p>
        </w:tc>
        <w:tc>
          <w:tcPr>
            <w:tcW w:w="4816" w:type="dxa"/>
          </w:tcPr>
          <w:p w14:paraId="773617E8">
            <w:pPr>
              <w:spacing w:after="0"/>
              <w:rPr>
                <w:rFonts w:hint="eastAsia"/>
              </w:rPr>
            </w:pPr>
            <w:r>
              <w:rPr>
                <w:sz w:val="18"/>
              </w:rPr>
              <w:t>系统说明未查询到结果，给出可能原因和下一步建议。</w:t>
            </w:r>
          </w:p>
        </w:tc>
      </w:tr>
      <w:tr w14:paraId="4919C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C2A3C5">
            <w:pPr>
              <w:spacing w:after="0"/>
              <w:rPr>
                <w:rFonts w:hint="eastAsia"/>
              </w:rPr>
            </w:pPr>
            <w:r>
              <w:rPr>
                <w:sz w:val="18"/>
              </w:rPr>
              <w:t>外部接口超时</w:t>
            </w:r>
          </w:p>
        </w:tc>
        <w:tc>
          <w:tcPr>
            <w:tcW w:w="4816" w:type="dxa"/>
          </w:tcPr>
          <w:p w14:paraId="1D11A5FE">
            <w:pPr>
              <w:spacing w:after="0"/>
              <w:rPr>
                <w:rFonts w:hint="eastAsia"/>
              </w:rPr>
            </w:pPr>
            <w:r>
              <w:rPr>
                <w:sz w:val="18"/>
              </w:rPr>
              <w:t>系统返回稍后重试提示；可使用未过期缓存，并标注数据更新时间。</w:t>
            </w:r>
          </w:p>
        </w:tc>
      </w:tr>
      <w:tr w14:paraId="12E2E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7C75C9">
            <w:pPr>
              <w:spacing w:after="0"/>
              <w:rPr>
                <w:rFonts w:hint="eastAsia"/>
              </w:rPr>
            </w:pPr>
            <w:r>
              <w:rPr>
                <w:sz w:val="18"/>
              </w:rPr>
              <w:t>权限不足</w:t>
            </w:r>
          </w:p>
        </w:tc>
        <w:tc>
          <w:tcPr>
            <w:tcW w:w="4816" w:type="dxa"/>
          </w:tcPr>
          <w:p w14:paraId="2ABF95CF">
            <w:pPr>
              <w:spacing w:after="0"/>
              <w:rPr>
                <w:rFonts w:hint="eastAsia"/>
              </w:rPr>
            </w:pPr>
            <w:r>
              <w:rPr>
                <w:sz w:val="18"/>
              </w:rPr>
              <w:t>系统不展示敏感信息，提示需要登录、授权或联系负责部门。</w:t>
            </w:r>
          </w:p>
        </w:tc>
      </w:tr>
      <w:tr w14:paraId="0288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DEEFD4">
            <w:pPr>
              <w:spacing w:after="0"/>
              <w:rPr>
                <w:rFonts w:hint="eastAsia"/>
              </w:rPr>
            </w:pPr>
            <w:r>
              <w:rPr>
                <w:sz w:val="18"/>
              </w:rPr>
              <w:t>NLU置信度低</w:t>
            </w:r>
          </w:p>
        </w:tc>
        <w:tc>
          <w:tcPr>
            <w:tcW w:w="4816" w:type="dxa"/>
          </w:tcPr>
          <w:p w14:paraId="51A35887">
            <w:pPr>
              <w:spacing w:after="0"/>
              <w:rPr>
                <w:rFonts w:hint="eastAsia"/>
              </w:rPr>
            </w:pPr>
            <w:r>
              <w:rPr>
                <w:sz w:val="18"/>
              </w:rPr>
              <w:t>系统展示候选意图或建议问法，不直接给出高风险答案。</w:t>
            </w:r>
          </w:p>
        </w:tc>
      </w:tr>
      <w:tr w14:paraId="7A171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A4D1C8">
            <w:pPr>
              <w:spacing w:after="0"/>
              <w:rPr>
                <w:rFonts w:hint="eastAsia"/>
              </w:rPr>
            </w:pPr>
            <w:r>
              <w:rPr>
                <w:sz w:val="18"/>
              </w:rPr>
              <w:t>知识内容过期</w:t>
            </w:r>
          </w:p>
        </w:tc>
        <w:tc>
          <w:tcPr>
            <w:tcW w:w="4816" w:type="dxa"/>
          </w:tcPr>
          <w:p w14:paraId="6010A858">
            <w:pPr>
              <w:spacing w:after="0"/>
              <w:rPr>
                <w:rFonts w:hint="eastAsia"/>
              </w:rPr>
            </w:pPr>
            <w:r>
              <w:rPr>
                <w:sz w:val="18"/>
              </w:rPr>
              <w:t>系统优先提示版本状态，并将问题加入待维护队列。</w:t>
            </w:r>
          </w:p>
        </w:tc>
      </w:tr>
    </w:tbl>
    <w:p w14:paraId="639152AB">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FEA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91D5EEF">
            <w:pPr>
              <w:spacing w:after="0"/>
              <w:rPr>
                <w:rFonts w:hint="eastAsia"/>
              </w:rPr>
            </w:pPr>
            <w:r>
              <w:rPr>
                <w:b/>
                <w:sz w:val="18"/>
              </w:rPr>
              <w:t>编号</w:t>
            </w:r>
          </w:p>
        </w:tc>
        <w:tc>
          <w:tcPr>
            <w:tcW w:w="3211" w:type="dxa"/>
          </w:tcPr>
          <w:p w14:paraId="56CFD77B">
            <w:pPr>
              <w:spacing w:after="0"/>
              <w:rPr>
                <w:rFonts w:hint="eastAsia"/>
              </w:rPr>
            </w:pPr>
            <w:r>
              <w:rPr>
                <w:b/>
                <w:sz w:val="18"/>
              </w:rPr>
              <w:t>验收项</w:t>
            </w:r>
          </w:p>
        </w:tc>
        <w:tc>
          <w:tcPr>
            <w:tcW w:w="3211" w:type="dxa"/>
          </w:tcPr>
          <w:p w14:paraId="7E8A6FA8">
            <w:pPr>
              <w:spacing w:after="0"/>
              <w:rPr>
                <w:rFonts w:hint="eastAsia"/>
              </w:rPr>
            </w:pPr>
            <w:r>
              <w:rPr>
                <w:b/>
                <w:sz w:val="18"/>
              </w:rPr>
              <w:t>目标值</w:t>
            </w:r>
          </w:p>
        </w:tc>
      </w:tr>
      <w:tr w14:paraId="205A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37FA160">
            <w:pPr>
              <w:spacing w:after="0"/>
              <w:rPr>
                <w:rFonts w:hint="eastAsia"/>
              </w:rPr>
            </w:pPr>
            <w:r>
              <w:rPr>
                <w:sz w:val="18"/>
              </w:rPr>
              <w:t>AC-REQ-TEA-05-01</w:t>
            </w:r>
          </w:p>
        </w:tc>
        <w:tc>
          <w:tcPr>
            <w:tcW w:w="3211" w:type="dxa"/>
          </w:tcPr>
          <w:p w14:paraId="525E9E11">
            <w:pPr>
              <w:spacing w:after="0"/>
              <w:rPr>
                <w:rFonts w:hint="eastAsia"/>
              </w:rPr>
            </w:pPr>
            <w:r>
              <w:rPr>
                <w:sz w:val="18"/>
              </w:rPr>
              <w:t>功能正确性</w:t>
            </w:r>
          </w:p>
        </w:tc>
        <w:tc>
          <w:tcPr>
            <w:tcW w:w="3211" w:type="dxa"/>
          </w:tcPr>
          <w:p w14:paraId="12E2C2E0">
            <w:pPr>
              <w:spacing w:after="0"/>
              <w:rPr>
                <w:rFonts w:hint="eastAsia"/>
              </w:rPr>
            </w:pPr>
            <w:r>
              <w:rPr>
                <w:sz w:val="18"/>
              </w:rPr>
              <w:t>返回字段完整，关键数据与权威系统一致。</w:t>
            </w:r>
          </w:p>
        </w:tc>
      </w:tr>
      <w:tr w14:paraId="1521E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7F3395A">
            <w:pPr>
              <w:spacing w:after="0"/>
              <w:rPr>
                <w:rFonts w:hint="eastAsia"/>
              </w:rPr>
            </w:pPr>
            <w:r>
              <w:rPr>
                <w:sz w:val="18"/>
              </w:rPr>
              <w:t>AC-REQ-TEA-05-02</w:t>
            </w:r>
          </w:p>
        </w:tc>
        <w:tc>
          <w:tcPr>
            <w:tcW w:w="3211" w:type="dxa"/>
          </w:tcPr>
          <w:p w14:paraId="28EC1EF1">
            <w:pPr>
              <w:spacing w:after="0"/>
              <w:rPr>
                <w:rFonts w:hint="eastAsia"/>
              </w:rPr>
            </w:pPr>
            <w:r>
              <w:rPr>
                <w:sz w:val="18"/>
              </w:rPr>
              <w:t>响应时间</w:t>
            </w:r>
          </w:p>
        </w:tc>
        <w:tc>
          <w:tcPr>
            <w:tcW w:w="3211" w:type="dxa"/>
          </w:tcPr>
          <w:p w14:paraId="056BD6F3">
            <w:pPr>
              <w:spacing w:after="0"/>
              <w:rPr>
                <w:rFonts w:hint="eastAsia"/>
              </w:rPr>
            </w:pPr>
            <w:r>
              <w:rPr>
                <w:sz w:val="18"/>
              </w:rPr>
              <w:t>普通知识问答P95≤3秒，含外部接口调用P95≤5秒。</w:t>
            </w:r>
          </w:p>
        </w:tc>
      </w:tr>
      <w:tr w14:paraId="246A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FECA1CB">
            <w:pPr>
              <w:spacing w:after="0"/>
              <w:rPr>
                <w:rFonts w:hint="eastAsia"/>
              </w:rPr>
            </w:pPr>
            <w:r>
              <w:rPr>
                <w:sz w:val="18"/>
              </w:rPr>
              <w:t>AC-REQ-TEA-05-03</w:t>
            </w:r>
          </w:p>
        </w:tc>
        <w:tc>
          <w:tcPr>
            <w:tcW w:w="3211" w:type="dxa"/>
          </w:tcPr>
          <w:p w14:paraId="4407BD1E">
            <w:pPr>
              <w:spacing w:after="0"/>
              <w:rPr>
                <w:rFonts w:hint="eastAsia"/>
              </w:rPr>
            </w:pPr>
            <w:r>
              <w:rPr>
                <w:sz w:val="18"/>
              </w:rPr>
              <w:t>权限与隐私</w:t>
            </w:r>
          </w:p>
        </w:tc>
        <w:tc>
          <w:tcPr>
            <w:tcW w:w="3211" w:type="dxa"/>
          </w:tcPr>
          <w:p w14:paraId="77EEEF9A">
            <w:pPr>
              <w:spacing w:after="0"/>
              <w:rPr>
                <w:rFonts w:hint="eastAsia"/>
              </w:rPr>
            </w:pPr>
            <w:r>
              <w:rPr>
                <w:sz w:val="18"/>
              </w:rPr>
              <w:t>未授权用户不能获取受限数据，敏感字段按规则脱敏。</w:t>
            </w:r>
          </w:p>
        </w:tc>
      </w:tr>
      <w:tr w14:paraId="25B2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33859BB">
            <w:pPr>
              <w:spacing w:after="0"/>
              <w:rPr>
                <w:rFonts w:hint="eastAsia"/>
              </w:rPr>
            </w:pPr>
            <w:r>
              <w:rPr>
                <w:sz w:val="18"/>
              </w:rPr>
              <w:t>AC-REQ-TEA-05-04</w:t>
            </w:r>
          </w:p>
        </w:tc>
        <w:tc>
          <w:tcPr>
            <w:tcW w:w="3211" w:type="dxa"/>
          </w:tcPr>
          <w:p w14:paraId="13D71B3A">
            <w:pPr>
              <w:spacing w:after="0"/>
              <w:rPr>
                <w:rFonts w:hint="eastAsia"/>
              </w:rPr>
            </w:pPr>
            <w:r>
              <w:rPr>
                <w:sz w:val="18"/>
              </w:rPr>
              <w:t>可追溯性</w:t>
            </w:r>
          </w:p>
        </w:tc>
        <w:tc>
          <w:tcPr>
            <w:tcW w:w="3211" w:type="dxa"/>
          </w:tcPr>
          <w:p w14:paraId="3E3C2DB4">
            <w:pPr>
              <w:spacing w:after="0"/>
              <w:rPr>
                <w:rFonts w:hint="eastAsia"/>
              </w:rPr>
            </w:pPr>
            <w:r>
              <w:rPr>
                <w:sz w:val="18"/>
              </w:rPr>
              <w:t>日志中能追溯到UC-TEA-05、TC-TEA-05、需求来源和回答来源。</w:t>
            </w:r>
          </w:p>
        </w:tc>
      </w:tr>
      <w:tr w14:paraId="36F2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D271E53">
            <w:pPr>
              <w:spacing w:after="0"/>
              <w:rPr>
                <w:rFonts w:hint="eastAsia"/>
              </w:rPr>
            </w:pPr>
            <w:r>
              <w:rPr>
                <w:sz w:val="18"/>
              </w:rPr>
              <w:t>AC-REQ-TEA-05-05</w:t>
            </w:r>
          </w:p>
        </w:tc>
        <w:tc>
          <w:tcPr>
            <w:tcW w:w="3211" w:type="dxa"/>
          </w:tcPr>
          <w:p w14:paraId="20C32D85">
            <w:pPr>
              <w:spacing w:after="0"/>
              <w:rPr>
                <w:rFonts w:hint="eastAsia"/>
              </w:rPr>
            </w:pPr>
            <w:r>
              <w:rPr>
                <w:sz w:val="18"/>
              </w:rPr>
              <w:t>异常可理解</w:t>
            </w:r>
          </w:p>
        </w:tc>
        <w:tc>
          <w:tcPr>
            <w:tcW w:w="3211" w:type="dxa"/>
          </w:tcPr>
          <w:p w14:paraId="7AB61936">
            <w:pPr>
              <w:spacing w:after="0"/>
              <w:rPr>
                <w:rFonts w:hint="eastAsia"/>
              </w:rPr>
            </w:pPr>
            <w:r>
              <w:rPr>
                <w:sz w:val="18"/>
              </w:rPr>
              <w:t>失败提示包含原因、建议操作和可联系部门。</w:t>
            </w:r>
          </w:p>
        </w:tc>
      </w:tr>
    </w:tbl>
    <w:p w14:paraId="00FF44E0">
      <w:pPr>
        <w:rPr>
          <w:rFonts w:hint="eastAsia"/>
        </w:rPr>
      </w:pPr>
      <w:r>
        <w:br w:type="page"/>
      </w:r>
    </w:p>
    <w:p w14:paraId="5C01EBE3">
      <w:pPr>
        <w:pStyle w:val="4"/>
        <w:outlineLvl w:val="0"/>
      </w:pPr>
      <w:bookmarkStart w:id="59" w:name="_Toc5922"/>
      <w:r>
        <w:t>22. REQ-TEA-06 教学规章查询</w:t>
      </w:r>
      <w:bookmarkEnd w:id="5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775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C34B3E">
            <w:pPr>
              <w:spacing w:after="0"/>
              <w:rPr>
                <w:rFonts w:hint="eastAsia"/>
              </w:rPr>
            </w:pPr>
            <w:r>
              <w:rPr>
                <w:b/>
                <w:sz w:val="18"/>
              </w:rPr>
              <w:t>属性</w:t>
            </w:r>
          </w:p>
        </w:tc>
        <w:tc>
          <w:tcPr>
            <w:tcW w:w="4816" w:type="dxa"/>
          </w:tcPr>
          <w:p w14:paraId="6F2A5E6A">
            <w:pPr>
              <w:spacing w:after="0"/>
              <w:rPr>
                <w:rFonts w:hint="eastAsia"/>
              </w:rPr>
            </w:pPr>
            <w:r>
              <w:rPr>
                <w:b/>
                <w:sz w:val="18"/>
              </w:rPr>
              <w:t>内容</w:t>
            </w:r>
          </w:p>
        </w:tc>
      </w:tr>
      <w:tr w14:paraId="0C925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B3ED1B">
            <w:pPr>
              <w:spacing w:after="0"/>
              <w:rPr>
                <w:rFonts w:hint="eastAsia"/>
              </w:rPr>
            </w:pPr>
            <w:r>
              <w:rPr>
                <w:sz w:val="18"/>
              </w:rPr>
              <w:t>需求编号</w:t>
            </w:r>
          </w:p>
        </w:tc>
        <w:tc>
          <w:tcPr>
            <w:tcW w:w="4816" w:type="dxa"/>
          </w:tcPr>
          <w:p w14:paraId="079C270A">
            <w:pPr>
              <w:spacing w:after="0"/>
              <w:rPr>
                <w:rFonts w:hint="eastAsia"/>
              </w:rPr>
            </w:pPr>
            <w:r>
              <w:rPr>
                <w:sz w:val="18"/>
              </w:rPr>
              <w:t>REQ-TEA-06</w:t>
            </w:r>
          </w:p>
        </w:tc>
      </w:tr>
      <w:tr w14:paraId="4D22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70BE04">
            <w:pPr>
              <w:spacing w:after="0"/>
              <w:rPr>
                <w:rFonts w:hint="eastAsia"/>
              </w:rPr>
            </w:pPr>
            <w:r>
              <w:rPr>
                <w:sz w:val="18"/>
              </w:rPr>
              <w:t>需求名称</w:t>
            </w:r>
          </w:p>
        </w:tc>
        <w:tc>
          <w:tcPr>
            <w:tcW w:w="4816" w:type="dxa"/>
          </w:tcPr>
          <w:p w14:paraId="543695EA">
            <w:pPr>
              <w:spacing w:after="0"/>
              <w:rPr>
                <w:rFonts w:hint="eastAsia"/>
              </w:rPr>
            </w:pPr>
            <w:r>
              <w:rPr>
                <w:sz w:val="18"/>
              </w:rPr>
              <w:t>教学规章查询</w:t>
            </w:r>
          </w:p>
        </w:tc>
      </w:tr>
      <w:tr w14:paraId="067B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F2D29FF">
            <w:pPr>
              <w:spacing w:after="0"/>
              <w:rPr>
                <w:rFonts w:hint="eastAsia"/>
              </w:rPr>
            </w:pPr>
            <w:r>
              <w:rPr>
                <w:sz w:val="18"/>
              </w:rPr>
              <w:t>用户角色</w:t>
            </w:r>
          </w:p>
        </w:tc>
        <w:tc>
          <w:tcPr>
            <w:tcW w:w="4816" w:type="dxa"/>
          </w:tcPr>
          <w:p w14:paraId="72B0DF85">
            <w:pPr>
              <w:spacing w:after="0"/>
              <w:rPr>
                <w:rFonts w:hint="eastAsia"/>
              </w:rPr>
            </w:pPr>
            <w:r>
              <w:rPr>
                <w:sz w:val="18"/>
              </w:rPr>
              <w:t>教师</w:t>
            </w:r>
          </w:p>
        </w:tc>
      </w:tr>
      <w:tr w14:paraId="2A00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6F29C6">
            <w:pPr>
              <w:spacing w:after="0"/>
              <w:rPr>
                <w:rFonts w:hint="eastAsia"/>
              </w:rPr>
            </w:pPr>
            <w:r>
              <w:rPr>
                <w:sz w:val="18"/>
              </w:rPr>
              <w:t>需求来源</w:t>
            </w:r>
          </w:p>
        </w:tc>
        <w:tc>
          <w:tcPr>
            <w:tcW w:w="4816" w:type="dxa"/>
          </w:tcPr>
          <w:p w14:paraId="18A26B72">
            <w:pPr>
              <w:spacing w:after="0"/>
              <w:rPr>
                <w:rFonts w:hint="eastAsia"/>
              </w:rPr>
            </w:pPr>
            <w:r>
              <w:rPr>
                <w:sz w:val="18"/>
              </w:rPr>
              <w:t>王教授（教师代表），2026-05-11，面对面访谈</w:t>
            </w:r>
          </w:p>
        </w:tc>
      </w:tr>
      <w:tr w14:paraId="04AA4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A28B90">
            <w:pPr>
              <w:spacing w:after="0"/>
              <w:rPr>
                <w:rFonts w:hint="eastAsia"/>
              </w:rPr>
            </w:pPr>
            <w:r>
              <w:rPr>
                <w:sz w:val="18"/>
              </w:rPr>
              <w:t>关联用例</w:t>
            </w:r>
          </w:p>
        </w:tc>
        <w:tc>
          <w:tcPr>
            <w:tcW w:w="4816" w:type="dxa"/>
          </w:tcPr>
          <w:p w14:paraId="0ED10B47">
            <w:pPr>
              <w:spacing w:after="0"/>
              <w:rPr>
                <w:rFonts w:hint="eastAsia"/>
              </w:rPr>
            </w:pPr>
            <w:r>
              <w:rPr>
                <w:sz w:val="18"/>
              </w:rPr>
              <w:t>UC-TEA-06</w:t>
            </w:r>
          </w:p>
        </w:tc>
      </w:tr>
      <w:tr w14:paraId="148F1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A2B36A">
            <w:pPr>
              <w:spacing w:after="0"/>
              <w:rPr>
                <w:rFonts w:hint="eastAsia"/>
              </w:rPr>
            </w:pPr>
            <w:r>
              <w:rPr>
                <w:sz w:val="18"/>
              </w:rPr>
              <w:t>关联测试</w:t>
            </w:r>
          </w:p>
        </w:tc>
        <w:tc>
          <w:tcPr>
            <w:tcW w:w="4816" w:type="dxa"/>
          </w:tcPr>
          <w:p w14:paraId="40C9B0C4">
            <w:pPr>
              <w:spacing w:after="0"/>
              <w:rPr>
                <w:rFonts w:hint="eastAsia"/>
              </w:rPr>
            </w:pPr>
            <w:r>
              <w:rPr>
                <w:sz w:val="18"/>
              </w:rPr>
              <w:t>TC-TEA-06</w:t>
            </w:r>
          </w:p>
        </w:tc>
      </w:tr>
      <w:tr w14:paraId="3674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A80DDE">
            <w:pPr>
              <w:spacing w:after="0"/>
              <w:rPr>
                <w:rFonts w:hint="eastAsia"/>
              </w:rPr>
            </w:pPr>
            <w:r>
              <w:rPr>
                <w:sz w:val="18"/>
              </w:rPr>
              <w:t>优先级</w:t>
            </w:r>
          </w:p>
        </w:tc>
        <w:tc>
          <w:tcPr>
            <w:tcW w:w="4816" w:type="dxa"/>
          </w:tcPr>
          <w:p w14:paraId="3728E20E">
            <w:pPr>
              <w:spacing w:after="0"/>
              <w:rPr>
                <w:rFonts w:hint="eastAsia"/>
              </w:rPr>
            </w:pPr>
            <w:r>
              <w:rPr>
                <w:sz w:val="18"/>
              </w:rPr>
              <w:t>P1</w:t>
            </w:r>
          </w:p>
        </w:tc>
      </w:tr>
      <w:tr w14:paraId="2416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08599A">
            <w:pPr>
              <w:spacing w:after="0"/>
              <w:rPr>
                <w:rFonts w:hint="eastAsia"/>
              </w:rPr>
            </w:pPr>
            <w:r>
              <w:rPr>
                <w:sz w:val="18"/>
              </w:rPr>
              <w:t>依赖系统</w:t>
            </w:r>
          </w:p>
        </w:tc>
        <w:tc>
          <w:tcPr>
            <w:tcW w:w="4816" w:type="dxa"/>
          </w:tcPr>
          <w:p w14:paraId="1B6245A2">
            <w:pPr>
              <w:spacing w:after="0"/>
              <w:rPr>
                <w:rFonts w:hint="eastAsia"/>
              </w:rPr>
            </w:pPr>
            <w:r>
              <w:rPr>
                <w:sz w:val="18"/>
              </w:rPr>
              <w:t>知识库/OA系统</w:t>
            </w:r>
          </w:p>
        </w:tc>
      </w:tr>
      <w:tr w14:paraId="15EBA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B4198A">
            <w:pPr>
              <w:spacing w:after="0"/>
              <w:rPr>
                <w:rFonts w:hint="eastAsia"/>
              </w:rPr>
            </w:pPr>
            <w:r>
              <w:rPr>
                <w:sz w:val="18"/>
              </w:rPr>
              <w:t>需求描述</w:t>
            </w:r>
          </w:p>
        </w:tc>
        <w:tc>
          <w:tcPr>
            <w:tcW w:w="4816" w:type="dxa"/>
          </w:tcPr>
          <w:p w14:paraId="1844793C">
            <w:pPr>
              <w:spacing w:after="0"/>
              <w:rPr>
                <w:rFonts w:hint="eastAsia"/>
              </w:rPr>
            </w:pPr>
            <w:r>
              <w:rPr>
                <w:sz w:val="18"/>
              </w:rPr>
              <w:t>教师查询考试管理、教学事故认定、成绩录入和学籍管理相关规定。</w:t>
            </w:r>
          </w:p>
        </w:tc>
      </w:tr>
      <w:tr w14:paraId="44A7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2B5F09">
            <w:pPr>
              <w:spacing w:after="0"/>
              <w:rPr>
                <w:rFonts w:hint="eastAsia"/>
              </w:rPr>
            </w:pPr>
            <w:r>
              <w:rPr>
                <w:sz w:val="18"/>
              </w:rPr>
              <w:t>主要输出</w:t>
            </w:r>
          </w:p>
        </w:tc>
        <w:tc>
          <w:tcPr>
            <w:tcW w:w="4816" w:type="dxa"/>
          </w:tcPr>
          <w:p w14:paraId="53E99FE4">
            <w:pPr>
              <w:spacing w:after="0"/>
              <w:rPr>
                <w:rFonts w:hint="eastAsia"/>
              </w:rPr>
            </w:pPr>
            <w:r>
              <w:rPr>
                <w:sz w:val="18"/>
              </w:rPr>
              <w:t>制度名称、适用范围、摘要、全文附件、版本、生效日期。</w:t>
            </w:r>
          </w:p>
        </w:tc>
      </w:tr>
    </w:tbl>
    <w:p w14:paraId="761D903C">
      <w:pPr>
        <w:pStyle w:val="5"/>
        <w:outlineLvl w:val="1"/>
      </w:pPr>
      <w:bookmarkStart w:id="60" w:name="_Toc22024"/>
      <w:r>
        <w:rPr>
          <w:rFonts w:ascii="宋体" w:hAnsi="宋体" w:eastAsia="宋体"/>
          <w:b w:val="0"/>
          <w:sz w:val="21"/>
        </w:rPr>
        <w:t>业务背景与用户价值</w:t>
      </w:r>
      <w:bookmarkEnd w:id="60"/>
    </w:p>
    <w:p w14:paraId="67335617">
      <w:pPr>
        <w:rPr>
          <w:rFonts w:hint="eastAsia"/>
        </w:rPr>
      </w:pPr>
      <w:r>
        <w:t>该需求来自王教授（教师代表）在2026-05-11的面对面访谈。用户当前需要在多个系统或公告渠道之间切换，查询路径深、规则分散、口径不一致。系统通过自然语言入口把知识库/OA系统中的数据和知识库解释合并为可直接理解的回答，降低用户查找成本，并为后续问答质量评估留下可追溯记录。</w:t>
      </w:r>
    </w:p>
    <w:p w14:paraId="377A99C8">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4C02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6A56EF">
            <w:pPr>
              <w:spacing w:after="0"/>
              <w:rPr>
                <w:rFonts w:hint="eastAsia"/>
              </w:rPr>
            </w:pPr>
            <w:r>
              <w:rPr>
                <w:b/>
                <w:sz w:val="18"/>
              </w:rPr>
              <w:t>类别</w:t>
            </w:r>
          </w:p>
        </w:tc>
        <w:tc>
          <w:tcPr>
            <w:tcW w:w="4816" w:type="dxa"/>
          </w:tcPr>
          <w:p w14:paraId="0B960165">
            <w:pPr>
              <w:spacing w:after="0"/>
              <w:rPr>
                <w:rFonts w:hint="eastAsia"/>
              </w:rPr>
            </w:pPr>
            <w:r>
              <w:rPr>
                <w:b/>
                <w:sz w:val="18"/>
              </w:rPr>
              <w:t>规格说明</w:t>
            </w:r>
          </w:p>
        </w:tc>
      </w:tr>
      <w:tr w14:paraId="4F359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EB1C24">
            <w:pPr>
              <w:spacing w:after="0"/>
              <w:rPr>
                <w:rFonts w:hint="eastAsia"/>
              </w:rPr>
            </w:pPr>
            <w:r>
              <w:rPr>
                <w:sz w:val="18"/>
              </w:rPr>
              <w:t>输入</w:t>
            </w:r>
          </w:p>
        </w:tc>
        <w:tc>
          <w:tcPr>
            <w:tcW w:w="4816" w:type="dxa"/>
          </w:tcPr>
          <w:p w14:paraId="18A363BA">
            <w:pPr>
              <w:spacing w:after="0"/>
              <w:rPr>
                <w:rFonts w:hint="eastAsia"/>
              </w:rPr>
            </w:pPr>
            <w:r>
              <w:rPr>
                <w:sz w:val="18"/>
              </w:rPr>
              <w:t>自然语言问题、快捷入口点击、上下文追问。典型问法包括“教学规章查询怎么查”、“帮我看一下教学规章查询相关信息”、“这个流程下一步是什么”。</w:t>
            </w:r>
          </w:p>
        </w:tc>
      </w:tr>
      <w:tr w14:paraId="5C526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0048E2">
            <w:pPr>
              <w:spacing w:after="0"/>
              <w:rPr>
                <w:rFonts w:hint="eastAsia"/>
              </w:rPr>
            </w:pPr>
            <w:r>
              <w:rPr>
                <w:sz w:val="18"/>
              </w:rPr>
              <w:t>处理</w:t>
            </w:r>
          </w:p>
        </w:tc>
        <w:tc>
          <w:tcPr>
            <w:tcW w:w="4816" w:type="dxa"/>
          </w:tcPr>
          <w:p w14:paraId="63F8D6B9">
            <w:pPr>
              <w:spacing w:after="0"/>
              <w:rPr>
                <w:rFonts w:hint="eastAsia"/>
              </w:rPr>
            </w:pPr>
            <w:r>
              <w:rPr>
                <w:sz w:val="18"/>
              </w:rPr>
              <w:t>对话服务接收请求后调用NLU，识别意图REQ_TEA_06并提取时间、对象、部门、课程、人员等实体；随后执行权限校验、缓存查询、外部接口调用、知识库检索和答案格式化。</w:t>
            </w:r>
          </w:p>
        </w:tc>
      </w:tr>
      <w:tr w14:paraId="3FF5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8B6D8B">
            <w:pPr>
              <w:spacing w:after="0"/>
              <w:rPr>
                <w:rFonts w:hint="eastAsia"/>
              </w:rPr>
            </w:pPr>
            <w:r>
              <w:rPr>
                <w:sz w:val="18"/>
              </w:rPr>
              <w:t>输出</w:t>
            </w:r>
          </w:p>
        </w:tc>
        <w:tc>
          <w:tcPr>
            <w:tcW w:w="4816" w:type="dxa"/>
          </w:tcPr>
          <w:p w14:paraId="02F65A5F">
            <w:pPr>
              <w:spacing w:after="0"/>
              <w:rPr>
                <w:rFonts w:hint="eastAsia"/>
              </w:rPr>
            </w:pPr>
            <w:r>
              <w:rPr>
                <w:sz w:val="18"/>
              </w:rPr>
              <w:t>制度名称、适用范围、摘要、全文附件、版本、生效日期。</w:t>
            </w:r>
          </w:p>
        </w:tc>
      </w:tr>
      <w:tr w14:paraId="5EE04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E41DA1">
            <w:pPr>
              <w:spacing w:after="0"/>
              <w:rPr>
                <w:rFonts w:hint="eastAsia"/>
              </w:rPr>
            </w:pPr>
            <w:r>
              <w:rPr>
                <w:sz w:val="18"/>
              </w:rPr>
              <w:t>记录</w:t>
            </w:r>
          </w:p>
        </w:tc>
        <w:tc>
          <w:tcPr>
            <w:tcW w:w="4816" w:type="dxa"/>
          </w:tcPr>
          <w:p w14:paraId="66517AC9">
            <w:pPr>
              <w:spacing w:after="0"/>
              <w:rPr>
                <w:rFonts w:hint="eastAsia"/>
              </w:rPr>
            </w:pPr>
            <w:r>
              <w:rPr>
                <w:sz w:val="18"/>
              </w:rPr>
              <w:t>记录用户问题、识别意图、置信度、接口耗时、回答来源、用户反馈和错误码，供审计、统计和持续优化使用。</w:t>
            </w:r>
          </w:p>
        </w:tc>
      </w:tr>
    </w:tbl>
    <w:p w14:paraId="5E1A864A">
      <w:pPr>
        <w:pStyle w:val="5"/>
        <w:outlineLvl w:val="9"/>
      </w:pPr>
      <w:r>
        <w:rPr>
          <w:rFonts w:ascii="宋体" w:hAnsi="宋体" w:eastAsia="宋体"/>
          <w:b w:val="0"/>
          <w:sz w:val="21"/>
        </w:rPr>
        <w:t>基本流程</w:t>
      </w:r>
    </w:p>
    <w:p w14:paraId="3A9EB520">
      <w:pPr>
        <w:rPr>
          <w:rFonts w:hint="eastAsia"/>
        </w:rPr>
      </w:pPr>
      <w:r>
        <w:t>• 教师在聊天界面输入与“教学规章查询”相关的问题，或点击首页快捷入口。</w:t>
      </w:r>
    </w:p>
    <w:p w14:paraId="75976A35">
      <w:pPr>
        <w:rPr>
          <w:rFonts w:hint="eastAsia"/>
        </w:rPr>
      </w:pPr>
      <w:r>
        <w:t>• 系统检查登录态和角色权限；如涉及个人或内部数据，必须先完成统一认证。</w:t>
      </w:r>
    </w:p>
    <w:p w14:paraId="4CD26E70">
      <w:pPr>
        <w:rPr>
          <w:rFonts w:hint="eastAsia"/>
        </w:rPr>
      </w:pPr>
      <w:r>
        <w:t>• 系统调用NLU服务识别意图为REQ_TEA_06，并抽取时间、对象、分类、关键词等实体。</w:t>
      </w:r>
    </w:p>
    <w:p w14:paraId="3FE389D7">
      <w:pPr>
        <w:rPr>
          <w:rFonts w:hint="eastAsia"/>
        </w:rPr>
      </w:pPr>
      <w:r>
        <w:t>• 系统根据实体组装查询条件，优先读取缓存；缓存缺失或过期时调用知识库/OA系统。</w:t>
      </w:r>
    </w:p>
    <w:p w14:paraId="172BDE11">
      <w:pPr>
        <w:rPr>
          <w:rFonts w:hint="eastAsia"/>
        </w:rPr>
      </w:pPr>
      <w:r>
        <w:t>• 系统对结果进行一致性校验、敏感字段脱敏和来源标注。</w:t>
      </w:r>
    </w:p>
    <w:p w14:paraId="08F2E74E">
      <w:pPr>
        <w:rPr>
          <w:rFonts w:hint="eastAsia"/>
        </w:rPr>
      </w:pPr>
      <w:r>
        <w:t>• 系统以卡片、列表、步骤或文本摘要展示回答，并提供快捷追问、反馈和相关链接。</w:t>
      </w:r>
    </w:p>
    <w:p w14:paraId="69A0467E">
      <w:pPr>
        <w:rPr>
          <w:rFonts w:hint="eastAsia"/>
        </w:rPr>
      </w:pPr>
      <w:r>
        <w:t>• 系统写入会话日志、接口调用日志和需求追踪字段，便于测试复现和质量评审。</w:t>
      </w:r>
    </w:p>
    <w:p w14:paraId="44BD4197">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E2C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8A1453">
            <w:pPr>
              <w:spacing w:after="0"/>
              <w:rPr>
                <w:rFonts w:hint="eastAsia"/>
              </w:rPr>
            </w:pPr>
            <w:r>
              <w:rPr>
                <w:b/>
                <w:sz w:val="18"/>
              </w:rPr>
              <w:t>场景</w:t>
            </w:r>
          </w:p>
        </w:tc>
        <w:tc>
          <w:tcPr>
            <w:tcW w:w="4816" w:type="dxa"/>
          </w:tcPr>
          <w:p w14:paraId="6B3A7F27">
            <w:pPr>
              <w:spacing w:after="0"/>
              <w:rPr>
                <w:rFonts w:hint="eastAsia"/>
              </w:rPr>
            </w:pPr>
            <w:r>
              <w:rPr>
                <w:b/>
                <w:sz w:val="18"/>
              </w:rPr>
              <w:t>系统处理</w:t>
            </w:r>
          </w:p>
        </w:tc>
      </w:tr>
      <w:tr w14:paraId="289C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DAEA8F3">
            <w:pPr>
              <w:spacing w:after="0"/>
              <w:rPr>
                <w:rFonts w:hint="eastAsia"/>
              </w:rPr>
            </w:pPr>
            <w:r>
              <w:rPr>
                <w:sz w:val="18"/>
              </w:rPr>
              <w:t>信息不完整</w:t>
            </w:r>
          </w:p>
        </w:tc>
        <w:tc>
          <w:tcPr>
            <w:tcW w:w="4816" w:type="dxa"/>
          </w:tcPr>
          <w:p w14:paraId="1094696B">
            <w:pPr>
              <w:spacing w:after="0"/>
              <w:rPr>
                <w:rFonts w:hint="eastAsia"/>
              </w:rPr>
            </w:pPr>
            <w:r>
              <w:rPr>
                <w:sz w:val="18"/>
              </w:rPr>
              <w:t>系统提出澄清问题，例如补充日期、课程、人员、院系或事项类型。</w:t>
            </w:r>
          </w:p>
        </w:tc>
      </w:tr>
      <w:tr w14:paraId="566F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6431AE">
            <w:pPr>
              <w:spacing w:after="0"/>
              <w:rPr>
                <w:rFonts w:hint="eastAsia"/>
              </w:rPr>
            </w:pPr>
            <w:r>
              <w:rPr>
                <w:sz w:val="18"/>
              </w:rPr>
              <w:t>结果为空</w:t>
            </w:r>
          </w:p>
        </w:tc>
        <w:tc>
          <w:tcPr>
            <w:tcW w:w="4816" w:type="dxa"/>
          </w:tcPr>
          <w:p w14:paraId="32D2A778">
            <w:pPr>
              <w:spacing w:after="0"/>
              <w:rPr>
                <w:rFonts w:hint="eastAsia"/>
              </w:rPr>
            </w:pPr>
            <w:r>
              <w:rPr>
                <w:sz w:val="18"/>
              </w:rPr>
              <w:t>系统说明未查询到结果，给出可能原因和下一步建议。</w:t>
            </w:r>
          </w:p>
        </w:tc>
      </w:tr>
      <w:tr w14:paraId="7B88C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20A533">
            <w:pPr>
              <w:spacing w:after="0"/>
              <w:rPr>
                <w:rFonts w:hint="eastAsia"/>
              </w:rPr>
            </w:pPr>
            <w:r>
              <w:rPr>
                <w:sz w:val="18"/>
              </w:rPr>
              <w:t>外部接口超时</w:t>
            </w:r>
          </w:p>
        </w:tc>
        <w:tc>
          <w:tcPr>
            <w:tcW w:w="4816" w:type="dxa"/>
          </w:tcPr>
          <w:p w14:paraId="386E5392">
            <w:pPr>
              <w:spacing w:after="0"/>
              <w:rPr>
                <w:rFonts w:hint="eastAsia"/>
              </w:rPr>
            </w:pPr>
            <w:r>
              <w:rPr>
                <w:sz w:val="18"/>
              </w:rPr>
              <w:t>系统返回稍后重试提示；可使用未过期缓存，并标注数据更新时间。</w:t>
            </w:r>
          </w:p>
        </w:tc>
      </w:tr>
      <w:tr w14:paraId="70F9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D8EE3E">
            <w:pPr>
              <w:spacing w:after="0"/>
              <w:rPr>
                <w:rFonts w:hint="eastAsia"/>
              </w:rPr>
            </w:pPr>
            <w:r>
              <w:rPr>
                <w:sz w:val="18"/>
              </w:rPr>
              <w:t>权限不足</w:t>
            </w:r>
          </w:p>
        </w:tc>
        <w:tc>
          <w:tcPr>
            <w:tcW w:w="4816" w:type="dxa"/>
          </w:tcPr>
          <w:p w14:paraId="22389D5D">
            <w:pPr>
              <w:spacing w:after="0"/>
              <w:rPr>
                <w:rFonts w:hint="eastAsia"/>
              </w:rPr>
            </w:pPr>
            <w:r>
              <w:rPr>
                <w:sz w:val="18"/>
              </w:rPr>
              <w:t>系统不展示敏感信息，提示需要登录、授权或联系负责部门。</w:t>
            </w:r>
          </w:p>
        </w:tc>
      </w:tr>
      <w:tr w14:paraId="11EA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9FF485">
            <w:pPr>
              <w:spacing w:after="0"/>
              <w:rPr>
                <w:rFonts w:hint="eastAsia"/>
              </w:rPr>
            </w:pPr>
            <w:r>
              <w:rPr>
                <w:sz w:val="18"/>
              </w:rPr>
              <w:t>NLU置信度低</w:t>
            </w:r>
          </w:p>
        </w:tc>
        <w:tc>
          <w:tcPr>
            <w:tcW w:w="4816" w:type="dxa"/>
          </w:tcPr>
          <w:p w14:paraId="54746F9A">
            <w:pPr>
              <w:spacing w:after="0"/>
              <w:rPr>
                <w:rFonts w:hint="eastAsia"/>
              </w:rPr>
            </w:pPr>
            <w:r>
              <w:rPr>
                <w:sz w:val="18"/>
              </w:rPr>
              <w:t>系统展示候选意图或建议问法，不直接给出高风险答案。</w:t>
            </w:r>
          </w:p>
        </w:tc>
      </w:tr>
      <w:tr w14:paraId="74CB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960740">
            <w:pPr>
              <w:spacing w:after="0"/>
              <w:rPr>
                <w:rFonts w:hint="eastAsia"/>
              </w:rPr>
            </w:pPr>
            <w:r>
              <w:rPr>
                <w:sz w:val="18"/>
              </w:rPr>
              <w:t>知识内容过期</w:t>
            </w:r>
          </w:p>
        </w:tc>
        <w:tc>
          <w:tcPr>
            <w:tcW w:w="4816" w:type="dxa"/>
          </w:tcPr>
          <w:p w14:paraId="0DA101B6">
            <w:pPr>
              <w:spacing w:after="0"/>
              <w:rPr>
                <w:rFonts w:hint="eastAsia"/>
              </w:rPr>
            </w:pPr>
            <w:r>
              <w:rPr>
                <w:sz w:val="18"/>
              </w:rPr>
              <w:t>系统优先提示版本状态，并将问题加入待维护队列。</w:t>
            </w:r>
          </w:p>
        </w:tc>
      </w:tr>
    </w:tbl>
    <w:p w14:paraId="3A217BBC">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865A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1949F42">
            <w:pPr>
              <w:spacing w:after="0"/>
              <w:rPr>
                <w:rFonts w:hint="eastAsia"/>
              </w:rPr>
            </w:pPr>
            <w:r>
              <w:rPr>
                <w:b/>
                <w:sz w:val="18"/>
              </w:rPr>
              <w:t>编号</w:t>
            </w:r>
          </w:p>
        </w:tc>
        <w:tc>
          <w:tcPr>
            <w:tcW w:w="3211" w:type="dxa"/>
          </w:tcPr>
          <w:p w14:paraId="2DAE7727">
            <w:pPr>
              <w:spacing w:after="0"/>
              <w:rPr>
                <w:rFonts w:hint="eastAsia"/>
              </w:rPr>
            </w:pPr>
            <w:r>
              <w:rPr>
                <w:b/>
                <w:sz w:val="18"/>
              </w:rPr>
              <w:t>验收项</w:t>
            </w:r>
          </w:p>
        </w:tc>
        <w:tc>
          <w:tcPr>
            <w:tcW w:w="3211" w:type="dxa"/>
          </w:tcPr>
          <w:p w14:paraId="191DD449">
            <w:pPr>
              <w:spacing w:after="0"/>
              <w:rPr>
                <w:rFonts w:hint="eastAsia"/>
              </w:rPr>
            </w:pPr>
            <w:r>
              <w:rPr>
                <w:b/>
                <w:sz w:val="18"/>
              </w:rPr>
              <w:t>目标值</w:t>
            </w:r>
          </w:p>
        </w:tc>
      </w:tr>
      <w:tr w14:paraId="5DA79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E079D86">
            <w:pPr>
              <w:spacing w:after="0"/>
              <w:rPr>
                <w:rFonts w:hint="eastAsia"/>
              </w:rPr>
            </w:pPr>
            <w:r>
              <w:rPr>
                <w:sz w:val="18"/>
              </w:rPr>
              <w:t>AC-REQ-TEA-06-01</w:t>
            </w:r>
          </w:p>
        </w:tc>
        <w:tc>
          <w:tcPr>
            <w:tcW w:w="3211" w:type="dxa"/>
          </w:tcPr>
          <w:p w14:paraId="653309B9">
            <w:pPr>
              <w:spacing w:after="0"/>
              <w:rPr>
                <w:rFonts w:hint="eastAsia"/>
              </w:rPr>
            </w:pPr>
            <w:r>
              <w:rPr>
                <w:sz w:val="18"/>
              </w:rPr>
              <w:t>功能正确性</w:t>
            </w:r>
          </w:p>
        </w:tc>
        <w:tc>
          <w:tcPr>
            <w:tcW w:w="3211" w:type="dxa"/>
          </w:tcPr>
          <w:p w14:paraId="7208FB8F">
            <w:pPr>
              <w:spacing w:after="0"/>
              <w:rPr>
                <w:rFonts w:hint="eastAsia"/>
              </w:rPr>
            </w:pPr>
            <w:r>
              <w:rPr>
                <w:sz w:val="18"/>
              </w:rPr>
              <w:t>返回字段完整，关键数据与权威系统一致。</w:t>
            </w:r>
          </w:p>
        </w:tc>
      </w:tr>
      <w:tr w14:paraId="5FB4B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19B1A79">
            <w:pPr>
              <w:spacing w:after="0"/>
              <w:rPr>
                <w:rFonts w:hint="eastAsia"/>
              </w:rPr>
            </w:pPr>
            <w:r>
              <w:rPr>
                <w:sz w:val="18"/>
              </w:rPr>
              <w:t>AC-REQ-TEA-06-02</w:t>
            </w:r>
          </w:p>
        </w:tc>
        <w:tc>
          <w:tcPr>
            <w:tcW w:w="3211" w:type="dxa"/>
          </w:tcPr>
          <w:p w14:paraId="365353F2">
            <w:pPr>
              <w:spacing w:after="0"/>
              <w:rPr>
                <w:rFonts w:hint="eastAsia"/>
              </w:rPr>
            </w:pPr>
            <w:r>
              <w:rPr>
                <w:sz w:val="18"/>
              </w:rPr>
              <w:t>响应时间</w:t>
            </w:r>
          </w:p>
        </w:tc>
        <w:tc>
          <w:tcPr>
            <w:tcW w:w="3211" w:type="dxa"/>
          </w:tcPr>
          <w:p w14:paraId="35C84967">
            <w:pPr>
              <w:spacing w:after="0"/>
              <w:rPr>
                <w:rFonts w:hint="eastAsia"/>
              </w:rPr>
            </w:pPr>
            <w:r>
              <w:rPr>
                <w:sz w:val="18"/>
              </w:rPr>
              <w:t>普通知识问答P95≤3秒，含外部接口调用P95≤5秒。</w:t>
            </w:r>
          </w:p>
        </w:tc>
      </w:tr>
      <w:tr w14:paraId="7554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29976D8">
            <w:pPr>
              <w:spacing w:after="0"/>
              <w:rPr>
                <w:rFonts w:hint="eastAsia"/>
              </w:rPr>
            </w:pPr>
            <w:r>
              <w:rPr>
                <w:sz w:val="18"/>
              </w:rPr>
              <w:t>AC-REQ-TEA-06-03</w:t>
            </w:r>
          </w:p>
        </w:tc>
        <w:tc>
          <w:tcPr>
            <w:tcW w:w="3211" w:type="dxa"/>
          </w:tcPr>
          <w:p w14:paraId="44711136">
            <w:pPr>
              <w:spacing w:after="0"/>
              <w:rPr>
                <w:rFonts w:hint="eastAsia"/>
              </w:rPr>
            </w:pPr>
            <w:r>
              <w:rPr>
                <w:sz w:val="18"/>
              </w:rPr>
              <w:t>权限与隐私</w:t>
            </w:r>
          </w:p>
        </w:tc>
        <w:tc>
          <w:tcPr>
            <w:tcW w:w="3211" w:type="dxa"/>
          </w:tcPr>
          <w:p w14:paraId="40AE2F2A">
            <w:pPr>
              <w:spacing w:after="0"/>
              <w:rPr>
                <w:rFonts w:hint="eastAsia"/>
              </w:rPr>
            </w:pPr>
            <w:r>
              <w:rPr>
                <w:sz w:val="18"/>
              </w:rPr>
              <w:t>未授权用户不能获取受限数据，敏感字段按规则脱敏。</w:t>
            </w:r>
          </w:p>
        </w:tc>
      </w:tr>
      <w:tr w14:paraId="16865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CA8155B">
            <w:pPr>
              <w:spacing w:after="0"/>
              <w:rPr>
                <w:rFonts w:hint="eastAsia"/>
              </w:rPr>
            </w:pPr>
            <w:r>
              <w:rPr>
                <w:sz w:val="18"/>
              </w:rPr>
              <w:t>AC-REQ-TEA-06-04</w:t>
            </w:r>
          </w:p>
        </w:tc>
        <w:tc>
          <w:tcPr>
            <w:tcW w:w="3211" w:type="dxa"/>
          </w:tcPr>
          <w:p w14:paraId="1748191B">
            <w:pPr>
              <w:spacing w:after="0"/>
              <w:rPr>
                <w:rFonts w:hint="eastAsia"/>
              </w:rPr>
            </w:pPr>
            <w:r>
              <w:rPr>
                <w:sz w:val="18"/>
              </w:rPr>
              <w:t>可追溯性</w:t>
            </w:r>
          </w:p>
        </w:tc>
        <w:tc>
          <w:tcPr>
            <w:tcW w:w="3211" w:type="dxa"/>
          </w:tcPr>
          <w:p w14:paraId="43F7DA81">
            <w:pPr>
              <w:spacing w:after="0"/>
              <w:rPr>
                <w:rFonts w:hint="eastAsia"/>
              </w:rPr>
            </w:pPr>
            <w:r>
              <w:rPr>
                <w:sz w:val="18"/>
              </w:rPr>
              <w:t>日志中能追溯到UC-TEA-06、TC-TEA-06、需求来源和回答来源。</w:t>
            </w:r>
          </w:p>
        </w:tc>
      </w:tr>
      <w:tr w14:paraId="1576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B6F741E">
            <w:pPr>
              <w:spacing w:after="0"/>
              <w:rPr>
                <w:rFonts w:hint="eastAsia"/>
              </w:rPr>
            </w:pPr>
            <w:r>
              <w:rPr>
                <w:sz w:val="18"/>
              </w:rPr>
              <w:t>AC-REQ-TEA-06-05</w:t>
            </w:r>
          </w:p>
        </w:tc>
        <w:tc>
          <w:tcPr>
            <w:tcW w:w="3211" w:type="dxa"/>
          </w:tcPr>
          <w:p w14:paraId="3DC669DB">
            <w:pPr>
              <w:spacing w:after="0"/>
              <w:rPr>
                <w:rFonts w:hint="eastAsia"/>
              </w:rPr>
            </w:pPr>
            <w:r>
              <w:rPr>
                <w:sz w:val="18"/>
              </w:rPr>
              <w:t>异常可理解</w:t>
            </w:r>
          </w:p>
        </w:tc>
        <w:tc>
          <w:tcPr>
            <w:tcW w:w="3211" w:type="dxa"/>
          </w:tcPr>
          <w:p w14:paraId="7FD7D0EB">
            <w:pPr>
              <w:spacing w:after="0"/>
              <w:rPr>
                <w:rFonts w:hint="eastAsia"/>
              </w:rPr>
            </w:pPr>
            <w:r>
              <w:rPr>
                <w:sz w:val="18"/>
              </w:rPr>
              <w:t>失败提示包含原因、建议操作和可联系部门。</w:t>
            </w:r>
          </w:p>
        </w:tc>
      </w:tr>
    </w:tbl>
    <w:p w14:paraId="09296046">
      <w:pPr>
        <w:rPr>
          <w:rFonts w:hint="eastAsia"/>
        </w:rPr>
      </w:pPr>
      <w:r>
        <w:br w:type="page"/>
      </w:r>
    </w:p>
    <w:p w14:paraId="135F0EE3">
      <w:pPr>
        <w:pStyle w:val="4"/>
        <w:outlineLvl w:val="0"/>
      </w:pPr>
      <w:bookmarkStart w:id="61" w:name="_Toc32691"/>
      <w:r>
        <w:t>23. REQ-TEA-07 科研管理查询</w:t>
      </w:r>
      <w:bookmarkEnd w:id="6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269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CAC972">
            <w:pPr>
              <w:spacing w:after="0"/>
              <w:rPr>
                <w:rFonts w:hint="eastAsia"/>
              </w:rPr>
            </w:pPr>
            <w:r>
              <w:rPr>
                <w:b/>
                <w:sz w:val="18"/>
              </w:rPr>
              <w:t>属性</w:t>
            </w:r>
          </w:p>
        </w:tc>
        <w:tc>
          <w:tcPr>
            <w:tcW w:w="4816" w:type="dxa"/>
          </w:tcPr>
          <w:p w14:paraId="3E9EEFFC">
            <w:pPr>
              <w:spacing w:after="0"/>
              <w:rPr>
                <w:rFonts w:hint="eastAsia"/>
              </w:rPr>
            </w:pPr>
            <w:r>
              <w:rPr>
                <w:b/>
                <w:sz w:val="18"/>
              </w:rPr>
              <w:t>内容</w:t>
            </w:r>
          </w:p>
        </w:tc>
      </w:tr>
      <w:tr w14:paraId="7B2FE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C7BD24">
            <w:pPr>
              <w:spacing w:after="0"/>
              <w:rPr>
                <w:rFonts w:hint="eastAsia"/>
              </w:rPr>
            </w:pPr>
            <w:r>
              <w:rPr>
                <w:sz w:val="18"/>
              </w:rPr>
              <w:t>需求编号</w:t>
            </w:r>
          </w:p>
        </w:tc>
        <w:tc>
          <w:tcPr>
            <w:tcW w:w="4816" w:type="dxa"/>
          </w:tcPr>
          <w:p w14:paraId="5FAFED4F">
            <w:pPr>
              <w:spacing w:after="0"/>
              <w:rPr>
                <w:rFonts w:hint="eastAsia"/>
              </w:rPr>
            </w:pPr>
            <w:r>
              <w:rPr>
                <w:sz w:val="18"/>
              </w:rPr>
              <w:t>REQ-TEA-07</w:t>
            </w:r>
          </w:p>
        </w:tc>
      </w:tr>
      <w:tr w14:paraId="5D5F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4CEB83">
            <w:pPr>
              <w:spacing w:after="0"/>
              <w:rPr>
                <w:rFonts w:hint="eastAsia"/>
              </w:rPr>
            </w:pPr>
            <w:r>
              <w:rPr>
                <w:sz w:val="18"/>
              </w:rPr>
              <w:t>需求名称</w:t>
            </w:r>
          </w:p>
        </w:tc>
        <w:tc>
          <w:tcPr>
            <w:tcW w:w="4816" w:type="dxa"/>
          </w:tcPr>
          <w:p w14:paraId="39F3E9DD">
            <w:pPr>
              <w:spacing w:after="0"/>
              <w:rPr>
                <w:rFonts w:hint="eastAsia"/>
              </w:rPr>
            </w:pPr>
            <w:r>
              <w:rPr>
                <w:sz w:val="18"/>
              </w:rPr>
              <w:t>科研管理查询</w:t>
            </w:r>
          </w:p>
        </w:tc>
      </w:tr>
      <w:tr w14:paraId="3AC5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4C5897">
            <w:pPr>
              <w:spacing w:after="0"/>
              <w:rPr>
                <w:rFonts w:hint="eastAsia"/>
              </w:rPr>
            </w:pPr>
            <w:r>
              <w:rPr>
                <w:sz w:val="18"/>
              </w:rPr>
              <w:t>用户角色</w:t>
            </w:r>
          </w:p>
        </w:tc>
        <w:tc>
          <w:tcPr>
            <w:tcW w:w="4816" w:type="dxa"/>
          </w:tcPr>
          <w:p w14:paraId="40EF6369">
            <w:pPr>
              <w:spacing w:after="0"/>
              <w:rPr>
                <w:rFonts w:hint="eastAsia"/>
              </w:rPr>
            </w:pPr>
            <w:r>
              <w:rPr>
                <w:sz w:val="18"/>
              </w:rPr>
              <w:t>教师</w:t>
            </w:r>
          </w:p>
        </w:tc>
      </w:tr>
      <w:tr w14:paraId="120AF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34A2F0">
            <w:pPr>
              <w:spacing w:after="0"/>
              <w:rPr>
                <w:rFonts w:hint="eastAsia"/>
              </w:rPr>
            </w:pPr>
            <w:r>
              <w:rPr>
                <w:sz w:val="18"/>
              </w:rPr>
              <w:t>需求来源</w:t>
            </w:r>
          </w:p>
        </w:tc>
        <w:tc>
          <w:tcPr>
            <w:tcW w:w="4816" w:type="dxa"/>
          </w:tcPr>
          <w:p w14:paraId="6C5B9FB6">
            <w:pPr>
              <w:spacing w:after="0"/>
              <w:rPr>
                <w:rFonts w:hint="eastAsia"/>
              </w:rPr>
            </w:pPr>
            <w:r>
              <w:rPr>
                <w:sz w:val="18"/>
              </w:rPr>
              <w:t>王教授（教师代表），2026-05-11，面对面访谈</w:t>
            </w:r>
          </w:p>
        </w:tc>
      </w:tr>
      <w:tr w14:paraId="0AC2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C28AF4">
            <w:pPr>
              <w:spacing w:after="0"/>
              <w:rPr>
                <w:rFonts w:hint="eastAsia"/>
              </w:rPr>
            </w:pPr>
            <w:r>
              <w:rPr>
                <w:sz w:val="18"/>
              </w:rPr>
              <w:t>关联用例</w:t>
            </w:r>
          </w:p>
        </w:tc>
        <w:tc>
          <w:tcPr>
            <w:tcW w:w="4816" w:type="dxa"/>
          </w:tcPr>
          <w:p w14:paraId="6A599BFD">
            <w:pPr>
              <w:spacing w:after="0"/>
              <w:rPr>
                <w:rFonts w:hint="eastAsia"/>
              </w:rPr>
            </w:pPr>
            <w:r>
              <w:rPr>
                <w:sz w:val="18"/>
              </w:rPr>
              <w:t>UC-TEA-07</w:t>
            </w:r>
          </w:p>
        </w:tc>
      </w:tr>
      <w:tr w14:paraId="2BE3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48F47D0">
            <w:pPr>
              <w:spacing w:after="0"/>
              <w:rPr>
                <w:rFonts w:hint="eastAsia"/>
              </w:rPr>
            </w:pPr>
            <w:r>
              <w:rPr>
                <w:sz w:val="18"/>
              </w:rPr>
              <w:t>关联测试</w:t>
            </w:r>
          </w:p>
        </w:tc>
        <w:tc>
          <w:tcPr>
            <w:tcW w:w="4816" w:type="dxa"/>
          </w:tcPr>
          <w:p w14:paraId="17C2EBFA">
            <w:pPr>
              <w:spacing w:after="0"/>
              <w:rPr>
                <w:rFonts w:hint="eastAsia"/>
              </w:rPr>
            </w:pPr>
            <w:r>
              <w:rPr>
                <w:sz w:val="18"/>
              </w:rPr>
              <w:t>TC-TEA-07</w:t>
            </w:r>
          </w:p>
        </w:tc>
      </w:tr>
      <w:tr w14:paraId="57CF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B77082">
            <w:pPr>
              <w:spacing w:after="0"/>
              <w:rPr>
                <w:rFonts w:hint="eastAsia"/>
              </w:rPr>
            </w:pPr>
            <w:r>
              <w:rPr>
                <w:sz w:val="18"/>
              </w:rPr>
              <w:t>优先级</w:t>
            </w:r>
          </w:p>
        </w:tc>
        <w:tc>
          <w:tcPr>
            <w:tcW w:w="4816" w:type="dxa"/>
          </w:tcPr>
          <w:p w14:paraId="5664103B">
            <w:pPr>
              <w:spacing w:after="0"/>
              <w:rPr>
                <w:rFonts w:hint="eastAsia"/>
              </w:rPr>
            </w:pPr>
            <w:r>
              <w:rPr>
                <w:sz w:val="18"/>
              </w:rPr>
              <w:t>P2</w:t>
            </w:r>
          </w:p>
        </w:tc>
      </w:tr>
      <w:tr w14:paraId="0443A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DC4B5EE">
            <w:pPr>
              <w:spacing w:after="0"/>
              <w:rPr>
                <w:rFonts w:hint="eastAsia"/>
              </w:rPr>
            </w:pPr>
            <w:r>
              <w:rPr>
                <w:sz w:val="18"/>
              </w:rPr>
              <w:t>依赖系统</w:t>
            </w:r>
          </w:p>
        </w:tc>
        <w:tc>
          <w:tcPr>
            <w:tcW w:w="4816" w:type="dxa"/>
          </w:tcPr>
          <w:p w14:paraId="0E844B26">
            <w:pPr>
              <w:spacing w:after="0"/>
              <w:rPr>
                <w:rFonts w:hint="eastAsia"/>
              </w:rPr>
            </w:pPr>
            <w:r>
              <w:rPr>
                <w:sz w:val="18"/>
              </w:rPr>
              <w:t>科研系统/OA系统</w:t>
            </w:r>
          </w:p>
        </w:tc>
      </w:tr>
      <w:tr w14:paraId="3F54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1C012CE">
            <w:pPr>
              <w:spacing w:after="0"/>
              <w:rPr>
                <w:rFonts w:hint="eastAsia"/>
              </w:rPr>
            </w:pPr>
            <w:r>
              <w:rPr>
                <w:sz w:val="18"/>
              </w:rPr>
              <w:t>需求描述</w:t>
            </w:r>
          </w:p>
        </w:tc>
        <w:tc>
          <w:tcPr>
            <w:tcW w:w="4816" w:type="dxa"/>
          </w:tcPr>
          <w:p w14:paraId="309E2DEC">
            <w:pPr>
              <w:spacing w:after="0"/>
              <w:rPr>
                <w:rFonts w:hint="eastAsia"/>
              </w:rPr>
            </w:pPr>
            <w:r>
              <w:rPr>
                <w:sz w:val="18"/>
              </w:rPr>
              <w:t>教师查询项目申报、经费报销、成果奖励和科研伦理流程。</w:t>
            </w:r>
          </w:p>
        </w:tc>
      </w:tr>
      <w:tr w14:paraId="3673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7330BFE">
            <w:pPr>
              <w:spacing w:after="0"/>
              <w:rPr>
                <w:rFonts w:hint="eastAsia"/>
              </w:rPr>
            </w:pPr>
            <w:r>
              <w:rPr>
                <w:sz w:val="18"/>
              </w:rPr>
              <w:t>主要输出</w:t>
            </w:r>
          </w:p>
        </w:tc>
        <w:tc>
          <w:tcPr>
            <w:tcW w:w="4816" w:type="dxa"/>
          </w:tcPr>
          <w:p w14:paraId="6C5FE8CF">
            <w:pPr>
              <w:spacing w:after="0"/>
              <w:rPr>
                <w:rFonts w:hint="eastAsia"/>
              </w:rPr>
            </w:pPr>
            <w:r>
              <w:rPr>
                <w:sz w:val="18"/>
              </w:rPr>
              <w:t>项目类型、申报时间、材料、负责部门、政策依据、模板。</w:t>
            </w:r>
          </w:p>
        </w:tc>
      </w:tr>
    </w:tbl>
    <w:p w14:paraId="00C6563C">
      <w:pPr>
        <w:pStyle w:val="5"/>
        <w:outlineLvl w:val="1"/>
      </w:pPr>
      <w:bookmarkStart w:id="62" w:name="_Toc9613"/>
      <w:r>
        <w:rPr>
          <w:rFonts w:ascii="宋体" w:hAnsi="宋体" w:eastAsia="宋体"/>
          <w:b w:val="0"/>
          <w:sz w:val="21"/>
        </w:rPr>
        <w:t>业务背景与用户价值</w:t>
      </w:r>
      <w:bookmarkEnd w:id="62"/>
    </w:p>
    <w:p w14:paraId="53E6F019">
      <w:pPr>
        <w:rPr>
          <w:rFonts w:hint="eastAsia"/>
        </w:rPr>
      </w:pPr>
      <w:r>
        <w:t>该需求来自王教授（教师代表）在2026-05-11的面对面访谈。用户当前需要在多个系统或公告渠道之间切换，查询路径深、规则分散、口径不一致。系统通过自然语言入口把科研系统/OA系统中的数据和知识库解释合并为可直接理解的回答，降低用户查找成本，并为后续问答质量评估留下可追溯记录。</w:t>
      </w:r>
    </w:p>
    <w:p w14:paraId="5D95C0AE">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6E1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0DB118">
            <w:pPr>
              <w:spacing w:after="0"/>
              <w:rPr>
                <w:rFonts w:hint="eastAsia"/>
              </w:rPr>
            </w:pPr>
            <w:r>
              <w:rPr>
                <w:b/>
                <w:sz w:val="18"/>
              </w:rPr>
              <w:t>类别</w:t>
            </w:r>
          </w:p>
        </w:tc>
        <w:tc>
          <w:tcPr>
            <w:tcW w:w="4816" w:type="dxa"/>
          </w:tcPr>
          <w:p w14:paraId="094FD66A">
            <w:pPr>
              <w:spacing w:after="0"/>
              <w:rPr>
                <w:rFonts w:hint="eastAsia"/>
              </w:rPr>
            </w:pPr>
            <w:r>
              <w:rPr>
                <w:b/>
                <w:sz w:val="18"/>
              </w:rPr>
              <w:t>规格说明</w:t>
            </w:r>
          </w:p>
        </w:tc>
      </w:tr>
      <w:tr w14:paraId="5782D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73AFCE">
            <w:pPr>
              <w:spacing w:after="0"/>
              <w:rPr>
                <w:rFonts w:hint="eastAsia"/>
              </w:rPr>
            </w:pPr>
            <w:r>
              <w:rPr>
                <w:sz w:val="18"/>
              </w:rPr>
              <w:t>输入</w:t>
            </w:r>
          </w:p>
        </w:tc>
        <w:tc>
          <w:tcPr>
            <w:tcW w:w="4816" w:type="dxa"/>
          </w:tcPr>
          <w:p w14:paraId="572C3F3C">
            <w:pPr>
              <w:spacing w:after="0"/>
              <w:rPr>
                <w:rFonts w:hint="eastAsia"/>
              </w:rPr>
            </w:pPr>
            <w:r>
              <w:rPr>
                <w:sz w:val="18"/>
              </w:rPr>
              <w:t>自然语言问题、快捷入口点击、上下文追问。典型问法包括“科研管理查询怎么查”、“帮我看一下科研管理查询相关信息”、“这个流程下一步是什么”。</w:t>
            </w:r>
          </w:p>
        </w:tc>
      </w:tr>
      <w:tr w14:paraId="55C5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E506DB">
            <w:pPr>
              <w:spacing w:after="0"/>
              <w:rPr>
                <w:rFonts w:hint="eastAsia"/>
              </w:rPr>
            </w:pPr>
            <w:r>
              <w:rPr>
                <w:sz w:val="18"/>
              </w:rPr>
              <w:t>处理</w:t>
            </w:r>
          </w:p>
        </w:tc>
        <w:tc>
          <w:tcPr>
            <w:tcW w:w="4816" w:type="dxa"/>
          </w:tcPr>
          <w:p w14:paraId="7D44DC51">
            <w:pPr>
              <w:spacing w:after="0"/>
              <w:rPr>
                <w:rFonts w:hint="eastAsia"/>
              </w:rPr>
            </w:pPr>
            <w:r>
              <w:rPr>
                <w:sz w:val="18"/>
              </w:rPr>
              <w:t>对话服务接收请求后调用NLU，识别意图REQ_TEA_07并提取时间、对象、部门、课程、人员等实体；随后执行权限校验、缓存查询、外部接口调用、知识库检索和答案格式化。</w:t>
            </w:r>
          </w:p>
        </w:tc>
      </w:tr>
      <w:tr w14:paraId="7989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37ADC6">
            <w:pPr>
              <w:spacing w:after="0"/>
              <w:rPr>
                <w:rFonts w:hint="eastAsia"/>
              </w:rPr>
            </w:pPr>
            <w:r>
              <w:rPr>
                <w:sz w:val="18"/>
              </w:rPr>
              <w:t>输出</w:t>
            </w:r>
          </w:p>
        </w:tc>
        <w:tc>
          <w:tcPr>
            <w:tcW w:w="4816" w:type="dxa"/>
          </w:tcPr>
          <w:p w14:paraId="0A124260">
            <w:pPr>
              <w:spacing w:after="0"/>
              <w:rPr>
                <w:rFonts w:hint="eastAsia"/>
              </w:rPr>
            </w:pPr>
            <w:r>
              <w:rPr>
                <w:sz w:val="18"/>
              </w:rPr>
              <w:t>项目类型、申报时间、材料、负责部门、政策依据、模板。</w:t>
            </w:r>
          </w:p>
        </w:tc>
      </w:tr>
      <w:tr w14:paraId="5120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F4B8FC">
            <w:pPr>
              <w:spacing w:after="0"/>
              <w:rPr>
                <w:rFonts w:hint="eastAsia"/>
              </w:rPr>
            </w:pPr>
            <w:r>
              <w:rPr>
                <w:sz w:val="18"/>
              </w:rPr>
              <w:t>记录</w:t>
            </w:r>
          </w:p>
        </w:tc>
        <w:tc>
          <w:tcPr>
            <w:tcW w:w="4816" w:type="dxa"/>
          </w:tcPr>
          <w:p w14:paraId="5C695CF5">
            <w:pPr>
              <w:spacing w:after="0"/>
              <w:rPr>
                <w:rFonts w:hint="eastAsia"/>
              </w:rPr>
            </w:pPr>
            <w:r>
              <w:rPr>
                <w:sz w:val="18"/>
              </w:rPr>
              <w:t>记录用户问题、识别意图、置信度、接口耗时、回答来源、用户反馈和错误码，供审计、统计和持续优化使用。</w:t>
            </w:r>
          </w:p>
        </w:tc>
      </w:tr>
    </w:tbl>
    <w:p w14:paraId="567DF63F">
      <w:pPr>
        <w:pStyle w:val="5"/>
        <w:outlineLvl w:val="9"/>
      </w:pPr>
      <w:r>
        <w:rPr>
          <w:rFonts w:ascii="宋体" w:hAnsi="宋体" w:eastAsia="宋体"/>
          <w:b w:val="0"/>
          <w:sz w:val="21"/>
        </w:rPr>
        <w:t>基本流程</w:t>
      </w:r>
    </w:p>
    <w:p w14:paraId="395CBC6F">
      <w:pPr>
        <w:rPr>
          <w:rFonts w:hint="eastAsia"/>
        </w:rPr>
      </w:pPr>
      <w:r>
        <w:t>• 教师在聊天界面输入与“科研管理查询”相关的问题，或点击首页快捷入口。</w:t>
      </w:r>
    </w:p>
    <w:p w14:paraId="35B5B73B">
      <w:pPr>
        <w:rPr>
          <w:rFonts w:hint="eastAsia"/>
        </w:rPr>
      </w:pPr>
      <w:r>
        <w:t>• 系统检查登录态和角色权限；如涉及个人或内部数据，必须先完成统一认证。</w:t>
      </w:r>
    </w:p>
    <w:p w14:paraId="17432229">
      <w:pPr>
        <w:rPr>
          <w:rFonts w:hint="eastAsia"/>
        </w:rPr>
      </w:pPr>
      <w:r>
        <w:t>• 系统调用NLU服务识别意图为REQ_TEA_07，并抽取时间、对象、分类、关键词等实体。</w:t>
      </w:r>
    </w:p>
    <w:p w14:paraId="05823C90">
      <w:pPr>
        <w:rPr>
          <w:rFonts w:hint="eastAsia"/>
        </w:rPr>
      </w:pPr>
      <w:r>
        <w:t>• 系统根据实体组装查询条件，优先读取缓存；缓存缺失或过期时调用科研系统/OA系统。</w:t>
      </w:r>
    </w:p>
    <w:p w14:paraId="705A2698">
      <w:pPr>
        <w:rPr>
          <w:rFonts w:hint="eastAsia"/>
        </w:rPr>
      </w:pPr>
      <w:r>
        <w:t>• 系统对结果进行一致性校验、敏感字段脱敏和来源标注。</w:t>
      </w:r>
    </w:p>
    <w:p w14:paraId="4D877D98">
      <w:pPr>
        <w:rPr>
          <w:rFonts w:hint="eastAsia"/>
        </w:rPr>
      </w:pPr>
      <w:r>
        <w:t>• 系统以卡片、列表、步骤或文本摘要展示回答，并提供快捷追问、反馈和相关链接。</w:t>
      </w:r>
    </w:p>
    <w:p w14:paraId="61EA0B1B">
      <w:pPr>
        <w:rPr>
          <w:rFonts w:hint="eastAsia"/>
        </w:rPr>
      </w:pPr>
      <w:r>
        <w:t>• 系统写入会话日志、接口调用日志和需求追踪字段，便于测试复现和质量评审。</w:t>
      </w:r>
    </w:p>
    <w:p w14:paraId="6AB8F14F">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89E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40E501F">
            <w:pPr>
              <w:spacing w:after="0"/>
              <w:rPr>
                <w:rFonts w:hint="eastAsia"/>
              </w:rPr>
            </w:pPr>
            <w:r>
              <w:rPr>
                <w:b/>
                <w:sz w:val="18"/>
              </w:rPr>
              <w:t>场景</w:t>
            </w:r>
          </w:p>
        </w:tc>
        <w:tc>
          <w:tcPr>
            <w:tcW w:w="4816" w:type="dxa"/>
          </w:tcPr>
          <w:p w14:paraId="442488BB">
            <w:pPr>
              <w:spacing w:after="0"/>
              <w:rPr>
                <w:rFonts w:hint="eastAsia"/>
              </w:rPr>
            </w:pPr>
            <w:r>
              <w:rPr>
                <w:b/>
                <w:sz w:val="18"/>
              </w:rPr>
              <w:t>系统处理</w:t>
            </w:r>
          </w:p>
        </w:tc>
      </w:tr>
      <w:tr w14:paraId="2499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33F194">
            <w:pPr>
              <w:spacing w:after="0"/>
              <w:rPr>
                <w:rFonts w:hint="eastAsia"/>
              </w:rPr>
            </w:pPr>
            <w:r>
              <w:rPr>
                <w:sz w:val="18"/>
              </w:rPr>
              <w:t>信息不完整</w:t>
            </w:r>
          </w:p>
        </w:tc>
        <w:tc>
          <w:tcPr>
            <w:tcW w:w="4816" w:type="dxa"/>
          </w:tcPr>
          <w:p w14:paraId="4CC7B5DF">
            <w:pPr>
              <w:spacing w:after="0"/>
              <w:rPr>
                <w:rFonts w:hint="eastAsia"/>
              </w:rPr>
            </w:pPr>
            <w:r>
              <w:rPr>
                <w:sz w:val="18"/>
              </w:rPr>
              <w:t>系统提出澄清问题，例如补充日期、课程、人员、院系或事项类型。</w:t>
            </w:r>
          </w:p>
        </w:tc>
      </w:tr>
      <w:tr w14:paraId="0730D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0630E7">
            <w:pPr>
              <w:spacing w:after="0"/>
              <w:rPr>
                <w:rFonts w:hint="eastAsia"/>
              </w:rPr>
            </w:pPr>
            <w:r>
              <w:rPr>
                <w:sz w:val="18"/>
              </w:rPr>
              <w:t>结果为空</w:t>
            </w:r>
          </w:p>
        </w:tc>
        <w:tc>
          <w:tcPr>
            <w:tcW w:w="4816" w:type="dxa"/>
          </w:tcPr>
          <w:p w14:paraId="288EBE8C">
            <w:pPr>
              <w:spacing w:after="0"/>
              <w:rPr>
                <w:rFonts w:hint="eastAsia"/>
              </w:rPr>
            </w:pPr>
            <w:r>
              <w:rPr>
                <w:sz w:val="18"/>
              </w:rPr>
              <w:t>系统说明未查询到结果，给出可能原因和下一步建议。</w:t>
            </w:r>
          </w:p>
        </w:tc>
      </w:tr>
      <w:tr w14:paraId="07EF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993E54">
            <w:pPr>
              <w:spacing w:after="0"/>
              <w:rPr>
                <w:rFonts w:hint="eastAsia"/>
              </w:rPr>
            </w:pPr>
            <w:r>
              <w:rPr>
                <w:sz w:val="18"/>
              </w:rPr>
              <w:t>外部接口超时</w:t>
            </w:r>
          </w:p>
        </w:tc>
        <w:tc>
          <w:tcPr>
            <w:tcW w:w="4816" w:type="dxa"/>
          </w:tcPr>
          <w:p w14:paraId="4CF902DE">
            <w:pPr>
              <w:spacing w:after="0"/>
              <w:rPr>
                <w:rFonts w:hint="eastAsia"/>
              </w:rPr>
            </w:pPr>
            <w:r>
              <w:rPr>
                <w:sz w:val="18"/>
              </w:rPr>
              <w:t>系统返回稍后重试提示；可使用未过期缓存，并标注数据更新时间。</w:t>
            </w:r>
          </w:p>
        </w:tc>
      </w:tr>
      <w:tr w14:paraId="7D19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1808FCCF">
            <w:pPr>
              <w:spacing w:after="0"/>
              <w:rPr>
                <w:rFonts w:hint="eastAsia"/>
              </w:rPr>
            </w:pPr>
            <w:r>
              <w:rPr>
                <w:sz w:val="18"/>
              </w:rPr>
              <w:t>权限不足</w:t>
            </w:r>
          </w:p>
        </w:tc>
        <w:tc>
          <w:tcPr>
            <w:tcW w:w="4816" w:type="dxa"/>
          </w:tcPr>
          <w:p w14:paraId="2BD74906">
            <w:pPr>
              <w:spacing w:after="0"/>
              <w:rPr>
                <w:rFonts w:hint="eastAsia"/>
              </w:rPr>
            </w:pPr>
            <w:r>
              <w:rPr>
                <w:sz w:val="18"/>
              </w:rPr>
              <w:t>系统不展示敏感信息，提示需要登录、授权或联系负责部门。</w:t>
            </w:r>
          </w:p>
        </w:tc>
      </w:tr>
      <w:tr w14:paraId="2C48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9942F5D">
            <w:pPr>
              <w:spacing w:after="0"/>
              <w:rPr>
                <w:rFonts w:hint="eastAsia"/>
              </w:rPr>
            </w:pPr>
            <w:r>
              <w:rPr>
                <w:sz w:val="18"/>
              </w:rPr>
              <w:t>NLU置信度低</w:t>
            </w:r>
          </w:p>
        </w:tc>
        <w:tc>
          <w:tcPr>
            <w:tcW w:w="4816" w:type="dxa"/>
          </w:tcPr>
          <w:p w14:paraId="54E9E6D0">
            <w:pPr>
              <w:spacing w:after="0"/>
              <w:rPr>
                <w:rFonts w:hint="eastAsia"/>
              </w:rPr>
            </w:pPr>
            <w:r>
              <w:rPr>
                <w:sz w:val="18"/>
              </w:rPr>
              <w:t>系统展示候选意图或建议问法，不直接给出高风险答案。</w:t>
            </w:r>
          </w:p>
        </w:tc>
      </w:tr>
      <w:tr w14:paraId="74783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1D27A0">
            <w:pPr>
              <w:spacing w:after="0"/>
              <w:rPr>
                <w:rFonts w:hint="eastAsia"/>
              </w:rPr>
            </w:pPr>
            <w:r>
              <w:rPr>
                <w:sz w:val="18"/>
              </w:rPr>
              <w:t>知识内容过期</w:t>
            </w:r>
          </w:p>
        </w:tc>
        <w:tc>
          <w:tcPr>
            <w:tcW w:w="4816" w:type="dxa"/>
          </w:tcPr>
          <w:p w14:paraId="4B86264D">
            <w:pPr>
              <w:spacing w:after="0"/>
              <w:rPr>
                <w:rFonts w:hint="eastAsia"/>
              </w:rPr>
            </w:pPr>
            <w:r>
              <w:rPr>
                <w:sz w:val="18"/>
              </w:rPr>
              <w:t>系统优先提示版本状态，并将问题加入待维护队列。</w:t>
            </w:r>
          </w:p>
        </w:tc>
      </w:tr>
    </w:tbl>
    <w:p w14:paraId="42F64068">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591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C11A906">
            <w:pPr>
              <w:spacing w:after="0"/>
              <w:rPr>
                <w:rFonts w:hint="eastAsia"/>
              </w:rPr>
            </w:pPr>
            <w:r>
              <w:rPr>
                <w:b/>
                <w:sz w:val="18"/>
              </w:rPr>
              <w:t>编号</w:t>
            </w:r>
          </w:p>
        </w:tc>
        <w:tc>
          <w:tcPr>
            <w:tcW w:w="3211" w:type="dxa"/>
          </w:tcPr>
          <w:p w14:paraId="4C8E43D0">
            <w:pPr>
              <w:spacing w:after="0"/>
              <w:rPr>
                <w:rFonts w:hint="eastAsia"/>
              </w:rPr>
            </w:pPr>
            <w:r>
              <w:rPr>
                <w:b/>
                <w:sz w:val="18"/>
              </w:rPr>
              <w:t>验收项</w:t>
            </w:r>
          </w:p>
        </w:tc>
        <w:tc>
          <w:tcPr>
            <w:tcW w:w="3211" w:type="dxa"/>
          </w:tcPr>
          <w:p w14:paraId="08CC6D7D">
            <w:pPr>
              <w:spacing w:after="0"/>
              <w:rPr>
                <w:rFonts w:hint="eastAsia"/>
              </w:rPr>
            </w:pPr>
            <w:r>
              <w:rPr>
                <w:b/>
                <w:sz w:val="18"/>
              </w:rPr>
              <w:t>目标值</w:t>
            </w:r>
          </w:p>
        </w:tc>
      </w:tr>
      <w:tr w14:paraId="067EB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91073D1">
            <w:pPr>
              <w:spacing w:after="0"/>
              <w:rPr>
                <w:rFonts w:hint="eastAsia"/>
              </w:rPr>
            </w:pPr>
            <w:r>
              <w:rPr>
                <w:sz w:val="18"/>
              </w:rPr>
              <w:t>AC-REQ-TEA-07-01</w:t>
            </w:r>
          </w:p>
        </w:tc>
        <w:tc>
          <w:tcPr>
            <w:tcW w:w="3211" w:type="dxa"/>
          </w:tcPr>
          <w:p w14:paraId="1737EFD8">
            <w:pPr>
              <w:spacing w:after="0"/>
              <w:rPr>
                <w:rFonts w:hint="eastAsia"/>
              </w:rPr>
            </w:pPr>
            <w:r>
              <w:rPr>
                <w:sz w:val="18"/>
              </w:rPr>
              <w:t>功能正确性</w:t>
            </w:r>
          </w:p>
        </w:tc>
        <w:tc>
          <w:tcPr>
            <w:tcW w:w="3211" w:type="dxa"/>
          </w:tcPr>
          <w:p w14:paraId="57F8FFEB">
            <w:pPr>
              <w:spacing w:after="0"/>
              <w:rPr>
                <w:rFonts w:hint="eastAsia"/>
              </w:rPr>
            </w:pPr>
            <w:r>
              <w:rPr>
                <w:sz w:val="18"/>
              </w:rPr>
              <w:t>返回字段完整，关键数据与权威系统一致。</w:t>
            </w:r>
          </w:p>
        </w:tc>
      </w:tr>
      <w:tr w14:paraId="7533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6D9E185">
            <w:pPr>
              <w:spacing w:after="0"/>
              <w:rPr>
                <w:rFonts w:hint="eastAsia"/>
              </w:rPr>
            </w:pPr>
            <w:r>
              <w:rPr>
                <w:sz w:val="18"/>
              </w:rPr>
              <w:t>AC-REQ-TEA-07-02</w:t>
            </w:r>
          </w:p>
        </w:tc>
        <w:tc>
          <w:tcPr>
            <w:tcW w:w="3211" w:type="dxa"/>
          </w:tcPr>
          <w:p w14:paraId="2FAD8D53">
            <w:pPr>
              <w:spacing w:after="0"/>
              <w:rPr>
                <w:rFonts w:hint="eastAsia"/>
              </w:rPr>
            </w:pPr>
            <w:r>
              <w:rPr>
                <w:sz w:val="18"/>
              </w:rPr>
              <w:t>响应时间</w:t>
            </w:r>
          </w:p>
        </w:tc>
        <w:tc>
          <w:tcPr>
            <w:tcW w:w="3211" w:type="dxa"/>
          </w:tcPr>
          <w:p w14:paraId="3013731C">
            <w:pPr>
              <w:spacing w:after="0"/>
              <w:rPr>
                <w:rFonts w:hint="eastAsia"/>
              </w:rPr>
            </w:pPr>
            <w:r>
              <w:rPr>
                <w:sz w:val="18"/>
              </w:rPr>
              <w:t>普通知识问答P95≤3秒，含外部接口调用P95≤5秒。</w:t>
            </w:r>
          </w:p>
        </w:tc>
      </w:tr>
      <w:tr w14:paraId="33D9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C0E3B7B">
            <w:pPr>
              <w:spacing w:after="0"/>
              <w:rPr>
                <w:rFonts w:hint="eastAsia"/>
              </w:rPr>
            </w:pPr>
            <w:r>
              <w:rPr>
                <w:sz w:val="18"/>
              </w:rPr>
              <w:t>AC-REQ-TEA-07-03</w:t>
            </w:r>
          </w:p>
        </w:tc>
        <w:tc>
          <w:tcPr>
            <w:tcW w:w="3211" w:type="dxa"/>
          </w:tcPr>
          <w:p w14:paraId="290CCFA7">
            <w:pPr>
              <w:spacing w:after="0"/>
              <w:rPr>
                <w:rFonts w:hint="eastAsia"/>
              </w:rPr>
            </w:pPr>
            <w:r>
              <w:rPr>
                <w:sz w:val="18"/>
              </w:rPr>
              <w:t>权限与隐私</w:t>
            </w:r>
          </w:p>
        </w:tc>
        <w:tc>
          <w:tcPr>
            <w:tcW w:w="3211" w:type="dxa"/>
          </w:tcPr>
          <w:p w14:paraId="6B86F7B5">
            <w:pPr>
              <w:spacing w:after="0"/>
              <w:rPr>
                <w:rFonts w:hint="eastAsia"/>
              </w:rPr>
            </w:pPr>
            <w:r>
              <w:rPr>
                <w:sz w:val="18"/>
              </w:rPr>
              <w:t>未授权用户不能获取受限数据，敏感字段按规则脱敏。</w:t>
            </w:r>
          </w:p>
        </w:tc>
      </w:tr>
      <w:tr w14:paraId="7731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43C6295">
            <w:pPr>
              <w:spacing w:after="0"/>
              <w:rPr>
                <w:rFonts w:hint="eastAsia"/>
              </w:rPr>
            </w:pPr>
            <w:r>
              <w:rPr>
                <w:sz w:val="18"/>
              </w:rPr>
              <w:t>AC-REQ-TEA-07-04</w:t>
            </w:r>
          </w:p>
        </w:tc>
        <w:tc>
          <w:tcPr>
            <w:tcW w:w="3211" w:type="dxa"/>
          </w:tcPr>
          <w:p w14:paraId="5B9ED1C8">
            <w:pPr>
              <w:spacing w:after="0"/>
              <w:rPr>
                <w:rFonts w:hint="eastAsia"/>
              </w:rPr>
            </w:pPr>
            <w:r>
              <w:rPr>
                <w:sz w:val="18"/>
              </w:rPr>
              <w:t>可追溯性</w:t>
            </w:r>
          </w:p>
        </w:tc>
        <w:tc>
          <w:tcPr>
            <w:tcW w:w="3211" w:type="dxa"/>
          </w:tcPr>
          <w:p w14:paraId="76E2D5D2">
            <w:pPr>
              <w:spacing w:after="0"/>
              <w:rPr>
                <w:rFonts w:hint="eastAsia"/>
              </w:rPr>
            </w:pPr>
            <w:r>
              <w:rPr>
                <w:sz w:val="18"/>
              </w:rPr>
              <w:t>日志中能追溯到UC-TEA-07、TC-TEA-07、需求来源和回答来源。</w:t>
            </w:r>
          </w:p>
        </w:tc>
      </w:tr>
      <w:tr w14:paraId="0E8A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DF5EE01">
            <w:pPr>
              <w:spacing w:after="0"/>
              <w:rPr>
                <w:rFonts w:hint="eastAsia"/>
              </w:rPr>
            </w:pPr>
            <w:r>
              <w:rPr>
                <w:sz w:val="18"/>
              </w:rPr>
              <w:t>AC-REQ-TEA-07-05</w:t>
            </w:r>
          </w:p>
        </w:tc>
        <w:tc>
          <w:tcPr>
            <w:tcW w:w="3211" w:type="dxa"/>
          </w:tcPr>
          <w:p w14:paraId="6EB88D94">
            <w:pPr>
              <w:spacing w:after="0"/>
              <w:rPr>
                <w:rFonts w:hint="eastAsia"/>
              </w:rPr>
            </w:pPr>
            <w:r>
              <w:rPr>
                <w:sz w:val="18"/>
              </w:rPr>
              <w:t>异常可理解</w:t>
            </w:r>
          </w:p>
        </w:tc>
        <w:tc>
          <w:tcPr>
            <w:tcW w:w="3211" w:type="dxa"/>
          </w:tcPr>
          <w:p w14:paraId="391C5237">
            <w:pPr>
              <w:spacing w:after="0"/>
              <w:rPr>
                <w:rFonts w:hint="eastAsia"/>
              </w:rPr>
            </w:pPr>
            <w:r>
              <w:rPr>
                <w:sz w:val="18"/>
              </w:rPr>
              <w:t>失败提示包含原因、建议操作和可联系部门。</w:t>
            </w:r>
          </w:p>
        </w:tc>
      </w:tr>
    </w:tbl>
    <w:p w14:paraId="7E03A99E">
      <w:pPr>
        <w:rPr>
          <w:rFonts w:hint="eastAsia"/>
        </w:rPr>
      </w:pPr>
      <w:r>
        <w:br w:type="page"/>
      </w:r>
    </w:p>
    <w:p w14:paraId="6D8F0A0E">
      <w:pPr>
        <w:pStyle w:val="4"/>
        <w:outlineLvl w:val="0"/>
      </w:pPr>
      <w:bookmarkStart w:id="63" w:name="_Toc2464"/>
      <w:r>
        <w:t>24. REQ-COU-01 学生信息综合查询</w:t>
      </w:r>
      <w:bookmarkEnd w:id="6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3BC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381BE70">
            <w:pPr>
              <w:spacing w:after="0"/>
              <w:rPr>
                <w:rFonts w:hint="eastAsia"/>
              </w:rPr>
            </w:pPr>
            <w:r>
              <w:rPr>
                <w:b/>
                <w:sz w:val="18"/>
              </w:rPr>
              <w:t>属性</w:t>
            </w:r>
          </w:p>
        </w:tc>
        <w:tc>
          <w:tcPr>
            <w:tcW w:w="4816" w:type="dxa"/>
          </w:tcPr>
          <w:p w14:paraId="43739233">
            <w:pPr>
              <w:spacing w:after="0"/>
              <w:rPr>
                <w:rFonts w:hint="eastAsia"/>
              </w:rPr>
            </w:pPr>
            <w:r>
              <w:rPr>
                <w:b/>
                <w:sz w:val="18"/>
              </w:rPr>
              <w:t>内容</w:t>
            </w:r>
          </w:p>
        </w:tc>
      </w:tr>
      <w:tr w14:paraId="7FB4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D14674">
            <w:pPr>
              <w:spacing w:after="0"/>
              <w:rPr>
                <w:rFonts w:hint="eastAsia"/>
              </w:rPr>
            </w:pPr>
            <w:r>
              <w:rPr>
                <w:sz w:val="18"/>
              </w:rPr>
              <w:t>需求编号</w:t>
            </w:r>
          </w:p>
        </w:tc>
        <w:tc>
          <w:tcPr>
            <w:tcW w:w="4816" w:type="dxa"/>
          </w:tcPr>
          <w:p w14:paraId="6788A1CF">
            <w:pPr>
              <w:spacing w:after="0"/>
              <w:rPr>
                <w:rFonts w:hint="eastAsia"/>
              </w:rPr>
            </w:pPr>
            <w:r>
              <w:rPr>
                <w:sz w:val="18"/>
              </w:rPr>
              <w:t>REQ-COU-01</w:t>
            </w:r>
          </w:p>
        </w:tc>
      </w:tr>
      <w:tr w14:paraId="15AF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EA3BDE">
            <w:pPr>
              <w:spacing w:after="0"/>
              <w:rPr>
                <w:rFonts w:hint="eastAsia"/>
              </w:rPr>
            </w:pPr>
            <w:r>
              <w:rPr>
                <w:sz w:val="18"/>
              </w:rPr>
              <w:t>需求名称</w:t>
            </w:r>
          </w:p>
        </w:tc>
        <w:tc>
          <w:tcPr>
            <w:tcW w:w="4816" w:type="dxa"/>
          </w:tcPr>
          <w:p w14:paraId="17077F67">
            <w:pPr>
              <w:spacing w:after="0"/>
              <w:rPr>
                <w:rFonts w:hint="eastAsia"/>
              </w:rPr>
            </w:pPr>
            <w:r>
              <w:rPr>
                <w:sz w:val="18"/>
              </w:rPr>
              <w:t>学生信息综合查询</w:t>
            </w:r>
          </w:p>
        </w:tc>
      </w:tr>
      <w:tr w14:paraId="3F6D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C52994">
            <w:pPr>
              <w:spacing w:after="0"/>
              <w:rPr>
                <w:rFonts w:hint="eastAsia"/>
              </w:rPr>
            </w:pPr>
            <w:r>
              <w:rPr>
                <w:sz w:val="18"/>
              </w:rPr>
              <w:t>用户角色</w:t>
            </w:r>
          </w:p>
        </w:tc>
        <w:tc>
          <w:tcPr>
            <w:tcW w:w="4816" w:type="dxa"/>
          </w:tcPr>
          <w:p w14:paraId="3DD8C0EC">
            <w:pPr>
              <w:spacing w:after="0"/>
              <w:rPr>
                <w:rFonts w:hint="eastAsia"/>
              </w:rPr>
            </w:pPr>
            <w:r>
              <w:rPr>
                <w:sz w:val="18"/>
              </w:rPr>
              <w:t>辅导员</w:t>
            </w:r>
          </w:p>
        </w:tc>
      </w:tr>
      <w:tr w14:paraId="3635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1E9B50">
            <w:pPr>
              <w:spacing w:after="0"/>
              <w:rPr>
                <w:rFonts w:hint="eastAsia"/>
              </w:rPr>
            </w:pPr>
            <w:r>
              <w:rPr>
                <w:sz w:val="18"/>
              </w:rPr>
              <w:t>需求来源</w:t>
            </w:r>
          </w:p>
        </w:tc>
        <w:tc>
          <w:tcPr>
            <w:tcW w:w="4816" w:type="dxa"/>
          </w:tcPr>
          <w:p w14:paraId="49394C6A">
            <w:pPr>
              <w:spacing w:after="0"/>
              <w:rPr>
                <w:rFonts w:hint="eastAsia"/>
              </w:rPr>
            </w:pPr>
            <w:r>
              <w:rPr>
                <w:sz w:val="18"/>
              </w:rPr>
              <w:t>赵老师（辅导员代表），2026-05-11，面对面访谈</w:t>
            </w:r>
          </w:p>
        </w:tc>
      </w:tr>
      <w:tr w14:paraId="10D8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6B55EB">
            <w:pPr>
              <w:spacing w:after="0"/>
              <w:rPr>
                <w:rFonts w:hint="eastAsia"/>
              </w:rPr>
            </w:pPr>
            <w:r>
              <w:rPr>
                <w:sz w:val="18"/>
              </w:rPr>
              <w:t>关联用例</w:t>
            </w:r>
          </w:p>
        </w:tc>
        <w:tc>
          <w:tcPr>
            <w:tcW w:w="4816" w:type="dxa"/>
          </w:tcPr>
          <w:p w14:paraId="08CBE33A">
            <w:pPr>
              <w:spacing w:after="0"/>
              <w:rPr>
                <w:rFonts w:hint="eastAsia"/>
              </w:rPr>
            </w:pPr>
            <w:r>
              <w:rPr>
                <w:sz w:val="18"/>
              </w:rPr>
              <w:t>UC-COU-01</w:t>
            </w:r>
          </w:p>
        </w:tc>
      </w:tr>
      <w:tr w14:paraId="2160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D0EDD23">
            <w:pPr>
              <w:spacing w:after="0"/>
              <w:rPr>
                <w:rFonts w:hint="eastAsia"/>
              </w:rPr>
            </w:pPr>
            <w:r>
              <w:rPr>
                <w:sz w:val="18"/>
              </w:rPr>
              <w:t>关联测试</w:t>
            </w:r>
          </w:p>
        </w:tc>
        <w:tc>
          <w:tcPr>
            <w:tcW w:w="4816" w:type="dxa"/>
          </w:tcPr>
          <w:p w14:paraId="6E467E19">
            <w:pPr>
              <w:spacing w:after="0"/>
              <w:rPr>
                <w:rFonts w:hint="eastAsia"/>
              </w:rPr>
            </w:pPr>
            <w:r>
              <w:rPr>
                <w:sz w:val="18"/>
              </w:rPr>
              <w:t>TC-COU-01</w:t>
            </w:r>
          </w:p>
        </w:tc>
      </w:tr>
      <w:tr w14:paraId="0D71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DA93C9">
            <w:pPr>
              <w:spacing w:after="0"/>
              <w:rPr>
                <w:rFonts w:hint="eastAsia"/>
              </w:rPr>
            </w:pPr>
            <w:r>
              <w:rPr>
                <w:sz w:val="18"/>
              </w:rPr>
              <w:t>优先级</w:t>
            </w:r>
          </w:p>
        </w:tc>
        <w:tc>
          <w:tcPr>
            <w:tcW w:w="4816" w:type="dxa"/>
          </w:tcPr>
          <w:p w14:paraId="7264507F">
            <w:pPr>
              <w:spacing w:after="0"/>
              <w:rPr>
                <w:rFonts w:hint="eastAsia"/>
              </w:rPr>
            </w:pPr>
            <w:r>
              <w:rPr>
                <w:sz w:val="18"/>
              </w:rPr>
              <w:t>P0</w:t>
            </w:r>
          </w:p>
        </w:tc>
      </w:tr>
      <w:tr w14:paraId="0FD20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2A7119">
            <w:pPr>
              <w:spacing w:after="0"/>
              <w:rPr>
                <w:rFonts w:hint="eastAsia"/>
              </w:rPr>
            </w:pPr>
            <w:r>
              <w:rPr>
                <w:sz w:val="18"/>
              </w:rPr>
              <w:t>依赖系统</w:t>
            </w:r>
          </w:p>
        </w:tc>
        <w:tc>
          <w:tcPr>
            <w:tcW w:w="4816" w:type="dxa"/>
          </w:tcPr>
          <w:p w14:paraId="2B41A134">
            <w:pPr>
              <w:spacing w:after="0"/>
              <w:rPr>
                <w:rFonts w:hint="eastAsia"/>
              </w:rPr>
            </w:pPr>
            <w:r>
              <w:rPr>
                <w:sz w:val="18"/>
              </w:rPr>
              <w:t>学生管理系统</w:t>
            </w:r>
          </w:p>
        </w:tc>
      </w:tr>
      <w:tr w14:paraId="0C99B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9F0010">
            <w:pPr>
              <w:spacing w:after="0"/>
              <w:rPr>
                <w:rFonts w:hint="eastAsia"/>
              </w:rPr>
            </w:pPr>
            <w:r>
              <w:rPr>
                <w:sz w:val="18"/>
              </w:rPr>
              <w:t>需求描述</w:t>
            </w:r>
          </w:p>
        </w:tc>
        <w:tc>
          <w:tcPr>
            <w:tcW w:w="4816" w:type="dxa"/>
          </w:tcPr>
          <w:p w14:paraId="79D21C6F">
            <w:pPr>
              <w:spacing w:after="0"/>
              <w:rPr>
                <w:rFonts w:hint="eastAsia"/>
              </w:rPr>
            </w:pPr>
            <w:r>
              <w:rPr>
                <w:sz w:val="18"/>
              </w:rPr>
              <w:t>辅导员查询所带班级学生基本信息、住宿、联系方式和状态标签。</w:t>
            </w:r>
          </w:p>
        </w:tc>
      </w:tr>
      <w:tr w14:paraId="71AB0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396963">
            <w:pPr>
              <w:spacing w:after="0"/>
              <w:rPr>
                <w:rFonts w:hint="eastAsia"/>
              </w:rPr>
            </w:pPr>
            <w:r>
              <w:rPr>
                <w:sz w:val="18"/>
              </w:rPr>
              <w:t>主要输出</w:t>
            </w:r>
          </w:p>
        </w:tc>
        <w:tc>
          <w:tcPr>
            <w:tcW w:w="4816" w:type="dxa"/>
          </w:tcPr>
          <w:p w14:paraId="358CB290">
            <w:pPr>
              <w:spacing w:after="0"/>
              <w:rPr>
                <w:rFonts w:hint="eastAsia"/>
              </w:rPr>
            </w:pPr>
            <w:r>
              <w:rPr>
                <w:sz w:val="18"/>
              </w:rPr>
              <w:t>姓名、学号、班级、宿舍、联系方式、状态标签、更新时间。</w:t>
            </w:r>
          </w:p>
        </w:tc>
      </w:tr>
    </w:tbl>
    <w:p w14:paraId="4A82BEF8">
      <w:pPr>
        <w:pStyle w:val="5"/>
        <w:outlineLvl w:val="1"/>
      </w:pPr>
      <w:bookmarkStart w:id="64" w:name="_Toc25071"/>
      <w:r>
        <w:rPr>
          <w:rFonts w:ascii="宋体" w:hAnsi="宋体" w:eastAsia="宋体"/>
          <w:b w:val="0"/>
          <w:sz w:val="21"/>
        </w:rPr>
        <w:t>业务背景与用户价值</w:t>
      </w:r>
      <w:bookmarkEnd w:id="64"/>
    </w:p>
    <w:p w14:paraId="14E50E22">
      <w:pPr>
        <w:rPr>
          <w:rFonts w:hint="eastAsia"/>
        </w:rPr>
      </w:pPr>
      <w:r>
        <w:t>该需求来自赵老师（辅导员代表）在2026-05-11的面对面访谈。用户当前需要在多个系统或公告渠道之间切换，查询路径深、规则分散、口径不一致。系统通过自然语言入口把学生管理系统中的数据和知识库解释合并为可直接理解的回答，降低用户查找成本，并为后续问答质量评估留下可追溯记录。</w:t>
      </w:r>
    </w:p>
    <w:p w14:paraId="325BE041">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6DF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B6F668">
            <w:pPr>
              <w:spacing w:after="0"/>
              <w:rPr>
                <w:rFonts w:hint="eastAsia"/>
              </w:rPr>
            </w:pPr>
            <w:r>
              <w:rPr>
                <w:b/>
                <w:sz w:val="18"/>
              </w:rPr>
              <w:t>类别</w:t>
            </w:r>
          </w:p>
        </w:tc>
        <w:tc>
          <w:tcPr>
            <w:tcW w:w="4816" w:type="dxa"/>
          </w:tcPr>
          <w:p w14:paraId="4B17B09F">
            <w:pPr>
              <w:spacing w:after="0"/>
              <w:rPr>
                <w:rFonts w:hint="eastAsia"/>
              </w:rPr>
            </w:pPr>
            <w:r>
              <w:rPr>
                <w:b/>
                <w:sz w:val="18"/>
              </w:rPr>
              <w:t>规格说明</w:t>
            </w:r>
          </w:p>
        </w:tc>
      </w:tr>
      <w:tr w14:paraId="68B8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824E07">
            <w:pPr>
              <w:spacing w:after="0"/>
              <w:rPr>
                <w:rFonts w:hint="eastAsia"/>
              </w:rPr>
            </w:pPr>
            <w:r>
              <w:rPr>
                <w:sz w:val="18"/>
              </w:rPr>
              <w:t>输入</w:t>
            </w:r>
          </w:p>
        </w:tc>
        <w:tc>
          <w:tcPr>
            <w:tcW w:w="4816" w:type="dxa"/>
          </w:tcPr>
          <w:p w14:paraId="57F8393C">
            <w:pPr>
              <w:spacing w:after="0"/>
              <w:rPr>
                <w:rFonts w:hint="eastAsia"/>
              </w:rPr>
            </w:pPr>
            <w:r>
              <w:rPr>
                <w:sz w:val="18"/>
              </w:rPr>
              <w:t>自然语言问题、快捷入口点击、上下文追问。典型问法包括“学生信息综合查询怎么查”、“帮我看一下学生信息综合查询相关信息”、“这个流程下一步是什么”。</w:t>
            </w:r>
          </w:p>
        </w:tc>
      </w:tr>
      <w:tr w14:paraId="2925B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E0F06A">
            <w:pPr>
              <w:spacing w:after="0"/>
              <w:rPr>
                <w:rFonts w:hint="eastAsia"/>
              </w:rPr>
            </w:pPr>
            <w:r>
              <w:rPr>
                <w:sz w:val="18"/>
              </w:rPr>
              <w:t>处理</w:t>
            </w:r>
          </w:p>
        </w:tc>
        <w:tc>
          <w:tcPr>
            <w:tcW w:w="4816" w:type="dxa"/>
          </w:tcPr>
          <w:p w14:paraId="4F73D0FF">
            <w:pPr>
              <w:spacing w:after="0"/>
              <w:rPr>
                <w:rFonts w:hint="eastAsia"/>
              </w:rPr>
            </w:pPr>
            <w:r>
              <w:rPr>
                <w:sz w:val="18"/>
              </w:rPr>
              <w:t>对话服务接收请求后调用NLU，识别意图REQ_COU_01并提取时间、对象、部门、课程、人员等实体；随后执行权限校验、缓存查询、外部接口调用、知识库检索和答案格式化。</w:t>
            </w:r>
          </w:p>
        </w:tc>
      </w:tr>
      <w:tr w14:paraId="3E5D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58D9AA">
            <w:pPr>
              <w:spacing w:after="0"/>
              <w:rPr>
                <w:rFonts w:hint="eastAsia"/>
              </w:rPr>
            </w:pPr>
            <w:r>
              <w:rPr>
                <w:sz w:val="18"/>
              </w:rPr>
              <w:t>输出</w:t>
            </w:r>
          </w:p>
        </w:tc>
        <w:tc>
          <w:tcPr>
            <w:tcW w:w="4816" w:type="dxa"/>
          </w:tcPr>
          <w:p w14:paraId="39A30754">
            <w:pPr>
              <w:spacing w:after="0"/>
              <w:rPr>
                <w:rFonts w:hint="eastAsia"/>
              </w:rPr>
            </w:pPr>
            <w:r>
              <w:rPr>
                <w:sz w:val="18"/>
              </w:rPr>
              <w:t>姓名、学号、班级、宿舍、联系方式、状态标签、更新时间。</w:t>
            </w:r>
          </w:p>
        </w:tc>
      </w:tr>
      <w:tr w14:paraId="0C88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EFBA8D">
            <w:pPr>
              <w:spacing w:after="0"/>
              <w:rPr>
                <w:rFonts w:hint="eastAsia"/>
              </w:rPr>
            </w:pPr>
            <w:r>
              <w:rPr>
                <w:sz w:val="18"/>
              </w:rPr>
              <w:t>记录</w:t>
            </w:r>
          </w:p>
        </w:tc>
        <w:tc>
          <w:tcPr>
            <w:tcW w:w="4816" w:type="dxa"/>
          </w:tcPr>
          <w:p w14:paraId="57D4748F">
            <w:pPr>
              <w:spacing w:after="0"/>
              <w:rPr>
                <w:rFonts w:hint="eastAsia"/>
              </w:rPr>
            </w:pPr>
            <w:r>
              <w:rPr>
                <w:sz w:val="18"/>
              </w:rPr>
              <w:t>记录用户问题、识别意图、置信度、接口耗时、回答来源、用户反馈和错误码，供审计、统计和持续优化使用。</w:t>
            </w:r>
          </w:p>
        </w:tc>
      </w:tr>
    </w:tbl>
    <w:p w14:paraId="6ADADC30">
      <w:pPr>
        <w:pStyle w:val="5"/>
        <w:outlineLvl w:val="9"/>
      </w:pPr>
      <w:r>
        <w:rPr>
          <w:rFonts w:ascii="宋体" w:hAnsi="宋体" w:eastAsia="宋体"/>
          <w:b w:val="0"/>
          <w:sz w:val="21"/>
        </w:rPr>
        <w:t>基本流程</w:t>
      </w:r>
    </w:p>
    <w:p w14:paraId="693E0A9B">
      <w:pPr>
        <w:rPr>
          <w:rFonts w:hint="eastAsia"/>
        </w:rPr>
      </w:pPr>
      <w:r>
        <w:t>• 辅导员在聊天界面输入与“学生信息综合查询”相关的问题，或点击首页快捷入口。</w:t>
      </w:r>
    </w:p>
    <w:p w14:paraId="0C29CF2D">
      <w:pPr>
        <w:rPr>
          <w:rFonts w:hint="eastAsia"/>
        </w:rPr>
      </w:pPr>
      <w:r>
        <w:t>• 系统检查登录态和角色权限；如涉及个人或内部数据，必须先完成统一认证。</w:t>
      </w:r>
    </w:p>
    <w:p w14:paraId="3AFDB648">
      <w:pPr>
        <w:rPr>
          <w:rFonts w:hint="eastAsia"/>
        </w:rPr>
      </w:pPr>
      <w:r>
        <w:t>• 系统调用NLU服务识别意图为REQ_COU_01，并抽取时间、对象、分类、关键词等实体。</w:t>
      </w:r>
    </w:p>
    <w:p w14:paraId="3246C631">
      <w:pPr>
        <w:rPr>
          <w:rFonts w:hint="eastAsia"/>
        </w:rPr>
      </w:pPr>
      <w:r>
        <w:t>• 系统根据实体组装查询条件，优先读取缓存；缓存缺失或过期时调用学生管理系统。</w:t>
      </w:r>
    </w:p>
    <w:p w14:paraId="602E1E11">
      <w:pPr>
        <w:rPr>
          <w:rFonts w:hint="eastAsia"/>
        </w:rPr>
      </w:pPr>
      <w:r>
        <w:t>• 系统对结果进行一致性校验、敏感字段脱敏和来源标注。</w:t>
      </w:r>
    </w:p>
    <w:p w14:paraId="64444AF7">
      <w:pPr>
        <w:rPr>
          <w:rFonts w:hint="eastAsia"/>
        </w:rPr>
      </w:pPr>
      <w:r>
        <w:t>• 系统以卡片、列表、步骤或文本摘要展示回答，并提供快捷追问、反馈和相关链接。</w:t>
      </w:r>
    </w:p>
    <w:p w14:paraId="2AFCC8F0">
      <w:pPr>
        <w:rPr>
          <w:rFonts w:hint="eastAsia"/>
        </w:rPr>
      </w:pPr>
      <w:r>
        <w:t>• 系统写入会话日志、接口调用日志和需求追踪字段，便于测试复现和质量评审。</w:t>
      </w:r>
    </w:p>
    <w:p w14:paraId="3EB5658C">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189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0574D7">
            <w:pPr>
              <w:spacing w:after="0"/>
              <w:rPr>
                <w:rFonts w:hint="eastAsia"/>
              </w:rPr>
            </w:pPr>
            <w:r>
              <w:rPr>
                <w:b/>
                <w:sz w:val="18"/>
              </w:rPr>
              <w:t>场景</w:t>
            </w:r>
          </w:p>
        </w:tc>
        <w:tc>
          <w:tcPr>
            <w:tcW w:w="4816" w:type="dxa"/>
          </w:tcPr>
          <w:p w14:paraId="7C6032CB">
            <w:pPr>
              <w:spacing w:after="0"/>
              <w:rPr>
                <w:rFonts w:hint="eastAsia"/>
              </w:rPr>
            </w:pPr>
            <w:r>
              <w:rPr>
                <w:b/>
                <w:sz w:val="18"/>
              </w:rPr>
              <w:t>系统处理</w:t>
            </w:r>
          </w:p>
        </w:tc>
      </w:tr>
      <w:tr w14:paraId="3171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333279">
            <w:pPr>
              <w:spacing w:after="0"/>
              <w:rPr>
                <w:rFonts w:hint="eastAsia"/>
              </w:rPr>
            </w:pPr>
            <w:r>
              <w:rPr>
                <w:sz w:val="18"/>
              </w:rPr>
              <w:t>信息不完整</w:t>
            </w:r>
          </w:p>
        </w:tc>
        <w:tc>
          <w:tcPr>
            <w:tcW w:w="4816" w:type="dxa"/>
          </w:tcPr>
          <w:p w14:paraId="322430D0">
            <w:pPr>
              <w:spacing w:after="0"/>
              <w:rPr>
                <w:rFonts w:hint="eastAsia"/>
              </w:rPr>
            </w:pPr>
            <w:r>
              <w:rPr>
                <w:sz w:val="18"/>
              </w:rPr>
              <w:t>系统提出澄清问题，例如补充日期、课程、人员、院系或事项类型。</w:t>
            </w:r>
          </w:p>
        </w:tc>
      </w:tr>
      <w:tr w14:paraId="28E7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C0A3F9">
            <w:pPr>
              <w:spacing w:after="0"/>
              <w:rPr>
                <w:rFonts w:hint="eastAsia"/>
              </w:rPr>
            </w:pPr>
            <w:r>
              <w:rPr>
                <w:sz w:val="18"/>
              </w:rPr>
              <w:t>结果为空</w:t>
            </w:r>
          </w:p>
        </w:tc>
        <w:tc>
          <w:tcPr>
            <w:tcW w:w="4816" w:type="dxa"/>
          </w:tcPr>
          <w:p w14:paraId="2A5F6665">
            <w:pPr>
              <w:spacing w:after="0"/>
              <w:rPr>
                <w:rFonts w:hint="eastAsia"/>
              </w:rPr>
            </w:pPr>
            <w:r>
              <w:rPr>
                <w:sz w:val="18"/>
              </w:rPr>
              <w:t>系统说明未查询到结果，给出可能原因和下一步建议。</w:t>
            </w:r>
          </w:p>
        </w:tc>
      </w:tr>
      <w:tr w14:paraId="4A91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F52E1C">
            <w:pPr>
              <w:spacing w:after="0"/>
              <w:rPr>
                <w:rFonts w:hint="eastAsia"/>
              </w:rPr>
            </w:pPr>
            <w:r>
              <w:rPr>
                <w:sz w:val="18"/>
              </w:rPr>
              <w:t>外部接口超时</w:t>
            </w:r>
          </w:p>
        </w:tc>
        <w:tc>
          <w:tcPr>
            <w:tcW w:w="4816" w:type="dxa"/>
          </w:tcPr>
          <w:p w14:paraId="4FF6CFDF">
            <w:pPr>
              <w:spacing w:after="0"/>
              <w:rPr>
                <w:rFonts w:hint="eastAsia"/>
              </w:rPr>
            </w:pPr>
            <w:r>
              <w:rPr>
                <w:sz w:val="18"/>
              </w:rPr>
              <w:t>系统返回稍后重试提示；可使用未过期缓存，并标注数据更新时间。</w:t>
            </w:r>
          </w:p>
        </w:tc>
      </w:tr>
      <w:tr w14:paraId="04F3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EE9E00">
            <w:pPr>
              <w:spacing w:after="0"/>
              <w:rPr>
                <w:rFonts w:hint="eastAsia"/>
              </w:rPr>
            </w:pPr>
            <w:r>
              <w:rPr>
                <w:sz w:val="18"/>
              </w:rPr>
              <w:t>权限不足</w:t>
            </w:r>
          </w:p>
        </w:tc>
        <w:tc>
          <w:tcPr>
            <w:tcW w:w="4816" w:type="dxa"/>
          </w:tcPr>
          <w:p w14:paraId="1C30532C">
            <w:pPr>
              <w:spacing w:after="0"/>
              <w:rPr>
                <w:rFonts w:hint="eastAsia"/>
              </w:rPr>
            </w:pPr>
            <w:r>
              <w:rPr>
                <w:sz w:val="18"/>
              </w:rPr>
              <w:t>系统不展示敏感信息，提示需要登录、授权或联系负责部门。</w:t>
            </w:r>
          </w:p>
        </w:tc>
      </w:tr>
      <w:tr w14:paraId="49E0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381F7A">
            <w:pPr>
              <w:spacing w:after="0"/>
              <w:rPr>
                <w:rFonts w:hint="eastAsia"/>
              </w:rPr>
            </w:pPr>
            <w:r>
              <w:rPr>
                <w:sz w:val="18"/>
              </w:rPr>
              <w:t>NLU置信度低</w:t>
            </w:r>
          </w:p>
        </w:tc>
        <w:tc>
          <w:tcPr>
            <w:tcW w:w="4816" w:type="dxa"/>
          </w:tcPr>
          <w:p w14:paraId="1A1C471E">
            <w:pPr>
              <w:spacing w:after="0"/>
              <w:rPr>
                <w:rFonts w:hint="eastAsia"/>
              </w:rPr>
            </w:pPr>
            <w:r>
              <w:rPr>
                <w:sz w:val="18"/>
              </w:rPr>
              <w:t>系统展示候选意图或建议问法，不直接给出高风险答案。</w:t>
            </w:r>
          </w:p>
        </w:tc>
      </w:tr>
      <w:tr w14:paraId="0DE5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1A60E9">
            <w:pPr>
              <w:spacing w:after="0"/>
              <w:rPr>
                <w:rFonts w:hint="eastAsia"/>
              </w:rPr>
            </w:pPr>
            <w:r>
              <w:rPr>
                <w:sz w:val="18"/>
              </w:rPr>
              <w:t>知识内容过期</w:t>
            </w:r>
          </w:p>
        </w:tc>
        <w:tc>
          <w:tcPr>
            <w:tcW w:w="4816" w:type="dxa"/>
          </w:tcPr>
          <w:p w14:paraId="2A049C18">
            <w:pPr>
              <w:spacing w:after="0"/>
              <w:rPr>
                <w:rFonts w:hint="eastAsia"/>
              </w:rPr>
            </w:pPr>
            <w:r>
              <w:rPr>
                <w:sz w:val="18"/>
              </w:rPr>
              <w:t>系统优先提示版本状态，并将问题加入待维护队列。</w:t>
            </w:r>
          </w:p>
        </w:tc>
      </w:tr>
    </w:tbl>
    <w:p w14:paraId="269EEA7B">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743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9963B50">
            <w:pPr>
              <w:spacing w:after="0"/>
              <w:rPr>
                <w:rFonts w:hint="eastAsia"/>
              </w:rPr>
            </w:pPr>
            <w:r>
              <w:rPr>
                <w:b/>
                <w:sz w:val="18"/>
              </w:rPr>
              <w:t>编号</w:t>
            </w:r>
          </w:p>
        </w:tc>
        <w:tc>
          <w:tcPr>
            <w:tcW w:w="3211" w:type="dxa"/>
          </w:tcPr>
          <w:p w14:paraId="536E429B">
            <w:pPr>
              <w:spacing w:after="0"/>
              <w:rPr>
                <w:rFonts w:hint="eastAsia"/>
              </w:rPr>
            </w:pPr>
            <w:r>
              <w:rPr>
                <w:b/>
                <w:sz w:val="18"/>
              </w:rPr>
              <w:t>验收项</w:t>
            </w:r>
          </w:p>
        </w:tc>
        <w:tc>
          <w:tcPr>
            <w:tcW w:w="3211" w:type="dxa"/>
          </w:tcPr>
          <w:p w14:paraId="47FE0648">
            <w:pPr>
              <w:spacing w:after="0"/>
              <w:rPr>
                <w:rFonts w:hint="eastAsia"/>
              </w:rPr>
            </w:pPr>
            <w:r>
              <w:rPr>
                <w:b/>
                <w:sz w:val="18"/>
              </w:rPr>
              <w:t>目标值</w:t>
            </w:r>
          </w:p>
        </w:tc>
      </w:tr>
      <w:tr w14:paraId="27D8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E384830">
            <w:pPr>
              <w:spacing w:after="0"/>
              <w:rPr>
                <w:rFonts w:hint="eastAsia"/>
              </w:rPr>
            </w:pPr>
            <w:r>
              <w:rPr>
                <w:sz w:val="18"/>
              </w:rPr>
              <w:t>AC-REQ-COU-01-01</w:t>
            </w:r>
          </w:p>
        </w:tc>
        <w:tc>
          <w:tcPr>
            <w:tcW w:w="3211" w:type="dxa"/>
          </w:tcPr>
          <w:p w14:paraId="50364D0D">
            <w:pPr>
              <w:spacing w:after="0"/>
              <w:rPr>
                <w:rFonts w:hint="eastAsia"/>
              </w:rPr>
            </w:pPr>
            <w:r>
              <w:rPr>
                <w:sz w:val="18"/>
              </w:rPr>
              <w:t>功能正确性</w:t>
            </w:r>
          </w:p>
        </w:tc>
        <w:tc>
          <w:tcPr>
            <w:tcW w:w="3211" w:type="dxa"/>
          </w:tcPr>
          <w:p w14:paraId="4E36D00D">
            <w:pPr>
              <w:spacing w:after="0"/>
              <w:rPr>
                <w:rFonts w:hint="eastAsia"/>
              </w:rPr>
            </w:pPr>
            <w:r>
              <w:rPr>
                <w:sz w:val="18"/>
              </w:rPr>
              <w:t>返回字段完整，关键数据与权威系统一致。</w:t>
            </w:r>
          </w:p>
        </w:tc>
      </w:tr>
      <w:tr w14:paraId="6EF3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3A2E3A1">
            <w:pPr>
              <w:spacing w:after="0"/>
              <w:rPr>
                <w:rFonts w:hint="eastAsia"/>
              </w:rPr>
            </w:pPr>
            <w:r>
              <w:rPr>
                <w:sz w:val="18"/>
              </w:rPr>
              <w:t>AC-REQ-COU-01-02</w:t>
            </w:r>
          </w:p>
        </w:tc>
        <w:tc>
          <w:tcPr>
            <w:tcW w:w="3211" w:type="dxa"/>
          </w:tcPr>
          <w:p w14:paraId="0B0373CE">
            <w:pPr>
              <w:spacing w:after="0"/>
              <w:rPr>
                <w:rFonts w:hint="eastAsia"/>
              </w:rPr>
            </w:pPr>
            <w:r>
              <w:rPr>
                <w:sz w:val="18"/>
              </w:rPr>
              <w:t>响应时间</w:t>
            </w:r>
          </w:p>
        </w:tc>
        <w:tc>
          <w:tcPr>
            <w:tcW w:w="3211" w:type="dxa"/>
          </w:tcPr>
          <w:p w14:paraId="1E7E50EC">
            <w:pPr>
              <w:spacing w:after="0"/>
              <w:rPr>
                <w:rFonts w:hint="eastAsia"/>
              </w:rPr>
            </w:pPr>
            <w:r>
              <w:rPr>
                <w:sz w:val="18"/>
              </w:rPr>
              <w:t>普通知识问答P95≤3秒，含外部接口调用P95≤5秒。</w:t>
            </w:r>
          </w:p>
        </w:tc>
      </w:tr>
      <w:tr w14:paraId="27D4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2DA68F0">
            <w:pPr>
              <w:spacing w:after="0"/>
              <w:rPr>
                <w:rFonts w:hint="eastAsia"/>
              </w:rPr>
            </w:pPr>
            <w:r>
              <w:rPr>
                <w:sz w:val="18"/>
              </w:rPr>
              <w:t>AC-REQ-COU-01-03</w:t>
            </w:r>
          </w:p>
        </w:tc>
        <w:tc>
          <w:tcPr>
            <w:tcW w:w="3211" w:type="dxa"/>
          </w:tcPr>
          <w:p w14:paraId="0FF86388">
            <w:pPr>
              <w:spacing w:after="0"/>
              <w:rPr>
                <w:rFonts w:hint="eastAsia"/>
              </w:rPr>
            </w:pPr>
            <w:r>
              <w:rPr>
                <w:sz w:val="18"/>
              </w:rPr>
              <w:t>权限与隐私</w:t>
            </w:r>
          </w:p>
        </w:tc>
        <w:tc>
          <w:tcPr>
            <w:tcW w:w="3211" w:type="dxa"/>
          </w:tcPr>
          <w:p w14:paraId="470F0F8E">
            <w:pPr>
              <w:spacing w:after="0"/>
              <w:rPr>
                <w:rFonts w:hint="eastAsia"/>
              </w:rPr>
            </w:pPr>
            <w:r>
              <w:rPr>
                <w:sz w:val="18"/>
              </w:rPr>
              <w:t>未授权用户不能获取受限数据，敏感字段按规则脱敏。</w:t>
            </w:r>
          </w:p>
        </w:tc>
      </w:tr>
      <w:tr w14:paraId="7715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2F57843">
            <w:pPr>
              <w:spacing w:after="0"/>
              <w:rPr>
                <w:rFonts w:hint="eastAsia"/>
              </w:rPr>
            </w:pPr>
            <w:r>
              <w:rPr>
                <w:sz w:val="18"/>
              </w:rPr>
              <w:t>AC-REQ-COU-01-04</w:t>
            </w:r>
          </w:p>
        </w:tc>
        <w:tc>
          <w:tcPr>
            <w:tcW w:w="3211" w:type="dxa"/>
          </w:tcPr>
          <w:p w14:paraId="3E135D62">
            <w:pPr>
              <w:spacing w:after="0"/>
              <w:rPr>
                <w:rFonts w:hint="eastAsia"/>
              </w:rPr>
            </w:pPr>
            <w:r>
              <w:rPr>
                <w:sz w:val="18"/>
              </w:rPr>
              <w:t>可追溯性</w:t>
            </w:r>
          </w:p>
        </w:tc>
        <w:tc>
          <w:tcPr>
            <w:tcW w:w="3211" w:type="dxa"/>
          </w:tcPr>
          <w:p w14:paraId="07F2578A">
            <w:pPr>
              <w:spacing w:after="0"/>
              <w:rPr>
                <w:rFonts w:hint="eastAsia"/>
              </w:rPr>
            </w:pPr>
            <w:r>
              <w:rPr>
                <w:sz w:val="18"/>
              </w:rPr>
              <w:t>日志中能追溯到UC-COU-01、TC-COU-01、需求来源和回答来源。</w:t>
            </w:r>
          </w:p>
        </w:tc>
      </w:tr>
      <w:tr w14:paraId="107E5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BF7D529">
            <w:pPr>
              <w:spacing w:after="0"/>
              <w:rPr>
                <w:rFonts w:hint="eastAsia"/>
              </w:rPr>
            </w:pPr>
            <w:r>
              <w:rPr>
                <w:sz w:val="18"/>
              </w:rPr>
              <w:t>AC-REQ-COU-01-05</w:t>
            </w:r>
          </w:p>
        </w:tc>
        <w:tc>
          <w:tcPr>
            <w:tcW w:w="3211" w:type="dxa"/>
          </w:tcPr>
          <w:p w14:paraId="6DB96DAB">
            <w:pPr>
              <w:spacing w:after="0"/>
              <w:rPr>
                <w:rFonts w:hint="eastAsia"/>
              </w:rPr>
            </w:pPr>
            <w:r>
              <w:rPr>
                <w:sz w:val="18"/>
              </w:rPr>
              <w:t>异常可理解</w:t>
            </w:r>
          </w:p>
        </w:tc>
        <w:tc>
          <w:tcPr>
            <w:tcW w:w="3211" w:type="dxa"/>
          </w:tcPr>
          <w:p w14:paraId="7DB128FC">
            <w:pPr>
              <w:spacing w:after="0"/>
              <w:rPr>
                <w:rFonts w:hint="eastAsia"/>
              </w:rPr>
            </w:pPr>
            <w:r>
              <w:rPr>
                <w:sz w:val="18"/>
              </w:rPr>
              <w:t>失败提示包含原因、建议操作和可联系部门。</w:t>
            </w:r>
          </w:p>
        </w:tc>
      </w:tr>
    </w:tbl>
    <w:p w14:paraId="594689D2">
      <w:pPr>
        <w:rPr>
          <w:rFonts w:hint="eastAsia"/>
        </w:rPr>
      </w:pPr>
      <w:r>
        <w:br w:type="page"/>
      </w:r>
    </w:p>
    <w:p w14:paraId="02222FC9">
      <w:pPr>
        <w:pStyle w:val="4"/>
        <w:outlineLvl w:val="0"/>
      </w:pPr>
      <w:bookmarkStart w:id="65" w:name="_Toc31515"/>
      <w:r>
        <w:t>25. REQ-COU-02 学业预警查询</w:t>
      </w:r>
      <w:bookmarkEnd w:id="6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C2FA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48FD41C">
            <w:pPr>
              <w:spacing w:after="0"/>
              <w:rPr>
                <w:rFonts w:hint="eastAsia"/>
              </w:rPr>
            </w:pPr>
            <w:r>
              <w:rPr>
                <w:b/>
                <w:sz w:val="18"/>
              </w:rPr>
              <w:t>属性</w:t>
            </w:r>
          </w:p>
        </w:tc>
        <w:tc>
          <w:tcPr>
            <w:tcW w:w="4816" w:type="dxa"/>
          </w:tcPr>
          <w:p w14:paraId="4CC928D0">
            <w:pPr>
              <w:spacing w:after="0"/>
              <w:rPr>
                <w:rFonts w:hint="eastAsia"/>
              </w:rPr>
            </w:pPr>
            <w:r>
              <w:rPr>
                <w:b/>
                <w:sz w:val="18"/>
              </w:rPr>
              <w:t>内容</w:t>
            </w:r>
          </w:p>
        </w:tc>
      </w:tr>
      <w:tr w14:paraId="09928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419835">
            <w:pPr>
              <w:spacing w:after="0"/>
              <w:rPr>
                <w:rFonts w:hint="eastAsia"/>
              </w:rPr>
            </w:pPr>
            <w:r>
              <w:rPr>
                <w:sz w:val="18"/>
              </w:rPr>
              <w:t>需求编号</w:t>
            </w:r>
          </w:p>
        </w:tc>
        <w:tc>
          <w:tcPr>
            <w:tcW w:w="4816" w:type="dxa"/>
          </w:tcPr>
          <w:p w14:paraId="3178FD1A">
            <w:pPr>
              <w:spacing w:after="0"/>
              <w:rPr>
                <w:rFonts w:hint="eastAsia"/>
              </w:rPr>
            </w:pPr>
            <w:r>
              <w:rPr>
                <w:sz w:val="18"/>
              </w:rPr>
              <w:t>REQ-COU-02</w:t>
            </w:r>
          </w:p>
        </w:tc>
      </w:tr>
      <w:tr w14:paraId="511B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079B77">
            <w:pPr>
              <w:spacing w:after="0"/>
              <w:rPr>
                <w:rFonts w:hint="eastAsia"/>
              </w:rPr>
            </w:pPr>
            <w:r>
              <w:rPr>
                <w:sz w:val="18"/>
              </w:rPr>
              <w:t>需求名称</w:t>
            </w:r>
          </w:p>
        </w:tc>
        <w:tc>
          <w:tcPr>
            <w:tcW w:w="4816" w:type="dxa"/>
          </w:tcPr>
          <w:p w14:paraId="7CE3FAD8">
            <w:pPr>
              <w:spacing w:after="0"/>
              <w:rPr>
                <w:rFonts w:hint="eastAsia"/>
              </w:rPr>
            </w:pPr>
            <w:r>
              <w:rPr>
                <w:sz w:val="18"/>
              </w:rPr>
              <w:t>学业预警查询</w:t>
            </w:r>
          </w:p>
        </w:tc>
      </w:tr>
      <w:tr w14:paraId="1E32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0489C9">
            <w:pPr>
              <w:spacing w:after="0"/>
              <w:rPr>
                <w:rFonts w:hint="eastAsia"/>
              </w:rPr>
            </w:pPr>
            <w:r>
              <w:rPr>
                <w:sz w:val="18"/>
              </w:rPr>
              <w:t>用户角色</w:t>
            </w:r>
          </w:p>
        </w:tc>
        <w:tc>
          <w:tcPr>
            <w:tcW w:w="4816" w:type="dxa"/>
          </w:tcPr>
          <w:p w14:paraId="1826A91B">
            <w:pPr>
              <w:spacing w:after="0"/>
              <w:rPr>
                <w:rFonts w:hint="eastAsia"/>
              </w:rPr>
            </w:pPr>
            <w:r>
              <w:rPr>
                <w:sz w:val="18"/>
              </w:rPr>
              <w:t>辅导员</w:t>
            </w:r>
          </w:p>
        </w:tc>
      </w:tr>
      <w:tr w14:paraId="0BCFC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5E76E6">
            <w:pPr>
              <w:spacing w:after="0"/>
              <w:rPr>
                <w:rFonts w:hint="eastAsia"/>
              </w:rPr>
            </w:pPr>
            <w:r>
              <w:rPr>
                <w:sz w:val="18"/>
              </w:rPr>
              <w:t>需求来源</w:t>
            </w:r>
          </w:p>
        </w:tc>
        <w:tc>
          <w:tcPr>
            <w:tcW w:w="4816" w:type="dxa"/>
          </w:tcPr>
          <w:p w14:paraId="4E0408BB">
            <w:pPr>
              <w:spacing w:after="0"/>
              <w:rPr>
                <w:rFonts w:hint="eastAsia"/>
              </w:rPr>
            </w:pPr>
            <w:r>
              <w:rPr>
                <w:sz w:val="18"/>
              </w:rPr>
              <w:t>赵老师（辅导员代表），2026-05-11，面对面访谈</w:t>
            </w:r>
          </w:p>
        </w:tc>
      </w:tr>
      <w:tr w14:paraId="3BBE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88E498">
            <w:pPr>
              <w:spacing w:after="0"/>
              <w:rPr>
                <w:rFonts w:hint="eastAsia"/>
              </w:rPr>
            </w:pPr>
            <w:r>
              <w:rPr>
                <w:sz w:val="18"/>
              </w:rPr>
              <w:t>关联用例</w:t>
            </w:r>
          </w:p>
        </w:tc>
        <w:tc>
          <w:tcPr>
            <w:tcW w:w="4816" w:type="dxa"/>
          </w:tcPr>
          <w:p w14:paraId="47B667F2">
            <w:pPr>
              <w:spacing w:after="0"/>
              <w:rPr>
                <w:rFonts w:hint="eastAsia"/>
              </w:rPr>
            </w:pPr>
            <w:r>
              <w:rPr>
                <w:sz w:val="18"/>
              </w:rPr>
              <w:t>UC-COU-02</w:t>
            </w:r>
          </w:p>
        </w:tc>
      </w:tr>
      <w:tr w14:paraId="1ECF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9125CA">
            <w:pPr>
              <w:spacing w:after="0"/>
              <w:rPr>
                <w:rFonts w:hint="eastAsia"/>
              </w:rPr>
            </w:pPr>
            <w:r>
              <w:rPr>
                <w:sz w:val="18"/>
              </w:rPr>
              <w:t>关联测试</w:t>
            </w:r>
          </w:p>
        </w:tc>
        <w:tc>
          <w:tcPr>
            <w:tcW w:w="4816" w:type="dxa"/>
          </w:tcPr>
          <w:p w14:paraId="36636969">
            <w:pPr>
              <w:spacing w:after="0"/>
              <w:rPr>
                <w:rFonts w:hint="eastAsia"/>
              </w:rPr>
            </w:pPr>
            <w:r>
              <w:rPr>
                <w:sz w:val="18"/>
              </w:rPr>
              <w:t>TC-COU-02</w:t>
            </w:r>
          </w:p>
        </w:tc>
      </w:tr>
      <w:tr w14:paraId="28D0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879B44">
            <w:pPr>
              <w:spacing w:after="0"/>
              <w:rPr>
                <w:rFonts w:hint="eastAsia"/>
              </w:rPr>
            </w:pPr>
            <w:r>
              <w:rPr>
                <w:sz w:val="18"/>
              </w:rPr>
              <w:t>优先级</w:t>
            </w:r>
          </w:p>
        </w:tc>
        <w:tc>
          <w:tcPr>
            <w:tcW w:w="4816" w:type="dxa"/>
          </w:tcPr>
          <w:p w14:paraId="0D5C4BAF">
            <w:pPr>
              <w:spacing w:after="0"/>
              <w:rPr>
                <w:rFonts w:hint="eastAsia"/>
              </w:rPr>
            </w:pPr>
            <w:r>
              <w:rPr>
                <w:sz w:val="18"/>
              </w:rPr>
              <w:t>P0</w:t>
            </w:r>
          </w:p>
        </w:tc>
      </w:tr>
      <w:tr w14:paraId="6564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44F43D">
            <w:pPr>
              <w:spacing w:after="0"/>
              <w:rPr>
                <w:rFonts w:hint="eastAsia"/>
              </w:rPr>
            </w:pPr>
            <w:r>
              <w:rPr>
                <w:sz w:val="18"/>
              </w:rPr>
              <w:t>依赖系统</w:t>
            </w:r>
          </w:p>
        </w:tc>
        <w:tc>
          <w:tcPr>
            <w:tcW w:w="4816" w:type="dxa"/>
          </w:tcPr>
          <w:p w14:paraId="2E5A9DCE">
            <w:pPr>
              <w:spacing w:after="0"/>
              <w:rPr>
                <w:rFonts w:hint="eastAsia"/>
              </w:rPr>
            </w:pPr>
            <w:r>
              <w:rPr>
                <w:sz w:val="18"/>
              </w:rPr>
              <w:t>教务系统/学生管理系统</w:t>
            </w:r>
          </w:p>
        </w:tc>
      </w:tr>
      <w:tr w14:paraId="3C51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3094FF">
            <w:pPr>
              <w:spacing w:after="0"/>
              <w:rPr>
                <w:rFonts w:hint="eastAsia"/>
              </w:rPr>
            </w:pPr>
            <w:r>
              <w:rPr>
                <w:sz w:val="18"/>
              </w:rPr>
              <w:t>需求描述</w:t>
            </w:r>
          </w:p>
        </w:tc>
        <w:tc>
          <w:tcPr>
            <w:tcW w:w="4816" w:type="dxa"/>
          </w:tcPr>
          <w:p w14:paraId="59D0DA3E">
            <w:pPr>
              <w:spacing w:after="0"/>
              <w:rPr>
                <w:rFonts w:hint="eastAsia"/>
              </w:rPr>
            </w:pPr>
            <w:r>
              <w:rPr>
                <w:sz w:val="18"/>
              </w:rPr>
              <w:t>辅导员查询挂科、学分、绩点和预警等级，支持批量筛选。</w:t>
            </w:r>
          </w:p>
        </w:tc>
      </w:tr>
      <w:tr w14:paraId="33EF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DD4C3F">
            <w:pPr>
              <w:spacing w:after="0"/>
              <w:rPr>
                <w:rFonts w:hint="eastAsia"/>
              </w:rPr>
            </w:pPr>
            <w:r>
              <w:rPr>
                <w:sz w:val="18"/>
              </w:rPr>
              <w:t>主要输出</w:t>
            </w:r>
          </w:p>
        </w:tc>
        <w:tc>
          <w:tcPr>
            <w:tcW w:w="4816" w:type="dxa"/>
          </w:tcPr>
          <w:p w14:paraId="13C2D199">
            <w:pPr>
              <w:spacing w:after="0"/>
              <w:rPr>
                <w:rFonts w:hint="eastAsia"/>
              </w:rPr>
            </w:pPr>
            <w:r>
              <w:rPr>
                <w:sz w:val="18"/>
              </w:rPr>
              <w:t>预警等级、挂科课程、学分缺口、绩点、处理建议、数据来源。</w:t>
            </w:r>
          </w:p>
        </w:tc>
      </w:tr>
    </w:tbl>
    <w:p w14:paraId="0B6861C0">
      <w:pPr>
        <w:pStyle w:val="5"/>
        <w:outlineLvl w:val="1"/>
      </w:pPr>
      <w:bookmarkStart w:id="66" w:name="_Toc31295"/>
      <w:r>
        <w:rPr>
          <w:rFonts w:ascii="宋体" w:hAnsi="宋体" w:eastAsia="宋体"/>
          <w:b w:val="0"/>
          <w:sz w:val="21"/>
        </w:rPr>
        <w:t>业务背景与用户价值</w:t>
      </w:r>
      <w:bookmarkEnd w:id="66"/>
    </w:p>
    <w:p w14:paraId="3E7AB40E">
      <w:pPr>
        <w:rPr>
          <w:rFonts w:hint="eastAsia"/>
        </w:rPr>
      </w:pPr>
      <w:r>
        <w:t>该需求来自赵老师（辅导员代表）在2026-05-11的面对面访谈。用户当前需要在多个系统或公告渠道之间切换，查询路径深、规则分散、口径不一致。系统通过自然语言入口把教务系统/学生管理系统中的数据和知识库解释合并为可直接理解的回答，降低用户查找成本，并为后续问答质量评估留下可追溯记录。</w:t>
      </w:r>
    </w:p>
    <w:p w14:paraId="045A447F">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5DC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027396">
            <w:pPr>
              <w:spacing w:after="0"/>
              <w:rPr>
                <w:rFonts w:hint="eastAsia"/>
              </w:rPr>
            </w:pPr>
            <w:r>
              <w:rPr>
                <w:b/>
                <w:sz w:val="18"/>
              </w:rPr>
              <w:t>类别</w:t>
            </w:r>
          </w:p>
        </w:tc>
        <w:tc>
          <w:tcPr>
            <w:tcW w:w="4816" w:type="dxa"/>
          </w:tcPr>
          <w:p w14:paraId="771904DA">
            <w:pPr>
              <w:spacing w:after="0"/>
              <w:rPr>
                <w:rFonts w:hint="eastAsia"/>
              </w:rPr>
            </w:pPr>
            <w:r>
              <w:rPr>
                <w:b/>
                <w:sz w:val="18"/>
              </w:rPr>
              <w:t>规格说明</w:t>
            </w:r>
          </w:p>
        </w:tc>
      </w:tr>
      <w:tr w14:paraId="1B03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9FAC90">
            <w:pPr>
              <w:spacing w:after="0"/>
              <w:rPr>
                <w:rFonts w:hint="eastAsia"/>
              </w:rPr>
            </w:pPr>
            <w:r>
              <w:rPr>
                <w:sz w:val="18"/>
              </w:rPr>
              <w:t>输入</w:t>
            </w:r>
          </w:p>
        </w:tc>
        <w:tc>
          <w:tcPr>
            <w:tcW w:w="4816" w:type="dxa"/>
          </w:tcPr>
          <w:p w14:paraId="6CABEF2B">
            <w:pPr>
              <w:spacing w:after="0"/>
              <w:rPr>
                <w:rFonts w:hint="eastAsia"/>
              </w:rPr>
            </w:pPr>
            <w:r>
              <w:rPr>
                <w:sz w:val="18"/>
              </w:rPr>
              <w:t>自然语言问题、快捷入口点击、上下文追问。典型问法包括“学业预警查询怎么查”、“帮我看一下学业预警查询相关信息”、“这个流程下一步是什么”。</w:t>
            </w:r>
          </w:p>
        </w:tc>
      </w:tr>
      <w:tr w14:paraId="2EA2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34E73E">
            <w:pPr>
              <w:spacing w:after="0"/>
              <w:rPr>
                <w:rFonts w:hint="eastAsia"/>
              </w:rPr>
            </w:pPr>
            <w:r>
              <w:rPr>
                <w:sz w:val="18"/>
              </w:rPr>
              <w:t>处理</w:t>
            </w:r>
          </w:p>
        </w:tc>
        <w:tc>
          <w:tcPr>
            <w:tcW w:w="4816" w:type="dxa"/>
          </w:tcPr>
          <w:p w14:paraId="739823D1">
            <w:pPr>
              <w:spacing w:after="0"/>
              <w:rPr>
                <w:rFonts w:hint="eastAsia"/>
              </w:rPr>
            </w:pPr>
            <w:r>
              <w:rPr>
                <w:sz w:val="18"/>
              </w:rPr>
              <w:t>对话服务接收请求后调用NLU，识别意图REQ_COU_02并提取时间、对象、部门、课程、人员等实体；随后执行权限校验、缓存查询、外部接口调用、知识库检索和答案格式化。</w:t>
            </w:r>
          </w:p>
        </w:tc>
      </w:tr>
      <w:tr w14:paraId="7F93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C0A321F">
            <w:pPr>
              <w:spacing w:after="0"/>
              <w:rPr>
                <w:rFonts w:hint="eastAsia"/>
              </w:rPr>
            </w:pPr>
            <w:r>
              <w:rPr>
                <w:sz w:val="18"/>
              </w:rPr>
              <w:t>输出</w:t>
            </w:r>
          </w:p>
        </w:tc>
        <w:tc>
          <w:tcPr>
            <w:tcW w:w="4816" w:type="dxa"/>
          </w:tcPr>
          <w:p w14:paraId="6E3197A4">
            <w:pPr>
              <w:spacing w:after="0"/>
              <w:rPr>
                <w:rFonts w:hint="eastAsia"/>
              </w:rPr>
            </w:pPr>
            <w:r>
              <w:rPr>
                <w:sz w:val="18"/>
              </w:rPr>
              <w:t>预警等级、挂科课程、学分缺口、绩点、处理建议、数据来源。</w:t>
            </w:r>
          </w:p>
        </w:tc>
      </w:tr>
      <w:tr w14:paraId="180E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FA23D6">
            <w:pPr>
              <w:spacing w:after="0"/>
              <w:rPr>
                <w:rFonts w:hint="eastAsia"/>
              </w:rPr>
            </w:pPr>
            <w:r>
              <w:rPr>
                <w:sz w:val="18"/>
              </w:rPr>
              <w:t>记录</w:t>
            </w:r>
          </w:p>
        </w:tc>
        <w:tc>
          <w:tcPr>
            <w:tcW w:w="4816" w:type="dxa"/>
          </w:tcPr>
          <w:p w14:paraId="613DB9CF">
            <w:pPr>
              <w:spacing w:after="0"/>
              <w:rPr>
                <w:rFonts w:hint="eastAsia"/>
              </w:rPr>
            </w:pPr>
            <w:r>
              <w:rPr>
                <w:sz w:val="18"/>
              </w:rPr>
              <w:t>记录用户问题、识别意图、置信度、接口耗时、回答来源、用户反馈和错误码，供审计、统计和持续优化使用。</w:t>
            </w:r>
          </w:p>
        </w:tc>
      </w:tr>
    </w:tbl>
    <w:p w14:paraId="6FB06EF7">
      <w:pPr>
        <w:pStyle w:val="5"/>
        <w:outlineLvl w:val="9"/>
      </w:pPr>
      <w:r>
        <w:rPr>
          <w:rFonts w:ascii="宋体" w:hAnsi="宋体" w:eastAsia="宋体"/>
          <w:b w:val="0"/>
          <w:sz w:val="21"/>
        </w:rPr>
        <w:t>基本流程</w:t>
      </w:r>
    </w:p>
    <w:p w14:paraId="5E9DEF5E">
      <w:pPr>
        <w:rPr>
          <w:rFonts w:hint="eastAsia"/>
        </w:rPr>
      </w:pPr>
      <w:r>
        <w:t>• 辅导员在聊天界面输入与“学业预警查询”相关的问题，或点击首页快捷入口。</w:t>
      </w:r>
    </w:p>
    <w:p w14:paraId="6BF4C9E1">
      <w:pPr>
        <w:rPr>
          <w:rFonts w:hint="eastAsia"/>
        </w:rPr>
      </w:pPr>
      <w:r>
        <w:t>• 系统检查登录态和角色权限；如涉及个人或内部数据，必须先完成统一认证。</w:t>
      </w:r>
    </w:p>
    <w:p w14:paraId="28F1A9B0">
      <w:pPr>
        <w:rPr>
          <w:rFonts w:hint="eastAsia"/>
        </w:rPr>
      </w:pPr>
      <w:r>
        <w:t>• 系统调用NLU服务识别意图为REQ_COU_02，并抽取时间、对象、分类、关键词等实体。</w:t>
      </w:r>
    </w:p>
    <w:p w14:paraId="5A077C9C">
      <w:pPr>
        <w:rPr>
          <w:rFonts w:hint="eastAsia"/>
        </w:rPr>
      </w:pPr>
      <w:r>
        <w:t>• 系统根据实体组装查询条件，优先读取缓存；缓存缺失或过期时调用教务系统/学生管理系统。</w:t>
      </w:r>
    </w:p>
    <w:p w14:paraId="6C4444EF">
      <w:pPr>
        <w:rPr>
          <w:rFonts w:hint="eastAsia"/>
        </w:rPr>
      </w:pPr>
      <w:r>
        <w:t>• 系统对结果进行一致性校验、敏感字段脱敏和来源标注。</w:t>
      </w:r>
    </w:p>
    <w:p w14:paraId="121583FB">
      <w:pPr>
        <w:rPr>
          <w:rFonts w:hint="eastAsia"/>
        </w:rPr>
      </w:pPr>
      <w:r>
        <w:t>• 系统以卡片、列表、步骤或文本摘要展示回答，并提供快捷追问、反馈和相关链接。</w:t>
      </w:r>
    </w:p>
    <w:p w14:paraId="5E74F119">
      <w:pPr>
        <w:rPr>
          <w:rFonts w:hint="eastAsia"/>
        </w:rPr>
      </w:pPr>
      <w:r>
        <w:t>• 系统写入会话日志、接口调用日志和需求追踪字段，便于测试复现和质量评审。</w:t>
      </w:r>
    </w:p>
    <w:p w14:paraId="47523FC5">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BC4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6553CA">
            <w:pPr>
              <w:spacing w:after="0"/>
              <w:rPr>
                <w:rFonts w:hint="eastAsia"/>
              </w:rPr>
            </w:pPr>
            <w:r>
              <w:rPr>
                <w:b/>
                <w:sz w:val="18"/>
              </w:rPr>
              <w:t>场景</w:t>
            </w:r>
          </w:p>
        </w:tc>
        <w:tc>
          <w:tcPr>
            <w:tcW w:w="4816" w:type="dxa"/>
          </w:tcPr>
          <w:p w14:paraId="7F4C4372">
            <w:pPr>
              <w:spacing w:after="0"/>
              <w:rPr>
                <w:rFonts w:hint="eastAsia"/>
              </w:rPr>
            </w:pPr>
            <w:r>
              <w:rPr>
                <w:b/>
                <w:sz w:val="18"/>
              </w:rPr>
              <w:t>系统处理</w:t>
            </w:r>
          </w:p>
        </w:tc>
      </w:tr>
      <w:tr w14:paraId="7281D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E976C0">
            <w:pPr>
              <w:spacing w:after="0"/>
              <w:rPr>
                <w:rFonts w:hint="eastAsia"/>
              </w:rPr>
            </w:pPr>
            <w:r>
              <w:rPr>
                <w:sz w:val="18"/>
              </w:rPr>
              <w:t>信息不完整</w:t>
            </w:r>
          </w:p>
        </w:tc>
        <w:tc>
          <w:tcPr>
            <w:tcW w:w="4816" w:type="dxa"/>
          </w:tcPr>
          <w:p w14:paraId="7C7D6B14">
            <w:pPr>
              <w:spacing w:after="0"/>
              <w:rPr>
                <w:rFonts w:hint="eastAsia"/>
              </w:rPr>
            </w:pPr>
            <w:r>
              <w:rPr>
                <w:sz w:val="18"/>
              </w:rPr>
              <w:t>系统提出澄清问题，例如补充日期、课程、人员、院系或事项类型。</w:t>
            </w:r>
          </w:p>
        </w:tc>
      </w:tr>
      <w:tr w14:paraId="6FC9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CD7883">
            <w:pPr>
              <w:spacing w:after="0"/>
              <w:rPr>
                <w:rFonts w:hint="eastAsia"/>
              </w:rPr>
            </w:pPr>
            <w:r>
              <w:rPr>
                <w:sz w:val="18"/>
              </w:rPr>
              <w:t>结果为空</w:t>
            </w:r>
          </w:p>
        </w:tc>
        <w:tc>
          <w:tcPr>
            <w:tcW w:w="4816" w:type="dxa"/>
          </w:tcPr>
          <w:p w14:paraId="3795256A">
            <w:pPr>
              <w:spacing w:after="0"/>
              <w:rPr>
                <w:rFonts w:hint="eastAsia"/>
              </w:rPr>
            </w:pPr>
            <w:r>
              <w:rPr>
                <w:sz w:val="18"/>
              </w:rPr>
              <w:t>系统说明未查询到结果，给出可能原因和下一步建议。</w:t>
            </w:r>
          </w:p>
        </w:tc>
      </w:tr>
      <w:tr w14:paraId="2AB6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5129E0">
            <w:pPr>
              <w:spacing w:after="0"/>
              <w:rPr>
                <w:rFonts w:hint="eastAsia"/>
              </w:rPr>
            </w:pPr>
            <w:r>
              <w:rPr>
                <w:sz w:val="18"/>
              </w:rPr>
              <w:t>外部接口超时</w:t>
            </w:r>
          </w:p>
        </w:tc>
        <w:tc>
          <w:tcPr>
            <w:tcW w:w="4816" w:type="dxa"/>
          </w:tcPr>
          <w:p w14:paraId="14C02775">
            <w:pPr>
              <w:spacing w:after="0"/>
              <w:rPr>
                <w:rFonts w:hint="eastAsia"/>
              </w:rPr>
            </w:pPr>
            <w:r>
              <w:rPr>
                <w:sz w:val="18"/>
              </w:rPr>
              <w:t>系统返回稍后重试提示；可使用未过期缓存，并标注数据更新时间。</w:t>
            </w:r>
          </w:p>
        </w:tc>
      </w:tr>
      <w:tr w14:paraId="26324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741E8A">
            <w:pPr>
              <w:spacing w:after="0"/>
              <w:rPr>
                <w:rFonts w:hint="eastAsia"/>
              </w:rPr>
            </w:pPr>
            <w:r>
              <w:rPr>
                <w:sz w:val="18"/>
              </w:rPr>
              <w:t>权限不足</w:t>
            </w:r>
          </w:p>
        </w:tc>
        <w:tc>
          <w:tcPr>
            <w:tcW w:w="4816" w:type="dxa"/>
          </w:tcPr>
          <w:p w14:paraId="2BC4565F">
            <w:pPr>
              <w:spacing w:after="0"/>
              <w:rPr>
                <w:rFonts w:hint="eastAsia"/>
              </w:rPr>
            </w:pPr>
            <w:r>
              <w:rPr>
                <w:sz w:val="18"/>
              </w:rPr>
              <w:t>系统不展示敏感信息，提示需要登录、授权或联系负责部门。</w:t>
            </w:r>
          </w:p>
        </w:tc>
      </w:tr>
      <w:tr w14:paraId="4FA8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626ED1">
            <w:pPr>
              <w:spacing w:after="0"/>
              <w:rPr>
                <w:rFonts w:hint="eastAsia"/>
              </w:rPr>
            </w:pPr>
            <w:r>
              <w:rPr>
                <w:sz w:val="18"/>
              </w:rPr>
              <w:t>NLU置信度低</w:t>
            </w:r>
          </w:p>
        </w:tc>
        <w:tc>
          <w:tcPr>
            <w:tcW w:w="4816" w:type="dxa"/>
          </w:tcPr>
          <w:p w14:paraId="68423997">
            <w:pPr>
              <w:spacing w:after="0"/>
              <w:rPr>
                <w:rFonts w:hint="eastAsia"/>
              </w:rPr>
            </w:pPr>
            <w:r>
              <w:rPr>
                <w:sz w:val="18"/>
              </w:rPr>
              <w:t>系统展示候选意图或建议问法，不直接给出高风险答案。</w:t>
            </w:r>
          </w:p>
        </w:tc>
      </w:tr>
      <w:tr w14:paraId="137F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652CDF">
            <w:pPr>
              <w:spacing w:after="0"/>
              <w:rPr>
                <w:rFonts w:hint="eastAsia"/>
              </w:rPr>
            </w:pPr>
            <w:r>
              <w:rPr>
                <w:sz w:val="18"/>
              </w:rPr>
              <w:t>知识内容过期</w:t>
            </w:r>
          </w:p>
        </w:tc>
        <w:tc>
          <w:tcPr>
            <w:tcW w:w="4816" w:type="dxa"/>
          </w:tcPr>
          <w:p w14:paraId="15770ECD">
            <w:pPr>
              <w:spacing w:after="0"/>
              <w:rPr>
                <w:rFonts w:hint="eastAsia"/>
              </w:rPr>
            </w:pPr>
            <w:r>
              <w:rPr>
                <w:sz w:val="18"/>
              </w:rPr>
              <w:t>系统优先提示版本状态，并将问题加入待维护队列。</w:t>
            </w:r>
          </w:p>
        </w:tc>
      </w:tr>
    </w:tbl>
    <w:p w14:paraId="20411B14">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848F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CB88868">
            <w:pPr>
              <w:spacing w:after="0"/>
              <w:rPr>
                <w:rFonts w:hint="eastAsia"/>
              </w:rPr>
            </w:pPr>
            <w:r>
              <w:rPr>
                <w:b/>
                <w:sz w:val="18"/>
              </w:rPr>
              <w:t>编号</w:t>
            </w:r>
          </w:p>
        </w:tc>
        <w:tc>
          <w:tcPr>
            <w:tcW w:w="3211" w:type="dxa"/>
          </w:tcPr>
          <w:p w14:paraId="4E55FC2F">
            <w:pPr>
              <w:spacing w:after="0"/>
              <w:rPr>
                <w:rFonts w:hint="eastAsia"/>
              </w:rPr>
            </w:pPr>
            <w:r>
              <w:rPr>
                <w:b/>
                <w:sz w:val="18"/>
              </w:rPr>
              <w:t>验收项</w:t>
            </w:r>
          </w:p>
        </w:tc>
        <w:tc>
          <w:tcPr>
            <w:tcW w:w="3211" w:type="dxa"/>
          </w:tcPr>
          <w:p w14:paraId="53B88166">
            <w:pPr>
              <w:spacing w:after="0"/>
              <w:rPr>
                <w:rFonts w:hint="eastAsia"/>
              </w:rPr>
            </w:pPr>
            <w:r>
              <w:rPr>
                <w:b/>
                <w:sz w:val="18"/>
              </w:rPr>
              <w:t>目标值</w:t>
            </w:r>
          </w:p>
        </w:tc>
      </w:tr>
      <w:tr w14:paraId="32F5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21AF68C">
            <w:pPr>
              <w:spacing w:after="0"/>
              <w:rPr>
                <w:rFonts w:hint="eastAsia"/>
              </w:rPr>
            </w:pPr>
            <w:r>
              <w:rPr>
                <w:sz w:val="18"/>
              </w:rPr>
              <w:t>AC-REQ-COU-02-01</w:t>
            </w:r>
          </w:p>
        </w:tc>
        <w:tc>
          <w:tcPr>
            <w:tcW w:w="3211" w:type="dxa"/>
          </w:tcPr>
          <w:p w14:paraId="6F712CC7">
            <w:pPr>
              <w:spacing w:after="0"/>
              <w:rPr>
                <w:rFonts w:hint="eastAsia"/>
              </w:rPr>
            </w:pPr>
            <w:r>
              <w:rPr>
                <w:sz w:val="18"/>
              </w:rPr>
              <w:t>功能正确性</w:t>
            </w:r>
          </w:p>
        </w:tc>
        <w:tc>
          <w:tcPr>
            <w:tcW w:w="3211" w:type="dxa"/>
          </w:tcPr>
          <w:p w14:paraId="63CFB8EA">
            <w:pPr>
              <w:spacing w:after="0"/>
              <w:rPr>
                <w:rFonts w:hint="eastAsia"/>
              </w:rPr>
            </w:pPr>
            <w:r>
              <w:rPr>
                <w:sz w:val="18"/>
              </w:rPr>
              <w:t>返回字段完整，关键数据与权威系统一致。</w:t>
            </w:r>
          </w:p>
        </w:tc>
      </w:tr>
      <w:tr w14:paraId="0D4A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BFE30F3">
            <w:pPr>
              <w:spacing w:after="0"/>
              <w:rPr>
                <w:rFonts w:hint="eastAsia"/>
              </w:rPr>
            </w:pPr>
            <w:r>
              <w:rPr>
                <w:sz w:val="18"/>
              </w:rPr>
              <w:t>AC-REQ-COU-02-02</w:t>
            </w:r>
          </w:p>
        </w:tc>
        <w:tc>
          <w:tcPr>
            <w:tcW w:w="3211" w:type="dxa"/>
          </w:tcPr>
          <w:p w14:paraId="01A8AB94">
            <w:pPr>
              <w:spacing w:after="0"/>
              <w:rPr>
                <w:rFonts w:hint="eastAsia"/>
              </w:rPr>
            </w:pPr>
            <w:r>
              <w:rPr>
                <w:sz w:val="18"/>
              </w:rPr>
              <w:t>响应时间</w:t>
            </w:r>
          </w:p>
        </w:tc>
        <w:tc>
          <w:tcPr>
            <w:tcW w:w="3211" w:type="dxa"/>
          </w:tcPr>
          <w:p w14:paraId="3ECB0350">
            <w:pPr>
              <w:spacing w:after="0"/>
              <w:rPr>
                <w:rFonts w:hint="eastAsia"/>
              </w:rPr>
            </w:pPr>
            <w:r>
              <w:rPr>
                <w:sz w:val="18"/>
              </w:rPr>
              <w:t>普通知识问答P95≤3秒，含外部接口调用P95≤5秒。</w:t>
            </w:r>
          </w:p>
        </w:tc>
      </w:tr>
      <w:tr w14:paraId="0C99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FEE848A">
            <w:pPr>
              <w:spacing w:after="0"/>
              <w:rPr>
                <w:rFonts w:hint="eastAsia"/>
              </w:rPr>
            </w:pPr>
            <w:r>
              <w:rPr>
                <w:sz w:val="18"/>
              </w:rPr>
              <w:t>AC-REQ-COU-02-03</w:t>
            </w:r>
          </w:p>
        </w:tc>
        <w:tc>
          <w:tcPr>
            <w:tcW w:w="3211" w:type="dxa"/>
          </w:tcPr>
          <w:p w14:paraId="4C5F5156">
            <w:pPr>
              <w:spacing w:after="0"/>
              <w:rPr>
                <w:rFonts w:hint="eastAsia"/>
              </w:rPr>
            </w:pPr>
            <w:r>
              <w:rPr>
                <w:sz w:val="18"/>
              </w:rPr>
              <w:t>权限与隐私</w:t>
            </w:r>
          </w:p>
        </w:tc>
        <w:tc>
          <w:tcPr>
            <w:tcW w:w="3211" w:type="dxa"/>
          </w:tcPr>
          <w:p w14:paraId="7FC03AB6">
            <w:pPr>
              <w:spacing w:after="0"/>
              <w:rPr>
                <w:rFonts w:hint="eastAsia"/>
              </w:rPr>
            </w:pPr>
            <w:r>
              <w:rPr>
                <w:sz w:val="18"/>
              </w:rPr>
              <w:t>未授权用户不能获取受限数据，敏感字段按规则脱敏。</w:t>
            </w:r>
          </w:p>
        </w:tc>
      </w:tr>
      <w:tr w14:paraId="79241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281EC16">
            <w:pPr>
              <w:spacing w:after="0"/>
              <w:rPr>
                <w:rFonts w:hint="eastAsia"/>
              </w:rPr>
            </w:pPr>
            <w:r>
              <w:rPr>
                <w:sz w:val="18"/>
              </w:rPr>
              <w:t>AC-REQ-COU-02-04</w:t>
            </w:r>
          </w:p>
        </w:tc>
        <w:tc>
          <w:tcPr>
            <w:tcW w:w="3211" w:type="dxa"/>
          </w:tcPr>
          <w:p w14:paraId="7D4B0305">
            <w:pPr>
              <w:spacing w:after="0"/>
              <w:rPr>
                <w:rFonts w:hint="eastAsia"/>
              </w:rPr>
            </w:pPr>
            <w:r>
              <w:rPr>
                <w:sz w:val="18"/>
              </w:rPr>
              <w:t>可追溯性</w:t>
            </w:r>
          </w:p>
        </w:tc>
        <w:tc>
          <w:tcPr>
            <w:tcW w:w="3211" w:type="dxa"/>
          </w:tcPr>
          <w:p w14:paraId="41BFE0E9">
            <w:pPr>
              <w:spacing w:after="0"/>
              <w:rPr>
                <w:rFonts w:hint="eastAsia"/>
              </w:rPr>
            </w:pPr>
            <w:r>
              <w:rPr>
                <w:sz w:val="18"/>
              </w:rPr>
              <w:t>日志中能追溯到UC-COU-02、TC-COU-02、需求来源和回答来源。</w:t>
            </w:r>
          </w:p>
        </w:tc>
      </w:tr>
      <w:tr w14:paraId="402E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93F8A3C">
            <w:pPr>
              <w:spacing w:after="0"/>
              <w:rPr>
                <w:rFonts w:hint="eastAsia"/>
              </w:rPr>
            </w:pPr>
            <w:r>
              <w:rPr>
                <w:sz w:val="18"/>
              </w:rPr>
              <w:t>AC-REQ-COU-02-05</w:t>
            </w:r>
          </w:p>
        </w:tc>
        <w:tc>
          <w:tcPr>
            <w:tcW w:w="3211" w:type="dxa"/>
          </w:tcPr>
          <w:p w14:paraId="15A71B82">
            <w:pPr>
              <w:spacing w:after="0"/>
              <w:rPr>
                <w:rFonts w:hint="eastAsia"/>
              </w:rPr>
            </w:pPr>
            <w:r>
              <w:rPr>
                <w:sz w:val="18"/>
              </w:rPr>
              <w:t>异常可理解</w:t>
            </w:r>
          </w:p>
        </w:tc>
        <w:tc>
          <w:tcPr>
            <w:tcW w:w="3211" w:type="dxa"/>
          </w:tcPr>
          <w:p w14:paraId="46D6F982">
            <w:pPr>
              <w:spacing w:after="0"/>
              <w:rPr>
                <w:rFonts w:hint="eastAsia"/>
              </w:rPr>
            </w:pPr>
            <w:r>
              <w:rPr>
                <w:sz w:val="18"/>
              </w:rPr>
              <w:t>失败提示包含原因、建议操作和可联系部门。</w:t>
            </w:r>
          </w:p>
        </w:tc>
      </w:tr>
    </w:tbl>
    <w:p w14:paraId="5BD47953">
      <w:pPr>
        <w:rPr>
          <w:rFonts w:hint="eastAsia"/>
        </w:rPr>
      </w:pPr>
      <w:r>
        <w:br w:type="page"/>
      </w:r>
    </w:p>
    <w:p w14:paraId="013F44C4">
      <w:pPr>
        <w:pStyle w:val="4"/>
        <w:outlineLvl w:val="0"/>
      </w:pPr>
      <w:bookmarkStart w:id="67" w:name="_Toc18951"/>
      <w:r>
        <w:t>26. REQ-COU-03 请假流程查询</w:t>
      </w:r>
      <w:bookmarkEnd w:id="6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6EE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3DBDFC">
            <w:pPr>
              <w:spacing w:after="0"/>
              <w:rPr>
                <w:rFonts w:hint="eastAsia"/>
              </w:rPr>
            </w:pPr>
            <w:r>
              <w:rPr>
                <w:b/>
                <w:sz w:val="18"/>
              </w:rPr>
              <w:t>属性</w:t>
            </w:r>
          </w:p>
        </w:tc>
        <w:tc>
          <w:tcPr>
            <w:tcW w:w="4816" w:type="dxa"/>
          </w:tcPr>
          <w:p w14:paraId="22AE61E3">
            <w:pPr>
              <w:spacing w:after="0"/>
              <w:rPr>
                <w:rFonts w:hint="eastAsia"/>
              </w:rPr>
            </w:pPr>
            <w:r>
              <w:rPr>
                <w:b/>
                <w:sz w:val="18"/>
              </w:rPr>
              <w:t>内容</w:t>
            </w:r>
          </w:p>
        </w:tc>
      </w:tr>
      <w:tr w14:paraId="514A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2A6190">
            <w:pPr>
              <w:spacing w:after="0"/>
              <w:rPr>
                <w:rFonts w:hint="eastAsia"/>
              </w:rPr>
            </w:pPr>
            <w:r>
              <w:rPr>
                <w:sz w:val="18"/>
              </w:rPr>
              <w:t>需求编号</w:t>
            </w:r>
          </w:p>
        </w:tc>
        <w:tc>
          <w:tcPr>
            <w:tcW w:w="4816" w:type="dxa"/>
          </w:tcPr>
          <w:p w14:paraId="62EDA11C">
            <w:pPr>
              <w:spacing w:after="0"/>
              <w:rPr>
                <w:rFonts w:hint="eastAsia"/>
              </w:rPr>
            </w:pPr>
            <w:r>
              <w:rPr>
                <w:sz w:val="18"/>
              </w:rPr>
              <w:t>REQ-COU-03</w:t>
            </w:r>
          </w:p>
        </w:tc>
      </w:tr>
      <w:tr w14:paraId="2C68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094C26">
            <w:pPr>
              <w:spacing w:after="0"/>
              <w:rPr>
                <w:rFonts w:hint="eastAsia"/>
              </w:rPr>
            </w:pPr>
            <w:r>
              <w:rPr>
                <w:sz w:val="18"/>
              </w:rPr>
              <w:t>需求名称</w:t>
            </w:r>
          </w:p>
        </w:tc>
        <w:tc>
          <w:tcPr>
            <w:tcW w:w="4816" w:type="dxa"/>
          </w:tcPr>
          <w:p w14:paraId="1DBB1032">
            <w:pPr>
              <w:spacing w:after="0"/>
              <w:rPr>
                <w:rFonts w:hint="eastAsia"/>
              </w:rPr>
            </w:pPr>
            <w:r>
              <w:rPr>
                <w:sz w:val="18"/>
              </w:rPr>
              <w:t>请假流程查询</w:t>
            </w:r>
          </w:p>
        </w:tc>
      </w:tr>
      <w:tr w14:paraId="578BB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0F06A5">
            <w:pPr>
              <w:spacing w:after="0"/>
              <w:rPr>
                <w:rFonts w:hint="eastAsia"/>
              </w:rPr>
            </w:pPr>
            <w:r>
              <w:rPr>
                <w:sz w:val="18"/>
              </w:rPr>
              <w:t>用户角色</w:t>
            </w:r>
          </w:p>
        </w:tc>
        <w:tc>
          <w:tcPr>
            <w:tcW w:w="4816" w:type="dxa"/>
          </w:tcPr>
          <w:p w14:paraId="027EDA5C">
            <w:pPr>
              <w:spacing w:after="0"/>
              <w:rPr>
                <w:rFonts w:hint="eastAsia"/>
              </w:rPr>
            </w:pPr>
            <w:r>
              <w:rPr>
                <w:sz w:val="18"/>
              </w:rPr>
              <w:t>辅导员</w:t>
            </w:r>
          </w:p>
        </w:tc>
      </w:tr>
      <w:tr w14:paraId="084E6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DB070C">
            <w:pPr>
              <w:spacing w:after="0"/>
              <w:rPr>
                <w:rFonts w:hint="eastAsia"/>
              </w:rPr>
            </w:pPr>
            <w:r>
              <w:rPr>
                <w:sz w:val="18"/>
              </w:rPr>
              <w:t>需求来源</w:t>
            </w:r>
          </w:p>
        </w:tc>
        <w:tc>
          <w:tcPr>
            <w:tcW w:w="4816" w:type="dxa"/>
          </w:tcPr>
          <w:p w14:paraId="3BAA1E04">
            <w:pPr>
              <w:spacing w:after="0"/>
              <w:rPr>
                <w:rFonts w:hint="eastAsia"/>
              </w:rPr>
            </w:pPr>
            <w:r>
              <w:rPr>
                <w:sz w:val="18"/>
              </w:rPr>
              <w:t>赵老师（辅导员代表），2026-05-11，面对面访谈</w:t>
            </w:r>
          </w:p>
        </w:tc>
      </w:tr>
      <w:tr w14:paraId="371A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6AF0E8">
            <w:pPr>
              <w:spacing w:after="0"/>
              <w:rPr>
                <w:rFonts w:hint="eastAsia"/>
              </w:rPr>
            </w:pPr>
            <w:r>
              <w:rPr>
                <w:sz w:val="18"/>
              </w:rPr>
              <w:t>关联用例</w:t>
            </w:r>
          </w:p>
        </w:tc>
        <w:tc>
          <w:tcPr>
            <w:tcW w:w="4816" w:type="dxa"/>
          </w:tcPr>
          <w:p w14:paraId="1BA8D5B1">
            <w:pPr>
              <w:spacing w:after="0"/>
              <w:rPr>
                <w:rFonts w:hint="eastAsia"/>
              </w:rPr>
            </w:pPr>
            <w:r>
              <w:rPr>
                <w:sz w:val="18"/>
              </w:rPr>
              <w:t>UC-COU-03</w:t>
            </w:r>
          </w:p>
        </w:tc>
      </w:tr>
      <w:tr w14:paraId="78E8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740D2C">
            <w:pPr>
              <w:spacing w:after="0"/>
              <w:rPr>
                <w:rFonts w:hint="eastAsia"/>
              </w:rPr>
            </w:pPr>
            <w:r>
              <w:rPr>
                <w:sz w:val="18"/>
              </w:rPr>
              <w:t>关联测试</w:t>
            </w:r>
          </w:p>
        </w:tc>
        <w:tc>
          <w:tcPr>
            <w:tcW w:w="4816" w:type="dxa"/>
          </w:tcPr>
          <w:p w14:paraId="662A1EAF">
            <w:pPr>
              <w:spacing w:after="0"/>
              <w:rPr>
                <w:rFonts w:hint="eastAsia"/>
              </w:rPr>
            </w:pPr>
            <w:r>
              <w:rPr>
                <w:sz w:val="18"/>
              </w:rPr>
              <w:t>TC-COU-03</w:t>
            </w:r>
          </w:p>
        </w:tc>
      </w:tr>
      <w:tr w14:paraId="5A16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6BF140">
            <w:pPr>
              <w:spacing w:after="0"/>
              <w:rPr>
                <w:rFonts w:hint="eastAsia"/>
              </w:rPr>
            </w:pPr>
            <w:r>
              <w:rPr>
                <w:sz w:val="18"/>
              </w:rPr>
              <w:t>优先级</w:t>
            </w:r>
          </w:p>
        </w:tc>
        <w:tc>
          <w:tcPr>
            <w:tcW w:w="4816" w:type="dxa"/>
          </w:tcPr>
          <w:p w14:paraId="601328F2">
            <w:pPr>
              <w:spacing w:after="0"/>
              <w:rPr>
                <w:rFonts w:hint="eastAsia"/>
              </w:rPr>
            </w:pPr>
            <w:r>
              <w:rPr>
                <w:sz w:val="18"/>
              </w:rPr>
              <w:t>P1</w:t>
            </w:r>
          </w:p>
        </w:tc>
      </w:tr>
      <w:tr w14:paraId="7D1E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D58143">
            <w:pPr>
              <w:spacing w:after="0"/>
              <w:rPr>
                <w:rFonts w:hint="eastAsia"/>
              </w:rPr>
            </w:pPr>
            <w:r>
              <w:rPr>
                <w:sz w:val="18"/>
              </w:rPr>
              <w:t>依赖系统</w:t>
            </w:r>
          </w:p>
        </w:tc>
        <w:tc>
          <w:tcPr>
            <w:tcW w:w="4816" w:type="dxa"/>
          </w:tcPr>
          <w:p w14:paraId="5ACCC7EC">
            <w:pPr>
              <w:spacing w:after="0"/>
              <w:rPr>
                <w:rFonts w:hint="eastAsia"/>
              </w:rPr>
            </w:pPr>
            <w:r>
              <w:rPr>
                <w:sz w:val="18"/>
              </w:rPr>
              <w:t>学生管理系统/OA系统</w:t>
            </w:r>
          </w:p>
        </w:tc>
      </w:tr>
      <w:tr w14:paraId="04861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4A6A27">
            <w:pPr>
              <w:spacing w:after="0"/>
              <w:rPr>
                <w:rFonts w:hint="eastAsia"/>
              </w:rPr>
            </w:pPr>
            <w:r>
              <w:rPr>
                <w:sz w:val="18"/>
              </w:rPr>
              <w:t>需求描述</w:t>
            </w:r>
          </w:p>
        </w:tc>
        <w:tc>
          <w:tcPr>
            <w:tcW w:w="4816" w:type="dxa"/>
          </w:tcPr>
          <w:p w14:paraId="1CD723D3">
            <w:pPr>
              <w:spacing w:after="0"/>
              <w:rPr>
                <w:rFonts w:hint="eastAsia"/>
              </w:rPr>
            </w:pPr>
            <w:r>
              <w:rPr>
                <w:sz w:val="18"/>
              </w:rPr>
              <w:t>辅导员查询不同请假类型的审批权限、材料、时限和归档要求。</w:t>
            </w:r>
          </w:p>
        </w:tc>
      </w:tr>
      <w:tr w14:paraId="5B7C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468410">
            <w:pPr>
              <w:spacing w:after="0"/>
              <w:rPr>
                <w:rFonts w:hint="eastAsia"/>
              </w:rPr>
            </w:pPr>
            <w:r>
              <w:rPr>
                <w:sz w:val="18"/>
              </w:rPr>
              <w:t>主要输出</w:t>
            </w:r>
          </w:p>
        </w:tc>
        <w:tc>
          <w:tcPr>
            <w:tcW w:w="4816" w:type="dxa"/>
          </w:tcPr>
          <w:p w14:paraId="344523D8">
            <w:pPr>
              <w:spacing w:after="0"/>
              <w:rPr>
                <w:rFonts w:hint="eastAsia"/>
              </w:rPr>
            </w:pPr>
            <w:r>
              <w:rPr>
                <w:sz w:val="18"/>
              </w:rPr>
              <w:t>请假类型、审批人、材料、时限、线上入口、归档说明。</w:t>
            </w:r>
          </w:p>
        </w:tc>
      </w:tr>
    </w:tbl>
    <w:p w14:paraId="5FDC1F10">
      <w:pPr>
        <w:pStyle w:val="5"/>
        <w:outlineLvl w:val="1"/>
      </w:pPr>
      <w:bookmarkStart w:id="68" w:name="_Toc11140"/>
      <w:r>
        <w:rPr>
          <w:rFonts w:ascii="宋体" w:hAnsi="宋体" w:eastAsia="宋体"/>
          <w:b w:val="0"/>
          <w:sz w:val="21"/>
        </w:rPr>
        <w:t>业务背景与用户价值</w:t>
      </w:r>
      <w:bookmarkEnd w:id="68"/>
    </w:p>
    <w:p w14:paraId="1AA09B15">
      <w:pPr>
        <w:rPr>
          <w:rFonts w:hint="eastAsia"/>
        </w:rPr>
      </w:pPr>
      <w:r>
        <w:t>该需求来自赵老师（辅导员代表）在2026-05-11的面对面访谈。用户当前需要在多个系统或公告渠道之间切换，查询路径深、规则分散、口径不一致。系统通过自然语言入口把学生管理系统/OA系统中的数据和知识库解释合并为可直接理解的回答，降低用户查找成本，并为后续问答质量评估留下可追溯记录。</w:t>
      </w:r>
    </w:p>
    <w:p w14:paraId="1E6A282F">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3226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944559">
            <w:pPr>
              <w:spacing w:after="0"/>
              <w:rPr>
                <w:rFonts w:hint="eastAsia"/>
              </w:rPr>
            </w:pPr>
            <w:r>
              <w:rPr>
                <w:b/>
                <w:sz w:val="18"/>
              </w:rPr>
              <w:t>类别</w:t>
            </w:r>
          </w:p>
        </w:tc>
        <w:tc>
          <w:tcPr>
            <w:tcW w:w="4816" w:type="dxa"/>
          </w:tcPr>
          <w:p w14:paraId="783562F6">
            <w:pPr>
              <w:spacing w:after="0"/>
              <w:rPr>
                <w:rFonts w:hint="eastAsia"/>
              </w:rPr>
            </w:pPr>
            <w:r>
              <w:rPr>
                <w:b/>
                <w:sz w:val="18"/>
              </w:rPr>
              <w:t>规格说明</w:t>
            </w:r>
          </w:p>
        </w:tc>
      </w:tr>
      <w:tr w14:paraId="2829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A2C12F">
            <w:pPr>
              <w:spacing w:after="0"/>
              <w:rPr>
                <w:rFonts w:hint="eastAsia"/>
              </w:rPr>
            </w:pPr>
            <w:r>
              <w:rPr>
                <w:sz w:val="18"/>
              </w:rPr>
              <w:t>输入</w:t>
            </w:r>
          </w:p>
        </w:tc>
        <w:tc>
          <w:tcPr>
            <w:tcW w:w="4816" w:type="dxa"/>
          </w:tcPr>
          <w:p w14:paraId="60DA0CC7">
            <w:pPr>
              <w:spacing w:after="0"/>
              <w:rPr>
                <w:rFonts w:hint="eastAsia"/>
              </w:rPr>
            </w:pPr>
            <w:r>
              <w:rPr>
                <w:sz w:val="18"/>
              </w:rPr>
              <w:t>自然语言问题、快捷入口点击、上下文追问。典型问法包括“请假流程查询怎么查”、“帮我看一下请假流程查询相关信息”、“这个流程下一步是什么”。</w:t>
            </w:r>
          </w:p>
        </w:tc>
      </w:tr>
      <w:tr w14:paraId="4C6F0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E1C9BF">
            <w:pPr>
              <w:spacing w:after="0"/>
              <w:rPr>
                <w:rFonts w:hint="eastAsia"/>
              </w:rPr>
            </w:pPr>
            <w:r>
              <w:rPr>
                <w:sz w:val="18"/>
              </w:rPr>
              <w:t>处理</w:t>
            </w:r>
          </w:p>
        </w:tc>
        <w:tc>
          <w:tcPr>
            <w:tcW w:w="4816" w:type="dxa"/>
          </w:tcPr>
          <w:p w14:paraId="76058292">
            <w:pPr>
              <w:spacing w:after="0"/>
              <w:rPr>
                <w:rFonts w:hint="eastAsia"/>
              </w:rPr>
            </w:pPr>
            <w:r>
              <w:rPr>
                <w:sz w:val="18"/>
              </w:rPr>
              <w:t>对话服务接收请求后调用NLU，识别意图REQ_COU_03并提取时间、对象、部门、课程、人员等实体；随后执行权限校验、缓存查询、外部接口调用、知识库检索和答案格式化。</w:t>
            </w:r>
          </w:p>
        </w:tc>
      </w:tr>
      <w:tr w14:paraId="054A7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8F7812">
            <w:pPr>
              <w:spacing w:after="0"/>
              <w:rPr>
                <w:rFonts w:hint="eastAsia"/>
              </w:rPr>
            </w:pPr>
            <w:r>
              <w:rPr>
                <w:sz w:val="18"/>
              </w:rPr>
              <w:t>输出</w:t>
            </w:r>
          </w:p>
        </w:tc>
        <w:tc>
          <w:tcPr>
            <w:tcW w:w="4816" w:type="dxa"/>
          </w:tcPr>
          <w:p w14:paraId="6FFE2E7E">
            <w:pPr>
              <w:spacing w:after="0"/>
              <w:rPr>
                <w:rFonts w:hint="eastAsia"/>
              </w:rPr>
            </w:pPr>
            <w:r>
              <w:rPr>
                <w:sz w:val="18"/>
              </w:rPr>
              <w:t>请假类型、审批人、材料、时限、线上入口、归档说明。</w:t>
            </w:r>
          </w:p>
        </w:tc>
      </w:tr>
      <w:tr w14:paraId="112B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BB915A">
            <w:pPr>
              <w:spacing w:after="0"/>
              <w:rPr>
                <w:rFonts w:hint="eastAsia"/>
              </w:rPr>
            </w:pPr>
            <w:r>
              <w:rPr>
                <w:sz w:val="18"/>
              </w:rPr>
              <w:t>记录</w:t>
            </w:r>
          </w:p>
        </w:tc>
        <w:tc>
          <w:tcPr>
            <w:tcW w:w="4816" w:type="dxa"/>
          </w:tcPr>
          <w:p w14:paraId="57C3E4BD">
            <w:pPr>
              <w:spacing w:after="0"/>
              <w:rPr>
                <w:rFonts w:hint="eastAsia"/>
              </w:rPr>
            </w:pPr>
            <w:r>
              <w:rPr>
                <w:sz w:val="18"/>
              </w:rPr>
              <w:t>记录用户问题、识别意图、置信度、接口耗时、回答来源、用户反馈和错误码，供审计、统计和持续优化使用。</w:t>
            </w:r>
          </w:p>
        </w:tc>
      </w:tr>
    </w:tbl>
    <w:p w14:paraId="3A827761">
      <w:pPr>
        <w:pStyle w:val="5"/>
        <w:outlineLvl w:val="9"/>
      </w:pPr>
      <w:r>
        <w:rPr>
          <w:rFonts w:ascii="宋体" w:hAnsi="宋体" w:eastAsia="宋体"/>
          <w:b w:val="0"/>
          <w:sz w:val="21"/>
        </w:rPr>
        <w:t>基本流程</w:t>
      </w:r>
    </w:p>
    <w:p w14:paraId="3A2A91F1">
      <w:pPr>
        <w:rPr>
          <w:rFonts w:hint="eastAsia"/>
        </w:rPr>
      </w:pPr>
      <w:r>
        <w:t>• 辅导员在聊天界面输入与“请假流程查询”相关的问题，或点击首页快捷入口。</w:t>
      </w:r>
    </w:p>
    <w:p w14:paraId="0E2D8BE4">
      <w:pPr>
        <w:rPr>
          <w:rFonts w:hint="eastAsia"/>
        </w:rPr>
      </w:pPr>
      <w:r>
        <w:t>• 系统检查登录态和角色权限；如涉及个人或内部数据，必须先完成统一认证。</w:t>
      </w:r>
    </w:p>
    <w:p w14:paraId="045C6C4B">
      <w:pPr>
        <w:rPr>
          <w:rFonts w:hint="eastAsia"/>
        </w:rPr>
      </w:pPr>
      <w:r>
        <w:t>• 系统调用NLU服务识别意图为REQ_COU_03，并抽取时间、对象、分类、关键词等实体。</w:t>
      </w:r>
    </w:p>
    <w:p w14:paraId="68B33124">
      <w:pPr>
        <w:rPr>
          <w:rFonts w:hint="eastAsia"/>
        </w:rPr>
      </w:pPr>
      <w:r>
        <w:t>• 系统根据实体组装查询条件，优先读取缓存；缓存缺失或过期时调用学生管理系统/OA系统。</w:t>
      </w:r>
    </w:p>
    <w:p w14:paraId="3D711F40">
      <w:pPr>
        <w:rPr>
          <w:rFonts w:hint="eastAsia"/>
        </w:rPr>
      </w:pPr>
      <w:r>
        <w:t>• 系统对结果进行一致性校验、敏感字段脱敏和来源标注。</w:t>
      </w:r>
    </w:p>
    <w:p w14:paraId="37C8A6AD">
      <w:pPr>
        <w:rPr>
          <w:rFonts w:hint="eastAsia"/>
        </w:rPr>
      </w:pPr>
      <w:r>
        <w:t>• 系统以卡片、列表、步骤或文本摘要展示回答，并提供快捷追问、反馈和相关链接。</w:t>
      </w:r>
    </w:p>
    <w:p w14:paraId="27AF1F2E">
      <w:pPr>
        <w:rPr>
          <w:rFonts w:hint="eastAsia"/>
        </w:rPr>
      </w:pPr>
      <w:r>
        <w:t>• 系统写入会话日志、接口调用日志和需求追踪字段，便于测试复现和质量评审。</w:t>
      </w:r>
    </w:p>
    <w:p w14:paraId="044BE382">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58C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63A3C0">
            <w:pPr>
              <w:spacing w:after="0"/>
              <w:rPr>
                <w:rFonts w:hint="eastAsia"/>
              </w:rPr>
            </w:pPr>
            <w:r>
              <w:rPr>
                <w:b/>
                <w:sz w:val="18"/>
              </w:rPr>
              <w:t>场景</w:t>
            </w:r>
          </w:p>
        </w:tc>
        <w:tc>
          <w:tcPr>
            <w:tcW w:w="4816" w:type="dxa"/>
          </w:tcPr>
          <w:p w14:paraId="7F8DFF6C">
            <w:pPr>
              <w:spacing w:after="0"/>
              <w:rPr>
                <w:rFonts w:hint="eastAsia"/>
              </w:rPr>
            </w:pPr>
            <w:r>
              <w:rPr>
                <w:b/>
                <w:sz w:val="18"/>
              </w:rPr>
              <w:t>系统处理</w:t>
            </w:r>
          </w:p>
        </w:tc>
      </w:tr>
      <w:tr w14:paraId="2588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2FF2EC">
            <w:pPr>
              <w:spacing w:after="0"/>
              <w:rPr>
                <w:rFonts w:hint="eastAsia"/>
              </w:rPr>
            </w:pPr>
            <w:r>
              <w:rPr>
                <w:sz w:val="18"/>
              </w:rPr>
              <w:t>信息不完整</w:t>
            </w:r>
          </w:p>
        </w:tc>
        <w:tc>
          <w:tcPr>
            <w:tcW w:w="4816" w:type="dxa"/>
          </w:tcPr>
          <w:p w14:paraId="1B8702EE">
            <w:pPr>
              <w:spacing w:after="0"/>
              <w:rPr>
                <w:rFonts w:hint="eastAsia"/>
              </w:rPr>
            </w:pPr>
            <w:r>
              <w:rPr>
                <w:sz w:val="18"/>
              </w:rPr>
              <w:t>系统提出澄清问题，例如补充日期、课程、人员、院系或事项类型。</w:t>
            </w:r>
          </w:p>
        </w:tc>
      </w:tr>
      <w:tr w14:paraId="2510C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E54302">
            <w:pPr>
              <w:spacing w:after="0"/>
              <w:rPr>
                <w:rFonts w:hint="eastAsia"/>
              </w:rPr>
            </w:pPr>
            <w:r>
              <w:rPr>
                <w:sz w:val="18"/>
              </w:rPr>
              <w:t>结果为空</w:t>
            </w:r>
          </w:p>
        </w:tc>
        <w:tc>
          <w:tcPr>
            <w:tcW w:w="4816" w:type="dxa"/>
          </w:tcPr>
          <w:p w14:paraId="3D48988A">
            <w:pPr>
              <w:spacing w:after="0"/>
              <w:rPr>
                <w:rFonts w:hint="eastAsia"/>
              </w:rPr>
            </w:pPr>
            <w:r>
              <w:rPr>
                <w:sz w:val="18"/>
              </w:rPr>
              <w:t>系统说明未查询到结果，给出可能原因和下一步建议。</w:t>
            </w:r>
          </w:p>
        </w:tc>
      </w:tr>
      <w:tr w14:paraId="3B23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FA9F93C">
            <w:pPr>
              <w:spacing w:after="0"/>
              <w:rPr>
                <w:rFonts w:hint="eastAsia"/>
              </w:rPr>
            </w:pPr>
            <w:r>
              <w:rPr>
                <w:sz w:val="18"/>
              </w:rPr>
              <w:t>外部接口超时</w:t>
            </w:r>
          </w:p>
        </w:tc>
        <w:tc>
          <w:tcPr>
            <w:tcW w:w="4816" w:type="dxa"/>
          </w:tcPr>
          <w:p w14:paraId="06CB2A53">
            <w:pPr>
              <w:spacing w:after="0"/>
              <w:rPr>
                <w:rFonts w:hint="eastAsia"/>
              </w:rPr>
            </w:pPr>
            <w:r>
              <w:rPr>
                <w:sz w:val="18"/>
              </w:rPr>
              <w:t>系统返回稍后重试提示；可使用未过期缓存，并标注数据更新时间。</w:t>
            </w:r>
          </w:p>
        </w:tc>
      </w:tr>
      <w:tr w14:paraId="4A422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AB9DEE">
            <w:pPr>
              <w:spacing w:after="0"/>
              <w:rPr>
                <w:rFonts w:hint="eastAsia"/>
              </w:rPr>
            </w:pPr>
            <w:r>
              <w:rPr>
                <w:sz w:val="18"/>
              </w:rPr>
              <w:t>权限不足</w:t>
            </w:r>
          </w:p>
        </w:tc>
        <w:tc>
          <w:tcPr>
            <w:tcW w:w="4816" w:type="dxa"/>
          </w:tcPr>
          <w:p w14:paraId="33D695EB">
            <w:pPr>
              <w:spacing w:after="0"/>
              <w:rPr>
                <w:rFonts w:hint="eastAsia"/>
              </w:rPr>
            </w:pPr>
            <w:r>
              <w:rPr>
                <w:sz w:val="18"/>
              </w:rPr>
              <w:t>系统不展示敏感信息，提示需要登录、授权或联系负责部门。</w:t>
            </w:r>
          </w:p>
        </w:tc>
      </w:tr>
      <w:tr w14:paraId="47B86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AFE8C1">
            <w:pPr>
              <w:spacing w:after="0"/>
              <w:rPr>
                <w:rFonts w:hint="eastAsia"/>
              </w:rPr>
            </w:pPr>
            <w:r>
              <w:rPr>
                <w:sz w:val="18"/>
              </w:rPr>
              <w:t>NLU置信度低</w:t>
            </w:r>
          </w:p>
        </w:tc>
        <w:tc>
          <w:tcPr>
            <w:tcW w:w="4816" w:type="dxa"/>
          </w:tcPr>
          <w:p w14:paraId="05812D6D">
            <w:pPr>
              <w:spacing w:after="0"/>
              <w:rPr>
                <w:rFonts w:hint="eastAsia"/>
              </w:rPr>
            </w:pPr>
            <w:r>
              <w:rPr>
                <w:sz w:val="18"/>
              </w:rPr>
              <w:t>系统展示候选意图或建议问法，不直接给出高风险答案。</w:t>
            </w:r>
          </w:p>
        </w:tc>
      </w:tr>
      <w:tr w14:paraId="03AF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075F89">
            <w:pPr>
              <w:spacing w:after="0"/>
              <w:rPr>
                <w:rFonts w:hint="eastAsia"/>
              </w:rPr>
            </w:pPr>
            <w:r>
              <w:rPr>
                <w:sz w:val="18"/>
              </w:rPr>
              <w:t>知识内容过期</w:t>
            </w:r>
          </w:p>
        </w:tc>
        <w:tc>
          <w:tcPr>
            <w:tcW w:w="4816" w:type="dxa"/>
          </w:tcPr>
          <w:p w14:paraId="1DE8B688">
            <w:pPr>
              <w:spacing w:after="0"/>
              <w:rPr>
                <w:rFonts w:hint="eastAsia"/>
              </w:rPr>
            </w:pPr>
            <w:r>
              <w:rPr>
                <w:sz w:val="18"/>
              </w:rPr>
              <w:t>系统优先提示版本状态，并将问题加入待维护队列。</w:t>
            </w:r>
          </w:p>
        </w:tc>
      </w:tr>
    </w:tbl>
    <w:p w14:paraId="73B2D499">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5C8E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E92E5F2">
            <w:pPr>
              <w:spacing w:after="0"/>
              <w:rPr>
                <w:rFonts w:hint="eastAsia"/>
              </w:rPr>
            </w:pPr>
            <w:r>
              <w:rPr>
                <w:b/>
                <w:sz w:val="18"/>
              </w:rPr>
              <w:t>编号</w:t>
            </w:r>
          </w:p>
        </w:tc>
        <w:tc>
          <w:tcPr>
            <w:tcW w:w="3211" w:type="dxa"/>
          </w:tcPr>
          <w:p w14:paraId="548C5233">
            <w:pPr>
              <w:spacing w:after="0"/>
              <w:rPr>
                <w:rFonts w:hint="eastAsia"/>
              </w:rPr>
            </w:pPr>
            <w:r>
              <w:rPr>
                <w:b/>
                <w:sz w:val="18"/>
              </w:rPr>
              <w:t>验收项</w:t>
            </w:r>
          </w:p>
        </w:tc>
        <w:tc>
          <w:tcPr>
            <w:tcW w:w="3211" w:type="dxa"/>
          </w:tcPr>
          <w:p w14:paraId="263A4DD7">
            <w:pPr>
              <w:spacing w:after="0"/>
              <w:rPr>
                <w:rFonts w:hint="eastAsia"/>
              </w:rPr>
            </w:pPr>
            <w:r>
              <w:rPr>
                <w:b/>
                <w:sz w:val="18"/>
              </w:rPr>
              <w:t>目标值</w:t>
            </w:r>
          </w:p>
        </w:tc>
      </w:tr>
      <w:tr w14:paraId="4183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73AF6B3">
            <w:pPr>
              <w:spacing w:after="0"/>
              <w:rPr>
                <w:rFonts w:hint="eastAsia"/>
              </w:rPr>
            </w:pPr>
            <w:r>
              <w:rPr>
                <w:sz w:val="18"/>
              </w:rPr>
              <w:t>AC-REQ-COU-03-01</w:t>
            </w:r>
          </w:p>
        </w:tc>
        <w:tc>
          <w:tcPr>
            <w:tcW w:w="3211" w:type="dxa"/>
          </w:tcPr>
          <w:p w14:paraId="1C16F43E">
            <w:pPr>
              <w:spacing w:after="0"/>
              <w:rPr>
                <w:rFonts w:hint="eastAsia"/>
              </w:rPr>
            </w:pPr>
            <w:r>
              <w:rPr>
                <w:sz w:val="18"/>
              </w:rPr>
              <w:t>功能正确性</w:t>
            </w:r>
          </w:p>
        </w:tc>
        <w:tc>
          <w:tcPr>
            <w:tcW w:w="3211" w:type="dxa"/>
          </w:tcPr>
          <w:p w14:paraId="37A49F61">
            <w:pPr>
              <w:spacing w:after="0"/>
              <w:rPr>
                <w:rFonts w:hint="eastAsia"/>
              </w:rPr>
            </w:pPr>
            <w:r>
              <w:rPr>
                <w:sz w:val="18"/>
              </w:rPr>
              <w:t>返回字段完整，关键数据与权威系统一致。</w:t>
            </w:r>
          </w:p>
        </w:tc>
      </w:tr>
      <w:tr w14:paraId="7DC2C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C1144B3">
            <w:pPr>
              <w:spacing w:after="0"/>
              <w:rPr>
                <w:rFonts w:hint="eastAsia"/>
              </w:rPr>
            </w:pPr>
            <w:r>
              <w:rPr>
                <w:sz w:val="18"/>
              </w:rPr>
              <w:t>AC-REQ-COU-03-02</w:t>
            </w:r>
          </w:p>
        </w:tc>
        <w:tc>
          <w:tcPr>
            <w:tcW w:w="3211" w:type="dxa"/>
          </w:tcPr>
          <w:p w14:paraId="1D856E81">
            <w:pPr>
              <w:spacing w:after="0"/>
              <w:rPr>
                <w:rFonts w:hint="eastAsia"/>
              </w:rPr>
            </w:pPr>
            <w:r>
              <w:rPr>
                <w:sz w:val="18"/>
              </w:rPr>
              <w:t>响应时间</w:t>
            </w:r>
          </w:p>
        </w:tc>
        <w:tc>
          <w:tcPr>
            <w:tcW w:w="3211" w:type="dxa"/>
          </w:tcPr>
          <w:p w14:paraId="22ED1EC9">
            <w:pPr>
              <w:spacing w:after="0"/>
              <w:rPr>
                <w:rFonts w:hint="eastAsia"/>
              </w:rPr>
            </w:pPr>
            <w:r>
              <w:rPr>
                <w:sz w:val="18"/>
              </w:rPr>
              <w:t>普通知识问答P95≤3秒，含外部接口调用P95≤5秒。</w:t>
            </w:r>
          </w:p>
        </w:tc>
      </w:tr>
      <w:tr w14:paraId="05314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4B094D7">
            <w:pPr>
              <w:spacing w:after="0"/>
              <w:rPr>
                <w:rFonts w:hint="eastAsia"/>
              </w:rPr>
            </w:pPr>
            <w:r>
              <w:rPr>
                <w:sz w:val="18"/>
              </w:rPr>
              <w:t>AC-REQ-COU-03-03</w:t>
            </w:r>
          </w:p>
        </w:tc>
        <w:tc>
          <w:tcPr>
            <w:tcW w:w="3211" w:type="dxa"/>
          </w:tcPr>
          <w:p w14:paraId="754AD33F">
            <w:pPr>
              <w:spacing w:after="0"/>
              <w:rPr>
                <w:rFonts w:hint="eastAsia"/>
              </w:rPr>
            </w:pPr>
            <w:r>
              <w:rPr>
                <w:sz w:val="18"/>
              </w:rPr>
              <w:t>权限与隐私</w:t>
            </w:r>
          </w:p>
        </w:tc>
        <w:tc>
          <w:tcPr>
            <w:tcW w:w="3211" w:type="dxa"/>
          </w:tcPr>
          <w:p w14:paraId="5296FB3E">
            <w:pPr>
              <w:spacing w:after="0"/>
              <w:rPr>
                <w:rFonts w:hint="eastAsia"/>
              </w:rPr>
            </w:pPr>
            <w:r>
              <w:rPr>
                <w:sz w:val="18"/>
              </w:rPr>
              <w:t>未授权用户不能获取受限数据，敏感字段按规则脱敏。</w:t>
            </w:r>
          </w:p>
        </w:tc>
      </w:tr>
      <w:tr w14:paraId="2B07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F88F1C5">
            <w:pPr>
              <w:spacing w:after="0"/>
              <w:rPr>
                <w:rFonts w:hint="eastAsia"/>
              </w:rPr>
            </w:pPr>
            <w:r>
              <w:rPr>
                <w:sz w:val="18"/>
              </w:rPr>
              <w:t>AC-REQ-COU-03-04</w:t>
            </w:r>
          </w:p>
        </w:tc>
        <w:tc>
          <w:tcPr>
            <w:tcW w:w="3211" w:type="dxa"/>
          </w:tcPr>
          <w:p w14:paraId="53AFE1C4">
            <w:pPr>
              <w:spacing w:after="0"/>
              <w:rPr>
                <w:rFonts w:hint="eastAsia"/>
              </w:rPr>
            </w:pPr>
            <w:r>
              <w:rPr>
                <w:sz w:val="18"/>
              </w:rPr>
              <w:t>可追溯性</w:t>
            </w:r>
          </w:p>
        </w:tc>
        <w:tc>
          <w:tcPr>
            <w:tcW w:w="3211" w:type="dxa"/>
          </w:tcPr>
          <w:p w14:paraId="1D74F5D2">
            <w:pPr>
              <w:spacing w:after="0"/>
              <w:rPr>
                <w:rFonts w:hint="eastAsia"/>
              </w:rPr>
            </w:pPr>
            <w:r>
              <w:rPr>
                <w:sz w:val="18"/>
              </w:rPr>
              <w:t>日志中能追溯到UC-COU-03、TC-COU-03、需求来源和回答来源。</w:t>
            </w:r>
          </w:p>
        </w:tc>
      </w:tr>
      <w:tr w14:paraId="349B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EB19CD7">
            <w:pPr>
              <w:spacing w:after="0"/>
              <w:rPr>
                <w:rFonts w:hint="eastAsia"/>
              </w:rPr>
            </w:pPr>
            <w:r>
              <w:rPr>
                <w:sz w:val="18"/>
              </w:rPr>
              <w:t>AC-REQ-COU-03-05</w:t>
            </w:r>
          </w:p>
        </w:tc>
        <w:tc>
          <w:tcPr>
            <w:tcW w:w="3211" w:type="dxa"/>
          </w:tcPr>
          <w:p w14:paraId="0EDAB136">
            <w:pPr>
              <w:spacing w:after="0"/>
              <w:rPr>
                <w:rFonts w:hint="eastAsia"/>
              </w:rPr>
            </w:pPr>
            <w:r>
              <w:rPr>
                <w:sz w:val="18"/>
              </w:rPr>
              <w:t>异常可理解</w:t>
            </w:r>
          </w:p>
        </w:tc>
        <w:tc>
          <w:tcPr>
            <w:tcW w:w="3211" w:type="dxa"/>
          </w:tcPr>
          <w:p w14:paraId="76CD1491">
            <w:pPr>
              <w:spacing w:after="0"/>
              <w:rPr>
                <w:rFonts w:hint="eastAsia"/>
              </w:rPr>
            </w:pPr>
            <w:r>
              <w:rPr>
                <w:sz w:val="18"/>
              </w:rPr>
              <w:t>失败提示包含原因、建议操作和可联系部门。</w:t>
            </w:r>
          </w:p>
        </w:tc>
      </w:tr>
    </w:tbl>
    <w:p w14:paraId="3AA0BEEF">
      <w:pPr>
        <w:rPr>
          <w:rFonts w:hint="eastAsia"/>
        </w:rPr>
      </w:pPr>
      <w:r>
        <w:br w:type="page"/>
      </w:r>
    </w:p>
    <w:p w14:paraId="43C99A69">
      <w:pPr>
        <w:pStyle w:val="4"/>
        <w:outlineLvl w:val="0"/>
      </w:pPr>
      <w:bookmarkStart w:id="69" w:name="_Toc11069"/>
      <w:r>
        <w:t>27. REQ-COU-04 资助政策查询</w:t>
      </w:r>
      <w:bookmarkEnd w:id="6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BB77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3581D7">
            <w:pPr>
              <w:spacing w:after="0"/>
              <w:rPr>
                <w:rFonts w:hint="eastAsia"/>
              </w:rPr>
            </w:pPr>
            <w:r>
              <w:rPr>
                <w:b/>
                <w:sz w:val="18"/>
              </w:rPr>
              <w:t>属性</w:t>
            </w:r>
          </w:p>
        </w:tc>
        <w:tc>
          <w:tcPr>
            <w:tcW w:w="4816" w:type="dxa"/>
          </w:tcPr>
          <w:p w14:paraId="27C2EAD3">
            <w:pPr>
              <w:spacing w:after="0"/>
              <w:rPr>
                <w:rFonts w:hint="eastAsia"/>
              </w:rPr>
            </w:pPr>
            <w:r>
              <w:rPr>
                <w:b/>
                <w:sz w:val="18"/>
              </w:rPr>
              <w:t>内容</w:t>
            </w:r>
          </w:p>
        </w:tc>
      </w:tr>
      <w:tr w14:paraId="1F54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B812E5">
            <w:pPr>
              <w:spacing w:after="0"/>
              <w:rPr>
                <w:rFonts w:hint="eastAsia"/>
              </w:rPr>
            </w:pPr>
            <w:r>
              <w:rPr>
                <w:sz w:val="18"/>
              </w:rPr>
              <w:t>需求编号</w:t>
            </w:r>
          </w:p>
        </w:tc>
        <w:tc>
          <w:tcPr>
            <w:tcW w:w="4816" w:type="dxa"/>
          </w:tcPr>
          <w:p w14:paraId="7BB9BB52">
            <w:pPr>
              <w:spacing w:after="0"/>
              <w:rPr>
                <w:rFonts w:hint="eastAsia"/>
              </w:rPr>
            </w:pPr>
            <w:r>
              <w:rPr>
                <w:sz w:val="18"/>
              </w:rPr>
              <w:t>REQ-COU-04</w:t>
            </w:r>
          </w:p>
        </w:tc>
      </w:tr>
      <w:tr w14:paraId="491AD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5D571E">
            <w:pPr>
              <w:spacing w:after="0"/>
              <w:rPr>
                <w:rFonts w:hint="eastAsia"/>
              </w:rPr>
            </w:pPr>
            <w:r>
              <w:rPr>
                <w:sz w:val="18"/>
              </w:rPr>
              <w:t>需求名称</w:t>
            </w:r>
          </w:p>
        </w:tc>
        <w:tc>
          <w:tcPr>
            <w:tcW w:w="4816" w:type="dxa"/>
          </w:tcPr>
          <w:p w14:paraId="00E41589">
            <w:pPr>
              <w:spacing w:after="0"/>
              <w:rPr>
                <w:rFonts w:hint="eastAsia"/>
              </w:rPr>
            </w:pPr>
            <w:r>
              <w:rPr>
                <w:sz w:val="18"/>
              </w:rPr>
              <w:t>资助政策查询</w:t>
            </w:r>
          </w:p>
        </w:tc>
      </w:tr>
      <w:tr w14:paraId="554B2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D6C1B4">
            <w:pPr>
              <w:spacing w:after="0"/>
              <w:rPr>
                <w:rFonts w:hint="eastAsia"/>
              </w:rPr>
            </w:pPr>
            <w:r>
              <w:rPr>
                <w:sz w:val="18"/>
              </w:rPr>
              <w:t>用户角色</w:t>
            </w:r>
          </w:p>
        </w:tc>
        <w:tc>
          <w:tcPr>
            <w:tcW w:w="4816" w:type="dxa"/>
          </w:tcPr>
          <w:p w14:paraId="5DD1D0FC">
            <w:pPr>
              <w:spacing w:after="0"/>
              <w:rPr>
                <w:rFonts w:hint="eastAsia"/>
              </w:rPr>
            </w:pPr>
            <w:r>
              <w:rPr>
                <w:sz w:val="18"/>
              </w:rPr>
              <w:t>辅导员</w:t>
            </w:r>
          </w:p>
        </w:tc>
      </w:tr>
      <w:tr w14:paraId="11425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583DCB">
            <w:pPr>
              <w:spacing w:after="0"/>
              <w:rPr>
                <w:rFonts w:hint="eastAsia"/>
              </w:rPr>
            </w:pPr>
            <w:r>
              <w:rPr>
                <w:sz w:val="18"/>
              </w:rPr>
              <w:t>需求来源</w:t>
            </w:r>
          </w:p>
        </w:tc>
        <w:tc>
          <w:tcPr>
            <w:tcW w:w="4816" w:type="dxa"/>
          </w:tcPr>
          <w:p w14:paraId="14476034">
            <w:pPr>
              <w:spacing w:after="0"/>
              <w:rPr>
                <w:rFonts w:hint="eastAsia"/>
              </w:rPr>
            </w:pPr>
            <w:r>
              <w:rPr>
                <w:sz w:val="18"/>
              </w:rPr>
              <w:t>赵老师（辅导员代表），2026-05-11，面对面访谈</w:t>
            </w:r>
          </w:p>
        </w:tc>
      </w:tr>
      <w:tr w14:paraId="2142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A9B3A4">
            <w:pPr>
              <w:spacing w:after="0"/>
              <w:rPr>
                <w:rFonts w:hint="eastAsia"/>
              </w:rPr>
            </w:pPr>
            <w:r>
              <w:rPr>
                <w:sz w:val="18"/>
              </w:rPr>
              <w:t>关联用例</w:t>
            </w:r>
          </w:p>
        </w:tc>
        <w:tc>
          <w:tcPr>
            <w:tcW w:w="4816" w:type="dxa"/>
          </w:tcPr>
          <w:p w14:paraId="3E5D6D99">
            <w:pPr>
              <w:spacing w:after="0"/>
              <w:rPr>
                <w:rFonts w:hint="eastAsia"/>
              </w:rPr>
            </w:pPr>
            <w:r>
              <w:rPr>
                <w:sz w:val="18"/>
              </w:rPr>
              <w:t>UC-COU-04</w:t>
            </w:r>
          </w:p>
        </w:tc>
      </w:tr>
      <w:tr w14:paraId="142A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F54FD7">
            <w:pPr>
              <w:spacing w:after="0"/>
              <w:rPr>
                <w:rFonts w:hint="eastAsia"/>
              </w:rPr>
            </w:pPr>
            <w:r>
              <w:rPr>
                <w:sz w:val="18"/>
              </w:rPr>
              <w:t>关联测试</w:t>
            </w:r>
          </w:p>
        </w:tc>
        <w:tc>
          <w:tcPr>
            <w:tcW w:w="4816" w:type="dxa"/>
          </w:tcPr>
          <w:p w14:paraId="5D04973D">
            <w:pPr>
              <w:spacing w:after="0"/>
              <w:rPr>
                <w:rFonts w:hint="eastAsia"/>
              </w:rPr>
            </w:pPr>
            <w:r>
              <w:rPr>
                <w:sz w:val="18"/>
              </w:rPr>
              <w:t>TC-COU-04</w:t>
            </w:r>
          </w:p>
        </w:tc>
      </w:tr>
      <w:tr w14:paraId="7875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BF8794">
            <w:pPr>
              <w:spacing w:after="0"/>
              <w:rPr>
                <w:rFonts w:hint="eastAsia"/>
              </w:rPr>
            </w:pPr>
            <w:r>
              <w:rPr>
                <w:sz w:val="18"/>
              </w:rPr>
              <w:t>优先级</w:t>
            </w:r>
          </w:p>
        </w:tc>
        <w:tc>
          <w:tcPr>
            <w:tcW w:w="4816" w:type="dxa"/>
          </w:tcPr>
          <w:p w14:paraId="30C108A4">
            <w:pPr>
              <w:spacing w:after="0"/>
              <w:rPr>
                <w:rFonts w:hint="eastAsia"/>
              </w:rPr>
            </w:pPr>
            <w:r>
              <w:rPr>
                <w:sz w:val="18"/>
              </w:rPr>
              <w:t>P1</w:t>
            </w:r>
          </w:p>
        </w:tc>
      </w:tr>
      <w:tr w14:paraId="53C0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38941D">
            <w:pPr>
              <w:spacing w:after="0"/>
              <w:rPr>
                <w:rFonts w:hint="eastAsia"/>
              </w:rPr>
            </w:pPr>
            <w:r>
              <w:rPr>
                <w:sz w:val="18"/>
              </w:rPr>
              <w:t>依赖系统</w:t>
            </w:r>
          </w:p>
        </w:tc>
        <w:tc>
          <w:tcPr>
            <w:tcW w:w="4816" w:type="dxa"/>
          </w:tcPr>
          <w:p w14:paraId="039705AA">
            <w:pPr>
              <w:spacing w:after="0"/>
              <w:rPr>
                <w:rFonts w:hint="eastAsia"/>
              </w:rPr>
            </w:pPr>
            <w:r>
              <w:rPr>
                <w:sz w:val="18"/>
              </w:rPr>
              <w:t>学工系统/知识库</w:t>
            </w:r>
          </w:p>
        </w:tc>
      </w:tr>
      <w:tr w14:paraId="0FDF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FD3FF2">
            <w:pPr>
              <w:spacing w:after="0"/>
              <w:rPr>
                <w:rFonts w:hint="eastAsia"/>
              </w:rPr>
            </w:pPr>
            <w:r>
              <w:rPr>
                <w:sz w:val="18"/>
              </w:rPr>
              <w:t>需求描述</w:t>
            </w:r>
          </w:p>
        </w:tc>
        <w:tc>
          <w:tcPr>
            <w:tcW w:w="4816" w:type="dxa"/>
          </w:tcPr>
          <w:p w14:paraId="0A8AF4D8">
            <w:pPr>
              <w:spacing w:after="0"/>
              <w:rPr>
                <w:rFonts w:hint="eastAsia"/>
              </w:rPr>
            </w:pPr>
            <w:r>
              <w:rPr>
                <w:sz w:val="18"/>
              </w:rPr>
              <w:t>辅导员查询奖助贷补勤等资助政策并获取办理指引。</w:t>
            </w:r>
          </w:p>
        </w:tc>
      </w:tr>
      <w:tr w14:paraId="1BD7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C9DCCC">
            <w:pPr>
              <w:spacing w:after="0"/>
              <w:rPr>
                <w:rFonts w:hint="eastAsia"/>
              </w:rPr>
            </w:pPr>
            <w:r>
              <w:rPr>
                <w:sz w:val="18"/>
              </w:rPr>
              <w:t>主要输出</w:t>
            </w:r>
          </w:p>
        </w:tc>
        <w:tc>
          <w:tcPr>
            <w:tcW w:w="4816" w:type="dxa"/>
          </w:tcPr>
          <w:p w14:paraId="42283721">
            <w:pPr>
              <w:spacing w:after="0"/>
              <w:rPr>
                <w:rFonts w:hint="eastAsia"/>
              </w:rPr>
            </w:pPr>
            <w:r>
              <w:rPr>
                <w:sz w:val="18"/>
              </w:rPr>
              <w:t>政策名称、申请条件、材料、时间节点、负责部门、常见问题。</w:t>
            </w:r>
          </w:p>
        </w:tc>
      </w:tr>
    </w:tbl>
    <w:p w14:paraId="4143D58E">
      <w:pPr>
        <w:pStyle w:val="5"/>
        <w:outlineLvl w:val="1"/>
      </w:pPr>
      <w:bookmarkStart w:id="70" w:name="_Toc15223"/>
      <w:r>
        <w:rPr>
          <w:rFonts w:ascii="宋体" w:hAnsi="宋体" w:eastAsia="宋体"/>
          <w:b w:val="0"/>
          <w:sz w:val="21"/>
        </w:rPr>
        <w:t>业务背景与用户价值</w:t>
      </w:r>
      <w:bookmarkEnd w:id="70"/>
    </w:p>
    <w:p w14:paraId="62649288">
      <w:pPr>
        <w:rPr>
          <w:rFonts w:hint="eastAsia"/>
        </w:rPr>
      </w:pPr>
      <w:r>
        <w:t>该需求来自赵老师（辅导员代表）在2026-05-11的面对面访谈。用户当前需要在多个系统或公告渠道之间切换，查询路径深、规则分散、口径不一致。系统通过自然语言入口把学工系统/知识库中的数据和知识库解释合并为可直接理解的回答，降低用户查找成本，并为后续问答质量评估留下可追溯记录。</w:t>
      </w:r>
    </w:p>
    <w:p w14:paraId="47566577">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2118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7F5BF3">
            <w:pPr>
              <w:spacing w:after="0"/>
              <w:rPr>
                <w:rFonts w:hint="eastAsia"/>
              </w:rPr>
            </w:pPr>
            <w:r>
              <w:rPr>
                <w:b/>
                <w:sz w:val="18"/>
              </w:rPr>
              <w:t>类别</w:t>
            </w:r>
          </w:p>
        </w:tc>
        <w:tc>
          <w:tcPr>
            <w:tcW w:w="4816" w:type="dxa"/>
          </w:tcPr>
          <w:p w14:paraId="28F74B53">
            <w:pPr>
              <w:spacing w:after="0"/>
              <w:rPr>
                <w:rFonts w:hint="eastAsia"/>
              </w:rPr>
            </w:pPr>
            <w:r>
              <w:rPr>
                <w:b/>
                <w:sz w:val="18"/>
              </w:rPr>
              <w:t>规格说明</w:t>
            </w:r>
          </w:p>
        </w:tc>
      </w:tr>
      <w:tr w14:paraId="2618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28F0CC">
            <w:pPr>
              <w:spacing w:after="0"/>
              <w:rPr>
                <w:rFonts w:hint="eastAsia"/>
              </w:rPr>
            </w:pPr>
            <w:r>
              <w:rPr>
                <w:sz w:val="18"/>
              </w:rPr>
              <w:t>输入</w:t>
            </w:r>
          </w:p>
        </w:tc>
        <w:tc>
          <w:tcPr>
            <w:tcW w:w="4816" w:type="dxa"/>
          </w:tcPr>
          <w:p w14:paraId="6EAAB619">
            <w:pPr>
              <w:spacing w:after="0"/>
              <w:rPr>
                <w:rFonts w:hint="eastAsia"/>
              </w:rPr>
            </w:pPr>
            <w:r>
              <w:rPr>
                <w:sz w:val="18"/>
              </w:rPr>
              <w:t>自然语言问题、快捷入口点击、上下文追问。典型问法包括“资助政策查询怎么查”、“帮我看一下资助政策查询相关信息”、“这个流程下一步是什么”。</w:t>
            </w:r>
          </w:p>
        </w:tc>
      </w:tr>
      <w:tr w14:paraId="55C86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36C196">
            <w:pPr>
              <w:spacing w:after="0"/>
              <w:rPr>
                <w:rFonts w:hint="eastAsia"/>
              </w:rPr>
            </w:pPr>
            <w:r>
              <w:rPr>
                <w:sz w:val="18"/>
              </w:rPr>
              <w:t>处理</w:t>
            </w:r>
          </w:p>
        </w:tc>
        <w:tc>
          <w:tcPr>
            <w:tcW w:w="4816" w:type="dxa"/>
          </w:tcPr>
          <w:p w14:paraId="35AD55FC">
            <w:pPr>
              <w:spacing w:after="0"/>
              <w:rPr>
                <w:rFonts w:hint="eastAsia"/>
              </w:rPr>
            </w:pPr>
            <w:r>
              <w:rPr>
                <w:sz w:val="18"/>
              </w:rPr>
              <w:t>对话服务接收请求后调用NLU，识别意图REQ_COU_04并提取时间、对象、部门、课程、人员等实体；随后执行权限校验、缓存查询、外部接口调用、知识库检索和答案格式化。</w:t>
            </w:r>
          </w:p>
        </w:tc>
      </w:tr>
      <w:tr w14:paraId="1553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B44F86">
            <w:pPr>
              <w:spacing w:after="0"/>
              <w:rPr>
                <w:rFonts w:hint="eastAsia"/>
              </w:rPr>
            </w:pPr>
            <w:r>
              <w:rPr>
                <w:sz w:val="18"/>
              </w:rPr>
              <w:t>输出</w:t>
            </w:r>
          </w:p>
        </w:tc>
        <w:tc>
          <w:tcPr>
            <w:tcW w:w="4816" w:type="dxa"/>
          </w:tcPr>
          <w:p w14:paraId="145B8041">
            <w:pPr>
              <w:spacing w:after="0"/>
              <w:rPr>
                <w:rFonts w:hint="eastAsia"/>
              </w:rPr>
            </w:pPr>
            <w:r>
              <w:rPr>
                <w:sz w:val="18"/>
              </w:rPr>
              <w:t>政策名称、申请条件、材料、时间节点、负责部门、常见问题。</w:t>
            </w:r>
          </w:p>
        </w:tc>
      </w:tr>
      <w:tr w14:paraId="094A2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20E7D8">
            <w:pPr>
              <w:spacing w:after="0"/>
              <w:rPr>
                <w:rFonts w:hint="eastAsia"/>
              </w:rPr>
            </w:pPr>
            <w:r>
              <w:rPr>
                <w:sz w:val="18"/>
              </w:rPr>
              <w:t>记录</w:t>
            </w:r>
          </w:p>
        </w:tc>
        <w:tc>
          <w:tcPr>
            <w:tcW w:w="4816" w:type="dxa"/>
          </w:tcPr>
          <w:p w14:paraId="766B312B">
            <w:pPr>
              <w:spacing w:after="0"/>
              <w:rPr>
                <w:rFonts w:hint="eastAsia"/>
              </w:rPr>
            </w:pPr>
            <w:r>
              <w:rPr>
                <w:sz w:val="18"/>
              </w:rPr>
              <w:t>记录用户问题、识别意图、置信度、接口耗时、回答来源、用户反馈和错误码，供审计、统计和持续优化使用。</w:t>
            </w:r>
          </w:p>
        </w:tc>
      </w:tr>
    </w:tbl>
    <w:p w14:paraId="7CD81EBF">
      <w:pPr>
        <w:pStyle w:val="5"/>
        <w:outlineLvl w:val="9"/>
      </w:pPr>
      <w:r>
        <w:rPr>
          <w:rFonts w:ascii="宋体" w:hAnsi="宋体" w:eastAsia="宋体"/>
          <w:b w:val="0"/>
          <w:sz w:val="21"/>
        </w:rPr>
        <w:t>基本流程</w:t>
      </w:r>
    </w:p>
    <w:p w14:paraId="0A207987">
      <w:pPr>
        <w:rPr>
          <w:rFonts w:hint="eastAsia"/>
        </w:rPr>
      </w:pPr>
      <w:r>
        <w:t>• 辅导员在聊天界面输入与“资助政策查询”相关的问题，或点击首页快捷入口。</w:t>
      </w:r>
    </w:p>
    <w:p w14:paraId="1AE2F880">
      <w:pPr>
        <w:rPr>
          <w:rFonts w:hint="eastAsia"/>
        </w:rPr>
      </w:pPr>
      <w:r>
        <w:t>• 系统检查登录态和角色权限；如涉及个人或内部数据，必须先完成统一认证。</w:t>
      </w:r>
    </w:p>
    <w:p w14:paraId="106412C8">
      <w:pPr>
        <w:rPr>
          <w:rFonts w:hint="eastAsia"/>
        </w:rPr>
      </w:pPr>
      <w:r>
        <w:t>• 系统调用NLU服务识别意图为REQ_COU_04，并抽取时间、对象、分类、关键词等实体。</w:t>
      </w:r>
    </w:p>
    <w:p w14:paraId="6A3132AF">
      <w:pPr>
        <w:rPr>
          <w:rFonts w:hint="eastAsia"/>
        </w:rPr>
      </w:pPr>
      <w:r>
        <w:t>• 系统根据实体组装查询条件，优先读取缓存；缓存缺失或过期时调用学工系统/知识库。</w:t>
      </w:r>
    </w:p>
    <w:p w14:paraId="7C724DF8">
      <w:pPr>
        <w:rPr>
          <w:rFonts w:hint="eastAsia"/>
        </w:rPr>
      </w:pPr>
      <w:r>
        <w:t>• 系统对结果进行一致性校验、敏感字段脱敏和来源标注。</w:t>
      </w:r>
    </w:p>
    <w:p w14:paraId="48262099">
      <w:pPr>
        <w:rPr>
          <w:rFonts w:hint="eastAsia"/>
        </w:rPr>
      </w:pPr>
      <w:r>
        <w:t>• 系统以卡片、列表、步骤或文本摘要展示回答，并提供快捷追问、反馈和相关链接。</w:t>
      </w:r>
    </w:p>
    <w:p w14:paraId="79BD7102">
      <w:pPr>
        <w:rPr>
          <w:rFonts w:hint="eastAsia"/>
        </w:rPr>
      </w:pPr>
      <w:r>
        <w:t>• 系统写入会话日志、接口调用日志和需求追踪字段，便于测试复现和质量评审。</w:t>
      </w:r>
    </w:p>
    <w:p w14:paraId="73A55B5A">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90D9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AE6ED4">
            <w:pPr>
              <w:spacing w:after="0"/>
              <w:rPr>
                <w:rFonts w:hint="eastAsia"/>
              </w:rPr>
            </w:pPr>
            <w:r>
              <w:rPr>
                <w:b/>
                <w:sz w:val="18"/>
              </w:rPr>
              <w:t>场景</w:t>
            </w:r>
          </w:p>
        </w:tc>
        <w:tc>
          <w:tcPr>
            <w:tcW w:w="4816" w:type="dxa"/>
          </w:tcPr>
          <w:p w14:paraId="23DE7A7B">
            <w:pPr>
              <w:spacing w:after="0"/>
              <w:rPr>
                <w:rFonts w:hint="eastAsia"/>
              </w:rPr>
            </w:pPr>
            <w:r>
              <w:rPr>
                <w:b/>
                <w:sz w:val="18"/>
              </w:rPr>
              <w:t>系统处理</w:t>
            </w:r>
          </w:p>
        </w:tc>
      </w:tr>
      <w:tr w14:paraId="6AA7D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108250">
            <w:pPr>
              <w:spacing w:after="0"/>
              <w:rPr>
                <w:rFonts w:hint="eastAsia"/>
              </w:rPr>
            </w:pPr>
            <w:r>
              <w:rPr>
                <w:sz w:val="18"/>
              </w:rPr>
              <w:t>信息不完整</w:t>
            </w:r>
          </w:p>
        </w:tc>
        <w:tc>
          <w:tcPr>
            <w:tcW w:w="4816" w:type="dxa"/>
          </w:tcPr>
          <w:p w14:paraId="5963F481">
            <w:pPr>
              <w:spacing w:after="0"/>
              <w:rPr>
                <w:rFonts w:hint="eastAsia"/>
              </w:rPr>
            </w:pPr>
            <w:r>
              <w:rPr>
                <w:sz w:val="18"/>
              </w:rPr>
              <w:t>系统提出澄清问题，例如补充日期、课程、人员、院系或事项类型。</w:t>
            </w:r>
          </w:p>
        </w:tc>
      </w:tr>
      <w:tr w14:paraId="4614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FA98AF">
            <w:pPr>
              <w:spacing w:after="0"/>
              <w:rPr>
                <w:rFonts w:hint="eastAsia"/>
              </w:rPr>
            </w:pPr>
            <w:r>
              <w:rPr>
                <w:sz w:val="18"/>
              </w:rPr>
              <w:t>结果为空</w:t>
            </w:r>
          </w:p>
        </w:tc>
        <w:tc>
          <w:tcPr>
            <w:tcW w:w="4816" w:type="dxa"/>
          </w:tcPr>
          <w:p w14:paraId="22C04B44">
            <w:pPr>
              <w:spacing w:after="0"/>
              <w:rPr>
                <w:rFonts w:hint="eastAsia"/>
              </w:rPr>
            </w:pPr>
            <w:r>
              <w:rPr>
                <w:sz w:val="18"/>
              </w:rPr>
              <w:t>系统说明未查询到结果，给出可能原因和下一步建议。</w:t>
            </w:r>
          </w:p>
        </w:tc>
      </w:tr>
      <w:tr w14:paraId="62A7D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063153">
            <w:pPr>
              <w:spacing w:after="0"/>
              <w:rPr>
                <w:rFonts w:hint="eastAsia"/>
              </w:rPr>
            </w:pPr>
            <w:r>
              <w:rPr>
                <w:sz w:val="18"/>
              </w:rPr>
              <w:t>外部接口超时</w:t>
            </w:r>
          </w:p>
        </w:tc>
        <w:tc>
          <w:tcPr>
            <w:tcW w:w="4816" w:type="dxa"/>
          </w:tcPr>
          <w:p w14:paraId="589EE444">
            <w:pPr>
              <w:spacing w:after="0"/>
              <w:rPr>
                <w:rFonts w:hint="eastAsia"/>
              </w:rPr>
            </w:pPr>
            <w:r>
              <w:rPr>
                <w:sz w:val="18"/>
              </w:rPr>
              <w:t>系统返回稍后重试提示；可使用未过期缓存，并标注数据更新时间。</w:t>
            </w:r>
          </w:p>
        </w:tc>
      </w:tr>
      <w:tr w14:paraId="23DC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031853">
            <w:pPr>
              <w:spacing w:after="0"/>
              <w:rPr>
                <w:rFonts w:hint="eastAsia"/>
              </w:rPr>
            </w:pPr>
            <w:r>
              <w:rPr>
                <w:sz w:val="18"/>
              </w:rPr>
              <w:t>权限不足</w:t>
            </w:r>
          </w:p>
        </w:tc>
        <w:tc>
          <w:tcPr>
            <w:tcW w:w="4816" w:type="dxa"/>
          </w:tcPr>
          <w:p w14:paraId="7DC90549">
            <w:pPr>
              <w:spacing w:after="0"/>
              <w:rPr>
                <w:rFonts w:hint="eastAsia"/>
              </w:rPr>
            </w:pPr>
            <w:r>
              <w:rPr>
                <w:sz w:val="18"/>
              </w:rPr>
              <w:t>系统不展示敏感信息，提示需要登录、授权或联系负责部门。</w:t>
            </w:r>
          </w:p>
        </w:tc>
      </w:tr>
      <w:tr w14:paraId="402D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BBD6A4">
            <w:pPr>
              <w:spacing w:after="0"/>
              <w:rPr>
                <w:rFonts w:hint="eastAsia"/>
              </w:rPr>
            </w:pPr>
            <w:r>
              <w:rPr>
                <w:sz w:val="18"/>
              </w:rPr>
              <w:t>NLU置信度低</w:t>
            </w:r>
          </w:p>
        </w:tc>
        <w:tc>
          <w:tcPr>
            <w:tcW w:w="4816" w:type="dxa"/>
          </w:tcPr>
          <w:p w14:paraId="72263E39">
            <w:pPr>
              <w:spacing w:after="0"/>
              <w:rPr>
                <w:rFonts w:hint="eastAsia"/>
              </w:rPr>
            </w:pPr>
            <w:r>
              <w:rPr>
                <w:sz w:val="18"/>
              </w:rPr>
              <w:t>系统展示候选意图或建议问法，不直接给出高风险答案。</w:t>
            </w:r>
          </w:p>
        </w:tc>
      </w:tr>
      <w:tr w14:paraId="45CF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B97584">
            <w:pPr>
              <w:spacing w:after="0"/>
              <w:rPr>
                <w:rFonts w:hint="eastAsia"/>
              </w:rPr>
            </w:pPr>
            <w:r>
              <w:rPr>
                <w:sz w:val="18"/>
              </w:rPr>
              <w:t>知识内容过期</w:t>
            </w:r>
          </w:p>
        </w:tc>
        <w:tc>
          <w:tcPr>
            <w:tcW w:w="4816" w:type="dxa"/>
          </w:tcPr>
          <w:p w14:paraId="6BDE2F74">
            <w:pPr>
              <w:spacing w:after="0"/>
              <w:rPr>
                <w:rFonts w:hint="eastAsia"/>
              </w:rPr>
            </w:pPr>
            <w:r>
              <w:rPr>
                <w:sz w:val="18"/>
              </w:rPr>
              <w:t>系统优先提示版本状态，并将问题加入待维护队列。</w:t>
            </w:r>
          </w:p>
        </w:tc>
      </w:tr>
    </w:tbl>
    <w:p w14:paraId="3FDEA4DC">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F94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B6753B4">
            <w:pPr>
              <w:spacing w:after="0"/>
              <w:rPr>
                <w:rFonts w:hint="eastAsia"/>
              </w:rPr>
            </w:pPr>
            <w:r>
              <w:rPr>
                <w:b/>
                <w:sz w:val="18"/>
              </w:rPr>
              <w:t>编号</w:t>
            </w:r>
          </w:p>
        </w:tc>
        <w:tc>
          <w:tcPr>
            <w:tcW w:w="3211" w:type="dxa"/>
          </w:tcPr>
          <w:p w14:paraId="2602FAAE">
            <w:pPr>
              <w:spacing w:after="0"/>
              <w:rPr>
                <w:rFonts w:hint="eastAsia"/>
              </w:rPr>
            </w:pPr>
            <w:r>
              <w:rPr>
                <w:b/>
                <w:sz w:val="18"/>
              </w:rPr>
              <w:t>验收项</w:t>
            </w:r>
          </w:p>
        </w:tc>
        <w:tc>
          <w:tcPr>
            <w:tcW w:w="3211" w:type="dxa"/>
          </w:tcPr>
          <w:p w14:paraId="5B57BA54">
            <w:pPr>
              <w:spacing w:after="0"/>
              <w:rPr>
                <w:rFonts w:hint="eastAsia"/>
              </w:rPr>
            </w:pPr>
            <w:r>
              <w:rPr>
                <w:b/>
                <w:sz w:val="18"/>
              </w:rPr>
              <w:t>目标值</w:t>
            </w:r>
          </w:p>
        </w:tc>
      </w:tr>
      <w:tr w14:paraId="3493C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E2517F7">
            <w:pPr>
              <w:spacing w:after="0"/>
              <w:rPr>
                <w:rFonts w:hint="eastAsia"/>
              </w:rPr>
            </w:pPr>
            <w:r>
              <w:rPr>
                <w:sz w:val="18"/>
              </w:rPr>
              <w:t>AC-REQ-COU-04-01</w:t>
            </w:r>
          </w:p>
        </w:tc>
        <w:tc>
          <w:tcPr>
            <w:tcW w:w="3211" w:type="dxa"/>
          </w:tcPr>
          <w:p w14:paraId="70156214">
            <w:pPr>
              <w:spacing w:after="0"/>
              <w:rPr>
                <w:rFonts w:hint="eastAsia"/>
              </w:rPr>
            </w:pPr>
            <w:r>
              <w:rPr>
                <w:sz w:val="18"/>
              </w:rPr>
              <w:t>功能正确性</w:t>
            </w:r>
          </w:p>
        </w:tc>
        <w:tc>
          <w:tcPr>
            <w:tcW w:w="3211" w:type="dxa"/>
          </w:tcPr>
          <w:p w14:paraId="7F608323">
            <w:pPr>
              <w:spacing w:after="0"/>
              <w:rPr>
                <w:rFonts w:hint="eastAsia"/>
              </w:rPr>
            </w:pPr>
            <w:r>
              <w:rPr>
                <w:sz w:val="18"/>
              </w:rPr>
              <w:t>返回字段完整，关键数据与权威系统一致。</w:t>
            </w:r>
          </w:p>
        </w:tc>
      </w:tr>
      <w:tr w14:paraId="44F16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48E409F">
            <w:pPr>
              <w:spacing w:after="0"/>
              <w:rPr>
                <w:rFonts w:hint="eastAsia"/>
              </w:rPr>
            </w:pPr>
            <w:r>
              <w:rPr>
                <w:sz w:val="18"/>
              </w:rPr>
              <w:t>AC-REQ-COU-04-02</w:t>
            </w:r>
          </w:p>
        </w:tc>
        <w:tc>
          <w:tcPr>
            <w:tcW w:w="3211" w:type="dxa"/>
          </w:tcPr>
          <w:p w14:paraId="0051E849">
            <w:pPr>
              <w:spacing w:after="0"/>
              <w:rPr>
                <w:rFonts w:hint="eastAsia"/>
              </w:rPr>
            </w:pPr>
            <w:r>
              <w:rPr>
                <w:sz w:val="18"/>
              </w:rPr>
              <w:t>响应时间</w:t>
            </w:r>
          </w:p>
        </w:tc>
        <w:tc>
          <w:tcPr>
            <w:tcW w:w="3211" w:type="dxa"/>
          </w:tcPr>
          <w:p w14:paraId="6148E7CC">
            <w:pPr>
              <w:spacing w:after="0"/>
              <w:rPr>
                <w:rFonts w:hint="eastAsia"/>
              </w:rPr>
            </w:pPr>
            <w:r>
              <w:rPr>
                <w:sz w:val="18"/>
              </w:rPr>
              <w:t>普通知识问答P95≤3秒，含外部接口调用P95≤5秒。</w:t>
            </w:r>
          </w:p>
        </w:tc>
      </w:tr>
      <w:tr w14:paraId="445D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D2AFF98">
            <w:pPr>
              <w:spacing w:after="0"/>
              <w:rPr>
                <w:rFonts w:hint="eastAsia"/>
              </w:rPr>
            </w:pPr>
            <w:r>
              <w:rPr>
                <w:sz w:val="18"/>
              </w:rPr>
              <w:t>AC-REQ-COU-04-03</w:t>
            </w:r>
          </w:p>
        </w:tc>
        <w:tc>
          <w:tcPr>
            <w:tcW w:w="3211" w:type="dxa"/>
          </w:tcPr>
          <w:p w14:paraId="759C6B64">
            <w:pPr>
              <w:spacing w:after="0"/>
              <w:rPr>
                <w:rFonts w:hint="eastAsia"/>
              </w:rPr>
            </w:pPr>
            <w:r>
              <w:rPr>
                <w:sz w:val="18"/>
              </w:rPr>
              <w:t>权限与隐私</w:t>
            </w:r>
          </w:p>
        </w:tc>
        <w:tc>
          <w:tcPr>
            <w:tcW w:w="3211" w:type="dxa"/>
          </w:tcPr>
          <w:p w14:paraId="0CD0E13A">
            <w:pPr>
              <w:spacing w:after="0"/>
              <w:rPr>
                <w:rFonts w:hint="eastAsia"/>
              </w:rPr>
            </w:pPr>
            <w:r>
              <w:rPr>
                <w:sz w:val="18"/>
              </w:rPr>
              <w:t>未授权用户不能获取受限数据，敏感字段按规则脱敏。</w:t>
            </w:r>
          </w:p>
        </w:tc>
      </w:tr>
      <w:tr w14:paraId="5F5BC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746A237">
            <w:pPr>
              <w:spacing w:after="0"/>
              <w:rPr>
                <w:rFonts w:hint="eastAsia"/>
              </w:rPr>
            </w:pPr>
            <w:r>
              <w:rPr>
                <w:sz w:val="18"/>
              </w:rPr>
              <w:t>AC-REQ-COU-04-04</w:t>
            </w:r>
          </w:p>
        </w:tc>
        <w:tc>
          <w:tcPr>
            <w:tcW w:w="3211" w:type="dxa"/>
          </w:tcPr>
          <w:p w14:paraId="7BC9FE8E">
            <w:pPr>
              <w:spacing w:after="0"/>
              <w:rPr>
                <w:rFonts w:hint="eastAsia"/>
              </w:rPr>
            </w:pPr>
            <w:r>
              <w:rPr>
                <w:sz w:val="18"/>
              </w:rPr>
              <w:t>可追溯性</w:t>
            </w:r>
          </w:p>
        </w:tc>
        <w:tc>
          <w:tcPr>
            <w:tcW w:w="3211" w:type="dxa"/>
          </w:tcPr>
          <w:p w14:paraId="0F3780FB">
            <w:pPr>
              <w:spacing w:after="0"/>
              <w:rPr>
                <w:rFonts w:hint="eastAsia"/>
              </w:rPr>
            </w:pPr>
            <w:r>
              <w:rPr>
                <w:sz w:val="18"/>
              </w:rPr>
              <w:t>日志中能追溯到UC-COU-04、TC-COU-04、需求来源和回答来源。</w:t>
            </w:r>
          </w:p>
        </w:tc>
      </w:tr>
      <w:tr w14:paraId="0CE7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ECE472C">
            <w:pPr>
              <w:spacing w:after="0"/>
              <w:rPr>
                <w:rFonts w:hint="eastAsia"/>
              </w:rPr>
            </w:pPr>
            <w:r>
              <w:rPr>
                <w:sz w:val="18"/>
              </w:rPr>
              <w:t>AC-REQ-COU-04-05</w:t>
            </w:r>
          </w:p>
        </w:tc>
        <w:tc>
          <w:tcPr>
            <w:tcW w:w="3211" w:type="dxa"/>
          </w:tcPr>
          <w:p w14:paraId="2A8D3DE0">
            <w:pPr>
              <w:spacing w:after="0"/>
              <w:rPr>
                <w:rFonts w:hint="eastAsia"/>
              </w:rPr>
            </w:pPr>
            <w:r>
              <w:rPr>
                <w:sz w:val="18"/>
              </w:rPr>
              <w:t>异常可理解</w:t>
            </w:r>
          </w:p>
        </w:tc>
        <w:tc>
          <w:tcPr>
            <w:tcW w:w="3211" w:type="dxa"/>
          </w:tcPr>
          <w:p w14:paraId="078B7A84">
            <w:pPr>
              <w:spacing w:after="0"/>
              <w:rPr>
                <w:rFonts w:hint="eastAsia"/>
              </w:rPr>
            </w:pPr>
            <w:r>
              <w:rPr>
                <w:sz w:val="18"/>
              </w:rPr>
              <w:t>失败提示包含原因、建议操作和可联系部门。</w:t>
            </w:r>
          </w:p>
        </w:tc>
      </w:tr>
    </w:tbl>
    <w:p w14:paraId="3689A690">
      <w:pPr>
        <w:rPr>
          <w:rFonts w:hint="eastAsia"/>
        </w:rPr>
      </w:pPr>
      <w:r>
        <w:br w:type="page"/>
      </w:r>
    </w:p>
    <w:p w14:paraId="59C7A320">
      <w:pPr>
        <w:pStyle w:val="4"/>
        <w:outlineLvl w:val="0"/>
      </w:pPr>
      <w:bookmarkStart w:id="71" w:name="_Toc10441"/>
      <w:r>
        <w:t>28. REQ-COU-05 违纪处分规定查询</w:t>
      </w:r>
      <w:bookmarkEnd w:id="7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CA6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C9E109">
            <w:pPr>
              <w:spacing w:after="0"/>
              <w:rPr>
                <w:rFonts w:hint="eastAsia"/>
              </w:rPr>
            </w:pPr>
            <w:r>
              <w:rPr>
                <w:b/>
                <w:sz w:val="18"/>
              </w:rPr>
              <w:t>属性</w:t>
            </w:r>
          </w:p>
        </w:tc>
        <w:tc>
          <w:tcPr>
            <w:tcW w:w="4816" w:type="dxa"/>
          </w:tcPr>
          <w:p w14:paraId="0DCAEB04">
            <w:pPr>
              <w:spacing w:after="0"/>
              <w:rPr>
                <w:rFonts w:hint="eastAsia"/>
              </w:rPr>
            </w:pPr>
            <w:r>
              <w:rPr>
                <w:b/>
                <w:sz w:val="18"/>
              </w:rPr>
              <w:t>内容</w:t>
            </w:r>
          </w:p>
        </w:tc>
      </w:tr>
      <w:tr w14:paraId="7864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9F9E4B">
            <w:pPr>
              <w:spacing w:after="0"/>
              <w:rPr>
                <w:rFonts w:hint="eastAsia"/>
              </w:rPr>
            </w:pPr>
            <w:r>
              <w:rPr>
                <w:sz w:val="18"/>
              </w:rPr>
              <w:t>需求编号</w:t>
            </w:r>
          </w:p>
        </w:tc>
        <w:tc>
          <w:tcPr>
            <w:tcW w:w="4816" w:type="dxa"/>
          </w:tcPr>
          <w:p w14:paraId="7D887E5B">
            <w:pPr>
              <w:spacing w:after="0"/>
              <w:rPr>
                <w:rFonts w:hint="eastAsia"/>
              </w:rPr>
            </w:pPr>
            <w:r>
              <w:rPr>
                <w:sz w:val="18"/>
              </w:rPr>
              <w:t>REQ-COU-05</w:t>
            </w:r>
          </w:p>
        </w:tc>
      </w:tr>
      <w:tr w14:paraId="23CD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6F095D">
            <w:pPr>
              <w:spacing w:after="0"/>
              <w:rPr>
                <w:rFonts w:hint="eastAsia"/>
              </w:rPr>
            </w:pPr>
            <w:r>
              <w:rPr>
                <w:sz w:val="18"/>
              </w:rPr>
              <w:t>需求名称</w:t>
            </w:r>
          </w:p>
        </w:tc>
        <w:tc>
          <w:tcPr>
            <w:tcW w:w="4816" w:type="dxa"/>
          </w:tcPr>
          <w:p w14:paraId="44C7106C">
            <w:pPr>
              <w:spacing w:after="0"/>
              <w:rPr>
                <w:rFonts w:hint="eastAsia"/>
              </w:rPr>
            </w:pPr>
            <w:r>
              <w:rPr>
                <w:sz w:val="18"/>
              </w:rPr>
              <w:t>违纪处分规定查询</w:t>
            </w:r>
          </w:p>
        </w:tc>
      </w:tr>
      <w:tr w14:paraId="20CD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E515E0">
            <w:pPr>
              <w:spacing w:after="0"/>
              <w:rPr>
                <w:rFonts w:hint="eastAsia"/>
              </w:rPr>
            </w:pPr>
            <w:r>
              <w:rPr>
                <w:sz w:val="18"/>
              </w:rPr>
              <w:t>用户角色</w:t>
            </w:r>
          </w:p>
        </w:tc>
        <w:tc>
          <w:tcPr>
            <w:tcW w:w="4816" w:type="dxa"/>
          </w:tcPr>
          <w:p w14:paraId="0E850998">
            <w:pPr>
              <w:spacing w:after="0"/>
              <w:rPr>
                <w:rFonts w:hint="eastAsia"/>
              </w:rPr>
            </w:pPr>
            <w:r>
              <w:rPr>
                <w:sz w:val="18"/>
              </w:rPr>
              <w:t>辅导员</w:t>
            </w:r>
          </w:p>
        </w:tc>
      </w:tr>
      <w:tr w14:paraId="653FF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B844E3">
            <w:pPr>
              <w:spacing w:after="0"/>
              <w:rPr>
                <w:rFonts w:hint="eastAsia"/>
              </w:rPr>
            </w:pPr>
            <w:r>
              <w:rPr>
                <w:sz w:val="18"/>
              </w:rPr>
              <w:t>需求来源</w:t>
            </w:r>
          </w:p>
        </w:tc>
        <w:tc>
          <w:tcPr>
            <w:tcW w:w="4816" w:type="dxa"/>
          </w:tcPr>
          <w:p w14:paraId="42377994">
            <w:pPr>
              <w:spacing w:after="0"/>
              <w:rPr>
                <w:rFonts w:hint="eastAsia"/>
              </w:rPr>
            </w:pPr>
            <w:r>
              <w:rPr>
                <w:sz w:val="18"/>
              </w:rPr>
              <w:t>赵老师（辅导员代表），2026-05-11，面对面访谈</w:t>
            </w:r>
          </w:p>
        </w:tc>
      </w:tr>
      <w:tr w14:paraId="40FA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E78232">
            <w:pPr>
              <w:spacing w:after="0"/>
              <w:rPr>
                <w:rFonts w:hint="eastAsia"/>
              </w:rPr>
            </w:pPr>
            <w:r>
              <w:rPr>
                <w:sz w:val="18"/>
              </w:rPr>
              <w:t>关联用例</w:t>
            </w:r>
          </w:p>
        </w:tc>
        <w:tc>
          <w:tcPr>
            <w:tcW w:w="4816" w:type="dxa"/>
          </w:tcPr>
          <w:p w14:paraId="097AA437">
            <w:pPr>
              <w:spacing w:after="0"/>
              <w:rPr>
                <w:rFonts w:hint="eastAsia"/>
              </w:rPr>
            </w:pPr>
            <w:r>
              <w:rPr>
                <w:sz w:val="18"/>
              </w:rPr>
              <w:t>UC-COU-05</w:t>
            </w:r>
          </w:p>
        </w:tc>
      </w:tr>
      <w:tr w14:paraId="5170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717017">
            <w:pPr>
              <w:spacing w:after="0"/>
              <w:rPr>
                <w:rFonts w:hint="eastAsia"/>
              </w:rPr>
            </w:pPr>
            <w:r>
              <w:rPr>
                <w:sz w:val="18"/>
              </w:rPr>
              <w:t>关联测试</w:t>
            </w:r>
          </w:p>
        </w:tc>
        <w:tc>
          <w:tcPr>
            <w:tcW w:w="4816" w:type="dxa"/>
          </w:tcPr>
          <w:p w14:paraId="4BE5FEE4">
            <w:pPr>
              <w:spacing w:after="0"/>
              <w:rPr>
                <w:rFonts w:hint="eastAsia"/>
              </w:rPr>
            </w:pPr>
            <w:r>
              <w:rPr>
                <w:sz w:val="18"/>
              </w:rPr>
              <w:t>TC-COU-05</w:t>
            </w:r>
          </w:p>
        </w:tc>
      </w:tr>
      <w:tr w14:paraId="5D6D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DCD5E32">
            <w:pPr>
              <w:spacing w:after="0"/>
              <w:rPr>
                <w:rFonts w:hint="eastAsia"/>
              </w:rPr>
            </w:pPr>
            <w:r>
              <w:rPr>
                <w:sz w:val="18"/>
              </w:rPr>
              <w:t>优先级</w:t>
            </w:r>
          </w:p>
        </w:tc>
        <w:tc>
          <w:tcPr>
            <w:tcW w:w="4816" w:type="dxa"/>
          </w:tcPr>
          <w:p w14:paraId="2AA37FE1">
            <w:pPr>
              <w:spacing w:after="0"/>
              <w:rPr>
                <w:rFonts w:hint="eastAsia"/>
              </w:rPr>
            </w:pPr>
            <w:r>
              <w:rPr>
                <w:sz w:val="18"/>
              </w:rPr>
              <w:t>P1</w:t>
            </w:r>
          </w:p>
        </w:tc>
      </w:tr>
      <w:tr w14:paraId="35D59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D88FED">
            <w:pPr>
              <w:spacing w:after="0"/>
              <w:rPr>
                <w:rFonts w:hint="eastAsia"/>
              </w:rPr>
            </w:pPr>
            <w:r>
              <w:rPr>
                <w:sz w:val="18"/>
              </w:rPr>
              <w:t>依赖系统</w:t>
            </w:r>
          </w:p>
        </w:tc>
        <w:tc>
          <w:tcPr>
            <w:tcW w:w="4816" w:type="dxa"/>
          </w:tcPr>
          <w:p w14:paraId="1F164EB1">
            <w:pPr>
              <w:spacing w:after="0"/>
              <w:rPr>
                <w:rFonts w:hint="eastAsia"/>
              </w:rPr>
            </w:pPr>
            <w:r>
              <w:rPr>
                <w:sz w:val="18"/>
              </w:rPr>
              <w:t>知识库/OA系统</w:t>
            </w:r>
          </w:p>
        </w:tc>
      </w:tr>
      <w:tr w14:paraId="4B43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EAE097">
            <w:pPr>
              <w:spacing w:after="0"/>
              <w:rPr>
                <w:rFonts w:hint="eastAsia"/>
              </w:rPr>
            </w:pPr>
            <w:r>
              <w:rPr>
                <w:sz w:val="18"/>
              </w:rPr>
              <w:t>需求描述</w:t>
            </w:r>
          </w:p>
        </w:tc>
        <w:tc>
          <w:tcPr>
            <w:tcW w:w="4816" w:type="dxa"/>
          </w:tcPr>
          <w:p w14:paraId="73B6EA34">
            <w:pPr>
              <w:spacing w:after="0"/>
              <w:rPr>
                <w:rFonts w:hint="eastAsia"/>
              </w:rPr>
            </w:pPr>
            <w:r>
              <w:rPr>
                <w:sz w:val="18"/>
              </w:rPr>
              <w:t>辅导员查询违纪类型、处分流程、申诉机制和处分影响。</w:t>
            </w:r>
          </w:p>
        </w:tc>
      </w:tr>
      <w:tr w14:paraId="542F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994C12">
            <w:pPr>
              <w:spacing w:after="0"/>
              <w:rPr>
                <w:rFonts w:hint="eastAsia"/>
              </w:rPr>
            </w:pPr>
            <w:r>
              <w:rPr>
                <w:sz w:val="18"/>
              </w:rPr>
              <w:t>主要输出</w:t>
            </w:r>
          </w:p>
        </w:tc>
        <w:tc>
          <w:tcPr>
            <w:tcW w:w="4816" w:type="dxa"/>
          </w:tcPr>
          <w:p w14:paraId="37084AEC">
            <w:pPr>
              <w:spacing w:after="0"/>
              <w:rPr>
                <w:rFonts w:hint="eastAsia"/>
              </w:rPr>
            </w:pPr>
            <w:r>
              <w:rPr>
                <w:sz w:val="18"/>
              </w:rPr>
              <w:t>违纪类型、处分等级、流程、申诉渠道、政策依据。</w:t>
            </w:r>
          </w:p>
        </w:tc>
      </w:tr>
    </w:tbl>
    <w:p w14:paraId="2B378DA2">
      <w:pPr>
        <w:pStyle w:val="5"/>
        <w:outlineLvl w:val="1"/>
      </w:pPr>
      <w:bookmarkStart w:id="72" w:name="_Toc25154"/>
      <w:r>
        <w:rPr>
          <w:rFonts w:ascii="宋体" w:hAnsi="宋体" w:eastAsia="宋体"/>
          <w:b w:val="0"/>
          <w:sz w:val="21"/>
        </w:rPr>
        <w:t>业务背景与用户价值</w:t>
      </w:r>
      <w:bookmarkEnd w:id="72"/>
    </w:p>
    <w:p w14:paraId="0D413AF9">
      <w:pPr>
        <w:rPr>
          <w:rFonts w:hint="eastAsia"/>
        </w:rPr>
      </w:pPr>
      <w:r>
        <w:t>该需求来自赵老师（辅导员代表）在2026-05-11的面对面访谈。用户当前需要在多个系统或公告渠道之间切换，查询路径深、规则分散、口径不一致。系统通过自然语言入口把知识库/OA系统中的数据和知识库解释合并为可直接理解的回答，降低用户查找成本，并为后续问答质量评估留下可追溯记录。</w:t>
      </w:r>
    </w:p>
    <w:p w14:paraId="1A802200">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6CBD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A50EAD">
            <w:pPr>
              <w:spacing w:after="0"/>
              <w:rPr>
                <w:rFonts w:hint="eastAsia"/>
              </w:rPr>
            </w:pPr>
            <w:r>
              <w:rPr>
                <w:b/>
                <w:sz w:val="18"/>
              </w:rPr>
              <w:t>类别</w:t>
            </w:r>
          </w:p>
        </w:tc>
        <w:tc>
          <w:tcPr>
            <w:tcW w:w="4816" w:type="dxa"/>
          </w:tcPr>
          <w:p w14:paraId="1730D0ED">
            <w:pPr>
              <w:spacing w:after="0"/>
              <w:rPr>
                <w:rFonts w:hint="eastAsia"/>
              </w:rPr>
            </w:pPr>
            <w:r>
              <w:rPr>
                <w:b/>
                <w:sz w:val="18"/>
              </w:rPr>
              <w:t>规格说明</w:t>
            </w:r>
          </w:p>
        </w:tc>
      </w:tr>
      <w:tr w14:paraId="155F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40D23B">
            <w:pPr>
              <w:spacing w:after="0"/>
              <w:rPr>
                <w:rFonts w:hint="eastAsia"/>
              </w:rPr>
            </w:pPr>
            <w:r>
              <w:rPr>
                <w:sz w:val="18"/>
              </w:rPr>
              <w:t>输入</w:t>
            </w:r>
          </w:p>
        </w:tc>
        <w:tc>
          <w:tcPr>
            <w:tcW w:w="4816" w:type="dxa"/>
          </w:tcPr>
          <w:p w14:paraId="15CDDB35">
            <w:pPr>
              <w:spacing w:after="0"/>
              <w:rPr>
                <w:rFonts w:hint="eastAsia"/>
              </w:rPr>
            </w:pPr>
            <w:r>
              <w:rPr>
                <w:sz w:val="18"/>
              </w:rPr>
              <w:t>自然语言问题、快捷入口点击、上下文追问。典型问法包括“违纪处分规定查询怎么查”、“帮我看一下违纪处分规定查询相关信息”、“这个流程下一步是什么”。</w:t>
            </w:r>
          </w:p>
        </w:tc>
      </w:tr>
      <w:tr w14:paraId="546F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927BA3">
            <w:pPr>
              <w:spacing w:after="0"/>
              <w:rPr>
                <w:rFonts w:hint="eastAsia"/>
              </w:rPr>
            </w:pPr>
            <w:r>
              <w:rPr>
                <w:sz w:val="18"/>
              </w:rPr>
              <w:t>处理</w:t>
            </w:r>
          </w:p>
        </w:tc>
        <w:tc>
          <w:tcPr>
            <w:tcW w:w="4816" w:type="dxa"/>
          </w:tcPr>
          <w:p w14:paraId="0E9DBD30">
            <w:pPr>
              <w:spacing w:after="0"/>
              <w:rPr>
                <w:rFonts w:hint="eastAsia"/>
              </w:rPr>
            </w:pPr>
            <w:r>
              <w:rPr>
                <w:sz w:val="18"/>
              </w:rPr>
              <w:t>对话服务接收请求后调用NLU，识别意图REQ_COU_05并提取时间、对象、部门、课程、人员等实体；随后执行权限校验、缓存查询、外部接口调用、知识库检索和答案格式化。</w:t>
            </w:r>
          </w:p>
        </w:tc>
      </w:tr>
      <w:tr w14:paraId="2E625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312C5A">
            <w:pPr>
              <w:spacing w:after="0"/>
              <w:rPr>
                <w:rFonts w:hint="eastAsia"/>
              </w:rPr>
            </w:pPr>
            <w:r>
              <w:rPr>
                <w:sz w:val="18"/>
              </w:rPr>
              <w:t>输出</w:t>
            </w:r>
          </w:p>
        </w:tc>
        <w:tc>
          <w:tcPr>
            <w:tcW w:w="4816" w:type="dxa"/>
          </w:tcPr>
          <w:p w14:paraId="377F6C16">
            <w:pPr>
              <w:spacing w:after="0"/>
              <w:rPr>
                <w:rFonts w:hint="eastAsia"/>
              </w:rPr>
            </w:pPr>
            <w:r>
              <w:rPr>
                <w:sz w:val="18"/>
              </w:rPr>
              <w:t>违纪类型、处分等级、流程、申诉渠道、政策依据。</w:t>
            </w:r>
          </w:p>
        </w:tc>
      </w:tr>
      <w:tr w14:paraId="6B5A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BD8C29">
            <w:pPr>
              <w:spacing w:after="0"/>
              <w:rPr>
                <w:rFonts w:hint="eastAsia"/>
              </w:rPr>
            </w:pPr>
            <w:r>
              <w:rPr>
                <w:sz w:val="18"/>
              </w:rPr>
              <w:t>记录</w:t>
            </w:r>
          </w:p>
        </w:tc>
        <w:tc>
          <w:tcPr>
            <w:tcW w:w="4816" w:type="dxa"/>
          </w:tcPr>
          <w:p w14:paraId="3BB6B56B">
            <w:pPr>
              <w:spacing w:after="0"/>
              <w:rPr>
                <w:rFonts w:hint="eastAsia"/>
              </w:rPr>
            </w:pPr>
            <w:r>
              <w:rPr>
                <w:sz w:val="18"/>
              </w:rPr>
              <w:t>记录用户问题、识别意图、置信度、接口耗时、回答来源、用户反馈和错误码，供审计、统计和持续优化使用。</w:t>
            </w:r>
          </w:p>
        </w:tc>
      </w:tr>
    </w:tbl>
    <w:p w14:paraId="112D18F0">
      <w:pPr>
        <w:pStyle w:val="5"/>
        <w:outlineLvl w:val="9"/>
      </w:pPr>
      <w:r>
        <w:rPr>
          <w:rFonts w:ascii="宋体" w:hAnsi="宋体" w:eastAsia="宋体"/>
          <w:b w:val="0"/>
          <w:sz w:val="21"/>
        </w:rPr>
        <w:t>基本流程</w:t>
      </w:r>
    </w:p>
    <w:p w14:paraId="0A225C5F">
      <w:pPr>
        <w:rPr>
          <w:rFonts w:hint="eastAsia"/>
        </w:rPr>
      </w:pPr>
      <w:r>
        <w:t>• 辅导员在聊天界面输入与“违纪处分规定查询”相关的问题，或点击首页快捷入口。</w:t>
      </w:r>
    </w:p>
    <w:p w14:paraId="633E704B">
      <w:pPr>
        <w:rPr>
          <w:rFonts w:hint="eastAsia"/>
        </w:rPr>
      </w:pPr>
      <w:r>
        <w:t>• 系统检查登录态和角色权限；如涉及个人或内部数据，必须先完成统一认证。</w:t>
      </w:r>
    </w:p>
    <w:p w14:paraId="6D66C788">
      <w:pPr>
        <w:rPr>
          <w:rFonts w:hint="eastAsia"/>
        </w:rPr>
      </w:pPr>
      <w:r>
        <w:t>• 系统调用NLU服务识别意图为REQ_COU_05，并抽取时间、对象、分类、关键词等实体。</w:t>
      </w:r>
    </w:p>
    <w:p w14:paraId="1B01A7E4">
      <w:pPr>
        <w:rPr>
          <w:rFonts w:hint="eastAsia"/>
        </w:rPr>
      </w:pPr>
      <w:r>
        <w:t>• 系统根据实体组装查询条件，优先读取缓存；缓存缺失或过期时调用知识库/OA系统。</w:t>
      </w:r>
    </w:p>
    <w:p w14:paraId="2992967E">
      <w:pPr>
        <w:rPr>
          <w:rFonts w:hint="eastAsia"/>
        </w:rPr>
      </w:pPr>
      <w:r>
        <w:t>• 系统对结果进行一致性校验、敏感字段脱敏和来源标注。</w:t>
      </w:r>
    </w:p>
    <w:p w14:paraId="77A4303E">
      <w:pPr>
        <w:rPr>
          <w:rFonts w:hint="eastAsia"/>
        </w:rPr>
      </w:pPr>
      <w:r>
        <w:t>• 系统以卡片、列表、步骤或文本摘要展示回答，并提供快捷追问、反馈和相关链接。</w:t>
      </w:r>
    </w:p>
    <w:p w14:paraId="70DBBDDF">
      <w:pPr>
        <w:rPr>
          <w:rFonts w:hint="eastAsia"/>
        </w:rPr>
      </w:pPr>
      <w:r>
        <w:t>• 系统写入会话日志、接口调用日志和需求追踪字段，便于测试复现和质量评审。</w:t>
      </w:r>
    </w:p>
    <w:p w14:paraId="390FFDE3">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80E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8BBA44">
            <w:pPr>
              <w:spacing w:after="0"/>
              <w:rPr>
                <w:rFonts w:hint="eastAsia"/>
              </w:rPr>
            </w:pPr>
            <w:r>
              <w:rPr>
                <w:b/>
                <w:sz w:val="18"/>
              </w:rPr>
              <w:t>场景</w:t>
            </w:r>
          </w:p>
        </w:tc>
        <w:tc>
          <w:tcPr>
            <w:tcW w:w="4816" w:type="dxa"/>
          </w:tcPr>
          <w:p w14:paraId="4C75A383">
            <w:pPr>
              <w:spacing w:after="0"/>
              <w:rPr>
                <w:rFonts w:hint="eastAsia"/>
              </w:rPr>
            </w:pPr>
            <w:r>
              <w:rPr>
                <w:b/>
                <w:sz w:val="18"/>
              </w:rPr>
              <w:t>系统处理</w:t>
            </w:r>
          </w:p>
        </w:tc>
      </w:tr>
      <w:tr w14:paraId="25A3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088CD8">
            <w:pPr>
              <w:spacing w:after="0"/>
              <w:rPr>
                <w:rFonts w:hint="eastAsia"/>
              </w:rPr>
            </w:pPr>
            <w:r>
              <w:rPr>
                <w:sz w:val="18"/>
              </w:rPr>
              <w:t>信息不完整</w:t>
            </w:r>
          </w:p>
        </w:tc>
        <w:tc>
          <w:tcPr>
            <w:tcW w:w="4816" w:type="dxa"/>
          </w:tcPr>
          <w:p w14:paraId="7410052B">
            <w:pPr>
              <w:spacing w:after="0"/>
              <w:rPr>
                <w:rFonts w:hint="eastAsia"/>
              </w:rPr>
            </w:pPr>
            <w:r>
              <w:rPr>
                <w:sz w:val="18"/>
              </w:rPr>
              <w:t>系统提出澄清问题，例如补充日期、课程、人员、院系或事项类型。</w:t>
            </w:r>
          </w:p>
        </w:tc>
      </w:tr>
      <w:tr w14:paraId="3816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D443FE">
            <w:pPr>
              <w:spacing w:after="0"/>
              <w:rPr>
                <w:rFonts w:hint="eastAsia"/>
              </w:rPr>
            </w:pPr>
            <w:r>
              <w:rPr>
                <w:sz w:val="18"/>
              </w:rPr>
              <w:t>结果为空</w:t>
            </w:r>
          </w:p>
        </w:tc>
        <w:tc>
          <w:tcPr>
            <w:tcW w:w="4816" w:type="dxa"/>
          </w:tcPr>
          <w:p w14:paraId="01411030">
            <w:pPr>
              <w:spacing w:after="0"/>
              <w:rPr>
                <w:rFonts w:hint="eastAsia"/>
              </w:rPr>
            </w:pPr>
            <w:r>
              <w:rPr>
                <w:sz w:val="18"/>
              </w:rPr>
              <w:t>系统说明未查询到结果，给出可能原因和下一步建议。</w:t>
            </w:r>
          </w:p>
        </w:tc>
      </w:tr>
      <w:tr w14:paraId="6B5F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29FB0A">
            <w:pPr>
              <w:spacing w:after="0"/>
              <w:rPr>
                <w:rFonts w:hint="eastAsia"/>
              </w:rPr>
            </w:pPr>
            <w:r>
              <w:rPr>
                <w:sz w:val="18"/>
              </w:rPr>
              <w:t>外部接口超时</w:t>
            </w:r>
          </w:p>
        </w:tc>
        <w:tc>
          <w:tcPr>
            <w:tcW w:w="4816" w:type="dxa"/>
          </w:tcPr>
          <w:p w14:paraId="7490A039">
            <w:pPr>
              <w:spacing w:after="0"/>
              <w:rPr>
                <w:rFonts w:hint="eastAsia"/>
              </w:rPr>
            </w:pPr>
            <w:r>
              <w:rPr>
                <w:sz w:val="18"/>
              </w:rPr>
              <w:t>系统返回稍后重试提示；可使用未过期缓存，并标注数据更新时间。</w:t>
            </w:r>
          </w:p>
        </w:tc>
      </w:tr>
      <w:tr w14:paraId="3850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89284B">
            <w:pPr>
              <w:spacing w:after="0"/>
              <w:rPr>
                <w:rFonts w:hint="eastAsia"/>
              </w:rPr>
            </w:pPr>
            <w:r>
              <w:rPr>
                <w:sz w:val="18"/>
              </w:rPr>
              <w:t>权限不足</w:t>
            </w:r>
          </w:p>
        </w:tc>
        <w:tc>
          <w:tcPr>
            <w:tcW w:w="4816" w:type="dxa"/>
          </w:tcPr>
          <w:p w14:paraId="44DB9E30">
            <w:pPr>
              <w:spacing w:after="0"/>
              <w:rPr>
                <w:rFonts w:hint="eastAsia"/>
              </w:rPr>
            </w:pPr>
            <w:r>
              <w:rPr>
                <w:sz w:val="18"/>
              </w:rPr>
              <w:t>系统不展示敏感信息，提示需要登录、授权或联系负责部门。</w:t>
            </w:r>
          </w:p>
        </w:tc>
      </w:tr>
      <w:tr w14:paraId="62D8F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D4BC75">
            <w:pPr>
              <w:spacing w:after="0"/>
              <w:rPr>
                <w:rFonts w:hint="eastAsia"/>
              </w:rPr>
            </w:pPr>
            <w:r>
              <w:rPr>
                <w:sz w:val="18"/>
              </w:rPr>
              <w:t>NLU置信度低</w:t>
            </w:r>
          </w:p>
        </w:tc>
        <w:tc>
          <w:tcPr>
            <w:tcW w:w="4816" w:type="dxa"/>
          </w:tcPr>
          <w:p w14:paraId="424EC499">
            <w:pPr>
              <w:spacing w:after="0"/>
              <w:rPr>
                <w:rFonts w:hint="eastAsia"/>
              </w:rPr>
            </w:pPr>
            <w:r>
              <w:rPr>
                <w:sz w:val="18"/>
              </w:rPr>
              <w:t>系统展示候选意图或建议问法，不直接给出高风险答案。</w:t>
            </w:r>
          </w:p>
        </w:tc>
      </w:tr>
      <w:tr w14:paraId="524FE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AB417F">
            <w:pPr>
              <w:spacing w:after="0"/>
              <w:rPr>
                <w:rFonts w:hint="eastAsia"/>
              </w:rPr>
            </w:pPr>
            <w:r>
              <w:rPr>
                <w:sz w:val="18"/>
              </w:rPr>
              <w:t>知识内容过期</w:t>
            </w:r>
          </w:p>
        </w:tc>
        <w:tc>
          <w:tcPr>
            <w:tcW w:w="4816" w:type="dxa"/>
          </w:tcPr>
          <w:p w14:paraId="3FFC6F8A">
            <w:pPr>
              <w:spacing w:after="0"/>
              <w:rPr>
                <w:rFonts w:hint="eastAsia"/>
              </w:rPr>
            </w:pPr>
            <w:r>
              <w:rPr>
                <w:sz w:val="18"/>
              </w:rPr>
              <w:t>系统优先提示版本状态，并将问题加入待维护队列。</w:t>
            </w:r>
          </w:p>
        </w:tc>
      </w:tr>
    </w:tbl>
    <w:p w14:paraId="5EAF9BAF">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7D5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1F47CB7">
            <w:pPr>
              <w:spacing w:after="0"/>
              <w:rPr>
                <w:rFonts w:hint="eastAsia"/>
              </w:rPr>
            </w:pPr>
            <w:r>
              <w:rPr>
                <w:b/>
                <w:sz w:val="18"/>
              </w:rPr>
              <w:t>编号</w:t>
            </w:r>
          </w:p>
        </w:tc>
        <w:tc>
          <w:tcPr>
            <w:tcW w:w="3211" w:type="dxa"/>
          </w:tcPr>
          <w:p w14:paraId="6B6140C9">
            <w:pPr>
              <w:spacing w:after="0"/>
              <w:rPr>
                <w:rFonts w:hint="eastAsia"/>
              </w:rPr>
            </w:pPr>
            <w:r>
              <w:rPr>
                <w:b/>
                <w:sz w:val="18"/>
              </w:rPr>
              <w:t>验收项</w:t>
            </w:r>
          </w:p>
        </w:tc>
        <w:tc>
          <w:tcPr>
            <w:tcW w:w="3211" w:type="dxa"/>
          </w:tcPr>
          <w:p w14:paraId="0CFF43BA">
            <w:pPr>
              <w:spacing w:after="0"/>
              <w:rPr>
                <w:rFonts w:hint="eastAsia"/>
              </w:rPr>
            </w:pPr>
            <w:r>
              <w:rPr>
                <w:b/>
                <w:sz w:val="18"/>
              </w:rPr>
              <w:t>目标值</w:t>
            </w:r>
          </w:p>
        </w:tc>
      </w:tr>
      <w:tr w14:paraId="56D9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53897C2">
            <w:pPr>
              <w:spacing w:after="0"/>
              <w:rPr>
                <w:rFonts w:hint="eastAsia"/>
              </w:rPr>
            </w:pPr>
            <w:r>
              <w:rPr>
                <w:sz w:val="18"/>
              </w:rPr>
              <w:t>AC-REQ-COU-05-01</w:t>
            </w:r>
          </w:p>
        </w:tc>
        <w:tc>
          <w:tcPr>
            <w:tcW w:w="3211" w:type="dxa"/>
          </w:tcPr>
          <w:p w14:paraId="0722A54D">
            <w:pPr>
              <w:spacing w:after="0"/>
              <w:rPr>
                <w:rFonts w:hint="eastAsia"/>
              </w:rPr>
            </w:pPr>
            <w:r>
              <w:rPr>
                <w:sz w:val="18"/>
              </w:rPr>
              <w:t>功能正确性</w:t>
            </w:r>
          </w:p>
        </w:tc>
        <w:tc>
          <w:tcPr>
            <w:tcW w:w="3211" w:type="dxa"/>
          </w:tcPr>
          <w:p w14:paraId="572C3ACF">
            <w:pPr>
              <w:spacing w:after="0"/>
              <w:rPr>
                <w:rFonts w:hint="eastAsia"/>
              </w:rPr>
            </w:pPr>
            <w:r>
              <w:rPr>
                <w:sz w:val="18"/>
              </w:rPr>
              <w:t>返回字段完整，关键数据与权威系统一致。</w:t>
            </w:r>
          </w:p>
        </w:tc>
      </w:tr>
      <w:tr w14:paraId="7272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FFF2C20">
            <w:pPr>
              <w:spacing w:after="0"/>
              <w:rPr>
                <w:rFonts w:hint="eastAsia"/>
              </w:rPr>
            </w:pPr>
            <w:r>
              <w:rPr>
                <w:sz w:val="18"/>
              </w:rPr>
              <w:t>AC-REQ-COU-05-02</w:t>
            </w:r>
          </w:p>
        </w:tc>
        <w:tc>
          <w:tcPr>
            <w:tcW w:w="3211" w:type="dxa"/>
          </w:tcPr>
          <w:p w14:paraId="5B4CAD4D">
            <w:pPr>
              <w:spacing w:after="0"/>
              <w:rPr>
                <w:rFonts w:hint="eastAsia"/>
              </w:rPr>
            </w:pPr>
            <w:r>
              <w:rPr>
                <w:sz w:val="18"/>
              </w:rPr>
              <w:t>响应时间</w:t>
            </w:r>
          </w:p>
        </w:tc>
        <w:tc>
          <w:tcPr>
            <w:tcW w:w="3211" w:type="dxa"/>
          </w:tcPr>
          <w:p w14:paraId="27A14F78">
            <w:pPr>
              <w:spacing w:after="0"/>
              <w:rPr>
                <w:rFonts w:hint="eastAsia"/>
              </w:rPr>
            </w:pPr>
            <w:r>
              <w:rPr>
                <w:sz w:val="18"/>
              </w:rPr>
              <w:t>普通知识问答P95≤3秒，含外部接口调用P95≤5秒。</w:t>
            </w:r>
          </w:p>
        </w:tc>
      </w:tr>
      <w:tr w14:paraId="63AD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EFFDAF6">
            <w:pPr>
              <w:spacing w:after="0"/>
              <w:rPr>
                <w:rFonts w:hint="eastAsia"/>
              </w:rPr>
            </w:pPr>
            <w:r>
              <w:rPr>
                <w:sz w:val="18"/>
              </w:rPr>
              <w:t>AC-REQ-COU-05-03</w:t>
            </w:r>
          </w:p>
        </w:tc>
        <w:tc>
          <w:tcPr>
            <w:tcW w:w="3211" w:type="dxa"/>
          </w:tcPr>
          <w:p w14:paraId="287FEE4E">
            <w:pPr>
              <w:spacing w:after="0"/>
              <w:rPr>
                <w:rFonts w:hint="eastAsia"/>
              </w:rPr>
            </w:pPr>
            <w:r>
              <w:rPr>
                <w:sz w:val="18"/>
              </w:rPr>
              <w:t>权限与隐私</w:t>
            </w:r>
          </w:p>
        </w:tc>
        <w:tc>
          <w:tcPr>
            <w:tcW w:w="3211" w:type="dxa"/>
          </w:tcPr>
          <w:p w14:paraId="4EE5DF22">
            <w:pPr>
              <w:spacing w:after="0"/>
              <w:rPr>
                <w:rFonts w:hint="eastAsia"/>
              </w:rPr>
            </w:pPr>
            <w:r>
              <w:rPr>
                <w:sz w:val="18"/>
              </w:rPr>
              <w:t>未授权用户不能获取受限数据，敏感字段按规则脱敏。</w:t>
            </w:r>
          </w:p>
        </w:tc>
      </w:tr>
      <w:tr w14:paraId="23D7E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1D27F6D">
            <w:pPr>
              <w:spacing w:after="0"/>
              <w:rPr>
                <w:rFonts w:hint="eastAsia"/>
              </w:rPr>
            </w:pPr>
            <w:r>
              <w:rPr>
                <w:sz w:val="18"/>
              </w:rPr>
              <w:t>AC-REQ-COU-05-04</w:t>
            </w:r>
          </w:p>
        </w:tc>
        <w:tc>
          <w:tcPr>
            <w:tcW w:w="3211" w:type="dxa"/>
          </w:tcPr>
          <w:p w14:paraId="236F3B10">
            <w:pPr>
              <w:spacing w:after="0"/>
              <w:rPr>
                <w:rFonts w:hint="eastAsia"/>
              </w:rPr>
            </w:pPr>
            <w:r>
              <w:rPr>
                <w:sz w:val="18"/>
              </w:rPr>
              <w:t>可追溯性</w:t>
            </w:r>
          </w:p>
        </w:tc>
        <w:tc>
          <w:tcPr>
            <w:tcW w:w="3211" w:type="dxa"/>
          </w:tcPr>
          <w:p w14:paraId="7D398CB5">
            <w:pPr>
              <w:spacing w:after="0"/>
              <w:rPr>
                <w:rFonts w:hint="eastAsia"/>
              </w:rPr>
            </w:pPr>
            <w:r>
              <w:rPr>
                <w:sz w:val="18"/>
              </w:rPr>
              <w:t>日志中能追溯到UC-COU-05、TC-COU-05、需求来源和回答来源。</w:t>
            </w:r>
          </w:p>
        </w:tc>
      </w:tr>
      <w:tr w14:paraId="2ADF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D0F989A">
            <w:pPr>
              <w:spacing w:after="0"/>
              <w:rPr>
                <w:rFonts w:hint="eastAsia"/>
              </w:rPr>
            </w:pPr>
            <w:r>
              <w:rPr>
                <w:sz w:val="18"/>
              </w:rPr>
              <w:t>AC-REQ-COU-05-05</w:t>
            </w:r>
          </w:p>
        </w:tc>
        <w:tc>
          <w:tcPr>
            <w:tcW w:w="3211" w:type="dxa"/>
          </w:tcPr>
          <w:p w14:paraId="4A5E10E1">
            <w:pPr>
              <w:spacing w:after="0"/>
              <w:rPr>
                <w:rFonts w:hint="eastAsia"/>
              </w:rPr>
            </w:pPr>
            <w:r>
              <w:rPr>
                <w:sz w:val="18"/>
              </w:rPr>
              <w:t>异常可理解</w:t>
            </w:r>
          </w:p>
        </w:tc>
        <w:tc>
          <w:tcPr>
            <w:tcW w:w="3211" w:type="dxa"/>
          </w:tcPr>
          <w:p w14:paraId="15BA65C7">
            <w:pPr>
              <w:spacing w:after="0"/>
              <w:rPr>
                <w:rFonts w:hint="eastAsia"/>
              </w:rPr>
            </w:pPr>
            <w:r>
              <w:rPr>
                <w:sz w:val="18"/>
              </w:rPr>
              <w:t>失败提示包含原因、建议操作和可联系部门。</w:t>
            </w:r>
          </w:p>
        </w:tc>
      </w:tr>
    </w:tbl>
    <w:p w14:paraId="500897F4">
      <w:pPr>
        <w:rPr>
          <w:rFonts w:hint="eastAsia"/>
        </w:rPr>
      </w:pPr>
      <w:r>
        <w:br w:type="page"/>
      </w:r>
    </w:p>
    <w:p w14:paraId="74BA4ED8">
      <w:pPr>
        <w:pStyle w:val="4"/>
        <w:outlineLvl w:val="0"/>
      </w:pPr>
      <w:bookmarkStart w:id="73" w:name="_Toc24377"/>
      <w:r>
        <w:t>29. REQ-COU-06 就业指导信息查询</w:t>
      </w:r>
      <w:bookmarkEnd w:id="7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8BF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2A6FA131">
            <w:pPr>
              <w:spacing w:after="0"/>
              <w:rPr>
                <w:rFonts w:hint="eastAsia"/>
              </w:rPr>
            </w:pPr>
            <w:r>
              <w:rPr>
                <w:b/>
                <w:sz w:val="18"/>
              </w:rPr>
              <w:t>属性</w:t>
            </w:r>
          </w:p>
        </w:tc>
        <w:tc>
          <w:tcPr>
            <w:tcW w:w="4816" w:type="dxa"/>
          </w:tcPr>
          <w:p w14:paraId="17879DDC">
            <w:pPr>
              <w:spacing w:after="0"/>
              <w:rPr>
                <w:rFonts w:hint="eastAsia"/>
              </w:rPr>
            </w:pPr>
            <w:r>
              <w:rPr>
                <w:b/>
                <w:sz w:val="18"/>
              </w:rPr>
              <w:t>内容</w:t>
            </w:r>
          </w:p>
        </w:tc>
      </w:tr>
      <w:tr w14:paraId="27216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0B1821">
            <w:pPr>
              <w:spacing w:after="0"/>
              <w:rPr>
                <w:rFonts w:hint="eastAsia"/>
              </w:rPr>
            </w:pPr>
            <w:r>
              <w:rPr>
                <w:sz w:val="18"/>
              </w:rPr>
              <w:t>需求编号</w:t>
            </w:r>
          </w:p>
        </w:tc>
        <w:tc>
          <w:tcPr>
            <w:tcW w:w="4816" w:type="dxa"/>
          </w:tcPr>
          <w:p w14:paraId="0AA99763">
            <w:pPr>
              <w:spacing w:after="0"/>
              <w:rPr>
                <w:rFonts w:hint="eastAsia"/>
              </w:rPr>
            </w:pPr>
            <w:r>
              <w:rPr>
                <w:sz w:val="18"/>
              </w:rPr>
              <w:t>REQ-COU-06</w:t>
            </w:r>
          </w:p>
        </w:tc>
      </w:tr>
      <w:tr w14:paraId="0F3E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3687CA">
            <w:pPr>
              <w:spacing w:after="0"/>
              <w:rPr>
                <w:rFonts w:hint="eastAsia"/>
              </w:rPr>
            </w:pPr>
            <w:r>
              <w:rPr>
                <w:sz w:val="18"/>
              </w:rPr>
              <w:t>需求名称</w:t>
            </w:r>
          </w:p>
        </w:tc>
        <w:tc>
          <w:tcPr>
            <w:tcW w:w="4816" w:type="dxa"/>
          </w:tcPr>
          <w:p w14:paraId="6F0433A9">
            <w:pPr>
              <w:spacing w:after="0"/>
              <w:rPr>
                <w:rFonts w:hint="eastAsia"/>
              </w:rPr>
            </w:pPr>
            <w:r>
              <w:rPr>
                <w:sz w:val="18"/>
              </w:rPr>
              <w:t>就业指导信息查询</w:t>
            </w:r>
          </w:p>
        </w:tc>
      </w:tr>
      <w:tr w14:paraId="6E81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74E6D9">
            <w:pPr>
              <w:spacing w:after="0"/>
              <w:rPr>
                <w:rFonts w:hint="eastAsia"/>
              </w:rPr>
            </w:pPr>
            <w:r>
              <w:rPr>
                <w:sz w:val="18"/>
              </w:rPr>
              <w:t>用户角色</w:t>
            </w:r>
          </w:p>
        </w:tc>
        <w:tc>
          <w:tcPr>
            <w:tcW w:w="4816" w:type="dxa"/>
          </w:tcPr>
          <w:p w14:paraId="5AC91043">
            <w:pPr>
              <w:spacing w:after="0"/>
              <w:rPr>
                <w:rFonts w:hint="eastAsia"/>
              </w:rPr>
            </w:pPr>
            <w:r>
              <w:rPr>
                <w:sz w:val="18"/>
              </w:rPr>
              <w:t>辅导员</w:t>
            </w:r>
          </w:p>
        </w:tc>
      </w:tr>
      <w:tr w14:paraId="7424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5195BB">
            <w:pPr>
              <w:spacing w:after="0"/>
              <w:rPr>
                <w:rFonts w:hint="eastAsia"/>
              </w:rPr>
            </w:pPr>
            <w:r>
              <w:rPr>
                <w:sz w:val="18"/>
              </w:rPr>
              <w:t>需求来源</w:t>
            </w:r>
          </w:p>
        </w:tc>
        <w:tc>
          <w:tcPr>
            <w:tcW w:w="4816" w:type="dxa"/>
          </w:tcPr>
          <w:p w14:paraId="31E9DF35">
            <w:pPr>
              <w:spacing w:after="0"/>
              <w:rPr>
                <w:rFonts w:hint="eastAsia"/>
              </w:rPr>
            </w:pPr>
            <w:r>
              <w:rPr>
                <w:sz w:val="18"/>
              </w:rPr>
              <w:t>赵老师（辅导员代表），2026-05-11，面对面访谈</w:t>
            </w:r>
          </w:p>
        </w:tc>
      </w:tr>
      <w:tr w14:paraId="1832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A212D2">
            <w:pPr>
              <w:spacing w:after="0"/>
              <w:rPr>
                <w:rFonts w:hint="eastAsia"/>
              </w:rPr>
            </w:pPr>
            <w:r>
              <w:rPr>
                <w:sz w:val="18"/>
              </w:rPr>
              <w:t>关联用例</w:t>
            </w:r>
          </w:p>
        </w:tc>
        <w:tc>
          <w:tcPr>
            <w:tcW w:w="4816" w:type="dxa"/>
          </w:tcPr>
          <w:p w14:paraId="47B8D0E4">
            <w:pPr>
              <w:spacing w:after="0"/>
              <w:rPr>
                <w:rFonts w:hint="eastAsia"/>
              </w:rPr>
            </w:pPr>
            <w:r>
              <w:rPr>
                <w:sz w:val="18"/>
              </w:rPr>
              <w:t>UC-COU-06</w:t>
            </w:r>
          </w:p>
        </w:tc>
      </w:tr>
      <w:tr w14:paraId="5933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DAB42F">
            <w:pPr>
              <w:spacing w:after="0"/>
              <w:rPr>
                <w:rFonts w:hint="eastAsia"/>
              </w:rPr>
            </w:pPr>
            <w:r>
              <w:rPr>
                <w:sz w:val="18"/>
              </w:rPr>
              <w:t>关联测试</w:t>
            </w:r>
          </w:p>
        </w:tc>
        <w:tc>
          <w:tcPr>
            <w:tcW w:w="4816" w:type="dxa"/>
          </w:tcPr>
          <w:p w14:paraId="353F51D5">
            <w:pPr>
              <w:spacing w:after="0"/>
              <w:rPr>
                <w:rFonts w:hint="eastAsia"/>
              </w:rPr>
            </w:pPr>
            <w:r>
              <w:rPr>
                <w:sz w:val="18"/>
              </w:rPr>
              <w:t>TC-COU-06</w:t>
            </w:r>
          </w:p>
        </w:tc>
      </w:tr>
      <w:tr w14:paraId="2659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8AAC798">
            <w:pPr>
              <w:spacing w:after="0"/>
              <w:rPr>
                <w:rFonts w:hint="eastAsia"/>
              </w:rPr>
            </w:pPr>
            <w:r>
              <w:rPr>
                <w:sz w:val="18"/>
              </w:rPr>
              <w:t>优先级</w:t>
            </w:r>
          </w:p>
        </w:tc>
        <w:tc>
          <w:tcPr>
            <w:tcW w:w="4816" w:type="dxa"/>
          </w:tcPr>
          <w:p w14:paraId="6AB7C04C">
            <w:pPr>
              <w:spacing w:after="0"/>
              <w:rPr>
                <w:rFonts w:hint="eastAsia"/>
              </w:rPr>
            </w:pPr>
            <w:r>
              <w:rPr>
                <w:sz w:val="18"/>
              </w:rPr>
              <w:t>P2</w:t>
            </w:r>
          </w:p>
        </w:tc>
      </w:tr>
      <w:tr w14:paraId="12EA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136781">
            <w:pPr>
              <w:spacing w:after="0"/>
              <w:rPr>
                <w:rFonts w:hint="eastAsia"/>
              </w:rPr>
            </w:pPr>
            <w:r>
              <w:rPr>
                <w:sz w:val="18"/>
              </w:rPr>
              <w:t>依赖系统</w:t>
            </w:r>
          </w:p>
        </w:tc>
        <w:tc>
          <w:tcPr>
            <w:tcW w:w="4816" w:type="dxa"/>
          </w:tcPr>
          <w:p w14:paraId="5A76997A">
            <w:pPr>
              <w:spacing w:after="0"/>
              <w:rPr>
                <w:rFonts w:hint="eastAsia"/>
              </w:rPr>
            </w:pPr>
            <w:r>
              <w:rPr>
                <w:sz w:val="18"/>
              </w:rPr>
              <w:t>就业系统</w:t>
            </w:r>
          </w:p>
        </w:tc>
      </w:tr>
      <w:tr w14:paraId="0F9CB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E5E187">
            <w:pPr>
              <w:spacing w:after="0"/>
              <w:rPr>
                <w:rFonts w:hint="eastAsia"/>
              </w:rPr>
            </w:pPr>
            <w:r>
              <w:rPr>
                <w:sz w:val="18"/>
              </w:rPr>
              <w:t>需求描述</w:t>
            </w:r>
          </w:p>
        </w:tc>
        <w:tc>
          <w:tcPr>
            <w:tcW w:w="4816" w:type="dxa"/>
          </w:tcPr>
          <w:p w14:paraId="5809EB82">
            <w:pPr>
              <w:spacing w:after="0"/>
              <w:rPr>
                <w:rFonts w:hint="eastAsia"/>
              </w:rPr>
            </w:pPr>
            <w:r>
              <w:rPr>
                <w:sz w:val="18"/>
              </w:rPr>
              <w:t>辅导员查询就业政策、招聘信息、三方协议和毕业去向填报流程。</w:t>
            </w:r>
          </w:p>
        </w:tc>
      </w:tr>
      <w:tr w14:paraId="2BEA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2DA7EE">
            <w:pPr>
              <w:spacing w:after="0"/>
              <w:rPr>
                <w:rFonts w:hint="eastAsia"/>
              </w:rPr>
            </w:pPr>
            <w:r>
              <w:rPr>
                <w:sz w:val="18"/>
              </w:rPr>
              <w:t>主要输出</w:t>
            </w:r>
          </w:p>
        </w:tc>
        <w:tc>
          <w:tcPr>
            <w:tcW w:w="4816" w:type="dxa"/>
          </w:tcPr>
          <w:p w14:paraId="37900A5C">
            <w:pPr>
              <w:spacing w:after="0"/>
              <w:rPr>
                <w:rFonts w:hint="eastAsia"/>
              </w:rPr>
            </w:pPr>
            <w:r>
              <w:rPr>
                <w:sz w:val="18"/>
              </w:rPr>
              <w:t>政策、招聘信息、办理入口、材料、截止日期、负责部门。</w:t>
            </w:r>
          </w:p>
        </w:tc>
      </w:tr>
    </w:tbl>
    <w:p w14:paraId="56CE9D3C">
      <w:pPr>
        <w:pStyle w:val="5"/>
        <w:outlineLvl w:val="1"/>
      </w:pPr>
      <w:bookmarkStart w:id="74" w:name="_Toc8992"/>
      <w:r>
        <w:rPr>
          <w:rFonts w:ascii="宋体" w:hAnsi="宋体" w:eastAsia="宋体"/>
          <w:b w:val="0"/>
          <w:sz w:val="21"/>
        </w:rPr>
        <w:t>业务背景与用户价值</w:t>
      </w:r>
      <w:bookmarkEnd w:id="74"/>
    </w:p>
    <w:p w14:paraId="4F72DC24">
      <w:pPr>
        <w:rPr>
          <w:rFonts w:hint="eastAsia"/>
        </w:rPr>
      </w:pPr>
      <w:r>
        <w:t>该需求来自赵老师（辅导员代表）在2026-05-11的面对面访谈。用户当前需要在多个系统或公告渠道之间切换，查询路径深、规则分散、口径不一致。系统通过自然语言入口把就业系统中的数据和知识库解释合并为可直接理解的回答，降低用户查找成本，并为后续问答质量评估留下可追溯记录。</w:t>
      </w:r>
    </w:p>
    <w:p w14:paraId="047426A6">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5ACC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FB7269">
            <w:pPr>
              <w:spacing w:after="0"/>
              <w:rPr>
                <w:rFonts w:hint="eastAsia"/>
              </w:rPr>
            </w:pPr>
            <w:r>
              <w:rPr>
                <w:b/>
                <w:sz w:val="18"/>
              </w:rPr>
              <w:t>类别</w:t>
            </w:r>
          </w:p>
        </w:tc>
        <w:tc>
          <w:tcPr>
            <w:tcW w:w="4816" w:type="dxa"/>
          </w:tcPr>
          <w:p w14:paraId="27612A9F">
            <w:pPr>
              <w:spacing w:after="0"/>
              <w:rPr>
                <w:rFonts w:hint="eastAsia"/>
              </w:rPr>
            </w:pPr>
            <w:r>
              <w:rPr>
                <w:b/>
                <w:sz w:val="18"/>
              </w:rPr>
              <w:t>规格说明</w:t>
            </w:r>
          </w:p>
        </w:tc>
      </w:tr>
      <w:tr w14:paraId="26826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7FF185">
            <w:pPr>
              <w:spacing w:after="0"/>
              <w:rPr>
                <w:rFonts w:hint="eastAsia"/>
              </w:rPr>
            </w:pPr>
            <w:r>
              <w:rPr>
                <w:sz w:val="18"/>
              </w:rPr>
              <w:t>输入</w:t>
            </w:r>
          </w:p>
        </w:tc>
        <w:tc>
          <w:tcPr>
            <w:tcW w:w="4816" w:type="dxa"/>
          </w:tcPr>
          <w:p w14:paraId="04615EE6">
            <w:pPr>
              <w:spacing w:after="0"/>
              <w:rPr>
                <w:rFonts w:hint="eastAsia"/>
              </w:rPr>
            </w:pPr>
            <w:r>
              <w:rPr>
                <w:sz w:val="18"/>
              </w:rPr>
              <w:t>自然语言问题、快捷入口点击、上下文追问。典型问法包括“就业指导信息查询怎么查”、“帮我看一下就业指导信息查询相关信息”、“这个流程下一步是什么”。</w:t>
            </w:r>
          </w:p>
        </w:tc>
      </w:tr>
      <w:tr w14:paraId="33BB4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B8B710">
            <w:pPr>
              <w:spacing w:after="0"/>
              <w:rPr>
                <w:rFonts w:hint="eastAsia"/>
              </w:rPr>
            </w:pPr>
            <w:r>
              <w:rPr>
                <w:sz w:val="18"/>
              </w:rPr>
              <w:t>处理</w:t>
            </w:r>
          </w:p>
        </w:tc>
        <w:tc>
          <w:tcPr>
            <w:tcW w:w="4816" w:type="dxa"/>
          </w:tcPr>
          <w:p w14:paraId="3353DFBE">
            <w:pPr>
              <w:spacing w:after="0"/>
              <w:rPr>
                <w:rFonts w:hint="eastAsia"/>
              </w:rPr>
            </w:pPr>
            <w:r>
              <w:rPr>
                <w:sz w:val="18"/>
              </w:rPr>
              <w:t>对话服务接收请求后调用NLU，识别意图REQ_COU_06并提取时间、对象、部门、课程、人员等实体；随后执行权限校验、缓存查询、外部接口调用、知识库检索和答案格式化。</w:t>
            </w:r>
          </w:p>
        </w:tc>
      </w:tr>
      <w:tr w14:paraId="5FC1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24E49E">
            <w:pPr>
              <w:spacing w:after="0"/>
              <w:rPr>
                <w:rFonts w:hint="eastAsia"/>
              </w:rPr>
            </w:pPr>
            <w:r>
              <w:rPr>
                <w:sz w:val="18"/>
              </w:rPr>
              <w:t>输出</w:t>
            </w:r>
          </w:p>
        </w:tc>
        <w:tc>
          <w:tcPr>
            <w:tcW w:w="4816" w:type="dxa"/>
          </w:tcPr>
          <w:p w14:paraId="29634104">
            <w:pPr>
              <w:spacing w:after="0"/>
              <w:rPr>
                <w:rFonts w:hint="eastAsia"/>
              </w:rPr>
            </w:pPr>
            <w:r>
              <w:rPr>
                <w:sz w:val="18"/>
              </w:rPr>
              <w:t>政策、招聘信息、办理入口、材料、截止日期、负责部门。</w:t>
            </w:r>
          </w:p>
        </w:tc>
      </w:tr>
      <w:tr w14:paraId="1260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71730A">
            <w:pPr>
              <w:spacing w:after="0"/>
              <w:rPr>
                <w:rFonts w:hint="eastAsia"/>
              </w:rPr>
            </w:pPr>
            <w:r>
              <w:rPr>
                <w:sz w:val="18"/>
              </w:rPr>
              <w:t>记录</w:t>
            </w:r>
          </w:p>
        </w:tc>
        <w:tc>
          <w:tcPr>
            <w:tcW w:w="4816" w:type="dxa"/>
          </w:tcPr>
          <w:p w14:paraId="515704D3">
            <w:pPr>
              <w:spacing w:after="0"/>
              <w:rPr>
                <w:rFonts w:hint="eastAsia"/>
              </w:rPr>
            </w:pPr>
            <w:r>
              <w:rPr>
                <w:sz w:val="18"/>
              </w:rPr>
              <w:t>记录用户问题、识别意图、置信度、接口耗时、回答来源、用户反馈和错误码，供审计、统计和持续优化使用。</w:t>
            </w:r>
          </w:p>
        </w:tc>
      </w:tr>
    </w:tbl>
    <w:p w14:paraId="29FEBF3A">
      <w:pPr>
        <w:pStyle w:val="5"/>
        <w:outlineLvl w:val="9"/>
      </w:pPr>
      <w:r>
        <w:rPr>
          <w:rFonts w:ascii="宋体" w:hAnsi="宋体" w:eastAsia="宋体"/>
          <w:b w:val="0"/>
          <w:sz w:val="21"/>
        </w:rPr>
        <w:t>基本流程</w:t>
      </w:r>
    </w:p>
    <w:p w14:paraId="2CFACB25">
      <w:pPr>
        <w:rPr>
          <w:rFonts w:hint="eastAsia"/>
        </w:rPr>
      </w:pPr>
      <w:r>
        <w:t>• 辅导员在聊天界面输入与“就业指导信息查询”相关的问题，或点击首页快捷入口。</w:t>
      </w:r>
    </w:p>
    <w:p w14:paraId="2C501153">
      <w:pPr>
        <w:rPr>
          <w:rFonts w:hint="eastAsia"/>
        </w:rPr>
      </w:pPr>
      <w:r>
        <w:t>• 系统检查登录态和角色权限；如涉及个人或内部数据，必须先完成统一认证。</w:t>
      </w:r>
    </w:p>
    <w:p w14:paraId="16B5708D">
      <w:pPr>
        <w:rPr>
          <w:rFonts w:hint="eastAsia"/>
        </w:rPr>
      </w:pPr>
      <w:r>
        <w:t>• 系统调用NLU服务识别意图为REQ_COU_06，并抽取时间、对象、分类、关键词等实体。</w:t>
      </w:r>
    </w:p>
    <w:p w14:paraId="49AB8B11">
      <w:pPr>
        <w:rPr>
          <w:rFonts w:hint="eastAsia"/>
        </w:rPr>
      </w:pPr>
      <w:r>
        <w:t>• 系统根据实体组装查询条件，优先读取缓存；缓存缺失或过期时调用就业系统。</w:t>
      </w:r>
    </w:p>
    <w:p w14:paraId="5502EDB5">
      <w:pPr>
        <w:rPr>
          <w:rFonts w:hint="eastAsia"/>
        </w:rPr>
      </w:pPr>
      <w:r>
        <w:t>• 系统对结果进行一致性校验、敏感字段脱敏和来源标注。</w:t>
      </w:r>
    </w:p>
    <w:p w14:paraId="6C660D1F">
      <w:pPr>
        <w:rPr>
          <w:rFonts w:hint="eastAsia"/>
        </w:rPr>
      </w:pPr>
      <w:r>
        <w:t>• 系统以卡片、列表、步骤或文本摘要展示回答，并提供快捷追问、反馈和相关链接。</w:t>
      </w:r>
    </w:p>
    <w:p w14:paraId="22124C55">
      <w:pPr>
        <w:rPr>
          <w:rFonts w:hint="eastAsia"/>
        </w:rPr>
      </w:pPr>
      <w:r>
        <w:t>• 系统写入会话日志、接口调用日志和需求追踪字段，便于测试复现和质量评审。</w:t>
      </w:r>
    </w:p>
    <w:p w14:paraId="33072C46">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6F60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3A59A3">
            <w:pPr>
              <w:spacing w:after="0"/>
              <w:rPr>
                <w:rFonts w:hint="eastAsia"/>
              </w:rPr>
            </w:pPr>
            <w:r>
              <w:rPr>
                <w:b/>
                <w:sz w:val="18"/>
              </w:rPr>
              <w:t>场景</w:t>
            </w:r>
          </w:p>
        </w:tc>
        <w:tc>
          <w:tcPr>
            <w:tcW w:w="4816" w:type="dxa"/>
          </w:tcPr>
          <w:p w14:paraId="1A8DA4C0">
            <w:pPr>
              <w:spacing w:after="0"/>
              <w:rPr>
                <w:rFonts w:hint="eastAsia"/>
              </w:rPr>
            </w:pPr>
            <w:r>
              <w:rPr>
                <w:b/>
                <w:sz w:val="18"/>
              </w:rPr>
              <w:t>系统处理</w:t>
            </w:r>
          </w:p>
        </w:tc>
      </w:tr>
      <w:tr w14:paraId="215BE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94652E">
            <w:pPr>
              <w:spacing w:after="0"/>
              <w:rPr>
                <w:rFonts w:hint="eastAsia"/>
              </w:rPr>
            </w:pPr>
            <w:r>
              <w:rPr>
                <w:sz w:val="18"/>
              </w:rPr>
              <w:t>信息不完整</w:t>
            </w:r>
          </w:p>
        </w:tc>
        <w:tc>
          <w:tcPr>
            <w:tcW w:w="4816" w:type="dxa"/>
          </w:tcPr>
          <w:p w14:paraId="42FA8F65">
            <w:pPr>
              <w:spacing w:after="0"/>
              <w:rPr>
                <w:rFonts w:hint="eastAsia"/>
              </w:rPr>
            </w:pPr>
            <w:r>
              <w:rPr>
                <w:sz w:val="18"/>
              </w:rPr>
              <w:t>系统提出澄清问题，例如补充日期、课程、人员、院系或事项类型。</w:t>
            </w:r>
          </w:p>
        </w:tc>
      </w:tr>
      <w:tr w14:paraId="02D0A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EA071C">
            <w:pPr>
              <w:spacing w:after="0"/>
              <w:rPr>
                <w:rFonts w:hint="eastAsia"/>
              </w:rPr>
            </w:pPr>
            <w:r>
              <w:rPr>
                <w:sz w:val="18"/>
              </w:rPr>
              <w:t>结果为空</w:t>
            </w:r>
          </w:p>
        </w:tc>
        <w:tc>
          <w:tcPr>
            <w:tcW w:w="4816" w:type="dxa"/>
          </w:tcPr>
          <w:p w14:paraId="531FB787">
            <w:pPr>
              <w:spacing w:after="0"/>
              <w:rPr>
                <w:rFonts w:hint="eastAsia"/>
              </w:rPr>
            </w:pPr>
            <w:r>
              <w:rPr>
                <w:sz w:val="18"/>
              </w:rPr>
              <w:t>系统说明未查询到结果，给出可能原因和下一步建议。</w:t>
            </w:r>
          </w:p>
        </w:tc>
      </w:tr>
      <w:tr w14:paraId="196E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BBD9C8">
            <w:pPr>
              <w:spacing w:after="0"/>
              <w:rPr>
                <w:rFonts w:hint="eastAsia"/>
              </w:rPr>
            </w:pPr>
            <w:r>
              <w:rPr>
                <w:sz w:val="18"/>
              </w:rPr>
              <w:t>外部接口超时</w:t>
            </w:r>
          </w:p>
        </w:tc>
        <w:tc>
          <w:tcPr>
            <w:tcW w:w="4816" w:type="dxa"/>
          </w:tcPr>
          <w:p w14:paraId="569E7EA9">
            <w:pPr>
              <w:spacing w:after="0"/>
              <w:rPr>
                <w:rFonts w:hint="eastAsia"/>
              </w:rPr>
            </w:pPr>
            <w:r>
              <w:rPr>
                <w:sz w:val="18"/>
              </w:rPr>
              <w:t>系统返回稍后重试提示；可使用未过期缓存，并标注数据更新时间。</w:t>
            </w:r>
          </w:p>
        </w:tc>
      </w:tr>
      <w:tr w14:paraId="1CB8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5ADC7A">
            <w:pPr>
              <w:spacing w:after="0"/>
              <w:rPr>
                <w:rFonts w:hint="eastAsia"/>
              </w:rPr>
            </w:pPr>
            <w:r>
              <w:rPr>
                <w:sz w:val="18"/>
              </w:rPr>
              <w:t>权限不足</w:t>
            </w:r>
          </w:p>
        </w:tc>
        <w:tc>
          <w:tcPr>
            <w:tcW w:w="4816" w:type="dxa"/>
          </w:tcPr>
          <w:p w14:paraId="34C8F702">
            <w:pPr>
              <w:spacing w:after="0"/>
              <w:rPr>
                <w:rFonts w:hint="eastAsia"/>
              </w:rPr>
            </w:pPr>
            <w:r>
              <w:rPr>
                <w:sz w:val="18"/>
              </w:rPr>
              <w:t>系统不展示敏感信息，提示需要登录、授权或联系负责部门。</w:t>
            </w:r>
          </w:p>
        </w:tc>
      </w:tr>
      <w:tr w14:paraId="4EA76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9BE1FD9">
            <w:pPr>
              <w:spacing w:after="0"/>
              <w:rPr>
                <w:rFonts w:hint="eastAsia"/>
              </w:rPr>
            </w:pPr>
            <w:r>
              <w:rPr>
                <w:sz w:val="18"/>
              </w:rPr>
              <w:t>NLU置信度低</w:t>
            </w:r>
          </w:p>
        </w:tc>
        <w:tc>
          <w:tcPr>
            <w:tcW w:w="4816" w:type="dxa"/>
          </w:tcPr>
          <w:p w14:paraId="0DD8BBC0">
            <w:pPr>
              <w:spacing w:after="0"/>
              <w:rPr>
                <w:rFonts w:hint="eastAsia"/>
              </w:rPr>
            </w:pPr>
            <w:r>
              <w:rPr>
                <w:sz w:val="18"/>
              </w:rPr>
              <w:t>系统展示候选意图或建议问法，不直接给出高风险答案。</w:t>
            </w:r>
          </w:p>
        </w:tc>
      </w:tr>
      <w:tr w14:paraId="48AD9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564ABF">
            <w:pPr>
              <w:spacing w:after="0"/>
              <w:rPr>
                <w:rFonts w:hint="eastAsia"/>
              </w:rPr>
            </w:pPr>
            <w:r>
              <w:rPr>
                <w:sz w:val="18"/>
              </w:rPr>
              <w:t>知识内容过期</w:t>
            </w:r>
          </w:p>
        </w:tc>
        <w:tc>
          <w:tcPr>
            <w:tcW w:w="4816" w:type="dxa"/>
          </w:tcPr>
          <w:p w14:paraId="147E346A">
            <w:pPr>
              <w:spacing w:after="0"/>
              <w:rPr>
                <w:rFonts w:hint="eastAsia"/>
              </w:rPr>
            </w:pPr>
            <w:r>
              <w:rPr>
                <w:sz w:val="18"/>
              </w:rPr>
              <w:t>系统优先提示版本状态，并将问题加入待维护队列。</w:t>
            </w:r>
          </w:p>
        </w:tc>
      </w:tr>
    </w:tbl>
    <w:p w14:paraId="462FBC0D">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76E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04E0AB4">
            <w:pPr>
              <w:spacing w:after="0"/>
              <w:rPr>
                <w:rFonts w:hint="eastAsia"/>
              </w:rPr>
            </w:pPr>
            <w:r>
              <w:rPr>
                <w:b/>
                <w:sz w:val="18"/>
              </w:rPr>
              <w:t>编号</w:t>
            </w:r>
          </w:p>
        </w:tc>
        <w:tc>
          <w:tcPr>
            <w:tcW w:w="3211" w:type="dxa"/>
          </w:tcPr>
          <w:p w14:paraId="3CFD55E9">
            <w:pPr>
              <w:spacing w:after="0"/>
              <w:rPr>
                <w:rFonts w:hint="eastAsia"/>
              </w:rPr>
            </w:pPr>
            <w:r>
              <w:rPr>
                <w:b/>
                <w:sz w:val="18"/>
              </w:rPr>
              <w:t>验收项</w:t>
            </w:r>
          </w:p>
        </w:tc>
        <w:tc>
          <w:tcPr>
            <w:tcW w:w="3211" w:type="dxa"/>
          </w:tcPr>
          <w:p w14:paraId="5DD5A02A">
            <w:pPr>
              <w:spacing w:after="0"/>
              <w:rPr>
                <w:rFonts w:hint="eastAsia"/>
              </w:rPr>
            </w:pPr>
            <w:r>
              <w:rPr>
                <w:b/>
                <w:sz w:val="18"/>
              </w:rPr>
              <w:t>目标值</w:t>
            </w:r>
          </w:p>
        </w:tc>
      </w:tr>
      <w:tr w14:paraId="0398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BBCA900">
            <w:pPr>
              <w:spacing w:after="0"/>
              <w:rPr>
                <w:rFonts w:hint="eastAsia"/>
              </w:rPr>
            </w:pPr>
            <w:r>
              <w:rPr>
                <w:sz w:val="18"/>
              </w:rPr>
              <w:t>AC-REQ-COU-06-01</w:t>
            </w:r>
          </w:p>
        </w:tc>
        <w:tc>
          <w:tcPr>
            <w:tcW w:w="3211" w:type="dxa"/>
          </w:tcPr>
          <w:p w14:paraId="5FAC18A0">
            <w:pPr>
              <w:spacing w:after="0"/>
              <w:rPr>
                <w:rFonts w:hint="eastAsia"/>
              </w:rPr>
            </w:pPr>
            <w:r>
              <w:rPr>
                <w:sz w:val="18"/>
              </w:rPr>
              <w:t>功能正确性</w:t>
            </w:r>
          </w:p>
        </w:tc>
        <w:tc>
          <w:tcPr>
            <w:tcW w:w="3211" w:type="dxa"/>
          </w:tcPr>
          <w:p w14:paraId="683991BB">
            <w:pPr>
              <w:spacing w:after="0"/>
              <w:rPr>
                <w:rFonts w:hint="eastAsia"/>
              </w:rPr>
            </w:pPr>
            <w:r>
              <w:rPr>
                <w:sz w:val="18"/>
              </w:rPr>
              <w:t>返回字段完整，关键数据与权威系统一致。</w:t>
            </w:r>
          </w:p>
        </w:tc>
      </w:tr>
      <w:tr w14:paraId="3D10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2CFA664">
            <w:pPr>
              <w:spacing w:after="0"/>
              <w:rPr>
                <w:rFonts w:hint="eastAsia"/>
              </w:rPr>
            </w:pPr>
            <w:r>
              <w:rPr>
                <w:sz w:val="18"/>
              </w:rPr>
              <w:t>AC-REQ-COU-06-02</w:t>
            </w:r>
          </w:p>
        </w:tc>
        <w:tc>
          <w:tcPr>
            <w:tcW w:w="3211" w:type="dxa"/>
          </w:tcPr>
          <w:p w14:paraId="432F0F0A">
            <w:pPr>
              <w:spacing w:after="0"/>
              <w:rPr>
                <w:rFonts w:hint="eastAsia"/>
              </w:rPr>
            </w:pPr>
            <w:r>
              <w:rPr>
                <w:sz w:val="18"/>
              </w:rPr>
              <w:t>响应时间</w:t>
            </w:r>
          </w:p>
        </w:tc>
        <w:tc>
          <w:tcPr>
            <w:tcW w:w="3211" w:type="dxa"/>
          </w:tcPr>
          <w:p w14:paraId="7F60BBC2">
            <w:pPr>
              <w:spacing w:after="0"/>
              <w:rPr>
                <w:rFonts w:hint="eastAsia"/>
              </w:rPr>
            </w:pPr>
            <w:r>
              <w:rPr>
                <w:sz w:val="18"/>
              </w:rPr>
              <w:t>普通知识问答P95≤3秒，含外部接口调用P95≤5秒。</w:t>
            </w:r>
          </w:p>
        </w:tc>
      </w:tr>
      <w:tr w14:paraId="05982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BBB2F56">
            <w:pPr>
              <w:spacing w:after="0"/>
              <w:rPr>
                <w:rFonts w:hint="eastAsia"/>
              </w:rPr>
            </w:pPr>
            <w:r>
              <w:rPr>
                <w:sz w:val="18"/>
              </w:rPr>
              <w:t>AC-REQ-COU-06-03</w:t>
            </w:r>
          </w:p>
        </w:tc>
        <w:tc>
          <w:tcPr>
            <w:tcW w:w="3211" w:type="dxa"/>
          </w:tcPr>
          <w:p w14:paraId="4713C49E">
            <w:pPr>
              <w:spacing w:after="0"/>
              <w:rPr>
                <w:rFonts w:hint="eastAsia"/>
              </w:rPr>
            </w:pPr>
            <w:r>
              <w:rPr>
                <w:sz w:val="18"/>
              </w:rPr>
              <w:t>权限与隐私</w:t>
            </w:r>
          </w:p>
        </w:tc>
        <w:tc>
          <w:tcPr>
            <w:tcW w:w="3211" w:type="dxa"/>
          </w:tcPr>
          <w:p w14:paraId="5C6ABB16">
            <w:pPr>
              <w:spacing w:after="0"/>
              <w:rPr>
                <w:rFonts w:hint="eastAsia"/>
              </w:rPr>
            </w:pPr>
            <w:r>
              <w:rPr>
                <w:sz w:val="18"/>
              </w:rPr>
              <w:t>未授权用户不能获取受限数据，敏感字段按规则脱敏。</w:t>
            </w:r>
          </w:p>
        </w:tc>
      </w:tr>
      <w:tr w14:paraId="7D559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8D3C4FD">
            <w:pPr>
              <w:spacing w:after="0"/>
              <w:rPr>
                <w:rFonts w:hint="eastAsia"/>
              </w:rPr>
            </w:pPr>
            <w:r>
              <w:rPr>
                <w:sz w:val="18"/>
              </w:rPr>
              <w:t>AC-REQ-COU-06-04</w:t>
            </w:r>
          </w:p>
        </w:tc>
        <w:tc>
          <w:tcPr>
            <w:tcW w:w="3211" w:type="dxa"/>
          </w:tcPr>
          <w:p w14:paraId="2F38EB63">
            <w:pPr>
              <w:spacing w:after="0"/>
              <w:rPr>
                <w:rFonts w:hint="eastAsia"/>
              </w:rPr>
            </w:pPr>
            <w:r>
              <w:rPr>
                <w:sz w:val="18"/>
              </w:rPr>
              <w:t>可追溯性</w:t>
            </w:r>
          </w:p>
        </w:tc>
        <w:tc>
          <w:tcPr>
            <w:tcW w:w="3211" w:type="dxa"/>
          </w:tcPr>
          <w:p w14:paraId="35AB07C3">
            <w:pPr>
              <w:spacing w:after="0"/>
              <w:rPr>
                <w:rFonts w:hint="eastAsia"/>
              </w:rPr>
            </w:pPr>
            <w:r>
              <w:rPr>
                <w:sz w:val="18"/>
              </w:rPr>
              <w:t>日志中能追溯到UC-COU-06、TC-COU-06、需求来源和回答来源。</w:t>
            </w:r>
          </w:p>
        </w:tc>
      </w:tr>
      <w:tr w14:paraId="6255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1" w:type="dxa"/>
          </w:tcPr>
          <w:p w14:paraId="56E860E5">
            <w:pPr>
              <w:spacing w:after="0"/>
              <w:rPr>
                <w:rFonts w:hint="eastAsia"/>
              </w:rPr>
            </w:pPr>
            <w:r>
              <w:rPr>
                <w:sz w:val="18"/>
              </w:rPr>
              <w:t>AC-REQ-COU-06-05</w:t>
            </w:r>
          </w:p>
        </w:tc>
        <w:tc>
          <w:tcPr>
            <w:tcW w:w="3211" w:type="dxa"/>
          </w:tcPr>
          <w:p w14:paraId="2BDA02A4">
            <w:pPr>
              <w:spacing w:after="0"/>
              <w:rPr>
                <w:rFonts w:hint="eastAsia"/>
              </w:rPr>
            </w:pPr>
            <w:r>
              <w:rPr>
                <w:sz w:val="18"/>
              </w:rPr>
              <w:t>异常可理解</w:t>
            </w:r>
          </w:p>
        </w:tc>
        <w:tc>
          <w:tcPr>
            <w:tcW w:w="3211" w:type="dxa"/>
          </w:tcPr>
          <w:p w14:paraId="65A41210">
            <w:pPr>
              <w:spacing w:after="0"/>
              <w:rPr>
                <w:rFonts w:hint="eastAsia"/>
              </w:rPr>
            </w:pPr>
            <w:r>
              <w:rPr>
                <w:sz w:val="18"/>
              </w:rPr>
              <w:t>失败提示包含原因、建议操作和可联系部门。</w:t>
            </w:r>
          </w:p>
        </w:tc>
      </w:tr>
    </w:tbl>
    <w:p w14:paraId="10429C0D">
      <w:pPr>
        <w:rPr>
          <w:rFonts w:hint="eastAsia"/>
        </w:rPr>
      </w:pPr>
      <w:r>
        <w:br w:type="page"/>
      </w:r>
    </w:p>
    <w:p w14:paraId="66694EE6">
      <w:pPr>
        <w:pStyle w:val="4"/>
        <w:outlineLvl w:val="0"/>
      </w:pPr>
      <w:bookmarkStart w:id="75" w:name="_Toc16948"/>
      <w:r>
        <w:t>30. REQ-ADM-01 知识库条目管理</w:t>
      </w:r>
      <w:bookmarkEnd w:id="7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15E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104C5E3">
            <w:pPr>
              <w:spacing w:after="0"/>
              <w:rPr>
                <w:rFonts w:hint="eastAsia"/>
              </w:rPr>
            </w:pPr>
            <w:r>
              <w:rPr>
                <w:b/>
                <w:sz w:val="18"/>
              </w:rPr>
              <w:t>属性</w:t>
            </w:r>
          </w:p>
        </w:tc>
        <w:tc>
          <w:tcPr>
            <w:tcW w:w="4816" w:type="dxa"/>
          </w:tcPr>
          <w:p w14:paraId="5F288ABA">
            <w:pPr>
              <w:spacing w:after="0"/>
              <w:rPr>
                <w:rFonts w:hint="eastAsia"/>
              </w:rPr>
            </w:pPr>
            <w:r>
              <w:rPr>
                <w:b/>
                <w:sz w:val="18"/>
              </w:rPr>
              <w:t>内容</w:t>
            </w:r>
          </w:p>
        </w:tc>
      </w:tr>
      <w:tr w14:paraId="731F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A0CAF9">
            <w:pPr>
              <w:spacing w:after="0"/>
              <w:rPr>
                <w:rFonts w:hint="eastAsia"/>
              </w:rPr>
            </w:pPr>
            <w:r>
              <w:rPr>
                <w:sz w:val="18"/>
              </w:rPr>
              <w:t>需求编号</w:t>
            </w:r>
          </w:p>
        </w:tc>
        <w:tc>
          <w:tcPr>
            <w:tcW w:w="4816" w:type="dxa"/>
          </w:tcPr>
          <w:p w14:paraId="53976C3A">
            <w:pPr>
              <w:spacing w:after="0"/>
              <w:rPr>
                <w:rFonts w:hint="eastAsia"/>
              </w:rPr>
            </w:pPr>
            <w:r>
              <w:rPr>
                <w:sz w:val="18"/>
              </w:rPr>
              <w:t>REQ-ADM-01</w:t>
            </w:r>
          </w:p>
        </w:tc>
      </w:tr>
      <w:tr w14:paraId="131B3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60C758">
            <w:pPr>
              <w:spacing w:after="0"/>
              <w:rPr>
                <w:rFonts w:hint="eastAsia"/>
              </w:rPr>
            </w:pPr>
            <w:r>
              <w:rPr>
                <w:sz w:val="18"/>
              </w:rPr>
              <w:t>需求名称</w:t>
            </w:r>
          </w:p>
        </w:tc>
        <w:tc>
          <w:tcPr>
            <w:tcW w:w="4816" w:type="dxa"/>
          </w:tcPr>
          <w:p w14:paraId="0CCC4261">
            <w:pPr>
              <w:spacing w:after="0"/>
              <w:rPr>
                <w:rFonts w:hint="eastAsia"/>
              </w:rPr>
            </w:pPr>
            <w:r>
              <w:rPr>
                <w:sz w:val="18"/>
              </w:rPr>
              <w:t>知识库条目管理</w:t>
            </w:r>
          </w:p>
        </w:tc>
      </w:tr>
      <w:tr w14:paraId="5415D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A7354D">
            <w:pPr>
              <w:spacing w:after="0"/>
              <w:rPr>
                <w:rFonts w:hint="eastAsia"/>
              </w:rPr>
            </w:pPr>
            <w:r>
              <w:rPr>
                <w:sz w:val="18"/>
              </w:rPr>
              <w:t>用户角色</w:t>
            </w:r>
          </w:p>
        </w:tc>
        <w:tc>
          <w:tcPr>
            <w:tcW w:w="4816" w:type="dxa"/>
          </w:tcPr>
          <w:p w14:paraId="27B489C4">
            <w:pPr>
              <w:spacing w:after="0"/>
              <w:rPr>
                <w:rFonts w:hint="eastAsia"/>
              </w:rPr>
            </w:pPr>
            <w:r>
              <w:rPr>
                <w:sz w:val="18"/>
              </w:rPr>
              <w:t>行政管理员</w:t>
            </w:r>
          </w:p>
        </w:tc>
      </w:tr>
      <w:tr w14:paraId="624ED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663C31A8">
            <w:pPr>
              <w:spacing w:after="0"/>
              <w:rPr>
                <w:rFonts w:hint="eastAsia"/>
              </w:rPr>
            </w:pPr>
            <w:r>
              <w:rPr>
                <w:sz w:val="18"/>
              </w:rPr>
              <w:t>需求来源</w:t>
            </w:r>
          </w:p>
        </w:tc>
        <w:tc>
          <w:tcPr>
            <w:tcW w:w="4816" w:type="dxa"/>
          </w:tcPr>
          <w:p w14:paraId="2E49DA77">
            <w:pPr>
              <w:spacing w:after="0"/>
              <w:rPr>
                <w:rFonts w:hint="eastAsia"/>
              </w:rPr>
            </w:pPr>
            <w:r>
              <w:rPr>
                <w:sz w:val="18"/>
              </w:rPr>
              <w:t>孙老师（行政管理人员代表），2026-05-12，面对面访谈</w:t>
            </w:r>
          </w:p>
        </w:tc>
      </w:tr>
      <w:tr w14:paraId="3983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05CCF059">
            <w:pPr>
              <w:spacing w:after="0"/>
              <w:rPr>
                <w:rFonts w:hint="eastAsia"/>
              </w:rPr>
            </w:pPr>
            <w:r>
              <w:rPr>
                <w:sz w:val="18"/>
              </w:rPr>
              <w:t>关联用例</w:t>
            </w:r>
          </w:p>
        </w:tc>
        <w:tc>
          <w:tcPr>
            <w:tcW w:w="4816" w:type="dxa"/>
          </w:tcPr>
          <w:p w14:paraId="222D28CD">
            <w:pPr>
              <w:spacing w:after="0"/>
              <w:rPr>
                <w:rFonts w:hint="eastAsia"/>
              </w:rPr>
            </w:pPr>
            <w:r>
              <w:rPr>
                <w:sz w:val="18"/>
              </w:rPr>
              <w:t>UC-ADM-01</w:t>
            </w:r>
          </w:p>
        </w:tc>
      </w:tr>
      <w:tr w14:paraId="6243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05DE38">
            <w:pPr>
              <w:spacing w:after="0"/>
              <w:rPr>
                <w:rFonts w:hint="eastAsia"/>
              </w:rPr>
            </w:pPr>
            <w:r>
              <w:rPr>
                <w:sz w:val="18"/>
              </w:rPr>
              <w:t>关联测试</w:t>
            </w:r>
          </w:p>
        </w:tc>
        <w:tc>
          <w:tcPr>
            <w:tcW w:w="4816" w:type="dxa"/>
          </w:tcPr>
          <w:p w14:paraId="432AF69E">
            <w:pPr>
              <w:spacing w:after="0"/>
              <w:rPr>
                <w:rFonts w:hint="eastAsia"/>
              </w:rPr>
            </w:pPr>
            <w:r>
              <w:rPr>
                <w:sz w:val="18"/>
              </w:rPr>
              <w:t>TC-ADM-01</w:t>
            </w:r>
          </w:p>
        </w:tc>
      </w:tr>
      <w:tr w14:paraId="1F62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B609C0">
            <w:pPr>
              <w:spacing w:after="0"/>
              <w:rPr>
                <w:rFonts w:hint="eastAsia"/>
              </w:rPr>
            </w:pPr>
            <w:r>
              <w:rPr>
                <w:sz w:val="18"/>
              </w:rPr>
              <w:t>优先级</w:t>
            </w:r>
          </w:p>
        </w:tc>
        <w:tc>
          <w:tcPr>
            <w:tcW w:w="4816" w:type="dxa"/>
          </w:tcPr>
          <w:p w14:paraId="08A0E44B">
            <w:pPr>
              <w:spacing w:after="0"/>
              <w:rPr>
                <w:rFonts w:hint="eastAsia"/>
              </w:rPr>
            </w:pPr>
            <w:r>
              <w:rPr>
                <w:sz w:val="18"/>
              </w:rPr>
              <w:t>P0</w:t>
            </w:r>
          </w:p>
        </w:tc>
      </w:tr>
      <w:tr w14:paraId="53845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7ADADF">
            <w:pPr>
              <w:spacing w:after="0"/>
              <w:rPr>
                <w:rFonts w:hint="eastAsia"/>
              </w:rPr>
            </w:pPr>
            <w:r>
              <w:rPr>
                <w:sz w:val="18"/>
              </w:rPr>
              <w:t>依赖系统</w:t>
            </w:r>
          </w:p>
        </w:tc>
        <w:tc>
          <w:tcPr>
            <w:tcW w:w="4816" w:type="dxa"/>
          </w:tcPr>
          <w:p w14:paraId="232B69BE">
            <w:pPr>
              <w:spacing w:after="0"/>
              <w:rPr>
                <w:rFonts w:hint="eastAsia"/>
              </w:rPr>
            </w:pPr>
            <w:r>
              <w:rPr>
                <w:sz w:val="18"/>
              </w:rPr>
              <w:t>管理后台</w:t>
            </w:r>
          </w:p>
        </w:tc>
      </w:tr>
      <w:tr w14:paraId="03EE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16376D2D">
            <w:pPr>
              <w:spacing w:after="0"/>
              <w:rPr>
                <w:rFonts w:hint="eastAsia"/>
              </w:rPr>
            </w:pPr>
            <w:r>
              <w:rPr>
                <w:sz w:val="18"/>
              </w:rPr>
              <w:t>需求描述</w:t>
            </w:r>
          </w:p>
        </w:tc>
        <w:tc>
          <w:tcPr>
            <w:tcW w:w="4816" w:type="dxa"/>
          </w:tcPr>
          <w:p w14:paraId="67640A5F">
            <w:pPr>
              <w:spacing w:after="0"/>
              <w:rPr>
                <w:rFonts w:hint="eastAsia"/>
              </w:rPr>
            </w:pPr>
            <w:r>
              <w:rPr>
                <w:sz w:val="18"/>
              </w:rPr>
              <w:t>管理员对知识条目进行新增、编辑、发布、停用、删除、版本回退和审计。</w:t>
            </w:r>
          </w:p>
        </w:tc>
      </w:tr>
      <w:tr w14:paraId="2D76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C255832">
            <w:pPr>
              <w:spacing w:after="0"/>
              <w:rPr>
                <w:rFonts w:hint="eastAsia"/>
              </w:rPr>
            </w:pPr>
            <w:r>
              <w:rPr>
                <w:sz w:val="18"/>
              </w:rPr>
              <w:t>主要输出</w:t>
            </w:r>
          </w:p>
        </w:tc>
        <w:tc>
          <w:tcPr>
            <w:tcW w:w="4816" w:type="dxa"/>
          </w:tcPr>
          <w:p w14:paraId="3FB56881">
            <w:pPr>
              <w:spacing w:after="0"/>
              <w:rPr>
                <w:rFonts w:hint="eastAsia"/>
              </w:rPr>
            </w:pPr>
            <w:r>
              <w:rPr>
                <w:sz w:val="18"/>
              </w:rPr>
              <w:t>标题、分类、关键词、问法变体、答案、附件、版本、生效状态。</w:t>
            </w:r>
          </w:p>
        </w:tc>
      </w:tr>
    </w:tbl>
    <w:p w14:paraId="48F71CA6">
      <w:pPr>
        <w:pStyle w:val="5"/>
        <w:outlineLvl w:val="1"/>
      </w:pPr>
      <w:bookmarkStart w:id="76" w:name="_Toc4878"/>
      <w:r>
        <w:rPr>
          <w:rFonts w:ascii="宋体" w:hAnsi="宋体" w:eastAsia="宋体"/>
          <w:b w:val="0"/>
          <w:sz w:val="21"/>
        </w:rPr>
        <w:t>业务背景与用户价值</w:t>
      </w:r>
      <w:bookmarkEnd w:id="76"/>
    </w:p>
    <w:p w14:paraId="4B12D9B5">
      <w:pPr>
        <w:rPr>
          <w:rFonts w:hint="eastAsia"/>
        </w:rPr>
      </w:pPr>
      <w:r>
        <w:t>该需求来自孙老师（行政管理人员代表）在2026-05-12的面对面访谈。用户当前需要在多个系统或公告渠道之间切换，查询路径深、规则分散、口径不一致。系统通过自然语言入口把管理后台中的数据和知识库解释合并为可直接理解的回答，降低用户查找成本，并为后续问答质量评估留下可追溯记录。</w:t>
      </w:r>
    </w:p>
    <w:p w14:paraId="2D36C095">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82F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86E714">
            <w:pPr>
              <w:spacing w:after="0"/>
              <w:rPr>
                <w:rFonts w:hint="eastAsia"/>
              </w:rPr>
            </w:pPr>
            <w:r>
              <w:rPr>
                <w:b/>
                <w:sz w:val="18"/>
              </w:rPr>
              <w:t>类别</w:t>
            </w:r>
          </w:p>
        </w:tc>
        <w:tc>
          <w:tcPr>
            <w:tcW w:w="4816" w:type="dxa"/>
          </w:tcPr>
          <w:p w14:paraId="5A5BA0AA">
            <w:pPr>
              <w:spacing w:after="0"/>
              <w:rPr>
                <w:rFonts w:hint="eastAsia"/>
              </w:rPr>
            </w:pPr>
            <w:r>
              <w:rPr>
                <w:b/>
                <w:sz w:val="18"/>
              </w:rPr>
              <w:t>规格说明</w:t>
            </w:r>
          </w:p>
        </w:tc>
      </w:tr>
      <w:tr w14:paraId="2AD8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B4CECB">
            <w:pPr>
              <w:spacing w:after="0"/>
              <w:rPr>
                <w:rFonts w:hint="eastAsia"/>
              </w:rPr>
            </w:pPr>
            <w:r>
              <w:rPr>
                <w:sz w:val="18"/>
              </w:rPr>
              <w:t>输入</w:t>
            </w:r>
          </w:p>
        </w:tc>
        <w:tc>
          <w:tcPr>
            <w:tcW w:w="4816" w:type="dxa"/>
          </w:tcPr>
          <w:p w14:paraId="196DF839">
            <w:pPr>
              <w:spacing w:after="0"/>
              <w:rPr>
                <w:rFonts w:hint="eastAsia"/>
              </w:rPr>
            </w:pPr>
            <w:r>
              <w:rPr>
                <w:sz w:val="18"/>
              </w:rPr>
              <w:t>自然语言问题、快捷入口点击、上下文追问。典型问法包括“知识库条目管理怎么查”、“帮我看一下知识库条目管理相关信息”、“这个流程下一步是什么”。</w:t>
            </w:r>
          </w:p>
        </w:tc>
      </w:tr>
      <w:tr w14:paraId="4585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BCB741">
            <w:pPr>
              <w:spacing w:after="0"/>
              <w:rPr>
                <w:rFonts w:hint="eastAsia"/>
              </w:rPr>
            </w:pPr>
            <w:r>
              <w:rPr>
                <w:sz w:val="18"/>
              </w:rPr>
              <w:t>处理</w:t>
            </w:r>
          </w:p>
        </w:tc>
        <w:tc>
          <w:tcPr>
            <w:tcW w:w="4816" w:type="dxa"/>
          </w:tcPr>
          <w:p w14:paraId="0ACF15D4">
            <w:pPr>
              <w:spacing w:after="0"/>
              <w:rPr>
                <w:rFonts w:hint="eastAsia"/>
              </w:rPr>
            </w:pPr>
            <w:r>
              <w:rPr>
                <w:sz w:val="18"/>
              </w:rPr>
              <w:t>对话服务接收请求后调用NLU，识别意图ADMIN_KNOWLEDGE_MANAGE并提取时间、对象、部门、课程、人员等实体；随后执行权限校验、缓存查询、外部接口调用、知识库检索和答案格式化。</w:t>
            </w:r>
          </w:p>
        </w:tc>
      </w:tr>
      <w:tr w14:paraId="5694E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1DF64B09">
            <w:pPr>
              <w:spacing w:after="0"/>
              <w:rPr>
                <w:rFonts w:hint="eastAsia"/>
              </w:rPr>
            </w:pPr>
            <w:r>
              <w:rPr>
                <w:sz w:val="18"/>
              </w:rPr>
              <w:t>输出</w:t>
            </w:r>
          </w:p>
        </w:tc>
        <w:tc>
          <w:tcPr>
            <w:tcW w:w="4816" w:type="dxa"/>
          </w:tcPr>
          <w:p w14:paraId="0CA950FE">
            <w:pPr>
              <w:spacing w:after="0"/>
              <w:rPr>
                <w:rFonts w:hint="eastAsia"/>
              </w:rPr>
            </w:pPr>
            <w:r>
              <w:rPr>
                <w:sz w:val="18"/>
              </w:rPr>
              <w:t>标题、分类、关键词、问法变体、答案、附件、版本、生效状态。</w:t>
            </w:r>
          </w:p>
        </w:tc>
      </w:tr>
      <w:tr w14:paraId="235F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6EFD30">
            <w:pPr>
              <w:spacing w:after="0"/>
              <w:rPr>
                <w:rFonts w:hint="eastAsia"/>
              </w:rPr>
            </w:pPr>
            <w:r>
              <w:rPr>
                <w:sz w:val="18"/>
              </w:rPr>
              <w:t>记录</w:t>
            </w:r>
          </w:p>
        </w:tc>
        <w:tc>
          <w:tcPr>
            <w:tcW w:w="4816" w:type="dxa"/>
          </w:tcPr>
          <w:p w14:paraId="21F3DC87">
            <w:pPr>
              <w:spacing w:after="0"/>
              <w:rPr>
                <w:rFonts w:hint="eastAsia"/>
              </w:rPr>
            </w:pPr>
            <w:r>
              <w:rPr>
                <w:sz w:val="18"/>
              </w:rPr>
              <w:t>记录用户问题、识别意图、置信度、接口耗时、回答来源、用户反馈和错误码，供审计、统计和持续优化使用。</w:t>
            </w:r>
          </w:p>
        </w:tc>
      </w:tr>
    </w:tbl>
    <w:p w14:paraId="307FA448">
      <w:pPr>
        <w:pStyle w:val="5"/>
        <w:outlineLvl w:val="9"/>
      </w:pPr>
      <w:r>
        <w:rPr>
          <w:rFonts w:ascii="宋体" w:hAnsi="宋体" w:eastAsia="宋体"/>
          <w:b w:val="0"/>
          <w:sz w:val="21"/>
        </w:rPr>
        <w:t>基本流程</w:t>
      </w:r>
    </w:p>
    <w:p w14:paraId="2BCE28B6">
      <w:pPr>
        <w:rPr>
          <w:rFonts w:hint="eastAsia"/>
        </w:rPr>
      </w:pPr>
      <w:r>
        <w:t>• 行政管理员在聊天界面输入与“知识库条目管理”相关的问题，或点击首页快捷入口。</w:t>
      </w:r>
    </w:p>
    <w:p w14:paraId="1EFC9DB2">
      <w:pPr>
        <w:rPr>
          <w:rFonts w:hint="eastAsia"/>
        </w:rPr>
      </w:pPr>
      <w:r>
        <w:t>• 系统检查登录态和角色权限；如涉及个人或内部数据，必须先完成统一认证。</w:t>
      </w:r>
    </w:p>
    <w:p w14:paraId="5C3A6564">
      <w:pPr>
        <w:rPr>
          <w:rFonts w:hint="eastAsia"/>
        </w:rPr>
      </w:pPr>
      <w:r>
        <w:t>• 系统调用NLU服务识别意图为ADMIN_KNOWLEDGE_MANAGE，并抽取时间、对象、分类、关键词等实体。</w:t>
      </w:r>
    </w:p>
    <w:p w14:paraId="4750A237">
      <w:pPr>
        <w:rPr>
          <w:rFonts w:hint="eastAsia"/>
        </w:rPr>
      </w:pPr>
      <w:r>
        <w:t>• 系统根据实体组装查询条件，优先读取缓存；缓存缺失或过期时调用管理后台。</w:t>
      </w:r>
    </w:p>
    <w:p w14:paraId="7B6BFF9A">
      <w:pPr>
        <w:rPr>
          <w:rFonts w:hint="eastAsia"/>
        </w:rPr>
      </w:pPr>
      <w:r>
        <w:t>• 系统对结果进行一致性校验、敏感字段脱敏和来源标注。</w:t>
      </w:r>
    </w:p>
    <w:p w14:paraId="7939BF29">
      <w:pPr>
        <w:rPr>
          <w:rFonts w:hint="eastAsia"/>
        </w:rPr>
      </w:pPr>
      <w:r>
        <w:t>• 系统以卡片、列表、步骤或文本摘要展示回答，并提供快捷追问、反馈和相关链接。</w:t>
      </w:r>
    </w:p>
    <w:p w14:paraId="376790CA">
      <w:pPr>
        <w:rPr>
          <w:rFonts w:hint="eastAsia"/>
        </w:rPr>
      </w:pPr>
      <w:r>
        <w:t>• 系统写入会话日志、接口调用日志和需求追踪字段，便于测试复现和质量评审。</w:t>
      </w:r>
    </w:p>
    <w:p w14:paraId="1B2A69D4">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F6A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2AB8B1">
            <w:pPr>
              <w:spacing w:after="0"/>
              <w:rPr>
                <w:rFonts w:hint="eastAsia"/>
              </w:rPr>
            </w:pPr>
            <w:r>
              <w:rPr>
                <w:b/>
                <w:sz w:val="18"/>
              </w:rPr>
              <w:t>场景</w:t>
            </w:r>
          </w:p>
        </w:tc>
        <w:tc>
          <w:tcPr>
            <w:tcW w:w="4816" w:type="dxa"/>
          </w:tcPr>
          <w:p w14:paraId="12FC2D81">
            <w:pPr>
              <w:spacing w:after="0"/>
              <w:rPr>
                <w:rFonts w:hint="eastAsia"/>
              </w:rPr>
            </w:pPr>
            <w:r>
              <w:rPr>
                <w:b/>
                <w:sz w:val="18"/>
              </w:rPr>
              <w:t>系统处理</w:t>
            </w:r>
          </w:p>
        </w:tc>
      </w:tr>
      <w:tr w14:paraId="6420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1C78AA">
            <w:pPr>
              <w:spacing w:after="0"/>
              <w:rPr>
                <w:rFonts w:hint="eastAsia"/>
              </w:rPr>
            </w:pPr>
            <w:r>
              <w:rPr>
                <w:sz w:val="18"/>
              </w:rPr>
              <w:t>信息不完整</w:t>
            </w:r>
          </w:p>
        </w:tc>
        <w:tc>
          <w:tcPr>
            <w:tcW w:w="4816" w:type="dxa"/>
          </w:tcPr>
          <w:p w14:paraId="624DF795">
            <w:pPr>
              <w:spacing w:after="0"/>
              <w:rPr>
                <w:rFonts w:hint="eastAsia"/>
              </w:rPr>
            </w:pPr>
            <w:r>
              <w:rPr>
                <w:sz w:val="18"/>
              </w:rPr>
              <w:t>系统提出澄清问题，例如补充日期、课程、人员、院系或事项类型。</w:t>
            </w:r>
          </w:p>
        </w:tc>
      </w:tr>
      <w:tr w14:paraId="77E2D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C1BAB82">
            <w:pPr>
              <w:spacing w:after="0"/>
              <w:rPr>
                <w:rFonts w:hint="eastAsia"/>
              </w:rPr>
            </w:pPr>
            <w:r>
              <w:rPr>
                <w:sz w:val="18"/>
              </w:rPr>
              <w:t>结果为空</w:t>
            </w:r>
          </w:p>
        </w:tc>
        <w:tc>
          <w:tcPr>
            <w:tcW w:w="4816" w:type="dxa"/>
          </w:tcPr>
          <w:p w14:paraId="0C8F7E09">
            <w:pPr>
              <w:spacing w:after="0"/>
              <w:rPr>
                <w:rFonts w:hint="eastAsia"/>
              </w:rPr>
            </w:pPr>
            <w:r>
              <w:rPr>
                <w:sz w:val="18"/>
              </w:rPr>
              <w:t>系统说明未查询到结果，给出可能原因和下一步建议。</w:t>
            </w:r>
          </w:p>
        </w:tc>
      </w:tr>
      <w:tr w14:paraId="2D5A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6B3EAE">
            <w:pPr>
              <w:spacing w:after="0"/>
              <w:rPr>
                <w:rFonts w:hint="eastAsia"/>
              </w:rPr>
            </w:pPr>
            <w:r>
              <w:rPr>
                <w:sz w:val="18"/>
              </w:rPr>
              <w:t>外部接口超时</w:t>
            </w:r>
          </w:p>
        </w:tc>
        <w:tc>
          <w:tcPr>
            <w:tcW w:w="4816" w:type="dxa"/>
          </w:tcPr>
          <w:p w14:paraId="5450730D">
            <w:pPr>
              <w:spacing w:after="0"/>
              <w:rPr>
                <w:rFonts w:hint="eastAsia"/>
              </w:rPr>
            </w:pPr>
            <w:r>
              <w:rPr>
                <w:sz w:val="18"/>
              </w:rPr>
              <w:t>系统返回稍后重试提示；可使用未过期缓存，并标注数据更新时间。</w:t>
            </w:r>
          </w:p>
        </w:tc>
      </w:tr>
      <w:tr w14:paraId="746C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A27B16">
            <w:pPr>
              <w:spacing w:after="0"/>
              <w:rPr>
                <w:rFonts w:hint="eastAsia"/>
              </w:rPr>
            </w:pPr>
            <w:r>
              <w:rPr>
                <w:sz w:val="18"/>
              </w:rPr>
              <w:t>权限不足</w:t>
            </w:r>
          </w:p>
        </w:tc>
        <w:tc>
          <w:tcPr>
            <w:tcW w:w="4816" w:type="dxa"/>
          </w:tcPr>
          <w:p w14:paraId="4558A2DB">
            <w:pPr>
              <w:spacing w:after="0"/>
              <w:rPr>
                <w:rFonts w:hint="eastAsia"/>
              </w:rPr>
            </w:pPr>
            <w:r>
              <w:rPr>
                <w:sz w:val="18"/>
              </w:rPr>
              <w:t>系统不展示敏感信息，提示需要登录、授权或联系负责部门。</w:t>
            </w:r>
          </w:p>
        </w:tc>
      </w:tr>
      <w:tr w14:paraId="3390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2A040B">
            <w:pPr>
              <w:spacing w:after="0"/>
              <w:rPr>
                <w:rFonts w:hint="eastAsia"/>
              </w:rPr>
            </w:pPr>
            <w:r>
              <w:rPr>
                <w:sz w:val="18"/>
              </w:rPr>
              <w:t>NLU置信度低</w:t>
            </w:r>
          </w:p>
        </w:tc>
        <w:tc>
          <w:tcPr>
            <w:tcW w:w="4816" w:type="dxa"/>
          </w:tcPr>
          <w:p w14:paraId="66E9D4AA">
            <w:pPr>
              <w:spacing w:after="0"/>
              <w:rPr>
                <w:rFonts w:hint="eastAsia"/>
              </w:rPr>
            </w:pPr>
            <w:r>
              <w:rPr>
                <w:sz w:val="18"/>
              </w:rPr>
              <w:t>系统展示候选意图或建议问法，不直接给出高风险答案。</w:t>
            </w:r>
          </w:p>
        </w:tc>
      </w:tr>
      <w:tr w14:paraId="2BA0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C7F9C5">
            <w:pPr>
              <w:spacing w:after="0"/>
              <w:rPr>
                <w:rFonts w:hint="eastAsia"/>
              </w:rPr>
            </w:pPr>
            <w:r>
              <w:rPr>
                <w:sz w:val="18"/>
              </w:rPr>
              <w:t>知识内容过期</w:t>
            </w:r>
          </w:p>
        </w:tc>
        <w:tc>
          <w:tcPr>
            <w:tcW w:w="4816" w:type="dxa"/>
          </w:tcPr>
          <w:p w14:paraId="46C5C199">
            <w:pPr>
              <w:spacing w:after="0"/>
              <w:rPr>
                <w:rFonts w:hint="eastAsia"/>
              </w:rPr>
            </w:pPr>
            <w:r>
              <w:rPr>
                <w:sz w:val="18"/>
              </w:rPr>
              <w:t>系统优先提示版本状态，并将问题加入待维护队列。</w:t>
            </w:r>
          </w:p>
        </w:tc>
      </w:tr>
    </w:tbl>
    <w:p w14:paraId="578747F9">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E68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BE0FEBC">
            <w:pPr>
              <w:spacing w:after="0"/>
              <w:rPr>
                <w:rFonts w:hint="eastAsia"/>
              </w:rPr>
            </w:pPr>
            <w:r>
              <w:rPr>
                <w:b/>
                <w:sz w:val="18"/>
              </w:rPr>
              <w:t>编号</w:t>
            </w:r>
          </w:p>
        </w:tc>
        <w:tc>
          <w:tcPr>
            <w:tcW w:w="3211" w:type="dxa"/>
          </w:tcPr>
          <w:p w14:paraId="019965FE">
            <w:pPr>
              <w:spacing w:after="0"/>
              <w:rPr>
                <w:rFonts w:hint="eastAsia"/>
              </w:rPr>
            </w:pPr>
            <w:r>
              <w:rPr>
                <w:b/>
                <w:sz w:val="18"/>
              </w:rPr>
              <w:t>验收项</w:t>
            </w:r>
          </w:p>
        </w:tc>
        <w:tc>
          <w:tcPr>
            <w:tcW w:w="3211" w:type="dxa"/>
          </w:tcPr>
          <w:p w14:paraId="74EA5FC4">
            <w:pPr>
              <w:spacing w:after="0"/>
              <w:rPr>
                <w:rFonts w:hint="eastAsia"/>
              </w:rPr>
            </w:pPr>
            <w:r>
              <w:rPr>
                <w:b/>
                <w:sz w:val="18"/>
              </w:rPr>
              <w:t>目标值</w:t>
            </w:r>
          </w:p>
        </w:tc>
      </w:tr>
      <w:tr w14:paraId="2EBB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85831C6">
            <w:pPr>
              <w:spacing w:after="0"/>
              <w:rPr>
                <w:rFonts w:hint="eastAsia"/>
              </w:rPr>
            </w:pPr>
            <w:r>
              <w:rPr>
                <w:sz w:val="18"/>
              </w:rPr>
              <w:t>AC-REQ-ADM-01-01</w:t>
            </w:r>
          </w:p>
        </w:tc>
        <w:tc>
          <w:tcPr>
            <w:tcW w:w="3211" w:type="dxa"/>
          </w:tcPr>
          <w:p w14:paraId="6A7A76A8">
            <w:pPr>
              <w:spacing w:after="0"/>
              <w:rPr>
                <w:rFonts w:hint="eastAsia"/>
              </w:rPr>
            </w:pPr>
            <w:r>
              <w:rPr>
                <w:sz w:val="18"/>
              </w:rPr>
              <w:t>功能正确性</w:t>
            </w:r>
          </w:p>
        </w:tc>
        <w:tc>
          <w:tcPr>
            <w:tcW w:w="3211" w:type="dxa"/>
          </w:tcPr>
          <w:p w14:paraId="77270370">
            <w:pPr>
              <w:spacing w:after="0"/>
              <w:rPr>
                <w:rFonts w:hint="eastAsia"/>
              </w:rPr>
            </w:pPr>
            <w:r>
              <w:rPr>
                <w:sz w:val="18"/>
              </w:rPr>
              <w:t>返回字段完整，关键数据与权威系统一致。</w:t>
            </w:r>
          </w:p>
        </w:tc>
      </w:tr>
      <w:tr w14:paraId="549C9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7F0A680">
            <w:pPr>
              <w:spacing w:after="0"/>
              <w:rPr>
                <w:rFonts w:hint="eastAsia"/>
              </w:rPr>
            </w:pPr>
            <w:r>
              <w:rPr>
                <w:sz w:val="18"/>
              </w:rPr>
              <w:t>AC-REQ-ADM-01-02</w:t>
            </w:r>
          </w:p>
        </w:tc>
        <w:tc>
          <w:tcPr>
            <w:tcW w:w="3211" w:type="dxa"/>
          </w:tcPr>
          <w:p w14:paraId="66307E6C">
            <w:pPr>
              <w:spacing w:after="0"/>
              <w:rPr>
                <w:rFonts w:hint="eastAsia"/>
              </w:rPr>
            </w:pPr>
            <w:r>
              <w:rPr>
                <w:sz w:val="18"/>
              </w:rPr>
              <w:t>响应时间</w:t>
            </w:r>
          </w:p>
        </w:tc>
        <w:tc>
          <w:tcPr>
            <w:tcW w:w="3211" w:type="dxa"/>
          </w:tcPr>
          <w:p w14:paraId="6D6EF43C">
            <w:pPr>
              <w:spacing w:after="0"/>
              <w:rPr>
                <w:rFonts w:hint="eastAsia"/>
              </w:rPr>
            </w:pPr>
            <w:r>
              <w:rPr>
                <w:sz w:val="18"/>
              </w:rPr>
              <w:t>普通知识问答P95≤3秒，含外部接口调用P95≤5秒。</w:t>
            </w:r>
          </w:p>
        </w:tc>
      </w:tr>
      <w:tr w14:paraId="6BA7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75053B7">
            <w:pPr>
              <w:spacing w:after="0"/>
              <w:rPr>
                <w:rFonts w:hint="eastAsia"/>
              </w:rPr>
            </w:pPr>
            <w:r>
              <w:rPr>
                <w:sz w:val="18"/>
              </w:rPr>
              <w:t>AC-REQ-ADM-01-03</w:t>
            </w:r>
          </w:p>
        </w:tc>
        <w:tc>
          <w:tcPr>
            <w:tcW w:w="3211" w:type="dxa"/>
          </w:tcPr>
          <w:p w14:paraId="7FA84348">
            <w:pPr>
              <w:spacing w:after="0"/>
              <w:rPr>
                <w:rFonts w:hint="eastAsia"/>
              </w:rPr>
            </w:pPr>
            <w:r>
              <w:rPr>
                <w:sz w:val="18"/>
              </w:rPr>
              <w:t>权限与隐私</w:t>
            </w:r>
          </w:p>
        </w:tc>
        <w:tc>
          <w:tcPr>
            <w:tcW w:w="3211" w:type="dxa"/>
          </w:tcPr>
          <w:p w14:paraId="752A1D03">
            <w:pPr>
              <w:spacing w:after="0"/>
              <w:rPr>
                <w:rFonts w:hint="eastAsia"/>
              </w:rPr>
            </w:pPr>
            <w:r>
              <w:rPr>
                <w:sz w:val="18"/>
              </w:rPr>
              <w:t>未授权用户不能获取受限数据，敏感字段按规则脱敏。</w:t>
            </w:r>
          </w:p>
        </w:tc>
      </w:tr>
      <w:tr w14:paraId="5F6C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23C8C66">
            <w:pPr>
              <w:spacing w:after="0"/>
              <w:rPr>
                <w:rFonts w:hint="eastAsia"/>
              </w:rPr>
            </w:pPr>
            <w:r>
              <w:rPr>
                <w:sz w:val="18"/>
              </w:rPr>
              <w:t>AC-REQ-ADM-01-04</w:t>
            </w:r>
          </w:p>
        </w:tc>
        <w:tc>
          <w:tcPr>
            <w:tcW w:w="3211" w:type="dxa"/>
          </w:tcPr>
          <w:p w14:paraId="07E2E07A">
            <w:pPr>
              <w:spacing w:after="0"/>
              <w:rPr>
                <w:rFonts w:hint="eastAsia"/>
              </w:rPr>
            </w:pPr>
            <w:r>
              <w:rPr>
                <w:sz w:val="18"/>
              </w:rPr>
              <w:t>可追溯性</w:t>
            </w:r>
          </w:p>
        </w:tc>
        <w:tc>
          <w:tcPr>
            <w:tcW w:w="3211" w:type="dxa"/>
          </w:tcPr>
          <w:p w14:paraId="25CA5D5F">
            <w:pPr>
              <w:spacing w:after="0"/>
              <w:rPr>
                <w:rFonts w:hint="eastAsia"/>
              </w:rPr>
            </w:pPr>
            <w:r>
              <w:rPr>
                <w:sz w:val="18"/>
              </w:rPr>
              <w:t>日志中能追溯到UC-ADM-01、TC-ADM-01、需求来源和回答来源。</w:t>
            </w:r>
          </w:p>
        </w:tc>
      </w:tr>
      <w:tr w14:paraId="162B1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C76EBBF">
            <w:pPr>
              <w:spacing w:after="0"/>
              <w:rPr>
                <w:rFonts w:hint="eastAsia"/>
              </w:rPr>
            </w:pPr>
            <w:r>
              <w:rPr>
                <w:sz w:val="18"/>
              </w:rPr>
              <w:t>AC-REQ-ADM-01-05</w:t>
            </w:r>
          </w:p>
        </w:tc>
        <w:tc>
          <w:tcPr>
            <w:tcW w:w="3211" w:type="dxa"/>
          </w:tcPr>
          <w:p w14:paraId="293EFAD8">
            <w:pPr>
              <w:spacing w:after="0"/>
              <w:rPr>
                <w:rFonts w:hint="eastAsia"/>
              </w:rPr>
            </w:pPr>
            <w:r>
              <w:rPr>
                <w:sz w:val="18"/>
              </w:rPr>
              <w:t>异常可理解</w:t>
            </w:r>
          </w:p>
        </w:tc>
        <w:tc>
          <w:tcPr>
            <w:tcW w:w="3211" w:type="dxa"/>
          </w:tcPr>
          <w:p w14:paraId="7029FF11">
            <w:pPr>
              <w:spacing w:after="0"/>
              <w:rPr>
                <w:rFonts w:hint="eastAsia"/>
              </w:rPr>
            </w:pPr>
            <w:r>
              <w:rPr>
                <w:sz w:val="18"/>
              </w:rPr>
              <w:t>失败提示包含原因、建议操作和可联系部门。</w:t>
            </w:r>
          </w:p>
        </w:tc>
      </w:tr>
    </w:tbl>
    <w:p w14:paraId="0F21EC4E">
      <w:pPr>
        <w:rPr>
          <w:rFonts w:hint="eastAsia"/>
        </w:rPr>
      </w:pPr>
      <w:r>
        <w:br w:type="page"/>
      </w:r>
    </w:p>
    <w:p w14:paraId="237328BB">
      <w:pPr>
        <w:pStyle w:val="4"/>
        <w:outlineLvl w:val="0"/>
      </w:pPr>
      <w:bookmarkStart w:id="77" w:name="_Toc2800"/>
      <w:r>
        <w:t>31. REQ-ADM-02 问答数据统计</w:t>
      </w:r>
      <w:bookmarkEnd w:id="7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930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EE50D9">
            <w:pPr>
              <w:spacing w:after="0"/>
              <w:rPr>
                <w:rFonts w:hint="eastAsia"/>
              </w:rPr>
            </w:pPr>
            <w:r>
              <w:rPr>
                <w:b/>
                <w:sz w:val="18"/>
              </w:rPr>
              <w:t>属性</w:t>
            </w:r>
          </w:p>
        </w:tc>
        <w:tc>
          <w:tcPr>
            <w:tcW w:w="4816" w:type="dxa"/>
          </w:tcPr>
          <w:p w14:paraId="38A0502D">
            <w:pPr>
              <w:spacing w:after="0"/>
              <w:rPr>
                <w:rFonts w:hint="eastAsia"/>
              </w:rPr>
            </w:pPr>
            <w:r>
              <w:rPr>
                <w:b/>
                <w:sz w:val="18"/>
              </w:rPr>
              <w:t>内容</w:t>
            </w:r>
          </w:p>
        </w:tc>
      </w:tr>
      <w:tr w14:paraId="29A5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E2146B">
            <w:pPr>
              <w:spacing w:after="0"/>
              <w:rPr>
                <w:rFonts w:hint="eastAsia"/>
              </w:rPr>
            </w:pPr>
            <w:r>
              <w:rPr>
                <w:sz w:val="18"/>
              </w:rPr>
              <w:t>需求编号</w:t>
            </w:r>
          </w:p>
        </w:tc>
        <w:tc>
          <w:tcPr>
            <w:tcW w:w="4816" w:type="dxa"/>
          </w:tcPr>
          <w:p w14:paraId="51364295">
            <w:pPr>
              <w:spacing w:after="0"/>
              <w:rPr>
                <w:rFonts w:hint="eastAsia"/>
              </w:rPr>
            </w:pPr>
            <w:r>
              <w:rPr>
                <w:sz w:val="18"/>
              </w:rPr>
              <w:t>REQ-ADM-02</w:t>
            </w:r>
          </w:p>
        </w:tc>
      </w:tr>
      <w:tr w14:paraId="1A96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092F19">
            <w:pPr>
              <w:spacing w:after="0"/>
              <w:rPr>
                <w:rFonts w:hint="eastAsia"/>
              </w:rPr>
            </w:pPr>
            <w:r>
              <w:rPr>
                <w:sz w:val="18"/>
              </w:rPr>
              <w:t>需求名称</w:t>
            </w:r>
          </w:p>
        </w:tc>
        <w:tc>
          <w:tcPr>
            <w:tcW w:w="4816" w:type="dxa"/>
          </w:tcPr>
          <w:p w14:paraId="7560B895">
            <w:pPr>
              <w:spacing w:after="0"/>
              <w:rPr>
                <w:rFonts w:hint="eastAsia"/>
              </w:rPr>
            </w:pPr>
            <w:r>
              <w:rPr>
                <w:sz w:val="18"/>
              </w:rPr>
              <w:t>问答数据统计</w:t>
            </w:r>
          </w:p>
        </w:tc>
      </w:tr>
      <w:tr w14:paraId="3B613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38ACC5">
            <w:pPr>
              <w:spacing w:after="0"/>
              <w:rPr>
                <w:rFonts w:hint="eastAsia"/>
              </w:rPr>
            </w:pPr>
            <w:r>
              <w:rPr>
                <w:sz w:val="18"/>
              </w:rPr>
              <w:t>用户角色</w:t>
            </w:r>
          </w:p>
        </w:tc>
        <w:tc>
          <w:tcPr>
            <w:tcW w:w="4816" w:type="dxa"/>
          </w:tcPr>
          <w:p w14:paraId="1848C95A">
            <w:pPr>
              <w:spacing w:after="0"/>
              <w:rPr>
                <w:rFonts w:hint="eastAsia"/>
              </w:rPr>
            </w:pPr>
            <w:r>
              <w:rPr>
                <w:sz w:val="18"/>
              </w:rPr>
              <w:t>行政管理员</w:t>
            </w:r>
          </w:p>
        </w:tc>
      </w:tr>
      <w:tr w14:paraId="67AB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52E9E2">
            <w:pPr>
              <w:spacing w:after="0"/>
              <w:rPr>
                <w:rFonts w:hint="eastAsia"/>
              </w:rPr>
            </w:pPr>
            <w:r>
              <w:rPr>
                <w:sz w:val="18"/>
              </w:rPr>
              <w:t>需求来源</w:t>
            </w:r>
          </w:p>
        </w:tc>
        <w:tc>
          <w:tcPr>
            <w:tcW w:w="4816" w:type="dxa"/>
          </w:tcPr>
          <w:p w14:paraId="56E343C3">
            <w:pPr>
              <w:spacing w:after="0"/>
              <w:rPr>
                <w:rFonts w:hint="eastAsia"/>
              </w:rPr>
            </w:pPr>
            <w:r>
              <w:rPr>
                <w:sz w:val="18"/>
              </w:rPr>
              <w:t>孙老师（行政管理人员代表），2026-05-12，面对面访谈</w:t>
            </w:r>
          </w:p>
        </w:tc>
      </w:tr>
      <w:tr w14:paraId="05DD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5A77D6">
            <w:pPr>
              <w:spacing w:after="0"/>
              <w:rPr>
                <w:rFonts w:hint="eastAsia"/>
              </w:rPr>
            </w:pPr>
            <w:r>
              <w:rPr>
                <w:sz w:val="18"/>
              </w:rPr>
              <w:t>关联用例</w:t>
            </w:r>
          </w:p>
        </w:tc>
        <w:tc>
          <w:tcPr>
            <w:tcW w:w="4816" w:type="dxa"/>
          </w:tcPr>
          <w:p w14:paraId="3BB4102E">
            <w:pPr>
              <w:spacing w:after="0"/>
              <w:rPr>
                <w:rFonts w:hint="eastAsia"/>
              </w:rPr>
            </w:pPr>
            <w:r>
              <w:rPr>
                <w:sz w:val="18"/>
              </w:rPr>
              <w:t>UC-ADM-02</w:t>
            </w:r>
          </w:p>
        </w:tc>
      </w:tr>
      <w:tr w14:paraId="3132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B02B8E">
            <w:pPr>
              <w:spacing w:after="0"/>
              <w:rPr>
                <w:rFonts w:hint="eastAsia"/>
              </w:rPr>
            </w:pPr>
            <w:r>
              <w:rPr>
                <w:sz w:val="18"/>
              </w:rPr>
              <w:t>关联测试</w:t>
            </w:r>
          </w:p>
        </w:tc>
        <w:tc>
          <w:tcPr>
            <w:tcW w:w="4816" w:type="dxa"/>
          </w:tcPr>
          <w:p w14:paraId="2D83B7E2">
            <w:pPr>
              <w:spacing w:after="0"/>
              <w:rPr>
                <w:rFonts w:hint="eastAsia"/>
              </w:rPr>
            </w:pPr>
            <w:r>
              <w:rPr>
                <w:sz w:val="18"/>
              </w:rPr>
              <w:t>TC-ADM-02</w:t>
            </w:r>
          </w:p>
        </w:tc>
      </w:tr>
      <w:tr w14:paraId="53D0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4EF3EB">
            <w:pPr>
              <w:spacing w:after="0"/>
              <w:rPr>
                <w:rFonts w:hint="eastAsia"/>
              </w:rPr>
            </w:pPr>
            <w:r>
              <w:rPr>
                <w:sz w:val="18"/>
              </w:rPr>
              <w:t>优先级</w:t>
            </w:r>
          </w:p>
        </w:tc>
        <w:tc>
          <w:tcPr>
            <w:tcW w:w="4816" w:type="dxa"/>
          </w:tcPr>
          <w:p w14:paraId="65F06E9D">
            <w:pPr>
              <w:spacing w:after="0"/>
              <w:rPr>
                <w:rFonts w:hint="eastAsia"/>
              </w:rPr>
            </w:pPr>
            <w:r>
              <w:rPr>
                <w:sz w:val="18"/>
              </w:rPr>
              <w:t>P0</w:t>
            </w:r>
          </w:p>
        </w:tc>
      </w:tr>
      <w:tr w14:paraId="033E3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B371A52">
            <w:pPr>
              <w:spacing w:after="0"/>
              <w:rPr>
                <w:rFonts w:hint="eastAsia"/>
              </w:rPr>
            </w:pPr>
            <w:r>
              <w:rPr>
                <w:sz w:val="18"/>
              </w:rPr>
              <w:t>依赖系统</w:t>
            </w:r>
          </w:p>
        </w:tc>
        <w:tc>
          <w:tcPr>
            <w:tcW w:w="4816" w:type="dxa"/>
          </w:tcPr>
          <w:p w14:paraId="0BF9A511">
            <w:pPr>
              <w:spacing w:after="0"/>
              <w:rPr>
                <w:rFonts w:hint="eastAsia"/>
              </w:rPr>
            </w:pPr>
            <w:r>
              <w:rPr>
                <w:sz w:val="18"/>
              </w:rPr>
              <w:t>日志系统/统计服务</w:t>
            </w:r>
          </w:p>
        </w:tc>
      </w:tr>
      <w:tr w14:paraId="47A4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0DFAA3">
            <w:pPr>
              <w:spacing w:after="0"/>
              <w:rPr>
                <w:rFonts w:hint="eastAsia"/>
              </w:rPr>
            </w:pPr>
            <w:r>
              <w:rPr>
                <w:sz w:val="18"/>
              </w:rPr>
              <w:t>需求描述</w:t>
            </w:r>
          </w:p>
        </w:tc>
        <w:tc>
          <w:tcPr>
            <w:tcW w:w="4816" w:type="dxa"/>
          </w:tcPr>
          <w:p w14:paraId="0454E369">
            <w:pPr>
              <w:spacing w:after="0"/>
              <w:rPr>
                <w:rFonts w:hint="eastAsia"/>
              </w:rPr>
            </w:pPr>
            <w:r>
              <w:rPr>
                <w:sz w:val="18"/>
              </w:rPr>
              <w:t>管理员查看问答总量、趋势、满意度、热门问题、未命中和用户活跃时段。</w:t>
            </w:r>
          </w:p>
        </w:tc>
      </w:tr>
      <w:tr w14:paraId="79E3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188177">
            <w:pPr>
              <w:spacing w:after="0"/>
              <w:rPr>
                <w:rFonts w:hint="eastAsia"/>
              </w:rPr>
            </w:pPr>
            <w:r>
              <w:rPr>
                <w:sz w:val="18"/>
              </w:rPr>
              <w:t>主要输出</w:t>
            </w:r>
          </w:p>
        </w:tc>
        <w:tc>
          <w:tcPr>
            <w:tcW w:w="4816" w:type="dxa"/>
          </w:tcPr>
          <w:p w14:paraId="2D2B86E7">
            <w:pPr>
              <w:spacing w:after="0"/>
              <w:rPr>
                <w:rFonts w:hint="eastAsia"/>
              </w:rPr>
            </w:pPr>
            <w:r>
              <w:rPr>
                <w:sz w:val="18"/>
              </w:rPr>
              <w:t>统计周期、指标值、图表、筛选条件、导出文件。</w:t>
            </w:r>
          </w:p>
        </w:tc>
      </w:tr>
    </w:tbl>
    <w:p w14:paraId="15E2468E">
      <w:pPr>
        <w:pStyle w:val="5"/>
        <w:outlineLvl w:val="1"/>
      </w:pPr>
      <w:bookmarkStart w:id="78" w:name="_Toc17899"/>
      <w:r>
        <w:rPr>
          <w:rFonts w:ascii="宋体" w:hAnsi="宋体" w:eastAsia="宋体"/>
          <w:b w:val="0"/>
          <w:sz w:val="21"/>
        </w:rPr>
        <w:t>业务背景与用户价值</w:t>
      </w:r>
      <w:bookmarkEnd w:id="78"/>
    </w:p>
    <w:p w14:paraId="24B969F6">
      <w:pPr>
        <w:rPr>
          <w:rFonts w:hint="eastAsia"/>
        </w:rPr>
      </w:pPr>
      <w:r>
        <w:t>该需求来自孙老师（行政管理人员代表）在2026-05-12的面对面访谈。用户当前需要在多个系统或公告渠道之间切换，查询路径深、规则分散、口径不一致。系统通过自然语言入口把日志系统/统计服务中的数据和知识库解释合并为可直接理解的回答，降低用户查找成本，并为后续问答质量评估留下可追溯记录。</w:t>
      </w:r>
    </w:p>
    <w:p w14:paraId="7822DAEE">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E85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35D11F">
            <w:pPr>
              <w:spacing w:after="0"/>
              <w:rPr>
                <w:rFonts w:hint="eastAsia"/>
              </w:rPr>
            </w:pPr>
            <w:r>
              <w:rPr>
                <w:b/>
                <w:sz w:val="18"/>
              </w:rPr>
              <w:t>类别</w:t>
            </w:r>
          </w:p>
        </w:tc>
        <w:tc>
          <w:tcPr>
            <w:tcW w:w="4816" w:type="dxa"/>
          </w:tcPr>
          <w:p w14:paraId="67A48B6B">
            <w:pPr>
              <w:spacing w:after="0"/>
              <w:rPr>
                <w:rFonts w:hint="eastAsia"/>
              </w:rPr>
            </w:pPr>
            <w:r>
              <w:rPr>
                <w:b/>
                <w:sz w:val="18"/>
              </w:rPr>
              <w:t>规格说明</w:t>
            </w:r>
          </w:p>
        </w:tc>
      </w:tr>
      <w:tr w14:paraId="3B3AF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1E6574">
            <w:pPr>
              <w:spacing w:after="0"/>
              <w:rPr>
                <w:rFonts w:hint="eastAsia"/>
              </w:rPr>
            </w:pPr>
            <w:r>
              <w:rPr>
                <w:sz w:val="18"/>
              </w:rPr>
              <w:t>输入</w:t>
            </w:r>
          </w:p>
        </w:tc>
        <w:tc>
          <w:tcPr>
            <w:tcW w:w="4816" w:type="dxa"/>
          </w:tcPr>
          <w:p w14:paraId="732706C1">
            <w:pPr>
              <w:spacing w:after="0"/>
              <w:rPr>
                <w:rFonts w:hint="eastAsia"/>
              </w:rPr>
            </w:pPr>
            <w:r>
              <w:rPr>
                <w:sz w:val="18"/>
              </w:rPr>
              <w:t>自然语言问题、快捷入口点击、上下文追问。典型问法包括“问答数据统计怎么查”、“帮我看一下问答数据统计相关信息”、“这个流程下一步是什么”。</w:t>
            </w:r>
          </w:p>
        </w:tc>
      </w:tr>
      <w:tr w14:paraId="3602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3D377C">
            <w:pPr>
              <w:spacing w:after="0"/>
              <w:rPr>
                <w:rFonts w:hint="eastAsia"/>
              </w:rPr>
            </w:pPr>
            <w:r>
              <w:rPr>
                <w:sz w:val="18"/>
              </w:rPr>
              <w:t>处理</w:t>
            </w:r>
          </w:p>
        </w:tc>
        <w:tc>
          <w:tcPr>
            <w:tcW w:w="4816" w:type="dxa"/>
          </w:tcPr>
          <w:p w14:paraId="04867A00">
            <w:pPr>
              <w:spacing w:after="0"/>
              <w:rPr>
                <w:rFonts w:hint="eastAsia"/>
              </w:rPr>
            </w:pPr>
            <w:r>
              <w:rPr>
                <w:sz w:val="18"/>
              </w:rPr>
              <w:t>对话服务接收请求后调用NLU，识别意图ADMIN_STATS_QUERY并提取时间、对象、部门、课程、人员等实体；随后执行权限校验、缓存查询、外部接口调用、知识库检索和答案格式化。</w:t>
            </w:r>
          </w:p>
        </w:tc>
      </w:tr>
      <w:tr w14:paraId="6D9F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0A3599">
            <w:pPr>
              <w:spacing w:after="0"/>
              <w:rPr>
                <w:rFonts w:hint="eastAsia"/>
              </w:rPr>
            </w:pPr>
            <w:r>
              <w:rPr>
                <w:sz w:val="18"/>
              </w:rPr>
              <w:t>输出</w:t>
            </w:r>
          </w:p>
        </w:tc>
        <w:tc>
          <w:tcPr>
            <w:tcW w:w="4816" w:type="dxa"/>
          </w:tcPr>
          <w:p w14:paraId="1EB700A2">
            <w:pPr>
              <w:spacing w:after="0"/>
              <w:rPr>
                <w:rFonts w:hint="eastAsia"/>
              </w:rPr>
            </w:pPr>
            <w:r>
              <w:rPr>
                <w:sz w:val="18"/>
              </w:rPr>
              <w:t>统计周期、指标值、图表、筛选条件、导出文件。</w:t>
            </w:r>
          </w:p>
        </w:tc>
      </w:tr>
      <w:tr w14:paraId="0A51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BAE10B">
            <w:pPr>
              <w:spacing w:after="0"/>
              <w:rPr>
                <w:rFonts w:hint="eastAsia"/>
              </w:rPr>
            </w:pPr>
            <w:r>
              <w:rPr>
                <w:sz w:val="18"/>
              </w:rPr>
              <w:t>记录</w:t>
            </w:r>
          </w:p>
        </w:tc>
        <w:tc>
          <w:tcPr>
            <w:tcW w:w="4816" w:type="dxa"/>
          </w:tcPr>
          <w:p w14:paraId="185830B3">
            <w:pPr>
              <w:spacing w:after="0"/>
              <w:rPr>
                <w:rFonts w:hint="eastAsia"/>
              </w:rPr>
            </w:pPr>
            <w:r>
              <w:rPr>
                <w:sz w:val="18"/>
              </w:rPr>
              <w:t>记录用户问题、识别意图、置信度、接口耗时、回答来源、用户反馈和错误码，供审计、统计和持续优化使用。</w:t>
            </w:r>
          </w:p>
        </w:tc>
      </w:tr>
    </w:tbl>
    <w:p w14:paraId="61214C9C">
      <w:pPr>
        <w:pStyle w:val="5"/>
        <w:outlineLvl w:val="9"/>
      </w:pPr>
      <w:r>
        <w:rPr>
          <w:rFonts w:ascii="宋体" w:hAnsi="宋体" w:eastAsia="宋体"/>
          <w:b w:val="0"/>
          <w:sz w:val="21"/>
        </w:rPr>
        <w:t>基本流程</w:t>
      </w:r>
    </w:p>
    <w:p w14:paraId="5584DAEE">
      <w:pPr>
        <w:rPr>
          <w:rFonts w:hint="eastAsia"/>
        </w:rPr>
      </w:pPr>
      <w:r>
        <w:t>• 行政管理员在聊天界面输入与“问答数据统计”相关的问题，或点击首页快捷入口。</w:t>
      </w:r>
    </w:p>
    <w:p w14:paraId="64CFC9A1">
      <w:pPr>
        <w:rPr>
          <w:rFonts w:hint="eastAsia"/>
        </w:rPr>
      </w:pPr>
      <w:r>
        <w:t>• 系统检查登录态和角色权限；如涉及个人或内部数据，必须先完成统一认证。</w:t>
      </w:r>
    </w:p>
    <w:p w14:paraId="12771848">
      <w:pPr>
        <w:rPr>
          <w:rFonts w:hint="eastAsia"/>
        </w:rPr>
      </w:pPr>
      <w:r>
        <w:t>• 系统调用NLU服务识别意图为ADMIN_STATS_QUERY，并抽取时间、对象、分类、关键词等实体。</w:t>
      </w:r>
    </w:p>
    <w:p w14:paraId="7DEB401E">
      <w:pPr>
        <w:rPr>
          <w:rFonts w:hint="eastAsia"/>
        </w:rPr>
      </w:pPr>
      <w:r>
        <w:t>• 系统根据实体组装查询条件，优先读取缓存；缓存缺失或过期时调用日志系统/统计服务。</w:t>
      </w:r>
    </w:p>
    <w:p w14:paraId="4507C76B">
      <w:pPr>
        <w:rPr>
          <w:rFonts w:hint="eastAsia"/>
        </w:rPr>
      </w:pPr>
      <w:r>
        <w:t>• 系统对结果进行一致性校验、敏感字段脱敏和来源标注。</w:t>
      </w:r>
    </w:p>
    <w:p w14:paraId="567A2BE9">
      <w:pPr>
        <w:rPr>
          <w:rFonts w:hint="eastAsia"/>
        </w:rPr>
      </w:pPr>
      <w:r>
        <w:t>• 系统以卡片、列表、步骤或文本摘要展示回答，并提供快捷追问、反馈和相关链接。</w:t>
      </w:r>
    </w:p>
    <w:p w14:paraId="27F373E5">
      <w:pPr>
        <w:rPr>
          <w:rFonts w:hint="eastAsia"/>
        </w:rPr>
      </w:pPr>
      <w:r>
        <w:t>• 系统写入会话日志、接口调用日志和需求追踪字段，便于测试复现和质量评审。</w:t>
      </w:r>
    </w:p>
    <w:p w14:paraId="41B1E166">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427A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6020CB49">
            <w:pPr>
              <w:spacing w:after="0"/>
              <w:rPr>
                <w:rFonts w:hint="eastAsia"/>
              </w:rPr>
            </w:pPr>
            <w:r>
              <w:rPr>
                <w:b/>
                <w:sz w:val="18"/>
              </w:rPr>
              <w:t>场景</w:t>
            </w:r>
          </w:p>
        </w:tc>
        <w:tc>
          <w:tcPr>
            <w:tcW w:w="4816" w:type="dxa"/>
          </w:tcPr>
          <w:p w14:paraId="6523A96D">
            <w:pPr>
              <w:spacing w:after="0"/>
              <w:rPr>
                <w:rFonts w:hint="eastAsia"/>
              </w:rPr>
            </w:pPr>
            <w:r>
              <w:rPr>
                <w:b/>
                <w:sz w:val="18"/>
              </w:rPr>
              <w:t>系统处理</w:t>
            </w:r>
          </w:p>
        </w:tc>
      </w:tr>
      <w:tr w14:paraId="0D03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20815B50">
            <w:pPr>
              <w:spacing w:after="0"/>
              <w:rPr>
                <w:rFonts w:hint="eastAsia"/>
              </w:rPr>
            </w:pPr>
            <w:r>
              <w:rPr>
                <w:sz w:val="18"/>
              </w:rPr>
              <w:t>信息不完整</w:t>
            </w:r>
          </w:p>
        </w:tc>
        <w:tc>
          <w:tcPr>
            <w:tcW w:w="4816" w:type="dxa"/>
          </w:tcPr>
          <w:p w14:paraId="1D98E12F">
            <w:pPr>
              <w:spacing w:after="0"/>
              <w:rPr>
                <w:rFonts w:hint="eastAsia"/>
              </w:rPr>
            </w:pPr>
            <w:r>
              <w:rPr>
                <w:sz w:val="18"/>
              </w:rPr>
              <w:t>系统提出澄清问题，例如补充日期、课程、人员、院系或事项类型。</w:t>
            </w:r>
          </w:p>
        </w:tc>
      </w:tr>
      <w:tr w14:paraId="0572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A18B22">
            <w:pPr>
              <w:spacing w:after="0"/>
              <w:rPr>
                <w:rFonts w:hint="eastAsia"/>
              </w:rPr>
            </w:pPr>
            <w:r>
              <w:rPr>
                <w:sz w:val="18"/>
              </w:rPr>
              <w:t>结果为空</w:t>
            </w:r>
          </w:p>
        </w:tc>
        <w:tc>
          <w:tcPr>
            <w:tcW w:w="4816" w:type="dxa"/>
          </w:tcPr>
          <w:p w14:paraId="5F637456">
            <w:pPr>
              <w:spacing w:after="0"/>
              <w:rPr>
                <w:rFonts w:hint="eastAsia"/>
              </w:rPr>
            </w:pPr>
            <w:r>
              <w:rPr>
                <w:sz w:val="18"/>
              </w:rPr>
              <w:t>系统说明未查询到结果，给出可能原因和下一步建议。</w:t>
            </w:r>
          </w:p>
        </w:tc>
      </w:tr>
      <w:tr w14:paraId="7011C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95F8C2">
            <w:pPr>
              <w:spacing w:after="0"/>
              <w:rPr>
                <w:rFonts w:hint="eastAsia"/>
              </w:rPr>
            </w:pPr>
            <w:r>
              <w:rPr>
                <w:sz w:val="18"/>
              </w:rPr>
              <w:t>外部接口超时</w:t>
            </w:r>
          </w:p>
        </w:tc>
        <w:tc>
          <w:tcPr>
            <w:tcW w:w="4816" w:type="dxa"/>
          </w:tcPr>
          <w:p w14:paraId="0574E214">
            <w:pPr>
              <w:spacing w:after="0"/>
              <w:rPr>
                <w:rFonts w:hint="eastAsia"/>
              </w:rPr>
            </w:pPr>
            <w:r>
              <w:rPr>
                <w:sz w:val="18"/>
              </w:rPr>
              <w:t>系统返回稍后重试提示；可使用未过期缓存，并标注数据更新时间。</w:t>
            </w:r>
          </w:p>
        </w:tc>
      </w:tr>
      <w:tr w14:paraId="1F18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4A0B56F">
            <w:pPr>
              <w:spacing w:after="0"/>
              <w:rPr>
                <w:rFonts w:hint="eastAsia"/>
              </w:rPr>
            </w:pPr>
            <w:r>
              <w:rPr>
                <w:sz w:val="18"/>
              </w:rPr>
              <w:t>权限不足</w:t>
            </w:r>
          </w:p>
        </w:tc>
        <w:tc>
          <w:tcPr>
            <w:tcW w:w="4816" w:type="dxa"/>
          </w:tcPr>
          <w:p w14:paraId="545D6C84">
            <w:pPr>
              <w:spacing w:after="0"/>
              <w:rPr>
                <w:rFonts w:hint="eastAsia"/>
              </w:rPr>
            </w:pPr>
            <w:r>
              <w:rPr>
                <w:sz w:val="18"/>
              </w:rPr>
              <w:t>系统不展示敏感信息，提示需要登录、授权或联系负责部门。</w:t>
            </w:r>
          </w:p>
        </w:tc>
      </w:tr>
      <w:tr w14:paraId="0EAF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5FDF9F">
            <w:pPr>
              <w:spacing w:after="0"/>
              <w:rPr>
                <w:rFonts w:hint="eastAsia"/>
              </w:rPr>
            </w:pPr>
            <w:r>
              <w:rPr>
                <w:sz w:val="18"/>
              </w:rPr>
              <w:t>NLU置信度低</w:t>
            </w:r>
          </w:p>
        </w:tc>
        <w:tc>
          <w:tcPr>
            <w:tcW w:w="4816" w:type="dxa"/>
          </w:tcPr>
          <w:p w14:paraId="4812A776">
            <w:pPr>
              <w:spacing w:after="0"/>
              <w:rPr>
                <w:rFonts w:hint="eastAsia"/>
              </w:rPr>
            </w:pPr>
            <w:r>
              <w:rPr>
                <w:sz w:val="18"/>
              </w:rPr>
              <w:t>系统展示候选意图或建议问法，不直接给出高风险答案。</w:t>
            </w:r>
          </w:p>
        </w:tc>
      </w:tr>
      <w:tr w14:paraId="243D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3A7120">
            <w:pPr>
              <w:spacing w:after="0"/>
              <w:rPr>
                <w:rFonts w:hint="eastAsia"/>
              </w:rPr>
            </w:pPr>
            <w:r>
              <w:rPr>
                <w:sz w:val="18"/>
              </w:rPr>
              <w:t>知识内容过期</w:t>
            </w:r>
          </w:p>
        </w:tc>
        <w:tc>
          <w:tcPr>
            <w:tcW w:w="4816" w:type="dxa"/>
          </w:tcPr>
          <w:p w14:paraId="0D12C5E0">
            <w:pPr>
              <w:spacing w:after="0"/>
              <w:rPr>
                <w:rFonts w:hint="eastAsia"/>
              </w:rPr>
            </w:pPr>
            <w:r>
              <w:rPr>
                <w:sz w:val="18"/>
              </w:rPr>
              <w:t>系统优先提示版本状态，并将问题加入待维护队列。</w:t>
            </w:r>
          </w:p>
        </w:tc>
      </w:tr>
    </w:tbl>
    <w:p w14:paraId="725068BA">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48B7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1CEA83A">
            <w:pPr>
              <w:spacing w:after="0"/>
              <w:rPr>
                <w:rFonts w:hint="eastAsia"/>
              </w:rPr>
            </w:pPr>
            <w:r>
              <w:rPr>
                <w:b/>
                <w:sz w:val="18"/>
              </w:rPr>
              <w:t>编号</w:t>
            </w:r>
          </w:p>
        </w:tc>
        <w:tc>
          <w:tcPr>
            <w:tcW w:w="3211" w:type="dxa"/>
          </w:tcPr>
          <w:p w14:paraId="401867E7">
            <w:pPr>
              <w:spacing w:after="0"/>
              <w:rPr>
                <w:rFonts w:hint="eastAsia"/>
              </w:rPr>
            </w:pPr>
            <w:r>
              <w:rPr>
                <w:b/>
                <w:sz w:val="18"/>
              </w:rPr>
              <w:t>验收项</w:t>
            </w:r>
          </w:p>
        </w:tc>
        <w:tc>
          <w:tcPr>
            <w:tcW w:w="3211" w:type="dxa"/>
          </w:tcPr>
          <w:p w14:paraId="0356D08E">
            <w:pPr>
              <w:spacing w:after="0"/>
              <w:rPr>
                <w:rFonts w:hint="eastAsia"/>
              </w:rPr>
            </w:pPr>
            <w:r>
              <w:rPr>
                <w:b/>
                <w:sz w:val="18"/>
              </w:rPr>
              <w:t>目标值</w:t>
            </w:r>
          </w:p>
        </w:tc>
      </w:tr>
      <w:tr w14:paraId="6C1C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65D4DC3">
            <w:pPr>
              <w:spacing w:after="0"/>
              <w:rPr>
                <w:rFonts w:hint="eastAsia"/>
              </w:rPr>
            </w:pPr>
            <w:r>
              <w:rPr>
                <w:sz w:val="18"/>
              </w:rPr>
              <w:t>AC-REQ-ADM-02-01</w:t>
            </w:r>
          </w:p>
        </w:tc>
        <w:tc>
          <w:tcPr>
            <w:tcW w:w="3211" w:type="dxa"/>
          </w:tcPr>
          <w:p w14:paraId="247D181E">
            <w:pPr>
              <w:spacing w:after="0"/>
              <w:rPr>
                <w:rFonts w:hint="eastAsia"/>
              </w:rPr>
            </w:pPr>
            <w:r>
              <w:rPr>
                <w:sz w:val="18"/>
              </w:rPr>
              <w:t>功能正确性</w:t>
            </w:r>
          </w:p>
        </w:tc>
        <w:tc>
          <w:tcPr>
            <w:tcW w:w="3211" w:type="dxa"/>
          </w:tcPr>
          <w:p w14:paraId="6E130E6A">
            <w:pPr>
              <w:spacing w:after="0"/>
              <w:rPr>
                <w:rFonts w:hint="eastAsia"/>
              </w:rPr>
            </w:pPr>
            <w:r>
              <w:rPr>
                <w:sz w:val="18"/>
              </w:rPr>
              <w:t>返回字段完整，关键数据与权威系统一致。</w:t>
            </w:r>
          </w:p>
        </w:tc>
      </w:tr>
      <w:tr w14:paraId="4FF3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9A467BC">
            <w:pPr>
              <w:spacing w:after="0"/>
              <w:rPr>
                <w:rFonts w:hint="eastAsia"/>
              </w:rPr>
            </w:pPr>
            <w:r>
              <w:rPr>
                <w:sz w:val="18"/>
              </w:rPr>
              <w:t>AC-REQ-ADM-02-02</w:t>
            </w:r>
          </w:p>
        </w:tc>
        <w:tc>
          <w:tcPr>
            <w:tcW w:w="3211" w:type="dxa"/>
          </w:tcPr>
          <w:p w14:paraId="232C60F4">
            <w:pPr>
              <w:spacing w:after="0"/>
              <w:rPr>
                <w:rFonts w:hint="eastAsia"/>
              </w:rPr>
            </w:pPr>
            <w:r>
              <w:rPr>
                <w:sz w:val="18"/>
              </w:rPr>
              <w:t>响应时间</w:t>
            </w:r>
          </w:p>
        </w:tc>
        <w:tc>
          <w:tcPr>
            <w:tcW w:w="3211" w:type="dxa"/>
          </w:tcPr>
          <w:p w14:paraId="78903951">
            <w:pPr>
              <w:spacing w:after="0"/>
              <w:rPr>
                <w:rFonts w:hint="eastAsia"/>
              </w:rPr>
            </w:pPr>
            <w:r>
              <w:rPr>
                <w:sz w:val="18"/>
              </w:rPr>
              <w:t>普通知识问答P95≤3秒，含外部接口调用P95≤5秒。</w:t>
            </w:r>
          </w:p>
        </w:tc>
      </w:tr>
      <w:tr w14:paraId="0C0FB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9E41D8F">
            <w:pPr>
              <w:spacing w:after="0"/>
              <w:rPr>
                <w:rFonts w:hint="eastAsia"/>
              </w:rPr>
            </w:pPr>
            <w:r>
              <w:rPr>
                <w:sz w:val="18"/>
              </w:rPr>
              <w:t>AC-REQ-ADM-02-03</w:t>
            </w:r>
          </w:p>
        </w:tc>
        <w:tc>
          <w:tcPr>
            <w:tcW w:w="3211" w:type="dxa"/>
          </w:tcPr>
          <w:p w14:paraId="1F4EE971">
            <w:pPr>
              <w:spacing w:after="0"/>
              <w:rPr>
                <w:rFonts w:hint="eastAsia"/>
              </w:rPr>
            </w:pPr>
            <w:r>
              <w:rPr>
                <w:sz w:val="18"/>
              </w:rPr>
              <w:t>权限与隐私</w:t>
            </w:r>
          </w:p>
        </w:tc>
        <w:tc>
          <w:tcPr>
            <w:tcW w:w="3211" w:type="dxa"/>
          </w:tcPr>
          <w:p w14:paraId="315E5C82">
            <w:pPr>
              <w:spacing w:after="0"/>
              <w:rPr>
                <w:rFonts w:hint="eastAsia"/>
              </w:rPr>
            </w:pPr>
            <w:r>
              <w:rPr>
                <w:sz w:val="18"/>
              </w:rPr>
              <w:t>未授权用户不能获取受限数据，敏感字段按规则脱敏。</w:t>
            </w:r>
          </w:p>
        </w:tc>
      </w:tr>
      <w:tr w14:paraId="62C67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1663241">
            <w:pPr>
              <w:spacing w:after="0"/>
              <w:rPr>
                <w:rFonts w:hint="eastAsia"/>
              </w:rPr>
            </w:pPr>
            <w:r>
              <w:rPr>
                <w:sz w:val="18"/>
              </w:rPr>
              <w:t>AC-REQ-ADM-02-04</w:t>
            </w:r>
          </w:p>
        </w:tc>
        <w:tc>
          <w:tcPr>
            <w:tcW w:w="3211" w:type="dxa"/>
          </w:tcPr>
          <w:p w14:paraId="58A2D203">
            <w:pPr>
              <w:spacing w:after="0"/>
              <w:rPr>
                <w:rFonts w:hint="eastAsia"/>
              </w:rPr>
            </w:pPr>
            <w:r>
              <w:rPr>
                <w:sz w:val="18"/>
              </w:rPr>
              <w:t>可追溯性</w:t>
            </w:r>
          </w:p>
        </w:tc>
        <w:tc>
          <w:tcPr>
            <w:tcW w:w="3211" w:type="dxa"/>
          </w:tcPr>
          <w:p w14:paraId="795F943A">
            <w:pPr>
              <w:spacing w:after="0"/>
              <w:rPr>
                <w:rFonts w:hint="eastAsia"/>
              </w:rPr>
            </w:pPr>
            <w:r>
              <w:rPr>
                <w:sz w:val="18"/>
              </w:rPr>
              <w:t>日志中能追溯到UC-ADM-02、TC-ADM-02、需求来源和回答来源。</w:t>
            </w:r>
          </w:p>
        </w:tc>
      </w:tr>
      <w:tr w14:paraId="49B2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3FADFD3">
            <w:pPr>
              <w:spacing w:after="0"/>
              <w:rPr>
                <w:rFonts w:hint="eastAsia"/>
              </w:rPr>
            </w:pPr>
            <w:r>
              <w:rPr>
                <w:sz w:val="18"/>
              </w:rPr>
              <w:t>AC-REQ-ADM-02-05</w:t>
            </w:r>
          </w:p>
        </w:tc>
        <w:tc>
          <w:tcPr>
            <w:tcW w:w="3211" w:type="dxa"/>
          </w:tcPr>
          <w:p w14:paraId="7A6996B0">
            <w:pPr>
              <w:spacing w:after="0"/>
              <w:rPr>
                <w:rFonts w:hint="eastAsia"/>
              </w:rPr>
            </w:pPr>
            <w:r>
              <w:rPr>
                <w:sz w:val="18"/>
              </w:rPr>
              <w:t>异常可理解</w:t>
            </w:r>
          </w:p>
        </w:tc>
        <w:tc>
          <w:tcPr>
            <w:tcW w:w="3211" w:type="dxa"/>
          </w:tcPr>
          <w:p w14:paraId="3FC6D3A6">
            <w:pPr>
              <w:spacing w:after="0"/>
              <w:rPr>
                <w:rFonts w:hint="eastAsia"/>
              </w:rPr>
            </w:pPr>
            <w:r>
              <w:rPr>
                <w:sz w:val="18"/>
              </w:rPr>
              <w:t>失败提示包含原因、建议操作和可联系部门。</w:t>
            </w:r>
          </w:p>
        </w:tc>
      </w:tr>
    </w:tbl>
    <w:p w14:paraId="5D568251">
      <w:pPr>
        <w:rPr>
          <w:rFonts w:hint="eastAsia"/>
        </w:rPr>
      </w:pPr>
      <w:r>
        <w:br w:type="page"/>
      </w:r>
    </w:p>
    <w:p w14:paraId="5AD23FCE">
      <w:pPr>
        <w:pStyle w:val="4"/>
        <w:outlineLvl w:val="0"/>
      </w:pPr>
      <w:bookmarkStart w:id="79" w:name="_Toc18246"/>
      <w:r>
        <w:t>32. REQ-ADM-03 批量导入导出</w:t>
      </w:r>
      <w:bookmarkEnd w:id="7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C7D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E6AEA2">
            <w:pPr>
              <w:spacing w:after="0"/>
              <w:rPr>
                <w:rFonts w:hint="eastAsia"/>
              </w:rPr>
            </w:pPr>
            <w:r>
              <w:rPr>
                <w:b/>
                <w:sz w:val="18"/>
              </w:rPr>
              <w:t>属性</w:t>
            </w:r>
          </w:p>
        </w:tc>
        <w:tc>
          <w:tcPr>
            <w:tcW w:w="4816" w:type="dxa"/>
          </w:tcPr>
          <w:p w14:paraId="02C64CCE">
            <w:pPr>
              <w:spacing w:after="0"/>
              <w:rPr>
                <w:rFonts w:hint="eastAsia"/>
              </w:rPr>
            </w:pPr>
            <w:r>
              <w:rPr>
                <w:b/>
                <w:sz w:val="18"/>
              </w:rPr>
              <w:t>内容</w:t>
            </w:r>
          </w:p>
        </w:tc>
      </w:tr>
      <w:tr w14:paraId="10455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4FB148">
            <w:pPr>
              <w:spacing w:after="0"/>
              <w:rPr>
                <w:rFonts w:hint="eastAsia"/>
              </w:rPr>
            </w:pPr>
            <w:r>
              <w:rPr>
                <w:sz w:val="18"/>
              </w:rPr>
              <w:t>需求编号</w:t>
            </w:r>
          </w:p>
        </w:tc>
        <w:tc>
          <w:tcPr>
            <w:tcW w:w="4816" w:type="dxa"/>
          </w:tcPr>
          <w:p w14:paraId="6450F149">
            <w:pPr>
              <w:spacing w:after="0"/>
              <w:rPr>
                <w:rFonts w:hint="eastAsia"/>
              </w:rPr>
            </w:pPr>
            <w:r>
              <w:rPr>
                <w:sz w:val="18"/>
              </w:rPr>
              <w:t>REQ-ADM-03</w:t>
            </w:r>
          </w:p>
        </w:tc>
      </w:tr>
      <w:tr w14:paraId="67324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DECE76">
            <w:pPr>
              <w:spacing w:after="0"/>
              <w:rPr>
                <w:rFonts w:hint="eastAsia"/>
              </w:rPr>
            </w:pPr>
            <w:r>
              <w:rPr>
                <w:sz w:val="18"/>
              </w:rPr>
              <w:t>需求名称</w:t>
            </w:r>
          </w:p>
        </w:tc>
        <w:tc>
          <w:tcPr>
            <w:tcW w:w="4816" w:type="dxa"/>
          </w:tcPr>
          <w:p w14:paraId="31A377A9">
            <w:pPr>
              <w:spacing w:after="0"/>
              <w:rPr>
                <w:rFonts w:hint="eastAsia"/>
              </w:rPr>
            </w:pPr>
            <w:r>
              <w:rPr>
                <w:sz w:val="18"/>
              </w:rPr>
              <w:t>批量导入导出</w:t>
            </w:r>
          </w:p>
        </w:tc>
      </w:tr>
      <w:tr w14:paraId="2A27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FA84795">
            <w:pPr>
              <w:spacing w:after="0"/>
              <w:rPr>
                <w:rFonts w:hint="eastAsia"/>
              </w:rPr>
            </w:pPr>
            <w:r>
              <w:rPr>
                <w:sz w:val="18"/>
              </w:rPr>
              <w:t>用户角色</w:t>
            </w:r>
          </w:p>
        </w:tc>
        <w:tc>
          <w:tcPr>
            <w:tcW w:w="4816" w:type="dxa"/>
          </w:tcPr>
          <w:p w14:paraId="45CED0A8">
            <w:pPr>
              <w:spacing w:after="0"/>
              <w:rPr>
                <w:rFonts w:hint="eastAsia"/>
              </w:rPr>
            </w:pPr>
            <w:r>
              <w:rPr>
                <w:sz w:val="18"/>
              </w:rPr>
              <w:t>行政管理员</w:t>
            </w:r>
          </w:p>
        </w:tc>
      </w:tr>
      <w:tr w14:paraId="5174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32966A">
            <w:pPr>
              <w:spacing w:after="0"/>
              <w:rPr>
                <w:rFonts w:hint="eastAsia"/>
              </w:rPr>
            </w:pPr>
            <w:r>
              <w:rPr>
                <w:sz w:val="18"/>
              </w:rPr>
              <w:t>需求来源</w:t>
            </w:r>
          </w:p>
        </w:tc>
        <w:tc>
          <w:tcPr>
            <w:tcW w:w="4816" w:type="dxa"/>
          </w:tcPr>
          <w:p w14:paraId="4BC14B5B">
            <w:pPr>
              <w:spacing w:after="0"/>
              <w:rPr>
                <w:rFonts w:hint="eastAsia"/>
              </w:rPr>
            </w:pPr>
            <w:r>
              <w:rPr>
                <w:sz w:val="18"/>
              </w:rPr>
              <w:t>孙老师（行政管理人员代表），2026-05-12，面对面访谈</w:t>
            </w:r>
          </w:p>
        </w:tc>
      </w:tr>
      <w:tr w14:paraId="67CD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75F6F0">
            <w:pPr>
              <w:spacing w:after="0"/>
              <w:rPr>
                <w:rFonts w:hint="eastAsia"/>
              </w:rPr>
            </w:pPr>
            <w:r>
              <w:rPr>
                <w:sz w:val="18"/>
              </w:rPr>
              <w:t>关联用例</w:t>
            </w:r>
          </w:p>
        </w:tc>
        <w:tc>
          <w:tcPr>
            <w:tcW w:w="4816" w:type="dxa"/>
          </w:tcPr>
          <w:p w14:paraId="768F055D">
            <w:pPr>
              <w:spacing w:after="0"/>
              <w:rPr>
                <w:rFonts w:hint="eastAsia"/>
              </w:rPr>
            </w:pPr>
            <w:r>
              <w:rPr>
                <w:sz w:val="18"/>
              </w:rPr>
              <w:t>UC-ADM-03</w:t>
            </w:r>
          </w:p>
        </w:tc>
      </w:tr>
      <w:tr w14:paraId="0ABE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43A94F">
            <w:pPr>
              <w:spacing w:after="0"/>
              <w:rPr>
                <w:rFonts w:hint="eastAsia"/>
              </w:rPr>
            </w:pPr>
            <w:r>
              <w:rPr>
                <w:sz w:val="18"/>
              </w:rPr>
              <w:t>关联测试</w:t>
            </w:r>
          </w:p>
        </w:tc>
        <w:tc>
          <w:tcPr>
            <w:tcW w:w="4816" w:type="dxa"/>
          </w:tcPr>
          <w:p w14:paraId="70C32DBD">
            <w:pPr>
              <w:spacing w:after="0"/>
              <w:rPr>
                <w:rFonts w:hint="eastAsia"/>
              </w:rPr>
            </w:pPr>
            <w:r>
              <w:rPr>
                <w:sz w:val="18"/>
              </w:rPr>
              <w:t>TC-ADM-03</w:t>
            </w:r>
          </w:p>
        </w:tc>
      </w:tr>
      <w:tr w14:paraId="5EB9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B4F2FC">
            <w:pPr>
              <w:spacing w:after="0"/>
              <w:rPr>
                <w:rFonts w:hint="eastAsia"/>
              </w:rPr>
            </w:pPr>
            <w:r>
              <w:rPr>
                <w:sz w:val="18"/>
              </w:rPr>
              <w:t>优先级</w:t>
            </w:r>
          </w:p>
        </w:tc>
        <w:tc>
          <w:tcPr>
            <w:tcW w:w="4816" w:type="dxa"/>
          </w:tcPr>
          <w:p w14:paraId="54DA88A9">
            <w:pPr>
              <w:spacing w:after="0"/>
              <w:rPr>
                <w:rFonts w:hint="eastAsia"/>
              </w:rPr>
            </w:pPr>
            <w:r>
              <w:rPr>
                <w:sz w:val="18"/>
              </w:rPr>
              <w:t>P1</w:t>
            </w:r>
          </w:p>
        </w:tc>
      </w:tr>
      <w:tr w14:paraId="29C3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FE6F8C0">
            <w:pPr>
              <w:spacing w:after="0"/>
              <w:rPr>
                <w:rFonts w:hint="eastAsia"/>
              </w:rPr>
            </w:pPr>
            <w:r>
              <w:rPr>
                <w:sz w:val="18"/>
              </w:rPr>
              <w:t>依赖系统</w:t>
            </w:r>
          </w:p>
        </w:tc>
        <w:tc>
          <w:tcPr>
            <w:tcW w:w="4816" w:type="dxa"/>
          </w:tcPr>
          <w:p w14:paraId="2AE18BFB">
            <w:pPr>
              <w:spacing w:after="0"/>
              <w:rPr>
                <w:rFonts w:hint="eastAsia"/>
              </w:rPr>
            </w:pPr>
            <w:r>
              <w:rPr>
                <w:sz w:val="18"/>
              </w:rPr>
              <w:t>管理后台</w:t>
            </w:r>
          </w:p>
        </w:tc>
      </w:tr>
      <w:tr w14:paraId="482F5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2C7111">
            <w:pPr>
              <w:spacing w:after="0"/>
              <w:rPr>
                <w:rFonts w:hint="eastAsia"/>
              </w:rPr>
            </w:pPr>
            <w:r>
              <w:rPr>
                <w:sz w:val="18"/>
              </w:rPr>
              <w:t>需求描述</w:t>
            </w:r>
          </w:p>
        </w:tc>
        <w:tc>
          <w:tcPr>
            <w:tcW w:w="4816" w:type="dxa"/>
          </w:tcPr>
          <w:p w14:paraId="69FA7389">
            <w:pPr>
              <w:spacing w:after="0"/>
              <w:rPr>
                <w:rFonts w:hint="eastAsia"/>
              </w:rPr>
            </w:pPr>
            <w:r>
              <w:rPr>
                <w:sz w:val="18"/>
              </w:rPr>
              <w:t>管理员按Excel或CSV批量导入知识条目，并导出知识库或统计数据。</w:t>
            </w:r>
          </w:p>
        </w:tc>
      </w:tr>
      <w:tr w14:paraId="5AF8B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4BB43F">
            <w:pPr>
              <w:spacing w:after="0"/>
              <w:rPr>
                <w:rFonts w:hint="eastAsia"/>
              </w:rPr>
            </w:pPr>
            <w:r>
              <w:rPr>
                <w:sz w:val="18"/>
              </w:rPr>
              <w:t>主要输出</w:t>
            </w:r>
          </w:p>
        </w:tc>
        <w:tc>
          <w:tcPr>
            <w:tcW w:w="4816" w:type="dxa"/>
          </w:tcPr>
          <w:p w14:paraId="254ECC19">
            <w:pPr>
              <w:spacing w:after="0"/>
              <w:rPr>
                <w:rFonts w:hint="eastAsia"/>
              </w:rPr>
            </w:pPr>
            <w:r>
              <w:rPr>
                <w:sz w:val="18"/>
              </w:rPr>
              <w:t>文件、字段映射、校验结果、导入报告、导出文件。</w:t>
            </w:r>
          </w:p>
        </w:tc>
      </w:tr>
    </w:tbl>
    <w:p w14:paraId="1233340E">
      <w:pPr>
        <w:pStyle w:val="5"/>
        <w:outlineLvl w:val="1"/>
      </w:pPr>
      <w:bookmarkStart w:id="80" w:name="_Toc7613"/>
      <w:r>
        <w:rPr>
          <w:rFonts w:ascii="宋体" w:hAnsi="宋体" w:eastAsia="宋体"/>
          <w:b w:val="0"/>
          <w:sz w:val="21"/>
        </w:rPr>
        <w:t>业务背景与用户价值</w:t>
      </w:r>
      <w:bookmarkEnd w:id="80"/>
    </w:p>
    <w:p w14:paraId="5160C4B7">
      <w:pPr>
        <w:rPr>
          <w:rFonts w:hint="eastAsia"/>
        </w:rPr>
      </w:pPr>
      <w:r>
        <w:t>该需求来自孙老师（行政管理人员代表）在2026-05-12的面对面访谈。用户当前需要在多个系统或公告渠道之间切换，查询路径深、规则分散、口径不一致。系统通过自然语言入口把管理后台中的数据和知识库解释合并为可直接理解的回答，降低用户查找成本，并为后续问答质量评估留下可追溯记录。</w:t>
      </w:r>
    </w:p>
    <w:p w14:paraId="08679333">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850B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86C287">
            <w:pPr>
              <w:spacing w:after="0"/>
              <w:rPr>
                <w:rFonts w:hint="eastAsia"/>
              </w:rPr>
            </w:pPr>
            <w:r>
              <w:rPr>
                <w:b/>
                <w:sz w:val="18"/>
              </w:rPr>
              <w:t>类别</w:t>
            </w:r>
          </w:p>
        </w:tc>
        <w:tc>
          <w:tcPr>
            <w:tcW w:w="4816" w:type="dxa"/>
          </w:tcPr>
          <w:p w14:paraId="34E174F5">
            <w:pPr>
              <w:spacing w:after="0"/>
              <w:rPr>
                <w:rFonts w:hint="eastAsia"/>
              </w:rPr>
            </w:pPr>
            <w:r>
              <w:rPr>
                <w:b/>
                <w:sz w:val="18"/>
              </w:rPr>
              <w:t>规格说明</w:t>
            </w:r>
          </w:p>
        </w:tc>
      </w:tr>
      <w:tr w14:paraId="14D3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DD7826">
            <w:pPr>
              <w:spacing w:after="0"/>
              <w:rPr>
                <w:rFonts w:hint="eastAsia"/>
              </w:rPr>
            </w:pPr>
            <w:r>
              <w:rPr>
                <w:sz w:val="18"/>
              </w:rPr>
              <w:t>输入</w:t>
            </w:r>
          </w:p>
        </w:tc>
        <w:tc>
          <w:tcPr>
            <w:tcW w:w="4816" w:type="dxa"/>
          </w:tcPr>
          <w:p w14:paraId="7D572FDB">
            <w:pPr>
              <w:spacing w:after="0"/>
              <w:rPr>
                <w:rFonts w:hint="eastAsia"/>
              </w:rPr>
            </w:pPr>
            <w:r>
              <w:rPr>
                <w:sz w:val="18"/>
              </w:rPr>
              <w:t>自然语言问题、快捷入口点击、上下文追问。典型问法包括“批量导入导出怎么查”、“帮我看一下批量导入导出相关信息”、“这个流程下一步是什么”。</w:t>
            </w:r>
          </w:p>
        </w:tc>
      </w:tr>
      <w:tr w14:paraId="699F5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80C6AE">
            <w:pPr>
              <w:spacing w:after="0"/>
              <w:rPr>
                <w:rFonts w:hint="eastAsia"/>
              </w:rPr>
            </w:pPr>
            <w:r>
              <w:rPr>
                <w:sz w:val="18"/>
              </w:rPr>
              <w:t>处理</w:t>
            </w:r>
          </w:p>
        </w:tc>
        <w:tc>
          <w:tcPr>
            <w:tcW w:w="4816" w:type="dxa"/>
          </w:tcPr>
          <w:p w14:paraId="1352C6BF">
            <w:pPr>
              <w:spacing w:after="0"/>
              <w:rPr>
                <w:rFonts w:hint="eastAsia"/>
              </w:rPr>
            </w:pPr>
            <w:r>
              <w:rPr>
                <w:sz w:val="18"/>
              </w:rPr>
              <w:t>对话服务接收请求后调用NLU，识别意图REQ_ADM_03并提取时间、对象、部门、课程、人员等实体；随后执行权限校验、缓存查询、外部接口调用、知识库检索和答案格式化。</w:t>
            </w:r>
          </w:p>
        </w:tc>
      </w:tr>
      <w:tr w14:paraId="58F7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C40AB7">
            <w:pPr>
              <w:spacing w:after="0"/>
              <w:rPr>
                <w:rFonts w:hint="eastAsia"/>
              </w:rPr>
            </w:pPr>
            <w:r>
              <w:rPr>
                <w:sz w:val="18"/>
              </w:rPr>
              <w:t>输出</w:t>
            </w:r>
          </w:p>
        </w:tc>
        <w:tc>
          <w:tcPr>
            <w:tcW w:w="4816" w:type="dxa"/>
          </w:tcPr>
          <w:p w14:paraId="1BDBC3E8">
            <w:pPr>
              <w:spacing w:after="0"/>
              <w:rPr>
                <w:rFonts w:hint="eastAsia"/>
              </w:rPr>
            </w:pPr>
            <w:r>
              <w:rPr>
                <w:sz w:val="18"/>
              </w:rPr>
              <w:t>文件、字段映射、校验结果、导入报告、导出文件。</w:t>
            </w:r>
          </w:p>
        </w:tc>
      </w:tr>
      <w:tr w14:paraId="273D1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837865">
            <w:pPr>
              <w:spacing w:after="0"/>
              <w:rPr>
                <w:rFonts w:hint="eastAsia"/>
              </w:rPr>
            </w:pPr>
            <w:r>
              <w:rPr>
                <w:sz w:val="18"/>
              </w:rPr>
              <w:t>记录</w:t>
            </w:r>
          </w:p>
        </w:tc>
        <w:tc>
          <w:tcPr>
            <w:tcW w:w="4816" w:type="dxa"/>
          </w:tcPr>
          <w:p w14:paraId="3FAE92A8">
            <w:pPr>
              <w:spacing w:after="0"/>
              <w:rPr>
                <w:rFonts w:hint="eastAsia"/>
              </w:rPr>
            </w:pPr>
            <w:r>
              <w:rPr>
                <w:sz w:val="18"/>
              </w:rPr>
              <w:t>记录用户问题、识别意图、置信度、接口耗时、回答来源、用户反馈和错误码，供审计、统计和持续优化使用。</w:t>
            </w:r>
          </w:p>
        </w:tc>
      </w:tr>
    </w:tbl>
    <w:p w14:paraId="6E273C63">
      <w:pPr>
        <w:pStyle w:val="5"/>
        <w:outlineLvl w:val="9"/>
      </w:pPr>
      <w:r>
        <w:rPr>
          <w:rFonts w:ascii="宋体" w:hAnsi="宋体" w:eastAsia="宋体"/>
          <w:b w:val="0"/>
          <w:sz w:val="21"/>
        </w:rPr>
        <w:t>基本流程</w:t>
      </w:r>
    </w:p>
    <w:p w14:paraId="72448D2F">
      <w:pPr>
        <w:rPr>
          <w:rFonts w:hint="eastAsia"/>
        </w:rPr>
      </w:pPr>
      <w:r>
        <w:t>• 行政管理员在聊天界面输入与“批量导入导出”相关的问题，或点击首页快捷入口。</w:t>
      </w:r>
    </w:p>
    <w:p w14:paraId="4AE94194">
      <w:pPr>
        <w:rPr>
          <w:rFonts w:hint="eastAsia"/>
        </w:rPr>
      </w:pPr>
      <w:r>
        <w:t>• 系统检查登录态和角色权限；如涉及个人或内部数据，必须先完成统一认证。</w:t>
      </w:r>
    </w:p>
    <w:p w14:paraId="7185AE31">
      <w:pPr>
        <w:rPr>
          <w:rFonts w:hint="eastAsia"/>
        </w:rPr>
      </w:pPr>
      <w:r>
        <w:t>• 系统调用NLU服务识别意图为REQ_ADM_03，并抽取时间、对象、分类、关键词等实体。</w:t>
      </w:r>
    </w:p>
    <w:p w14:paraId="30788F6E">
      <w:pPr>
        <w:rPr>
          <w:rFonts w:hint="eastAsia"/>
        </w:rPr>
      </w:pPr>
      <w:r>
        <w:t>• 系统根据实体组装查询条件，优先读取缓存；缓存缺失或过期时调用管理后台。</w:t>
      </w:r>
    </w:p>
    <w:p w14:paraId="1C232BBB">
      <w:pPr>
        <w:rPr>
          <w:rFonts w:hint="eastAsia"/>
        </w:rPr>
      </w:pPr>
      <w:r>
        <w:t>• 系统对结果进行一致性校验、敏感字段脱敏和来源标注。</w:t>
      </w:r>
    </w:p>
    <w:p w14:paraId="0C516454">
      <w:pPr>
        <w:rPr>
          <w:rFonts w:hint="eastAsia"/>
        </w:rPr>
      </w:pPr>
      <w:r>
        <w:t>• 系统以卡片、列表、步骤或文本摘要展示回答，并提供快捷追问、反馈和相关链接。</w:t>
      </w:r>
    </w:p>
    <w:p w14:paraId="29829141">
      <w:pPr>
        <w:rPr>
          <w:rFonts w:hint="eastAsia"/>
        </w:rPr>
      </w:pPr>
      <w:r>
        <w:t>• 系统写入会话日志、接口调用日志和需求追踪字段，便于测试复现和质量评审。</w:t>
      </w:r>
    </w:p>
    <w:p w14:paraId="110B40EF">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979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C6CDE3">
            <w:pPr>
              <w:spacing w:after="0"/>
              <w:rPr>
                <w:rFonts w:hint="eastAsia"/>
              </w:rPr>
            </w:pPr>
            <w:r>
              <w:rPr>
                <w:b/>
                <w:sz w:val="18"/>
              </w:rPr>
              <w:t>场景</w:t>
            </w:r>
          </w:p>
        </w:tc>
        <w:tc>
          <w:tcPr>
            <w:tcW w:w="4816" w:type="dxa"/>
          </w:tcPr>
          <w:p w14:paraId="20D57F18">
            <w:pPr>
              <w:spacing w:after="0"/>
              <w:rPr>
                <w:rFonts w:hint="eastAsia"/>
              </w:rPr>
            </w:pPr>
            <w:r>
              <w:rPr>
                <w:b/>
                <w:sz w:val="18"/>
              </w:rPr>
              <w:t>系统处理</w:t>
            </w:r>
          </w:p>
        </w:tc>
      </w:tr>
      <w:tr w14:paraId="6B98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1012CE">
            <w:pPr>
              <w:spacing w:after="0"/>
              <w:rPr>
                <w:rFonts w:hint="eastAsia"/>
              </w:rPr>
            </w:pPr>
            <w:r>
              <w:rPr>
                <w:sz w:val="18"/>
              </w:rPr>
              <w:t>信息不完整</w:t>
            </w:r>
          </w:p>
        </w:tc>
        <w:tc>
          <w:tcPr>
            <w:tcW w:w="4816" w:type="dxa"/>
          </w:tcPr>
          <w:p w14:paraId="77AE0F92">
            <w:pPr>
              <w:spacing w:after="0"/>
              <w:rPr>
                <w:rFonts w:hint="eastAsia"/>
              </w:rPr>
            </w:pPr>
            <w:r>
              <w:rPr>
                <w:sz w:val="18"/>
              </w:rPr>
              <w:t>系统提出澄清问题，例如补充日期、课程、人员、院系或事项类型。</w:t>
            </w:r>
          </w:p>
        </w:tc>
      </w:tr>
      <w:tr w14:paraId="2E117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5D8646">
            <w:pPr>
              <w:spacing w:after="0"/>
              <w:rPr>
                <w:rFonts w:hint="eastAsia"/>
              </w:rPr>
            </w:pPr>
            <w:r>
              <w:rPr>
                <w:sz w:val="18"/>
              </w:rPr>
              <w:t>结果为空</w:t>
            </w:r>
          </w:p>
        </w:tc>
        <w:tc>
          <w:tcPr>
            <w:tcW w:w="4816" w:type="dxa"/>
          </w:tcPr>
          <w:p w14:paraId="17F506C5">
            <w:pPr>
              <w:spacing w:after="0"/>
              <w:rPr>
                <w:rFonts w:hint="eastAsia"/>
              </w:rPr>
            </w:pPr>
            <w:r>
              <w:rPr>
                <w:sz w:val="18"/>
              </w:rPr>
              <w:t>系统说明未查询到结果，给出可能原因和下一步建议。</w:t>
            </w:r>
          </w:p>
        </w:tc>
      </w:tr>
      <w:tr w14:paraId="0C2D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14E6DC">
            <w:pPr>
              <w:spacing w:after="0"/>
              <w:rPr>
                <w:rFonts w:hint="eastAsia"/>
              </w:rPr>
            </w:pPr>
            <w:r>
              <w:rPr>
                <w:sz w:val="18"/>
              </w:rPr>
              <w:t>外部接口超时</w:t>
            </w:r>
          </w:p>
        </w:tc>
        <w:tc>
          <w:tcPr>
            <w:tcW w:w="4816" w:type="dxa"/>
          </w:tcPr>
          <w:p w14:paraId="0FE98202">
            <w:pPr>
              <w:spacing w:after="0"/>
              <w:rPr>
                <w:rFonts w:hint="eastAsia"/>
              </w:rPr>
            </w:pPr>
            <w:r>
              <w:rPr>
                <w:sz w:val="18"/>
              </w:rPr>
              <w:t>系统返回稍后重试提示；可使用未过期缓存，并标注数据更新时间。</w:t>
            </w:r>
          </w:p>
        </w:tc>
      </w:tr>
      <w:tr w14:paraId="7A636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CF3BC03">
            <w:pPr>
              <w:spacing w:after="0"/>
              <w:rPr>
                <w:rFonts w:hint="eastAsia"/>
              </w:rPr>
            </w:pPr>
            <w:r>
              <w:rPr>
                <w:sz w:val="18"/>
              </w:rPr>
              <w:t>权限不足</w:t>
            </w:r>
          </w:p>
        </w:tc>
        <w:tc>
          <w:tcPr>
            <w:tcW w:w="4816" w:type="dxa"/>
          </w:tcPr>
          <w:p w14:paraId="6D809F12">
            <w:pPr>
              <w:spacing w:after="0"/>
              <w:rPr>
                <w:rFonts w:hint="eastAsia"/>
              </w:rPr>
            </w:pPr>
            <w:r>
              <w:rPr>
                <w:sz w:val="18"/>
              </w:rPr>
              <w:t>系统不展示敏感信息，提示需要登录、授权或联系负责部门。</w:t>
            </w:r>
          </w:p>
        </w:tc>
      </w:tr>
      <w:tr w14:paraId="4820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D440C6">
            <w:pPr>
              <w:spacing w:after="0"/>
              <w:rPr>
                <w:rFonts w:hint="eastAsia"/>
              </w:rPr>
            </w:pPr>
            <w:r>
              <w:rPr>
                <w:sz w:val="18"/>
              </w:rPr>
              <w:t>NLU置信度低</w:t>
            </w:r>
          </w:p>
        </w:tc>
        <w:tc>
          <w:tcPr>
            <w:tcW w:w="4816" w:type="dxa"/>
          </w:tcPr>
          <w:p w14:paraId="33C5D8F4">
            <w:pPr>
              <w:spacing w:after="0"/>
              <w:rPr>
                <w:rFonts w:hint="eastAsia"/>
              </w:rPr>
            </w:pPr>
            <w:r>
              <w:rPr>
                <w:sz w:val="18"/>
              </w:rPr>
              <w:t>系统展示候选意图或建议问法，不直接给出高风险答案。</w:t>
            </w:r>
          </w:p>
        </w:tc>
      </w:tr>
      <w:tr w14:paraId="2B54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842990">
            <w:pPr>
              <w:spacing w:after="0"/>
              <w:rPr>
                <w:rFonts w:hint="eastAsia"/>
              </w:rPr>
            </w:pPr>
            <w:r>
              <w:rPr>
                <w:sz w:val="18"/>
              </w:rPr>
              <w:t>知识内容过期</w:t>
            </w:r>
          </w:p>
        </w:tc>
        <w:tc>
          <w:tcPr>
            <w:tcW w:w="4816" w:type="dxa"/>
          </w:tcPr>
          <w:p w14:paraId="653B345B">
            <w:pPr>
              <w:spacing w:after="0"/>
              <w:rPr>
                <w:rFonts w:hint="eastAsia"/>
              </w:rPr>
            </w:pPr>
            <w:r>
              <w:rPr>
                <w:sz w:val="18"/>
              </w:rPr>
              <w:t>系统优先提示版本状态，并将问题加入待维护队列。</w:t>
            </w:r>
          </w:p>
        </w:tc>
      </w:tr>
    </w:tbl>
    <w:p w14:paraId="5FD9A06E">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F20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AEC9007">
            <w:pPr>
              <w:spacing w:after="0"/>
              <w:rPr>
                <w:rFonts w:hint="eastAsia"/>
              </w:rPr>
            </w:pPr>
            <w:r>
              <w:rPr>
                <w:b/>
                <w:sz w:val="18"/>
              </w:rPr>
              <w:t>编号</w:t>
            </w:r>
          </w:p>
        </w:tc>
        <w:tc>
          <w:tcPr>
            <w:tcW w:w="3211" w:type="dxa"/>
          </w:tcPr>
          <w:p w14:paraId="205E1DE2">
            <w:pPr>
              <w:spacing w:after="0"/>
              <w:rPr>
                <w:rFonts w:hint="eastAsia"/>
              </w:rPr>
            </w:pPr>
            <w:r>
              <w:rPr>
                <w:b/>
                <w:sz w:val="18"/>
              </w:rPr>
              <w:t>验收项</w:t>
            </w:r>
          </w:p>
        </w:tc>
        <w:tc>
          <w:tcPr>
            <w:tcW w:w="3211" w:type="dxa"/>
          </w:tcPr>
          <w:p w14:paraId="55AD2990">
            <w:pPr>
              <w:spacing w:after="0"/>
              <w:rPr>
                <w:rFonts w:hint="eastAsia"/>
              </w:rPr>
            </w:pPr>
            <w:r>
              <w:rPr>
                <w:b/>
                <w:sz w:val="18"/>
              </w:rPr>
              <w:t>目标值</w:t>
            </w:r>
          </w:p>
        </w:tc>
      </w:tr>
      <w:tr w14:paraId="70E4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6CC6936">
            <w:pPr>
              <w:spacing w:after="0"/>
              <w:rPr>
                <w:rFonts w:hint="eastAsia"/>
              </w:rPr>
            </w:pPr>
            <w:r>
              <w:rPr>
                <w:sz w:val="18"/>
              </w:rPr>
              <w:t>AC-REQ-ADM-03-01</w:t>
            </w:r>
          </w:p>
        </w:tc>
        <w:tc>
          <w:tcPr>
            <w:tcW w:w="3211" w:type="dxa"/>
          </w:tcPr>
          <w:p w14:paraId="2AED091F">
            <w:pPr>
              <w:spacing w:after="0"/>
              <w:rPr>
                <w:rFonts w:hint="eastAsia"/>
              </w:rPr>
            </w:pPr>
            <w:r>
              <w:rPr>
                <w:sz w:val="18"/>
              </w:rPr>
              <w:t>功能正确性</w:t>
            </w:r>
          </w:p>
        </w:tc>
        <w:tc>
          <w:tcPr>
            <w:tcW w:w="3211" w:type="dxa"/>
          </w:tcPr>
          <w:p w14:paraId="6283AF32">
            <w:pPr>
              <w:spacing w:after="0"/>
              <w:rPr>
                <w:rFonts w:hint="eastAsia"/>
              </w:rPr>
            </w:pPr>
            <w:r>
              <w:rPr>
                <w:sz w:val="18"/>
              </w:rPr>
              <w:t>返回字段完整，关键数据与权威系统一致。</w:t>
            </w:r>
          </w:p>
        </w:tc>
      </w:tr>
      <w:tr w14:paraId="2E21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9B94FCC">
            <w:pPr>
              <w:spacing w:after="0"/>
              <w:rPr>
                <w:rFonts w:hint="eastAsia"/>
              </w:rPr>
            </w:pPr>
            <w:r>
              <w:rPr>
                <w:sz w:val="18"/>
              </w:rPr>
              <w:t>AC-REQ-ADM-03-02</w:t>
            </w:r>
          </w:p>
        </w:tc>
        <w:tc>
          <w:tcPr>
            <w:tcW w:w="3211" w:type="dxa"/>
          </w:tcPr>
          <w:p w14:paraId="7536F7AF">
            <w:pPr>
              <w:spacing w:after="0"/>
              <w:rPr>
                <w:rFonts w:hint="eastAsia"/>
              </w:rPr>
            </w:pPr>
            <w:r>
              <w:rPr>
                <w:sz w:val="18"/>
              </w:rPr>
              <w:t>响应时间</w:t>
            </w:r>
          </w:p>
        </w:tc>
        <w:tc>
          <w:tcPr>
            <w:tcW w:w="3211" w:type="dxa"/>
          </w:tcPr>
          <w:p w14:paraId="58C8E5B7">
            <w:pPr>
              <w:spacing w:after="0"/>
              <w:rPr>
                <w:rFonts w:hint="eastAsia"/>
              </w:rPr>
            </w:pPr>
            <w:r>
              <w:rPr>
                <w:sz w:val="18"/>
              </w:rPr>
              <w:t>普通知识问答P95≤3秒，含外部接口调用P95≤5秒。</w:t>
            </w:r>
          </w:p>
        </w:tc>
      </w:tr>
      <w:tr w14:paraId="3E61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68943D6">
            <w:pPr>
              <w:spacing w:after="0"/>
              <w:rPr>
                <w:rFonts w:hint="eastAsia"/>
              </w:rPr>
            </w:pPr>
            <w:r>
              <w:rPr>
                <w:sz w:val="18"/>
              </w:rPr>
              <w:t>AC-REQ-ADM-03-03</w:t>
            </w:r>
          </w:p>
        </w:tc>
        <w:tc>
          <w:tcPr>
            <w:tcW w:w="3211" w:type="dxa"/>
          </w:tcPr>
          <w:p w14:paraId="6AFC5683">
            <w:pPr>
              <w:spacing w:after="0"/>
              <w:rPr>
                <w:rFonts w:hint="eastAsia"/>
              </w:rPr>
            </w:pPr>
            <w:r>
              <w:rPr>
                <w:sz w:val="18"/>
              </w:rPr>
              <w:t>权限与隐私</w:t>
            </w:r>
          </w:p>
        </w:tc>
        <w:tc>
          <w:tcPr>
            <w:tcW w:w="3211" w:type="dxa"/>
          </w:tcPr>
          <w:p w14:paraId="6D8FBD66">
            <w:pPr>
              <w:spacing w:after="0"/>
              <w:rPr>
                <w:rFonts w:hint="eastAsia"/>
              </w:rPr>
            </w:pPr>
            <w:r>
              <w:rPr>
                <w:sz w:val="18"/>
              </w:rPr>
              <w:t>未授权用户不能获取受限数据，敏感字段按规则脱敏。</w:t>
            </w:r>
          </w:p>
        </w:tc>
      </w:tr>
      <w:tr w14:paraId="4ED39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B394685">
            <w:pPr>
              <w:spacing w:after="0"/>
              <w:rPr>
                <w:rFonts w:hint="eastAsia"/>
              </w:rPr>
            </w:pPr>
            <w:r>
              <w:rPr>
                <w:sz w:val="18"/>
              </w:rPr>
              <w:t>AC-REQ-ADM-03-04</w:t>
            </w:r>
          </w:p>
        </w:tc>
        <w:tc>
          <w:tcPr>
            <w:tcW w:w="3211" w:type="dxa"/>
          </w:tcPr>
          <w:p w14:paraId="6F53455D">
            <w:pPr>
              <w:spacing w:after="0"/>
              <w:rPr>
                <w:rFonts w:hint="eastAsia"/>
              </w:rPr>
            </w:pPr>
            <w:r>
              <w:rPr>
                <w:sz w:val="18"/>
              </w:rPr>
              <w:t>可追溯性</w:t>
            </w:r>
          </w:p>
        </w:tc>
        <w:tc>
          <w:tcPr>
            <w:tcW w:w="3211" w:type="dxa"/>
          </w:tcPr>
          <w:p w14:paraId="6898F3F3">
            <w:pPr>
              <w:spacing w:after="0"/>
              <w:rPr>
                <w:rFonts w:hint="eastAsia"/>
              </w:rPr>
            </w:pPr>
            <w:r>
              <w:rPr>
                <w:sz w:val="18"/>
              </w:rPr>
              <w:t>日志中能追溯到UC-ADM-03、TC-ADM-03、需求来源和回答来源。</w:t>
            </w:r>
          </w:p>
        </w:tc>
      </w:tr>
      <w:tr w14:paraId="49D10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59B036A">
            <w:pPr>
              <w:spacing w:after="0"/>
              <w:rPr>
                <w:rFonts w:hint="eastAsia"/>
              </w:rPr>
            </w:pPr>
            <w:r>
              <w:rPr>
                <w:sz w:val="18"/>
              </w:rPr>
              <w:t>AC-REQ-ADM-03-05</w:t>
            </w:r>
          </w:p>
        </w:tc>
        <w:tc>
          <w:tcPr>
            <w:tcW w:w="3211" w:type="dxa"/>
          </w:tcPr>
          <w:p w14:paraId="46DECF27">
            <w:pPr>
              <w:spacing w:after="0"/>
              <w:rPr>
                <w:rFonts w:hint="eastAsia"/>
              </w:rPr>
            </w:pPr>
            <w:r>
              <w:rPr>
                <w:sz w:val="18"/>
              </w:rPr>
              <w:t>异常可理解</w:t>
            </w:r>
          </w:p>
        </w:tc>
        <w:tc>
          <w:tcPr>
            <w:tcW w:w="3211" w:type="dxa"/>
          </w:tcPr>
          <w:p w14:paraId="6CBDD63E">
            <w:pPr>
              <w:spacing w:after="0"/>
              <w:rPr>
                <w:rFonts w:hint="eastAsia"/>
              </w:rPr>
            </w:pPr>
            <w:r>
              <w:rPr>
                <w:sz w:val="18"/>
              </w:rPr>
              <w:t>失败提示包含原因、建议操作和可联系部门。</w:t>
            </w:r>
          </w:p>
        </w:tc>
      </w:tr>
    </w:tbl>
    <w:p w14:paraId="734E590E">
      <w:pPr>
        <w:rPr>
          <w:rFonts w:hint="eastAsia"/>
        </w:rPr>
      </w:pPr>
      <w:r>
        <w:br w:type="page"/>
      </w:r>
    </w:p>
    <w:p w14:paraId="1FBB6C91">
      <w:pPr>
        <w:pStyle w:val="4"/>
        <w:outlineLvl w:val="0"/>
      </w:pPr>
      <w:bookmarkStart w:id="81" w:name="_Toc30323"/>
      <w:r>
        <w:t>33. REQ-ADM-04 知识分类管理</w:t>
      </w:r>
      <w:bookmarkEnd w:id="8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622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440C187">
            <w:pPr>
              <w:spacing w:after="0"/>
              <w:rPr>
                <w:rFonts w:hint="eastAsia"/>
              </w:rPr>
            </w:pPr>
            <w:r>
              <w:rPr>
                <w:b/>
                <w:sz w:val="18"/>
              </w:rPr>
              <w:t>属性</w:t>
            </w:r>
          </w:p>
        </w:tc>
        <w:tc>
          <w:tcPr>
            <w:tcW w:w="4816" w:type="dxa"/>
          </w:tcPr>
          <w:p w14:paraId="734D437D">
            <w:pPr>
              <w:spacing w:after="0"/>
              <w:rPr>
                <w:rFonts w:hint="eastAsia"/>
              </w:rPr>
            </w:pPr>
            <w:r>
              <w:rPr>
                <w:b/>
                <w:sz w:val="18"/>
              </w:rPr>
              <w:t>内容</w:t>
            </w:r>
          </w:p>
        </w:tc>
      </w:tr>
      <w:tr w14:paraId="3933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8B8571">
            <w:pPr>
              <w:spacing w:after="0"/>
              <w:rPr>
                <w:rFonts w:hint="eastAsia"/>
              </w:rPr>
            </w:pPr>
            <w:r>
              <w:rPr>
                <w:sz w:val="18"/>
              </w:rPr>
              <w:t>需求编号</w:t>
            </w:r>
          </w:p>
        </w:tc>
        <w:tc>
          <w:tcPr>
            <w:tcW w:w="4816" w:type="dxa"/>
          </w:tcPr>
          <w:p w14:paraId="7E8B1863">
            <w:pPr>
              <w:spacing w:after="0"/>
              <w:rPr>
                <w:rFonts w:hint="eastAsia"/>
              </w:rPr>
            </w:pPr>
            <w:r>
              <w:rPr>
                <w:sz w:val="18"/>
              </w:rPr>
              <w:t>REQ-ADM-04</w:t>
            </w:r>
          </w:p>
        </w:tc>
      </w:tr>
      <w:tr w14:paraId="4DCB2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AC4EF3B">
            <w:pPr>
              <w:spacing w:after="0"/>
              <w:rPr>
                <w:rFonts w:hint="eastAsia"/>
              </w:rPr>
            </w:pPr>
            <w:r>
              <w:rPr>
                <w:sz w:val="18"/>
              </w:rPr>
              <w:t>需求名称</w:t>
            </w:r>
          </w:p>
        </w:tc>
        <w:tc>
          <w:tcPr>
            <w:tcW w:w="4816" w:type="dxa"/>
          </w:tcPr>
          <w:p w14:paraId="401A58BD">
            <w:pPr>
              <w:spacing w:after="0"/>
              <w:rPr>
                <w:rFonts w:hint="eastAsia"/>
              </w:rPr>
            </w:pPr>
            <w:r>
              <w:rPr>
                <w:sz w:val="18"/>
              </w:rPr>
              <w:t>知识分类管理</w:t>
            </w:r>
          </w:p>
        </w:tc>
      </w:tr>
      <w:tr w14:paraId="51E9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B9C35D">
            <w:pPr>
              <w:spacing w:after="0"/>
              <w:rPr>
                <w:rFonts w:hint="eastAsia"/>
              </w:rPr>
            </w:pPr>
            <w:r>
              <w:rPr>
                <w:sz w:val="18"/>
              </w:rPr>
              <w:t>用户角色</w:t>
            </w:r>
          </w:p>
        </w:tc>
        <w:tc>
          <w:tcPr>
            <w:tcW w:w="4816" w:type="dxa"/>
          </w:tcPr>
          <w:p w14:paraId="1F887B2A">
            <w:pPr>
              <w:spacing w:after="0"/>
              <w:rPr>
                <w:rFonts w:hint="eastAsia"/>
              </w:rPr>
            </w:pPr>
            <w:r>
              <w:rPr>
                <w:sz w:val="18"/>
              </w:rPr>
              <w:t>行政管理员</w:t>
            </w:r>
          </w:p>
        </w:tc>
      </w:tr>
      <w:tr w14:paraId="495B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89F92C">
            <w:pPr>
              <w:spacing w:after="0"/>
              <w:rPr>
                <w:rFonts w:hint="eastAsia"/>
              </w:rPr>
            </w:pPr>
            <w:r>
              <w:rPr>
                <w:sz w:val="18"/>
              </w:rPr>
              <w:t>需求来源</w:t>
            </w:r>
          </w:p>
        </w:tc>
        <w:tc>
          <w:tcPr>
            <w:tcW w:w="4816" w:type="dxa"/>
          </w:tcPr>
          <w:p w14:paraId="2428B958">
            <w:pPr>
              <w:spacing w:after="0"/>
              <w:rPr>
                <w:rFonts w:hint="eastAsia"/>
              </w:rPr>
            </w:pPr>
            <w:r>
              <w:rPr>
                <w:sz w:val="18"/>
              </w:rPr>
              <w:t>孙老师（行政管理人员代表），2026-05-12，面对面访谈</w:t>
            </w:r>
          </w:p>
        </w:tc>
      </w:tr>
      <w:tr w14:paraId="6F18F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D37BE9">
            <w:pPr>
              <w:spacing w:after="0"/>
              <w:rPr>
                <w:rFonts w:hint="eastAsia"/>
              </w:rPr>
            </w:pPr>
            <w:r>
              <w:rPr>
                <w:sz w:val="18"/>
              </w:rPr>
              <w:t>关联用例</w:t>
            </w:r>
          </w:p>
        </w:tc>
        <w:tc>
          <w:tcPr>
            <w:tcW w:w="4816" w:type="dxa"/>
          </w:tcPr>
          <w:p w14:paraId="51456AA4">
            <w:pPr>
              <w:spacing w:after="0"/>
              <w:rPr>
                <w:rFonts w:hint="eastAsia"/>
              </w:rPr>
            </w:pPr>
            <w:r>
              <w:rPr>
                <w:sz w:val="18"/>
              </w:rPr>
              <w:t>UC-ADM-04</w:t>
            </w:r>
          </w:p>
        </w:tc>
      </w:tr>
      <w:tr w14:paraId="2ADE1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ADF623">
            <w:pPr>
              <w:spacing w:after="0"/>
              <w:rPr>
                <w:rFonts w:hint="eastAsia"/>
              </w:rPr>
            </w:pPr>
            <w:r>
              <w:rPr>
                <w:sz w:val="18"/>
              </w:rPr>
              <w:t>关联测试</w:t>
            </w:r>
          </w:p>
        </w:tc>
        <w:tc>
          <w:tcPr>
            <w:tcW w:w="4816" w:type="dxa"/>
          </w:tcPr>
          <w:p w14:paraId="28C8652C">
            <w:pPr>
              <w:spacing w:after="0"/>
              <w:rPr>
                <w:rFonts w:hint="eastAsia"/>
              </w:rPr>
            </w:pPr>
            <w:r>
              <w:rPr>
                <w:sz w:val="18"/>
              </w:rPr>
              <w:t>TC-ADM-04</w:t>
            </w:r>
          </w:p>
        </w:tc>
      </w:tr>
      <w:tr w14:paraId="7AAD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E281BC">
            <w:pPr>
              <w:spacing w:after="0"/>
              <w:rPr>
                <w:rFonts w:hint="eastAsia"/>
              </w:rPr>
            </w:pPr>
            <w:r>
              <w:rPr>
                <w:sz w:val="18"/>
              </w:rPr>
              <w:t>优先级</w:t>
            </w:r>
          </w:p>
        </w:tc>
        <w:tc>
          <w:tcPr>
            <w:tcW w:w="4816" w:type="dxa"/>
          </w:tcPr>
          <w:p w14:paraId="2097CD56">
            <w:pPr>
              <w:spacing w:after="0"/>
              <w:rPr>
                <w:rFonts w:hint="eastAsia"/>
              </w:rPr>
            </w:pPr>
            <w:r>
              <w:rPr>
                <w:sz w:val="18"/>
              </w:rPr>
              <w:t>P1</w:t>
            </w:r>
          </w:p>
        </w:tc>
      </w:tr>
      <w:tr w14:paraId="0DC8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D95C2C">
            <w:pPr>
              <w:spacing w:after="0"/>
              <w:rPr>
                <w:rFonts w:hint="eastAsia"/>
              </w:rPr>
            </w:pPr>
            <w:r>
              <w:rPr>
                <w:sz w:val="18"/>
              </w:rPr>
              <w:t>依赖系统</w:t>
            </w:r>
          </w:p>
        </w:tc>
        <w:tc>
          <w:tcPr>
            <w:tcW w:w="4816" w:type="dxa"/>
          </w:tcPr>
          <w:p w14:paraId="3CB1D86E">
            <w:pPr>
              <w:spacing w:after="0"/>
              <w:rPr>
                <w:rFonts w:hint="eastAsia"/>
              </w:rPr>
            </w:pPr>
            <w:r>
              <w:rPr>
                <w:sz w:val="18"/>
              </w:rPr>
              <w:t>管理后台</w:t>
            </w:r>
          </w:p>
        </w:tc>
      </w:tr>
      <w:tr w14:paraId="4C6D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DFB669">
            <w:pPr>
              <w:spacing w:after="0"/>
              <w:rPr>
                <w:rFonts w:hint="eastAsia"/>
              </w:rPr>
            </w:pPr>
            <w:r>
              <w:rPr>
                <w:sz w:val="18"/>
              </w:rPr>
              <w:t>需求描述</w:t>
            </w:r>
          </w:p>
        </w:tc>
        <w:tc>
          <w:tcPr>
            <w:tcW w:w="4816" w:type="dxa"/>
          </w:tcPr>
          <w:p w14:paraId="4665DA1F">
            <w:pPr>
              <w:spacing w:after="0"/>
              <w:rPr>
                <w:rFonts w:hint="eastAsia"/>
              </w:rPr>
            </w:pPr>
            <w:r>
              <w:rPr>
                <w:sz w:val="18"/>
              </w:rPr>
              <w:t>管理员维护多级分类树和标签体系，支持排序、合并、停用和迁移条目。</w:t>
            </w:r>
          </w:p>
        </w:tc>
      </w:tr>
      <w:tr w14:paraId="5012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947415">
            <w:pPr>
              <w:spacing w:after="0"/>
              <w:rPr>
                <w:rFonts w:hint="eastAsia"/>
              </w:rPr>
            </w:pPr>
            <w:r>
              <w:rPr>
                <w:sz w:val="18"/>
              </w:rPr>
              <w:t>主要输出</w:t>
            </w:r>
          </w:p>
        </w:tc>
        <w:tc>
          <w:tcPr>
            <w:tcW w:w="4816" w:type="dxa"/>
          </w:tcPr>
          <w:p w14:paraId="623616BA">
            <w:pPr>
              <w:spacing w:after="0"/>
              <w:rPr>
                <w:rFonts w:hint="eastAsia"/>
              </w:rPr>
            </w:pPr>
            <w:r>
              <w:rPr>
                <w:sz w:val="18"/>
              </w:rPr>
              <w:t>分类名称、父级、排序、标签、状态、关联条目数。</w:t>
            </w:r>
          </w:p>
        </w:tc>
      </w:tr>
    </w:tbl>
    <w:p w14:paraId="7E4BACAD">
      <w:pPr>
        <w:pStyle w:val="5"/>
        <w:outlineLvl w:val="1"/>
      </w:pPr>
      <w:bookmarkStart w:id="82" w:name="_Toc21746"/>
      <w:r>
        <w:rPr>
          <w:rFonts w:ascii="宋体" w:hAnsi="宋体" w:eastAsia="宋体"/>
          <w:b w:val="0"/>
          <w:sz w:val="21"/>
        </w:rPr>
        <w:t>业务背景与用户价值</w:t>
      </w:r>
      <w:bookmarkEnd w:id="82"/>
    </w:p>
    <w:p w14:paraId="382C6A79">
      <w:pPr>
        <w:rPr>
          <w:rFonts w:hint="eastAsia"/>
        </w:rPr>
      </w:pPr>
      <w:r>
        <w:t>该需求来自孙老师（行政管理人员代表）在2026-05-12的面对面访谈。用户当前需要在多个系统或公告渠道之间切换，查询路径深、规则分散、口径不一致。系统通过自然语言入口把管理后台中的数据和知识库解释合并为可直接理解的回答，降低用户查找成本，并为后续问答质量评估留下可追溯记录。</w:t>
      </w:r>
    </w:p>
    <w:p w14:paraId="1AFD8717">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F82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343CC0">
            <w:pPr>
              <w:spacing w:after="0"/>
              <w:rPr>
                <w:rFonts w:hint="eastAsia"/>
              </w:rPr>
            </w:pPr>
            <w:r>
              <w:rPr>
                <w:b/>
                <w:sz w:val="18"/>
              </w:rPr>
              <w:t>类别</w:t>
            </w:r>
          </w:p>
        </w:tc>
        <w:tc>
          <w:tcPr>
            <w:tcW w:w="4816" w:type="dxa"/>
          </w:tcPr>
          <w:p w14:paraId="6E0B387C">
            <w:pPr>
              <w:spacing w:after="0"/>
              <w:rPr>
                <w:rFonts w:hint="eastAsia"/>
              </w:rPr>
            </w:pPr>
            <w:r>
              <w:rPr>
                <w:b/>
                <w:sz w:val="18"/>
              </w:rPr>
              <w:t>规格说明</w:t>
            </w:r>
          </w:p>
        </w:tc>
      </w:tr>
      <w:tr w14:paraId="4DD32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4D6801">
            <w:pPr>
              <w:spacing w:after="0"/>
              <w:rPr>
                <w:rFonts w:hint="eastAsia"/>
              </w:rPr>
            </w:pPr>
            <w:r>
              <w:rPr>
                <w:sz w:val="18"/>
              </w:rPr>
              <w:t>输入</w:t>
            </w:r>
          </w:p>
        </w:tc>
        <w:tc>
          <w:tcPr>
            <w:tcW w:w="4816" w:type="dxa"/>
          </w:tcPr>
          <w:p w14:paraId="609BA343">
            <w:pPr>
              <w:spacing w:after="0"/>
              <w:rPr>
                <w:rFonts w:hint="eastAsia"/>
              </w:rPr>
            </w:pPr>
            <w:r>
              <w:rPr>
                <w:sz w:val="18"/>
              </w:rPr>
              <w:t>自然语言问题、快捷入口点击、上下文追问。典型问法包括“知识分类管理怎么查”、“帮我看一下知识分类管理相关信息”、“这个流程下一步是什么”。</w:t>
            </w:r>
          </w:p>
        </w:tc>
      </w:tr>
      <w:tr w14:paraId="69D0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25359B">
            <w:pPr>
              <w:spacing w:after="0"/>
              <w:rPr>
                <w:rFonts w:hint="eastAsia"/>
              </w:rPr>
            </w:pPr>
            <w:r>
              <w:rPr>
                <w:sz w:val="18"/>
              </w:rPr>
              <w:t>处理</w:t>
            </w:r>
          </w:p>
        </w:tc>
        <w:tc>
          <w:tcPr>
            <w:tcW w:w="4816" w:type="dxa"/>
          </w:tcPr>
          <w:p w14:paraId="068650A8">
            <w:pPr>
              <w:spacing w:after="0"/>
              <w:rPr>
                <w:rFonts w:hint="eastAsia"/>
              </w:rPr>
            </w:pPr>
            <w:r>
              <w:rPr>
                <w:sz w:val="18"/>
              </w:rPr>
              <w:t>对话服务接收请求后调用NLU，识别意图REQ_ADM_04并提取时间、对象、部门、课程、人员等实体；随后执行权限校验、缓存查询、外部接口调用、知识库检索和答案格式化。</w:t>
            </w:r>
          </w:p>
        </w:tc>
      </w:tr>
      <w:tr w14:paraId="3A4F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F03A446">
            <w:pPr>
              <w:spacing w:after="0"/>
              <w:rPr>
                <w:rFonts w:hint="eastAsia"/>
              </w:rPr>
            </w:pPr>
            <w:r>
              <w:rPr>
                <w:sz w:val="18"/>
              </w:rPr>
              <w:t>输出</w:t>
            </w:r>
          </w:p>
        </w:tc>
        <w:tc>
          <w:tcPr>
            <w:tcW w:w="4816" w:type="dxa"/>
          </w:tcPr>
          <w:p w14:paraId="19C1C92E">
            <w:pPr>
              <w:spacing w:after="0"/>
              <w:rPr>
                <w:rFonts w:hint="eastAsia"/>
              </w:rPr>
            </w:pPr>
            <w:r>
              <w:rPr>
                <w:sz w:val="18"/>
              </w:rPr>
              <w:t>分类名称、父级、排序、标签、状态、关联条目数。</w:t>
            </w:r>
          </w:p>
        </w:tc>
      </w:tr>
      <w:tr w14:paraId="688F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1D02CD">
            <w:pPr>
              <w:spacing w:after="0"/>
              <w:rPr>
                <w:rFonts w:hint="eastAsia"/>
              </w:rPr>
            </w:pPr>
            <w:r>
              <w:rPr>
                <w:sz w:val="18"/>
              </w:rPr>
              <w:t>记录</w:t>
            </w:r>
          </w:p>
        </w:tc>
        <w:tc>
          <w:tcPr>
            <w:tcW w:w="4816" w:type="dxa"/>
          </w:tcPr>
          <w:p w14:paraId="20012FB1">
            <w:pPr>
              <w:spacing w:after="0"/>
              <w:rPr>
                <w:rFonts w:hint="eastAsia"/>
              </w:rPr>
            </w:pPr>
            <w:r>
              <w:rPr>
                <w:sz w:val="18"/>
              </w:rPr>
              <w:t>记录用户问题、识别意图、置信度、接口耗时、回答来源、用户反馈和错误码，供审计、统计和持续优化使用。</w:t>
            </w:r>
          </w:p>
        </w:tc>
      </w:tr>
    </w:tbl>
    <w:p w14:paraId="5ECE8574">
      <w:pPr>
        <w:pStyle w:val="5"/>
        <w:outlineLvl w:val="9"/>
      </w:pPr>
      <w:r>
        <w:rPr>
          <w:rFonts w:ascii="宋体" w:hAnsi="宋体" w:eastAsia="宋体"/>
          <w:b w:val="0"/>
          <w:sz w:val="21"/>
        </w:rPr>
        <w:t>基本流程</w:t>
      </w:r>
    </w:p>
    <w:p w14:paraId="33E28BB5">
      <w:pPr>
        <w:rPr>
          <w:rFonts w:hint="eastAsia"/>
        </w:rPr>
      </w:pPr>
      <w:r>
        <w:t>• 行政管理员在聊天界面输入与“知识分类管理”相关的问题，或点击首页快捷入口。</w:t>
      </w:r>
    </w:p>
    <w:p w14:paraId="15166D0F">
      <w:pPr>
        <w:rPr>
          <w:rFonts w:hint="eastAsia"/>
        </w:rPr>
      </w:pPr>
      <w:r>
        <w:t>• 系统检查登录态和角色权限；如涉及个人或内部数据，必须先完成统一认证。</w:t>
      </w:r>
    </w:p>
    <w:p w14:paraId="186284CF">
      <w:pPr>
        <w:rPr>
          <w:rFonts w:hint="eastAsia"/>
        </w:rPr>
      </w:pPr>
      <w:r>
        <w:t>• 系统调用NLU服务识别意图为REQ_ADM_04，并抽取时间、对象、分类、关键词等实体。</w:t>
      </w:r>
    </w:p>
    <w:p w14:paraId="168DC10F">
      <w:pPr>
        <w:rPr>
          <w:rFonts w:hint="eastAsia"/>
        </w:rPr>
      </w:pPr>
      <w:r>
        <w:t>• 系统根据实体组装查询条件，优先读取缓存；缓存缺失或过期时调用管理后台。</w:t>
      </w:r>
    </w:p>
    <w:p w14:paraId="57341757">
      <w:pPr>
        <w:rPr>
          <w:rFonts w:hint="eastAsia"/>
        </w:rPr>
      </w:pPr>
      <w:r>
        <w:t>• 系统对结果进行一致性校验、敏感字段脱敏和来源标注。</w:t>
      </w:r>
    </w:p>
    <w:p w14:paraId="04705BF8">
      <w:pPr>
        <w:rPr>
          <w:rFonts w:hint="eastAsia"/>
        </w:rPr>
      </w:pPr>
      <w:r>
        <w:t>• 系统以卡片、列表、步骤或文本摘要展示回答，并提供快捷追问、反馈和相关链接。</w:t>
      </w:r>
    </w:p>
    <w:p w14:paraId="6584FA21">
      <w:pPr>
        <w:rPr>
          <w:rFonts w:hint="eastAsia"/>
        </w:rPr>
      </w:pPr>
      <w:r>
        <w:t>• 系统写入会话日志、接口调用日志和需求追踪字段，便于测试复现和质量评审。</w:t>
      </w:r>
    </w:p>
    <w:p w14:paraId="397CB74E">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8007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90F3B9">
            <w:pPr>
              <w:spacing w:after="0"/>
              <w:rPr>
                <w:rFonts w:hint="eastAsia"/>
              </w:rPr>
            </w:pPr>
            <w:r>
              <w:rPr>
                <w:b/>
                <w:sz w:val="18"/>
              </w:rPr>
              <w:t>场景</w:t>
            </w:r>
          </w:p>
        </w:tc>
        <w:tc>
          <w:tcPr>
            <w:tcW w:w="4816" w:type="dxa"/>
          </w:tcPr>
          <w:p w14:paraId="53E29F27">
            <w:pPr>
              <w:spacing w:after="0"/>
              <w:rPr>
                <w:rFonts w:hint="eastAsia"/>
              </w:rPr>
            </w:pPr>
            <w:r>
              <w:rPr>
                <w:b/>
                <w:sz w:val="18"/>
              </w:rPr>
              <w:t>系统处理</w:t>
            </w:r>
          </w:p>
        </w:tc>
      </w:tr>
      <w:tr w14:paraId="58032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AF89B4">
            <w:pPr>
              <w:spacing w:after="0"/>
              <w:rPr>
                <w:rFonts w:hint="eastAsia"/>
              </w:rPr>
            </w:pPr>
            <w:r>
              <w:rPr>
                <w:sz w:val="18"/>
              </w:rPr>
              <w:t>信息不完整</w:t>
            </w:r>
          </w:p>
        </w:tc>
        <w:tc>
          <w:tcPr>
            <w:tcW w:w="4816" w:type="dxa"/>
          </w:tcPr>
          <w:p w14:paraId="5D426AAC">
            <w:pPr>
              <w:spacing w:after="0"/>
              <w:rPr>
                <w:rFonts w:hint="eastAsia"/>
              </w:rPr>
            </w:pPr>
            <w:r>
              <w:rPr>
                <w:sz w:val="18"/>
              </w:rPr>
              <w:t>系统提出澄清问题，例如补充日期、课程、人员、院系或事项类型。</w:t>
            </w:r>
          </w:p>
        </w:tc>
      </w:tr>
      <w:tr w14:paraId="7DD2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4B24AE">
            <w:pPr>
              <w:spacing w:after="0"/>
              <w:rPr>
                <w:rFonts w:hint="eastAsia"/>
              </w:rPr>
            </w:pPr>
            <w:r>
              <w:rPr>
                <w:sz w:val="18"/>
              </w:rPr>
              <w:t>结果为空</w:t>
            </w:r>
          </w:p>
        </w:tc>
        <w:tc>
          <w:tcPr>
            <w:tcW w:w="4816" w:type="dxa"/>
          </w:tcPr>
          <w:p w14:paraId="16CAD179">
            <w:pPr>
              <w:spacing w:after="0"/>
              <w:rPr>
                <w:rFonts w:hint="eastAsia"/>
              </w:rPr>
            </w:pPr>
            <w:r>
              <w:rPr>
                <w:sz w:val="18"/>
              </w:rPr>
              <w:t>系统说明未查询到结果，给出可能原因和下一步建议。</w:t>
            </w:r>
          </w:p>
        </w:tc>
      </w:tr>
      <w:tr w14:paraId="58AB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095083">
            <w:pPr>
              <w:spacing w:after="0"/>
              <w:rPr>
                <w:rFonts w:hint="eastAsia"/>
              </w:rPr>
            </w:pPr>
            <w:r>
              <w:rPr>
                <w:sz w:val="18"/>
              </w:rPr>
              <w:t>外部接口超时</w:t>
            </w:r>
          </w:p>
        </w:tc>
        <w:tc>
          <w:tcPr>
            <w:tcW w:w="4816" w:type="dxa"/>
          </w:tcPr>
          <w:p w14:paraId="2C627840">
            <w:pPr>
              <w:spacing w:after="0"/>
              <w:rPr>
                <w:rFonts w:hint="eastAsia"/>
              </w:rPr>
            </w:pPr>
            <w:r>
              <w:rPr>
                <w:sz w:val="18"/>
              </w:rPr>
              <w:t>系统返回稍后重试提示；可使用未过期缓存，并标注数据更新时间。</w:t>
            </w:r>
          </w:p>
        </w:tc>
      </w:tr>
      <w:tr w14:paraId="56CA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CC583B">
            <w:pPr>
              <w:spacing w:after="0"/>
              <w:rPr>
                <w:rFonts w:hint="eastAsia"/>
              </w:rPr>
            </w:pPr>
            <w:r>
              <w:rPr>
                <w:sz w:val="18"/>
              </w:rPr>
              <w:t>权限不足</w:t>
            </w:r>
          </w:p>
        </w:tc>
        <w:tc>
          <w:tcPr>
            <w:tcW w:w="4816" w:type="dxa"/>
          </w:tcPr>
          <w:p w14:paraId="7861B0D6">
            <w:pPr>
              <w:spacing w:after="0"/>
              <w:rPr>
                <w:rFonts w:hint="eastAsia"/>
              </w:rPr>
            </w:pPr>
            <w:r>
              <w:rPr>
                <w:sz w:val="18"/>
              </w:rPr>
              <w:t>系统不展示敏感信息，提示需要登录、授权或联系负责部门。</w:t>
            </w:r>
          </w:p>
        </w:tc>
      </w:tr>
      <w:tr w14:paraId="1AA60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F7CE9DE">
            <w:pPr>
              <w:spacing w:after="0"/>
              <w:rPr>
                <w:rFonts w:hint="eastAsia"/>
              </w:rPr>
            </w:pPr>
            <w:r>
              <w:rPr>
                <w:sz w:val="18"/>
              </w:rPr>
              <w:t>NLU置信度低</w:t>
            </w:r>
          </w:p>
        </w:tc>
        <w:tc>
          <w:tcPr>
            <w:tcW w:w="4816" w:type="dxa"/>
          </w:tcPr>
          <w:p w14:paraId="1624BE52">
            <w:pPr>
              <w:spacing w:after="0"/>
              <w:rPr>
                <w:rFonts w:hint="eastAsia"/>
              </w:rPr>
            </w:pPr>
            <w:r>
              <w:rPr>
                <w:sz w:val="18"/>
              </w:rPr>
              <w:t>系统展示候选意图或建议问法，不直接给出高风险答案。</w:t>
            </w:r>
          </w:p>
        </w:tc>
      </w:tr>
      <w:tr w14:paraId="1BC5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4DC88F">
            <w:pPr>
              <w:spacing w:after="0"/>
              <w:rPr>
                <w:rFonts w:hint="eastAsia"/>
              </w:rPr>
            </w:pPr>
            <w:r>
              <w:rPr>
                <w:sz w:val="18"/>
              </w:rPr>
              <w:t>知识内容过期</w:t>
            </w:r>
          </w:p>
        </w:tc>
        <w:tc>
          <w:tcPr>
            <w:tcW w:w="4816" w:type="dxa"/>
          </w:tcPr>
          <w:p w14:paraId="1614170E">
            <w:pPr>
              <w:spacing w:after="0"/>
              <w:rPr>
                <w:rFonts w:hint="eastAsia"/>
              </w:rPr>
            </w:pPr>
            <w:r>
              <w:rPr>
                <w:sz w:val="18"/>
              </w:rPr>
              <w:t>系统优先提示版本状态，并将问题加入待维护队列。</w:t>
            </w:r>
          </w:p>
        </w:tc>
      </w:tr>
    </w:tbl>
    <w:p w14:paraId="755D930D">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7B1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1DF4EB0">
            <w:pPr>
              <w:spacing w:after="0"/>
              <w:rPr>
                <w:rFonts w:hint="eastAsia"/>
              </w:rPr>
            </w:pPr>
            <w:r>
              <w:rPr>
                <w:b/>
                <w:sz w:val="18"/>
              </w:rPr>
              <w:t>编号</w:t>
            </w:r>
          </w:p>
        </w:tc>
        <w:tc>
          <w:tcPr>
            <w:tcW w:w="3211" w:type="dxa"/>
          </w:tcPr>
          <w:p w14:paraId="0EDA7E3F">
            <w:pPr>
              <w:spacing w:after="0"/>
              <w:rPr>
                <w:rFonts w:hint="eastAsia"/>
              </w:rPr>
            </w:pPr>
            <w:r>
              <w:rPr>
                <w:b/>
                <w:sz w:val="18"/>
              </w:rPr>
              <w:t>验收项</w:t>
            </w:r>
          </w:p>
        </w:tc>
        <w:tc>
          <w:tcPr>
            <w:tcW w:w="3211" w:type="dxa"/>
          </w:tcPr>
          <w:p w14:paraId="6F29F539">
            <w:pPr>
              <w:spacing w:after="0"/>
              <w:rPr>
                <w:rFonts w:hint="eastAsia"/>
              </w:rPr>
            </w:pPr>
            <w:r>
              <w:rPr>
                <w:b/>
                <w:sz w:val="18"/>
              </w:rPr>
              <w:t>目标值</w:t>
            </w:r>
          </w:p>
        </w:tc>
      </w:tr>
      <w:tr w14:paraId="7CB4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209331E">
            <w:pPr>
              <w:spacing w:after="0"/>
              <w:rPr>
                <w:rFonts w:hint="eastAsia"/>
              </w:rPr>
            </w:pPr>
            <w:r>
              <w:rPr>
                <w:sz w:val="18"/>
              </w:rPr>
              <w:t>AC-REQ-ADM-04-01</w:t>
            </w:r>
          </w:p>
        </w:tc>
        <w:tc>
          <w:tcPr>
            <w:tcW w:w="3211" w:type="dxa"/>
          </w:tcPr>
          <w:p w14:paraId="25FAC4B1">
            <w:pPr>
              <w:spacing w:after="0"/>
              <w:rPr>
                <w:rFonts w:hint="eastAsia"/>
              </w:rPr>
            </w:pPr>
            <w:r>
              <w:rPr>
                <w:sz w:val="18"/>
              </w:rPr>
              <w:t>功能正确性</w:t>
            </w:r>
          </w:p>
        </w:tc>
        <w:tc>
          <w:tcPr>
            <w:tcW w:w="3211" w:type="dxa"/>
          </w:tcPr>
          <w:p w14:paraId="20587605">
            <w:pPr>
              <w:spacing w:after="0"/>
              <w:rPr>
                <w:rFonts w:hint="eastAsia"/>
              </w:rPr>
            </w:pPr>
            <w:r>
              <w:rPr>
                <w:sz w:val="18"/>
              </w:rPr>
              <w:t>返回字段完整，关键数据与权威系统一致。</w:t>
            </w:r>
          </w:p>
        </w:tc>
      </w:tr>
      <w:tr w14:paraId="6E50E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1092918">
            <w:pPr>
              <w:spacing w:after="0"/>
              <w:rPr>
                <w:rFonts w:hint="eastAsia"/>
              </w:rPr>
            </w:pPr>
            <w:r>
              <w:rPr>
                <w:sz w:val="18"/>
              </w:rPr>
              <w:t>AC-REQ-ADM-04-02</w:t>
            </w:r>
          </w:p>
        </w:tc>
        <w:tc>
          <w:tcPr>
            <w:tcW w:w="3211" w:type="dxa"/>
          </w:tcPr>
          <w:p w14:paraId="477A4EDE">
            <w:pPr>
              <w:spacing w:after="0"/>
              <w:rPr>
                <w:rFonts w:hint="eastAsia"/>
              </w:rPr>
            </w:pPr>
            <w:r>
              <w:rPr>
                <w:sz w:val="18"/>
              </w:rPr>
              <w:t>响应时间</w:t>
            </w:r>
          </w:p>
        </w:tc>
        <w:tc>
          <w:tcPr>
            <w:tcW w:w="3211" w:type="dxa"/>
          </w:tcPr>
          <w:p w14:paraId="3A3069A0">
            <w:pPr>
              <w:spacing w:after="0"/>
              <w:rPr>
                <w:rFonts w:hint="eastAsia"/>
              </w:rPr>
            </w:pPr>
            <w:r>
              <w:rPr>
                <w:sz w:val="18"/>
              </w:rPr>
              <w:t>普通知识问答P95≤3秒，含外部接口调用P95≤5秒。</w:t>
            </w:r>
          </w:p>
        </w:tc>
      </w:tr>
      <w:tr w14:paraId="39CD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04151E0">
            <w:pPr>
              <w:spacing w:after="0"/>
              <w:rPr>
                <w:rFonts w:hint="eastAsia"/>
              </w:rPr>
            </w:pPr>
            <w:r>
              <w:rPr>
                <w:sz w:val="18"/>
              </w:rPr>
              <w:t>AC-REQ-ADM-04-03</w:t>
            </w:r>
          </w:p>
        </w:tc>
        <w:tc>
          <w:tcPr>
            <w:tcW w:w="3211" w:type="dxa"/>
          </w:tcPr>
          <w:p w14:paraId="54EEBCA4">
            <w:pPr>
              <w:spacing w:after="0"/>
              <w:rPr>
                <w:rFonts w:hint="eastAsia"/>
              </w:rPr>
            </w:pPr>
            <w:r>
              <w:rPr>
                <w:sz w:val="18"/>
              </w:rPr>
              <w:t>权限与隐私</w:t>
            </w:r>
          </w:p>
        </w:tc>
        <w:tc>
          <w:tcPr>
            <w:tcW w:w="3211" w:type="dxa"/>
          </w:tcPr>
          <w:p w14:paraId="65C7B73E">
            <w:pPr>
              <w:spacing w:after="0"/>
              <w:rPr>
                <w:rFonts w:hint="eastAsia"/>
              </w:rPr>
            </w:pPr>
            <w:r>
              <w:rPr>
                <w:sz w:val="18"/>
              </w:rPr>
              <w:t>未授权用户不能获取受限数据，敏感字段按规则脱敏。</w:t>
            </w:r>
          </w:p>
        </w:tc>
      </w:tr>
      <w:tr w14:paraId="4191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364220F">
            <w:pPr>
              <w:spacing w:after="0"/>
              <w:rPr>
                <w:rFonts w:hint="eastAsia"/>
              </w:rPr>
            </w:pPr>
            <w:r>
              <w:rPr>
                <w:sz w:val="18"/>
              </w:rPr>
              <w:t>AC-REQ-ADM-04-04</w:t>
            </w:r>
          </w:p>
        </w:tc>
        <w:tc>
          <w:tcPr>
            <w:tcW w:w="3211" w:type="dxa"/>
          </w:tcPr>
          <w:p w14:paraId="537B5CCF">
            <w:pPr>
              <w:spacing w:after="0"/>
              <w:rPr>
                <w:rFonts w:hint="eastAsia"/>
              </w:rPr>
            </w:pPr>
            <w:r>
              <w:rPr>
                <w:sz w:val="18"/>
              </w:rPr>
              <w:t>可追溯性</w:t>
            </w:r>
          </w:p>
        </w:tc>
        <w:tc>
          <w:tcPr>
            <w:tcW w:w="3211" w:type="dxa"/>
          </w:tcPr>
          <w:p w14:paraId="3EA4565A">
            <w:pPr>
              <w:spacing w:after="0"/>
              <w:rPr>
                <w:rFonts w:hint="eastAsia"/>
              </w:rPr>
            </w:pPr>
            <w:r>
              <w:rPr>
                <w:sz w:val="18"/>
              </w:rPr>
              <w:t>日志中能追溯到UC-ADM-04、TC-ADM-04、需求来源和回答来源。</w:t>
            </w:r>
          </w:p>
        </w:tc>
      </w:tr>
      <w:tr w14:paraId="41AE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A384F38">
            <w:pPr>
              <w:spacing w:after="0"/>
              <w:rPr>
                <w:rFonts w:hint="eastAsia"/>
              </w:rPr>
            </w:pPr>
            <w:r>
              <w:rPr>
                <w:sz w:val="18"/>
              </w:rPr>
              <w:t>AC-REQ-ADM-04-05</w:t>
            </w:r>
          </w:p>
        </w:tc>
        <w:tc>
          <w:tcPr>
            <w:tcW w:w="3211" w:type="dxa"/>
          </w:tcPr>
          <w:p w14:paraId="2D43D16A">
            <w:pPr>
              <w:spacing w:after="0"/>
              <w:rPr>
                <w:rFonts w:hint="eastAsia"/>
              </w:rPr>
            </w:pPr>
            <w:r>
              <w:rPr>
                <w:sz w:val="18"/>
              </w:rPr>
              <w:t>异常可理解</w:t>
            </w:r>
          </w:p>
        </w:tc>
        <w:tc>
          <w:tcPr>
            <w:tcW w:w="3211" w:type="dxa"/>
          </w:tcPr>
          <w:p w14:paraId="1DC5A095">
            <w:pPr>
              <w:spacing w:after="0"/>
              <w:rPr>
                <w:rFonts w:hint="eastAsia"/>
              </w:rPr>
            </w:pPr>
            <w:r>
              <w:rPr>
                <w:sz w:val="18"/>
              </w:rPr>
              <w:t>失败提示包含原因、建议操作和可联系部门。</w:t>
            </w:r>
          </w:p>
        </w:tc>
      </w:tr>
    </w:tbl>
    <w:p w14:paraId="5445D38B">
      <w:pPr>
        <w:rPr>
          <w:rFonts w:hint="eastAsia"/>
        </w:rPr>
      </w:pPr>
      <w:r>
        <w:br w:type="page"/>
      </w:r>
    </w:p>
    <w:p w14:paraId="15D16A9E">
      <w:pPr>
        <w:pStyle w:val="4"/>
        <w:outlineLvl w:val="0"/>
      </w:pPr>
      <w:bookmarkStart w:id="83" w:name="_Toc18626"/>
      <w:r>
        <w:t>34. REQ-ADM-05 未命中问题管理</w:t>
      </w:r>
      <w:bookmarkEnd w:id="8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47A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F3F130">
            <w:pPr>
              <w:spacing w:after="0"/>
              <w:rPr>
                <w:rFonts w:hint="eastAsia"/>
              </w:rPr>
            </w:pPr>
            <w:r>
              <w:rPr>
                <w:b/>
                <w:sz w:val="18"/>
              </w:rPr>
              <w:t>属性</w:t>
            </w:r>
          </w:p>
        </w:tc>
        <w:tc>
          <w:tcPr>
            <w:tcW w:w="4816" w:type="dxa"/>
          </w:tcPr>
          <w:p w14:paraId="32788459">
            <w:pPr>
              <w:spacing w:after="0"/>
              <w:rPr>
                <w:rFonts w:hint="eastAsia"/>
              </w:rPr>
            </w:pPr>
            <w:r>
              <w:rPr>
                <w:b/>
                <w:sz w:val="18"/>
              </w:rPr>
              <w:t>内容</w:t>
            </w:r>
          </w:p>
        </w:tc>
      </w:tr>
      <w:tr w14:paraId="4B4D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BF80B4">
            <w:pPr>
              <w:spacing w:after="0"/>
              <w:rPr>
                <w:rFonts w:hint="eastAsia"/>
              </w:rPr>
            </w:pPr>
            <w:r>
              <w:rPr>
                <w:sz w:val="18"/>
              </w:rPr>
              <w:t>需求编号</w:t>
            </w:r>
          </w:p>
        </w:tc>
        <w:tc>
          <w:tcPr>
            <w:tcW w:w="4816" w:type="dxa"/>
          </w:tcPr>
          <w:p w14:paraId="72B9570C">
            <w:pPr>
              <w:spacing w:after="0"/>
              <w:rPr>
                <w:rFonts w:hint="eastAsia"/>
              </w:rPr>
            </w:pPr>
            <w:r>
              <w:rPr>
                <w:sz w:val="18"/>
              </w:rPr>
              <w:t>REQ-ADM-05</w:t>
            </w:r>
          </w:p>
        </w:tc>
      </w:tr>
      <w:tr w14:paraId="274F5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D58DB2">
            <w:pPr>
              <w:spacing w:after="0"/>
              <w:rPr>
                <w:rFonts w:hint="eastAsia"/>
              </w:rPr>
            </w:pPr>
            <w:r>
              <w:rPr>
                <w:sz w:val="18"/>
              </w:rPr>
              <w:t>需求名称</w:t>
            </w:r>
          </w:p>
        </w:tc>
        <w:tc>
          <w:tcPr>
            <w:tcW w:w="4816" w:type="dxa"/>
          </w:tcPr>
          <w:p w14:paraId="62A9CDF6">
            <w:pPr>
              <w:spacing w:after="0"/>
              <w:rPr>
                <w:rFonts w:hint="eastAsia"/>
              </w:rPr>
            </w:pPr>
            <w:r>
              <w:rPr>
                <w:sz w:val="18"/>
              </w:rPr>
              <w:t>未命中问题管理</w:t>
            </w:r>
          </w:p>
        </w:tc>
      </w:tr>
      <w:tr w14:paraId="40D8E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D2FB0F">
            <w:pPr>
              <w:spacing w:after="0"/>
              <w:rPr>
                <w:rFonts w:hint="eastAsia"/>
              </w:rPr>
            </w:pPr>
            <w:r>
              <w:rPr>
                <w:sz w:val="18"/>
              </w:rPr>
              <w:t>用户角色</w:t>
            </w:r>
          </w:p>
        </w:tc>
        <w:tc>
          <w:tcPr>
            <w:tcW w:w="4816" w:type="dxa"/>
          </w:tcPr>
          <w:p w14:paraId="40F63841">
            <w:pPr>
              <w:spacing w:after="0"/>
              <w:rPr>
                <w:rFonts w:hint="eastAsia"/>
              </w:rPr>
            </w:pPr>
            <w:r>
              <w:rPr>
                <w:sz w:val="18"/>
              </w:rPr>
              <w:t>行政管理员</w:t>
            </w:r>
          </w:p>
        </w:tc>
      </w:tr>
      <w:tr w14:paraId="5447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EB6C5F">
            <w:pPr>
              <w:spacing w:after="0"/>
              <w:rPr>
                <w:rFonts w:hint="eastAsia"/>
              </w:rPr>
            </w:pPr>
            <w:r>
              <w:rPr>
                <w:sz w:val="18"/>
              </w:rPr>
              <w:t>需求来源</w:t>
            </w:r>
          </w:p>
        </w:tc>
        <w:tc>
          <w:tcPr>
            <w:tcW w:w="4816" w:type="dxa"/>
          </w:tcPr>
          <w:p w14:paraId="4EA969A7">
            <w:pPr>
              <w:spacing w:after="0"/>
              <w:rPr>
                <w:rFonts w:hint="eastAsia"/>
              </w:rPr>
            </w:pPr>
            <w:r>
              <w:rPr>
                <w:sz w:val="18"/>
              </w:rPr>
              <w:t>孙老师（行政管理人员代表），2026-05-12，面对面访谈</w:t>
            </w:r>
          </w:p>
        </w:tc>
      </w:tr>
      <w:tr w14:paraId="6E58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434B89">
            <w:pPr>
              <w:spacing w:after="0"/>
              <w:rPr>
                <w:rFonts w:hint="eastAsia"/>
              </w:rPr>
            </w:pPr>
            <w:r>
              <w:rPr>
                <w:sz w:val="18"/>
              </w:rPr>
              <w:t>关联用例</w:t>
            </w:r>
          </w:p>
        </w:tc>
        <w:tc>
          <w:tcPr>
            <w:tcW w:w="4816" w:type="dxa"/>
          </w:tcPr>
          <w:p w14:paraId="41B5966B">
            <w:pPr>
              <w:spacing w:after="0"/>
              <w:rPr>
                <w:rFonts w:hint="eastAsia"/>
              </w:rPr>
            </w:pPr>
            <w:r>
              <w:rPr>
                <w:sz w:val="18"/>
              </w:rPr>
              <w:t>UC-ADM-05</w:t>
            </w:r>
          </w:p>
        </w:tc>
      </w:tr>
      <w:tr w14:paraId="554B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FE923A">
            <w:pPr>
              <w:spacing w:after="0"/>
              <w:rPr>
                <w:rFonts w:hint="eastAsia"/>
              </w:rPr>
            </w:pPr>
            <w:r>
              <w:rPr>
                <w:sz w:val="18"/>
              </w:rPr>
              <w:t>关联测试</w:t>
            </w:r>
          </w:p>
        </w:tc>
        <w:tc>
          <w:tcPr>
            <w:tcW w:w="4816" w:type="dxa"/>
          </w:tcPr>
          <w:p w14:paraId="743CA325">
            <w:pPr>
              <w:spacing w:after="0"/>
              <w:rPr>
                <w:rFonts w:hint="eastAsia"/>
              </w:rPr>
            </w:pPr>
            <w:r>
              <w:rPr>
                <w:sz w:val="18"/>
              </w:rPr>
              <w:t>TC-ADM-05</w:t>
            </w:r>
          </w:p>
        </w:tc>
      </w:tr>
      <w:tr w14:paraId="3AB3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6F140A">
            <w:pPr>
              <w:spacing w:after="0"/>
              <w:rPr>
                <w:rFonts w:hint="eastAsia"/>
              </w:rPr>
            </w:pPr>
            <w:r>
              <w:rPr>
                <w:sz w:val="18"/>
              </w:rPr>
              <w:t>优先级</w:t>
            </w:r>
          </w:p>
        </w:tc>
        <w:tc>
          <w:tcPr>
            <w:tcW w:w="4816" w:type="dxa"/>
          </w:tcPr>
          <w:p w14:paraId="0A60B2AE">
            <w:pPr>
              <w:spacing w:after="0"/>
              <w:rPr>
                <w:rFonts w:hint="eastAsia"/>
              </w:rPr>
            </w:pPr>
            <w:r>
              <w:rPr>
                <w:sz w:val="18"/>
              </w:rPr>
              <w:t>P1</w:t>
            </w:r>
          </w:p>
        </w:tc>
      </w:tr>
      <w:tr w14:paraId="0FFE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1094F0">
            <w:pPr>
              <w:spacing w:after="0"/>
              <w:rPr>
                <w:rFonts w:hint="eastAsia"/>
              </w:rPr>
            </w:pPr>
            <w:r>
              <w:rPr>
                <w:sz w:val="18"/>
              </w:rPr>
              <w:t>依赖系统</w:t>
            </w:r>
          </w:p>
        </w:tc>
        <w:tc>
          <w:tcPr>
            <w:tcW w:w="4816" w:type="dxa"/>
          </w:tcPr>
          <w:p w14:paraId="212E8059">
            <w:pPr>
              <w:spacing w:after="0"/>
              <w:rPr>
                <w:rFonts w:hint="eastAsia"/>
              </w:rPr>
            </w:pPr>
            <w:r>
              <w:rPr>
                <w:sz w:val="18"/>
              </w:rPr>
              <w:t>日志系统/管理后台</w:t>
            </w:r>
          </w:p>
        </w:tc>
      </w:tr>
      <w:tr w14:paraId="1C499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BC908C">
            <w:pPr>
              <w:spacing w:after="0"/>
              <w:rPr>
                <w:rFonts w:hint="eastAsia"/>
              </w:rPr>
            </w:pPr>
            <w:r>
              <w:rPr>
                <w:sz w:val="18"/>
              </w:rPr>
              <w:t>需求描述</w:t>
            </w:r>
          </w:p>
        </w:tc>
        <w:tc>
          <w:tcPr>
            <w:tcW w:w="4816" w:type="dxa"/>
          </w:tcPr>
          <w:p w14:paraId="7B0224C5">
            <w:pPr>
              <w:spacing w:after="0"/>
              <w:rPr>
                <w:rFonts w:hint="eastAsia"/>
              </w:rPr>
            </w:pPr>
            <w:r>
              <w:rPr>
                <w:sz w:val="18"/>
              </w:rPr>
              <w:t>管理员查看机器人未回答问题，聚类分析后补充知识条目或设置转人工。</w:t>
            </w:r>
          </w:p>
        </w:tc>
      </w:tr>
      <w:tr w14:paraId="169F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6EEE62">
            <w:pPr>
              <w:spacing w:after="0"/>
              <w:rPr>
                <w:rFonts w:hint="eastAsia"/>
              </w:rPr>
            </w:pPr>
            <w:r>
              <w:rPr>
                <w:sz w:val="18"/>
              </w:rPr>
              <w:t>主要输出</w:t>
            </w:r>
          </w:p>
        </w:tc>
        <w:tc>
          <w:tcPr>
            <w:tcW w:w="4816" w:type="dxa"/>
          </w:tcPr>
          <w:p w14:paraId="10BBFB2C">
            <w:pPr>
              <w:spacing w:after="0"/>
              <w:rPr>
                <w:rFonts w:hint="eastAsia"/>
              </w:rPr>
            </w:pPr>
            <w:r>
              <w:rPr>
                <w:sz w:val="18"/>
              </w:rPr>
              <w:t>原始问题、用户类型、时间、聚类、处理状态、转化条目。</w:t>
            </w:r>
          </w:p>
        </w:tc>
      </w:tr>
    </w:tbl>
    <w:p w14:paraId="01A7F5D5">
      <w:pPr>
        <w:pStyle w:val="5"/>
        <w:outlineLvl w:val="1"/>
      </w:pPr>
      <w:bookmarkStart w:id="84" w:name="_Toc9175"/>
      <w:r>
        <w:rPr>
          <w:rFonts w:ascii="宋体" w:hAnsi="宋体" w:eastAsia="宋体"/>
          <w:b w:val="0"/>
          <w:sz w:val="21"/>
        </w:rPr>
        <w:t>业务背景与用户价值</w:t>
      </w:r>
      <w:bookmarkEnd w:id="84"/>
    </w:p>
    <w:p w14:paraId="238EA540">
      <w:pPr>
        <w:rPr>
          <w:rFonts w:hint="eastAsia"/>
        </w:rPr>
      </w:pPr>
      <w:r>
        <w:t>该需求来自孙老师（行政管理人员代表）在2026-05-12的面对面访谈。用户当前需要在多个系统或公告渠道之间切换，查询路径深、规则分散、口径不一致。系统通过自然语言入口把日志系统/管理后台中的数据和知识库解释合并为可直接理解的回答，降低用户查找成本，并为后续问答质量评估留下可追溯记录。</w:t>
      </w:r>
    </w:p>
    <w:p w14:paraId="32665CEC">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76A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079274">
            <w:pPr>
              <w:spacing w:after="0"/>
              <w:rPr>
                <w:rFonts w:hint="eastAsia"/>
              </w:rPr>
            </w:pPr>
            <w:r>
              <w:rPr>
                <w:b/>
                <w:sz w:val="18"/>
              </w:rPr>
              <w:t>类别</w:t>
            </w:r>
          </w:p>
        </w:tc>
        <w:tc>
          <w:tcPr>
            <w:tcW w:w="4816" w:type="dxa"/>
          </w:tcPr>
          <w:p w14:paraId="698A3D9F">
            <w:pPr>
              <w:spacing w:after="0"/>
              <w:rPr>
                <w:rFonts w:hint="eastAsia"/>
              </w:rPr>
            </w:pPr>
            <w:r>
              <w:rPr>
                <w:b/>
                <w:sz w:val="18"/>
              </w:rPr>
              <w:t>规格说明</w:t>
            </w:r>
          </w:p>
        </w:tc>
      </w:tr>
      <w:tr w14:paraId="055A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A9AF2D">
            <w:pPr>
              <w:spacing w:after="0"/>
              <w:rPr>
                <w:rFonts w:hint="eastAsia"/>
              </w:rPr>
            </w:pPr>
            <w:r>
              <w:rPr>
                <w:sz w:val="18"/>
              </w:rPr>
              <w:t>输入</w:t>
            </w:r>
          </w:p>
        </w:tc>
        <w:tc>
          <w:tcPr>
            <w:tcW w:w="4816" w:type="dxa"/>
          </w:tcPr>
          <w:p w14:paraId="2EB232FB">
            <w:pPr>
              <w:spacing w:after="0"/>
              <w:rPr>
                <w:rFonts w:hint="eastAsia"/>
              </w:rPr>
            </w:pPr>
            <w:r>
              <w:rPr>
                <w:sz w:val="18"/>
              </w:rPr>
              <w:t>自然语言问题、快捷入口点击、上下文追问。典型问法包括“未命中问题管理怎么查”、“帮我看一下未命中问题管理相关信息”、“这个流程下一步是什么”。</w:t>
            </w:r>
          </w:p>
        </w:tc>
      </w:tr>
      <w:tr w14:paraId="1E81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05EA30">
            <w:pPr>
              <w:spacing w:after="0"/>
              <w:rPr>
                <w:rFonts w:hint="eastAsia"/>
              </w:rPr>
            </w:pPr>
            <w:r>
              <w:rPr>
                <w:sz w:val="18"/>
              </w:rPr>
              <w:t>处理</w:t>
            </w:r>
          </w:p>
        </w:tc>
        <w:tc>
          <w:tcPr>
            <w:tcW w:w="4816" w:type="dxa"/>
          </w:tcPr>
          <w:p w14:paraId="20F628A1">
            <w:pPr>
              <w:spacing w:after="0"/>
              <w:rPr>
                <w:rFonts w:hint="eastAsia"/>
              </w:rPr>
            </w:pPr>
            <w:r>
              <w:rPr>
                <w:sz w:val="18"/>
              </w:rPr>
              <w:t>对话服务接收请求后调用NLU，识别意图REQ_ADM_05并提取时间、对象、部门、课程、人员等实体；随后执行权限校验、缓存查询、外部接口调用、知识库检索和答案格式化。</w:t>
            </w:r>
          </w:p>
        </w:tc>
      </w:tr>
      <w:tr w14:paraId="703FC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305EB6">
            <w:pPr>
              <w:spacing w:after="0"/>
              <w:rPr>
                <w:rFonts w:hint="eastAsia"/>
              </w:rPr>
            </w:pPr>
            <w:r>
              <w:rPr>
                <w:sz w:val="18"/>
              </w:rPr>
              <w:t>输出</w:t>
            </w:r>
          </w:p>
        </w:tc>
        <w:tc>
          <w:tcPr>
            <w:tcW w:w="4816" w:type="dxa"/>
          </w:tcPr>
          <w:p w14:paraId="2EAE4FFF">
            <w:pPr>
              <w:spacing w:after="0"/>
              <w:rPr>
                <w:rFonts w:hint="eastAsia"/>
              </w:rPr>
            </w:pPr>
            <w:r>
              <w:rPr>
                <w:sz w:val="18"/>
              </w:rPr>
              <w:t>原始问题、用户类型、时间、聚类、处理状态、转化条目。</w:t>
            </w:r>
          </w:p>
        </w:tc>
      </w:tr>
      <w:tr w14:paraId="0414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F5C896">
            <w:pPr>
              <w:spacing w:after="0"/>
              <w:rPr>
                <w:rFonts w:hint="eastAsia"/>
              </w:rPr>
            </w:pPr>
            <w:r>
              <w:rPr>
                <w:sz w:val="18"/>
              </w:rPr>
              <w:t>记录</w:t>
            </w:r>
          </w:p>
        </w:tc>
        <w:tc>
          <w:tcPr>
            <w:tcW w:w="4816" w:type="dxa"/>
          </w:tcPr>
          <w:p w14:paraId="451CFCA2">
            <w:pPr>
              <w:spacing w:after="0"/>
              <w:rPr>
                <w:rFonts w:hint="eastAsia"/>
              </w:rPr>
            </w:pPr>
            <w:r>
              <w:rPr>
                <w:sz w:val="18"/>
              </w:rPr>
              <w:t>记录用户问题、识别意图、置信度、接口耗时、回答来源、用户反馈和错误码，供审计、统计和持续优化使用。</w:t>
            </w:r>
          </w:p>
        </w:tc>
      </w:tr>
    </w:tbl>
    <w:p w14:paraId="2566142D">
      <w:pPr>
        <w:pStyle w:val="5"/>
        <w:outlineLvl w:val="9"/>
      </w:pPr>
      <w:r>
        <w:rPr>
          <w:rFonts w:ascii="宋体" w:hAnsi="宋体" w:eastAsia="宋体"/>
          <w:b w:val="0"/>
          <w:sz w:val="21"/>
        </w:rPr>
        <w:t>基本流程</w:t>
      </w:r>
    </w:p>
    <w:p w14:paraId="5820D212">
      <w:pPr>
        <w:rPr>
          <w:rFonts w:hint="eastAsia"/>
        </w:rPr>
      </w:pPr>
      <w:r>
        <w:t>• 行政管理员在聊天界面输入与“未命中问题管理”相关的问题，或点击首页快捷入口。</w:t>
      </w:r>
    </w:p>
    <w:p w14:paraId="7E27E091">
      <w:pPr>
        <w:rPr>
          <w:rFonts w:hint="eastAsia"/>
        </w:rPr>
      </w:pPr>
      <w:r>
        <w:t>• 系统检查登录态和角色权限；如涉及个人或内部数据，必须先完成统一认证。</w:t>
      </w:r>
    </w:p>
    <w:p w14:paraId="5ADF0752">
      <w:pPr>
        <w:rPr>
          <w:rFonts w:hint="eastAsia"/>
        </w:rPr>
      </w:pPr>
      <w:r>
        <w:t>• 系统调用NLU服务识别意图为REQ_ADM_05，并抽取时间、对象、分类、关键词等实体。</w:t>
      </w:r>
    </w:p>
    <w:p w14:paraId="3928BD51">
      <w:pPr>
        <w:rPr>
          <w:rFonts w:hint="eastAsia"/>
        </w:rPr>
      </w:pPr>
      <w:r>
        <w:t>• 系统根据实体组装查询条件，优先读取缓存；缓存缺失或过期时调用日志系统/管理后台。</w:t>
      </w:r>
    </w:p>
    <w:p w14:paraId="6AF38ECF">
      <w:pPr>
        <w:rPr>
          <w:rFonts w:hint="eastAsia"/>
        </w:rPr>
      </w:pPr>
      <w:r>
        <w:t>• 系统对结果进行一致性校验、敏感字段脱敏和来源标注。</w:t>
      </w:r>
    </w:p>
    <w:p w14:paraId="1CBA98DB">
      <w:pPr>
        <w:rPr>
          <w:rFonts w:hint="eastAsia"/>
        </w:rPr>
      </w:pPr>
      <w:r>
        <w:t>• 系统以卡片、列表、步骤或文本摘要展示回答，并提供快捷追问、反馈和相关链接。</w:t>
      </w:r>
    </w:p>
    <w:p w14:paraId="3D86D490">
      <w:pPr>
        <w:rPr>
          <w:rFonts w:hint="eastAsia"/>
        </w:rPr>
      </w:pPr>
      <w:r>
        <w:t>• 系统写入会话日志、接口调用日志和需求追踪字段，便于测试复现和质量评审。</w:t>
      </w:r>
    </w:p>
    <w:p w14:paraId="78956B54">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04E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437F9C">
            <w:pPr>
              <w:spacing w:after="0"/>
              <w:rPr>
                <w:rFonts w:hint="eastAsia"/>
              </w:rPr>
            </w:pPr>
            <w:r>
              <w:rPr>
                <w:b/>
                <w:sz w:val="18"/>
              </w:rPr>
              <w:t>场景</w:t>
            </w:r>
          </w:p>
        </w:tc>
        <w:tc>
          <w:tcPr>
            <w:tcW w:w="4816" w:type="dxa"/>
          </w:tcPr>
          <w:p w14:paraId="13835486">
            <w:pPr>
              <w:spacing w:after="0"/>
              <w:rPr>
                <w:rFonts w:hint="eastAsia"/>
              </w:rPr>
            </w:pPr>
            <w:r>
              <w:rPr>
                <w:b/>
                <w:sz w:val="18"/>
              </w:rPr>
              <w:t>系统处理</w:t>
            </w:r>
          </w:p>
        </w:tc>
      </w:tr>
      <w:tr w14:paraId="07AE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BE0CDA">
            <w:pPr>
              <w:spacing w:after="0"/>
              <w:rPr>
                <w:rFonts w:hint="eastAsia"/>
              </w:rPr>
            </w:pPr>
            <w:r>
              <w:rPr>
                <w:sz w:val="18"/>
              </w:rPr>
              <w:t>信息不完整</w:t>
            </w:r>
          </w:p>
        </w:tc>
        <w:tc>
          <w:tcPr>
            <w:tcW w:w="4816" w:type="dxa"/>
          </w:tcPr>
          <w:p w14:paraId="03FFCED5">
            <w:pPr>
              <w:spacing w:after="0"/>
              <w:rPr>
                <w:rFonts w:hint="eastAsia"/>
              </w:rPr>
            </w:pPr>
            <w:r>
              <w:rPr>
                <w:sz w:val="18"/>
              </w:rPr>
              <w:t>系统提出澄清问题，例如补充日期、课程、人员、院系或事项类型。</w:t>
            </w:r>
          </w:p>
        </w:tc>
      </w:tr>
      <w:tr w14:paraId="0AB93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C05E82">
            <w:pPr>
              <w:spacing w:after="0"/>
              <w:rPr>
                <w:rFonts w:hint="eastAsia"/>
              </w:rPr>
            </w:pPr>
            <w:r>
              <w:rPr>
                <w:sz w:val="18"/>
              </w:rPr>
              <w:t>结果为空</w:t>
            </w:r>
          </w:p>
        </w:tc>
        <w:tc>
          <w:tcPr>
            <w:tcW w:w="4816" w:type="dxa"/>
          </w:tcPr>
          <w:p w14:paraId="16F68782">
            <w:pPr>
              <w:spacing w:after="0"/>
              <w:rPr>
                <w:rFonts w:hint="eastAsia"/>
              </w:rPr>
            </w:pPr>
            <w:r>
              <w:rPr>
                <w:sz w:val="18"/>
              </w:rPr>
              <w:t>系统说明未查询到结果，给出可能原因和下一步建议。</w:t>
            </w:r>
          </w:p>
        </w:tc>
      </w:tr>
      <w:tr w14:paraId="59FE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8E6411">
            <w:pPr>
              <w:spacing w:after="0"/>
              <w:rPr>
                <w:rFonts w:hint="eastAsia"/>
              </w:rPr>
            </w:pPr>
            <w:r>
              <w:rPr>
                <w:sz w:val="18"/>
              </w:rPr>
              <w:t>外部接口超时</w:t>
            </w:r>
          </w:p>
        </w:tc>
        <w:tc>
          <w:tcPr>
            <w:tcW w:w="4816" w:type="dxa"/>
          </w:tcPr>
          <w:p w14:paraId="37A1EC98">
            <w:pPr>
              <w:spacing w:after="0"/>
              <w:rPr>
                <w:rFonts w:hint="eastAsia"/>
              </w:rPr>
            </w:pPr>
            <w:r>
              <w:rPr>
                <w:sz w:val="18"/>
              </w:rPr>
              <w:t>系统返回稍后重试提示；可使用未过期缓存，并标注数据更新时间。</w:t>
            </w:r>
          </w:p>
        </w:tc>
      </w:tr>
      <w:tr w14:paraId="4065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ACF81F5">
            <w:pPr>
              <w:spacing w:after="0"/>
              <w:rPr>
                <w:rFonts w:hint="eastAsia"/>
              </w:rPr>
            </w:pPr>
            <w:r>
              <w:rPr>
                <w:sz w:val="18"/>
              </w:rPr>
              <w:t>权限不足</w:t>
            </w:r>
          </w:p>
        </w:tc>
        <w:tc>
          <w:tcPr>
            <w:tcW w:w="4816" w:type="dxa"/>
          </w:tcPr>
          <w:p w14:paraId="55B94A53">
            <w:pPr>
              <w:spacing w:after="0"/>
              <w:rPr>
                <w:rFonts w:hint="eastAsia"/>
              </w:rPr>
            </w:pPr>
            <w:r>
              <w:rPr>
                <w:sz w:val="18"/>
              </w:rPr>
              <w:t>系统不展示敏感信息，提示需要登录、授权或联系负责部门。</w:t>
            </w:r>
          </w:p>
        </w:tc>
      </w:tr>
      <w:tr w14:paraId="591A1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4C334C">
            <w:pPr>
              <w:spacing w:after="0"/>
              <w:rPr>
                <w:rFonts w:hint="eastAsia"/>
              </w:rPr>
            </w:pPr>
            <w:r>
              <w:rPr>
                <w:sz w:val="18"/>
              </w:rPr>
              <w:t>NLU置信度低</w:t>
            </w:r>
          </w:p>
        </w:tc>
        <w:tc>
          <w:tcPr>
            <w:tcW w:w="4816" w:type="dxa"/>
          </w:tcPr>
          <w:p w14:paraId="6E58A0B5">
            <w:pPr>
              <w:spacing w:after="0"/>
              <w:rPr>
                <w:rFonts w:hint="eastAsia"/>
              </w:rPr>
            </w:pPr>
            <w:r>
              <w:rPr>
                <w:sz w:val="18"/>
              </w:rPr>
              <w:t>系统展示候选意图或建议问法，不直接给出高风险答案。</w:t>
            </w:r>
          </w:p>
        </w:tc>
      </w:tr>
      <w:tr w14:paraId="124C1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296465">
            <w:pPr>
              <w:spacing w:after="0"/>
              <w:rPr>
                <w:rFonts w:hint="eastAsia"/>
              </w:rPr>
            </w:pPr>
            <w:r>
              <w:rPr>
                <w:sz w:val="18"/>
              </w:rPr>
              <w:t>知识内容过期</w:t>
            </w:r>
          </w:p>
        </w:tc>
        <w:tc>
          <w:tcPr>
            <w:tcW w:w="4816" w:type="dxa"/>
          </w:tcPr>
          <w:p w14:paraId="00FD5900">
            <w:pPr>
              <w:spacing w:after="0"/>
              <w:rPr>
                <w:rFonts w:hint="eastAsia"/>
              </w:rPr>
            </w:pPr>
            <w:r>
              <w:rPr>
                <w:sz w:val="18"/>
              </w:rPr>
              <w:t>系统优先提示版本状态，并将问题加入待维护队列。</w:t>
            </w:r>
          </w:p>
        </w:tc>
      </w:tr>
    </w:tbl>
    <w:p w14:paraId="0BB9ED4E">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B12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6D180AB">
            <w:pPr>
              <w:spacing w:after="0"/>
              <w:rPr>
                <w:rFonts w:hint="eastAsia"/>
              </w:rPr>
            </w:pPr>
            <w:r>
              <w:rPr>
                <w:b/>
                <w:sz w:val="18"/>
              </w:rPr>
              <w:t>编号</w:t>
            </w:r>
          </w:p>
        </w:tc>
        <w:tc>
          <w:tcPr>
            <w:tcW w:w="3211" w:type="dxa"/>
          </w:tcPr>
          <w:p w14:paraId="5E421293">
            <w:pPr>
              <w:spacing w:after="0"/>
              <w:rPr>
                <w:rFonts w:hint="eastAsia"/>
              </w:rPr>
            </w:pPr>
            <w:r>
              <w:rPr>
                <w:b/>
                <w:sz w:val="18"/>
              </w:rPr>
              <w:t>验收项</w:t>
            </w:r>
          </w:p>
        </w:tc>
        <w:tc>
          <w:tcPr>
            <w:tcW w:w="3211" w:type="dxa"/>
          </w:tcPr>
          <w:p w14:paraId="27CF6998">
            <w:pPr>
              <w:spacing w:after="0"/>
              <w:rPr>
                <w:rFonts w:hint="eastAsia"/>
              </w:rPr>
            </w:pPr>
            <w:r>
              <w:rPr>
                <w:b/>
                <w:sz w:val="18"/>
              </w:rPr>
              <w:t>目标值</w:t>
            </w:r>
          </w:p>
        </w:tc>
      </w:tr>
      <w:tr w14:paraId="7483C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9116CF5">
            <w:pPr>
              <w:spacing w:after="0"/>
              <w:rPr>
                <w:rFonts w:hint="eastAsia"/>
              </w:rPr>
            </w:pPr>
            <w:r>
              <w:rPr>
                <w:sz w:val="18"/>
              </w:rPr>
              <w:t>AC-REQ-ADM-05-01</w:t>
            </w:r>
          </w:p>
        </w:tc>
        <w:tc>
          <w:tcPr>
            <w:tcW w:w="3211" w:type="dxa"/>
          </w:tcPr>
          <w:p w14:paraId="2C8DDF5A">
            <w:pPr>
              <w:spacing w:after="0"/>
              <w:rPr>
                <w:rFonts w:hint="eastAsia"/>
              </w:rPr>
            </w:pPr>
            <w:r>
              <w:rPr>
                <w:sz w:val="18"/>
              </w:rPr>
              <w:t>功能正确性</w:t>
            </w:r>
          </w:p>
        </w:tc>
        <w:tc>
          <w:tcPr>
            <w:tcW w:w="3211" w:type="dxa"/>
          </w:tcPr>
          <w:p w14:paraId="59BE4C59">
            <w:pPr>
              <w:spacing w:after="0"/>
              <w:rPr>
                <w:rFonts w:hint="eastAsia"/>
              </w:rPr>
            </w:pPr>
            <w:r>
              <w:rPr>
                <w:sz w:val="18"/>
              </w:rPr>
              <w:t>返回字段完整，关键数据与权威系统一致。</w:t>
            </w:r>
          </w:p>
        </w:tc>
      </w:tr>
      <w:tr w14:paraId="086E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E3131AE">
            <w:pPr>
              <w:spacing w:after="0"/>
              <w:rPr>
                <w:rFonts w:hint="eastAsia"/>
              </w:rPr>
            </w:pPr>
            <w:r>
              <w:rPr>
                <w:sz w:val="18"/>
              </w:rPr>
              <w:t>AC-REQ-ADM-05-02</w:t>
            </w:r>
          </w:p>
        </w:tc>
        <w:tc>
          <w:tcPr>
            <w:tcW w:w="3211" w:type="dxa"/>
          </w:tcPr>
          <w:p w14:paraId="404BDFAA">
            <w:pPr>
              <w:spacing w:after="0"/>
              <w:rPr>
                <w:rFonts w:hint="eastAsia"/>
              </w:rPr>
            </w:pPr>
            <w:r>
              <w:rPr>
                <w:sz w:val="18"/>
              </w:rPr>
              <w:t>响应时间</w:t>
            </w:r>
          </w:p>
        </w:tc>
        <w:tc>
          <w:tcPr>
            <w:tcW w:w="3211" w:type="dxa"/>
          </w:tcPr>
          <w:p w14:paraId="39D0558C">
            <w:pPr>
              <w:spacing w:after="0"/>
              <w:rPr>
                <w:rFonts w:hint="eastAsia"/>
              </w:rPr>
            </w:pPr>
            <w:r>
              <w:rPr>
                <w:sz w:val="18"/>
              </w:rPr>
              <w:t>普通知识问答P95≤3秒，含外部接口调用P95≤5秒。</w:t>
            </w:r>
          </w:p>
        </w:tc>
      </w:tr>
      <w:tr w14:paraId="223AD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1" w:type="dxa"/>
          </w:tcPr>
          <w:p w14:paraId="1BA4B589">
            <w:pPr>
              <w:spacing w:after="0"/>
              <w:rPr>
                <w:rFonts w:hint="eastAsia"/>
              </w:rPr>
            </w:pPr>
            <w:r>
              <w:rPr>
                <w:sz w:val="18"/>
              </w:rPr>
              <w:t>AC-REQ-ADM-05-03</w:t>
            </w:r>
          </w:p>
        </w:tc>
        <w:tc>
          <w:tcPr>
            <w:tcW w:w="3211" w:type="dxa"/>
          </w:tcPr>
          <w:p w14:paraId="18D511C1">
            <w:pPr>
              <w:spacing w:after="0"/>
              <w:rPr>
                <w:rFonts w:hint="eastAsia"/>
              </w:rPr>
            </w:pPr>
            <w:r>
              <w:rPr>
                <w:sz w:val="18"/>
              </w:rPr>
              <w:t>权限与隐私</w:t>
            </w:r>
          </w:p>
        </w:tc>
        <w:tc>
          <w:tcPr>
            <w:tcW w:w="3211" w:type="dxa"/>
          </w:tcPr>
          <w:p w14:paraId="4116C971">
            <w:pPr>
              <w:spacing w:after="0"/>
              <w:rPr>
                <w:rFonts w:hint="eastAsia"/>
              </w:rPr>
            </w:pPr>
            <w:r>
              <w:rPr>
                <w:sz w:val="18"/>
              </w:rPr>
              <w:t>未授权用户不能获取受限数据，敏感字段按规则脱敏。</w:t>
            </w:r>
          </w:p>
        </w:tc>
      </w:tr>
      <w:tr w14:paraId="6291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5E24B06">
            <w:pPr>
              <w:spacing w:after="0"/>
              <w:rPr>
                <w:rFonts w:hint="eastAsia"/>
              </w:rPr>
            </w:pPr>
            <w:r>
              <w:rPr>
                <w:sz w:val="18"/>
              </w:rPr>
              <w:t>AC-REQ-ADM-05-04</w:t>
            </w:r>
          </w:p>
        </w:tc>
        <w:tc>
          <w:tcPr>
            <w:tcW w:w="3211" w:type="dxa"/>
          </w:tcPr>
          <w:p w14:paraId="15650A09">
            <w:pPr>
              <w:spacing w:after="0"/>
              <w:rPr>
                <w:rFonts w:hint="eastAsia"/>
              </w:rPr>
            </w:pPr>
            <w:r>
              <w:rPr>
                <w:sz w:val="18"/>
              </w:rPr>
              <w:t>可追溯性</w:t>
            </w:r>
          </w:p>
        </w:tc>
        <w:tc>
          <w:tcPr>
            <w:tcW w:w="3211" w:type="dxa"/>
          </w:tcPr>
          <w:p w14:paraId="603EC17A">
            <w:pPr>
              <w:spacing w:after="0"/>
              <w:rPr>
                <w:rFonts w:hint="eastAsia"/>
              </w:rPr>
            </w:pPr>
            <w:r>
              <w:rPr>
                <w:sz w:val="18"/>
              </w:rPr>
              <w:t>日志中能追溯到UC-ADM-05、TC-ADM-05、需求来源和回答来源。</w:t>
            </w:r>
          </w:p>
        </w:tc>
      </w:tr>
      <w:tr w14:paraId="786D1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1" w:type="dxa"/>
          </w:tcPr>
          <w:p w14:paraId="7A532C80">
            <w:pPr>
              <w:spacing w:after="0"/>
              <w:rPr>
                <w:rFonts w:hint="eastAsia"/>
              </w:rPr>
            </w:pPr>
            <w:r>
              <w:rPr>
                <w:sz w:val="18"/>
              </w:rPr>
              <w:t>AC-REQ-ADM-05-05</w:t>
            </w:r>
          </w:p>
        </w:tc>
        <w:tc>
          <w:tcPr>
            <w:tcW w:w="3211" w:type="dxa"/>
          </w:tcPr>
          <w:p w14:paraId="63DF3005">
            <w:pPr>
              <w:spacing w:after="0"/>
              <w:rPr>
                <w:rFonts w:hint="eastAsia"/>
              </w:rPr>
            </w:pPr>
            <w:r>
              <w:rPr>
                <w:sz w:val="18"/>
              </w:rPr>
              <w:t>异常可理解</w:t>
            </w:r>
          </w:p>
        </w:tc>
        <w:tc>
          <w:tcPr>
            <w:tcW w:w="3211" w:type="dxa"/>
          </w:tcPr>
          <w:p w14:paraId="04422409">
            <w:pPr>
              <w:spacing w:after="0"/>
              <w:rPr>
                <w:rFonts w:hint="eastAsia"/>
              </w:rPr>
            </w:pPr>
            <w:r>
              <w:rPr>
                <w:sz w:val="18"/>
              </w:rPr>
              <w:t>失败提示包含原因、建议操作和可联系部门。</w:t>
            </w:r>
          </w:p>
        </w:tc>
      </w:tr>
    </w:tbl>
    <w:p w14:paraId="0BF8C34C">
      <w:pPr>
        <w:rPr>
          <w:rFonts w:hint="eastAsia"/>
        </w:rPr>
      </w:pPr>
      <w:r>
        <w:br w:type="page"/>
      </w:r>
    </w:p>
    <w:p w14:paraId="6168F354">
      <w:pPr>
        <w:pStyle w:val="4"/>
        <w:outlineLvl w:val="0"/>
      </w:pPr>
      <w:bookmarkStart w:id="85" w:name="_Toc442"/>
      <w:r>
        <w:t>35. REQ-ADM-06 敏感词管理</w:t>
      </w:r>
      <w:bookmarkEnd w:id="8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23B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4BCA9D">
            <w:pPr>
              <w:spacing w:after="0"/>
              <w:rPr>
                <w:rFonts w:hint="eastAsia"/>
              </w:rPr>
            </w:pPr>
            <w:r>
              <w:rPr>
                <w:b/>
                <w:sz w:val="18"/>
              </w:rPr>
              <w:t>属性</w:t>
            </w:r>
          </w:p>
        </w:tc>
        <w:tc>
          <w:tcPr>
            <w:tcW w:w="4816" w:type="dxa"/>
          </w:tcPr>
          <w:p w14:paraId="00A8AE7F">
            <w:pPr>
              <w:spacing w:after="0"/>
              <w:rPr>
                <w:rFonts w:hint="eastAsia"/>
              </w:rPr>
            </w:pPr>
            <w:r>
              <w:rPr>
                <w:b/>
                <w:sz w:val="18"/>
              </w:rPr>
              <w:t>内容</w:t>
            </w:r>
          </w:p>
        </w:tc>
      </w:tr>
      <w:tr w14:paraId="5356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846C7E">
            <w:pPr>
              <w:spacing w:after="0"/>
              <w:rPr>
                <w:rFonts w:hint="eastAsia"/>
              </w:rPr>
            </w:pPr>
            <w:r>
              <w:rPr>
                <w:sz w:val="18"/>
              </w:rPr>
              <w:t>需求编号</w:t>
            </w:r>
          </w:p>
        </w:tc>
        <w:tc>
          <w:tcPr>
            <w:tcW w:w="4816" w:type="dxa"/>
          </w:tcPr>
          <w:p w14:paraId="4F42DE49">
            <w:pPr>
              <w:spacing w:after="0"/>
              <w:rPr>
                <w:rFonts w:hint="eastAsia"/>
              </w:rPr>
            </w:pPr>
            <w:r>
              <w:rPr>
                <w:sz w:val="18"/>
              </w:rPr>
              <w:t>REQ-ADM-06</w:t>
            </w:r>
          </w:p>
        </w:tc>
      </w:tr>
      <w:tr w14:paraId="01644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63111A">
            <w:pPr>
              <w:spacing w:after="0"/>
              <w:rPr>
                <w:rFonts w:hint="eastAsia"/>
              </w:rPr>
            </w:pPr>
            <w:r>
              <w:rPr>
                <w:sz w:val="18"/>
              </w:rPr>
              <w:t>需求名称</w:t>
            </w:r>
          </w:p>
        </w:tc>
        <w:tc>
          <w:tcPr>
            <w:tcW w:w="4816" w:type="dxa"/>
          </w:tcPr>
          <w:p w14:paraId="4B93D522">
            <w:pPr>
              <w:spacing w:after="0"/>
              <w:rPr>
                <w:rFonts w:hint="eastAsia"/>
              </w:rPr>
            </w:pPr>
            <w:r>
              <w:rPr>
                <w:sz w:val="18"/>
              </w:rPr>
              <w:t>敏感词管理</w:t>
            </w:r>
          </w:p>
        </w:tc>
      </w:tr>
      <w:tr w14:paraId="5DA5A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E426F9">
            <w:pPr>
              <w:spacing w:after="0"/>
              <w:rPr>
                <w:rFonts w:hint="eastAsia"/>
              </w:rPr>
            </w:pPr>
            <w:r>
              <w:rPr>
                <w:sz w:val="18"/>
              </w:rPr>
              <w:t>用户角色</w:t>
            </w:r>
          </w:p>
        </w:tc>
        <w:tc>
          <w:tcPr>
            <w:tcW w:w="4816" w:type="dxa"/>
          </w:tcPr>
          <w:p w14:paraId="11B81260">
            <w:pPr>
              <w:spacing w:after="0"/>
              <w:rPr>
                <w:rFonts w:hint="eastAsia"/>
              </w:rPr>
            </w:pPr>
            <w:r>
              <w:rPr>
                <w:sz w:val="18"/>
              </w:rPr>
              <w:t>行政管理员</w:t>
            </w:r>
          </w:p>
        </w:tc>
      </w:tr>
      <w:tr w14:paraId="6DC5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C01A74">
            <w:pPr>
              <w:spacing w:after="0"/>
              <w:rPr>
                <w:rFonts w:hint="eastAsia"/>
              </w:rPr>
            </w:pPr>
            <w:r>
              <w:rPr>
                <w:sz w:val="18"/>
              </w:rPr>
              <w:t>需求来源</w:t>
            </w:r>
          </w:p>
        </w:tc>
        <w:tc>
          <w:tcPr>
            <w:tcW w:w="4816" w:type="dxa"/>
          </w:tcPr>
          <w:p w14:paraId="5FC398B3">
            <w:pPr>
              <w:spacing w:after="0"/>
              <w:rPr>
                <w:rFonts w:hint="eastAsia"/>
              </w:rPr>
            </w:pPr>
            <w:r>
              <w:rPr>
                <w:sz w:val="18"/>
              </w:rPr>
              <w:t>孙老师（行政管理人员代表），2026-05-12，面对面访谈</w:t>
            </w:r>
          </w:p>
        </w:tc>
      </w:tr>
      <w:tr w14:paraId="7489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D11FD00">
            <w:pPr>
              <w:spacing w:after="0"/>
              <w:rPr>
                <w:rFonts w:hint="eastAsia"/>
              </w:rPr>
            </w:pPr>
            <w:r>
              <w:rPr>
                <w:sz w:val="18"/>
              </w:rPr>
              <w:t>关联用例</w:t>
            </w:r>
          </w:p>
        </w:tc>
        <w:tc>
          <w:tcPr>
            <w:tcW w:w="4816" w:type="dxa"/>
          </w:tcPr>
          <w:p w14:paraId="1623BFFF">
            <w:pPr>
              <w:spacing w:after="0"/>
              <w:rPr>
                <w:rFonts w:hint="eastAsia"/>
              </w:rPr>
            </w:pPr>
            <w:r>
              <w:rPr>
                <w:sz w:val="18"/>
              </w:rPr>
              <w:t>UC-ADM-06</w:t>
            </w:r>
          </w:p>
        </w:tc>
      </w:tr>
      <w:tr w14:paraId="096D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B68AD6">
            <w:pPr>
              <w:spacing w:after="0"/>
              <w:rPr>
                <w:rFonts w:hint="eastAsia"/>
              </w:rPr>
            </w:pPr>
            <w:r>
              <w:rPr>
                <w:sz w:val="18"/>
              </w:rPr>
              <w:t>关联测试</w:t>
            </w:r>
          </w:p>
        </w:tc>
        <w:tc>
          <w:tcPr>
            <w:tcW w:w="4816" w:type="dxa"/>
          </w:tcPr>
          <w:p w14:paraId="62F91A2B">
            <w:pPr>
              <w:spacing w:after="0"/>
              <w:rPr>
                <w:rFonts w:hint="eastAsia"/>
              </w:rPr>
            </w:pPr>
            <w:r>
              <w:rPr>
                <w:sz w:val="18"/>
              </w:rPr>
              <w:t>TC-ADM-06</w:t>
            </w:r>
          </w:p>
        </w:tc>
      </w:tr>
      <w:tr w14:paraId="70CCA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C7B57E">
            <w:pPr>
              <w:spacing w:after="0"/>
              <w:rPr>
                <w:rFonts w:hint="eastAsia"/>
              </w:rPr>
            </w:pPr>
            <w:r>
              <w:rPr>
                <w:sz w:val="18"/>
              </w:rPr>
              <w:t>优先级</w:t>
            </w:r>
          </w:p>
        </w:tc>
        <w:tc>
          <w:tcPr>
            <w:tcW w:w="4816" w:type="dxa"/>
          </w:tcPr>
          <w:p w14:paraId="2F8A8994">
            <w:pPr>
              <w:spacing w:after="0"/>
              <w:rPr>
                <w:rFonts w:hint="eastAsia"/>
              </w:rPr>
            </w:pPr>
            <w:r>
              <w:rPr>
                <w:sz w:val="18"/>
              </w:rPr>
              <w:t>P2</w:t>
            </w:r>
          </w:p>
        </w:tc>
      </w:tr>
      <w:tr w14:paraId="3D5E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48DC3A">
            <w:pPr>
              <w:spacing w:after="0"/>
              <w:rPr>
                <w:rFonts w:hint="eastAsia"/>
              </w:rPr>
            </w:pPr>
            <w:r>
              <w:rPr>
                <w:sz w:val="18"/>
              </w:rPr>
              <w:t>依赖系统</w:t>
            </w:r>
          </w:p>
        </w:tc>
        <w:tc>
          <w:tcPr>
            <w:tcW w:w="4816" w:type="dxa"/>
          </w:tcPr>
          <w:p w14:paraId="413585E5">
            <w:pPr>
              <w:spacing w:after="0"/>
              <w:rPr>
                <w:rFonts w:hint="eastAsia"/>
              </w:rPr>
            </w:pPr>
            <w:r>
              <w:rPr>
                <w:sz w:val="18"/>
              </w:rPr>
              <w:t>管理后台</w:t>
            </w:r>
          </w:p>
        </w:tc>
      </w:tr>
      <w:tr w14:paraId="3A66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D7588D1">
            <w:pPr>
              <w:spacing w:after="0"/>
              <w:rPr>
                <w:rFonts w:hint="eastAsia"/>
              </w:rPr>
            </w:pPr>
            <w:r>
              <w:rPr>
                <w:sz w:val="18"/>
              </w:rPr>
              <w:t>需求描述</w:t>
            </w:r>
          </w:p>
        </w:tc>
        <w:tc>
          <w:tcPr>
            <w:tcW w:w="4816" w:type="dxa"/>
          </w:tcPr>
          <w:p w14:paraId="510EA898">
            <w:pPr>
              <w:spacing w:after="0"/>
              <w:rPr>
                <w:rFonts w:hint="eastAsia"/>
              </w:rPr>
            </w:pPr>
            <w:r>
              <w:rPr>
                <w:sz w:val="18"/>
              </w:rPr>
              <w:t>管理员配置敏感词、正则规则和处置策略，覆盖输入和输出审核。</w:t>
            </w:r>
          </w:p>
        </w:tc>
      </w:tr>
      <w:tr w14:paraId="1B24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114233E">
            <w:pPr>
              <w:spacing w:after="0"/>
              <w:rPr>
                <w:rFonts w:hint="eastAsia"/>
              </w:rPr>
            </w:pPr>
            <w:r>
              <w:rPr>
                <w:sz w:val="18"/>
              </w:rPr>
              <w:t>主要输出</w:t>
            </w:r>
          </w:p>
        </w:tc>
        <w:tc>
          <w:tcPr>
            <w:tcW w:w="4816" w:type="dxa"/>
          </w:tcPr>
          <w:p w14:paraId="4C98C0B0">
            <w:pPr>
              <w:spacing w:after="0"/>
              <w:rPr>
                <w:rFonts w:hint="eastAsia"/>
              </w:rPr>
            </w:pPr>
            <w:r>
              <w:rPr>
                <w:sz w:val="18"/>
              </w:rPr>
              <w:t>词条、规则、策略、适用渠道、命中记录、启停状态。</w:t>
            </w:r>
          </w:p>
        </w:tc>
      </w:tr>
    </w:tbl>
    <w:p w14:paraId="754430D0">
      <w:pPr>
        <w:pStyle w:val="5"/>
        <w:outlineLvl w:val="1"/>
      </w:pPr>
      <w:bookmarkStart w:id="86" w:name="_Toc8860"/>
      <w:r>
        <w:rPr>
          <w:rFonts w:ascii="宋体" w:hAnsi="宋体" w:eastAsia="宋体"/>
          <w:b w:val="0"/>
          <w:sz w:val="21"/>
        </w:rPr>
        <w:t>业务背景与用户价值</w:t>
      </w:r>
      <w:bookmarkEnd w:id="86"/>
    </w:p>
    <w:p w14:paraId="5411A43B">
      <w:pPr>
        <w:rPr>
          <w:rFonts w:hint="eastAsia"/>
        </w:rPr>
      </w:pPr>
      <w:r>
        <w:t>该需求来自孙老师（行政管理人员代表）在2026-05-12的面对面访谈。用户当前需要在多个系统或公告渠道之间切换，查询路径深、规则分散、口径不一致。系统通过自然语言入口把管理后台中的数据和知识库解释合并为可直接理解的回答，降低用户查找成本，并为后续问答质量评估留下可追溯记录。</w:t>
      </w:r>
    </w:p>
    <w:p w14:paraId="43D65143">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FDF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FF84B6A">
            <w:pPr>
              <w:spacing w:after="0"/>
              <w:rPr>
                <w:rFonts w:hint="eastAsia"/>
              </w:rPr>
            </w:pPr>
            <w:r>
              <w:rPr>
                <w:b/>
                <w:sz w:val="18"/>
              </w:rPr>
              <w:t>类别</w:t>
            </w:r>
          </w:p>
        </w:tc>
        <w:tc>
          <w:tcPr>
            <w:tcW w:w="4816" w:type="dxa"/>
          </w:tcPr>
          <w:p w14:paraId="4371CD57">
            <w:pPr>
              <w:spacing w:after="0"/>
              <w:rPr>
                <w:rFonts w:hint="eastAsia"/>
              </w:rPr>
            </w:pPr>
            <w:r>
              <w:rPr>
                <w:b/>
                <w:sz w:val="18"/>
              </w:rPr>
              <w:t>规格说明</w:t>
            </w:r>
          </w:p>
        </w:tc>
      </w:tr>
      <w:tr w14:paraId="1661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68A1E3">
            <w:pPr>
              <w:spacing w:after="0"/>
              <w:rPr>
                <w:rFonts w:hint="eastAsia"/>
              </w:rPr>
            </w:pPr>
            <w:r>
              <w:rPr>
                <w:sz w:val="18"/>
              </w:rPr>
              <w:t>输入</w:t>
            </w:r>
          </w:p>
        </w:tc>
        <w:tc>
          <w:tcPr>
            <w:tcW w:w="4816" w:type="dxa"/>
          </w:tcPr>
          <w:p w14:paraId="21174FEB">
            <w:pPr>
              <w:spacing w:after="0"/>
              <w:rPr>
                <w:rFonts w:hint="eastAsia"/>
              </w:rPr>
            </w:pPr>
            <w:r>
              <w:rPr>
                <w:sz w:val="18"/>
              </w:rPr>
              <w:t>自然语言问题、快捷入口点击、上下文追问。典型问法包括“敏感词管理怎么查”、“帮我看一下敏感词管理相关信息”、“这个流程下一步是什么”。</w:t>
            </w:r>
          </w:p>
        </w:tc>
      </w:tr>
      <w:tr w14:paraId="7B625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F6F3BC">
            <w:pPr>
              <w:spacing w:after="0"/>
              <w:rPr>
                <w:rFonts w:hint="eastAsia"/>
              </w:rPr>
            </w:pPr>
            <w:r>
              <w:rPr>
                <w:sz w:val="18"/>
              </w:rPr>
              <w:t>处理</w:t>
            </w:r>
          </w:p>
        </w:tc>
        <w:tc>
          <w:tcPr>
            <w:tcW w:w="4816" w:type="dxa"/>
          </w:tcPr>
          <w:p w14:paraId="2EF1554E">
            <w:pPr>
              <w:spacing w:after="0"/>
              <w:rPr>
                <w:rFonts w:hint="eastAsia"/>
              </w:rPr>
            </w:pPr>
            <w:r>
              <w:rPr>
                <w:sz w:val="18"/>
              </w:rPr>
              <w:t>对话服务接收请求后调用NLU，识别意图REQ_ADM_06并提取时间、对象、部门、课程、人员等实体；随后执行权限校验、缓存查询、外部接口调用、知识库检索和答案格式化。</w:t>
            </w:r>
          </w:p>
        </w:tc>
      </w:tr>
      <w:tr w14:paraId="59BED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550A71">
            <w:pPr>
              <w:spacing w:after="0"/>
              <w:rPr>
                <w:rFonts w:hint="eastAsia"/>
              </w:rPr>
            </w:pPr>
            <w:r>
              <w:rPr>
                <w:sz w:val="18"/>
              </w:rPr>
              <w:t>输出</w:t>
            </w:r>
          </w:p>
        </w:tc>
        <w:tc>
          <w:tcPr>
            <w:tcW w:w="4816" w:type="dxa"/>
          </w:tcPr>
          <w:p w14:paraId="647E3B89">
            <w:pPr>
              <w:spacing w:after="0"/>
              <w:rPr>
                <w:rFonts w:hint="eastAsia"/>
              </w:rPr>
            </w:pPr>
            <w:r>
              <w:rPr>
                <w:sz w:val="18"/>
              </w:rPr>
              <w:t>词条、规则、策略、适用渠道、命中记录、启停状态。</w:t>
            </w:r>
          </w:p>
        </w:tc>
      </w:tr>
      <w:tr w14:paraId="59F7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4762FE">
            <w:pPr>
              <w:spacing w:after="0"/>
              <w:rPr>
                <w:rFonts w:hint="eastAsia"/>
              </w:rPr>
            </w:pPr>
            <w:r>
              <w:rPr>
                <w:sz w:val="18"/>
              </w:rPr>
              <w:t>记录</w:t>
            </w:r>
          </w:p>
        </w:tc>
        <w:tc>
          <w:tcPr>
            <w:tcW w:w="4816" w:type="dxa"/>
          </w:tcPr>
          <w:p w14:paraId="35AD71E8">
            <w:pPr>
              <w:spacing w:after="0"/>
              <w:rPr>
                <w:rFonts w:hint="eastAsia"/>
              </w:rPr>
            </w:pPr>
            <w:r>
              <w:rPr>
                <w:sz w:val="18"/>
              </w:rPr>
              <w:t>记录用户问题、识别意图、置信度、接口耗时、回答来源、用户反馈和错误码，供审计、统计和持续优化使用。</w:t>
            </w:r>
          </w:p>
        </w:tc>
      </w:tr>
    </w:tbl>
    <w:p w14:paraId="0B672D37">
      <w:pPr>
        <w:pStyle w:val="5"/>
        <w:outlineLvl w:val="9"/>
      </w:pPr>
      <w:r>
        <w:rPr>
          <w:rFonts w:ascii="宋体" w:hAnsi="宋体" w:eastAsia="宋体"/>
          <w:b w:val="0"/>
          <w:sz w:val="21"/>
        </w:rPr>
        <w:t>基本流程</w:t>
      </w:r>
    </w:p>
    <w:p w14:paraId="103E56E6">
      <w:pPr>
        <w:rPr>
          <w:rFonts w:hint="eastAsia"/>
        </w:rPr>
      </w:pPr>
      <w:r>
        <w:t>• 行政管理员在聊天界面输入与“敏感词管理”相关的问题，或点击首页快捷入口。</w:t>
      </w:r>
    </w:p>
    <w:p w14:paraId="429866B5">
      <w:pPr>
        <w:rPr>
          <w:rFonts w:hint="eastAsia"/>
        </w:rPr>
      </w:pPr>
      <w:r>
        <w:t>• 系统检查登录态和角色权限；如涉及个人或内部数据，必须先完成统一认证。</w:t>
      </w:r>
    </w:p>
    <w:p w14:paraId="6BA90D96">
      <w:pPr>
        <w:rPr>
          <w:rFonts w:hint="eastAsia"/>
        </w:rPr>
      </w:pPr>
      <w:r>
        <w:t>• 系统调用NLU服务识别意图为REQ_ADM_06，并抽取时间、对象、分类、关键词等实体。</w:t>
      </w:r>
    </w:p>
    <w:p w14:paraId="4F7B198B">
      <w:pPr>
        <w:rPr>
          <w:rFonts w:hint="eastAsia"/>
        </w:rPr>
      </w:pPr>
      <w:r>
        <w:t>• 系统根据实体组装查询条件，优先读取缓存；缓存缺失或过期时调用管理后台。</w:t>
      </w:r>
    </w:p>
    <w:p w14:paraId="408FD29F">
      <w:pPr>
        <w:rPr>
          <w:rFonts w:hint="eastAsia"/>
        </w:rPr>
      </w:pPr>
      <w:r>
        <w:t>• 系统对结果进行一致性校验、敏感字段脱敏和来源标注。</w:t>
      </w:r>
    </w:p>
    <w:p w14:paraId="688FF188">
      <w:pPr>
        <w:rPr>
          <w:rFonts w:hint="eastAsia"/>
        </w:rPr>
      </w:pPr>
      <w:r>
        <w:t>• 系统以卡片、列表、步骤或文本摘要展示回答，并提供快捷追问、反馈和相关链接。</w:t>
      </w:r>
    </w:p>
    <w:p w14:paraId="7531CB17">
      <w:pPr>
        <w:rPr>
          <w:rFonts w:hint="eastAsia"/>
        </w:rPr>
      </w:pPr>
      <w:r>
        <w:t>• 系统写入会话日志、接口调用日志和需求追踪字段，便于测试复现和质量评审。</w:t>
      </w:r>
    </w:p>
    <w:p w14:paraId="124925A6">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0CA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360130">
            <w:pPr>
              <w:spacing w:after="0"/>
              <w:rPr>
                <w:rFonts w:hint="eastAsia"/>
              </w:rPr>
            </w:pPr>
            <w:r>
              <w:rPr>
                <w:b/>
                <w:sz w:val="18"/>
              </w:rPr>
              <w:t>场景</w:t>
            </w:r>
          </w:p>
        </w:tc>
        <w:tc>
          <w:tcPr>
            <w:tcW w:w="4816" w:type="dxa"/>
          </w:tcPr>
          <w:p w14:paraId="01D8448A">
            <w:pPr>
              <w:spacing w:after="0"/>
              <w:rPr>
                <w:rFonts w:hint="eastAsia"/>
              </w:rPr>
            </w:pPr>
            <w:r>
              <w:rPr>
                <w:b/>
                <w:sz w:val="18"/>
              </w:rPr>
              <w:t>系统处理</w:t>
            </w:r>
          </w:p>
        </w:tc>
      </w:tr>
      <w:tr w14:paraId="32172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8089C7">
            <w:pPr>
              <w:spacing w:after="0"/>
              <w:rPr>
                <w:rFonts w:hint="eastAsia"/>
              </w:rPr>
            </w:pPr>
            <w:r>
              <w:rPr>
                <w:sz w:val="18"/>
              </w:rPr>
              <w:t>信息不完整</w:t>
            </w:r>
          </w:p>
        </w:tc>
        <w:tc>
          <w:tcPr>
            <w:tcW w:w="4816" w:type="dxa"/>
          </w:tcPr>
          <w:p w14:paraId="12326346">
            <w:pPr>
              <w:spacing w:after="0"/>
              <w:rPr>
                <w:rFonts w:hint="eastAsia"/>
              </w:rPr>
            </w:pPr>
            <w:r>
              <w:rPr>
                <w:sz w:val="18"/>
              </w:rPr>
              <w:t>系统提出澄清问题，例如补充日期、课程、人员、院系或事项类型。</w:t>
            </w:r>
          </w:p>
        </w:tc>
      </w:tr>
      <w:tr w14:paraId="620B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70F4CC">
            <w:pPr>
              <w:spacing w:after="0"/>
              <w:rPr>
                <w:rFonts w:hint="eastAsia"/>
              </w:rPr>
            </w:pPr>
            <w:r>
              <w:rPr>
                <w:sz w:val="18"/>
              </w:rPr>
              <w:t>结果为空</w:t>
            </w:r>
          </w:p>
        </w:tc>
        <w:tc>
          <w:tcPr>
            <w:tcW w:w="4816" w:type="dxa"/>
          </w:tcPr>
          <w:p w14:paraId="0E6C0BC1">
            <w:pPr>
              <w:spacing w:after="0"/>
              <w:rPr>
                <w:rFonts w:hint="eastAsia"/>
              </w:rPr>
            </w:pPr>
            <w:r>
              <w:rPr>
                <w:sz w:val="18"/>
              </w:rPr>
              <w:t>系统说明未查询到结果，给出可能原因和下一步建议。</w:t>
            </w:r>
          </w:p>
        </w:tc>
      </w:tr>
      <w:tr w14:paraId="2DA8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594FC9">
            <w:pPr>
              <w:spacing w:after="0"/>
              <w:rPr>
                <w:rFonts w:hint="eastAsia"/>
              </w:rPr>
            </w:pPr>
            <w:r>
              <w:rPr>
                <w:sz w:val="18"/>
              </w:rPr>
              <w:t>外部接口超时</w:t>
            </w:r>
          </w:p>
        </w:tc>
        <w:tc>
          <w:tcPr>
            <w:tcW w:w="4816" w:type="dxa"/>
          </w:tcPr>
          <w:p w14:paraId="5B56D7FD">
            <w:pPr>
              <w:spacing w:after="0"/>
              <w:rPr>
                <w:rFonts w:hint="eastAsia"/>
              </w:rPr>
            </w:pPr>
            <w:r>
              <w:rPr>
                <w:sz w:val="18"/>
              </w:rPr>
              <w:t>系统返回稍后重试提示；可使用未过期缓存，并标注数据更新时间。</w:t>
            </w:r>
          </w:p>
        </w:tc>
      </w:tr>
      <w:tr w14:paraId="5ACBA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E88A35">
            <w:pPr>
              <w:spacing w:after="0"/>
              <w:rPr>
                <w:rFonts w:hint="eastAsia"/>
              </w:rPr>
            </w:pPr>
            <w:r>
              <w:rPr>
                <w:sz w:val="18"/>
              </w:rPr>
              <w:t>权限不足</w:t>
            </w:r>
          </w:p>
        </w:tc>
        <w:tc>
          <w:tcPr>
            <w:tcW w:w="4816" w:type="dxa"/>
          </w:tcPr>
          <w:p w14:paraId="620AFE53">
            <w:pPr>
              <w:spacing w:after="0"/>
              <w:rPr>
                <w:rFonts w:hint="eastAsia"/>
              </w:rPr>
            </w:pPr>
            <w:r>
              <w:rPr>
                <w:sz w:val="18"/>
              </w:rPr>
              <w:t>系统不展示敏感信息，提示需要登录、授权或联系负责部门。</w:t>
            </w:r>
          </w:p>
        </w:tc>
      </w:tr>
      <w:tr w14:paraId="74260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9E8F92">
            <w:pPr>
              <w:spacing w:after="0"/>
              <w:rPr>
                <w:rFonts w:hint="eastAsia"/>
              </w:rPr>
            </w:pPr>
            <w:r>
              <w:rPr>
                <w:sz w:val="18"/>
              </w:rPr>
              <w:t>NLU置信度低</w:t>
            </w:r>
          </w:p>
        </w:tc>
        <w:tc>
          <w:tcPr>
            <w:tcW w:w="4816" w:type="dxa"/>
          </w:tcPr>
          <w:p w14:paraId="4AF6ABB4">
            <w:pPr>
              <w:spacing w:after="0"/>
              <w:rPr>
                <w:rFonts w:hint="eastAsia"/>
              </w:rPr>
            </w:pPr>
            <w:r>
              <w:rPr>
                <w:sz w:val="18"/>
              </w:rPr>
              <w:t>系统展示候选意图或建议问法，不直接给出高风险答案。</w:t>
            </w:r>
          </w:p>
        </w:tc>
      </w:tr>
      <w:tr w14:paraId="18156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C730B4">
            <w:pPr>
              <w:spacing w:after="0"/>
              <w:rPr>
                <w:rFonts w:hint="eastAsia"/>
              </w:rPr>
            </w:pPr>
            <w:r>
              <w:rPr>
                <w:sz w:val="18"/>
              </w:rPr>
              <w:t>知识内容过期</w:t>
            </w:r>
          </w:p>
        </w:tc>
        <w:tc>
          <w:tcPr>
            <w:tcW w:w="4816" w:type="dxa"/>
          </w:tcPr>
          <w:p w14:paraId="01A4531E">
            <w:pPr>
              <w:spacing w:after="0"/>
              <w:rPr>
                <w:rFonts w:hint="eastAsia"/>
              </w:rPr>
            </w:pPr>
            <w:r>
              <w:rPr>
                <w:sz w:val="18"/>
              </w:rPr>
              <w:t>系统优先提示版本状态，并将问题加入待维护队列。</w:t>
            </w:r>
          </w:p>
        </w:tc>
      </w:tr>
    </w:tbl>
    <w:p w14:paraId="07C775E5">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CFC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A028422">
            <w:pPr>
              <w:spacing w:after="0"/>
              <w:rPr>
                <w:rFonts w:hint="eastAsia"/>
              </w:rPr>
            </w:pPr>
            <w:r>
              <w:rPr>
                <w:b/>
                <w:sz w:val="18"/>
              </w:rPr>
              <w:t>编号</w:t>
            </w:r>
          </w:p>
        </w:tc>
        <w:tc>
          <w:tcPr>
            <w:tcW w:w="3211" w:type="dxa"/>
          </w:tcPr>
          <w:p w14:paraId="1D93D572">
            <w:pPr>
              <w:spacing w:after="0"/>
              <w:rPr>
                <w:rFonts w:hint="eastAsia"/>
              </w:rPr>
            </w:pPr>
            <w:r>
              <w:rPr>
                <w:b/>
                <w:sz w:val="18"/>
              </w:rPr>
              <w:t>验收项</w:t>
            </w:r>
          </w:p>
        </w:tc>
        <w:tc>
          <w:tcPr>
            <w:tcW w:w="3211" w:type="dxa"/>
          </w:tcPr>
          <w:p w14:paraId="4B704460">
            <w:pPr>
              <w:spacing w:after="0"/>
              <w:rPr>
                <w:rFonts w:hint="eastAsia"/>
              </w:rPr>
            </w:pPr>
            <w:r>
              <w:rPr>
                <w:b/>
                <w:sz w:val="18"/>
              </w:rPr>
              <w:t>目标值</w:t>
            </w:r>
          </w:p>
        </w:tc>
      </w:tr>
      <w:tr w14:paraId="277D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B29FD33">
            <w:pPr>
              <w:spacing w:after="0"/>
              <w:rPr>
                <w:rFonts w:hint="eastAsia"/>
              </w:rPr>
            </w:pPr>
            <w:r>
              <w:rPr>
                <w:sz w:val="18"/>
              </w:rPr>
              <w:t>AC-REQ-ADM-06-01</w:t>
            </w:r>
          </w:p>
        </w:tc>
        <w:tc>
          <w:tcPr>
            <w:tcW w:w="3211" w:type="dxa"/>
          </w:tcPr>
          <w:p w14:paraId="74E37CCB">
            <w:pPr>
              <w:spacing w:after="0"/>
              <w:rPr>
                <w:rFonts w:hint="eastAsia"/>
              </w:rPr>
            </w:pPr>
            <w:r>
              <w:rPr>
                <w:sz w:val="18"/>
              </w:rPr>
              <w:t>功能正确性</w:t>
            </w:r>
          </w:p>
        </w:tc>
        <w:tc>
          <w:tcPr>
            <w:tcW w:w="3211" w:type="dxa"/>
          </w:tcPr>
          <w:p w14:paraId="56376DD5">
            <w:pPr>
              <w:spacing w:after="0"/>
              <w:rPr>
                <w:rFonts w:hint="eastAsia"/>
              </w:rPr>
            </w:pPr>
            <w:r>
              <w:rPr>
                <w:sz w:val="18"/>
              </w:rPr>
              <w:t>返回字段完整，关键数据与权威系统一致。</w:t>
            </w:r>
          </w:p>
        </w:tc>
      </w:tr>
      <w:tr w14:paraId="7709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11B4A6E">
            <w:pPr>
              <w:spacing w:after="0"/>
              <w:rPr>
                <w:rFonts w:hint="eastAsia"/>
              </w:rPr>
            </w:pPr>
            <w:r>
              <w:rPr>
                <w:sz w:val="18"/>
              </w:rPr>
              <w:t>AC-REQ-ADM-06-02</w:t>
            </w:r>
          </w:p>
        </w:tc>
        <w:tc>
          <w:tcPr>
            <w:tcW w:w="3211" w:type="dxa"/>
          </w:tcPr>
          <w:p w14:paraId="5F031FF9">
            <w:pPr>
              <w:spacing w:after="0"/>
              <w:rPr>
                <w:rFonts w:hint="eastAsia"/>
              </w:rPr>
            </w:pPr>
            <w:r>
              <w:rPr>
                <w:sz w:val="18"/>
              </w:rPr>
              <w:t>响应时间</w:t>
            </w:r>
          </w:p>
        </w:tc>
        <w:tc>
          <w:tcPr>
            <w:tcW w:w="3211" w:type="dxa"/>
          </w:tcPr>
          <w:p w14:paraId="15EE6E46">
            <w:pPr>
              <w:spacing w:after="0"/>
              <w:rPr>
                <w:rFonts w:hint="eastAsia"/>
              </w:rPr>
            </w:pPr>
            <w:r>
              <w:rPr>
                <w:sz w:val="18"/>
              </w:rPr>
              <w:t>普通知识问答P95≤3秒，含外部接口调用P95≤5秒。</w:t>
            </w:r>
          </w:p>
        </w:tc>
      </w:tr>
      <w:tr w14:paraId="62C1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600DA20">
            <w:pPr>
              <w:spacing w:after="0"/>
              <w:rPr>
                <w:rFonts w:hint="eastAsia"/>
              </w:rPr>
            </w:pPr>
            <w:r>
              <w:rPr>
                <w:sz w:val="18"/>
              </w:rPr>
              <w:t>AC-REQ-ADM-06-03</w:t>
            </w:r>
          </w:p>
        </w:tc>
        <w:tc>
          <w:tcPr>
            <w:tcW w:w="3211" w:type="dxa"/>
          </w:tcPr>
          <w:p w14:paraId="59BCD0DE">
            <w:pPr>
              <w:spacing w:after="0"/>
              <w:rPr>
                <w:rFonts w:hint="eastAsia"/>
              </w:rPr>
            </w:pPr>
            <w:r>
              <w:rPr>
                <w:sz w:val="18"/>
              </w:rPr>
              <w:t>权限与隐私</w:t>
            </w:r>
          </w:p>
        </w:tc>
        <w:tc>
          <w:tcPr>
            <w:tcW w:w="3211" w:type="dxa"/>
          </w:tcPr>
          <w:p w14:paraId="3BA5CD49">
            <w:pPr>
              <w:spacing w:after="0"/>
              <w:rPr>
                <w:rFonts w:hint="eastAsia"/>
              </w:rPr>
            </w:pPr>
            <w:r>
              <w:rPr>
                <w:sz w:val="18"/>
              </w:rPr>
              <w:t>未授权用户不能获取受限数据，敏感字段按规则脱敏。</w:t>
            </w:r>
          </w:p>
        </w:tc>
      </w:tr>
      <w:tr w14:paraId="5405B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80BD715">
            <w:pPr>
              <w:spacing w:after="0"/>
              <w:rPr>
                <w:rFonts w:hint="eastAsia"/>
              </w:rPr>
            </w:pPr>
            <w:r>
              <w:rPr>
                <w:sz w:val="18"/>
              </w:rPr>
              <w:t>AC-REQ-ADM-06-04</w:t>
            </w:r>
          </w:p>
        </w:tc>
        <w:tc>
          <w:tcPr>
            <w:tcW w:w="3211" w:type="dxa"/>
          </w:tcPr>
          <w:p w14:paraId="69470F60">
            <w:pPr>
              <w:spacing w:after="0"/>
              <w:rPr>
                <w:rFonts w:hint="eastAsia"/>
              </w:rPr>
            </w:pPr>
            <w:r>
              <w:rPr>
                <w:sz w:val="18"/>
              </w:rPr>
              <w:t>可追溯性</w:t>
            </w:r>
          </w:p>
        </w:tc>
        <w:tc>
          <w:tcPr>
            <w:tcW w:w="3211" w:type="dxa"/>
          </w:tcPr>
          <w:p w14:paraId="6625D267">
            <w:pPr>
              <w:spacing w:after="0"/>
              <w:rPr>
                <w:rFonts w:hint="eastAsia"/>
              </w:rPr>
            </w:pPr>
            <w:r>
              <w:rPr>
                <w:sz w:val="18"/>
              </w:rPr>
              <w:t>日志中能追溯到UC-ADM-06、TC-ADM-06、需求来源和回答来源。</w:t>
            </w:r>
          </w:p>
        </w:tc>
      </w:tr>
      <w:tr w14:paraId="71A1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A0821EE">
            <w:pPr>
              <w:spacing w:after="0"/>
              <w:rPr>
                <w:rFonts w:hint="eastAsia"/>
              </w:rPr>
            </w:pPr>
            <w:r>
              <w:rPr>
                <w:sz w:val="18"/>
              </w:rPr>
              <w:t>AC-REQ-ADM-06-05</w:t>
            </w:r>
          </w:p>
        </w:tc>
        <w:tc>
          <w:tcPr>
            <w:tcW w:w="3211" w:type="dxa"/>
          </w:tcPr>
          <w:p w14:paraId="250AB00F">
            <w:pPr>
              <w:spacing w:after="0"/>
              <w:rPr>
                <w:rFonts w:hint="eastAsia"/>
              </w:rPr>
            </w:pPr>
            <w:r>
              <w:rPr>
                <w:sz w:val="18"/>
              </w:rPr>
              <w:t>异常可理解</w:t>
            </w:r>
          </w:p>
        </w:tc>
        <w:tc>
          <w:tcPr>
            <w:tcW w:w="3211" w:type="dxa"/>
          </w:tcPr>
          <w:p w14:paraId="2610E806">
            <w:pPr>
              <w:spacing w:after="0"/>
              <w:rPr>
                <w:rFonts w:hint="eastAsia"/>
              </w:rPr>
            </w:pPr>
            <w:r>
              <w:rPr>
                <w:sz w:val="18"/>
              </w:rPr>
              <w:t>失败提示包含原因、建议操作和可联系部门。</w:t>
            </w:r>
          </w:p>
        </w:tc>
      </w:tr>
    </w:tbl>
    <w:p w14:paraId="6B26D285">
      <w:pPr>
        <w:rPr>
          <w:rFonts w:hint="eastAsia"/>
        </w:rPr>
      </w:pPr>
      <w:r>
        <w:br w:type="page"/>
      </w:r>
    </w:p>
    <w:p w14:paraId="4B672017">
      <w:pPr>
        <w:pStyle w:val="4"/>
        <w:outlineLvl w:val="0"/>
      </w:pPr>
      <w:bookmarkStart w:id="87" w:name="_Toc14467"/>
      <w:r>
        <w:t>36. REQ-ADM-07 系统运行监控</w:t>
      </w:r>
      <w:bookmarkEnd w:id="8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0108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470239">
            <w:pPr>
              <w:spacing w:after="0"/>
              <w:rPr>
                <w:rFonts w:hint="eastAsia"/>
              </w:rPr>
            </w:pPr>
            <w:r>
              <w:rPr>
                <w:b/>
                <w:sz w:val="18"/>
              </w:rPr>
              <w:t>属性</w:t>
            </w:r>
          </w:p>
        </w:tc>
        <w:tc>
          <w:tcPr>
            <w:tcW w:w="4816" w:type="dxa"/>
          </w:tcPr>
          <w:p w14:paraId="152D25D1">
            <w:pPr>
              <w:spacing w:after="0"/>
              <w:rPr>
                <w:rFonts w:hint="eastAsia"/>
              </w:rPr>
            </w:pPr>
            <w:r>
              <w:rPr>
                <w:b/>
                <w:sz w:val="18"/>
              </w:rPr>
              <w:t>内容</w:t>
            </w:r>
          </w:p>
        </w:tc>
      </w:tr>
      <w:tr w14:paraId="4BE6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F10431">
            <w:pPr>
              <w:spacing w:after="0"/>
              <w:rPr>
                <w:rFonts w:hint="eastAsia"/>
              </w:rPr>
            </w:pPr>
            <w:r>
              <w:rPr>
                <w:sz w:val="18"/>
              </w:rPr>
              <w:t>需求编号</w:t>
            </w:r>
          </w:p>
        </w:tc>
        <w:tc>
          <w:tcPr>
            <w:tcW w:w="4816" w:type="dxa"/>
          </w:tcPr>
          <w:p w14:paraId="7D3A9800">
            <w:pPr>
              <w:spacing w:after="0"/>
              <w:rPr>
                <w:rFonts w:hint="eastAsia"/>
              </w:rPr>
            </w:pPr>
            <w:r>
              <w:rPr>
                <w:sz w:val="18"/>
              </w:rPr>
              <w:t>REQ-ADM-07</w:t>
            </w:r>
          </w:p>
        </w:tc>
      </w:tr>
      <w:tr w14:paraId="71CA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834706">
            <w:pPr>
              <w:spacing w:after="0"/>
              <w:rPr>
                <w:rFonts w:hint="eastAsia"/>
              </w:rPr>
            </w:pPr>
            <w:r>
              <w:rPr>
                <w:sz w:val="18"/>
              </w:rPr>
              <w:t>需求名称</w:t>
            </w:r>
          </w:p>
        </w:tc>
        <w:tc>
          <w:tcPr>
            <w:tcW w:w="4816" w:type="dxa"/>
          </w:tcPr>
          <w:p w14:paraId="79489D5F">
            <w:pPr>
              <w:spacing w:after="0"/>
              <w:rPr>
                <w:rFonts w:hint="eastAsia"/>
              </w:rPr>
            </w:pPr>
            <w:r>
              <w:rPr>
                <w:sz w:val="18"/>
              </w:rPr>
              <w:t>系统运行监控</w:t>
            </w:r>
          </w:p>
        </w:tc>
      </w:tr>
      <w:tr w14:paraId="75D43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98ABC15">
            <w:pPr>
              <w:spacing w:after="0"/>
              <w:rPr>
                <w:rFonts w:hint="eastAsia"/>
              </w:rPr>
            </w:pPr>
            <w:r>
              <w:rPr>
                <w:sz w:val="18"/>
              </w:rPr>
              <w:t>用户角色</w:t>
            </w:r>
          </w:p>
        </w:tc>
        <w:tc>
          <w:tcPr>
            <w:tcW w:w="4816" w:type="dxa"/>
          </w:tcPr>
          <w:p w14:paraId="5A5E7C52">
            <w:pPr>
              <w:spacing w:after="0"/>
              <w:rPr>
                <w:rFonts w:hint="eastAsia"/>
              </w:rPr>
            </w:pPr>
            <w:r>
              <w:rPr>
                <w:sz w:val="18"/>
              </w:rPr>
              <w:t>行政管理员</w:t>
            </w:r>
          </w:p>
        </w:tc>
      </w:tr>
      <w:tr w14:paraId="27A3C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75F6AC">
            <w:pPr>
              <w:spacing w:after="0"/>
              <w:rPr>
                <w:rFonts w:hint="eastAsia"/>
              </w:rPr>
            </w:pPr>
            <w:r>
              <w:rPr>
                <w:sz w:val="18"/>
              </w:rPr>
              <w:t>需求来源</w:t>
            </w:r>
          </w:p>
        </w:tc>
        <w:tc>
          <w:tcPr>
            <w:tcW w:w="4816" w:type="dxa"/>
          </w:tcPr>
          <w:p w14:paraId="6D852330">
            <w:pPr>
              <w:spacing w:after="0"/>
              <w:rPr>
                <w:rFonts w:hint="eastAsia"/>
              </w:rPr>
            </w:pPr>
            <w:r>
              <w:rPr>
                <w:sz w:val="18"/>
              </w:rPr>
              <w:t>孙老师（行政管理人员代表），2026-05-12，面对面访谈</w:t>
            </w:r>
          </w:p>
        </w:tc>
      </w:tr>
      <w:tr w14:paraId="61C6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440566">
            <w:pPr>
              <w:spacing w:after="0"/>
              <w:rPr>
                <w:rFonts w:hint="eastAsia"/>
              </w:rPr>
            </w:pPr>
            <w:r>
              <w:rPr>
                <w:sz w:val="18"/>
              </w:rPr>
              <w:t>关联用例</w:t>
            </w:r>
          </w:p>
        </w:tc>
        <w:tc>
          <w:tcPr>
            <w:tcW w:w="4816" w:type="dxa"/>
          </w:tcPr>
          <w:p w14:paraId="398FEEB9">
            <w:pPr>
              <w:spacing w:after="0"/>
              <w:rPr>
                <w:rFonts w:hint="eastAsia"/>
              </w:rPr>
            </w:pPr>
            <w:r>
              <w:rPr>
                <w:sz w:val="18"/>
              </w:rPr>
              <w:t>UC-ADM-07</w:t>
            </w:r>
          </w:p>
        </w:tc>
      </w:tr>
      <w:tr w14:paraId="27C1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CB9239">
            <w:pPr>
              <w:spacing w:after="0"/>
              <w:rPr>
                <w:rFonts w:hint="eastAsia"/>
              </w:rPr>
            </w:pPr>
            <w:r>
              <w:rPr>
                <w:sz w:val="18"/>
              </w:rPr>
              <w:t>关联测试</w:t>
            </w:r>
          </w:p>
        </w:tc>
        <w:tc>
          <w:tcPr>
            <w:tcW w:w="4816" w:type="dxa"/>
          </w:tcPr>
          <w:p w14:paraId="4AB54915">
            <w:pPr>
              <w:spacing w:after="0"/>
              <w:rPr>
                <w:rFonts w:hint="eastAsia"/>
              </w:rPr>
            </w:pPr>
            <w:r>
              <w:rPr>
                <w:sz w:val="18"/>
              </w:rPr>
              <w:t>TC-ADM-07</w:t>
            </w:r>
          </w:p>
        </w:tc>
      </w:tr>
      <w:tr w14:paraId="6349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D2E377">
            <w:pPr>
              <w:spacing w:after="0"/>
              <w:rPr>
                <w:rFonts w:hint="eastAsia"/>
              </w:rPr>
            </w:pPr>
            <w:r>
              <w:rPr>
                <w:sz w:val="18"/>
              </w:rPr>
              <w:t>优先级</w:t>
            </w:r>
          </w:p>
        </w:tc>
        <w:tc>
          <w:tcPr>
            <w:tcW w:w="4816" w:type="dxa"/>
          </w:tcPr>
          <w:p w14:paraId="466D1EF4">
            <w:pPr>
              <w:spacing w:after="0"/>
              <w:rPr>
                <w:rFonts w:hint="eastAsia"/>
              </w:rPr>
            </w:pPr>
            <w:r>
              <w:rPr>
                <w:sz w:val="18"/>
              </w:rPr>
              <w:t>P2</w:t>
            </w:r>
          </w:p>
        </w:tc>
      </w:tr>
      <w:tr w14:paraId="0F51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EF6F66">
            <w:pPr>
              <w:spacing w:after="0"/>
              <w:rPr>
                <w:rFonts w:hint="eastAsia"/>
              </w:rPr>
            </w:pPr>
            <w:r>
              <w:rPr>
                <w:sz w:val="18"/>
              </w:rPr>
              <w:t>依赖系统</w:t>
            </w:r>
          </w:p>
        </w:tc>
        <w:tc>
          <w:tcPr>
            <w:tcW w:w="4816" w:type="dxa"/>
          </w:tcPr>
          <w:p w14:paraId="7B9146B0">
            <w:pPr>
              <w:spacing w:after="0"/>
              <w:rPr>
                <w:rFonts w:hint="eastAsia"/>
              </w:rPr>
            </w:pPr>
            <w:r>
              <w:rPr>
                <w:sz w:val="18"/>
              </w:rPr>
              <w:t>监控系统</w:t>
            </w:r>
          </w:p>
        </w:tc>
      </w:tr>
      <w:tr w14:paraId="5FD2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A6978E">
            <w:pPr>
              <w:spacing w:after="0"/>
              <w:rPr>
                <w:rFonts w:hint="eastAsia"/>
              </w:rPr>
            </w:pPr>
            <w:r>
              <w:rPr>
                <w:sz w:val="18"/>
              </w:rPr>
              <w:t>需求描述</w:t>
            </w:r>
          </w:p>
        </w:tc>
        <w:tc>
          <w:tcPr>
            <w:tcW w:w="4816" w:type="dxa"/>
          </w:tcPr>
          <w:p w14:paraId="2E111155">
            <w:pPr>
              <w:spacing w:after="0"/>
              <w:rPr>
                <w:rFonts w:hint="eastAsia"/>
              </w:rPr>
            </w:pPr>
            <w:r>
              <w:rPr>
                <w:sz w:val="18"/>
              </w:rPr>
              <w:t>管理员查看接口调用量、响应时间、错误率、外部系统连接和告警记录。</w:t>
            </w:r>
          </w:p>
        </w:tc>
      </w:tr>
      <w:tr w14:paraId="472CF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979EF4">
            <w:pPr>
              <w:spacing w:after="0"/>
              <w:rPr>
                <w:rFonts w:hint="eastAsia"/>
              </w:rPr>
            </w:pPr>
            <w:r>
              <w:rPr>
                <w:sz w:val="18"/>
              </w:rPr>
              <w:t>主要输出</w:t>
            </w:r>
          </w:p>
        </w:tc>
        <w:tc>
          <w:tcPr>
            <w:tcW w:w="4816" w:type="dxa"/>
          </w:tcPr>
          <w:p w14:paraId="43B9BA4D">
            <w:pPr>
              <w:spacing w:after="0"/>
              <w:rPr>
                <w:rFonts w:hint="eastAsia"/>
              </w:rPr>
            </w:pPr>
            <w:r>
              <w:rPr>
                <w:sz w:val="18"/>
              </w:rPr>
              <w:t>QPS、延迟、错误率、健康状态、告警、处理记录。</w:t>
            </w:r>
          </w:p>
        </w:tc>
      </w:tr>
    </w:tbl>
    <w:p w14:paraId="22FE9CD0">
      <w:pPr>
        <w:pStyle w:val="5"/>
        <w:outlineLvl w:val="1"/>
      </w:pPr>
      <w:bookmarkStart w:id="88" w:name="_Toc21658"/>
      <w:r>
        <w:rPr>
          <w:rFonts w:ascii="宋体" w:hAnsi="宋体" w:eastAsia="宋体"/>
          <w:b w:val="0"/>
          <w:sz w:val="21"/>
        </w:rPr>
        <w:t>业务背景与用户价值</w:t>
      </w:r>
      <w:bookmarkEnd w:id="88"/>
    </w:p>
    <w:p w14:paraId="1CD2A9FC">
      <w:pPr>
        <w:rPr>
          <w:rFonts w:hint="eastAsia"/>
        </w:rPr>
      </w:pPr>
      <w:r>
        <w:t>该需求来自孙老师（行政管理人员代表）在2026-05-12的面对面访谈。用户当前需要在多个系统或公告渠道之间切换，查询路径深、规则分散、口径不一致。系统通过自然语言入口把监控系统中的数据和知识库解释合并为可直接理解的回答，降低用户查找成本，并为后续问答质量评估留下可追溯记录。</w:t>
      </w:r>
    </w:p>
    <w:p w14:paraId="58CFFAE4">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5E44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D8EE92">
            <w:pPr>
              <w:spacing w:after="0"/>
              <w:rPr>
                <w:rFonts w:hint="eastAsia"/>
              </w:rPr>
            </w:pPr>
            <w:r>
              <w:rPr>
                <w:b/>
                <w:sz w:val="18"/>
              </w:rPr>
              <w:t>类别</w:t>
            </w:r>
          </w:p>
        </w:tc>
        <w:tc>
          <w:tcPr>
            <w:tcW w:w="4816" w:type="dxa"/>
          </w:tcPr>
          <w:p w14:paraId="4645268A">
            <w:pPr>
              <w:spacing w:after="0"/>
              <w:rPr>
                <w:rFonts w:hint="eastAsia"/>
              </w:rPr>
            </w:pPr>
            <w:r>
              <w:rPr>
                <w:b/>
                <w:sz w:val="18"/>
              </w:rPr>
              <w:t>规格说明</w:t>
            </w:r>
          </w:p>
        </w:tc>
      </w:tr>
      <w:tr w14:paraId="6767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27F5A0">
            <w:pPr>
              <w:spacing w:after="0"/>
              <w:rPr>
                <w:rFonts w:hint="eastAsia"/>
              </w:rPr>
            </w:pPr>
            <w:r>
              <w:rPr>
                <w:sz w:val="18"/>
              </w:rPr>
              <w:t>输入</w:t>
            </w:r>
          </w:p>
        </w:tc>
        <w:tc>
          <w:tcPr>
            <w:tcW w:w="4816" w:type="dxa"/>
          </w:tcPr>
          <w:p w14:paraId="5206BC03">
            <w:pPr>
              <w:spacing w:after="0"/>
              <w:rPr>
                <w:rFonts w:hint="eastAsia"/>
              </w:rPr>
            </w:pPr>
            <w:r>
              <w:rPr>
                <w:sz w:val="18"/>
              </w:rPr>
              <w:t>自然语言问题、快捷入口点击、上下文追问。典型问法包括“系统运行监控怎么查”、“帮我看一下系统运行监控相关信息”、“这个流程下一步是什么”。</w:t>
            </w:r>
          </w:p>
        </w:tc>
      </w:tr>
      <w:tr w14:paraId="39306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1D7739">
            <w:pPr>
              <w:spacing w:after="0"/>
              <w:rPr>
                <w:rFonts w:hint="eastAsia"/>
              </w:rPr>
            </w:pPr>
            <w:r>
              <w:rPr>
                <w:sz w:val="18"/>
              </w:rPr>
              <w:t>处理</w:t>
            </w:r>
          </w:p>
        </w:tc>
        <w:tc>
          <w:tcPr>
            <w:tcW w:w="4816" w:type="dxa"/>
          </w:tcPr>
          <w:p w14:paraId="1B738134">
            <w:pPr>
              <w:spacing w:after="0"/>
              <w:rPr>
                <w:rFonts w:hint="eastAsia"/>
              </w:rPr>
            </w:pPr>
            <w:r>
              <w:rPr>
                <w:sz w:val="18"/>
              </w:rPr>
              <w:t>对话服务接收请求后调用NLU，识别意图REQ_ADM_07并提取时间、对象、部门、课程、人员等实体；随后执行权限校验、缓存查询、外部接口调用、知识库检索和答案格式化。</w:t>
            </w:r>
          </w:p>
        </w:tc>
      </w:tr>
      <w:tr w14:paraId="69F6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75A815">
            <w:pPr>
              <w:spacing w:after="0"/>
              <w:rPr>
                <w:rFonts w:hint="eastAsia"/>
              </w:rPr>
            </w:pPr>
            <w:r>
              <w:rPr>
                <w:sz w:val="18"/>
              </w:rPr>
              <w:t>输出</w:t>
            </w:r>
          </w:p>
        </w:tc>
        <w:tc>
          <w:tcPr>
            <w:tcW w:w="4816" w:type="dxa"/>
          </w:tcPr>
          <w:p w14:paraId="0CBDD738">
            <w:pPr>
              <w:spacing w:after="0"/>
              <w:rPr>
                <w:rFonts w:hint="eastAsia"/>
              </w:rPr>
            </w:pPr>
            <w:r>
              <w:rPr>
                <w:sz w:val="18"/>
              </w:rPr>
              <w:t>QPS、延迟、错误率、健康状态、告警、处理记录。</w:t>
            </w:r>
          </w:p>
        </w:tc>
      </w:tr>
      <w:tr w14:paraId="3ADB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3F1A082">
            <w:pPr>
              <w:spacing w:after="0"/>
              <w:rPr>
                <w:rFonts w:hint="eastAsia"/>
              </w:rPr>
            </w:pPr>
            <w:r>
              <w:rPr>
                <w:sz w:val="18"/>
              </w:rPr>
              <w:t>记录</w:t>
            </w:r>
          </w:p>
        </w:tc>
        <w:tc>
          <w:tcPr>
            <w:tcW w:w="4816" w:type="dxa"/>
          </w:tcPr>
          <w:p w14:paraId="07A75E5E">
            <w:pPr>
              <w:spacing w:after="0"/>
              <w:rPr>
                <w:rFonts w:hint="eastAsia"/>
              </w:rPr>
            </w:pPr>
            <w:r>
              <w:rPr>
                <w:sz w:val="18"/>
              </w:rPr>
              <w:t>记录用户问题、识别意图、置信度、接口耗时、回答来源、用户反馈和错误码，供审计、统计和持续优化使用。</w:t>
            </w:r>
          </w:p>
        </w:tc>
      </w:tr>
    </w:tbl>
    <w:p w14:paraId="2114AF5A">
      <w:pPr>
        <w:pStyle w:val="5"/>
        <w:outlineLvl w:val="9"/>
      </w:pPr>
      <w:r>
        <w:rPr>
          <w:rFonts w:ascii="宋体" w:hAnsi="宋体" w:eastAsia="宋体"/>
          <w:b w:val="0"/>
          <w:sz w:val="21"/>
        </w:rPr>
        <w:t>基本流程</w:t>
      </w:r>
    </w:p>
    <w:p w14:paraId="3197DF7F">
      <w:pPr>
        <w:rPr>
          <w:rFonts w:hint="eastAsia"/>
        </w:rPr>
      </w:pPr>
      <w:r>
        <w:t>• 行政管理员在聊天界面输入与“系统运行监控”相关的问题，或点击首页快捷入口。</w:t>
      </w:r>
    </w:p>
    <w:p w14:paraId="2A65CFC6">
      <w:pPr>
        <w:rPr>
          <w:rFonts w:hint="eastAsia"/>
        </w:rPr>
      </w:pPr>
      <w:r>
        <w:t>• 系统检查登录态和角色权限；如涉及个人或内部数据，必须先完成统一认证。</w:t>
      </w:r>
    </w:p>
    <w:p w14:paraId="1EE0A118">
      <w:pPr>
        <w:rPr>
          <w:rFonts w:hint="eastAsia"/>
        </w:rPr>
      </w:pPr>
      <w:r>
        <w:t>• 系统调用NLU服务识别意图为REQ_ADM_07，并抽取时间、对象、分类、关键词等实体。</w:t>
      </w:r>
    </w:p>
    <w:p w14:paraId="2A90D81B">
      <w:pPr>
        <w:rPr>
          <w:rFonts w:hint="eastAsia"/>
        </w:rPr>
      </w:pPr>
      <w:r>
        <w:t>• 系统根据实体组装查询条件，优先读取缓存；缓存缺失或过期时调用监控系统。</w:t>
      </w:r>
    </w:p>
    <w:p w14:paraId="11BF5B1A">
      <w:pPr>
        <w:rPr>
          <w:rFonts w:hint="eastAsia"/>
        </w:rPr>
      </w:pPr>
      <w:r>
        <w:t>• 系统对结果进行一致性校验、敏感字段脱敏和来源标注。</w:t>
      </w:r>
    </w:p>
    <w:p w14:paraId="7516BF5F">
      <w:pPr>
        <w:rPr>
          <w:rFonts w:hint="eastAsia"/>
        </w:rPr>
      </w:pPr>
      <w:r>
        <w:t>• 系统以卡片、列表、步骤或文本摘要展示回答，并提供快捷追问、反馈和相关链接。</w:t>
      </w:r>
    </w:p>
    <w:p w14:paraId="04B891EE">
      <w:pPr>
        <w:rPr>
          <w:rFonts w:hint="eastAsia"/>
        </w:rPr>
      </w:pPr>
      <w:r>
        <w:t>• 系统写入会话日志、接口调用日志和需求追踪字段，便于测试复现和质量评审。</w:t>
      </w:r>
    </w:p>
    <w:p w14:paraId="37C31906">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D62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A3D28C">
            <w:pPr>
              <w:spacing w:after="0"/>
              <w:rPr>
                <w:rFonts w:hint="eastAsia"/>
              </w:rPr>
            </w:pPr>
            <w:r>
              <w:rPr>
                <w:b/>
                <w:sz w:val="18"/>
              </w:rPr>
              <w:t>场景</w:t>
            </w:r>
          </w:p>
        </w:tc>
        <w:tc>
          <w:tcPr>
            <w:tcW w:w="4816" w:type="dxa"/>
          </w:tcPr>
          <w:p w14:paraId="71D116C1">
            <w:pPr>
              <w:spacing w:after="0"/>
              <w:rPr>
                <w:rFonts w:hint="eastAsia"/>
              </w:rPr>
            </w:pPr>
            <w:r>
              <w:rPr>
                <w:b/>
                <w:sz w:val="18"/>
              </w:rPr>
              <w:t>系统处理</w:t>
            </w:r>
          </w:p>
        </w:tc>
      </w:tr>
      <w:tr w14:paraId="68B21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414F601">
            <w:pPr>
              <w:spacing w:after="0"/>
              <w:rPr>
                <w:rFonts w:hint="eastAsia"/>
              </w:rPr>
            </w:pPr>
            <w:r>
              <w:rPr>
                <w:sz w:val="18"/>
              </w:rPr>
              <w:t>信息不完整</w:t>
            </w:r>
          </w:p>
        </w:tc>
        <w:tc>
          <w:tcPr>
            <w:tcW w:w="4816" w:type="dxa"/>
          </w:tcPr>
          <w:p w14:paraId="432E77AE">
            <w:pPr>
              <w:spacing w:after="0"/>
              <w:rPr>
                <w:rFonts w:hint="eastAsia"/>
              </w:rPr>
            </w:pPr>
            <w:r>
              <w:rPr>
                <w:sz w:val="18"/>
              </w:rPr>
              <w:t>系统提出澄清问题，例如补充日期、课程、人员、院系或事项类型。</w:t>
            </w:r>
          </w:p>
        </w:tc>
      </w:tr>
      <w:tr w14:paraId="2F34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198A88">
            <w:pPr>
              <w:spacing w:after="0"/>
              <w:rPr>
                <w:rFonts w:hint="eastAsia"/>
              </w:rPr>
            </w:pPr>
            <w:r>
              <w:rPr>
                <w:sz w:val="18"/>
              </w:rPr>
              <w:t>结果为空</w:t>
            </w:r>
          </w:p>
        </w:tc>
        <w:tc>
          <w:tcPr>
            <w:tcW w:w="4816" w:type="dxa"/>
          </w:tcPr>
          <w:p w14:paraId="55E4378E">
            <w:pPr>
              <w:spacing w:after="0"/>
              <w:rPr>
                <w:rFonts w:hint="eastAsia"/>
              </w:rPr>
            </w:pPr>
            <w:r>
              <w:rPr>
                <w:sz w:val="18"/>
              </w:rPr>
              <w:t>系统说明未查询到结果，给出可能原因和下一步建议。</w:t>
            </w:r>
          </w:p>
        </w:tc>
      </w:tr>
      <w:tr w14:paraId="4AA1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A03755">
            <w:pPr>
              <w:spacing w:after="0"/>
              <w:rPr>
                <w:rFonts w:hint="eastAsia"/>
              </w:rPr>
            </w:pPr>
            <w:r>
              <w:rPr>
                <w:sz w:val="18"/>
              </w:rPr>
              <w:t>外部接口超时</w:t>
            </w:r>
          </w:p>
        </w:tc>
        <w:tc>
          <w:tcPr>
            <w:tcW w:w="4816" w:type="dxa"/>
          </w:tcPr>
          <w:p w14:paraId="4077AFD7">
            <w:pPr>
              <w:spacing w:after="0"/>
              <w:rPr>
                <w:rFonts w:hint="eastAsia"/>
              </w:rPr>
            </w:pPr>
            <w:r>
              <w:rPr>
                <w:sz w:val="18"/>
              </w:rPr>
              <w:t>系统返回稍后重试提示；可使用未过期缓存，并标注数据更新时间。</w:t>
            </w:r>
          </w:p>
        </w:tc>
      </w:tr>
      <w:tr w14:paraId="1C71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27F643">
            <w:pPr>
              <w:spacing w:after="0"/>
              <w:rPr>
                <w:rFonts w:hint="eastAsia"/>
              </w:rPr>
            </w:pPr>
            <w:r>
              <w:rPr>
                <w:sz w:val="18"/>
              </w:rPr>
              <w:t>权限不足</w:t>
            </w:r>
          </w:p>
        </w:tc>
        <w:tc>
          <w:tcPr>
            <w:tcW w:w="4816" w:type="dxa"/>
          </w:tcPr>
          <w:p w14:paraId="591F2F98">
            <w:pPr>
              <w:spacing w:after="0"/>
              <w:rPr>
                <w:rFonts w:hint="eastAsia"/>
              </w:rPr>
            </w:pPr>
            <w:r>
              <w:rPr>
                <w:sz w:val="18"/>
              </w:rPr>
              <w:t>系统不展示敏感信息，提示需要登录、授权或联系负责部门。</w:t>
            </w:r>
          </w:p>
        </w:tc>
      </w:tr>
      <w:tr w14:paraId="3769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56E41B">
            <w:pPr>
              <w:spacing w:after="0"/>
              <w:rPr>
                <w:rFonts w:hint="eastAsia"/>
              </w:rPr>
            </w:pPr>
            <w:r>
              <w:rPr>
                <w:sz w:val="18"/>
              </w:rPr>
              <w:t>NLU置信度低</w:t>
            </w:r>
          </w:p>
        </w:tc>
        <w:tc>
          <w:tcPr>
            <w:tcW w:w="4816" w:type="dxa"/>
          </w:tcPr>
          <w:p w14:paraId="0179C437">
            <w:pPr>
              <w:spacing w:after="0"/>
              <w:rPr>
                <w:rFonts w:hint="eastAsia"/>
              </w:rPr>
            </w:pPr>
            <w:r>
              <w:rPr>
                <w:sz w:val="18"/>
              </w:rPr>
              <w:t>系统展示候选意图或建议问法，不直接给出高风险答案。</w:t>
            </w:r>
          </w:p>
        </w:tc>
      </w:tr>
      <w:tr w14:paraId="0E75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1930CB">
            <w:pPr>
              <w:spacing w:after="0"/>
              <w:rPr>
                <w:rFonts w:hint="eastAsia"/>
              </w:rPr>
            </w:pPr>
            <w:r>
              <w:rPr>
                <w:sz w:val="18"/>
              </w:rPr>
              <w:t>知识内容过期</w:t>
            </w:r>
          </w:p>
        </w:tc>
        <w:tc>
          <w:tcPr>
            <w:tcW w:w="4816" w:type="dxa"/>
          </w:tcPr>
          <w:p w14:paraId="1371C3E6">
            <w:pPr>
              <w:spacing w:after="0"/>
              <w:rPr>
                <w:rFonts w:hint="eastAsia"/>
              </w:rPr>
            </w:pPr>
            <w:r>
              <w:rPr>
                <w:sz w:val="18"/>
              </w:rPr>
              <w:t>系统优先提示版本状态，并将问题加入待维护队列。</w:t>
            </w:r>
          </w:p>
        </w:tc>
      </w:tr>
    </w:tbl>
    <w:p w14:paraId="3C9EDEC4">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8E1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5D4CE42">
            <w:pPr>
              <w:spacing w:after="0"/>
              <w:rPr>
                <w:rFonts w:hint="eastAsia"/>
              </w:rPr>
            </w:pPr>
            <w:r>
              <w:rPr>
                <w:b/>
                <w:sz w:val="18"/>
              </w:rPr>
              <w:t>编号</w:t>
            </w:r>
          </w:p>
        </w:tc>
        <w:tc>
          <w:tcPr>
            <w:tcW w:w="3211" w:type="dxa"/>
          </w:tcPr>
          <w:p w14:paraId="3FF997A3">
            <w:pPr>
              <w:spacing w:after="0"/>
              <w:rPr>
                <w:rFonts w:hint="eastAsia"/>
              </w:rPr>
            </w:pPr>
            <w:r>
              <w:rPr>
                <w:b/>
                <w:sz w:val="18"/>
              </w:rPr>
              <w:t>验收项</w:t>
            </w:r>
          </w:p>
        </w:tc>
        <w:tc>
          <w:tcPr>
            <w:tcW w:w="3211" w:type="dxa"/>
          </w:tcPr>
          <w:p w14:paraId="653B2400">
            <w:pPr>
              <w:spacing w:after="0"/>
              <w:rPr>
                <w:rFonts w:hint="eastAsia"/>
              </w:rPr>
            </w:pPr>
            <w:r>
              <w:rPr>
                <w:b/>
                <w:sz w:val="18"/>
              </w:rPr>
              <w:t>目标值</w:t>
            </w:r>
          </w:p>
        </w:tc>
      </w:tr>
      <w:tr w14:paraId="1003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AFF6106">
            <w:pPr>
              <w:spacing w:after="0"/>
              <w:rPr>
                <w:rFonts w:hint="eastAsia"/>
              </w:rPr>
            </w:pPr>
            <w:r>
              <w:rPr>
                <w:sz w:val="18"/>
              </w:rPr>
              <w:t>AC-REQ-ADM-07-01</w:t>
            </w:r>
          </w:p>
        </w:tc>
        <w:tc>
          <w:tcPr>
            <w:tcW w:w="3211" w:type="dxa"/>
          </w:tcPr>
          <w:p w14:paraId="1239FB26">
            <w:pPr>
              <w:spacing w:after="0"/>
              <w:rPr>
                <w:rFonts w:hint="eastAsia"/>
              </w:rPr>
            </w:pPr>
            <w:r>
              <w:rPr>
                <w:sz w:val="18"/>
              </w:rPr>
              <w:t>功能正确性</w:t>
            </w:r>
          </w:p>
        </w:tc>
        <w:tc>
          <w:tcPr>
            <w:tcW w:w="3211" w:type="dxa"/>
          </w:tcPr>
          <w:p w14:paraId="55649DB8">
            <w:pPr>
              <w:spacing w:after="0"/>
              <w:rPr>
                <w:rFonts w:hint="eastAsia"/>
              </w:rPr>
            </w:pPr>
            <w:r>
              <w:rPr>
                <w:sz w:val="18"/>
              </w:rPr>
              <w:t>返回字段完整，关键数据与权威系统一致。</w:t>
            </w:r>
          </w:p>
        </w:tc>
      </w:tr>
      <w:tr w14:paraId="7BA8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3A63FA0">
            <w:pPr>
              <w:spacing w:after="0"/>
              <w:rPr>
                <w:rFonts w:hint="eastAsia"/>
              </w:rPr>
            </w:pPr>
            <w:r>
              <w:rPr>
                <w:sz w:val="18"/>
              </w:rPr>
              <w:t>AC-REQ-ADM-07-02</w:t>
            </w:r>
          </w:p>
        </w:tc>
        <w:tc>
          <w:tcPr>
            <w:tcW w:w="3211" w:type="dxa"/>
          </w:tcPr>
          <w:p w14:paraId="4BE3DA8E">
            <w:pPr>
              <w:spacing w:after="0"/>
              <w:rPr>
                <w:rFonts w:hint="eastAsia"/>
              </w:rPr>
            </w:pPr>
            <w:r>
              <w:rPr>
                <w:sz w:val="18"/>
              </w:rPr>
              <w:t>响应时间</w:t>
            </w:r>
          </w:p>
        </w:tc>
        <w:tc>
          <w:tcPr>
            <w:tcW w:w="3211" w:type="dxa"/>
          </w:tcPr>
          <w:p w14:paraId="7F44561E">
            <w:pPr>
              <w:spacing w:after="0"/>
              <w:rPr>
                <w:rFonts w:hint="eastAsia"/>
              </w:rPr>
            </w:pPr>
            <w:r>
              <w:rPr>
                <w:sz w:val="18"/>
              </w:rPr>
              <w:t>普通知识问答P95≤3秒，含外部接口调用P95≤5秒。</w:t>
            </w:r>
          </w:p>
        </w:tc>
      </w:tr>
      <w:tr w14:paraId="6137A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54B6AAC">
            <w:pPr>
              <w:spacing w:after="0"/>
              <w:rPr>
                <w:rFonts w:hint="eastAsia"/>
              </w:rPr>
            </w:pPr>
            <w:r>
              <w:rPr>
                <w:sz w:val="18"/>
              </w:rPr>
              <w:t>AC-REQ-ADM-07-03</w:t>
            </w:r>
          </w:p>
        </w:tc>
        <w:tc>
          <w:tcPr>
            <w:tcW w:w="3211" w:type="dxa"/>
          </w:tcPr>
          <w:p w14:paraId="09480BD9">
            <w:pPr>
              <w:spacing w:after="0"/>
              <w:rPr>
                <w:rFonts w:hint="eastAsia"/>
              </w:rPr>
            </w:pPr>
            <w:r>
              <w:rPr>
                <w:sz w:val="18"/>
              </w:rPr>
              <w:t>权限与隐私</w:t>
            </w:r>
          </w:p>
        </w:tc>
        <w:tc>
          <w:tcPr>
            <w:tcW w:w="3211" w:type="dxa"/>
          </w:tcPr>
          <w:p w14:paraId="2BFB42A0">
            <w:pPr>
              <w:spacing w:after="0"/>
              <w:rPr>
                <w:rFonts w:hint="eastAsia"/>
              </w:rPr>
            </w:pPr>
            <w:r>
              <w:rPr>
                <w:sz w:val="18"/>
              </w:rPr>
              <w:t>未授权用户不能获取受限数据，敏感字段按规则脱敏。</w:t>
            </w:r>
          </w:p>
        </w:tc>
      </w:tr>
      <w:tr w14:paraId="6C8FA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061C265">
            <w:pPr>
              <w:spacing w:after="0"/>
              <w:rPr>
                <w:rFonts w:hint="eastAsia"/>
              </w:rPr>
            </w:pPr>
            <w:r>
              <w:rPr>
                <w:sz w:val="18"/>
              </w:rPr>
              <w:t>AC-REQ-ADM-07-04</w:t>
            </w:r>
          </w:p>
        </w:tc>
        <w:tc>
          <w:tcPr>
            <w:tcW w:w="3211" w:type="dxa"/>
          </w:tcPr>
          <w:p w14:paraId="316B56C3">
            <w:pPr>
              <w:spacing w:after="0"/>
              <w:rPr>
                <w:rFonts w:hint="eastAsia"/>
              </w:rPr>
            </w:pPr>
            <w:r>
              <w:rPr>
                <w:sz w:val="18"/>
              </w:rPr>
              <w:t>可追溯性</w:t>
            </w:r>
          </w:p>
        </w:tc>
        <w:tc>
          <w:tcPr>
            <w:tcW w:w="3211" w:type="dxa"/>
          </w:tcPr>
          <w:p w14:paraId="7DEC47E9">
            <w:pPr>
              <w:spacing w:after="0"/>
              <w:rPr>
                <w:rFonts w:hint="eastAsia"/>
              </w:rPr>
            </w:pPr>
            <w:r>
              <w:rPr>
                <w:sz w:val="18"/>
              </w:rPr>
              <w:t>日志中能追溯到UC-ADM-07、TC-ADM-07、需求来源和回答来源。</w:t>
            </w:r>
          </w:p>
        </w:tc>
      </w:tr>
      <w:tr w14:paraId="5B7C9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D93F65B">
            <w:pPr>
              <w:spacing w:after="0"/>
              <w:rPr>
                <w:rFonts w:hint="eastAsia"/>
              </w:rPr>
            </w:pPr>
            <w:r>
              <w:rPr>
                <w:sz w:val="18"/>
              </w:rPr>
              <w:t>AC-REQ-ADM-07-05</w:t>
            </w:r>
          </w:p>
        </w:tc>
        <w:tc>
          <w:tcPr>
            <w:tcW w:w="3211" w:type="dxa"/>
          </w:tcPr>
          <w:p w14:paraId="105EF739">
            <w:pPr>
              <w:spacing w:after="0"/>
              <w:rPr>
                <w:rFonts w:hint="eastAsia"/>
              </w:rPr>
            </w:pPr>
            <w:r>
              <w:rPr>
                <w:sz w:val="18"/>
              </w:rPr>
              <w:t>异常可理解</w:t>
            </w:r>
          </w:p>
        </w:tc>
        <w:tc>
          <w:tcPr>
            <w:tcW w:w="3211" w:type="dxa"/>
          </w:tcPr>
          <w:p w14:paraId="263F0A58">
            <w:pPr>
              <w:spacing w:after="0"/>
              <w:rPr>
                <w:rFonts w:hint="eastAsia"/>
              </w:rPr>
            </w:pPr>
            <w:r>
              <w:rPr>
                <w:sz w:val="18"/>
              </w:rPr>
              <w:t>失败提示包含原因、建议操作和可联系部门。</w:t>
            </w:r>
          </w:p>
        </w:tc>
      </w:tr>
    </w:tbl>
    <w:p w14:paraId="554B9EBD">
      <w:pPr>
        <w:rPr>
          <w:rFonts w:hint="eastAsia"/>
        </w:rPr>
      </w:pPr>
      <w:r>
        <w:br w:type="page"/>
      </w:r>
    </w:p>
    <w:p w14:paraId="51158FF3">
      <w:pPr>
        <w:pStyle w:val="4"/>
        <w:outlineLvl w:val="0"/>
      </w:pPr>
      <w:bookmarkStart w:id="89" w:name="_Toc20634"/>
      <w:r>
        <w:t>37. REQ-PAR-01 学校信息查询</w:t>
      </w:r>
      <w:bookmarkEnd w:id="8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56A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404E92">
            <w:pPr>
              <w:spacing w:after="0"/>
              <w:rPr>
                <w:rFonts w:hint="eastAsia"/>
              </w:rPr>
            </w:pPr>
            <w:r>
              <w:rPr>
                <w:b/>
                <w:sz w:val="18"/>
              </w:rPr>
              <w:t>属性</w:t>
            </w:r>
          </w:p>
        </w:tc>
        <w:tc>
          <w:tcPr>
            <w:tcW w:w="4816" w:type="dxa"/>
          </w:tcPr>
          <w:p w14:paraId="15130318">
            <w:pPr>
              <w:spacing w:after="0"/>
              <w:rPr>
                <w:rFonts w:hint="eastAsia"/>
              </w:rPr>
            </w:pPr>
            <w:r>
              <w:rPr>
                <w:b/>
                <w:sz w:val="18"/>
              </w:rPr>
              <w:t>内容</w:t>
            </w:r>
          </w:p>
        </w:tc>
      </w:tr>
      <w:tr w14:paraId="61B4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F85CEA7">
            <w:pPr>
              <w:spacing w:after="0"/>
              <w:rPr>
                <w:rFonts w:hint="eastAsia"/>
              </w:rPr>
            </w:pPr>
            <w:r>
              <w:rPr>
                <w:sz w:val="18"/>
              </w:rPr>
              <w:t>需求编号</w:t>
            </w:r>
          </w:p>
        </w:tc>
        <w:tc>
          <w:tcPr>
            <w:tcW w:w="4816" w:type="dxa"/>
          </w:tcPr>
          <w:p w14:paraId="3B55B2B0">
            <w:pPr>
              <w:spacing w:after="0"/>
              <w:rPr>
                <w:rFonts w:hint="eastAsia"/>
              </w:rPr>
            </w:pPr>
            <w:r>
              <w:rPr>
                <w:sz w:val="18"/>
              </w:rPr>
              <w:t>REQ-PAR-01</w:t>
            </w:r>
          </w:p>
        </w:tc>
      </w:tr>
      <w:tr w14:paraId="7CF1B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D5BA85">
            <w:pPr>
              <w:spacing w:after="0"/>
              <w:rPr>
                <w:rFonts w:hint="eastAsia"/>
              </w:rPr>
            </w:pPr>
            <w:r>
              <w:rPr>
                <w:sz w:val="18"/>
              </w:rPr>
              <w:t>需求名称</w:t>
            </w:r>
          </w:p>
        </w:tc>
        <w:tc>
          <w:tcPr>
            <w:tcW w:w="4816" w:type="dxa"/>
          </w:tcPr>
          <w:p w14:paraId="526161CC">
            <w:pPr>
              <w:spacing w:after="0"/>
              <w:rPr>
                <w:rFonts w:hint="eastAsia"/>
              </w:rPr>
            </w:pPr>
            <w:r>
              <w:rPr>
                <w:sz w:val="18"/>
              </w:rPr>
              <w:t>学校信息查询</w:t>
            </w:r>
          </w:p>
        </w:tc>
      </w:tr>
      <w:tr w14:paraId="4D77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BCEEFF">
            <w:pPr>
              <w:spacing w:after="0"/>
              <w:rPr>
                <w:rFonts w:hint="eastAsia"/>
              </w:rPr>
            </w:pPr>
            <w:r>
              <w:rPr>
                <w:sz w:val="18"/>
              </w:rPr>
              <w:t>用户角色</w:t>
            </w:r>
          </w:p>
        </w:tc>
        <w:tc>
          <w:tcPr>
            <w:tcW w:w="4816" w:type="dxa"/>
          </w:tcPr>
          <w:p w14:paraId="6E299CF4">
            <w:pPr>
              <w:spacing w:after="0"/>
              <w:rPr>
                <w:rFonts w:hint="eastAsia"/>
              </w:rPr>
            </w:pPr>
            <w:r>
              <w:rPr>
                <w:sz w:val="18"/>
              </w:rPr>
              <w:t>家长</w:t>
            </w:r>
          </w:p>
        </w:tc>
      </w:tr>
      <w:tr w14:paraId="629F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414C02">
            <w:pPr>
              <w:spacing w:after="0"/>
              <w:rPr>
                <w:rFonts w:hint="eastAsia"/>
              </w:rPr>
            </w:pPr>
            <w:r>
              <w:rPr>
                <w:sz w:val="18"/>
              </w:rPr>
              <w:t>需求来源</w:t>
            </w:r>
          </w:p>
        </w:tc>
        <w:tc>
          <w:tcPr>
            <w:tcW w:w="4816" w:type="dxa"/>
          </w:tcPr>
          <w:p w14:paraId="5A0DE88E">
            <w:pPr>
              <w:spacing w:after="0"/>
              <w:rPr>
                <w:rFonts w:hint="eastAsia"/>
              </w:rPr>
            </w:pPr>
            <w:r>
              <w:rPr>
                <w:sz w:val="18"/>
              </w:rPr>
              <w:t>刘女士（家长代表），2026-05-13，电话访谈</w:t>
            </w:r>
          </w:p>
        </w:tc>
      </w:tr>
      <w:tr w14:paraId="089B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EFD408">
            <w:pPr>
              <w:spacing w:after="0"/>
              <w:rPr>
                <w:rFonts w:hint="eastAsia"/>
              </w:rPr>
            </w:pPr>
            <w:r>
              <w:rPr>
                <w:sz w:val="18"/>
              </w:rPr>
              <w:t>关联用例</w:t>
            </w:r>
          </w:p>
        </w:tc>
        <w:tc>
          <w:tcPr>
            <w:tcW w:w="4816" w:type="dxa"/>
          </w:tcPr>
          <w:p w14:paraId="66A5FB04">
            <w:pPr>
              <w:spacing w:after="0"/>
              <w:rPr>
                <w:rFonts w:hint="eastAsia"/>
              </w:rPr>
            </w:pPr>
            <w:r>
              <w:rPr>
                <w:sz w:val="18"/>
              </w:rPr>
              <w:t>UC-PAR-01</w:t>
            </w:r>
          </w:p>
        </w:tc>
      </w:tr>
      <w:tr w14:paraId="1BD0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651C18C">
            <w:pPr>
              <w:spacing w:after="0"/>
              <w:rPr>
                <w:rFonts w:hint="eastAsia"/>
              </w:rPr>
            </w:pPr>
            <w:r>
              <w:rPr>
                <w:sz w:val="18"/>
              </w:rPr>
              <w:t>关联测试</w:t>
            </w:r>
          </w:p>
        </w:tc>
        <w:tc>
          <w:tcPr>
            <w:tcW w:w="4816" w:type="dxa"/>
          </w:tcPr>
          <w:p w14:paraId="197AEC88">
            <w:pPr>
              <w:spacing w:after="0"/>
              <w:rPr>
                <w:rFonts w:hint="eastAsia"/>
              </w:rPr>
            </w:pPr>
            <w:r>
              <w:rPr>
                <w:sz w:val="18"/>
              </w:rPr>
              <w:t>TC-PAR-01</w:t>
            </w:r>
          </w:p>
        </w:tc>
      </w:tr>
      <w:tr w14:paraId="7378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5FEEF6">
            <w:pPr>
              <w:spacing w:after="0"/>
              <w:rPr>
                <w:rFonts w:hint="eastAsia"/>
              </w:rPr>
            </w:pPr>
            <w:r>
              <w:rPr>
                <w:sz w:val="18"/>
              </w:rPr>
              <w:t>优先级</w:t>
            </w:r>
          </w:p>
        </w:tc>
        <w:tc>
          <w:tcPr>
            <w:tcW w:w="4816" w:type="dxa"/>
          </w:tcPr>
          <w:p w14:paraId="195F2E1C">
            <w:pPr>
              <w:spacing w:after="0"/>
              <w:rPr>
                <w:rFonts w:hint="eastAsia"/>
              </w:rPr>
            </w:pPr>
            <w:r>
              <w:rPr>
                <w:sz w:val="18"/>
              </w:rPr>
              <w:t>P0</w:t>
            </w:r>
          </w:p>
        </w:tc>
      </w:tr>
      <w:tr w14:paraId="2AE58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4C7232C">
            <w:pPr>
              <w:spacing w:after="0"/>
              <w:rPr>
                <w:rFonts w:hint="eastAsia"/>
              </w:rPr>
            </w:pPr>
            <w:r>
              <w:rPr>
                <w:sz w:val="18"/>
              </w:rPr>
              <w:t>依赖系统</w:t>
            </w:r>
          </w:p>
        </w:tc>
        <w:tc>
          <w:tcPr>
            <w:tcW w:w="4816" w:type="dxa"/>
          </w:tcPr>
          <w:p w14:paraId="169D4825">
            <w:pPr>
              <w:spacing w:after="0"/>
              <w:rPr>
                <w:rFonts w:hint="eastAsia"/>
              </w:rPr>
            </w:pPr>
            <w:r>
              <w:rPr>
                <w:sz w:val="18"/>
              </w:rPr>
              <w:t>知识库/官网</w:t>
            </w:r>
          </w:p>
        </w:tc>
      </w:tr>
      <w:tr w14:paraId="73DB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C627B6">
            <w:pPr>
              <w:spacing w:after="0"/>
              <w:rPr>
                <w:rFonts w:hint="eastAsia"/>
              </w:rPr>
            </w:pPr>
            <w:r>
              <w:rPr>
                <w:sz w:val="18"/>
              </w:rPr>
              <w:t>需求描述</w:t>
            </w:r>
          </w:p>
        </w:tc>
        <w:tc>
          <w:tcPr>
            <w:tcW w:w="4816" w:type="dxa"/>
          </w:tcPr>
          <w:p w14:paraId="69EE3E5E">
            <w:pPr>
              <w:spacing w:after="0"/>
              <w:rPr>
                <w:rFonts w:hint="eastAsia"/>
              </w:rPr>
            </w:pPr>
            <w:r>
              <w:rPr>
                <w:sz w:val="18"/>
              </w:rPr>
              <w:t>家长查询学校概况、专业设置、联系方式、规章制度和服务入口。</w:t>
            </w:r>
          </w:p>
        </w:tc>
      </w:tr>
      <w:tr w14:paraId="739D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D9CA9B">
            <w:pPr>
              <w:spacing w:after="0"/>
              <w:rPr>
                <w:rFonts w:hint="eastAsia"/>
              </w:rPr>
            </w:pPr>
            <w:r>
              <w:rPr>
                <w:sz w:val="18"/>
              </w:rPr>
              <w:t>主要输出</w:t>
            </w:r>
          </w:p>
        </w:tc>
        <w:tc>
          <w:tcPr>
            <w:tcW w:w="4816" w:type="dxa"/>
          </w:tcPr>
          <w:p w14:paraId="2C3E7866">
            <w:pPr>
              <w:spacing w:after="0"/>
              <w:rPr>
                <w:rFonts w:hint="eastAsia"/>
              </w:rPr>
            </w:pPr>
            <w:r>
              <w:rPr>
                <w:sz w:val="18"/>
              </w:rPr>
              <w:t>学校简介、部门联系方式、规章摘要、办事入口、更新时间。</w:t>
            </w:r>
          </w:p>
        </w:tc>
      </w:tr>
    </w:tbl>
    <w:p w14:paraId="00B3C76F">
      <w:pPr>
        <w:pStyle w:val="5"/>
        <w:outlineLvl w:val="1"/>
      </w:pPr>
      <w:bookmarkStart w:id="90" w:name="_Toc28352"/>
      <w:r>
        <w:rPr>
          <w:rFonts w:ascii="宋体" w:hAnsi="宋体" w:eastAsia="宋体"/>
          <w:b w:val="0"/>
          <w:sz w:val="21"/>
        </w:rPr>
        <w:t>业务背景与用户价值</w:t>
      </w:r>
      <w:bookmarkEnd w:id="90"/>
    </w:p>
    <w:p w14:paraId="0BF6A081">
      <w:pPr>
        <w:rPr>
          <w:rFonts w:hint="eastAsia"/>
        </w:rPr>
      </w:pPr>
      <w:r>
        <w:t>该需求来自刘女士（家长代表）在2026-05-13的电话访谈。用户当前需要在多个系统或公告渠道之间切换，查询路径深、规则分散、口径不一致。系统通过自然语言入口把知识库/官网中的数据和知识库解释合并为可直接理解的回答，降低用户查找成本，并为后续问答质量评估留下可追溯记录。</w:t>
      </w:r>
    </w:p>
    <w:p w14:paraId="0F782AAB">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C35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098AC6">
            <w:pPr>
              <w:spacing w:after="0"/>
              <w:rPr>
                <w:rFonts w:hint="eastAsia"/>
              </w:rPr>
            </w:pPr>
            <w:r>
              <w:rPr>
                <w:b/>
                <w:sz w:val="18"/>
              </w:rPr>
              <w:t>类别</w:t>
            </w:r>
          </w:p>
        </w:tc>
        <w:tc>
          <w:tcPr>
            <w:tcW w:w="4816" w:type="dxa"/>
          </w:tcPr>
          <w:p w14:paraId="591D82F1">
            <w:pPr>
              <w:spacing w:after="0"/>
              <w:rPr>
                <w:rFonts w:hint="eastAsia"/>
              </w:rPr>
            </w:pPr>
            <w:r>
              <w:rPr>
                <w:b/>
                <w:sz w:val="18"/>
              </w:rPr>
              <w:t>规格说明</w:t>
            </w:r>
          </w:p>
        </w:tc>
      </w:tr>
      <w:tr w14:paraId="2080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C46A53">
            <w:pPr>
              <w:spacing w:after="0"/>
              <w:rPr>
                <w:rFonts w:hint="eastAsia"/>
              </w:rPr>
            </w:pPr>
            <w:r>
              <w:rPr>
                <w:sz w:val="18"/>
              </w:rPr>
              <w:t>输入</w:t>
            </w:r>
          </w:p>
        </w:tc>
        <w:tc>
          <w:tcPr>
            <w:tcW w:w="4816" w:type="dxa"/>
          </w:tcPr>
          <w:p w14:paraId="2D2FDEBA">
            <w:pPr>
              <w:spacing w:after="0"/>
              <w:rPr>
                <w:rFonts w:hint="eastAsia"/>
              </w:rPr>
            </w:pPr>
            <w:r>
              <w:rPr>
                <w:sz w:val="18"/>
              </w:rPr>
              <w:t>自然语言问题、快捷入口点击、上下文追问。典型问法包括“学校信息查询怎么查”、“帮我看一下学校信息查询相关信息”、“这个流程下一步是什么”。</w:t>
            </w:r>
          </w:p>
        </w:tc>
      </w:tr>
      <w:tr w14:paraId="0A8BA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3E85D6">
            <w:pPr>
              <w:spacing w:after="0"/>
              <w:rPr>
                <w:rFonts w:hint="eastAsia"/>
              </w:rPr>
            </w:pPr>
            <w:r>
              <w:rPr>
                <w:sz w:val="18"/>
              </w:rPr>
              <w:t>处理</w:t>
            </w:r>
          </w:p>
        </w:tc>
        <w:tc>
          <w:tcPr>
            <w:tcW w:w="4816" w:type="dxa"/>
          </w:tcPr>
          <w:p w14:paraId="40A16425">
            <w:pPr>
              <w:spacing w:after="0"/>
              <w:rPr>
                <w:rFonts w:hint="eastAsia"/>
              </w:rPr>
            </w:pPr>
            <w:r>
              <w:rPr>
                <w:sz w:val="18"/>
              </w:rPr>
              <w:t>对话服务接收请求后调用NLU，识别意图REQ_PAR_01并提取时间、对象、部门、课程、人员等实体；随后执行权限校验、缓存查询、外部接口调用、知识库检索和答案格式化。</w:t>
            </w:r>
          </w:p>
        </w:tc>
      </w:tr>
      <w:tr w14:paraId="477F3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8F6501">
            <w:pPr>
              <w:spacing w:after="0"/>
              <w:rPr>
                <w:rFonts w:hint="eastAsia"/>
              </w:rPr>
            </w:pPr>
            <w:r>
              <w:rPr>
                <w:sz w:val="18"/>
              </w:rPr>
              <w:t>输出</w:t>
            </w:r>
          </w:p>
        </w:tc>
        <w:tc>
          <w:tcPr>
            <w:tcW w:w="4816" w:type="dxa"/>
          </w:tcPr>
          <w:p w14:paraId="3722A776">
            <w:pPr>
              <w:spacing w:after="0"/>
              <w:rPr>
                <w:rFonts w:hint="eastAsia"/>
              </w:rPr>
            </w:pPr>
            <w:r>
              <w:rPr>
                <w:sz w:val="18"/>
              </w:rPr>
              <w:t>学校简介、部门联系方式、规章摘要、办事入口、更新时间。</w:t>
            </w:r>
          </w:p>
        </w:tc>
      </w:tr>
      <w:tr w14:paraId="5BC5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EF4CEA">
            <w:pPr>
              <w:spacing w:after="0"/>
              <w:rPr>
                <w:rFonts w:hint="eastAsia"/>
              </w:rPr>
            </w:pPr>
            <w:r>
              <w:rPr>
                <w:sz w:val="18"/>
              </w:rPr>
              <w:t>记录</w:t>
            </w:r>
          </w:p>
        </w:tc>
        <w:tc>
          <w:tcPr>
            <w:tcW w:w="4816" w:type="dxa"/>
          </w:tcPr>
          <w:p w14:paraId="55669741">
            <w:pPr>
              <w:spacing w:after="0"/>
              <w:rPr>
                <w:rFonts w:hint="eastAsia"/>
              </w:rPr>
            </w:pPr>
            <w:r>
              <w:rPr>
                <w:sz w:val="18"/>
              </w:rPr>
              <w:t>记录用户问题、识别意图、置信度、接口耗时、回答来源、用户反馈和错误码，供审计、统计和持续优化使用。</w:t>
            </w:r>
          </w:p>
        </w:tc>
      </w:tr>
    </w:tbl>
    <w:p w14:paraId="440BF80D">
      <w:pPr>
        <w:pStyle w:val="5"/>
        <w:outlineLvl w:val="9"/>
      </w:pPr>
      <w:r>
        <w:rPr>
          <w:rFonts w:ascii="宋体" w:hAnsi="宋体" w:eastAsia="宋体"/>
          <w:b w:val="0"/>
          <w:sz w:val="21"/>
        </w:rPr>
        <w:t>基本流程</w:t>
      </w:r>
    </w:p>
    <w:p w14:paraId="1A37D607">
      <w:pPr>
        <w:rPr>
          <w:rFonts w:hint="eastAsia"/>
        </w:rPr>
      </w:pPr>
      <w:r>
        <w:t>• 家长在聊天界面输入与“学校信息查询”相关的问题，或点击首页快捷入口。</w:t>
      </w:r>
    </w:p>
    <w:p w14:paraId="6B1A9312">
      <w:pPr>
        <w:rPr>
          <w:rFonts w:hint="eastAsia"/>
        </w:rPr>
      </w:pPr>
      <w:r>
        <w:t>• 系统检查登录态和角色权限；如涉及个人或内部数据，必须先完成统一认证。</w:t>
      </w:r>
    </w:p>
    <w:p w14:paraId="75891325">
      <w:pPr>
        <w:rPr>
          <w:rFonts w:hint="eastAsia"/>
        </w:rPr>
      </w:pPr>
      <w:r>
        <w:t>• 系统调用NLU服务识别意图为REQ_PAR_01，并抽取时间、对象、分类、关键词等实体。</w:t>
      </w:r>
    </w:p>
    <w:p w14:paraId="26B06B27">
      <w:pPr>
        <w:rPr>
          <w:rFonts w:hint="eastAsia"/>
        </w:rPr>
      </w:pPr>
      <w:r>
        <w:t>• 系统根据实体组装查询条件，优先读取缓存；缓存缺失或过期时调用知识库/官网。</w:t>
      </w:r>
    </w:p>
    <w:p w14:paraId="590B829F">
      <w:pPr>
        <w:rPr>
          <w:rFonts w:hint="eastAsia"/>
        </w:rPr>
      </w:pPr>
      <w:r>
        <w:t>• 系统对结果进行一致性校验、敏感字段脱敏和来源标注。</w:t>
      </w:r>
    </w:p>
    <w:p w14:paraId="299EE43B">
      <w:pPr>
        <w:rPr>
          <w:rFonts w:hint="eastAsia"/>
        </w:rPr>
      </w:pPr>
      <w:r>
        <w:t>• 系统以卡片、列表、步骤或文本摘要展示回答，并提供快捷追问、反馈和相关链接。</w:t>
      </w:r>
    </w:p>
    <w:p w14:paraId="4FA67670">
      <w:pPr>
        <w:rPr>
          <w:rFonts w:hint="eastAsia"/>
        </w:rPr>
      </w:pPr>
      <w:r>
        <w:t>• 系统写入会话日志、接口调用日志和需求追踪字段，便于测试复现和质量评审。</w:t>
      </w:r>
    </w:p>
    <w:p w14:paraId="401A79B5">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23F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BBF87C">
            <w:pPr>
              <w:spacing w:after="0"/>
              <w:rPr>
                <w:rFonts w:hint="eastAsia"/>
              </w:rPr>
            </w:pPr>
            <w:r>
              <w:rPr>
                <w:b/>
                <w:sz w:val="18"/>
              </w:rPr>
              <w:t>场景</w:t>
            </w:r>
          </w:p>
        </w:tc>
        <w:tc>
          <w:tcPr>
            <w:tcW w:w="4816" w:type="dxa"/>
          </w:tcPr>
          <w:p w14:paraId="10387DD3">
            <w:pPr>
              <w:spacing w:after="0"/>
              <w:rPr>
                <w:rFonts w:hint="eastAsia"/>
              </w:rPr>
            </w:pPr>
            <w:r>
              <w:rPr>
                <w:b/>
                <w:sz w:val="18"/>
              </w:rPr>
              <w:t>系统处理</w:t>
            </w:r>
          </w:p>
        </w:tc>
      </w:tr>
      <w:tr w14:paraId="1099F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E0FF56">
            <w:pPr>
              <w:spacing w:after="0"/>
              <w:rPr>
                <w:rFonts w:hint="eastAsia"/>
              </w:rPr>
            </w:pPr>
            <w:r>
              <w:rPr>
                <w:sz w:val="18"/>
              </w:rPr>
              <w:t>信息不完整</w:t>
            </w:r>
          </w:p>
        </w:tc>
        <w:tc>
          <w:tcPr>
            <w:tcW w:w="4816" w:type="dxa"/>
          </w:tcPr>
          <w:p w14:paraId="12B04D81">
            <w:pPr>
              <w:spacing w:after="0"/>
              <w:rPr>
                <w:rFonts w:hint="eastAsia"/>
              </w:rPr>
            </w:pPr>
            <w:r>
              <w:rPr>
                <w:sz w:val="18"/>
              </w:rPr>
              <w:t>系统提出澄清问题，例如补充日期、课程、人员、院系或事项类型。</w:t>
            </w:r>
          </w:p>
        </w:tc>
      </w:tr>
      <w:tr w14:paraId="724A8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B3E979">
            <w:pPr>
              <w:spacing w:after="0"/>
              <w:rPr>
                <w:rFonts w:hint="eastAsia"/>
              </w:rPr>
            </w:pPr>
            <w:r>
              <w:rPr>
                <w:sz w:val="18"/>
              </w:rPr>
              <w:t>结果为空</w:t>
            </w:r>
          </w:p>
        </w:tc>
        <w:tc>
          <w:tcPr>
            <w:tcW w:w="4816" w:type="dxa"/>
          </w:tcPr>
          <w:p w14:paraId="7A10D1B9">
            <w:pPr>
              <w:spacing w:after="0"/>
              <w:rPr>
                <w:rFonts w:hint="eastAsia"/>
              </w:rPr>
            </w:pPr>
            <w:r>
              <w:rPr>
                <w:sz w:val="18"/>
              </w:rPr>
              <w:t>系统说明未查询到结果，给出可能原因和下一步建议。</w:t>
            </w:r>
          </w:p>
        </w:tc>
      </w:tr>
      <w:tr w14:paraId="6EA8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16983BA">
            <w:pPr>
              <w:spacing w:after="0"/>
              <w:rPr>
                <w:rFonts w:hint="eastAsia"/>
              </w:rPr>
            </w:pPr>
            <w:r>
              <w:rPr>
                <w:sz w:val="18"/>
              </w:rPr>
              <w:t>外部接口超时</w:t>
            </w:r>
          </w:p>
        </w:tc>
        <w:tc>
          <w:tcPr>
            <w:tcW w:w="4816" w:type="dxa"/>
          </w:tcPr>
          <w:p w14:paraId="37EF33F0">
            <w:pPr>
              <w:spacing w:after="0"/>
              <w:rPr>
                <w:rFonts w:hint="eastAsia"/>
              </w:rPr>
            </w:pPr>
            <w:r>
              <w:rPr>
                <w:sz w:val="18"/>
              </w:rPr>
              <w:t>系统返回稍后重试提示；可使用未过期缓存，并标注数据更新时间。</w:t>
            </w:r>
          </w:p>
        </w:tc>
      </w:tr>
      <w:tr w14:paraId="56F26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EA05DD">
            <w:pPr>
              <w:spacing w:after="0"/>
              <w:rPr>
                <w:rFonts w:hint="eastAsia"/>
              </w:rPr>
            </w:pPr>
            <w:r>
              <w:rPr>
                <w:sz w:val="18"/>
              </w:rPr>
              <w:t>权限不足</w:t>
            </w:r>
          </w:p>
        </w:tc>
        <w:tc>
          <w:tcPr>
            <w:tcW w:w="4816" w:type="dxa"/>
          </w:tcPr>
          <w:p w14:paraId="31EFC8AD">
            <w:pPr>
              <w:spacing w:after="0"/>
              <w:rPr>
                <w:rFonts w:hint="eastAsia"/>
              </w:rPr>
            </w:pPr>
            <w:r>
              <w:rPr>
                <w:sz w:val="18"/>
              </w:rPr>
              <w:t>系统不展示敏感信息，提示需要登录、授权或联系负责部门。</w:t>
            </w:r>
          </w:p>
        </w:tc>
      </w:tr>
      <w:tr w14:paraId="6B3E5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CF9BA8">
            <w:pPr>
              <w:spacing w:after="0"/>
              <w:rPr>
                <w:rFonts w:hint="eastAsia"/>
              </w:rPr>
            </w:pPr>
            <w:r>
              <w:rPr>
                <w:sz w:val="18"/>
              </w:rPr>
              <w:t>NLU置信度低</w:t>
            </w:r>
          </w:p>
        </w:tc>
        <w:tc>
          <w:tcPr>
            <w:tcW w:w="4816" w:type="dxa"/>
          </w:tcPr>
          <w:p w14:paraId="56934802">
            <w:pPr>
              <w:spacing w:after="0"/>
              <w:rPr>
                <w:rFonts w:hint="eastAsia"/>
              </w:rPr>
            </w:pPr>
            <w:r>
              <w:rPr>
                <w:sz w:val="18"/>
              </w:rPr>
              <w:t>系统展示候选意图或建议问法，不直接给出高风险答案。</w:t>
            </w:r>
          </w:p>
        </w:tc>
      </w:tr>
      <w:tr w14:paraId="5F4E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671631">
            <w:pPr>
              <w:spacing w:after="0"/>
              <w:rPr>
                <w:rFonts w:hint="eastAsia"/>
              </w:rPr>
            </w:pPr>
            <w:r>
              <w:rPr>
                <w:sz w:val="18"/>
              </w:rPr>
              <w:t>知识内容过期</w:t>
            </w:r>
          </w:p>
        </w:tc>
        <w:tc>
          <w:tcPr>
            <w:tcW w:w="4816" w:type="dxa"/>
          </w:tcPr>
          <w:p w14:paraId="7ACB2B71">
            <w:pPr>
              <w:spacing w:after="0"/>
              <w:rPr>
                <w:rFonts w:hint="eastAsia"/>
              </w:rPr>
            </w:pPr>
            <w:r>
              <w:rPr>
                <w:sz w:val="18"/>
              </w:rPr>
              <w:t>系统优先提示版本状态，并将问题加入待维护队列。</w:t>
            </w:r>
          </w:p>
        </w:tc>
      </w:tr>
    </w:tbl>
    <w:p w14:paraId="617DDEE9">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14B9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4DD7E31">
            <w:pPr>
              <w:spacing w:after="0"/>
              <w:rPr>
                <w:rFonts w:hint="eastAsia"/>
              </w:rPr>
            </w:pPr>
            <w:r>
              <w:rPr>
                <w:b/>
                <w:sz w:val="18"/>
              </w:rPr>
              <w:t>编号</w:t>
            </w:r>
          </w:p>
        </w:tc>
        <w:tc>
          <w:tcPr>
            <w:tcW w:w="3211" w:type="dxa"/>
          </w:tcPr>
          <w:p w14:paraId="303EE6B5">
            <w:pPr>
              <w:spacing w:after="0"/>
              <w:rPr>
                <w:rFonts w:hint="eastAsia"/>
              </w:rPr>
            </w:pPr>
            <w:r>
              <w:rPr>
                <w:b/>
                <w:sz w:val="18"/>
              </w:rPr>
              <w:t>验收项</w:t>
            </w:r>
          </w:p>
        </w:tc>
        <w:tc>
          <w:tcPr>
            <w:tcW w:w="3211" w:type="dxa"/>
          </w:tcPr>
          <w:p w14:paraId="78257D79">
            <w:pPr>
              <w:spacing w:after="0"/>
              <w:rPr>
                <w:rFonts w:hint="eastAsia"/>
              </w:rPr>
            </w:pPr>
            <w:r>
              <w:rPr>
                <w:b/>
                <w:sz w:val="18"/>
              </w:rPr>
              <w:t>目标值</w:t>
            </w:r>
          </w:p>
        </w:tc>
      </w:tr>
      <w:tr w14:paraId="3E5D2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BAD640D">
            <w:pPr>
              <w:spacing w:after="0"/>
              <w:rPr>
                <w:rFonts w:hint="eastAsia"/>
              </w:rPr>
            </w:pPr>
            <w:r>
              <w:rPr>
                <w:sz w:val="18"/>
              </w:rPr>
              <w:t>AC-REQ-PAR-01-01</w:t>
            </w:r>
          </w:p>
        </w:tc>
        <w:tc>
          <w:tcPr>
            <w:tcW w:w="3211" w:type="dxa"/>
          </w:tcPr>
          <w:p w14:paraId="25E43611">
            <w:pPr>
              <w:spacing w:after="0"/>
              <w:rPr>
                <w:rFonts w:hint="eastAsia"/>
              </w:rPr>
            </w:pPr>
            <w:r>
              <w:rPr>
                <w:sz w:val="18"/>
              </w:rPr>
              <w:t>功能正确性</w:t>
            </w:r>
          </w:p>
        </w:tc>
        <w:tc>
          <w:tcPr>
            <w:tcW w:w="3211" w:type="dxa"/>
          </w:tcPr>
          <w:p w14:paraId="3EFB00DE">
            <w:pPr>
              <w:spacing w:after="0"/>
              <w:rPr>
                <w:rFonts w:hint="eastAsia"/>
              </w:rPr>
            </w:pPr>
            <w:r>
              <w:rPr>
                <w:sz w:val="18"/>
              </w:rPr>
              <w:t>返回字段完整，关键数据与权威系统一致。</w:t>
            </w:r>
          </w:p>
        </w:tc>
      </w:tr>
      <w:tr w14:paraId="60A2A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650489C">
            <w:pPr>
              <w:spacing w:after="0"/>
              <w:rPr>
                <w:rFonts w:hint="eastAsia"/>
              </w:rPr>
            </w:pPr>
            <w:r>
              <w:rPr>
                <w:sz w:val="18"/>
              </w:rPr>
              <w:t>AC-REQ-PAR-01-02</w:t>
            </w:r>
          </w:p>
        </w:tc>
        <w:tc>
          <w:tcPr>
            <w:tcW w:w="3211" w:type="dxa"/>
          </w:tcPr>
          <w:p w14:paraId="20FE472A">
            <w:pPr>
              <w:spacing w:after="0"/>
              <w:rPr>
                <w:rFonts w:hint="eastAsia"/>
              </w:rPr>
            </w:pPr>
            <w:r>
              <w:rPr>
                <w:sz w:val="18"/>
              </w:rPr>
              <w:t>响应时间</w:t>
            </w:r>
          </w:p>
        </w:tc>
        <w:tc>
          <w:tcPr>
            <w:tcW w:w="3211" w:type="dxa"/>
          </w:tcPr>
          <w:p w14:paraId="55FCDC77">
            <w:pPr>
              <w:spacing w:after="0"/>
              <w:rPr>
                <w:rFonts w:hint="eastAsia"/>
              </w:rPr>
            </w:pPr>
            <w:r>
              <w:rPr>
                <w:sz w:val="18"/>
              </w:rPr>
              <w:t>普通知识问答P95≤3秒，含外部接口调用P95≤5秒。</w:t>
            </w:r>
          </w:p>
        </w:tc>
      </w:tr>
      <w:tr w14:paraId="2A2E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A462626">
            <w:pPr>
              <w:spacing w:after="0"/>
              <w:rPr>
                <w:rFonts w:hint="eastAsia"/>
              </w:rPr>
            </w:pPr>
            <w:r>
              <w:rPr>
                <w:sz w:val="18"/>
              </w:rPr>
              <w:t>AC-REQ-PAR-01-03</w:t>
            </w:r>
          </w:p>
        </w:tc>
        <w:tc>
          <w:tcPr>
            <w:tcW w:w="3211" w:type="dxa"/>
          </w:tcPr>
          <w:p w14:paraId="50325EF7">
            <w:pPr>
              <w:spacing w:after="0"/>
              <w:rPr>
                <w:rFonts w:hint="eastAsia"/>
              </w:rPr>
            </w:pPr>
            <w:r>
              <w:rPr>
                <w:sz w:val="18"/>
              </w:rPr>
              <w:t>权限与隐私</w:t>
            </w:r>
          </w:p>
        </w:tc>
        <w:tc>
          <w:tcPr>
            <w:tcW w:w="3211" w:type="dxa"/>
          </w:tcPr>
          <w:p w14:paraId="3771F76F">
            <w:pPr>
              <w:spacing w:after="0"/>
              <w:rPr>
                <w:rFonts w:hint="eastAsia"/>
              </w:rPr>
            </w:pPr>
            <w:r>
              <w:rPr>
                <w:sz w:val="18"/>
              </w:rPr>
              <w:t>未授权用户不能获取受限数据，敏感字段按规则脱敏。</w:t>
            </w:r>
          </w:p>
        </w:tc>
      </w:tr>
      <w:tr w14:paraId="1B0E2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65B2238">
            <w:pPr>
              <w:spacing w:after="0"/>
              <w:rPr>
                <w:rFonts w:hint="eastAsia"/>
              </w:rPr>
            </w:pPr>
            <w:r>
              <w:rPr>
                <w:sz w:val="18"/>
              </w:rPr>
              <w:t>AC-REQ-PAR-01-04</w:t>
            </w:r>
          </w:p>
        </w:tc>
        <w:tc>
          <w:tcPr>
            <w:tcW w:w="3211" w:type="dxa"/>
          </w:tcPr>
          <w:p w14:paraId="313C9C9B">
            <w:pPr>
              <w:spacing w:after="0"/>
              <w:rPr>
                <w:rFonts w:hint="eastAsia"/>
              </w:rPr>
            </w:pPr>
            <w:r>
              <w:rPr>
                <w:sz w:val="18"/>
              </w:rPr>
              <w:t>可追溯性</w:t>
            </w:r>
          </w:p>
        </w:tc>
        <w:tc>
          <w:tcPr>
            <w:tcW w:w="3211" w:type="dxa"/>
          </w:tcPr>
          <w:p w14:paraId="7D50AD1D">
            <w:pPr>
              <w:spacing w:after="0"/>
              <w:rPr>
                <w:rFonts w:hint="eastAsia"/>
              </w:rPr>
            </w:pPr>
            <w:r>
              <w:rPr>
                <w:sz w:val="18"/>
              </w:rPr>
              <w:t>日志中能追溯到UC-PAR-01、TC-PAR-01、需求来源和回答来源。</w:t>
            </w:r>
          </w:p>
        </w:tc>
      </w:tr>
      <w:tr w14:paraId="18975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894687C">
            <w:pPr>
              <w:spacing w:after="0"/>
              <w:rPr>
                <w:rFonts w:hint="eastAsia"/>
              </w:rPr>
            </w:pPr>
            <w:r>
              <w:rPr>
                <w:sz w:val="18"/>
              </w:rPr>
              <w:t>AC-REQ-PAR-01-05</w:t>
            </w:r>
          </w:p>
        </w:tc>
        <w:tc>
          <w:tcPr>
            <w:tcW w:w="3211" w:type="dxa"/>
          </w:tcPr>
          <w:p w14:paraId="407918D7">
            <w:pPr>
              <w:spacing w:after="0"/>
              <w:rPr>
                <w:rFonts w:hint="eastAsia"/>
              </w:rPr>
            </w:pPr>
            <w:r>
              <w:rPr>
                <w:sz w:val="18"/>
              </w:rPr>
              <w:t>异常可理解</w:t>
            </w:r>
          </w:p>
        </w:tc>
        <w:tc>
          <w:tcPr>
            <w:tcW w:w="3211" w:type="dxa"/>
          </w:tcPr>
          <w:p w14:paraId="00BAC800">
            <w:pPr>
              <w:spacing w:after="0"/>
              <w:rPr>
                <w:rFonts w:hint="eastAsia"/>
              </w:rPr>
            </w:pPr>
            <w:r>
              <w:rPr>
                <w:sz w:val="18"/>
              </w:rPr>
              <w:t>失败提示包含原因、建议操作和可联系部门。</w:t>
            </w:r>
          </w:p>
        </w:tc>
      </w:tr>
    </w:tbl>
    <w:p w14:paraId="01FC04BB">
      <w:pPr>
        <w:rPr>
          <w:rFonts w:hint="eastAsia"/>
        </w:rPr>
      </w:pPr>
      <w:r>
        <w:br w:type="page"/>
      </w:r>
    </w:p>
    <w:p w14:paraId="3C4E238F">
      <w:pPr>
        <w:pStyle w:val="4"/>
        <w:outlineLvl w:val="0"/>
      </w:pPr>
      <w:bookmarkStart w:id="91" w:name="_Toc5393"/>
      <w:r>
        <w:t>38. REQ-PAR-02 学生状态查询</w:t>
      </w:r>
      <w:bookmarkEnd w:id="9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276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1CB6E7D4">
            <w:pPr>
              <w:spacing w:after="0"/>
              <w:rPr>
                <w:rFonts w:hint="eastAsia"/>
              </w:rPr>
            </w:pPr>
            <w:r>
              <w:rPr>
                <w:b/>
                <w:sz w:val="18"/>
              </w:rPr>
              <w:t>属性</w:t>
            </w:r>
          </w:p>
        </w:tc>
        <w:tc>
          <w:tcPr>
            <w:tcW w:w="4816" w:type="dxa"/>
          </w:tcPr>
          <w:p w14:paraId="2FE86BA9">
            <w:pPr>
              <w:spacing w:after="0"/>
              <w:rPr>
                <w:rFonts w:hint="eastAsia"/>
              </w:rPr>
            </w:pPr>
            <w:r>
              <w:rPr>
                <w:b/>
                <w:sz w:val="18"/>
              </w:rPr>
              <w:t>内容</w:t>
            </w:r>
          </w:p>
        </w:tc>
      </w:tr>
      <w:tr w14:paraId="0E51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BBC6E3">
            <w:pPr>
              <w:spacing w:after="0"/>
              <w:rPr>
                <w:rFonts w:hint="eastAsia"/>
              </w:rPr>
            </w:pPr>
            <w:r>
              <w:rPr>
                <w:sz w:val="18"/>
              </w:rPr>
              <w:t>需求编号</w:t>
            </w:r>
          </w:p>
        </w:tc>
        <w:tc>
          <w:tcPr>
            <w:tcW w:w="4816" w:type="dxa"/>
          </w:tcPr>
          <w:p w14:paraId="23C9C32B">
            <w:pPr>
              <w:spacing w:after="0"/>
              <w:rPr>
                <w:rFonts w:hint="eastAsia"/>
              </w:rPr>
            </w:pPr>
            <w:r>
              <w:rPr>
                <w:sz w:val="18"/>
              </w:rPr>
              <w:t>REQ-PAR-02</w:t>
            </w:r>
          </w:p>
        </w:tc>
      </w:tr>
      <w:tr w14:paraId="55E50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318DC0">
            <w:pPr>
              <w:spacing w:after="0"/>
              <w:rPr>
                <w:rFonts w:hint="eastAsia"/>
              </w:rPr>
            </w:pPr>
            <w:r>
              <w:rPr>
                <w:sz w:val="18"/>
              </w:rPr>
              <w:t>需求名称</w:t>
            </w:r>
          </w:p>
        </w:tc>
        <w:tc>
          <w:tcPr>
            <w:tcW w:w="4816" w:type="dxa"/>
          </w:tcPr>
          <w:p w14:paraId="6917ECD1">
            <w:pPr>
              <w:spacing w:after="0"/>
              <w:rPr>
                <w:rFonts w:hint="eastAsia"/>
              </w:rPr>
            </w:pPr>
            <w:r>
              <w:rPr>
                <w:sz w:val="18"/>
              </w:rPr>
              <w:t>学生状态查询</w:t>
            </w:r>
          </w:p>
        </w:tc>
      </w:tr>
      <w:tr w14:paraId="08F4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61C4E9">
            <w:pPr>
              <w:spacing w:after="0"/>
              <w:rPr>
                <w:rFonts w:hint="eastAsia"/>
              </w:rPr>
            </w:pPr>
            <w:r>
              <w:rPr>
                <w:sz w:val="18"/>
              </w:rPr>
              <w:t>用户角色</w:t>
            </w:r>
          </w:p>
        </w:tc>
        <w:tc>
          <w:tcPr>
            <w:tcW w:w="4816" w:type="dxa"/>
          </w:tcPr>
          <w:p w14:paraId="17CC054D">
            <w:pPr>
              <w:spacing w:after="0"/>
              <w:rPr>
                <w:rFonts w:hint="eastAsia"/>
              </w:rPr>
            </w:pPr>
            <w:r>
              <w:rPr>
                <w:sz w:val="18"/>
              </w:rPr>
              <w:t>家长</w:t>
            </w:r>
          </w:p>
        </w:tc>
      </w:tr>
      <w:tr w14:paraId="79C3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FAED8A">
            <w:pPr>
              <w:spacing w:after="0"/>
              <w:rPr>
                <w:rFonts w:hint="eastAsia"/>
              </w:rPr>
            </w:pPr>
            <w:r>
              <w:rPr>
                <w:sz w:val="18"/>
              </w:rPr>
              <w:t>需求来源</w:t>
            </w:r>
          </w:p>
        </w:tc>
        <w:tc>
          <w:tcPr>
            <w:tcW w:w="4816" w:type="dxa"/>
          </w:tcPr>
          <w:p w14:paraId="797788B1">
            <w:pPr>
              <w:spacing w:after="0"/>
              <w:rPr>
                <w:rFonts w:hint="eastAsia"/>
              </w:rPr>
            </w:pPr>
            <w:r>
              <w:rPr>
                <w:sz w:val="18"/>
              </w:rPr>
              <w:t>刘女士（家长代表），2026-05-13，电话访谈</w:t>
            </w:r>
          </w:p>
        </w:tc>
      </w:tr>
      <w:tr w14:paraId="59620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42C0F3">
            <w:pPr>
              <w:spacing w:after="0"/>
              <w:rPr>
                <w:rFonts w:hint="eastAsia"/>
              </w:rPr>
            </w:pPr>
            <w:r>
              <w:rPr>
                <w:sz w:val="18"/>
              </w:rPr>
              <w:t>关联用例</w:t>
            </w:r>
          </w:p>
        </w:tc>
        <w:tc>
          <w:tcPr>
            <w:tcW w:w="4816" w:type="dxa"/>
          </w:tcPr>
          <w:p w14:paraId="57F12695">
            <w:pPr>
              <w:spacing w:after="0"/>
              <w:rPr>
                <w:rFonts w:hint="eastAsia"/>
              </w:rPr>
            </w:pPr>
            <w:r>
              <w:rPr>
                <w:sz w:val="18"/>
              </w:rPr>
              <w:t>UC-PAR-02</w:t>
            </w:r>
          </w:p>
        </w:tc>
      </w:tr>
      <w:tr w14:paraId="33D0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1061402">
            <w:pPr>
              <w:spacing w:after="0"/>
              <w:rPr>
                <w:rFonts w:hint="eastAsia"/>
              </w:rPr>
            </w:pPr>
            <w:r>
              <w:rPr>
                <w:sz w:val="18"/>
              </w:rPr>
              <w:t>关联测试</w:t>
            </w:r>
          </w:p>
        </w:tc>
        <w:tc>
          <w:tcPr>
            <w:tcW w:w="4816" w:type="dxa"/>
          </w:tcPr>
          <w:p w14:paraId="013A475A">
            <w:pPr>
              <w:spacing w:after="0"/>
              <w:rPr>
                <w:rFonts w:hint="eastAsia"/>
              </w:rPr>
            </w:pPr>
            <w:r>
              <w:rPr>
                <w:sz w:val="18"/>
              </w:rPr>
              <w:t>TC-PAR-02</w:t>
            </w:r>
          </w:p>
        </w:tc>
      </w:tr>
      <w:tr w14:paraId="2AF3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47DD1C">
            <w:pPr>
              <w:spacing w:after="0"/>
              <w:rPr>
                <w:rFonts w:hint="eastAsia"/>
              </w:rPr>
            </w:pPr>
            <w:r>
              <w:rPr>
                <w:sz w:val="18"/>
              </w:rPr>
              <w:t>优先级</w:t>
            </w:r>
          </w:p>
        </w:tc>
        <w:tc>
          <w:tcPr>
            <w:tcW w:w="4816" w:type="dxa"/>
          </w:tcPr>
          <w:p w14:paraId="12FA64A3">
            <w:pPr>
              <w:spacing w:after="0"/>
              <w:rPr>
                <w:rFonts w:hint="eastAsia"/>
              </w:rPr>
            </w:pPr>
            <w:r>
              <w:rPr>
                <w:sz w:val="18"/>
              </w:rPr>
              <w:t>P1</w:t>
            </w:r>
          </w:p>
        </w:tc>
      </w:tr>
      <w:tr w14:paraId="65212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B9517F">
            <w:pPr>
              <w:spacing w:after="0"/>
              <w:rPr>
                <w:rFonts w:hint="eastAsia"/>
              </w:rPr>
            </w:pPr>
            <w:r>
              <w:rPr>
                <w:sz w:val="18"/>
              </w:rPr>
              <w:t>依赖系统</w:t>
            </w:r>
          </w:p>
        </w:tc>
        <w:tc>
          <w:tcPr>
            <w:tcW w:w="4816" w:type="dxa"/>
          </w:tcPr>
          <w:p w14:paraId="357859FE">
            <w:pPr>
              <w:spacing w:after="0"/>
              <w:rPr>
                <w:rFonts w:hint="eastAsia"/>
              </w:rPr>
            </w:pPr>
            <w:r>
              <w:rPr>
                <w:sz w:val="18"/>
              </w:rPr>
              <w:t>学生管理系统/授权服务</w:t>
            </w:r>
          </w:p>
        </w:tc>
      </w:tr>
      <w:tr w14:paraId="49EF0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8DEF17">
            <w:pPr>
              <w:spacing w:after="0"/>
              <w:rPr>
                <w:rFonts w:hint="eastAsia"/>
              </w:rPr>
            </w:pPr>
            <w:r>
              <w:rPr>
                <w:sz w:val="18"/>
              </w:rPr>
              <w:t>需求描述</w:t>
            </w:r>
          </w:p>
        </w:tc>
        <w:tc>
          <w:tcPr>
            <w:tcW w:w="4816" w:type="dxa"/>
          </w:tcPr>
          <w:p w14:paraId="141A244B">
            <w:pPr>
              <w:spacing w:after="0"/>
              <w:rPr>
                <w:rFonts w:hint="eastAsia"/>
              </w:rPr>
            </w:pPr>
            <w:r>
              <w:rPr>
                <w:sz w:val="18"/>
              </w:rPr>
              <w:t>家长经学生授权后查询学生成绩、住宿、缴费、奖惩和在校状态。</w:t>
            </w:r>
          </w:p>
        </w:tc>
      </w:tr>
      <w:tr w14:paraId="7E2E1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6115B2">
            <w:pPr>
              <w:spacing w:after="0"/>
              <w:rPr>
                <w:rFonts w:hint="eastAsia"/>
              </w:rPr>
            </w:pPr>
            <w:r>
              <w:rPr>
                <w:sz w:val="18"/>
              </w:rPr>
              <w:t>主要输出</w:t>
            </w:r>
          </w:p>
        </w:tc>
        <w:tc>
          <w:tcPr>
            <w:tcW w:w="4816" w:type="dxa"/>
          </w:tcPr>
          <w:p w14:paraId="118A355E">
            <w:pPr>
              <w:spacing w:after="0"/>
              <w:rPr>
                <w:rFonts w:hint="eastAsia"/>
              </w:rPr>
            </w:pPr>
            <w:r>
              <w:rPr>
                <w:sz w:val="18"/>
              </w:rPr>
              <w:t>授权范围、成绩摘要、缴费状态、住宿信息、展示权限。</w:t>
            </w:r>
          </w:p>
        </w:tc>
      </w:tr>
    </w:tbl>
    <w:p w14:paraId="499953EE">
      <w:pPr>
        <w:pStyle w:val="5"/>
        <w:outlineLvl w:val="1"/>
      </w:pPr>
      <w:bookmarkStart w:id="92" w:name="_Toc14914"/>
      <w:r>
        <w:rPr>
          <w:rFonts w:ascii="宋体" w:hAnsi="宋体" w:eastAsia="宋体"/>
          <w:b w:val="0"/>
          <w:sz w:val="21"/>
        </w:rPr>
        <w:t>业务背景与用户价值</w:t>
      </w:r>
      <w:bookmarkEnd w:id="92"/>
    </w:p>
    <w:p w14:paraId="1A35BEC9">
      <w:pPr>
        <w:rPr>
          <w:rFonts w:hint="eastAsia"/>
        </w:rPr>
      </w:pPr>
      <w:r>
        <w:t>该需求来自刘女士（家长代表）在2026-05-13的电话访谈。用户当前需要在多个系统或公告渠道之间切换，查询路径深、规则分散、口径不一致。系统通过自然语言入口把学生管理系统/授权服务中的数据和知识库解释合并为可直接理解的回答，降低用户查找成本，并为后续问答质量评估留下可追溯记录。</w:t>
      </w:r>
    </w:p>
    <w:p w14:paraId="1AE4D906">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18BD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86670E7">
            <w:pPr>
              <w:spacing w:after="0"/>
              <w:rPr>
                <w:rFonts w:hint="eastAsia"/>
              </w:rPr>
            </w:pPr>
            <w:r>
              <w:rPr>
                <w:b/>
                <w:sz w:val="18"/>
              </w:rPr>
              <w:t>类别</w:t>
            </w:r>
          </w:p>
        </w:tc>
        <w:tc>
          <w:tcPr>
            <w:tcW w:w="4816" w:type="dxa"/>
          </w:tcPr>
          <w:p w14:paraId="6D0630D2">
            <w:pPr>
              <w:spacing w:after="0"/>
              <w:rPr>
                <w:rFonts w:hint="eastAsia"/>
              </w:rPr>
            </w:pPr>
            <w:r>
              <w:rPr>
                <w:b/>
                <w:sz w:val="18"/>
              </w:rPr>
              <w:t>规格说明</w:t>
            </w:r>
          </w:p>
        </w:tc>
      </w:tr>
      <w:tr w14:paraId="35E60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0E0A0B0B">
            <w:pPr>
              <w:spacing w:after="0"/>
              <w:rPr>
                <w:rFonts w:hint="eastAsia"/>
              </w:rPr>
            </w:pPr>
            <w:r>
              <w:rPr>
                <w:sz w:val="18"/>
              </w:rPr>
              <w:t>输入</w:t>
            </w:r>
          </w:p>
        </w:tc>
        <w:tc>
          <w:tcPr>
            <w:tcW w:w="4816" w:type="dxa"/>
          </w:tcPr>
          <w:p w14:paraId="32565ACC">
            <w:pPr>
              <w:spacing w:after="0"/>
              <w:rPr>
                <w:rFonts w:hint="eastAsia"/>
              </w:rPr>
            </w:pPr>
            <w:r>
              <w:rPr>
                <w:sz w:val="18"/>
              </w:rPr>
              <w:t>自然语言问题、快捷入口点击、上下文追问。典型问法包括“学生状态查询怎么查”、“帮我看一下学生状态查询相关信息”、“这个流程下一步是什么”。</w:t>
            </w:r>
          </w:p>
        </w:tc>
      </w:tr>
      <w:tr w14:paraId="67854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4BF2B7D">
            <w:pPr>
              <w:spacing w:after="0"/>
              <w:rPr>
                <w:rFonts w:hint="eastAsia"/>
              </w:rPr>
            </w:pPr>
            <w:r>
              <w:rPr>
                <w:sz w:val="18"/>
              </w:rPr>
              <w:t>处理</w:t>
            </w:r>
          </w:p>
        </w:tc>
        <w:tc>
          <w:tcPr>
            <w:tcW w:w="4816" w:type="dxa"/>
          </w:tcPr>
          <w:p w14:paraId="44F43440">
            <w:pPr>
              <w:spacing w:after="0"/>
              <w:rPr>
                <w:rFonts w:hint="eastAsia"/>
              </w:rPr>
            </w:pPr>
            <w:r>
              <w:rPr>
                <w:sz w:val="18"/>
              </w:rPr>
              <w:t>对话服务接收请求后调用NLU，识别意图REQ_PAR_02并提取时间、对象、部门、课程、人员等实体；随后执行权限校验、缓存查询、外部接口调用、知识库检索和答案格式化。</w:t>
            </w:r>
          </w:p>
        </w:tc>
      </w:tr>
      <w:tr w14:paraId="54B8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E4D31F">
            <w:pPr>
              <w:spacing w:after="0"/>
              <w:rPr>
                <w:rFonts w:hint="eastAsia"/>
              </w:rPr>
            </w:pPr>
            <w:r>
              <w:rPr>
                <w:sz w:val="18"/>
              </w:rPr>
              <w:t>输出</w:t>
            </w:r>
          </w:p>
        </w:tc>
        <w:tc>
          <w:tcPr>
            <w:tcW w:w="4816" w:type="dxa"/>
          </w:tcPr>
          <w:p w14:paraId="088440DB">
            <w:pPr>
              <w:spacing w:after="0"/>
              <w:rPr>
                <w:rFonts w:hint="eastAsia"/>
              </w:rPr>
            </w:pPr>
            <w:r>
              <w:rPr>
                <w:sz w:val="18"/>
              </w:rPr>
              <w:t>授权范围、成绩摘要、缴费状态、住宿信息、展示权限。</w:t>
            </w:r>
          </w:p>
        </w:tc>
      </w:tr>
      <w:tr w14:paraId="3E18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4F5441">
            <w:pPr>
              <w:spacing w:after="0"/>
              <w:rPr>
                <w:rFonts w:hint="eastAsia"/>
              </w:rPr>
            </w:pPr>
            <w:r>
              <w:rPr>
                <w:sz w:val="18"/>
              </w:rPr>
              <w:t>记录</w:t>
            </w:r>
          </w:p>
        </w:tc>
        <w:tc>
          <w:tcPr>
            <w:tcW w:w="4816" w:type="dxa"/>
          </w:tcPr>
          <w:p w14:paraId="7760227E">
            <w:pPr>
              <w:spacing w:after="0"/>
              <w:rPr>
                <w:rFonts w:hint="eastAsia"/>
              </w:rPr>
            </w:pPr>
            <w:r>
              <w:rPr>
                <w:sz w:val="18"/>
              </w:rPr>
              <w:t>记录用户问题、识别意图、置信度、接口耗时、回答来源、用户反馈和错误码，供审计、统计和持续优化使用。</w:t>
            </w:r>
          </w:p>
        </w:tc>
      </w:tr>
    </w:tbl>
    <w:p w14:paraId="41F5A0AD">
      <w:pPr>
        <w:pStyle w:val="5"/>
        <w:outlineLvl w:val="9"/>
      </w:pPr>
      <w:r>
        <w:rPr>
          <w:rFonts w:ascii="宋体" w:hAnsi="宋体" w:eastAsia="宋体"/>
          <w:b w:val="0"/>
          <w:sz w:val="21"/>
        </w:rPr>
        <w:t>基本流程</w:t>
      </w:r>
    </w:p>
    <w:p w14:paraId="0721D7EE">
      <w:pPr>
        <w:rPr>
          <w:rFonts w:hint="eastAsia"/>
        </w:rPr>
      </w:pPr>
      <w:r>
        <w:t>• 家长在聊天界面输入与“学生状态查询”相关的问题，或点击首页快捷入口。</w:t>
      </w:r>
    </w:p>
    <w:p w14:paraId="38657916">
      <w:pPr>
        <w:rPr>
          <w:rFonts w:hint="eastAsia"/>
        </w:rPr>
      </w:pPr>
      <w:r>
        <w:t>• 系统检查登录态和角色权限；如涉及个人或内部数据，必须先完成统一认证。</w:t>
      </w:r>
    </w:p>
    <w:p w14:paraId="27E3209A">
      <w:pPr>
        <w:rPr>
          <w:rFonts w:hint="eastAsia"/>
        </w:rPr>
      </w:pPr>
      <w:r>
        <w:t>• 系统调用NLU服务识别意图为REQ_PAR_02，并抽取时间、对象、分类、关键词等实体。</w:t>
      </w:r>
    </w:p>
    <w:p w14:paraId="4F668518">
      <w:pPr>
        <w:rPr>
          <w:rFonts w:hint="eastAsia"/>
        </w:rPr>
      </w:pPr>
      <w:r>
        <w:t>• 系统根据实体组装查询条件，优先读取缓存；缓存缺失或过期时调用学生管理系统/授权服务。</w:t>
      </w:r>
    </w:p>
    <w:p w14:paraId="2B0CB8B2">
      <w:pPr>
        <w:rPr>
          <w:rFonts w:hint="eastAsia"/>
        </w:rPr>
      </w:pPr>
      <w:r>
        <w:t>• 系统对结果进行一致性校验、敏感字段脱敏和来源标注。</w:t>
      </w:r>
    </w:p>
    <w:p w14:paraId="22164960">
      <w:pPr>
        <w:rPr>
          <w:rFonts w:hint="eastAsia"/>
        </w:rPr>
      </w:pPr>
      <w:r>
        <w:t>• 系统以卡片、列表、步骤或文本摘要展示回答，并提供快捷追问、反馈和相关链接。</w:t>
      </w:r>
    </w:p>
    <w:p w14:paraId="4C09B101">
      <w:pPr>
        <w:rPr>
          <w:rFonts w:hint="eastAsia"/>
        </w:rPr>
      </w:pPr>
      <w:r>
        <w:t>• 系统写入会话日志、接口调用日志和需求追踪字段，便于测试复现和质量评审。</w:t>
      </w:r>
    </w:p>
    <w:p w14:paraId="2AD857FE">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580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B482F0">
            <w:pPr>
              <w:spacing w:after="0"/>
              <w:rPr>
                <w:rFonts w:hint="eastAsia"/>
              </w:rPr>
            </w:pPr>
            <w:r>
              <w:rPr>
                <w:b/>
                <w:sz w:val="18"/>
              </w:rPr>
              <w:t>场景</w:t>
            </w:r>
          </w:p>
        </w:tc>
        <w:tc>
          <w:tcPr>
            <w:tcW w:w="4816" w:type="dxa"/>
          </w:tcPr>
          <w:p w14:paraId="50101EF5">
            <w:pPr>
              <w:spacing w:after="0"/>
              <w:rPr>
                <w:rFonts w:hint="eastAsia"/>
              </w:rPr>
            </w:pPr>
            <w:r>
              <w:rPr>
                <w:b/>
                <w:sz w:val="18"/>
              </w:rPr>
              <w:t>系统处理</w:t>
            </w:r>
          </w:p>
        </w:tc>
      </w:tr>
      <w:tr w14:paraId="615C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F46748">
            <w:pPr>
              <w:spacing w:after="0"/>
              <w:rPr>
                <w:rFonts w:hint="eastAsia"/>
              </w:rPr>
            </w:pPr>
            <w:r>
              <w:rPr>
                <w:sz w:val="18"/>
              </w:rPr>
              <w:t>信息不完整</w:t>
            </w:r>
          </w:p>
        </w:tc>
        <w:tc>
          <w:tcPr>
            <w:tcW w:w="4816" w:type="dxa"/>
          </w:tcPr>
          <w:p w14:paraId="472B40AC">
            <w:pPr>
              <w:spacing w:after="0"/>
              <w:rPr>
                <w:rFonts w:hint="eastAsia"/>
              </w:rPr>
            </w:pPr>
            <w:r>
              <w:rPr>
                <w:sz w:val="18"/>
              </w:rPr>
              <w:t>系统提出澄清问题，例如补充日期、课程、人员、院系或事项类型。</w:t>
            </w:r>
          </w:p>
        </w:tc>
      </w:tr>
      <w:tr w14:paraId="060A8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589357">
            <w:pPr>
              <w:spacing w:after="0"/>
              <w:rPr>
                <w:rFonts w:hint="eastAsia"/>
              </w:rPr>
            </w:pPr>
            <w:r>
              <w:rPr>
                <w:sz w:val="18"/>
              </w:rPr>
              <w:t>结果为空</w:t>
            </w:r>
          </w:p>
        </w:tc>
        <w:tc>
          <w:tcPr>
            <w:tcW w:w="4816" w:type="dxa"/>
          </w:tcPr>
          <w:p w14:paraId="151948CD">
            <w:pPr>
              <w:spacing w:after="0"/>
              <w:rPr>
                <w:rFonts w:hint="eastAsia"/>
              </w:rPr>
            </w:pPr>
            <w:r>
              <w:rPr>
                <w:sz w:val="18"/>
              </w:rPr>
              <w:t>系统说明未查询到结果，给出可能原因和下一步建议。</w:t>
            </w:r>
          </w:p>
        </w:tc>
      </w:tr>
      <w:tr w14:paraId="2C5B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DA710C9">
            <w:pPr>
              <w:spacing w:after="0"/>
              <w:rPr>
                <w:rFonts w:hint="eastAsia"/>
              </w:rPr>
            </w:pPr>
            <w:r>
              <w:rPr>
                <w:sz w:val="18"/>
              </w:rPr>
              <w:t>外部接口超时</w:t>
            </w:r>
          </w:p>
        </w:tc>
        <w:tc>
          <w:tcPr>
            <w:tcW w:w="4816" w:type="dxa"/>
          </w:tcPr>
          <w:p w14:paraId="6D3BDB5D">
            <w:pPr>
              <w:spacing w:after="0"/>
              <w:rPr>
                <w:rFonts w:hint="eastAsia"/>
              </w:rPr>
            </w:pPr>
            <w:r>
              <w:rPr>
                <w:sz w:val="18"/>
              </w:rPr>
              <w:t>系统返回稍后重试提示；可使用未过期缓存，并标注数据更新时间。</w:t>
            </w:r>
          </w:p>
        </w:tc>
      </w:tr>
      <w:tr w14:paraId="58EA0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23D8AD">
            <w:pPr>
              <w:spacing w:after="0"/>
              <w:rPr>
                <w:rFonts w:hint="eastAsia"/>
              </w:rPr>
            </w:pPr>
            <w:r>
              <w:rPr>
                <w:sz w:val="18"/>
              </w:rPr>
              <w:t>权限不足</w:t>
            </w:r>
          </w:p>
        </w:tc>
        <w:tc>
          <w:tcPr>
            <w:tcW w:w="4816" w:type="dxa"/>
          </w:tcPr>
          <w:p w14:paraId="393C49DA">
            <w:pPr>
              <w:spacing w:after="0"/>
              <w:rPr>
                <w:rFonts w:hint="eastAsia"/>
              </w:rPr>
            </w:pPr>
            <w:r>
              <w:rPr>
                <w:sz w:val="18"/>
              </w:rPr>
              <w:t>系统不展示敏感信息，提示需要登录、授权或联系负责部门。</w:t>
            </w:r>
          </w:p>
        </w:tc>
      </w:tr>
      <w:tr w14:paraId="2159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B556C6">
            <w:pPr>
              <w:spacing w:after="0"/>
              <w:rPr>
                <w:rFonts w:hint="eastAsia"/>
              </w:rPr>
            </w:pPr>
            <w:r>
              <w:rPr>
                <w:sz w:val="18"/>
              </w:rPr>
              <w:t>NLU置信度低</w:t>
            </w:r>
          </w:p>
        </w:tc>
        <w:tc>
          <w:tcPr>
            <w:tcW w:w="4816" w:type="dxa"/>
          </w:tcPr>
          <w:p w14:paraId="5BCEA340">
            <w:pPr>
              <w:spacing w:after="0"/>
              <w:rPr>
                <w:rFonts w:hint="eastAsia"/>
              </w:rPr>
            </w:pPr>
            <w:r>
              <w:rPr>
                <w:sz w:val="18"/>
              </w:rPr>
              <w:t>系统展示候选意图或建议问法，不直接给出高风险答案。</w:t>
            </w:r>
          </w:p>
        </w:tc>
      </w:tr>
      <w:tr w14:paraId="5B59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07502F01">
            <w:pPr>
              <w:spacing w:after="0"/>
              <w:rPr>
                <w:rFonts w:hint="eastAsia"/>
              </w:rPr>
            </w:pPr>
            <w:r>
              <w:rPr>
                <w:sz w:val="18"/>
              </w:rPr>
              <w:t>知识内容过期</w:t>
            </w:r>
          </w:p>
        </w:tc>
        <w:tc>
          <w:tcPr>
            <w:tcW w:w="4816" w:type="dxa"/>
          </w:tcPr>
          <w:p w14:paraId="2A27FE73">
            <w:pPr>
              <w:spacing w:after="0"/>
              <w:rPr>
                <w:rFonts w:hint="eastAsia"/>
              </w:rPr>
            </w:pPr>
            <w:r>
              <w:rPr>
                <w:sz w:val="18"/>
              </w:rPr>
              <w:t>系统优先提示版本状态，并将问题加入待维护队列。</w:t>
            </w:r>
          </w:p>
        </w:tc>
      </w:tr>
    </w:tbl>
    <w:p w14:paraId="0B1470FE">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5E7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A3F7373">
            <w:pPr>
              <w:spacing w:after="0"/>
              <w:rPr>
                <w:rFonts w:hint="eastAsia"/>
              </w:rPr>
            </w:pPr>
            <w:r>
              <w:rPr>
                <w:b/>
                <w:sz w:val="18"/>
              </w:rPr>
              <w:t>编号</w:t>
            </w:r>
          </w:p>
        </w:tc>
        <w:tc>
          <w:tcPr>
            <w:tcW w:w="3211" w:type="dxa"/>
          </w:tcPr>
          <w:p w14:paraId="5F3CDEF0">
            <w:pPr>
              <w:spacing w:after="0"/>
              <w:rPr>
                <w:rFonts w:hint="eastAsia"/>
              </w:rPr>
            </w:pPr>
            <w:r>
              <w:rPr>
                <w:b/>
                <w:sz w:val="18"/>
              </w:rPr>
              <w:t>验收项</w:t>
            </w:r>
          </w:p>
        </w:tc>
        <w:tc>
          <w:tcPr>
            <w:tcW w:w="3211" w:type="dxa"/>
          </w:tcPr>
          <w:p w14:paraId="3D418710">
            <w:pPr>
              <w:spacing w:after="0"/>
              <w:rPr>
                <w:rFonts w:hint="eastAsia"/>
              </w:rPr>
            </w:pPr>
            <w:r>
              <w:rPr>
                <w:b/>
                <w:sz w:val="18"/>
              </w:rPr>
              <w:t>目标值</w:t>
            </w:r>
          </w:p>
        </w:tc>
      </w:tr>
      <w:tr w14:paraId="599E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330B0F8">
            <w:pPr>
              <w:spacing w:after="0"/>
              <w:rPr>
                <w:rFonts w:hint="eastAsia"/>
              </w:rPr>
            </w:pPr>
            <w:r>
              <w:rPr>
                <w:sz w:val="18"/>
              </w:rPr>
              <w:t>AC-REQ-PAR-02-01</w:t>
            </w:r>
          </w:p>
        </w:tc>
        <w:tc>
          <w:tcPr>
            <w:tcW w:w="3211" w:type="dxa"/>
          </w:tcPr>
          <w:p w14:paraId="5E021221">
            <w:pPr>
              <w:spacing w:after="0"/>
              <w:rPr>
                <w:rFonts w:hint="eastAsia"/>
              </w:rPr>
            </w:pPr>
            <w:r>
              <w:rPr>
                <w:sz w:val="18"/>
              </w:rPr>
              <w:t>功能正确性</w:t>
            </w:r>
          </w:p>
        </w:tc>
        <w:tc>
          <w:tcPr>
            <w:tcW w:w="3211" w:type="dxa"/>
          </w:tcPr>
          <w:p w14:paraId="107E5562">
            <w:pPr>
              <w:spacing w:after="0"/>
              <w:rPr>
                <w:rFonts w:hint="eastAsia"/>
              </w:rPr>
            </w:pPr>
            <w:r>
              <w:rPr>
                <w:sz w:val="18"/>
              </w:rPr>
              <w:t>返回字段完整，关键数据与权威系统一致。</w:t>
            </w:r>
          </w:p>
        </w:tc>
      </w:tr>
      <w:tr w14:paraId="610B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5E8F8FC">
            <w:pPr>
              <w:spacing w:after="0"/>
              <w:rPr>
                <w:rFonts w:hint="eastAsia"/>
              </w:rPr>
            </w:pPr>
            <w:r>
              <w:rPr>
                <w:sz w:val="18"/>
              </w:rPr>
              <w:t>AC-REQ-PAR-02-02</w:t>
            </w:r>
          </w:p>
        </w:tc>
        <w:tc>
          <w:tcPr>
            <w:tcW w:w="3211" w:type="dxa"/>
          </w:tcPr>
          <w:p w14:paraId="75A4A785">
            <w:pPr>
              <w:spacing w:after="0"/>
              <w:rPr>
                <w:rFonts w:hint="eastAsia"/>
              </w:rPr>
            </w:pPr>
            <w:r>
              <w:rPr>
                <w:sz w:val="18"/>
              </w:rPr>
              <w:t>响应时间</w:t>
            </w:r>
          </w:p>
        </w:tc>
        <w:tc>
          <w:tcPr>
            <w:tcW w:w="3211" w:type="dxa"/>
          </w:tcPr>
          <w:p w14:paraId="48BBA090">
            <w:pPr>
              <w:spacing w:after="0"/>
              <w:rPr>
                <w:rFonts w:hint="eastAsia"/>
              </w:rPr>
            </w:pPr>
            <w:r>
              <w:rPr>
                <w:sz w:val="18"/>
              </w:rPr>
              <w:t>普通知识问答P95≤3秒，含外部接口调用P95≤5秒。</w:t>
            </w:r>
          </w:p>
        </w:tc>
      </w:tr>
      <w:tr w14:paraId="315A2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29008E5">
            <w:pPr>
              <w:spacing w:after="0"/>
              <w:rPr>
                <w:rFonts w:hint="eastAsia"/>
              </w:rPr>
            </w:pPr>
            <w:r>
              <w:rPr>
                <w:sz w:val="18"/>
              </w:rPr>
              <w:t>AC-REQ-PAR-02-03</w:t>
            </w:r>
          </w:p>
        </w:tc>
        <w:tc>
          <w:tcPr>
            <w:tcW w:w="3211" w:type="dxa"/>
          </w:tcPr>
          <w:p w14:paraId="3AB20026">
            <w:pPr>
              <w:spacing w:after="0"/>
              <w:rPr>
                <w:rFonts w:hint="eastAsia"/>
              </w:rPr>
            </w:pPr>
            <w:r>
              <w:rPr>
                <w:sz w:val="18"/>
              </w:rPr>
              <w:t>权限与隐私</w:t>
            </w:r>
          </w:p>
        </w:tc>
        <w:tc>
          <w:tcPr>
            <w:tcW w:w="3211" w:type="dxa"/>
          </w:tcPr>
          <w:p w14:paraId="59BC8C2B">
            <w:pPr>
              <w:spacing w:after="0"/>
              <w:rPr>
                <w:rFonts w:hint="eastAsia"/>
              </w:rPr>
            </w:pPr>
            <w:r>
              <w:rPr>
                <w:sz w:val="18"/>
              </w:rPr>
              <w:t>未授权用户不能获取受限数据，敏感字段按规则脱敏。</w:t>
            </w:r>
          </w:p>
        </w:tc>
      </w:tr>
      <w:tr w14:paraId="316B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AFEE7A8">
            <w:pPr>
              <w:spacing w:after="0"/>
              <w:rPr>
                <w:rFonts w:hint="eastAsia"/>
              </w:rPr>
            </w:pPr>
            <w:r>
              <w:rPr>
                <w:sz w:val="18"/>
              </w:rPr>
              <w:t>AC-REQ-PAR-02-04</w:t>
            </w:r>
          </w:p>
        </w:tc>
        <w:tc>
          <w:tcPr>
            <w:tcW w:w="3211" w:type="dxa"/>
          </w:tcPr>
          <w:p w14:paraId="500A0F3E">
            <w:pPr>
              <w:spacing w:after="0"/>
              <w:rPr>
                <w:rFonts w:hint="eastAsia"/>
              </w:rPr>
            </w:pPr>
            <w:r>
              <w:rPr>
                <w:sz w:val="18"/>
              </w:rPr>
              <w:t>可追溯性</w:t>
            </w:r>
          </w:p>
        </w:tc>
        <w:tc>
          <w:tcPr>
            <w:tcW w:w="3211" w:type="dxa"/>
          </w:tcPr>
          <w:p w14:paraId="2CF79710">
            <w:pPr>
              <w:spacing w:after="0"/>
              <w:rPr>
                <w:rFonts w:hint="eastAsia"/>
              </w:rPr>
            </w:pPr>
            <w:r>
              <w:rPr>
                <w:sz w:val="18"/>
              </w:rPr>
              <w:t>日志中能追溯到UC-PAR-02、TC-PAR-02、需求来源和回答来源。</w:t>
            </w:r>
          </w:p>
        </w:tc>
      </w:tr>
      <w:tr w14:paraId="2E585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5436654">
            <w:pPr>
              <w:spacing w:after="0"/>
              <w:rPr>
                <w:rFonts w:hint="eastAsia"/>
              </w:rPr>
            </w:pPr>
            <w:r>
              <w:rPr>
                <w:sz w:val="18"/>
              </w:rPr>
              <w:t>AC-REQ-PAR-02-05</w:t>
            </w:r>
          </w:p>
        </w:tc>
        <w:tc>
          <w:tcPr>
            <w:tcW w:w="3211" w:type="dxa"/>
          </w:tcPr>
          <w:p w14:paraId="35B9979B">
            <w:pPr>
              <w:spacing w:after="0"/>
              <w:rPr>
                <w:rFonts w:hint="eastAsia"/>
              </w:rPr>
            </w:pPr>
            <w:r>
              <w:rPr>
                <w:sz w:val="18"/>
              </w:rPr>
              <w:t>异常可理解</w:t>
            </w:r>
          </w:p>
        </w:tc>
        <w:tc>
          <w:tcPr>
            <w:tcW w:w="3211" w:type="dxa"/>
          </w:tcPr>
          <w:p w14:paraId="2BF9EF26">
            <w:pPr>
              <w:spacing w:after="0"/>
              <w:rPr>
                <w:rFonts w:hint="eastAsia"/>
              </w:rPr>
            </w:pPr>
            <w:r>
              <w:rPr>
                <w:sz w:val="18"/>
              </w:rPr>
              <w:t>失败提示包含原因、建议操作和可联系部门。</w:t>
            </w:r>
          </w:p>
        </w:tc>
      </w:tr>
    </w:tbl>
    <w:p w14:paraId="0DFA5FB7">
      <w:pPr>
        <w:rPr>
          <w:rFonts w:hint="eastAsia"/>
        </w:rPr>
      </w:pPr>
      <w:r>
        <w:br w:type="page"/>
      </w:r>
    </w:p>
    <w:p w14:paraId="59369757">
      <w:pPr>
        <w:pStyle w:val="4"/>
        <w:outlineLvl w:val="0"/>
      </w:pPr>
      <w:bookmarkStart w:id="93" w:name="_Toc29425"/>
      <w:r>
        <w:t>39. REQ-PAR-03 费用信息查询</w:t>
      </w:r>
      <w:bookmarkEnd w:id="9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048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1E58D6B9">
            <w:pPr>
              <w:spacing w:after="0"/>
              <w:rPr>
                <w:rFonts w:hint="eastAsia"/>
              </w:rPr>
            </w:pPr>
            <w:r>
              <w:rPr>
                <w:b/>
                <w:sz w:val="18"/>
              </w:rPr>
              <w:t>属性</w:t>
            </w:r>
          </w:p>
        </w:tc>
        <w:tc>
          <w:tcPr>
            <w:tcW w:w="4816" w:type="dxa"/>
          </w:tcPr>
          <w:p w14:paraId="5132432F">
            <w:pPr>
              <w:spacing w:after="0"/>
              <w:rPr>
                <w:rFonts w:hint="eastAsia"/>
              </w:rPr>
            </w:pPr>
            <w:r>
              <w:rPr>
                <w:b/>
                <w:sz w:val="18"/>
              </w:rPr>
              <w:t>内容</w:t>
            </w:r>
          </w:p>
        </w:tc>
      </w:tr>
      <w:tr w14:paraId="2648A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3D8586">
            <w:pPr>
              <w:spacing w:after="0"/>
              <w:rPr>
                <w:rFonts w:hint="eastAsia"/>
              </w:rPr>
            </w:pPr>
            <w:r>
              <w:rPr>
                <w:sz w:val="18"/>
              </w:rPr>
              <w:t>需求编号</w:t>
            </w:r>
          </w:p>
        </w:tc>
        <w:tc>
          <w:tcPr>
            <w:tcW w:w="4816" w:type="dxa"/>
          </w:tcPr>
          <w:p w14:paraId="36383B53">
            <w:pPr>
              <w:spacing w:after="0"/>
              <w:rPr>
                <w:rFonts w:hint="eastAsia"/>
              </w:rPr>
            </w:pPr>
            <w:r>
              <w:rPr>
                <w:sz w:val="18"/>
              </w:rPr>
              <w:t>REQ-PAR-03</w:t>
            </w:r>
          </w:p>
        </w:tc>
      </w:tr>
      <w:tr w14:paraId="3DBF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B7736C">
            <w:pPr>
              <w:spacing w:after="0"/>
              <w:rPr>
                <w:rFonts w:hint="eastAsia"/>
              </w:rPr>
            </w:pPr>
            <w:r>
              <w:rPr>
                <w:sz w:val="18"/>
              </w:rPr>
              <w:t>需求名称</w:t>
            </w:r>
          </w:p>
        </w:tc>
        <w:tc>
          <w:tcPr>
            <w:tcW w:w="4816" w:type="dxa"/>
          </w:tcPr>
          <w:p w14:paraId="34D3D5D8">
            <w:pPr>
              <w:spacing w:after="0"/>
              <w:rPr>
                <w:rFonts w:hint="eastAsia"/>
              </w:rPr>
            </w:pPr>
            <w:r>
              <w:rPr>
                <w:sz w:val="18"/>
              </w:rPr>
              <w:t>费用信息查询</w:t>
            </w:r>
          </w:p>
        </w:tc>
      </w:tr>
      <w:tr w14:paraId="4C39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91BCC5F">
            <w:pPr>
              <w:spacing w:after="0"/>
              <w:rPr>
                <w:rFonts w:hint="eastAsia"/>
              </w:rPr>
            </w:pPr>
            <w:r>
              <w:rPr>
                <w:sz w:val="18"/>
              </w:rPr>
              <w:t>用户角色</w:t>
            </w:r>
          </w:p>
        </w:tc>
        <w:tc>
          <w:tcPr>
            <w:tcW w:w="4816" w:type="dxa"/>
          </w:tcPr>
          <w:p w14:paraId="3A7C4396">
            <w:pPr>
              <w:spacing w:after="0"/>
              <w:rPr>
                <w:rFonts w:hint="eastAsia"/>
              </w:rPr>
            </w:pPr>
            <w:r>
              <w:rPr>
                <w:sz w:val="18"/>
              </w:rPr>
              <w:t>家长</w:t>
            </w:r>
          </w:p>
        </w:tc>
      </w:tr>
      <w:tr w14:paraId="3809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F08A43">
            <w:pPr>
              <w:spacing w:after="0"/>
              <w:rPr>
                <w:rFonts w:hint="eastAsia"/>
              </w:rPr>
            </w:pPr>
            <w:r>
              <w:rPr>
                <w:sz w:val="18"/>
              </w:rPr>
              <w:t>需求来源</w:t>
            </w:r>
          </w:p>
        </w:tc>
        <w:tc>
          <w:tcPr>
            <w:tcW w:w="4816" w:type="dxa"/>
          </w:tcPr>
          <w:p w14:paraId="1EF4FFE3">
            <w:pPr>
              <w:spacing w:after="0"/>
              <w:rPr>
                <w:rFonts w:hint="eastAsia"/>
              </w:rPr>
            </w:pPr>
            <w:r>
              <w:rPr>
                <w:sz w:val="18"/>
              </w:rPr>
              <w:t>刘女士（家长代表），2026-05-13，电话访谈</w:t>
            </w:r>
          </w:p>
        </w:tc>
      </w:tr>
      <w:tr w14:paraId="7BD43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FD9E2D">
            <w:pPr>
              <w:spacing w:after="0"/>
              <w:rPr>
                <w:rFonts w:hint="eastAsia"/>
              </w:rPr>
            </w:pPr>
            <w:r>
              <w:rPr>
                <w:sz w:val="18"/>
              </w:rPr>
              <w:t>关联用例</w:t>
            </w:r>
          </w:p>
        </w:tc>
        <w:tc>
          <w:tcPr>
            <w:tcW w:w="4816" w:type="dxa"/>
          </w:tcPr>
          <w:p w14:paraId="08A9F978">
            <w:pPr>
              <w:spacing w:after="0"/>
              <w:rPr>
                <w:rFonts w:hint="eastAsia"/>
              </w:rPr>
            </w:pPr>
            <w:r>
              <w:rPr>
                <w:sz w:val="18"/>
              </w:rPr>
              <w:t>UC-PAR-03</w:t>
            </w:r>
          </w:p>
        </w:tc>
      </w:tr>
      <w:tr w14:paraId="54D2E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728174">
            <w:pPr>
              <w:spacing w:after="0"/>
              <w:rPr>
                <w:rFonts w:hint="eastAsia"/>
              </w:rPr>
            </w:pPr>
            <w:r>
              <w:rPr>
                <w:sz w:val="18"/>
              </w:rPr>
              <w:t>关联测试</w:t>
            </w:r>
          </w:p>
        </w:tc>
        <w:tc>
          <w:tcPr>
            <w:tcW w:w="4816" w:type="dxa"/>
          </w:tcPr>
          <w:p w14:paraId="41DCF5EA">
            <w:pPr>
              <w:spacing w:after="0"/>
              <w:rPr>
                <w:rFonts w:hint="eastAsia"/>
              </w:rPr>
            </w:pPr>
            <w:r>
              <w:rPr>
                <w:sz w:val="18"/>
              </w:rPr>
              <w:t>TC-PAR-03</w:t>
            </w:r>
          </w:p>
        </w:tc>
      </w:tr>
      <w:tr w14:paraId="61B8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69E41E">
            <w:pPr>
              <w:spacing w:after="0"/>
              <w:rPr>
                <w:rFonts w:hint="eastAsia"/>
              </w:rPr>
            </w:pPr>
            <w:r>
              <w:rPr>
                <w:sz w:val="18"/>
              </w:rPr>
              <w:t>优先级</w:t>
            </w:r>
          </w:p>
        </w:tc>
        <w:tc>
          <w:tcPr>
            <w:tcW w:w="4816" w:type="dxa"/>
          </w:tcPr>
          <w:p w14:paraId="2E61319C">
            <w:pPr>
              <w:spacing w:after="0"/>
              <w:rPr>
                <w:rFonts w:hint="eastAsia"/>
              </w:rPr>
            </w:pPr>
            <w:r>
              <w:rPr>
                <w:sz w:val="18"/>
              </w:rPr>
              <w:t>P1</w:t>
            </w:r>
          </w:p>
        </w:tc>
      </w:tr>
      <w:tr w14:paraId="73A0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0C192A">
            <w:pPr>
              <w:spacing w:after="0"/>
              <w:rPr>
                <w:rFonts w:hint="eastAsia"/>
              </w:rPr>
            </w:pPr>
            <w:r>
              <w:rPr>
                <w:sz w:val="18"/>
              </w:rPr>
              <w:t>依赖系统</w:t>
            </w:r>
          </w:p>
        </w:tc>
        <w:tc>
          <w:tcPr>
            <w:tcW w:w="4816" w:type="dxa"/>
          </w:tcPr>
          <w:p w14:paraId="3B2E2079">
            <w:pPr>
              <w:spacing w:after="0"/>
              <w:rPr>
                <w:rFonts w:hint="eastAsia"/>
              </w:rPr>
            </w:pPr>
            <w:r>
              <w:rPr>
                <w:sz w:val="18"/>
              </w:rPr>
              <w:t>财务系统/知识库</w:t>
            </w:r>
          </w:p>
        </w:tc>
      </w:tr>
      <w:tr w14:paraId="5734F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9A28E5">
            <w:pPr>
              <w:spacing w:after="0"/>
              <w:rPr>
                <w:rFonts w:hint="eastAsia"/>
              </w:rPr>
            </w:pPr>
            <w:r>
              <w:rPr>
                <w:sz w:val="18"/>
              </w:rPr>
              <w:t>需求描述</w:t>
            </w:r>
          </w:p>
        </w:tc>
        <w:tc>
          <w:tcPr>
            <w:tcW w:w="4816" w:type="dxa"/>
          </w:tcPr>
          <w:p w14:paraId="421FC0D1">
            <w:pPr>
              <w:spacing w:after="0"/>
              <w:rPr>
                <w:rFonts w:hint="eastAsia"/>
              </w:rPr>
            </w:pPr>
            <w:r>
              <w:rPr>
                <w:sz w:val="18"/>
              </w:rPr>
              <w:t>家长查询学费、住宿费、缴费方式、截止日期和票据说明。</w:t>
            </w:r>
          </w:p>
        </w:tc>
      </w:tr>
      <w:tr w14:paraId="4924C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7C01E9">
            <w:pPr>
              <w:spacing w:after="0"/>
              <w:rPr>
                <w:rFonts w:hint="eastAsia"/>
              </w:rPr>
            </w:pPr>
            <w:r>
              <w:rPr>
                <w:sz w:val="18"/>
              </w:rPr>
              <w:t>主要输出</w:t>
            </w:r>
          </w:p>
        </w:tc>
        <w:tc>
          <w:tcPr>
            <w:tcW w:w="4816" w:type="dxa"/>
          </w:tcPr>
          <w:p w14:paraId="216209F5">
            <w:pPr>
              <w:spacing w:after="0"/>
              <w:rPr>
                <w:rFonts w:hint="eastAsia"/>
              </w:rPr>
            </w:pPr>
            <w:r>
              <w:rPr>
                <w:sz w:val="18"/>
              </w:rPr>
              <w:t>费用项目、标准、缴费入口、截止日期、票据方式、咨询电话。</w:t>
            </w:r>
          </w:p>
        </w:tc>
      </w:tr>
    </w:tbl>
    <w:p w14:paraId="23BF8191">
      <w:pPr>
        <w:pStyle w:val="5"/>
        <w:outlineLvl w:val="1"/>
      </w:pPr>
      <w:bookmarkStart w:id="94" w:name="_Toc15885"/>
      <w:r>
        <w:rPr>
          <w:rFonts w:ascii="宋体" w:hAnsi="宋体" w:eastAsia="宋体"/>
          <w:b w:val="0"/>
          <w:sz w:val="21"/>
        </w:rPr>
        <w:t>业务背景与用户价值</w:t>
      </w:r>
      <w:bookmarkEnd w:id="94"/>
    </w:p>
    <w:p w14:paraId="04DA635B">
      <w:pPr>
        <w:rPr>
          <w:rFonts w:hint="eastAsia"/>
        </w:rPr>
      </w:pPr>
      <w:r>
        <w:t>该需求来自刘女士（家长代表）在2026-05-13的电话访谈。用户当前需要在多个系统或公告渠道之间切换，查询路径深、规则分散、口径不一致。系统通过自然语言入口把财务系统/知识库中的数据和知识库解释合并为可直接理解的回答，降低用户查找成本，并为后续问答质量评估留下可追溯记录。</w:t>
      </w:r>
    </w:p>
    <w:p w14:paraId="49225F11">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8181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A5F42E">
            <w:pPr>
              <w:spacing w:after="0"/>
              <w:rPr>
                <w:rFonts w:hint="eastAsia"/>
              </w:rPr>
            </w:pPr>
            <w:r>
              <w:rPr>
                <w:b/>
                <w:sz w:val="18"/>
              </w:rPr>
              <w:t>类别</w:t>
            </w:r>
          </w:p>
        </w:tc>
        <w:tc>
          <w:tcPr>
            <w:tcW w:w="4816" w:type="dxa"/>
          </w:tcPr>
          <w:p w14:paraId="67955CDA">
            <w:pPr>
              <w:spacing w:after="0"/>
              <w:rPr>
                <w:rFonts w:hint="eastAsia"/>
              </w:rPr>
            </w:pPr>
            <w:r>
              <w:rPr>
                <w:b/>
                <w:sz w:val="18"/>
              </w:rPr>
              <w:t>规格说明</w:t>
            </w:r>
          </w:p>
        </w:tc>
      </w:tr>
      <w:tr w14:paraId="24508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F2C96E3">
            <w:pPr>
              <w:spacing w:after="0"/>
              <w:rPr>
                <w:rFonts w:hint="eastAsia"/>
              </w:rPr>
            </w:pPr>
            <w:r>
              <w:rPr>
                <w:sz w:val="18"/>
              </w:rPr>
              <w:t>输入</w:t>
            </w:r>
          </w:p>
        </w:tc>
        <w:tc>
          <w:tcPr>
            <w:tcW w:w="4816" w:type="dxa"/>
          </w:tcPr>
          <w:p w14:paraId="6CA580F1">
            <w:pPr>
              <w:spacing w:after="0"/>
              <w:rPr>
                <w:rFonts w:hint="eastAsia"/>
              </w:rPr>
            </w:pPr>
            <w:r>
              <w:rPr>
                <w:sz w:val="18"/>
              </w:rPr>
              <w:t>自然语言问题、快捷入口点击、上下文追问。典型问法包括“费用信息查询怎么查”、“帮我看一下费用信息查询相关信息”、“这个流程下一步是什么”。</w:t>
            </w:r>
          </w:p>
        </w:tc>
      </w:tr>
      <w:tr w14:paraId="73B9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81E0BA">
            <w:pPr>
              <w:spacing w:after="0"/>
              <w:rPr>
                <w:rFonts w:hint="eastAsia"/>
              </w:rPr>
            </w:pPr>
            <w:r>
              <w:rPr>
                <w:sz w:val="18"/>
              </w:rPr>
              <w:t>处理</w:t>
            </w:r>
          </w:p>
        </w:tc>
        <w:tc>
          <w:tcPr>
            <w:tcW w:w="4816" w:type="dxa"/>
          </w:tcPr>
          <w:p w14:paraId="2E970C26">
            <w:pPr>
              <w:spacing w:after="0"/>
              <w:rPr>
                <w:rFonts w:hint="eastAsia"/>
              </w:rPr>
            </w:pPr>
            <w:r>
              <w:rPr>
                <w:sz w:val="18"/>
              </w:rPr>
              <w:t>对话服务接收请求后调用NLU，识别意图REQ_PAR_03并提取时间、对象、部门、课程、人员等实体；随后执行权限校验、缓存查询、外部接口调用、知识库检索和答案格式化。</w:t>
            </w:r>
          </w:p>
        </w:tc>
      </w:tr>
      <w:tr w14:paraId="1954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BE1CEAB">
            <w:pPr>
              <w:spacing w:after="0"/>
              <w:rPr>
                <w:rFonts w:hint="eastAsia"/>
              </w:rPr>
            </w:pPr>
            <w:r>
              <w:rPr>
                <w:sz w:val="18"/>
              </w:rPr>
              <w:t>输出</w:t>
            </w:r>
          </w:p>
        </w:tc>
        <w:tc>
          <w:tcPr>
            <w:tcW w:w="4816" w:type="dxa"/>
          </w:tcPr>
          <w:p w14:paraId="60C24EC2">
            <w:pPr>
              <w:spacing w:after="0"/>
              <w:rPr>
                <w:rFonts w:hint="eastAsia"/>
              </w:rPr>
            </w:pPr>
            <w:r>
              <w:rPr>
                <w:sz w:val="18"/>
              </w:rPr>
              <w:t>费用项目、标准、缴费入口、截止日期、票据方式、咨询电话。</w:t>
            </w:r>
          </w:p>
        </w:tc>
      </w:tr>
      <w:tr w14:paraId="6CD6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9154C5">
            <w:pPr>
              <w:spacing w:after="0"/>
              <w:rPr>
                <w:rFonts w:hint="eastAsia"/>
              </w:rPr>
            </w:pPr>
            <w:r>
              <w:rPr>
                <w:sz w:val="18"/>
              </w:rPr>
              <w:t>记录</w:t>
            </w:r>
          </w:p>
        </w:tc>
        <w:tc>
          <w:tcPr>
            <w:tcW w:w="4816" w:type="dxa"/>
          </w:tcPr>
          <w:p w14:paraId="436DF829">
            <w:pPr>
              <w:spacing w:after="0"/>
              <w:rPr>
                <w:rFonts w:hint="eastAsia"/>
              </w:rPr>
            </w:pPr>
            <w:r>
              <w:rPr>
                <w:sz w:val="18"/>
              </w:rPr>
              <w:t>记录用户问题、识别意图、置信度、接口耗时、回答来源、用户反馈和错误码，供审计、统计和持续优化使用。</w:t>
            </w:r>
          </w:p>
        </w:tc>
      </w:tr>
    </w:tbl>
    <w:p w14:paraId="6CC8753E">
      <w:pPr>
        <w:pStyle w:val="5"/>
        <w:outlineLvl w:val="9"/>
      </w:pPr>
      <w:r>
        <w:rPr>
          <w:rFonts w:ascii="宋体" w:hAnsi="宋体" w:eastAsia="宋体"/>
          <w:b w:val="0"/>
          <w:sz w:val="21"/>
        </w:rPr>
        <w:t>基本流程</w:t>
      </w:r>
    </w:p>
    <w:p w14:paraId="6146B4F2">
      <w:pPr>
        <w:rPr>
          <w:rFonts w:hint="eastAsia"/>
        </w:rPr>
      </w:pPr>
      <w:r>
        <w:t>• 家长在聊天界面输入与“费用信息查询”相关的问题，或点击首页快捷入口。</w:t>
      </w:r>
    </w:p>
    <w:p w14:paraId="709897A1">
      <w:pPr>
        <w:rPr>
          <w:rFonts w:hint="eastAsia"/>
        </w:rPr>
      </w:pPr>
      <w:r>
        <w:t>• 系统检查登录态和角色权限；如涉及个人或内部数据，必须先完成统一认证。</w:t>
      </w:r>
    </w:p>
    <w:p w14:paraId="28FDF506">
      <w:pPr>
        <w:rPr>
          <w:rFonts w:hint="eastAsia"/>
        </w:rPr>
      </w:pPr>
      <w:r>
        <w:t>• 系统调用NLU服务识别意图为REQ_PAR_03，并抽取时间、对象、分类、关键词等实体。</w:t>
      </w:r>
    </w:p>
    <w:p w14:paraId="31ADB2A2">
      <w:pPr>
        <w:rPr>
          <w:rFonts w:hint="eastAsia"/>
        </w:rPr>
      </w:pPr>
      <w:r>
        <w:t>• 系统根据实体组装查询条件，优先读取缓存；缓存缺失或过期时调用财务系统/知识库。</w:t>
      </w:r>
    </w:p>
    <w:p w14:paraId="6FAAC751">
      <w:pPr>
        <w:rPr>
          <w:rFonts w:hint="eastAsia"/>
        </w:rPr>
      </w:pPr>
      <w:r>
        <w:t>• 系统对结果进行一致性校验、敏感字段脱敏和来源标注。</w:t>
      </w:r>
    </w:p>
    <w:p w14:paraId="05AD5FCC">
      <w:pPr>
        <w:rPr>
          <w:rFonts w:hint="eastAsia"/>
        </w:rPr>
      </w:pPr>
      <w:r>
        <w:t>• 系统以卡片、列表、步骤或文本摘要展示回答，并提供快捷追问、反馈和相关链接。</w:t>
      </w:r>
    </w:p>
    <w:p w14:paraId="6740C1D7">
      <w:pPr>
        <w:rPr>
          <w:rFonts w:hint="eastAsia"/>
        </w:rPr>
      </w:pPr>
      <w:r>
        <w:t>• 系统写入会话日志、接口调用日志和需求追踪字段，便于测试复现和质量评审。</w:t>
      </w:r>
    </w:p>
    <w:p w14:paraId="3A593FCE">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620B3F4">
        <w:tblPrEx>
          <w:tblCellMar>
            <w:top w:w="0" w:type="dxa"/>
            <w:left w:w="108" w:type="dxa"/>
            <w:bottom w:w="0" w:type="dxa"/>
            <w:right w:w="108" w:type="dxa"/>
          </w:tblCellMar>
        </w:tblPrEx>
        <w:tc>
          <w:tcPr>
            <w:tcW w:w="4816" w:type="dxa"/>
          </w:tcPr>
          <w:p w14:paraId="0CF18E7E">
            <w:pPr>
              <w:spacing w:after="0"/>
              <w:rPr>
                <w:rFonts w:hint="eastAsia"/>
              </w:rPr>
            </w:pPr>
            <w:r>
              <w:rPr>
                <w:b/>
                <w:sz w:val="18"/>
              </w:rPr>
              <w:t>场景</w:t>
            </w:r>
          </w:p>
        </w:tc>
        <w:tc>
          <w:tcPr>
            <w:tcW w:w="4816" w:type="dxa"/>
          </w:tcPr>
          <w:p w14:paraId="29F42448">
            <w:pPr>
              <w:spacing w:after="0"/>
              <w:rPr>
                <w:rFonts w:hint="eastAsia"/>
              </w:rPr>
            </w:pPr>
            <w:r>
              <w:rPr>
                <w:b/>
                <w:sz w:val="18"/>
              </w:rPr>
              <w:t>系统处理</w:t>
            </w:r>
          </w:p>
        </w:tc>
      </w:tr>
      <w:tr w14:paraId="3DA4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A44A4A">
            <w:pPr>
              <w:spacing w:after="0"/>
              <w:rPr>
                <w:rFonts w:hint="eastAsia"/>
              </w:rPr>
            </w:pPr>
            <w:r>
              <w:rPr>
                <w:sz w:val="18"/>
              </w:rPr>
              <w:t>信息不完整</w:t>
            </w:r>
          </w:p>
        </w:tc>
        <w:tc>
          <w:tcPr>
            <w:tcW w:w="4816" w:type="dxa"/>
          </w:tcPr>
          <w:p w14:paraId="5CC2F0FE">
            <w:pPr>
              <w:spacing w:after="0"/>
              <w:rPr>
                <w:rFonts w:hint="eastAsia"/>
              </w:rPr>
            </w:pPr>
            <w:r>
              <w:rPr>
                <w:sz w:val="18"/>
              </w:rPr>
              <w:t>系统提出澄清问题，例如补充日期、课程、人员、院系或事项类型。</w:t>
            </w:r>
          </w:p>
        </w:tc>
      </w:tr>
      <w:tr w14:paraId="42EAF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8790D3">
            <w:pPr>
              <w:spacing w:after="0"/>
              <w:rPr>
                <w:rFonts w:hint="eastAsia"/>
              </w:rPr>
            </w:pPr>
            <w:r>
              <w:rPr>
                <w:sz w:val="18"/>
              </w:rPr>
              <w:t>结果为空</w:t>
            </w:r>
          </w:p>
        </w:tc>
        <w:tc>
          <w:tcPr>
            <w:tcW w:w="4816" w:type="dxa"/>
          </w:tcPr>
          <w:p w14:paraId="57CBDD05">
            <w:pPr>
              <w:spacing w:after="0"/>
              <w:rPr>
                <w:rFonts w:hint="eastAsia"/>
              </w:rPr>
            </w:pPr>
            <w:r>
              <w:rPr>
                <w:sz w:val="18"/>
              </w:rPr>
              <w:t>系统说明未查询到结果，给出可能原因和下一步建议。</w:t>
            </w:r>
          </w:p>
        </w:tc>
      </w:tr>
      <w:tr w14:paraId="0244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3953D8">
            <w:pPr>
              <w:spacing w:after="0"/>
              <w:rPr>
                <w:rFonts w:hint="eastAsia"/>
              </w:rPr>
            </w:pPr>
            <w:r>
              <w:rPr>
                <w:sz w:val="18"/>
              </w:rPr>
              <w:t>外部接口超时</w:t>
            </w:r>
          </w:p>
        </w:tc>
        <w:tc>
          <w:tcPr>
            <w:tcW w:w="4816" w:type="dxa"/>
          </w:tcPr>
          <w:p w14:paraId="71526D9E">
            <w:pPr>
              <w:spacing w:after="0"/>
              <w:rPr>
                <w:rFonts w:hint="eastAsia"/>
              </w:rPr>
            </w:pPr>
            <w:r>
              <w:rPr>
                <w:sz w:val="18"/>
              </w:rPr>
              <w:t>系统返回稍后重试提示；可使用未过期缓存，并标注数据更新时间。</w:t>
            </w:r>
          </w:p>
        </w:tc>
      </w:tr>
      <w:tr w14:paraId="2294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58B619">
            <w:pPr>
              <w:spacing w:after="0"/>
              <w:rPr>
                <w:rFonts w:hint="eastAsia"/>
              </w:rPr>
            </w:pPr>
            <w:r>
              <w:rPr>
                <w:sz w:val="18"/>
              </w:rPr>
              <w:t>权限不足</w:t>
            </w:r>
          </w:p>
        </w:tc>
        <w:tc>
          <w:tcPr>
            <w:tcW w:w="4816" w:type="dxa"/>
          </w:tcPr>
          <w:p w14:paraId="1F4E86BF">
            <w:pPr>
              <w:spacing w:after="0"/>
              <w:rPr>
                <w:rFonts w:hint="eastAsia"/>
              </w:rPr>
            </w:pPr>
            <w:r>
              <w:rPr>
                <w:sz w:val="18"/>
              </w:rPr>
              <w:t>系统不展示敏感信息，提示需要登录、授权或联系负责部门。</w:t>
            </w:r>
          </w:p>
        </w:tc>
      </w:tr>
      <w:tr w14:paraId="1D37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58E8C6">
            <w:pPr>
              <w:spacing w:after="0"/>
              <w:rPr>
                <w:rFonts w:hint="eastAsia"/>
              </w:rPr>
            </w:pPr>
            <w:r>
              <w:rPr>
                <w:sz w:val="18"/>
              </w:rPr>
              <w:t>NLU置信度低</w:t>
            </w:r>
          </w:p>
        </w:tc>
        <w:tc>
          <w:tcPr>
            <w:tcW w:w="4816" w:type="dxa"/>
          </w:tcPr>
          <w:p w14:paraId="3BE6B844">
            <w:pPr>
              <w:spacing w:after="0"/>
              <w:rPr>
                <w:rFonts w:hint="eastAsia"/>
              </w:rPr>
            </w:pPr>
            <w:r>
              <w:rPr>
                <w:sz w:val="18"/>
              </w:rPr>
              <w:t>系统展示候选意图或建议问法，不直接给出高风险答案。</w:t>
            </w:r>
          </w:p>
        </w:tc>
      </w:tr>
      <w:tr w14:paraId="095B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00D6EF">
            <w:pPr>
              <w:spacing w:after="0"/>
              <w:rPr>
                <w:rFonts w:hint="eastAsia"/>
              </w:rPr>
            </w:pPr>
            <w:r>
              <w:rPr>
                <w:sz w:val="18"/>
              </w:rPr>
              <w:t>知识内容过期</w:t>
            </w:r>
          </w:p>
        </w:tc>
        <w:tc>
          <w:tcPr>
            <w:tcW w:w="4816" w:type="dxa"/>
          </w:tcPr>
          <w:p w14:paraId="75423E40">
            <w:pPr>
              <w:spacing w:after="0"/>
              <w:rPr>
                <w:rFonts w:hint="eastAsia"/>
              </w:rPr>
            </w:pPr>
            <w:r>
              <w:rPr>
                <w:sz w:val="18"/>
              </w:rPr>
              <w:t>系统优先提示版本状态，并将问题加入待维护队列。</w:t>
            </w:r>
          </w:p>
        </w:tc>
      </w:tr>
    </w:tbl>
    <w:p w14:paraId="07663551">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650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7181C52">
            <w:pPr>
              <w:spacing w:after="0"/>
              <w:rPr>
                <w:rFonts w:hint="eastAsia"/>
              </w:rPr>
            </w:pPr>
            <w:r>
              <w:rPr>
                <w:b/>
                <w:sz w:val="18"/>
              </w:rPr>
              <w:t>编号</w:t>
            </w:r>
          </w:p>
        </w:tc>
        <w:tc>
          <w:tcPr>
            <w:tcW w:w="3211" w:type="dxa"/>
          </w:tcPr>
          <w:p w14:paraId="730362F5">
            <w:pPr>
              <w:spacing w:after="0"/>
              <w:rPr>
                <w:rFonts w:hint="eastAsia"/>
              </w:rPr>
            </w:pPr>
            <w:r>
              <w:rPr>
                <w:b/>
                <w:sz w:val="18"/>
              </w:rPr>
              <w:t>验收项</w:t>
            </w:r>
          </w:p>
        </w:tc>
        <w:tc>
          <w:tcPr>
            <w:tcW w:w="3211" w:type="dxa"/>
          </w:tcPr>
          <w:p w14:paraId="63F843DE">
            <w:pPr>
              <w:spacing w:after="0"/>
              <w:rPr>
                <w:rFonts w:hint="eastAsia"/>
              </w:rPr>
            </w:pPr>
            <w:r>
              <w:rPr>
                <w:b/>
                <w:sz w:val="18"/>
              </w:rPr>
              <w:t>目标值</w:t>
            </w:r>
          </w:p>
        </w:tc>
      </w:tr>
      <w:tr w14:paraId="1C6E6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A58AFD3">
            <w:pPr>
              <w:spacing w:after="0"/>
              <w:rPr>
                <w:rFonts w:hint="eastAsia"/>
              </w:rPr>
            </w:pPr>
            <w:r>
              <w:rPr>
                <w:sz w:val="18"/>
              </w:rPr>
              <w:t>AC-REQ-PAR-03-01</w:t>
            </w:r>
          </w:p>
        </w:tc>
        <w:tc>
          <w:tcPr>
            <w:tcW w:w="3211" w:type="dxa"/>
          </w:tcPr>
          <w:p w14:paraId="575DDF6F">
            <w:pPr>
              <w:spacing w:after="0"/>
              <w:rPr>
                <w:rFonts w:hint="eastAsia"/>
              </w:rPr>
            </w:pPr>
            <w:r>
              <w:rPr>
                <w:sz w:val="18"/>
              </w:rPr>
              <w:t>功能正确性</w:t>
            </w:r>
          </w:p>
        </w:tc>
        <w:tc>
          <w:tcPr>
            <w:tcW w:w="3211" w:type="dxa"/>
          </w:tcPr>
          <w:p w14:paraId="47517E7D">
            <w:pPr>
              <w:spacing w:after="0"/>
              <w:rPr>
                <w:rFonts w:hint="eastAsia"/>
              </w:rPr>
            </w:pPr>
            <w:r>
              <w:rPr>
                <w:sz w:val="18"/>
              </w:rPr>
              <w:t>返回字段完整，关键数据与权威系统一致。</w:t>
            </w:r>
          </w:p>
        </w:tc>
      </w:tr>
      <w:tr w14:paraId="4A252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18FADD5">
            <w:pPr>
              <w:spacing w:after="0"/>
              <w:rPr>
                <w:rFonts w:hint="eastAsia"/>
              </w:rPr>
            </w:pPr>
            <w:r>
              <w:rPr>
                <w:sz w:val="18"/>
              </w:rPr>
              <w:t>AC-REQ-PAR-03-02</w:t>
            </w:r>
          </w:p>
        </w:tc>
        <w:tc>
          <w:tcPr>
            <w:tcW w:w="3211" w:type="dxa"/>
          </w:tcPr>
          <w:p w14:paraId="100CB599">
            <w:pPr>
              <w:spacing w:after="0"/>
              <w:rPr>
                <w:rFonts w:hint="eastAsia"/>
              </w:rPr>
            </w:pPr>
            <w:r>
              <w:rPr>
                <w:sz w:val="18"/>
              </w:rPr>
              <w:t>响应时间</w:t>
            </w:r>
          </w:p>
        </w:tc>
        <w:tc>
          <w:tcPr>
            <w:tcW w:w="3211" w:type="dxa"/>
          </w:tcPr>
          <w:p w14:paraId="529F73AA">
            <w:pPr>
              <w:spacing w:after="0"/>
              <w:rPr>
                <w:rFonts w:hint="eastAsia"/>
              </w:rPr>
            </w:pPr>
            <w:r>
              <w:rPr>
                <w:sz w:val="18"/>
              </w:rPr>
              <w:t>普通知识问答P95≤3秒，含外部接口调用P95≤5秒。</w:t>
            </w:r>
          </w:p>
        </w:tc>
      </w:tr>
      <w:tr w14:paraId="51FE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F31D1F6">
            <w:pPr>
              <w:spacing w:after="0"/>
              <w:rPr>
                <w:rFonts w:hint="eastAsia"/>
              </w:rPr>
            </w:pPr>
            <w:r>
              <w:rPr>
                <w:sz w:val="18"/>
              </w:rPr>
              <w:t>AC-REQ-PAR-03-03</w:t>
            </w:r>
          </w:p>
        </w:tc>
        <w:tc>
          <w:tcPr>
            <w:tcW w:w="3211" w:type="dxa"/>
          </w:tcPr>
          <w:p w14:paraId="05507D8C">
            <w:pPr>
              <w:spacing w:after="0"/>
              <w:rPr>
                <w:rFonts w:hint="eastAsia"/>
              </w:rPr>
            </w:pPr>
            <w:r>
              <w:rPr>
                <w:sz w:val="18"/>
              </w:rPr>
              <w:t>权限与隐私</w:t>
            </w:r>
          </w:p>
        </w:tc>
        <w:tc>
          <w:tcPr>
            <w:tcW w:w="3211" w:type="dxa"/>
          </w:tcPr>
          <w:p w14:paraId="7BED19A8">
            <w:pPr>
              <w:spacing w:after="0"/>
              <w:rPr>
                <w:rFonts w:hint="eastAsia"/>
              </w:rPr>
            </w:pPr>
            <w:r>
              <w:rPr>
                <w:sz w:val="18"/>
              </w:rPr>
              <w:t>未授权用户不能获取受限数据，敏感字段按规则脱敏。</w:t>
            </w:r>
          </w:p>
        </w:tc>
      </w:tr>
      <w:tr w14:paraId="2F20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EE73016">
            <w:pPr>
              <w:spacing w:after="0"/>
              <w:rPr>
                <w:rFonts w:hint="eastAsia"/>
              </w:rPr>
            </w:pPr>
            <w:r>
              <w:rPr>
                <w:sz w:val="18"/>
              </w:rPr>
              <w:t>AC-REQ-PAR-03-04</w:t>
            </w:r>
          </w:p>
        </w:tc>
        <w:tc>
          <w:tcPr>
            <w:tcW w:w="3211" w:type="dxa"/>
          </w:tcPr>
          <w:p w14:paraId="262C7670">
            <w:pPr>
              <w:spacing w:after="0"/>
              <w:rPr>
                <w:rFonts w:hint="eastAsia"/>
              </w:rPr>
            </w:pPr>
            <w:r>
              <w:rPr>
                <w:sz w:val="18"/>
              </w:rPr>
              <w:t>可追溯性</w:t>
            </w:r>
          </w:p>
        </w:tc>
        <w:tc>
          <w:tcPr>
            <w:tcW w:w="3211" w:type="dxa"/>
          </w:tcPr>
          <w:p w14:paraId="12C8743E">
            <w:pPr>
              <w:spacing w:after="0"/>
              <w:rPr>
                <w:rFonts w:hint="eastAsia"/>
              </w:rPr>
            </w:pPr>
            <w:r>
              <w:rPr>
                <w:sz w:val="18"/>
              </w:rPr>
              <w:t>日志中能追溯到UC-PAR-03、TC-PAR-03、需求来源和回答来源。</w:t>
            </w:r>
          </w:p>
        </w:tc>
      </w:tr>
      <w:tr w14:paraId="409D3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EC24BCC">
            <w:pPr>
              <w:spacing w:after="0"/>
              <w:rPr>
                <w:rFonts w:hint="eastAsia"/>
              </w:rPr>
            </w:pPr>
            <w:r>
              <w:rPr>
                <w:sz w:val="18"/>
              </w:rPr>
              <w:t>AC-REQ-PAR-03-05</w:t>
            </w:r>
          </w:p>
        </w:tc>
        <w:tc>
          <w:tcPr>
            <w:tcW w:w="3211" w:type="dxa"/>
          </w:tcPr>
          <w:p w14:paraId="7EE2D4FB">
            <w:pPr>
              <w:spacing w:after="0"/>
              <w:rPr>
                <w:rFonts w:hint="eastAsia"/>
              </w:rPr>
            </w:pPr>
            <w:r>
              <w:rPr>
                <w:sz w:val="18"/>
              </w:rPr>
              <w:t>异常可理解</w:t>
            </w:r>
          </w:p>
        </w:tc>
        <w:tc>
          <w:tcPr>
            <w:tcW w:w="3211" w:type="dxa"/>
          </w:tcPr>
          <w:p w14:paraId="5F119565">
            <w:pPr>
              <w:spacing w:after="0"/>
              <w:rPr>
                <w:rFonts w:hint="eastAsia"/>
              </w:rPr>
            </w:pPr>
            <w:r>
              <w:rPr>
                <w:sz w:val="18"/>
              </w:rPr>
              <w:t>失败提示包含原因、建议操作和可联系部门。</w:t>
            </w:r>
          </w:p>
        </w:tc>
      </w:tr>
    </w:tbl>
    <w:p w14:paraId="6AB00BF7">
      <w:pPr>
        <w:rPr>
          <w:rFonts w:hint="eastAsia"/>
        </w:rPr>
      </w:pPr>
      <w:r>
        <w:br w:type="page"/>
      </w:r>
    </w:p>
    <w:p w14:paraId="7EC803FA">
      <w:pPr>
        <w:pStyle w:val="4"/>
        <w:outlineLvl w:val="0"/>
      </w:pPr>
      <w:bookmarkStart w:id="95" w:name="_Toc29554"/>
      <w:r>
        <w:t>40. REQ-PAR-04 假期与通知查询</w:t>
      </w:r>
      <w:bookmarkEnd w:id="9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F896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4D9AAF">
            <w:pPr>
              <w:spacing w:after="0"/>
              <w:rPr>
                <w:rFonts w:hint="eastAsia"/>
              </w:rPr>
            </w:pPr>
            <w:r>
              <w:rPr>
                <w:b/>
                <w:sz w:val="18"/>
              </w:rPr>
              <w:t>属性</w:t>
            </w:r>
          </w:p>
        </w:tc>
        <w:tc>
          <w:tcPr>
            <w:tcW w:w="4816" w:type="dxa"/>
          </w:tcPr>
          <w:p w14:paraId="6E3417FE">
            <w:pPr>
              <w:spacing w:after="0"/>
              <w:rPr>
                <w:rFonts w:hint="eastAsia"/>
              </w:rPr>
            </w:pPr>
            <w:r>
              <w:rPr>
                <w:b/>
                <w:sz w:val="18"/>
              </w:rPr>
              <w:t>内容</w:t>
            </w:r>
          </w:p>
        </w:tc>
      </w:tr>
      <w:tr w14:paraId="2197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F8A423">
            <w:pPr>
              <w:spacing w:after="0"/>
              <w:rPr>
                <w:rFonts w:hint="eastAsia"/>
              </w:rPr>
            </w:pPr>
            <w:r>
              <w:rPr>
                <w:sz w:val="18"/>
              </w:rPr>
              <w:t>需求编号</w:t>
            </w:r>
          </w:p>
        </w:tc>
        <w:tc>
          <w:tcPr>
            <w:tcW w:w="4816" w:type="dxa"/>
          </w:tcPr>
          <w:p w14:paraId="41BD98B3">
            <w:pPr>
              <w:spacing w:after="0"/>
              <w:rPr>
                <w:rFonts w:hint="eastAsia"/>
              </w:rPr>
            </w:pPr>
            <w:r>
              <w:rPr>
                <w:sz w:val="18"/>
              </w:rPr>
              <w:t>REQ-PAR-04</w:t>
            </w:r>
          </w:p>
        </w:tc>
      </w:tr>
      <w:tr w14:paraId="68DC5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9344157">
            <w:pPr>
              <w:spacing w:after="0"/>
              <w:rPr>
                <w:rFonts w:hint="eastAsia"/>
              </w:rPr>
            </w:pPr>
            <w:r>
              <w:rPr>
                <w:sz w:val="18"/>
              </w:rPr>
              <w:t>需求名称</w:t>
            </w:r>
          </w:p>
        </w:tc>
        <w:tc>
          <w:tcPr>
            <w:tcW w:w="4816" w:type="dxa"/>
          </w:tcPr>
          <w:p w14:paraId="44BB84A4">
            <w:pPr>
              <w:spacing w:after="0"/>
              <w:rPr>
                <w:rFonts w:hint="eastAsia"/>
              </w:rPr>
            </w:pPr>
            <w:r>
              <w:rPr>
                <w:sz w:val="18"/>
              </w:rPr>
              <w:t>假期与通知查询</w:t>
            </w:r>
          </w:p>
        </w:tc>
      </w:tr>
      <w:tr w14:paraId="18852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55BA42">
            <w:pPr>
              <w:spacing w:after="0"/>
              <w:rPr>
                <w:rFonts w:hint="eastAsia"/>
              </w:rPr>
            </w:pPr>
            <w:r>
              <w:rPr>
                <w:sz w:val="18"/>
              </w:rPr>
              <w:t>用户角色</w:t>
            </w:r>
          </w:p>
        </w:tc>
        <w:tc>
          <w:tcPr>
            <w:tcW w:w="4816" w:type="dxa"/>
          </w:tcPr>
          <w:p w14:paraId="18D7592F">
            <w:pPr>
              <w:spacing w:after="0"/>
              <w:rPr>
                <w:rFonts w:hint="eastAsia"/>
              </w:rPr>
            </w:pPr>
            <w:r>
              <w:rPr>
                <w:sz w:val="18"/>
              </w:rPr>
              <w:t>家长</w:t>
            </w:r>
          </w:p>
        </w:tc>
      </w:tr>
      <w:tr w14:paraId="4062B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20394E">
            <w:pPr>
              <w:spacing w:after="0"/>
              <w:rPr>
                <w:rFonts w:hint="eastAsia"/>
              </w:rPr>
            </w:pPr>
            <w:r>
              <w:rPr>
                <w:sz w:val="18"/>
              </w:rPr>
              <w:t>需求来源</w:t>
            </w:r>
          </w:p>
        </w:tc>
        <w:tc>
          <w:tcPr>
            <w:tcW w:w="4816" w:type="dxa"/>
          </w:tcPr>
          <w:p w14:paraId="3A433C07">
            <w:pPr>
              <w:spacing w:after="0"/>
              <w:rPr>
                <w:rFonts w:hint="eastAsia"/>
              </w:rPr>
            </w:pPr>
            <w:r>
              <w:rPr>
                <w:sz w:val="18"/>
              </w:rPr>
              <w:t>刘女士（家长代表），2026-05-13，电话访谈</w:t>
            </w:r>
          </w:p>
        </w:tc>
      </w:tr>
      <w:tr w14:paraId="5D62A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264B00CD">
            <w:pPr>
              <w:spacing w:after="0"/>
              <w:rPr>
                <w:rFonts w:hint="eastAsia"/>
              </w:rPr>
            </w:pPr>
            <w:r>
              <w:rPr>
                <w:sz w:val="18"/>
              </w:rPr>
              <w:t>关联用例</w:t>
            </w:r>
          </w:p>
        </w:tc>
        <w:tc>
          <w:tcPr>
            <w:tcW w:w="4816" w:type="dxa"/>
          </w:tcPr>
          <w:p w14:paraId="266A76F7">
            <w:pPr>
              <w:spacing w:after="0"/>
              <w:rPr>
                <w:rFonts w:hint="eastAsia"/>
              </w:rPr>
            </w:pPr>
            <w:r>
              <w:rPr>
                <w:sz w:val="18"/>
              </w:rPr>
              <w:t>UC-PAR-04</w:t>
            </w:r>
          </w:p>
        </w:tc>
      </w:tr>
      <w:tr w14:paraId="5CE0E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D18399">
            <w:pPr>
              <w:spacing w:after="0"/>
              <w:rPr>
                <w:rFonts w:hint="eastAsia"/>
              </w:rPr>
            </w:pPr>
            <w:r>
              <w:rPr>
                <w:sz w:val="18"/>
              </w:rPr>
              <w:t>关联测试</w:t>
            </w:r>
          </w:p>
        </w:tc>
        <w:tc>
          <w:tcPr>
            <w:tcW w:w="4816" w:type="dxa"/>
          </w:tcPr>
          <w:p w14:paraId="7CB23D26">
            <w:pPr>
              <w:spacing w:after="0"/>
              <w:rPr>
                <w:rFonts w:hint="eastAsia"/>
              </w:rPr>
            </w:pPr>
            <w:r>
              <w:rPr>
                <w:sz w:val="18"/>
              </w:rPr>
              <w:t>TC-PAR-04</w:t>
            </w:r>
          </w:p>
        </w:tc>
      </w:tr>
      <w:tr w14:paraId="3308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0AC45E">
            <w:pPr>
              <w:spacing w:after="0"/>
              <w:rPr>
                <w:rFonts w:hint="eastAsia"/>
              </w:rPr>
            </w:pPr>
            <w:r>
              <w:rPr>
                <w:sz w:val="18"/>
              </w:rPr>
              <w:t>优先级</w:t>
            </w:r>
          </w:p>
        </w:tc>
        <w:tc>
          <w:tcPr>
            <w:tcW w:w="4816" w:type="dxa"/>
          </w:tcPr>
          <w:p w14:paraId="4A1C196C">
            <w:pPr>
              <w:spacing w:after="0"/>
              <w:rPr>
                <w:rFonts w:hint="eastAsia"/>
              </w:rPr>
            </w:pPr>
            <w:r>
              <w:rPr>
                <w:sz w:val="18"/>
              </w:rPr>
              <w:t>P1</w:t>
            </w:r>
          </w:p>
        </w:tc>
      </w:tr>
      <w:tr w14:paraId="0351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7944EF">
            <w:pPr>
              <w:spacing w:after="0"/>
              <w:rPr>
                <w:rFonts w:hint="eastAsia"/>
              </w:rPr>
            </w:pPr>
            <w:r>
              <w:rPr>
                <w:sz w:val="18"/>
              </w:rPr>
              <w:t>依赖系统</w:t>
            </w:r>
          </w:p>
        </w:tc>
        <w:tc>
          <w:tcPr>
            <w:tcW w:w="4816" w:type="dxa"/>
          </w:tcPr>
          <w:p w14:paraId="79566AF3">
            <w:pPr>
              <w:spacing w:after="0"/>
              <w:rPr>
                <w:rFonts w:hint="eastAsia"/>
              </w:rPr>
            </w:pPr>
            <w:r>
              <w:rPr>
                <w:sz w:val="18"/>
              </w:rPr>
              <w:t>通知公告系统</w:t>
            </w:r>
          </w:p>
        </w:tc>
      </w:tr>
      <w:tr w14:paraId="25C4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7A3891">
            <w:pPr>
              <w:spacing w:after="0"/>
              <w:rPr>
                <w:rFonts w:hint="eastAsia"/>
              </w:rPr>
            </w:pPr>
            <w:r>
              <w:rPr>
                <w:sz w:val="18"/>
              </w:rPr>
              <w:t>需求描述</w:t>
            </w:r>
          </w:p>
        </w:tc>
        <w:tc>
          <w:tcPr>
            <w:tcW w:w="4816" w:type="dxa"/>
          </w:tcPr>
          <w:p w14:paraId="49D905EB">
            <w:pPr>
              <w:spacing w:after="0"/>
              <w:rPr>
                <w:rFonts w:hint="eastAsia"/>
              </w:rPr>
            </w:pPr>
            <w:r>
              <w:rPr>
                <w:sz w:val="18"/>
              </w:rPr>
              <w:t>家长查询寒暑假、节假日、返校安排和重要安全通知。</w:t>
            </w:r>
          </w:p>
        </w:tc>
      </w:tr>
      <w:tr w14:paraId="22E43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0CF3459F">
            <w:pPr>
              <w:spacing w:after="0"/>
              <w:rPr>
                <w:rFonts w:hint="eastAsia"/>
              </w:rPr>
            </w:pPr>
            <w:r>
              <w:rPr>
                <w:sz w:val="18"/>
              </w:rPr>
              <w:t>主要输出</w:t>
            </w:r>
          </w:p>
        </w:tc>
        <w:tc>
          <w:tcPr>
            <w:tcW w:w="4816" w:type="dxa"/>
          </w:tcPr>
          <w:p w14:paraId="6BC2953D">
            <w:pPr>
              <w:spacing w:after="0"/>
              <w:rPr>
                <w:rFonts w:hint="eastAsia"/>
              </w:rPr>
            </w:pPr>
            <w:r>
              <w:rPr>
                <w:sz w:val="18"/>
              </w:rPr>
              <w:t>通知标题、日期、适用对象、摘要、发布部门、全文链接。</w:t>
            </w:r>
          </w:p>
        </w:tc>
      </w:tr>
    </w:tbl>
    <w:p w14:paraId="2785924B">
      <w:pPr>
        <w:pStyle w:val="5"/>
        <w:outlineLvl w:val="1"/>
      </w:pPr>
      <w:bookmarkStart w:id="96" w:name="_Toc27784"/>
      <w:r>
        <w:rPr>
          <w:rFonts w:ascii="宋体" w:hAnsi="宋体" w:eastAsia="宋体"/>
          <w:b w:val="0"/>
          <w:sz w:val="21"/>
        </w:rPr>
        <w:t>业务背景与用户价值</w:t>
      </w:r>
      <w:bookmarkEnd w:id="96"/>
    </w:p>
    <w:p w14:paraId="4A4A146C">
      <w:pPr>
        <w:rPr>
          <w:rFonts w:hint="eastAsia"/>
        </w:rPr>
      </w:pPr>
      <w:r>
        <w:t>该需求来自刘女士（家长代表）在2026-05-13的电话访谈。用户当前需要在多个系统或公告渠道之间切换，查询路径深、规则分散、口径不一致。系统通过自然语言入口把通知公告系统中的数据和知识库解释合并为可直接理解的回答，降低用户查找成本，并为后续问答质量评估留下可追溯记录。</w:t>
      </w:r>
    </w:p>
    <w:p w14:paraId="16FE5086">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7BAF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3563DDA0">
            <w:pPr>
              <w:spacing w:after="0"/>
              <w:rPr>
                <w:rFonts w:hint="eastAsia"/>
              </w:rPr>
            </w:pPr>
            <w:r>
              <w:rPr>
                <w:b/>
                <w:sz w:val="18"/>
              </w:rPr>
              <w:t>类别</w:t>
            </w:r>
          </w:p>
        </w:tc>
        <w:tc>
          <w:tcPr>
            <w:tcW w:w="4816" w:type="dxa"/>
          </w:tcPr>
          <w:p w14:paraId="533A1EC3">
            <w:pPr>
              <w:spacing w:after="0"/>
              <w:rPr>
                <w:rFonts w:hint="eastAsia"/>
              </w:rPr>
            </w:pPr>
            <w:r>
              <w:rPr>
                <w:b/>
                <w:sz w:val="18"/>
              </w:rPr>
              <w:t>规格说明</w:t>
            </w:r>
          </w:p>
        </w:tc>
      </w:tr>
      <w:tr w14:paraId="55E4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BA932F">
            <w:pPr>
              <w:spacing w:after="0"/>
              <w:rPr>
                <w:rFonts w:hint="eastAsia"/>
              </w:rPr>
            </w:pPr>
            <w:r>
              <w:rPr>
                <w:sz w:val="18"/>
              </w:rPr>
              <w:t>输入</w:t>
            </w:r>
          </w:p>
        </w:tc>
        <w:tc>
          <w:tcPr>
            <w:tcW w:w="4816" w:type="dxa"/>
          </w:tcPr>
          <w:p w14:paraId="1FAD495E">
            <w:pPr>
              <w:spacing w:after="0"/>
              <w:rPr>
                <w:rFonts w:hint="eastAsia"/>
              </w:rPr>
            </w:pPr>
            <w:r>
              <w:rPr>
                <w:sz w:val="18"/>
              </w:rPr>
              <w:t>自然语言问题、快捷入口点击、上下文追问。典型问法包括“假期与通知查询怎么查”、“帮我看一下假期与通知查询相关信息”、“这个流程下一步是什么”。</w:t>
            </w:r>
          </w:p>
        </w:tc>
      </w:tr>
      <w:tr w14:paraId="373D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2CD952">
            <w:pPr>
              <w:spacing w:after="0"/>
              <w:rPr>
                <w:rFonts w:hint="eastAsia"/>
              </w:rPr>
            </w:pPr>
            <w:r>
              <w:rPr>
                <w:sz w:val="18"/>
              </w:rPr>
              <w:t>处理</w:t>
            </w:r>
          </w:p>
        </w:tc>
        <w:tc>
          <w:tcPr>
            <w:tcW w:w="4816" w:type="dxa"/>
          </w:tcPr>
          <w:p w14:paraId="7199E046">
            <w:pPr>
              <w:spacing w:after="0"/>
              <w:rPr>
                <w:rFonts w:hint="eastAsia"/>
              </w:rPr>
            </w:pPr>
            <w:r>
              <w:rPr>
                <w:sz w:val="18"/>
              </w:rPr>
              <w:t>对话服务接收请求后调用NLU，识别意图REQ_PAR_04并提取时间、对象、部门、课程、人员等实体；随后执行权限校验、缓存查询、外部接口调用、知识库检索和答案格式化。</w:t>
            </w:r>
          </w:p>
        </w:tc>
      </w:tr>
      <w:tr w14:paraId="52C6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0231E4">
            <w:pPr>
              <w:spacing w:after="0"/>
              <w:rPr>
                <w:rFonts w:hint="eastAsia"/>
              </w:rPr>
            </w:pPr>
            <w:r>
              <w:rPr>
                <w:sz w:val="18"/>
              </w:rPr>
              <w:t>输出</w:t>
            </w:r>
          </w:p>
        </w:tc>
        <w:tc>
          <w:tcPr>
            <w:tcW w:w="4816" w:type="dxa"/>
          </w:tcPr>
          <w:p w14:paraId="2140ECB8">
            <w:pPr>
              <w:spacing w:after="0"/>
              <w:rPr>
                <w:rFonts w:hint="eastAsia"/>
              </w:rPr>
            </w:pPr>
            <w:r>
              <w:rPr>
                <w:sz w:val="18"/>
              </w:rPr>
              <w:t>通知标题、日期、适用对象、摘要、发布部门、全文链接。</w:t>
            </w:r>
          </w:p>
        </w:tc>
      </w:tr>
      <w:tr w14:paraId="464A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64BDAB">
            <w:pPr>
              <w:spacing w:after="0"/>
              <w:rPr>
                <w:rFonts w:hint="eastAsia"/>
              </w:rPr>
            </w:pPr>
            <w:r>
              <w:rPr>
                <w:sz w:val="18"/>
              </w:rPr>
              <w:t>记录</w:t>
            </w:r>
          </w:p>
        </w:tc>
        <w:tc>
          <w:tcPr>
            <w:tcW w:w="4816" w:type="dxa"/>
          </w:tcPr>
          <w:p w14:paraId="1ACD0524">
            <w:pPr>
              <w:spacing w:after="0"/>
              <w:rPr>
                <w:rFonts w:hint="eastAsia"/>
              </w:rPr>
            </w:pPr>
            <w:r>
              <w:rPr>
                <w:sz w:val="18"/>
              </w:rPr>
              <w:t>记录用户问题、识别意图、置信度、接口耗时、回答来源、用户反馈和错误码，供审计、统计和持续优化使用。</w:t>
            </w:r>
          </w:p>
        </w:tc>
      </w:tr>
    </w:tbl>
    <w:p w14:paraId="45C5FD8A">
      <w:pPr>
        <w:pStyle w:val="5"/>
        <w:outlineLvl w:val="9"/>
      </w:pPr>
      <w:r>
        <w:rPr>
          <w:rFonts w:ascii="宋体" w:hAnsi="宋体" w:eastAsia="宋体"/>
          <w:b w:val="0"/>
          <w:sz w:val="21"/>
        </w:rPr>
        <w:t>基本流程</w:t>
      </w:r>
    </w:p>
    <w:p w14:paraId="579C69B4">
      <w:pPr>
        <w:rPr>
          <w:rFonts w:hint="eastAsia"/>
        </w:rPr>
      </w:pPr>
      <w:r>
        <w:t>• 家长在聊天界面输入与“假期与通知查询”相关的问题，或点击首页快捷入口。</w:t>
      </w:r>
    </w:p>
    <w:p w14:paraId="268FFEAD">
      <w:pPr>
        <w:rPr>
          <w:rFonts w:hint="eastAsia"/>
        </w:rPr>
      </w:pPr>
      <w:r>
        <w:t>• 系统检查登录态和角色权限；如涉及个人或内部数据，必须先完成统一认证。</w:t>
      </w:r>
    </w:p>
    <w:p w14:paraId="7D29F5FB">
      <w:pPr>
        <w:rPr>
          <w:rFonts w:hint="eastAsia"/>
        </w:rPr>
      </w:pPr>
      <w:r>
        <w:t>• 系统调用NLU服务识别意图为REQ_PAR_04，并抽取时间、对象、分类、关键词等实体。</w:t>
      </w:r>
    </w:p>
    <w:p w14:paraId="4DCE94CB">
      <w:pPr>
        <w:rPr>
          <w:rFonts w:hint="eastAsia"/>
        </w:rPr>
      </w:pPr>
      <w:r>
        <w:t>• 系统根据实体组装查询条件，优先读取缓存；缓存缺失或过期时调用通知公告系统。</w:t>
      </w:r>
    </w:p>
    <w:p w14:paraId="092F1E45">
      <w:pPr>
        <w:rPr>
          <w:rFonts w:hint="eastAsia"/>
        </w:rPr>
      </w:pPr>
      <w:r>
        <w:t>• 系统对结果进行一致性校验、敏感字段脱敏和来源标注。</w:t>
      </w:r>
    </w:p>
    <w:p w14:paraId="6FA8ED78">
      <w:pPr>
        <w:rPr>
          <w:rFonts w:hint="eastAsia"/>
        </w:rPr>
      </w:pPr>
      <w:r>
        <w:t>• 系统以卡片、列表、步骤或文本摘要展示回答，并提供快捷追问、反馈和相关链接。</w:t>
      </w:r>
    </w:p>
    <w:p w14:paraId="3EAAFB79">
      <w:pPr>
        <w:rPr>
          <w:rFonts w:hint="eastAsia"/>
        </w:rPr>
      </w:pPr>
      <w:r>
        <w:t>• 系统写入会话日志、接口调用日志和需求追踪字段，便于测试复现和质量评审。</w:t>
      </w:r>
    </w:p>
    <w:p w14:paraId="407E1392">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1CE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C18DDF">
            <w:pPr>
              <w:spacing w:after="0"/>
              <w:rPr>
                <w:rFonts w:hint="eastAsia"/>
              </w:rPr>
            </w:pPr>
            <w:r>
              <w:rPr>
                <w:b/>
                <w:sz w:val="18"/>
              </w:rPr>
              <w:t>场景</w:t>
            </w:r>
          </w:p>
        </w:tc>
        <w:tc>
          <w:tcPr>
            <w:tcW w:w="4816" w:type="dxa"/>
          </w:tcPr>
          <w:p w14:paraId="7F6C88F0">
            <w:pPr>
              <w:spacing w:after="0"/>
              <w:rPr>
                <w:rFonts w:hint="eastAsia"/>
              </w:rPr>
            </w:pPr>
            <w:r>
              <w:rPr>
                <w:b/>
                <w:sz w:val="18"/>
              </w:rPr>
              <w:t>系统处理</w:t>
            </w:r>
          </w:p>
        </w:tc>
      </w:tr>
      <w:tr w14:paraId="1853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488701">
            <w:pPr>
              <w:spacing w:after="0"/>
              <w:rPr>
                <w:rFonts w:hint="eastAsia"/>
              </w:rPr>
            </w:pPr>
            <w:r>
              <w:rPr>
                <w:sz w:val="18"/>
              </w:rPr>
              <w:t>信息不完整</w:t>
            </w:r>
          </w:p>
        </w:tc>
        <w:tc>
          <w:tcPr>
            <w:tcW w:w="4816" w:type="dxa"/>
          </w:tcPr>
          <w:p w14:paraId="70701E9C">
            <w:pPr>
              <w:spacing w:after="0"/>
              <w:rPr>
                <w:rFonts w:hint="eastAsia"/>
              </w:rPr>
            </w:pPr>
            <w:r>
              <w:rPr>
                <w:sz w:val="18"/>
              </w:rPr>
              <w:t>系统提出澄清问题，例如补充日期、课程、人员、院系或事项类型。</w:t>
            </w:r>
          </w:p>
        </w:tc>
      </w:tr>
      <w:tr w14:paraId="0A0D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8E56AE">
            <w:pPr>
              <w:spacing w:after="0"/>
              <w:rPr>
                <w:rFonts w:hint="eastAsia"/>
              </w:rPr>
            </w:pPr>
            <w:r>
              <w:rPr>
                <w:sz w:val="18"/>
              </w:rPr>
              <w:t>结果为空</w:t>
            </w:r>
          </w:p>
        </w:tc>
        <w:tc>
          <w:tcPr>
            <w:tcW w:w="4816" w:type="dxa"/>
          </w:tcPr>
          <w:p w14:paraId="51A03491">
            <w:pPr>
              <w:spacing w:after="0"/>
              <w:rPr>
                <w:rFonts w:hint="eastAsia"/>
              </w:rPr>
            </w:pPr>
            <w:r>
              <w:rPr>
                <w:sz w:val="18"/>
              </w:rPr>
              <w:t>系统说明未查询到结果，给出可能原因和下一步建议。</w:t>
            </w:r>
          </w:p>
        </w:tc>
      </w:tr>
      <w:tr w14:paraId="1F548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007B32">
            <w:pPr>
              <w:spacing w:after="0"/>
              <w:rPr>
                <w:rFonts w:hint="eastAsia"/>
              </w:rPr>
            </w:pPr>
            <w:r>
              <w:rPr>
                <w:sz w:val="18"/>
              </w:rPr>
              <w:t>外部接口超时</w:t>
            </w:r>
          </w:p>
        </w:tc>
        <w:tc>
          <w:tcPr>
            <w:tcW w:w="4816" w:type="dxa"/>
          </w:tcPr>
          <w:p w14:paraId="4A83049B">
            <w:pPr>
              <w:spacing w:after="0"/>
              <w:rPr>
                <w:rFonts w:hint="eastAsia"/>
              </w:rPr>
            </w:pPr>
            <w:r>
              <w:rPr>
                <w:sz w:val="18"/>
              </w:rPr>
              <w:t>系统返回稍后重试提示；可使用未过期缓存，并标注数据更新时间。</w:t>
            </w:r>
          </w:p>
        </w:tc>
      </w:tr>
      <w:tr w14:paraId="51A3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D28D29">
            <w:pPr>
              <w:spacing w:after="0"/>
              <w:rPr>
                <w:rFonts w:hint="eastAsia"/>
              </w:rPr>
            </w:pPr>
            <w:r>
              <w:rPr>
                <w:sz w:val="18"/>
              </w:rPr>
              <w:t>权限不足</w:t>
            </w:r>
          </w:p>
        </w:tc>
        <w:tc>
          <w:tcPr>
            <w:tcW w:w="4816" w:type="dxa"/>
          </w:tcPr>
          <w:p w14:paraId="107E2022">
            <w:pPr>
              <w:spacing w:after="0"/>
              <w:rPr>
                <w:rFonts w:hint="eastAsia"/>
              </w:rPr>
            </w:pPr>
            <w:r>
              <w:rPr>
                <w:sz w:val="18"/>
              </w:rPr>
              <w:t>系统不展示敏感信息，提示需要登录、授权或联系负责部门。</w:t>
            </w:r>
          </w:p>
        </w:tc>
      </w:tr>
      <w:tr w14:paraId="2D637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B3CFEE">
            <w:pPr>
              <w:spacing w:after="0"/>
              <w:rPr>
                <w:rFonts w:hint="eastAsia"/>
              </w:rPr>
            </w:pPr>
            <w:r>
              <w:rPr>
                <w:sz w:val="18"/>
              </w:rPr>
              <w:t>NLU置信度低</w:t>
            </w:r>
          </w:p>
        </w:tc>
        <w:tc>
          <w:tcPr>
            <w:tcW w:w="4816" w:type="dxa"/>
          </w:tcPr>
          <w:p w14:paraId="753C8266">
            <w:pPr>
              <w:spacing w:after="0"/>
              <w:rPr>
                <w:rFonts w:hint="eastAsia"/>
              </w:rPr>
            </w:pPr>
            <w:r>
              <w:rPr>
                <w:sz w:val="18"/>
              </w:rPr>
              <w:t>系统展示候选意图或建议问法，不直接给出高风险答案。</w:t>
            </w:r>
          </w:p>
        </w:tc>
      </w:tr>
      <w:tr w14:paraId="4533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B174A85">
            <w:pPr>
              <w:spacing w:after="0"/>
              <w:rPr>
                <w:rFonts w:hint="eastAsia"/>
              </w:rPr>
            </w:pPr>
            <w:r>
              <w:rPr>
                <w:sz w:val="18"/>
              </w:rPr>
              <w:t>知识内容过期</w:t>
            </w:r>
          </w:p>
        </w:tc>
        <w:tc>
          <w:tcPr>
            <w:tcW w:w="4816" w:type="dxa"/>
          </w:tcPr>
          <w:p w14:paraId="2792C8F4">
            <w:pPr>
              <w:spacing w:after="0"/>
              <w:rPr>
                <w:rFonts w:hint="eastAsia"/>
              </w:rPr>
            </w:pPr>
            <w:r>
              <w:rPr>
                <w:sz w:val="18"/>
              </w:rPr>
              <w:t>系统优先提示版本状态，并将问题加入待维护队列。</w:t>
            </w:r>
          </w:p>
        </w:tc>
      </w:tr>
    </w:tbl>
    <w:p w14:paraId="767FAF57">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2C50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B7691B9">
            <w:pPr>
              <w:spacing w:after="0"/>
              <w:rPr>
                <w:rFonts w:hint="eastAsia"/>
              </w:rPr>
            </w:pPr>
            <w:r>
              <w:rPr>
                <w:b/>
                <w:sz w:val="18"/>
              </w:rPr>
              <w:t>编号</w:t>
            </w:r>
          </w:p>
        </w:tc>
        <w:tc>
          <w:tcPr>
            <w:tcW w:w="3211" w:type="dxa"/>
          </w:tcPr>
          <w:p w14:paraId="2EC11616">
            <w:pPr>
              <w:spacing w:after="0"/>
              <w:rPr>
                <w:rFonts w:hint="eastAsia"/>
              </w:rPr>
            </w:pPr>
            <w:r>
              <w:rPr>
                <w:b/>
                <w:sz w:val="18"/>
              </w:rPr>
              <w:t>验收项</w:t>
            </w:r>
          </w:p>
        </w:tc>
        <w:tc>
          <w:tcPr>
            <w:tcW w:w="3211" w:type="dxa"/>
          </w:tcPr>
          <w:p w14:paraId="40792674">
            <w:pPr>
              <w:spacing w:after="0"/>
              <w:rPr>
                <w:rFonts w:hint="eastAsia"/>
              </w:rPr>
            </w:pPr>
            <w:r>
              <w:rPr>
                <w:b/>
                <w:sz w:val="18"/>
              </w:rPr>
              <w:t>目标值</w:t>
            </w:r>
          </w:p>
        </w:tc>
      </w:tr>
      <w:tr w14:paraId="5D062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CF16A49">
            <w:pPr>
              <w:spacing w:after="0"/>
              <w:rPr>
                <w:rFonts w:hint="eastAsia"/>
              </w:rPr>
            </w:pPr>
            <w:r>
              <w:rPr>
                <w:sz w:val="18"/>
              </w:rPr>
              <w:t>AC-REQ-PAR-04-01</w:t>
            </w:r>
          </w:p>
        </w:tc>
        <w:tc>
          <w:tcPr>
            <w:tcW w:w="3211" w:type="dxa"/>
          </w:tcPr>
          <w:p w14:paraId="34874DDC">
            <w:pPr>
              <w:spacing w:after="0"/>
              <w:rPr>
                <w:rFonts w:hint="eastAsia"/>
              </w:rPr>
            </w:pPr>
            <w:r>
              <w:rPr>
                <w:sz w:val="18"/>
              </w:rPr>
              <w:t>功能正确性</w:t>
            </w:r>
          </w:p>
        </w:tc>
        <w:tc>
          <w:tcPr>
            <w:tcW w:w="3211" w:type="dxa"/>
          </w:tcPr>
          <w:p w14:paraId="45C2CB83">
            <w:pPr>
              <w:spacing w:after="0"/>
              <w:rPr>
                <w:rFonts w:hint="eastAsia"/>
              </w:rPr>
            </w:pPr>
            <w:r>
              <w:rPr>
                <w:sz w:val="18"/>
              </w:rPr>
              <w:t>返回字段完整，关键数据与权威系统一致。</w:t>
            </w:r>
          </w:p>
        </w:tc>
      </w:tr>
      <w:tr w14:paraId="27217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0B4D9E3">
            <w:pPr>
              <w:spacing w:after="0"/>
              <w:rPr>
                <w:rFonts w:hint="eastAsia"/>
              </w:rPr>
            </w:pPr>
            <w:r>
              <w:rPr>
                <w:sz w:val="18"/>
              </w:rPr>
              <w:t>AC-REQ-PAR-04-02</w:t>
            </w:r>
          </w:p>
        </w:tc>
        <w:tc>
          <w:tcPr>
            <w:tcW w:w="3211" w:type="dxa"/>
          </w:tcPr>
          <w:p w14:paraId="4517AB70">
            <w:pPr>
              <w:spacing w:after="0"/>
              <w:rPr>
                <w:rFonts w:hint="eastAsia"/>
              </w:rPr>
            </w:pPr>
            <w:r>
              <w:rPr>
                <w:sz w:val="18"/>
              </w:rPr>
              <w:t>响应时间</w:t>
            </w:r>
          </w:p>
        </w:tc>
        <w:tc>
          <w:tcPr>
            <w:tcW w:w="3211" w:type="dxa"/>
          </w:tcPr>
          <w:p w14:paraId="3818B696">
            <w:pPr>
              <w:spacing w:after="0"/>
              <w:rPr>
                <w:rFonts w:hint="eastAsia"/>
              </w:rPr>
            </w:pPr>
            <w:r>
              <w:rPr>
                <w:sz w:val="18"/>
              </w:rPr>
              <w:t>普通知识问答P95≤3秒，含外部接口调用P95≤5秒。</w:t>
            </w:r>
          </w:p>
        </w:tc>
      </w:tr>
      <w:tr w14:paraId="00D6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AB5C6D5">
            <w:pPr>
              <w:spacing w:after="0"/>
              <w:rPr>
                <w:rFonts w:hint="eastAsia"/>
              </w:rPr>
            </w:pPr>
            <w:r>
              <w:rPr>
                <w:sz w:val="18"/>
              </w:rPr>
              <w:t>AC-REQ-PAR-04-03</w:t>
            </w:r>
          </w:p>
        </w:tc>
        <w:tc>
          <w:tcPr>
            <w:tcW w:w="3211" w:type="dxa"/>
          </w:tcPr>
          <w:p w14:paraId="3A99BDA2">
            <w:pPr>
              <w:spacing w:after="0"/>
              <w:rPr>
                <w:rFonts w:hint="eastAsia"/>
              </w:rPr>
            </w:pPr>
            <w:r>
              <w:rPr>
                <w:sz w:val="18"/>
              </w:rPr>
              <w:t>权限与隐私</w:t>
            </w:r>
          </w:p>
        </w:tc>
        <w:tc>
          <w:tcPr>
            <w:tcW w:w="3211" w:type="dxa"/>
          </w:tcPr>
          <w:p w14:paraId="370CCB0A">
            <w:pPr>
              <w:spacing w:after="0"/>
              <w:rPr>
                <w:rFonts w:hint="eastAsia"/>
              </w:rPr>
            </w:pPr>
            <w:r>
              <w:rPr>
                <w:sz w:val="18"/>
              </w:rPr>
              <w:t>未授权用户不能获取受限数据，敏感字段按规则脱敏。</w:t>
            </w:r>
          </w:p>
        </w:tc>
      </w:tr>
      <w:tr w14:paraId="5888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0C907E1">
            <w:pPr>
              <w:spacing w:after="0"/>
              <w:rPr>
                <w:rFonts w:hint="eastAsia"/>
              </w:rPr>
            </w:pPr>
            <w:r>
              <w:rPr>
                <w:sz w:val="18"/>
              </w:rPr>
              <w:t>AC-REQ-PAR-04-04</w:t>
            </w:r>
          </w:p>
        </w:tc>
        <w:tc>
          <w:tcPr>
            <w:tcW w:w="3211" w:type="dxa"/>
          </w:tcPr>
          <w:p w14:paraId="2B4017B6">
            <w:pPr>
              <w:spacing w:after="0"/>
              <w:rPr>
                <w:rFonts w:hint="eastAsia"/>
              </w:rPr>
            </w:pPr>
            <w:r>
              <w:rPr>
                <w:sz w:val="18"/>
              </w:rPr>
              <w:t>可追溯性</w:t>
            </w:r>
          </w:p>
        </w:tc>
        <w:tc>
          <w:tcPr>
            <w:tcW w:w="3211" w:type="dxa"/>
          </w:tcPr>
          <w:p w14:paraId="54DA5F58">
            <w:pPr>
              <w:spacing w:after="0"/>
              <w:rPr>
                <w:rFonts w:hint="eastAsia"/>
              </w:rPr>
            </w:pPr>
            <w:r>
              <w:rPr>
                <w:sz w:val="18"/>
              </w:rPr>
              <w:t>日志中能追溯到UC-PAR-04、TC-PAR-04、需求来源和回答来源。</w:t>
            </w:r>
          </w:p>
        </w:tc>
      </w:tr>
      <w:tr w14:paraId="2C98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B958B7E">
            <w:pPr>
              <w:spacing w:after="0"/>
              <w:rPr>
                <w:rFonts w:hint="eastAsia"/>
              </w:rPr>
            </w:pPr>
            <w:r>
              <w:rPr>
                <w:sz w:val="18"/>
              </w:rPr>
              <w:t>AC-REQ-PAR-04-05</w:t>
            </w:r>
          </w:p>
        </w:tc>
        <w:tc>
          <w:tcPr>
            <w:tcW w:w="3211" w:type="dxa"/>
          </w:tcPr>
          <w:p w14:paraId="031527BC">
            <w:pPr>
              <w:spacing w:after="0"/>
              <w:rPr>
                <w:rFonts w:hint="eastAsia"/>
              </w:rPr>
            </w:pPr>
            <w:r>
              <w:rPr>
                <w:sz w:val="18"/>
              </w:rPr>
              <w:t>异常可理解</w:t>
            </w:r>
          </w:p>
        </w:tc>
        <w:tc>
          <w:tcPr>
            <w:tcW w:w="3211" w:type="dxa"/>
          </w:tcPr>
          <w:p w14:paraId="5DA20B4C">
            <w:pPr>
              <w:spacing w:after="0"/>
              <w:rPr>
                <w:rFonts w:hint="eastAsia"/>
              </w:rPr>
            </w:pPr>
            <w:r>
              <w:rPr>
                <w:sz w:val="18"/>
              </w:rPr>
              <w:t>失败提示包含原因、建议操作和可联系部门。</w:t>
            </w:r>
          </w:p>
        </w:tc>
      </w:tr>
    </w:tbl>
    <w:p w14:paraId="67AA2C92">
      <w:pPr>
        <w:rPr>
          <w:rFonts w:hint="eastAsia"/>
        </w:rPr>
      </w:pPr>
      <w:r>
        <w:br w:type="page"/>
      </w:r>
    </w:p>
    <w:p w14:paraId="067CCB30">
      <w:pPr>
        <w:pStyle w:val="4"/>
        <w:outlineLvl w:val="0"/>
      </w:pPr>
      <w:bookmarkStart w:id="97" w:name="_Toc23844"/>
      <w:r>
        <w:t>41. REQ-PAR-05 校园活动查询</w:t>
      </w:r>
      <w:bookmarkEnd w:id="9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AB8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8BA45C">
            <w:pPr>
              <w:spacing w:after="0"/>
              <w:rPr>
                <w:rFonts w:hint="eastAsia"/>
              </w:rPr>
            </w:pPr>
            <w:r>
              <w:rPr>
                <w:b/>
                <w:sz w:val="18"/>
              </w:rPr>
              <w:t>属性</w:t>
            </w:r>
          </w:p>
        </w:tc>
        <w:tc>
          <w:tcPr>
            <w:tcW w:w="4816" w:type="dxa"/>
          </w:tcPr>
          <w:p w14:paraId="142D58E8">
            <w:pPr>
              <w:spacing w:after="0"/>
              <w:rPr>
                <w:rFonts w:hint="eastAsia"/>
              </w:rPr>
            </w:pPr>
            <w:r>
              <w:rPr>
                <w:b/>
                <w:sz w:val="18"/>
              </w:rPr>
              <w:t>内容</w:t>
            </w:r>
          </w:p>
        </w:tc>
      </w:tr>
      <w:tr w14:paraId="3C74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9E2064">
            <w:pPr>
              <w:spacing w:after="0"/>
              <w:rPr>
                <w:rFonts w:hint="eastAsia"/>
              </w:rPr>
            </w:pPr>
            <w:r>
              <w:rPr>
                <w:sz w:val="18"/>
              </w:rPr>
              <w:t>需求编号</w:t>
            </w:r>
          </w:p>
        </w:tc>
        <w:tc>
          <w:tcPr>
            <w:tcW w:w="4816" w:type="dxa"/>
          </w:tcPr>
          <w:p w14:paraId="074D52F4">
            <w:pPr>
              <w:spacing w:after="0"/>
              <w:rPr>
                <w:rFonts w:hint="eastAsia"/>
              </w:rPr>
            </w:pPr>
            <w:r>
              <w:rPr>
                <w:sz w:val="18"/>
              </w:rPr>
              <w:t>REQ-PAR-05</w:t>
            </w:r>
          </w:p>
        </w:tc>
      </w:tr>
      <w:tr w14:paraId="2958C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B2C204">
            <w:pPr>
              <w:spacing w:after="0"/>
              <w:rPr>
                <w:rFonts w:hint="eastAsia"/>
              </w:rPr>
            </w:pPr>
            <w:r>
              <w:rPr>
                <w:sz w:val="18"/>
              </w:rPr>
              <w:t>需求名称</w:t>
            </w:r>
          </w:p>
        </w:tc>
        <w:tc>
          <w:tcPr>
            <w:tcW w:w="4816" w:type="dxa"/>
          </w:tcPr>
          <w:p w14:paraId="5DC9FF6C">
            <w:pPr>
              <w:spacing w:after="0"/>
              <w:rPr>
                <w:rFonts w:hint="eastAsia"/>
              </w:rPr>
            </w:pPr>
            <w:r>
              <w:rPr>
                <w:sz w:val="18"/>
              </w:rPr>
              <w:t>校园活动查询</w:t>
            </w:r>
          </w:p>
        </w:tc>
      </w:tr>
      <w:tr w14:paraId="0B93C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15554D">
            <w:pPr>
              <w:spacing w:after="0"/>
              <w:rPr>
                <w:rFonts w:hint="eastAsia"/>
              </w:rPr>
            </w:pPr>
            <w:r>
              <w:rPr>
                <w:sz w:val="18"/>
              </w:rPr>
              <w:t>用户角色</w:t>
            </w:r>
          </w:p>
        </w:tc>
        <w:tc>
          <w:tcPr>
            <w:tcW w:w="4816" w:type="dxa"/>
          </w:tcPr>
          <w:p w14:paraId="23764723">
            <w:pPr>
              <w:spacing w:after="0"/>
              <w:rPr>
                <w:rFonts w:hint="eastAsia"/>
              </w:rPr>
            </w:pPr>
            <w:r>
              <w:rPr>
                <w:sz w:val="18"/>
              </w:rPr>
              <w:t>家长</w:t>
            </w:r>
          </w:p>
        </w:tc>
      </w:tr>
      <w:tr w14:paraId="790C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34F6CC">
            <w:pPr>
              <w:spacing w:after="0"/>
              <w:rPr>
                <w:rFonts w:hint="eastAsia"/>
              </w:rPr>
            </w:pPr>
            <w:r>
              <w:rPr>
                <w:sz w:val="18"/>
              </w:rPr>
              <w:t>需求来源</w:t>
            </w:r>
          </w:p>
        </w:tc>
        <w:tc>
          <w:tcPr>
            <w:tcW w:w="4816" w:type="dxa"/>
          </w:tcPr>
          <w:p w14:paraId="4AECC9F3">
            <w:pPr>
              <w:spacing w:after="0"/>
              <w:rPr>
                <w:rFonts w:hint="eastAsia"/>
              </w:rPr>
            </w:pPr>
            <w:r>
              <w:rPr>
                <w:sz w:val="18"/>
              </w:rPr>
              <w:t>刘女士（家长代表），2026-05-13，电话访谈</w:t>
            </w:r>
          </w:p>
        </w:tc>
      </w:tr>
      <w:tr w14:paraId="10C8D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2483AA">
            <w:pPr>
              <w:spacing w:after="0"/>
              <w:rPr>
                <w:rFonts w:hint="eastAsia"/>
              </w:rPr>
            </w:pPr>
            <w:r>
              <w:rPr>
                <w:sz w:val="18"/>
              </w:rPr>
              <w:t>关联用例</w:t>
            </w:r>
          </w:p>
        </w:tc>
        <w:tc>
          <w:tcPr>
            <w:tcW w:w="4816" w:type="dxa"/>
          </w:tcPr>
          <w:p w14:paraId="21DC056C">
            <w:pPr>
              <w:spacing w:after="0"/>
              <w:rPr>
                <w:rFonts w:hint="eastAsia"/>
              </w:rPr>
            </w:pPr>
            <w:r>
              <w:rPr>
                <w:sz w:val="18"/>
              </w:rPr>
              <w:t>UC-PAR-05</w:t>
            </w:r>
          </w:p>
        </w:tc>
      </w:tr>
      <w:tr w14:paraId="7CCF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51C8DD">
            <w:pPr>
              <w:spacing w:after="0"/>
              <w:rPr>
                <w:rFonts w:hint="eastAsia"/>
              </w:rPr>
            </w:pPr>
            <w:r>
              <w:rPr>
                <w:sz w:val="18"/>
              </w:rPr>
              <w:t>关联测试</w:t>
            </w:r>
          </w:p>
        </w:tc>
        <w:tc>
          <w:tcPr>
            <w:tcW w:w="4816" w:type="dxa"/>
          </w:tcPr>
          <w:p w14:paraId="7393812D">
            <w:pPr>
              <w:spacing w:after="0"/>
              <w:rPr>
                <w:rFonts w:hint="eastAsia"/>
              </w:rPr>
            </w:pPr>
            <w:r>
              <w:rPr>
                <w:sz w:val="18"/>
              </w:rPr>
              <w:t>TC-PAR-05</w:t>
            </w:r>
          </w:p>
        </w:tc>
      </w:tr>
      <w:tr w14:paraId="023F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3C2828">
            <w:pPr>
              <w:spacing w:after="0"/>
              <w:rPr>
                <w:rFonts w:hint="eastAsia"/>
              </w:rPr>
            </w:pPr>
            <w:r>
              <w:rPr>
                <w:sz w:val="18"/>
              </w:rPr>
              <w:t>优先级</w:t>
            </w:r>
          </w:p>
        </w:tc>
        <w:tc>
          <w:tcPr>
            <w:tcW w:w="4816" w:type="dxa"/>
          </w:tcPr>
          <w:p w14:paraId="18DD70DB">
            <w:pPr>
              <w:spacing w:after="0"/>
              <w:rPr>
                <w:rFonts w:hint="eastAsia"/>
              </w:rPr>
            </w:pPr>
            <w:r>
              <w:rPr>
                <w:sz w:val="18"/>
              </w:rPr>
              <w:t>P2</w:t>
            </w:r>
          </w:p>
        </w:tc>
      </w:tr>
      <w:tr w14:paraId="546F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2F5A69">
            <w:pPr>
              <w:spacing w:after="0"/>
              <w:rPr>
                <w:rFonts w:hint="eastAsia"/>
              </w:rPr>
            </w:pPr>
            <w:r>
              <w:rPr>
                <w:sz w:val="18"/>
              </w:rPr>
              <w:t>依赖系统</w:t>
            </w:r>
          </w:p>
        </w:tc>
        <w:tc>
          <w:tcPr>
            <w:tcW w:w="4816" w:type="dxa"/>
          </w:tcPr>
          <w:p w14:paraId="7DAC4210">
            <w:pPr>
              <w:spacing w:after="0"/>
              <w:rPr>
                <w:rFonts w:hint="eastAsia"/>
              </w:rPr>
            </w:pPr>
            <w:r>
              <w:rPr>
                <w:sz w:val="18"/>
              </w:rPr>
              <w:t>活动系统/知识库</w:t>
            </w:r>
          </w:p>
        </w:tc>
      </w:tr>
      <w:tr w14:paraId="6DE0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F9E8D1">
            <w:pPr>
              <w:spacing w:after="0"/>
              <w:rPr>
                <w:rFonts w:hint="eastAsia"/>
              </w:rPr>
            </w:pPr>
            <w:r>
              <w:rPr>
                <w:sz w:val="18"/>
              </w:rPr>
              <w:t>需求描述</w:t>
            </w:r>
          </w:p>
        </w:tc>
        <w:tc>
          <w:tcPr>
            <w:tcW w:w="4816" w:type="dxa"/>
          </w:tcPr>
          <w:p w14:paraId="41657FAE">
            <w:pPr>
              <w:spacing w:after="0"/>
              <w:rPr>
                <w:rFonts w:hint="eastAsia"/>
              </w:rPr>
            </w:pPr>
            <w:r>
              <w:rPr>
                <w:sz w:val="18"/>
              </w:rPr>
              <w:t>家长查询开放日、家长会、校庆、毕业典礼和大型讲座信息。</w:t>
            </w:r>
          </w:p>
        </w:tc>
      </w:tr>
      <w:tr w14:paraId="2E217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EBEA61">
            <w:pPr>
              <w:spacing w:after="0"/>
              <w:rPr>
                <w:rFonts w:hint="eastAsia"/>
              </w:rPr>
            </w:pPr>
            <w:r>
              <w:rPr>
                <w:sz w:val="18"/>
              </w:rPr>
              <w:t>主要输出</w:t>
            </w:r>
          </w:p>
        </w:tc>
        <w:tc>
          <w:tcPr>
            <w:tcW w:w="4816" w:type="dxa"/>
          </w:tcPr>
          <w:p w14:paraId="068B6EAC">
            <w:pPr>
              <w:spacing w:after="0"/>
              <w:rPr>
                <w:rFonts w:hint="eastAsia"/>
              </w:rPr>
            </w:pPr>
            <w:r>
              <w:rPr>
                <w:sz w:val="18"/>
              </w:rPr>
              <w:t>活动名称、时间、地点、参与方式、报名入口、注意事项。</w:t>
            </w:r>
          </w:p>
        </w:tc>
      </w:tr>
    </w:tbl>
    <w:p w14:paraId="54079F95">
      <w:pPr>
        <w:pStyle w:val="5"/>
        <w:outlineLvl w:val="1"/>
      </w:pPr>
      <w:bookmarkStart w:id="98" w:name="_Toc16553"/>
      <w:r>
        <w:rPr>
          <w:rFonts w:ascii="宋体" w:hAnsi="宋体" w:eastAsia="宋体"/>
          <w:b w:val="0"/>
          <w:sz w:val="21"/>
        </w:rPr>
        <w:t>业务背景与用户价值</w:t>
      </w:r>
      <w:bookmarkEnd w:id="98"/>
    </w:p>
    <w:p w14:paraId="4381EEF2">
      <w:pPr>
        <w:rPr>
          <w:rFonts w:hint="eastAsia"/>
        </w:rPr>
      </w:pPr>
      <w:r>
        <w:t>该需求来自刘女士（家长代表）在2026-05-13的电话访谈。用户当前需要在多个系统或公告渠道之间切换，查询路径深、规则分散、口径不一致。系统通过自然语言入口把活动系统/知识库中的数据和知识库解释合并为可直接理解的回答，降低用户查找成本，并为后续问答质量评估留下可追溯记录。</w:t>
      </w:r>
    </w:p>
    <w:p w14:paraId="6AB88F41">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D671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55CAC8B">
            <w:pPr>
              <w:spacing w:after="0"/>
              <w:rPr>
                <w:rFonts w:hint="eastAsia"/>
              </w:rPr>
            </w:pPr>
            <w:r>
              <w:rPr>
                <w:b/>
                <w:sz w:val="18"/>
              </w:rPr>
              <w:t>类别</w:t>
            </w:r>
          </w:p>
        </w:tc>
        <w:tc>
          <w:tcPr>
            <w:tcW w:w="4816" w:type="dxa"/>
          </w:tcPr>
          <w:p w14:paraId="0F543AF9">
            <w:pPr>
              <w:spacing w:after="0"/>
              <w:rPr>
                <w:rFonts w:hint="eastAsia"/>
              </w:rPr>
            </w:pPr>
            <w:r>
              <w:rPr>
                <w:b/>
                <w:sz w:val="18"/>
              </w:rPr>
              <w:t>规格说明</w:t>
            </w:r>
          </w:p>
        </w:tc>
      </w:tr>
      <w:tr w14:paraId="464E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651C1F">
            <w:pPr>
              <w:spacing w:after="0"/>
              <w:rPr>
                <w:rFonts w:hint="eastAsia"/>
              </w:rPr>
            </w:pPr>
            <w:r>
              <w:rPr>
                <w:sz w:val="18"/>
              </w:rPr>
              <w:t>输入</w:t>
            </w:r>
          </w:p>
        </w:tc>
        <w:tc>
          <w:tcPr>
            <w:tcW w:w="4816" w:type="dxa"/>
          </w:tcPr>
          <w:p w14:paraId="2CF4CC4C">
            <w:pPr>
              <w:spacing w:after="0"/>
              <w:rPr>
                <w:rFonts w:hint="eastAsia"/>
              </w:rPr>
            </w:pPr>
            <w:r>
              <w:rPr>
                <w:sz w:val="18"/>
              </w:rPr>
              <w:t>自然语言问题、快捷入口点击、上下文追问。典型问法包括“校园活动查询怎么查”、“帮我看一下校园活动查询相关信息”、“这个流程下一步是什么”。</w:t>
            </w:r>
          </w:p>
        </w:tc>
      </w:tr>
      <w:tr w14:paraId="1D80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8053DA">
            <w:pPr>
              <w:spacing w:after="0"/>
              <w:rPr>
                <w:rFonts w:hint="eastAsia"/>
              </w:rPr>
            </w:pPr>
            <w:r>
              <w:rPr>
                <w:sz w:val="18"/>
              </w:rPr>
              <w:t>处理</w:t>
            </w:r>
          </w:p>
        </w:tc>
        <w:tc>
          <w:tcPr>
            <w:tcW w:w="4816" w:type="dxa"/>
          </w:tcPr>
          <w:p w14:paraId="501DACEF">
            <w:pPr>
              <w:spacing w:after="0"/>
              <w:rPr>
                <w:rFonts w:hint="eastAsia"/>
              </w:rPr>
            </w:pPr>
            <w:r>
              <w:rPr>
                <w:sz w:val="18"/>
              </w:rPr>
              <w:t>对话服务接收请求后调用NLU，识别意图REQ_PAR_05并提取时间、对象、部门、课程、人员等实体；随后执行权限校验、缓存查询、外部接口调用、知识库检索和答案格式化。</w:t>
            </w:r>
          </w:p>
        </w:tc>
      </w:tr>
      <w:tr w14:paraId="25EF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273BA1">
            <w:pPr>
              <w:spacing w:after="0"/>
              <w:rPr>
                <w:rFonts w:hint="eastAsia"/>
              </w:rPr>
            </w:pPr>
            <w:r>
              <w:rPr>
                <w:sz w:val="18"/>
              </w:rPr>
              <w:t>输出</w:t>
            </w:r>
          </w:p>
        </w:tc>
        <w:tc>
          <w:tcPr>
            <w:tcW w:w="4816" w:type="dxa"/>
          </w:tcPr>
          <w:p w14:paraId="74276235">
            <w:pPr>
              <w:spacing w:after="0"/>
              <w:rPr>
                <w:rFonts w:hint="eastAsia"/>
              </w:rPr>
            </w:pPr>
            <w:r>
              <w:rPr>
                <w:sz w:val="18"/>
              </w:rPr>
              <w:t>活动名称、时间、地点、参与方式、报名入口、注意事项。</w:t>
            </w:r>
          </w:p>
        </w:tc>
      </w:tr>
      <w:tr w14:paraId="7CF8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13F849">
            <w:pPr>
              <w:spacing w:after="0"/>
              <w:rPr>
                <w:rFonts w:hint="eastAsia"/>
              </w:rPr>
            </w:pPr>
            <w:r>
              <w:rPr>
                <w:sz w:val="18"/>
              </w:rPr>
              <w:t>记录</w:t>
            </w:r>
          </w:p>
        </w:tc>
        <w:tc>
          <w:tcPr>
            <w:tcW w:w="4816" w:type="dxa"/>
          </w:tcPr>
          <w:p w14:paraId="6C2906D9">
            <w:pPr>
              <w:spacing w:after="0"/>
              <w:rPr>
                <w:rFonts w:hint="eastAsia"/>
              </w:rPr>
            </w:pPr>
            <w:r>
              <w:rPr>
                <w:sz w:val="18"/>
              </w:rPr>
              <w:t>记录用户问题、识别意图、置信度、接口耗时、回答来源、用户反馈和错误码，供审计、统计和持续优化使用。</w:t>
            </w:r>
          </w:p>
        </w:tc>
      </w:tr>
    </w:tbl>
    <w:p w14:paraId="67A963AD">
      <w:pPr>
        <w:pStyle w:val="5"/>
        <w:outlineLvl w:val="9"/>
      </w:pPr>
      <w:r>
        <w:rPr>
          <w:rFonts w:ascii="宋体" w:hAnsi="宋体" w:eastAsia="宋体"/>
          <w:b w:val="0"/>
          <w:sz w:val="21"/>
        </w:rPr>
        <w:t>基本流程</w:t>
      </w:r>
    </w:p>
    <w:p w14:paraId="6861CDDE">
      <w:pPr>
        <w:rPr>
          <w:rFonts w:hint="eastAsia"/>
        </w:rPr>
      </w:pPr>
      <w:r>
        <w:t>• 家长在聊天界面输入与“校园活动查询”相关的问题，或点击首页快捷入口。</w:t>
      </w:r>
    </w:p>
    <w:p w14:paraId="0B23BEAE">
      <w:pPr>
        <w:rPr>
          <w:rFonts w:hint="eastAsia"/>
        </w:rPr>
      </w:pPr>
      <w:r>
        <w:t>• 系统检查登录态和角色权限；如涉及个人或内部数据，必须先完成统一认证。</w:t>
      </w:r>
    </w:p>
    <w:p w14:paraId="7556C471">
      <w:pPr>
        <w:rPr>
          <w:rFonts w:hint="eastAsia"/>
        </w:rPr>
      </w:pPr>
      <w:r>
        <w:t>• 系统调用NLU服务识别意图为REQ_PAR_05，并抽取时间、对象、分类、关键词等实体。</w:t>
      </w:r>
    </w:p>
    <w:p w14:paraId="1CBB1BD6">
      <w:pPr>
        <w:rPr>
          <w:rFonts w:hint="eastAsia"/>
        </w:rPr>
      </w:pPr>
      <w:r>
        <w:t>• 系统根据实体组装查询条件，优先读取缓存；缓存缺失或过期时调用活动系统/知识库。</w:t>
      </w:r>
    </w:p>
    <w:p w14:paraId="5127B316">
      <w:pPr>
        <w:rPr>
          <w:rFonts w:hint="eastAsia"/>
        </w:rPr>
      </w:pPr>
      <w:r>
        <w:t>• 系统对结果进行一致性校验、敏感字段脱敏和来源标注。</w:t>
      </w:r>
    </w:p>
    <w:p w14:paraId="7B0E44BB">
      <w:pPr>
        <w:rPr>
          <w:rFonts w:hint="eastAsia"/>
        </w:rPr>
      </w:pPr>
      <w:r>
        <w:t>• 系统以卡片、列表、步骤或文本摘要展示回答，并提供快捷追问、反馈和相关链接。</w:t>
      </w:r>
    </w:p>
    <w:p w14:paraId="6D6FAFCB">
      <w:pPr>
        <w:rPr>
          <w:rFonts w:hint="eastAsia"/>
        </w:rPr>
      </w:pPr>
      <w:r>
        <w:t>• 系统写入会话日志、接口调用日志和需求追踪字段，便于测试复现和质量评审。</w:t>
      </w:r>
    </w:p>
    <w:p w14:paraId="70B7F44E">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930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245463">
            <w:pPr>
              <w:spacing w:after="0"/>
              <w:rPr>
                <w:rFonts w:hint="eastAsia"/>
              </w:rPr>
            </w:pPr>
            <w:r>
              <w:rPr>
                <w:b/>
                <w:sz w:val="18"/>
              </w:rPr>
              <w:t>场景</w:t>
            </w:r>
          </w:p>
        </w:tc>
        <w:tc>
          <w:tcPr>
            <w:tcW w:w="4816" w:type="dxa"/>
          </w:tcPr>
          <w:p w14:paraId="78C64423">
            <w:pPr>
              <w:spacing w:after="0"/>
              <w:rPr>
                <w:rFonts w:hint="eastAsia"/>
              </w:rPr>
            </w:pPr>
            <w:r>
              <w:rPr>
                <w:b/>
                <w:sz w:val="18"/>
              </w:rPr>
              <w:t>系统处理</w:t>
            </w:r>
          </w:p>
        </w:tc>
      </w:tr>
      <w:tr w14:paraId="4EB3E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5A7BC9">
            <w:pPr>
              <w:spacing w:after="0"/>
              <w:rPr>
                <w:rFonts w:hint="eastAsia"/>
              </w:rPr>
            </w:pPr>
            <w:r>
              <w:rPr>
                <w:sz w:val="18"/>
              </w:rPr>
              <w:t>信息不完整</w:t>
            </w:r>
          </w:p>
        </w:tc>
        <w:tc>
          <w:tcPr>
            <w:tcW w:w="4816" w:type="dxa"/>
          </w:tcPr>
          <w:p w14:paraId="344B7AD4">
            <w:pPr>
              <w:spacing w:after="0"/>
              <w:rPr>
                <w:rFonts w:hint="eastAsia"/>
              </w:rPr>
            </w:pPr>
            <w:r>
              <w:rPr>
                <w:sz w:val="18"/>
              </w:rPr>
              <w:t>系统提出澄清问题，例如补充日期、课程、人员、院系或事项类型。</w:t>
            </w:r>
          </w:p>
        </w:tc>
      </w:tr>
      <w:tr w14:paraId="3C884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FE2C51">
            <w:pPr>
              <w:spacing w:after="0"/>
              <w:rPr>
                <w:rFonts w:hint="eastAsia"/>
              </w:rPr>
            </w:pPr>
            <w:r>
              <w:rPr>
                <w:sz w:val="18"/>
              </w:rPr>
              <w:t>结果为空</w:t>
            </w:r>
          </w:p>
        </w:tc>
        <w:tc>
          <w:tcPr>
            <w:tcW w:w="4816" w:type="dxa"/>
          </w:tcPr>
          <w:p w14:paraId="62F71908">
            <w:pPr>
              <w:spacing w:after="0"/>
              <w:rPr>
                <w:rFonts w:hint="eastAsia"/>
              </w:rPr>
            </w:pPr>
            <w:r>
              <w:rPr>
                <w:sz w:val="18"/>
              </w:rPr>
              <w:t>系统说明未查询到结果，给出可能原因和下一步建议。</w:t>
            </w:r>
          </w:p>
        </w:tc>
      </w:tr>
      <w:tr w14:paraId="6F24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20D8E8">
            <w:pPr>
              <w:spacing w:after="0"/>
              <w:rPr>
                <w:rFonts w:hint="eastAsia"/>
              </w:rPr>
            </w:pPr>
            <w:r>
              <w:rPr>
                <w:sz w:val="18"/>
              </w:rPr>
              <w:t>外部接口超时</w:t>
            </w:r>
          </w:p>
        </w:tc>
        <w:tc>
          <w:tcPr>
            <w:tcW w:w="4816" w:type="dxa"/>
          </w:tcPr>
          <w:p w14:paraId="512E0FE7">
            <w:pPr>
              <w:spacing w:after="0"/>
              <w:rPr>
                <w:rFonts w:hint="eastAsia"/>
              </w:rPr>
            </w:pPr>
            <w:r>
              <w:rPr>
                <w:sz w:val="18"/>
              </w:rPr>
              <w:t>系统返回稍后重试提示；可使用未过期缓存，并标注数据更新时间。</w:t>
            </w:r>
          </w:p>
        </w:tc>
      </w:tr>
      <w:tr w14:paraId="071A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4A57949">
            <w:pPr>
              <w:spacing w:after="0"/>
              <w:rPr>
                <w:rFonts w:hint="eastAsia"/>
              </w:rPr>
            </w:pPr>
            <w:r>
              <w:rPr>
                <w:sz w:val="18"/>
              </w:rPr>
              <w:t>权限不足</w:t>
            </w:r>
          </w:p>
        </w:tc>
        <w:tc>
          <w:tcPr>
            <w:tcW w:w="4816" w:type="dxa"/>
          </w:tcPr>
          <w:p w14:paraId="0B2AE188">
            <w:pPr>
              <w:spacing w:after="0"/>
              <w:rPr>
                <w:rFonts w:hint="eastAsia"/>
              </w:rPr>
            </w:pPr>
            <w:r>
              <w:rPr>
                <w:sz w:val="18"/>
              </w:rPr>
              <w:t>系统不展示敏感信息，提示需要登录、授权或联系负责部门。</w:t>
            </w:r>
          </w:p>
        </w:tc>
      </w:tr>
      <w:tr w14:paraId="7C847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BF361F">
            <w:pPr>
              <w:spacing w:after="0"/>
              <w:rPr>
                <w:rFonts w:hint="eastAsia"/>
              </w:rPr>
            </w:pPr>
            <w:r>
              <w:rPr>
                <w:sz w:val="18"/>
              </w:rPr>
              <w:t>NLU置信度低</w:t>
            </w:r>
          </w:p>
        </w:tc>
        <w:tc>
          <w:tcPr>
            <w:tcW w:w="4816" w:type="dxa"/>
          </w:tcPr>
          <w:p w14:paraId="4A8C1EC0">
            <w:pPr>
              <w:spacing w:after="0"/>
              <w:rPr>
                <w:rFonts w:hint="eastAsia"/>
              </w:rPr>
            </w:pPr>
            <w:r>
              <w:rPr>
                <w:sz w:val="18"/>
              </w:rPr>
              <w:t>系统展示候选意图或建议问法，不直接给出高风险答案。</w:t>
            </w:r>
          </w:p>
        </w:tc>
      </w:tr>
      <w:tr w14:paraId="0E82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C6B1E3">
            <w:pPr>
              <w:spacing w:after="0"/>
              <w:rPr>
                <w:rFonts w:hint="eastAsia"/>
              </w:rPr>
            </w:pPr>
            <w:r>
              <w:rPr>
                <w:sz w:val="18"/>
              </w:rPr>
              <w:t>知识内容过期</w:t>
            </w:r>
          </w:p>
        </w:tc>
        <w:tc>
          <w:tcPr>
            <w:tcW w:w="4816" w:type="dxa"/>
          </w:tcPr>
          <w:p w14:paraId="3EA301A5">
            <w:pPr>
              <w:spacing w:after="0"/>
              <w:rPr>
                <w:rFonts w:hint="eastAsia"/>
              </w:rPr>
            </w:pPr>
            <w:r>
              <w:rPr>
                <w:sz w:val="18"/>
              </w:rPr>
              <w:t>系统优先提示版本状态，并将问题加入待维护队列。</w:t>
            </w:r>
          </w:p>
        </w:tc>
      </w:tr>
    </w:tbl>
    <w:p w14:paraId="4F2E3EE9">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648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C304BAF">
            <w:pPr>
              <w:spacing w:after="0"/>
              <w:rPr>
                <w:rFonts w:hint="eastAsia"/>
              </w:rPr>
            </w:pPr>
            <w:r>
              <w:rPr>
                <w:b/>
                <w:sz w:val="18"/>
              </w:rPr>
              <w:t>编号</w:t>
            </w:r>
          </w:p>
        </w:tc>
        <w:tc>
          <w:tcPr>
            <w:tcW w:w="3211" w:type="dxa"/>
          </w:tcPr>
          <w:p w14:paraId="23D446A7">
            <w:pPr>
              <w:spacing w:after="0"/>
              <w:rPr>
                <w:rFonts w:hint="eastAsia"/>
              </w:rPr>
            </w:pPr>
            <w:r>
              <w:rPr>
                <w:b/>
                <w:sz w:val="18"/>
              </w:rPr>
              <w:t>验收项</w:t>
            </w:r>
          </w:p>
        </w:tc>
        <w:tc>
          <w:tcPr>
            <w:tcW w:w="3211" w:type="dxa"/>
          </w:tcPr>
          <w:p w14:paraId="21A7327C">
            <w:pPr>
              <w:spacing w:after="0"/>
              <w:rPr>
                <w:rFonts w:hint="eastAsia"/>
              </w:rPr>
            </w:pPr>
            <w:r>
              <w:rPr>
                <w:b/>
                <w:sz w:val="18"/>
              </w:rPr>
              <w:t>目标值</w:t>
            </w:r>
          </w:p>
        </w:tc>
      </w:tr>
      <w:tr w14:paraId="7BDD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94677D6">
            <w:pPr>
              <w:spacing w:after="0"/>
              <w:rPr>
                <w:rFonts w:hint="eastAsia"/>
              </w:rPr>
            </w:pPr>
            <w:r>
              <w:rPr>
                <w:sz w:val="18"/>
              </w:rPr>
              <w:t>AC-REQ-PAR-05-01</w:t>
            </w:r>
          </w:p>
        </w:tc>
        <w:tc>
          <w:tcPr>
            <w:tcW w:w="3211" w:type="dxa"/>
          </w:tcPr>
          <w:p w14:paraId="2F70284E">
            <w:pPr>
              <w:spacing w:after="0"/>
              <w:rPr>
                <w:rFonts w:hint="eastAsia"/>
              </w:rPr>
            </w:pPr>
            <w:r>
              <w:rPr>
                <w:sz w:val="18"/>
              </w:rPr>
              <w:t>功能正确性</w:t>
            </w:r>
          </w:p>
        </w:tc>
        <w:tc>
          <w:tcPr>
            <w:tcW w:w="3211" w:type="dxa"/>
          </w:tcPr>
          <w:p w14:paraId="7CC710D3">
            <w:pPr>
              <w:spacing w:after="0"/>
              <w:rPr>
                <w:rFonts w:hint="eastAsia"/>
              </w:rPr>
            </w:pPr>
            <w:r>
              <w:rPr>
                <w:sz w:val="18"/>
              </w:rPr>
              <w:t>返回字段完整，关键数据与权威系统一致。</w:t>
            </w:r>
          </w:p>
        </w:tc>
      </w:tr>
      <w:tr w14:paraId="31AF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62C992C">
            <w:pPr>
              <w:spacing w:after="0"/>
              <w:rPr>
                <w:rFonts w:hint="eastAsia"/>
              </w:rPr>
            </w:pPr>
            <w:r>
              <w:rPr>
                <w:sz w:val="18"/>
              </w:rPr>
              <w:t>AC-REQ-PAR-05-02</w:t>
            </w:r>
          </w:p>
        </w:tc>
        <w:tc>
          <w:tcPr>
            <w:tcW w:w="3211" w:type="dxa"/>
          </w:tcPr>
          <w:p w14:paraId="27FD1AE8">
            <w:pPr>
              <w:spacing w:after="0"/>
              <w:rPr>
                <w:rFonts w:hint="eastAsia"/>
              </w:rPr>
            </w:pPr>
            <w:r>
              <w:rPr>
                <w:sz w:val="18"/>
              </w:rPr>
              <w:t>响应时间</w:t>
            </w:r>
          </w:p>
        </w:tc>
        <w:tc>
          <w:tcPr>
            <w:tcW w:w="3211" w:type="dxa"/>
          </w:tcPr>
          <w:p w14:paraId="33FDFBBE">
            <w:pPr>
              <w:spacing w:after="0"/>
              <w:rPr>
                <w:rFonts w:hint="eastAsia"/>
              </w:rPr>
            </w:pPr>
            <w:r>
              <w:rPr>
                <w:sz w:val="18"/>
              </w:rPr>
              <w:t>普通知识问答P95≤3秒，含外部接口调用P95≤5秒。</w:t>
            </w:r>
          </w:p>
        </w:tc>
      </w:tr>
      <w:tr w14:paraId="7AD28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18695F4">
            <w:pPr>
              <w:spacing w:after="0"/>
              <w:rPr>
                <w:rFonts w:hint="eastAsia"/>
              </w:rPr>
            </w:pPr>
            <w:r>
              <w:rPr>
                <w:sz w:val="18"/>
              </w:rPr>
              <w:t>AC-REQ-PAR-05-03</w:t>
            </w:r>
          </w:p>
        </w:tc>
        <w:tc>
          <w:tcPr>
            <w:tcW w:w="3211" w:type="dxa"/>
          </w:tcPr>
          <w:p w14:paraId="13338D0E">
            <w:pPr>
              <w:spacing w:after="0"/>
              <w:rPr>
                <w:rFonts w:hint="eastAsia"/>
              </w:rPr>
            </w:pPr>
            <w:r>
              <w:rPr>
                <w:sz w:val="18"/>
              </w:rPr>
              <w:t>权限与隐私</w:t>
            </w:r>
          </w:p>
        </w:tc>
        <w:tc>
          <w:tcPr>
            <w:tcW w:w="3211" w:type="dxa"/>
          </w:tcPr>
          <w:p w14:paraId="3BB71CA4">
            <w:pPr>
              <w:spacing w:after="0"/>
              <w:rPr>
                <w:rFonts w:hint="eastAsia"/>
              </w:rPr>
            </w:pPr>
            <w:r>
              <w:rPr>
                <w:sz w:val="18"/>
              </w:rPr>
              <w:t>未授权用户不能获取受限数据，敏感字段按规则脱敏。</w:t>
            </w:r>
          </w:p>
        </w:tc>
      </w:tr>
      <w:tr w14:paraId="6F13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ACAA142">
            <w:pPr>
              <w:spacing w:after="0"/>
              <w:rPr>
                <w:rFonts w:hint="eastAsia"/>
              </w:rPr>
            </w:pPr>
            <w:r>
              <w:rPr>
                <w:sz w:val="18"/>
              </w:rPr>
              <w:t>AC-REQ-PAR-05-04</w:t>
            </w:r>
          </w:p>
        </w:tc>
        <w:tc>
          <w:tcPr>
            <w:tcW w:w="3211" w:type="dxa"/>
          </w:tcPr>
          <w:p w14:paraId="4A9955F0">
            <w:pPr>
              <w:spacing w:after="0"/>
              <w:rPr>
                <w:rFonts w:hint="eastAsia"/>
              </w:rPr>
            </w:pPr>
            <w:r>
              <w:rPr>
                <w:sz w:val="18"/>
              </w:rPr>
              <w:t>可追溯性</w:t>
            </w:r>
          </w:p>
        </w:tc>
        <w:tc>
          <w:tcPr>
            <w:tcW w:w="3211" w:type="dxa"/>
          </w:tcPr>
          <w:p w14:paraId="7782C6DB">
            <w:pPr>
              <w:spacing w:after="0"/>
              <w:rPr>
                <w:rFonts w:hint="eastAsia"/>
              </w:rPr>
            </w:pPr>
            <w:r>
              <w:rPr>
                <w:sz w:val="18"/>
              </w:rPr>
              <w:t>日志中能追溯到UC-PAR-05、TC-PAR-05、需求来源和回答来源。</w:t>
            </w:r>
          </w:p>
        </w:tc>
      </w:tr>
      <w:tr w14:paraId="512CF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F917CF9">
            <w:pPr>
              <w:spacing w:after="0"/>
              <w:rPr>
                <w:rFonts w:hint="eastAsia"/>
              </w:rPr>
            </w:pPr>
            <w:r>
              <w:rPr>
                <w:sz w:val="18"/>
              </w:rPr>
              <w:t>AC-REQ-PAR-05-05</w:t>
            </w:r>
          </w:p>
        </w:tc>
        <w:tc>
          <w:tcPr>
            <w:tcW w:w="3211" w:type="dxa"/>
          </w:tcPr>
          <w:p w14:paraId="6B74462E">
            <w:pPr>
              <w:spacing w:after="0"/>
              <w:rPr>
                <w:rFonts w:hint="eastAsia"/>
              </w:rPr>
            </w:pPr>
            <w:r>
              <w:rPr>
                <w:sz w:val="18"/>
              </w:rPr>
              <w:t>异常可理解</w:t>
            </w:r>
          </w:p>
        </w:tc>
        <w:tc>
          <w:tcPr>
            <w:tcW w:w="3211" w:type="dxa"/>
          </w:tcPr>
          <w:p w14:paraId="66B537DD">
            <w:pPr>
              <w:spacing w:after="0"/>
              <w:rPr>
                <w:rFonts w:hint="eastAsia"/>
              </w:rPr>
            </w:pPr>
            <w:r>
              <w:rPr>
                <w:sz w:val="18"/>
              </w:rPr>
              <w:t>失败提示包含原因、建议操作和可联系部门。</w:t>
            </w:r>
          </w:p>
        </w:tc>
      </w:tr>
    </w:tbl>
    <w:p w14:paraId="45B9D5D0">
      <w:pPr>
        <w:rPr>
          <w:rFonts w:hint="eastAsia"/>
        </w:rPr>
      </w:pPr>
      <w:r>
        <w:br w:type="page"/>
      </w:r>
    </w:p>
    <w:p w14:paraId="054C64C2">
      <w:pPr>
        <w:pStyle w:val="4"/>
        <w:outlineLvl w:val="0"/>
      </w:pPr>
      <w:bookmarkStart w:id="99" w:name="_Toc23363"/>
      <w:r>
        <w:t>42. REQ-VIS-01 招生信息查询</w:t>
      </w:r>
      <w:bookmarkEnd w:id="9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301C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C211EF">
            <w:pPr>
              <w:spacing w:after="0"/>
              <w:rPr>
                <w:rFonts w:hint="eastAsia"/>
              </w:rPr>
            </w:pPr>
            <w:r>
              <w:rPr>
                <w:b/>
                <w:sz w:val="18"/>
              </w:rPr>
              <w:t>属性</w:t>
            </w:r>
          </w:p>
        </w:tc>
        <w:tc>
          <w:tcPr>
            <w:tcW w:w="4816" w:type="dxa"/>
          </w:tcPr>
          <w:p w14:paraId="5636E526">
            <w:pPr>
              <w:spacing w:after="0"/>
              <w:rPr>
                <w:rFonts w:hint="eastAsia"/>
              </w:rPr>
            </w:pPr>
            <w:r>
              <w:rPr>
                <w:b/>
                <w:sz w:val="18"/>
              </w:rPr>
              <w:t>内容</w:t>
            </w:r>
          </w:p>
        </w:tc>
      </w:tr>
      <w:tr w14:paraId="77373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74D7AB">
            <w:pPr>
              <w:spacing w:after="0"/>
              <w:rPr>
                <w:rFonts w:hint="eastAsia"/>
              </w:rPr>
            </w:pPr>
            <w:r>
              <w:rPr>
                <w:sz w:val="18"/>
              </w:rPr>
              <w:t>需求编号</w:t>
            </w:r>
          </w:p>
        </w:tc>
        <w:tc>
          <w:tcPr>
            <w:tcW w:w="4816" w:type="dxa"/>
          </w:tcPr>
          <w:p w14:paraId="6882A66B">
            <w:pPr>
              <w:spacing w:after="0"/>
              <w:rPr>
                <w:rFonts w:hint="eastAsia"/>
              </w:rPr>
            </w:pPr>
            <w:r>
              <w:rPr>
                <w:sz w:val="18"/>
              </w:rPr>
              <w:t>REQ-VIS-01</w:t>
            </w:r>
          </w:p>
        </w:tc>
      </w:tr>
      <w:tr w14:paraId="2F08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F5808D">
            <w:pPr>
              <w:spacing w:after="0"/>
              <w:rPr>
                <w:rFonts w:hint="eastAsia"/>
              </w:rPr>
            </w:pPr>
            <w:r>
              <w:rPr>
                <w:sz w:val="18"/>
              </w:rPr>
              <w:t>需求名称</w:t>
            </w:r>
          </w:p>
        </w:tc>
        <w:tc>
          <w:tcPr>
            <w:tcW w:w="4816" w:type="dxa"/>
          </w:tcPr>
          <w:p w14:paraId="345153CD">
            <w:pPr>
              <w:spacing w:after="0"/>
              <w:rPr>
                <w:rFonts w:hint="eastAsia"/>
              </w:rPr>
            </w:pPr>
            <w:r>
              <w:rPr>
                <w:sz w:val="18"/>
              </w:rPr>
              <w:t>招生信息查询</w:t>
            </w:r>
          </w:p>
        </w:tc>
      </w:tr>
      <w:tr w14:paraId="7824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783DBA">
            <w:pPr>
              <w:spacing w:after="0"/>
              <w:rPr>
                <w:rFonts w:hint="eastAsia"/>
              </w:rPr>
            </w:pPr>
            <w:r>
              <w:rPr>
                <w:sz w:val="18"/>
              </w:rPr>
              <w:t>用户角色</w:t>
            </w:r>
          </w:p>
        </w:tc>
        <w:tc>
          <w:tcPr>
            <w:tcW w:w="4816" w:type="dxa"/>
          </w:tcPr>
          <w:p w14:paraId="71E4F8A9">
            <w:pPr>
              <w:spacing w:after="0"/>
              <w:rPr>
                <w:rFonts w:hint="eastAsia"/>
              </w:rPr>
            </w:pPr>
            <w:r>
              <w:rPr>
                <w:sz w:val="18"/>
              </w:rPr>
              <w:t>访客/考生</w:t>
            </w:r>
          </w:p>
        </w:tc>
      </w:tr>
      <w:tr w14:paraId="2BCC8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B9AFEB">
            <w:pPr>
              <w:spacing w:after="0"/>
              <w:rPr>
                <w:rFonts w:hint="eastAsia"/>
              </w:rPr>
            </w:pPr>
            <w:r>
              <w:rPr>
                <w:sz w:val="18"/>
              </w:rPr>
              <w:t>需求来源</w:t>
            </w:r>
          </w:p>
        </w:tc>
        <w:tc>
          <w:tcPr>
            <w:tcW w:w="4816" w:type="dxa"/>
          </w:tcPr>
          <w:p w14:paraId="3C9E9BD2">
            <w:pPr>
              <w:spacing w:after="0"/>
              <w:rPr>
                <w:rFonts w:hint="eastAsia"/>
              </w:rPr>
            </w:pPr>
            <w:r>
              <w:rPr>
                <w:sz w:val="18"/>
              </w:rPr>
              <w:t>陈同学（考生/访客代表），2026-05-13，电话访谈</w:t>
            </w:r>
          </w:p>
        </w:tc>
      </w:tr>
      <w:tr w14:paraId="3D4B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1B0584">
            <w:pPr>
              <w:spacing w:after="0"/>
              <w:rPr>
                <w:rFonts w:hint="eastAsia"/>
              </w:rPr>
            </w:pPr>
            <w:r>
              <w:rPr>
                <w:sz w:val="18"/>
              </w:rPr>
              <w:t>关联用例</w:t>
            </w:r>
          </w:p>
        </w:tc>
        <w:tc>
          <w:tcPr>
            <w:tcW w:w="4816" w:type="dxa"/>
          </w:tcPr>
          <w:p w14:paraId="64AF89F1">
            <w:pPr>
              <w:spacing w:after="0"/>
              <w:rPr>
                <w:rFonts w:hint="eastAsia"/>
              </w:rPr>
            </w:pPr>
            <w:r>
              <w:rPr>
                <w:sz w:val="18"/>
              </w:rPr>
              <w:t>UC-VIS-01</w:t>
            </w:r>
          </w:p>
        </w:tc>
      </w:tr>
      <w:tr w14:paraId="31C4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2C85D7A">
            <w:pPr>
              <w:spacing w:after="0"/>
              <w:rPr>
                <w:rFonts w:hint="eastAsia"/>
              </w:rPr>
            </w:pPr>
            <w:r>
              <w:rPr>
                <w:sz w:val="18"/>
              </w:rPr>
              <w:t>关联测试</w:t>
            </w:r>
          </w:p>
        </w:tc>
        <w:tc>
          <w:tcPr>
            <w:tcW w:w="4816" w:type="dxa"/>
          </w:tcPr>
          <w:p w14:paraId="7BB6E037">
            <w:pPr>
              <w:spacing w:after="0"/>
              <w:rPr>
                <w:rFonts w:hint="eastAsia"/>
              </w:rPr>
            </w:pPr>
            <w:r>
              <w:rPr>
                <w:sz w:val="18"/>
              </w:rPr>
              <w:t>TC-VIS-01</w:t>
            </w:r>
          </w:p>
        </w:tc>
      </w:tr>
      <w:tr w14:paraId="432C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07F1107">
            <w:pPr>
              <w:spacing w:after="0"/>
              <w:rPr>
                <w:rFonts w:hint="eastAsia"/>
              </w:rPr>
            </w:pPr>
            <w:r>
              <w:rPr>
                <w:sz w:val="18"/>
              </w:rPr>
              <w:t>优先级</w:t>
            </w:r>
          </w:p>
        </w:tc>
        <w:tc>
          <w:tcPr>
            <w:tcW w:w="4816" w:type="dxa"/>
          </w:tcPr>
          <w:p w14:paraId="05BD1DCD">
            <w:pPr>
              <w:spacing w:after="0"/>
              <w:rPr>
                <w:rFonts w:hint="eastAsia"/>
              </w:rPr>
            </w:pPr>
            <w:r>
              <w:rPr>
                <w:sz w:val="18"/>
              </w:rPr>
              <w:t>P0</w:t>
            </w:r>
          </w:p>
        </w:tc>
      </w:tr>
      <w:tr w14:paraId="49127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F19D9F">
            <w:pPr>
              <w:spacing w:after="0"/>
              <w:rPr>
                <w:rFonts w:hint="eastAsia"/>
              </w:rPr>
            </w:pPr>
            <w:r>
              <w:rPr>
                <w:sz w:val="18"/>
              </w:rPr>
              <w:t>依赖系统</w:t>
            </w:r>
          </w:p>
        </w:tc>
        <w:tc>
          <w:tcPr>
            <w:tcW w:w="4816" w:type="dxa"/>
          </w:tcPr>
          <w:p w14:paraId="0638B8B4">
            <w:pPr>
              <w:spacing w:after="0"/>
              <w:rPr>
                <w:rFonts w:hint="eastAsia"/>
              </w:rPr>
            </w:pPr>
            <w:r>
              <w:rPr>
                <w:sz w:val="18"/>
              </w:rPr>
              <w:t>招生系统/知识库</w:t>
            </w:r>
          </w:p>
        </w:tc>
      </w:tr>
      <w:tr w14:paraId="4FF0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C532B9">
            <w:pPr>
              <w:spacing w:after="0"/>
              <w:rPr>
                <w:rFonts w:hint="eastAsia"/>
              </w:rPr>
            </w:pPr>
            <w:r>
              <w:rPr>
                <w:sz w:val="18"/>
              </w:rPr>
              <w:t>需求描述</w:t>
            </w:r>
          </w:p>
        </w:tc>
        <w:tc>
          <w:tcPr>
            <w:tcW w:w="4816" w:type="dxa"/>
          </w:tcPr>
          <w:p w14:paraId="5937E249">
            <w:pPr>
              <w:spacing w:after="0"/>
              <w:rPr>
                <w:rFonts w:hint="eastAsia"/>
              </w:rPr>
            </w:pPr>
            <w:r>
              <w:rPr>
                <w:sz w:val="18"/>
              </w:rPr>
              <w:t>访客查询招生简章、招生计划、历年分数线、录取规则和时间节点。</w:t>
            </w:r>
          </w:p>
        </w:tc>
      </w:tr>
      <w:tr w14:paraId="09A79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D16AF4">
            <w:pPr>
              <w:spacing w:after="0"/>
              <w:rPr>
                <w:rFonts w:hint="eastAsia"/>
              </w:rPr>
            </w:pPr>
            <w:r>
              <w:rPr>
                <w:sz w:val="18"/>
              </w:rPr>
              <w:t>主要输出</w:t>
            </w:r>
          </w:p>
        </w:tc>
        <w:tc>
          <w:tcPr>
            <w:tcW w:w="4816" w:type="dxa"/>
          </w:tcPr>
          <w:p w14:paraId="6801019B">
            <w:pPr>
              <w:spacing w:after="0"/>
              <w:rPr>
                <w:rFonts w:hint="eastAsia"/>
              </w:rPr>
            </w:pPr>
            <w:r>
              <w:rPr>
                <w:sz w:val="18"/>
              </w:rPr>
              <w:t>招生计划、专业、省份、分数线、录取规则、报名时间。</w:t>
            </w:r>
          </w:p>
        </w:tc>
      </w:tr>
    </w:tbl>
    <w:p w14:paraId="7D7AAD9D">
      <w:pPr>
        <w:pStyle w:val="5"/>
        <w:outlineLvl w:val="1"/>
      </w:pPr>
      <w:bookmarkStart w:id="100" w:name="_Toc19561"/>
      <w:r>
        <w:rPr>
          <w:rFonts w:ascii="宋体" w:hAnsi="宋体" w:eastAsia="宋体"/>
          <w:b w:val="0"/>
          <w:sz w:val="21"/>
        </w:rPr>
        <w:t>业务背景与用户价值</w:t>
      </w:r>
      <w:bookmarkEnd w:id="100"/>
    </w:p>
    <w:p w14:paraId="66634B2E">
      <w:pPr>
        <w:rPr>
          <w:rFonts w:hint="eastAsia"/>
        </w:rPr>
      </w:pPr>
      <w:r>
        <w:t>该需求来自陈同学（考生/访客代表）在2026-05-13的电话访谈。用户当前需要在多个系统或公告渠道之间切换，查询路径深、规则分散、口径不一致。系统通过自然语言入口把招生系统/知识库中的数据和知识库解释合并为可直接理解的回答，降低用户查找成本，并为后续问答质量评估留下可追溯记录。</w:t>
      </w:r>
    </w:p>
    <w:p w14:paraId="0A481A53">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15AA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26AA3D">
            <w:pPr>
              <w:spacing w:after="0"/>
              <w:rPr>
                <w:rFonts w:hint="eastAsia"/>
              </w:rPr>
            </w:pPr>
            <w:r>
              <w:rPr>
                <w:b/>
                <w:sz w:val="18"/>
              </w:rPr>
              <w:t>类别</w:t>
            </w:r>
          </w:p>
        </w:tc>
        <w:tc>
          <w:tcPr>
            <w:tcW w:w="4816" w:type="dxa"/>
          </w:tcPr>
          <w:p w14:paraId="655D8F98">
            <w:pPr>
              <w:spacing w:after="0"/>
              <w:rPr>
                <w:rFonts w:hint="eastAsia"/>
              </w:rPr>
            </w:pPr>
            <w:r>
              <w:rPr>
                <w:b/>
                <w:sz w:val="18"/>
              </w:rPr>
              <w:t>规格说明</w:t>
            </w:r>
          </w:p>
        </w:tc>
      </w:tr>
      <w:tr w14:paraId="603E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811782">
            <w:pPr>
              <w:spacing w:after="0"/>
              <w:rPr>
                <w:rFonts w:hint="eastAsia"/>
              </w:rPr>
            </w:pPr>
            <w:r>
              <w:rPr>
                <w:sz w:val="18"/>
              </w:rPr>
              <w:t>输入</w:t>
            </w:r>
          </w:p>
        </w:tc>
        <w:tc>
          <w:tcPr>
            <w:tcW w:w="4816" w:type="dxa"/>
          </w:tcPr>
          <w:p w14:paraId="7C6F989C">
            <w:pPr>
              <w:spacing w:after="0"/>
              <w:rPr>
                <w:rFonts w:hint="eastAsia"/>
              </w:rPr>
            </w:pPr>
            <w:r>
              <w:rPr>
                <w:sz w:val="18"/>
              </w:rPr>
              <w:t>自然语言问题、快捷入口点击、上下文追问。典型问法包括“招生信息查询怎么查”、“帮我看一下招生信息查询相关信息”、“这个流程下一步是什么”。</w:t>
            </w:r>
          </w:p>
        </w:tc>
      </w:tr>
      <w:tr w14:paraId="1D98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19DF84">
            <w:pPr>
              <w:spacing w:after="0"/>
              <w:rPr>
                <w:rFonts w:hint="eastAsia"/>
              </w:rPr>
            </w:pPr>
            <w:r>
              <w:rPr>
                <w:sz w:val="18"/>
              </w:rPr>
              <w:t>处理</w:t>
            </w:r>
          </w:p>
        </w:tc>
        <w:tc>
          <w:tcPr>
            <w:tcW w:w="4816" w:type="dxa"/>
          </w:tcPr>
          <w:p w14:paraId="67A0C456">
            <w:pPr>
              <w:spacing w:after="0"/>
              <w:rPr>
                <w:rFonts w:hint="eastAsia"/>
              </w:rPr>
            </w:pPr>
            <w:r>
              <w:rPr>
                <w:sz w:val="18"/>
              </w:rPr>
              <w:t>对话服务接收请求后调用NLU，识别意图REQ_VIS_01并提取时间、对象、部门、课程、人员等实体；随后执行权限校验、缓存查询、外部接口调用、知识库检索和答案格式化。</w:t>
            </w:r>
          </w:p>
        </w:tc>
      </w:tr>
      <w:tr w14:paraId="4A2A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E0F33C">
            <w:pPr>
              <w:spacing w:after="0"/>
              <w:rPr>
                <w:rFonts w:hint="eastAsia"/>
              </w:rPr>
            </w:pPr>
            <w:r>
              <w:rPr>
                <w:sz w:val="18"/>
              </w:rPr>
              <w:t>输出</w:t>
            </w:r>
          </w:p>
        </w:tc>
        <w:tc>
          <w:tcPr>
            <w:tcW w:w="4816" w:type="dxa"/>
          </w:tcPr>
          <w:p w14:paraId="20DFF0EF">
            <w:pPr>
              <w:spacing w:after="0"/>
              <w:rPr>
                <w:rFonts w:hint="eastAsia"/>
              </w:rPr>
            </w:pPr>
            <w:r>
              <w:rPr>
                <w:sz w:val="18"/>
              </w:rPr>
              <w:t>招生计划、专业、省份、分数线、录取规则、报名时间。</w:t>
            </w:r>
          </w:p>
        </w:tc>
      </w:tr>
      <w:tr w14:paraId="463FB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3FA08C">
            <w:pPr>
              <w:spacing w:after="0"/>
              <w:rPr>
                <w:rFonts w:hint="eastAsia"/>
              </w:rPr>
            </w:pPr>
            <w:r>
              <w:rPr>
                <w:sz w:val="18"/>
              </w:rPr>
              <w:t>记录</w:t>
            </w:r>
          </w:p>
        </w:tc>
        <w:tc>
          <w:tcPr>
            <w:tcW w:w="4816" w:type="dxa"/>
          </w:tcPr>
          <w:p w14:paraId="1AFF1119">
            <w:pPr>
              <w:spacing w:after="0"/>
              <w:rPr>
                <w:rFonts w:hint="eastAsia"/>
              </w:rPr>
            </w:pPr>
            <w:r>
              <w:rPr>
                <w:sz w:val="18"/>
              </w:rPr>
              <w:t>记录用户问题、识别意图、置信度、接口耗时、回答来源、用户反馈和错误码，供审计、统计和持续优化使用。</w:t>
            </w:r>
          </w:p>
        </w:tc>
      </w:tr>
    </w:tbl>
    <w:p w14:paraId="157698FB">
      <w:pPr>
        <w:pStyle w:val="5"/>
        <w:outlineLvl w:val="9"/>
      </w:pPr>
      <w:r>
        <w:rPr>
          <w:rFonts w:ascii="宋体" w:hAnsi="宋体" w:eastAsia="宋体"/>
          <w:b w:val="0"/>
          <w:sz w:val="21"/>
        </w:rPr>
        <w:t>基本流程</w:t>
      </w:r>
    </w:p>
    <w:p w14:paraId="01D797F3">
      <w:pPr>
        <w:rPr>
          <w:rFonts w:hint="eastAsia"/>
        </w:rPr>
      </w:pPr>
      <w:r>
        <w:t>• 访客/考生在聊天界面输入与“招生信息查询”相关的问题，或点击首页快捷入口。</w:t>
      </w:r>
    </w:p>
    <w:p w14:paraId="46ECF2AF">
      <w:pPr>
        <w:rPr>
          <w:rFonts w:hint="eastAsia"/>
        </w:rPr>
      </w:pPr>
      <w:r>
        <w:t>• 系统检查登录态和角色权限；如涉及个人或内部数据，必须先完成统一认证。</w:t>
      </w:r>
    </w:p>
    <w:p w14:paraId="0B270044">
      <w:pPr>
        <w:rPr>
          <w:rFonts w:hint="eastAsia"/>
        </w:rPr>
      </w:pPr>
      <w:r>
        <w:t>• 系统调用NLU服务识别意图为REQ_VIS_01，并抽取时间、对象、分类、关键词等实体。</w:t>
      </w:r>
    </w:p>
    <w:p w14:paraId="7241EF44">
      <w:pPr>
        <w:rPr>
          <w:rFonts w:hint="eastAsia"/>
        </w:rPr>
      </w:pPr>
      <w:r>
        <w:t>• 系统根据实体组装查询条件，优先读取缓存；缓存缺失或过期时调用招生系统/知识库。</w:t>
      </w:r>
    </w:p>
    <w:p w14:paraId="6684F73E">
      <w:pPr>
        <w:rPr>
          <w:rFonts w:hint="eastAsia"/>
        </w:rPr>
      </w:pPr>
      <w:r>
        <w:t>• 系统对结果进行一致性校验、敏感字段脱敏和来源标注。</w:t>
      </w:r>
    </w:p>
    <w:p w14:paraId="160DE2F6">
      <w:pPr>
        <w:rPr>
          <w:rFonts w:hint="eastAsia"/>
        </w:rPr>
      </w:pPr>
      <w:r>
        <w:t>• 系统以卡片、列表、步骤或文本摘要展示回答，并提供快捷追问、反馈和相关链接。</w:t>
      </w:r>
    </w:p>
    <w:p w14:paraId="2DC8BE40">
      <w:pPr>
        <w:rPr>
          <w:rFonts w:hint="eastAsia"/>
        </w:rPr>
      </w:pPr>
      <w:r>
        <w:t>• 系统写入会话日志、接口调用日志和需求追踪字段，便于测试复现和质量评审。</w:t>
      </w:r>
    </w:p>
    <w:p w14:paraId="093770A6">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99E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E94A27">
            <w:pPr>
              <w:spacing w:after="0"/>
              <w:rPr>
                <w:rFonts w:hint="eastAsia"/>
              </w:rPr>
            </w:pPr>
            <w:r>
              <w:rPr>
                <w:b/>
                <w:sz w:val="18"/>
              </w:rPr>
              <w:t>场景</w:t>
            </w:r>
          </w:p>
        </w:tc>
        <w:tc>
          <w:tcPr>
            <w:tcW w:w="4816" w:type="dxa"/>
          </w:tcPr>
          <w:p w14:paraId="46CE7656">
            <w:pPr>
              <w:spacing w:after="0"/>
              <w:rPr>
                <w:rFonts w:hint="eastAsia"/>
              </w:rPr>
            </w:pPr>
            <w:r>
              <w:rPr>
                <w:b/>
                <w:sz w:val="18"/>
              </w:rPr>
              <w:t>系统处理</w:t>
            </w:r>
          </w:p>
        </w:tc>
      </w:tr>
      <w:tr w14:paraId="7CFDA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DE6FBE">
            <w:pPr>
              <w:spacing w:after="0"/>
              <w:rPr>
                <w:rFonts w:hint="eastAsia"/>
              </w:rPr>
            </w:pPr>
            <w:r>
              <w:rPr>
                <w:sz w:val="18"/>
              </w:rPr>
              <w:t>信息不完整</w:t>
            </w:r>
          </w:p>
        </w:tc>
        <w:tc>
          <w:tcPr>
            <w:tcW w:w="4816" w:type="dxa"/>
          </w:tcPr>
          <w:p w14:paraId="17719F6C">
            <w:pPr>
              <w:spacing w:after="0"/>
              <w:rPr>
                <w:rFonts w:hint="eastAsia"/>
              </w:rPr>
            </w:pPr>
            <w:r>
              <w:rPr>
                <w:sz w:val="18"/>
              </w:rPr>
              <w:t>系统提出澄清问题，例如补充日期、课程、人员、院系或事项类型。</w:t>
            </w:r>
          </w:p>
        </w:tc>
      </w:tr>
      <w:tr w14:paraId="25F3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BF5DCC">
            <w:pPr>
              <w:spacing w:after="0"/>
              <w:rPr>
                <w:rFonts w:hint="eastAsia"/>
              </w:rPr>
            </w:pPr>
            <w:r>
              <w:rPr>
                <w:sz w:val="18"/>
              </w:rPr>
              <w:t>结果为空</w:t>
            </w:r>
          </w:p>
        </w:tc>
        <w:tc>
          <w:tcPr>
            <w:tcW w:w="4816" w:type="dxa"/>
          </w:tcPr>
          <w:p w14:paraId="0A7E2F8F">
            <w:pPr>
              <w:spacing w:after="0"/>
              <w:rPr>
                <w:rFonts w:hint="eastAsia"/>
              </w:rPr>
            </w:pPr>
            <w:r>
              <w:rPr>
                <w:sz w:val="18"/>
              </w:rPr>
              <w:t>系统说明未查询到结果，给出可能原因和下一步建议。</w:t>
            </w:r>
          </w:p>
        </w:tc>
      </w:tr>
      <w:tr w14:paraId="7B4EB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82BE89">
            <w:pPr>
              <w:spacing w:after="0"/>
              <w:rPr>
                <w:rFonts w:hint="eastAsia"/>
              </w:rPr>
            </w:pPr>
            <w:r>
              <w:rPr>
                <w:sz w:val="18"/>
              </w:rPr>
              <w:t>外部接口超时</w:t>
            </w:r>
          </w:p>
        </w:tc>
        <w:tc>
          <w:tcPr>
            <w:tcW w:w="4816" w:type="dxa"/>
          </w:tcPr>
          <w:p w14:paraId="3ED48DBF">
            <w:pPr>
              <w:spacing w:after="0"/>
              <w:rPr>
                <w:rFonts w:hint="eastAsia"/>
              </w:rPr>
            </w:pPr>
            <w:r>
              <w:rPr>
                <w:sz w:val="18"/>
              </w:rPr>
              <w:t>系统返回稍后重试提示；可使用未过期缓存，并标注数据更新时间。</w:t>
            </w:r>
          </w:p>
        </w:tc>
      </w:tr>
      <w:tr w14:paraId="70BE9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7C9CB5">
            <w:pPr>
              <w:spacing w:after="0"/>
              <w:rPr>
                <w:rFonts w:hint="eastAsia"/>
              </w:rPr>
            </w:pPr>
            <w:r>
              <w:rPr>
                <w:sz w:val="18"/>
              </w:rPr>
              <w:t>权限不足</w:t>
            </w:r>
          </w:p>
        </w:tc>
        <w:tc>
          <w:tcPr>
            <w:tcW w:w="4816" w:type="dxa"/>
          </w:tcPr>
          <w:p w14:paraId="45949901">
            <w:pPr>
              <w:spacing w:after="0"/>
              <w:rPr>
                <w:rFonts w:hint="eastAsia"/>
              </w:rPr>
            </w:pPr>
            <w:r>
              <w:rPr>
                <w:sz w:val="18"/>
              </w:rPr>
              <w:t>系统不展示敏感信息，提示需要登录、授权或联系负责部门。</w:t>
            </w:r>
          </w:p>
        </w:tc>
      </w:tr>
      <w:tr w14:paraId="22C53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FE4B96">
            <w:pPr>
              <w:spacing w:after="0"/>
              <w:rPr>
                <w:rFonts w:hint="eastAsia"/>
              </w:rPr>
            </w:pPr>
            <w:r>
              <w:rPr>
                <w:sz w:val="18"/>
              </w:rPr>
              <w:t>NLU置信度低</w:t>
            </w:r>
          </w:p>
        </w:tc>
        <w:tc>
          <w:tcPr>
            <w:tcW w:w="4816" w:type="dxa"/>
          </w:tcPr>
          <w:p w14:paraId="45A69594">
            <w:pPr>
              <w:spacing w:after="0"/>
              <w:rPr>
                <w:rFonts w:hint="eastAsia"/>
              </w:rPr>
            </w:pPr>
            <w:r>
              <w:rPr>
                <w:sz w:val="18"/>
              </w:rPr>
              <w:t>系统展示候选意图或建议问法，不直接给出高风险答案。</w:t>
            </w:r>
          </w:p>
        </w:tc>
      </w:tr>
      <w:tr w14:paraId="5693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0F6456">
            <w:pPr>
              <w:spacing w:after="0"/>
              <w:rPr>
                <w:rFonts w:hint="eastAsia"/>
              </w:rPr>
            </w:pPr>
            <w:r>
              <w:rPr>
                <w:sz w:val="18"/>
              </w:rPr>
              <w:t>知识内容过期</w:t>
            </w:r>
          </w:p>
        </w:tc>
        <w:tc>
          <w:tcPr>
            <w:tcW w:w="4816" w:type="dxa"/>
          </w:tcPr>
          <w:p w14:paraId="2388EA58">
            <w:pPr>
              <w:spacing w:after="0"/>
              <w:rPr>
                <w:rFonts w:hint="eastAsia"/>
              </w:rPr>
            </w:pPr>
            <w:r>
              <w:rPr>
                <w:sz w:val="18"/>
              </w:rPr>
              <w:t>系统优先提示版本状态，并将问题加入待维护队列。</w:t>
            </w:r>
          </w:p>
        </w:tc>
      </w:tr>
    </w:tbl>
    <w:p w14:paraId="6186B4E4">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FF9F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7D6787B">
            <w:pPr>
              <w:spacing w:after="0"/>
              <w:rPr>
                <w:rFonts w:hint="eastAsia"/>
              </w:rPr>
            </w:pPr>
            <w:r>
              <w:rPr>
                <w:b/>
                <w:sz w:val="18"/>
              </w:rPr>
              <w:t>编号</w:t>
            </w:r>
          </w:p>
        </w:tc>
        <w:tc>
          <w:tcPr>
            <w:tcW w:w="3211" w:type="dxa"/>
          </w:tcPr>
          <w:p w14:paraId="49D8BE81">
            <w:pPr>
              <w:spacing w:after="0"/>
              <w:rPr>
                <w:rFonts w:hint="eastAsia"/>
              </w:rPr>
            </w:pPr>
            <w:r>
              <w:rPr>
                <w:b/>
                <w:sz w:val="18"/>
              </w:rPr>
              <w:t>验收项</w:t>
            </w:r>
          </w:p>
        </w:tc>
        <w:tc>
          <w:tcPr>
            <w:tcW w:w="3211" w:type="dxa"/>
          </w:tcPr>
          <w:p w14:paraId="1B114111">
            <w:pPr>
              <w:spacing w:after="0"/>
              <w:rPr>
                <w:rFonts w:hint="eastAsia"/>
              </w:rPr>
            </w:pPr>
            <w:r>
              <w:rPr>
                <w:b/>
                <w:sz w:val="18"/>
              </w:rPr>
              <w:t>目标值</w:t>
            </w:r>
          </w:p>
        </w:tc>
      </w:tr>
      <w:tr w14:paraId="1BCBE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3EE122A">
            <w:pPr>
              <w:spacing w:after="0"/>
              <w:rPr>
                <w:rFonts w:hint="eastAsia"/>
              </w:rPr>
            </w:pPr>
            <w:r>
              <w:rPr>
                <w:sz w:val="18"/>
              </w:rPr>
              <w:t>AC-REQ-VIS-01-01</w:t>
            </w:r>
          </w:p>
        </w:tc>
        <w:tc>
          <w:tcPr>
            <w:tcW w:w="3211" w:type="dxa"/>
          </w:tcPr>
          <w:p w14:paraId="4F3B94B9">
            <w:pPr>
              <w:spacing w:after="0"/>
              <w:rPr>
                <w:rFonts w:hint="eastAsia"/>
              </w:rPr>
            </w:pPr>
            <w:r>
              <w:rPr>
                <w:sz w:val="18"/>
              </w:rPr>
              <w:t>功能正确性</w:t>
            </w:r>
          </w:p>
        </w:tc>
        <w:tc>
          <w:tcPr>
            <w:tcW w:w="3211" w:type="dxa"/>
          </w:tcPr>
          <w:p w14:paraId="3BC55147">
            <w:pPr>
              <w:spacing w:after="0"/>
              <w:rPr>
                <w:rFonts w:hint="eastAsia"/>
              </w:rPr>
            </w:pPr>
            <w:r>
              <w:rPr>
                <w:sz w:val="18"/>
              </w:rPr>
              <w:t>返回字段完整，关键数据与权威系统一致。</w:t>
            </w:r>
          </w:p>
        </w:tc>
      </w:tr>
      <w:tr w14:paraId="0E631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7CFE7B6">
            <w:pPr>
              <w:spacing w:after="0"/>
              <w:rPr>
                <w:rFonts w:hint="eastAsia"/>
              </w:rPr>
            </w:pPr>
            <w:r>
              <w:rPr>
                <w:sz w:val="18"/>
              </w:rPr>
              <w:t>AC-REQ-VIS-01-02</w:t>
            </w:r>
          </w:p>
        </w:tc>
        <w:tc>
          <w:tcPr>
            <w:tcW w:w="3211" w:type="dxa"/>
          </w:tcPr>
          <w:p w14:paraId="7DF92F38">
            <w:pPr>
              <w:spacing w:after="0"/>
              <w:rPr>
                <w:rFonts w:hint="eastAsia"/>
              </w:rPr>
            </w:pPr>
            <w:r>
              <w:rPr>
                <w:sz w:val="18"/>
              </w:rPr>
              <w:t>响应时间</w:t>
            </w:r>
          </w:p>
        </w:tc>
        <w:tc>
          <w:tcPr>
            <w:tcW w:w="3211" w:type="dxa"/>
          </w:tcPr>
          <w:p w14:paraId="5B956C28">
            <w:pPr>
              <w:spacing w:after="0"/>
              <w:rPr>
                <w:rFonts w:hint="eastAsia"/>
              </w:rPr>
            </w:pPr>
            <w:r>
              <w:rPr>
                <w:sz w:val="18"/>
              </w:rPr>
              <w:t>普通知识问答P95≤3秒，含外部接口调用P95≤5秒。</w:t>
            </w:r>
          </w:p>
        </w:tc>
      </w:tr>
      <w:tr w14:paraId="41978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B19C64A">
            <w:pPr>
              <w:spacing w:after="0"/>
              <w:rPr>
                <w:rFonts w:hint="eastAsia"/>
              </w:rPr>
            </w:pPr>
            <w:r>
              <w:rPr>
                <w:sz w:val="18"/>
              </w:rPr>
              <w:t>AC-REQ-VIS-01-03</w:t>
            </w:r>
          </w:p>
        </w:tc>
        <w:tc>
          <w:tcPr>
            <w:tcW w:w="3211" w:type="dxa"/>
          </w:tcPr>
          <w:p w14:paraId="76D8BC67">
            <w:pPr>
              <w:spacing w:after="0"/>
              <w:rPr>
                <w:rFonts w:hint="eastAsia"/>
              </w:rPr>
            </w:pPr>
            <w:r>
              <w:rPr>
                <w:sz w:val="18"/>
              </w:rPr>
              <w:t>权限与隐私</w:t>
            </w:r>
          </w:p>
        </w:tc>
        <w:tc>
          <w:tcPr>
            <w:tcW w:w="3211" w:type="dxa"/>
          </w:tcPr>
          <w:p w14:paraId="73C0AC1B">
            <w:pPr>
              <w:spacing w:after="0"/>
              <w:rPr>
                <w:rFonts w:hint="eastAsia"/>
              </w:rPr>
            </w:pPr>
            <w:r>
              <w:rPr>
                <w:sz w:val="18"/>
              </w:rPr>
              <w:t>未授权用户不能获取受限数据，敏感字段按规则脱敏。</w:t>
            </w:r>
          </w:p>
        </w:tc>
      </w:tr>
      <w:tr w14:paraId="6E466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E5DA06B">
            <w:pPr>
              <w:spacing w:after="0"/>
              <w:rPr>
                <w:rFonts w:hint="eastAsia"/>
              </w:rPr>
            </w:pPr>
            <w:r>
              <w:rPr>
                <w:sz w:val="18"/>
              </w:rPr>
              <w:t>AC-REQ-VIS-01-04</w:t>
            </w:r>
          </w:p>
        </w:tc>
        <w:tc>
          <w:tcPr>
            <w:tcW w:w="3211" w:type="dxa"/>
          </w:tcPr>
          <w:p w14:paraId="18E0239B">
            <w:pPr>
              <w:spacing w:after="0"/>
              <w:rPr>
                <w:rFonts w:hint="eastAsia"/>
              </w:rPr>
            </w:pPr>
            <w:r>
              <w:rPr>
                <w:sz w:val="18"/>
              </w:rPr>
              <w:t>可追溯性</w:t>
            </w:r>
          </w:p>
        </w:tc>
        <w:tc>
          <w:tcPr>
            <w:tcW w:w="3211" w:type="dxa"/>
          </w:tcPr>
          <w:p w14:paraId="69C2B92A">
            <w:pPr>
              <w:spacing w:after="0"/>
              <w:rPr>
                <w:rFonts w:hint="eastAsia"/>
              </w:rPr>
            </w:pPr>
            <w:r>
              <w:rPr>
                <w:sz w:val="18"/>
              </w:rPr>
              <w:t>日志中能追溯到UC-VIS-01、TC-VIS-01、需求来源和回答来源。</w:t>
            </w:r>
          </w:p>
        </w:tc>
      </w:tr>
      <w:tr w14:paraId="1C1D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D17D5F4">
            <w:pPr>
              <w:spacing w:after="0"/>
              <w:rPr>
                <w:rFonts w:hint="eastAsia"/>
              </w:rPr>
            </w:pPr>
            <w:r>
              <w:rPr>
                <w:sz w:val="18"/>
              </w:rPr>
              <w:t>AC-REQ-VIS-01-05</w:t>
            </w:r>
          </w:p>
        </w:tc>
        <w:tc>
          <w:tcPr>
            <w:tcW w:w="3211" w:type="dxa"/>
          </w:tcPr>
          <w:p w14:paraId="3677B2C1">
            <w:pPr>
              <w:spacing w:after="0"/>
              <w:rPr>
                <w:rFonts w:hint="eastAsia"/>
              </w:rPr>
            </w:pPr>
            <w:r>
              <w:rPr>
                <w:sz w:val="18"/>
              </w:rPr>
              <w:t>异常可理解</w:t>
            </w:r>
          </w:p>
        </w:tc>
        <w:tc>
          <w:tcPr>
            <w:tcW w:w="3211" w:type="dxa"/>
          </w:tcPr>
          <w:p w14:paraId="29116A09">
            <w:pPr>
              <w:spacing w:after="0"/>
              <w:rPr>
                <w:rFonts w:hint="eastAsia"/>
              </w:rPr>
            </w:pPr>
            <w:r>
              <w:rPr>
                <w:sz w:val="18"/>
              </w:rPr>
              <w:t>失败提示包含原因、建议操作和可联系部门。</w:t>
            </w:r>
          </w:p>
        </w:tc>
      </w:tr>
    </w:tbl>
    <w:p w14:paraId="377DEA17">
      <w:pPr>
        <w:rPr>
          <w:rFonts w:hint="eastAsia"/>
        </w:rPr>
      </w:pPr>
      <w:r>
        <w:br w:type="page"/>
      </w:r>
    </w:p>
    <w:p w14:paraId="748A4B58">
      <w:pPr>
        <w:pStyle w:val="4"/>
        <w:outlineLvl w:val="0"/>
      </w:pPr>
      <w:bookmarkStart w:id="101" w:name="_Toc17611"/>
      <w:r>
        <w:t>43. REQ-VIS-02 专业介绍查询</w:t>
      </w:r>
      <w:bookmarkEnd w:id="10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7D9E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796ABF">
            <w:pPr>
              <w:spacing w:after="0"/>
              <w:rPr>
                <w:rFonts w:hint="eastAsia"/>
              </w:rPr>
            </w:pPr>
            <w:r>
              <w:rPr>
                <w:b/>
                <w:sz w:val="18"/>
              </w:rPr>
              <w:t>属性</w:t>
            </w:r>
          </w:p>
        </w:tc>
        <w:tc>
          <w:tcPr>
            <w:tcW w:w="4816" w:type="dxa"/>
          </w:tcPr>
          <w:p w14:paraId="65012449">
            <w:pPr>
              <w:spacing w:after="0"/>
              <w:rPr>
                <w:rFonts w:hint="eastAsia"/>
              </w:rPr>
            </w:pPr>
            <w:r>
              <w:rPr>
                <w:b/>
                <w:sz w:val="18"/>
              </w:rPr>
              <w:t>内容</w:t>
            </w:r>
          </w:p>
        </w:tc>
      </w:tr>
      <w:tr w14:paraId="2314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172B5D">
            <w:pPr>
              <w:spacing w:after="0"/>
              <w:rPr>
                <w:rFonts w:hint="eastAsia"/>
              </w:rPr>
            </w:pPr>
            <w:r>
              <w:rPr>
                <w:sz w:val="18"/>
              </w:rPr>
              <w:t>需求编号</w:t>
            </w:r>
          </w:p>
        </w:tc>
        <w:tc>
          <w:tcPr>
            <w:tcW w:w="4816" w:type="dxa"/>
          </w:tcPr>
          <w:p w14:paraId="59E78CE3">
            <w:pPr>
              <w:spacing w:after="0"/>
              <w:rPr>
                <w:rFonts w:hint="eastAsia"/>
              </w:rPr>
            </w:pPr>
            <w:r>
              <w:rPr>
                <w:sz w:val="18"/>
              </w:rPr>
              <w:t>REQ-VIS-02</w:t>
            </w:r>
          </w:p>
        </w:tc>
      </w:tr>
      <w:tr w14:paraId="10BC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46E573">
            <w:pPr>
              <w:spacing w:after="0"/>
              <w:rPr>
                <w:rFonts w:hint="eastAsia"/>
              </w:rPr>
            </w:pPr>
            <w:r>
              <w:rPr>
                <w:sz w:val="18"/>
              </w:rPr>
              <w:t>需求名称</w:t>
            </w:r>
          </w:p>
        </w:tc>
        <w:tc>
          <w:tcPr>
            <w:tcW w:w="4816" w:type="dxa"/>
          </w:tcPr>
          <w:p w14:paraId="47DD52C1">
            <w:pPr>
              <w:spacing w:after="0"/>
              <w:rPr>
                <w:rFonts w:hint="eastAsia"/>
              </w:rPr>
            </w:pPr>
            <w:r>
              <w:rPr>
                <w:sz w:val="18"/>
              </w:rPr>
              <w:t>专业介绍查询</w:t>
            </w:r>
          </w:p>
        </w:tc>
      </w:tr>
      <w:tr w14:paraId="7B39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278717">
            <w:pPr>
              <w:spacing w:after="0"/>
              <w:rPr>
                <w:rFonts w:hint="eastAsia"/>
              </w:rPr>
            </w:pPr>
            <w:r>
              <w:rPr>
                <w:sz w:val="18"/>
              </w:rPr>
              <w:t>用户角色</w:t>
            </w:r>
          </w:p>
        </w:tc>
        <w:tc>
          <w:tcPr>
            <w:tcW w:w="4816" w:type="dxa"/>
          </w:tcPr>
          <w:p w14:paraId="3D76376D">
            <w:pPr>
              <w:spacing w:after="0"/>
              <w:rPr>
                <w:rFonts w:hint="eastAsia"/>
              </w:rPr>
            </w:pPr>
            <w:r>
              <w:rPr>
                <w:sz w:val="18"/>
              </w:rPr>
              <w:t>访客/考生</w:t>
            </w:r>
          </w:p>
        </w:tc>
      </w:tr>
      <w:tr w14:paraId="1FE4C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CD8B7D">
            <w:pPr>
              <w:spacing w:after="0"/>
              <w:rPr>
                <w:rFonts w:hint="eastAsia"/>
              </w:rPr>
            </w:pPr>
            <w:r>
              <w:rPr>
                <w:sz w:val="18"/>
              </w:rPr>
              <w:t>需求来源</w:t>
            </w:r>
          </w:p>
        </w:tc>
        <w:tc>
          <w:tcPr>
            <w:tcW w:w="4816" w:type="dxa"/>
          </w:tcPr>
          <w:p w14:paraId="3D6D29AE">
            <w:pPr>
              <w:spacing w:after="0"/>
              <w:rPr>
                <w:rFonts w:hint="eastAsia"/>
              </w:rPr>
            </w:pPr>
            <w:r>
              <w:rPr>
                <w:sz w:val="18"/>
              </w:rPr>
              <w:t>陈同学（考生/访客代表），2026-05-13，电话访谈</w:t>
            </w:r>
          </w:p>
        </w:tc>
      </w:tr>
      <w:tr w14:paraId="3938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D6FFDB">
            <w:pPr>
              <w:spacing w:after="0"/>
              <w:rPr>
                <w:rFonts w:hint="eastAsia"/>
              </w:rPr>
            </w:pPr>
            <w:r>
              <w:rPr>
                <w:sz w:val="18"/>
              </w:rPr>
              <w:t>关联用例</w:t>
            </w:r>
          </w:p>
        </w:tc>
        <w:tc>
          <w:tcPr>
            <w:tcW w:w="4816" w:type="dxa"/>
          </w:tcPr>
          <w:p w14:paraId="21223AD8">
            <w:pPr>
              <w:spacing w:after="0"/>
              <w:rPr>
                <w:rFonts w:hint="eastAsia"/>
              </w:rPr>
            </w:pPr>
            <w:r>
              <w:rPr>
                <w:sz w:val="18"/>
              </w:rPr>
              <w:t>UC-VIS-02</w:t>
            </w:r>
          </w:p>
        </w:tc>
      </w:tr>
      <w:tr w14:paraId="48A5C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BF5737F">
            <w:pPr>
              <w:spacing w:after="0"/>
              <w:rPr>
                <w:rFonts w:hint="eastAsia"/>
              </w:rPr>
            </w:pPr>
            <w:r>
              <w:rPr>
                <w:sz w:val="18"/>
              </w:rPr>
              <w:t>关联测试</w:t>
            </w:r>
          </w:p>
        </w:tc>
        <w:tc>
          <w:tcPr>
            <w:tcW w:w="4816" w:type="dxa"/>
          </w:tcPr>
          <w:p w14:paraId="525CAEAB">
            <w:pPr>
              <w:spacing w:after="0"/>
              <w:rPr>
                <w:rFonts w:hint="eastAsia"/>
              </w:rPr>
            </w:pPr>
            <w:r>
              <w:rPr>
                <w:sz w:val="18"/>
              </w:rPr>
              <w:t>TC-VIS-02</w:t>
            </w:r>
          </w:p>
        </w:tc>
      </w:tr>
      <w:tr w14:paraId="29F6C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C33ADB">
            <w:pPr>
              <w:spacing w:after="0"/>
              <w:rPr>
                <w:rFonts w:hint="eastAsia"/>
              </w:rPr>
            </w:pPr>
            <w:r>
              <w:rPr>
                <w:sz w:val="18"/>
              </w:rPr>
              <w:t>优先级</w:t>
            </w:r>
          </w:p>
        </w:tc>
        <w:tc>
          <w:tcPr>
            <w:tcW w:w="4816" w:type="dxa"/>
          </w:tcPr>
          <w:p w14:paraId="4EB5A7E5">
            <w:pPr>
              <w:spacing w:after="0"/>
              <w:rPr>
                <w:rFonts w:hint="eastAsia"/>
              </w:rPr>
            </w:pPr>
            <w:r>
              <w:rPr>
                <w:sz w:val="18"/>
              </w:rPr>
              <w:t>P0</w:t>
            </w:r>
          </w:p>
        </w:tc>
      </w:tr>
      <w:tr w14:paraId="0356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B83D956">
            <w:pPr>
              <w:spacing w:after="0"/>
              <w:rPr>
                <w:rFonts w:hint="eastAsia"/>
              </w:rPr>
            </w:pPr>
            <w:r>
              <w:rPr>
                <w:sz w:val="18"/>
              </w:rPr>
              <w:t>依赖系统</w:t>
            </w:r>
          </w:p>
        </w:tc>
        <w:tc>
          <w:tcPr>
            <w:tcW w:w="4816" w:type="dxa"/>
          </w:tcPr>
          <w:p w14:paraId="0C35B467">
            <w:pPr>
              <w:spacing w:after="0"/>
              <w:rPr>
                <w:rFonts w:hint="eastAsia"/>
              </w:rPr>
            </w:pPr>
            <w:r>
              <w:rPr>
                <w:sz w:val="18"/>
              </w:rPr>
              <w:t>学院网站/知识库</w:t>
            </w:r>
          </w:p>
        </w:tc>
      </w:tr>
      <w:tr w14:paraId="4A04A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651229">
            <w:pPr>
              <w:spacing w:after="0"/>
              <w:rPr>
                <w:rFonts w:hint="eastAsia"/>
              </w:rPr>
            </w:pPr>
            <w:r>
              <w:rPr>
                <w:sz w:val="18"/>
              </w:rPr>
              <w:t>需求描述</w:t>
            </w:r>
          </w:p>
        </w:tc>
        <w:tc>
          <w:tcPr>
            <w:tcW w:w="4816" w:type="dxa"/>
          </w:tcPr>
          <w:p w14:paraId="257664C5">
            <w:pPr>
              <w:spacing w:after="0"/>
              <w:rPr>
                <w:rFonts w:hint="eastAsia"/>
              </w:rPr>
            </w:pPr>
            <w:r>
              <w:rPr>
                <w:sz w:val="18"/>
              </w:rPr>
              <w:t>访客查询专业培养目标、课程设置、师资力量、就业方向和深造率。</w:t>
            </w:r>
          </w:p>
        </w:tc>
      </w:tr>
      <w:tr w14:paraId="0F09C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F1628F7">
            <w:pPr>
              <w:spacing w:after="0"/>
              <w:rPr>
                <w:rFonts w:hint="eastAsia"/>
              </w:rPr>
            </w:pPr>
            <w:r>
              <w:rPr>
                <w:sz w:val="18"/>
              </w:rPr>
              <w:t>主要输出</w:t>
            </w:r>
          </w:p>
        </w:tc>
        <w:tc>
          <w:tcPr>
            <w:tcW w:w="4816" w:type="dxa"/>
          </w:tcPr>
          <w:p w14:paraId="002E65F3">
            <w:pPr>
              <w:spacing w:after="0"/>
              <w:rPr>
                <w:rFonts w:hint="eastAsia"/>
              </w:rPr>
            </w:pPr>
            <w:r>
              <w:rPr>
                <w:sz w:val="18"/>
              </w:rPr>
              <w:t>专业名称、培养目标、核心课程、就业方向、师资、特色。</w:t>
            </w:r>
          </w:p>
        </w:tc>
      </w:tr>
    </w:tbl>
    <w:p w14:paraId="048D27F7">
      <w:pPr>
        <w:pStyle w:val="5"/>
        <w:outlineLvl w:val="1"/>
      </w:pPr>
      <w:bookmarkStart w:id="102" w:name="_Toc3096"/>
      <w:r>
        <w:rPr>
          <w:rFonts w:ascii="宋体" w:hAnsi="宋体" w:eastAsia="宋体"/>
          <w:b w:val="0"/>
          <w:sz w:val="21"/>
        </w:rPr>
        <w:t>业务背景与用户价值</w:t>
      </w:r>
      <w:bookmarkEnd w:id="102"/>
    </w:p>
    <w:p w14:paraId="3642E6D5">
      <w:pPr>
        <w:rPr>
          <w:rFonts w:hint="eastAsia"/>
        </w:rPr>
      </w:pPr>
      <w:r>
        <w:t>该需求来自陈同学（考生/访客代表）在2026-05-13的电话访谈。用户当前需要在多个系统或公告渠道之间切换，查询路径深、规则分散、口径不一致。系统通过自然语言入口把学院网站/知识库中的数据和知识库解释合并为可直接理解的回答，降低用户查找成本，并为后续问答质量评估留下可追溯记录。</w:t>
      </w:r>
    </w:p>
    <w:p w14:paraId="3F9E5CF1">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3EF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605441">
            <w:pPr>
              <w:spacing w:after="0"/>
              <w:rPr>
                <w:rFonts w:hint="eastAsia"/>
              </w:rPr>
            </w:pPr>
            <w:r>
              <w:rPr>
                <w:b/>
                <w:sz w:val="18"/>
              </w:rPr>
              <w:t>类别</w:t>
            </w:r>
          </w:p>
        </w:tc>
        <w:tc>
          <w:tcPr>
            <w:tcW w:w="4816" w:type="dxa"/>
          </w:tcPr>
          <w:p w14:paraId="3F8D1F20">
            <w:pPr>
              <w:spacing w:after="0"/>
              <w:rPr>
                <w:rFonts w:hint="eastAsia"/>
              </w:rPr>
            </w:pPr>
            <w:r>
              <w:rPr>
                <w:b/>
                <w:sz w:val="18"/>
              </w:rPr>
              <w:t>规格说明</w:t>
            </w:r>
          </w:p>
        </w:tc>
      </w:tr>
      <w:tr w14:paraId="15DC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EA0398">
            <w:pPr>
              <w:spacing w:after="0"/>
              <w:rPr>
                <w:rFonts w:hint="eastAsia"/>
              </w:rPr>
            </w:pPr>
            <w:r>
              <w:rPr>
                <w:sz w:val="18"/>
              </w:rPr>
              <w:t>输入</w:t>
            </w:r>
          </w:p>
        </w:tc>
        <w:tc>
          <w:tcPr>
            <w:tcW w:w="4816" w:type="dxa"/>
          </w:tcPr>
          <w:p w14:paraId="0398BECE">
            <w:pPr>
              <w:spacing w:after="0"/>
              <w:rPr>
                <w:rFonts w:hint="eastAsia"/>
              </w:rPr>
            </w:pPr>
            <w:r>
              <w:rPr>
                <w:sz w:val="18"/>
              </w:rPr>
              <w:t>自然语言问题、快捷入口点击、上下文追问。典型问法包括“专业介绍查询怎么查”、“帮我看一下专业介绍查询相关信息”、“这个流程下一步是什么”。</w:t>
            </w:r>
          </w:p>
        </w:tc>
      </w:tr>
      <w:tr w14:paraId="47FC5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925DCF">
            <w:pPr>
              <w:spacing w:after="0"/>
              <w:rPr>
                <w:rFonts w:hint="eastAsia"/>
              </w:rPr>
            </w:pPr>
            <w:r>
              <w:rPr>
                <w:sz w:val="18"/>
              </w:rPr>
              <w:t>处理</w:t>
            </w:r>
          </w:p>
        </w:tc>
        <w:tc>
          <w:tcPr>
            <w:tcW w:w="4816" w:type="dxa"/>
          </w:tcPr>
          <w:p w14:paraId="4925BE24">
            <w:pPr>
              <w:spacing w:after="0"/>
              <w:rPr>
                <w:rFonts w:hint="eastAsia"/>
              </w:rPr>
            </w:pPr>
            <w:r>
              <w:rPr>
                <w:sz w:val="18"/>
              </w:rPr>
              <w:t>对话服务接收请求后调用NLU，识别意图REQ_VIS_02并提取时间、对象、部门、课程、人员等实体；随后执行权限校验、缓存查询、外部接口调用、知识库检索和答案格式化。</w:t>
            </w:r>
          </w:p>
        </w:tc>
      </w:tr>
      <w:tr w14:paraId="1846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0EE479">
            <w:pPr>
              <w:spacing w:after="0"/>
              <w:rPr>
                <w:rFonts w:hint="eastAsia"/>
              </w:rPr>
            </w:pPr>
            <w:r>
              <w:rPr>
                <w:sz w:val="18"/>
              </w:rPr>
              <w:t>输出</w:t>
            </w:r>
          </w:p>
        </w:tc>
        <w:tc>
          <w:tcPr>
            <w:tcW w:w="4816" w:type="dxa"/>
          </w:tcPr>
          <w:p w14:paraId="745FBF9C">
            <w:pPr>
              <w:spacing w:after="0"/>
              <w:rPr>
                <w:rFonts w:hint="eastAsia"/>
              </w:rPr>
            </w:pPr>
            <w:r>
              <w:rPr>
                <w:sz w:val="18"/>
              </w:rPr>
              <w:t>专业名称、培养目标、核心课程、就业方向、师资、特色。</w:t>
            </w:r>
          </w:p>
        </w:tc>
      </w:tr>
      <w:tr w14:paraId="737F2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B42F7CF">
            <w:pPr>
              <w:spacing w:after="0"/>
              <w:rPr>
                <w:rFonts w:hint="eastAsia"/>
              </w:rPr>
            </w:pPr>
            <w:r>
              <w:rPr>
                <w:sz w:val="18"/>
              </w:rPr>
              <w:t>记录</w:t>
            </w:r>
          </w:p>
        </w:tc>
        <w:tc>
          <w:tcPr>
            <w:tcW w:w="4816" w:type="dxa"/>
          </w:tcPr>
          <w:p w14:paraId="0329BE88">
            <w:pPr>
              <w:spacing w:after="0"/>
              <w:rPr>
                <w:rFonts w:hint="eastAsia"/>
              </w:rPr>
            </w:pPr>
            <w:r>
              <w:rPr>
                <w:sz w:val="18"/>
              </w:rPr>
              <w:t>记录用户问题、识别意图、置信度、接口耗时、回答来源、用户反馈和错误码，供审计、统计和持续优化使用。</w:t>
            </w:r>
          </w:p>
        </w:tc>
      </w:tr>
    </w:tbl>
    <w:p w14:paraId="6FA71138">
      <w:pPr>
        <w:pStyle w:val="5"/>
        <w:outlineLvl w:val="9"/>
      </w:pPr>
      <w:r>
        <w:rPr>
          <w:rFonts w:ascii="宋体" w:hAnsi="宋体" w:eastAsia="宋体"/>
          <w:b w:val="0"/>
          <w:sz w:val="21"/>
        </w:rPr>
        <w:t>基本流程</w:t>
      </w:r>
    </w:p>
    <w:p w14:paraId="774C8B66">
      <w:pPr>
        <w:rPr>
          <w:rFonts w:hint="eastAsia"/>
        </w:rPr>
      </w:pPr>
      <w:r>
        <w:t>• 访客/考生在聊天界面输入与“专业介绍查询”相关的问题，或点击首页快捷入口。</w:t>
      </w:r>
    </w:p>
    <w:p w14:paraId="4E8CC436">
      <w:pPr>
        <w:rPr>
          <w:rFonts w:hint="eastAsia"/>
        </w:rPr>
      </w:pPr>
      <w:r>
        <w:t>• 系统检查登录态和角色权限；如涉及个人或内部数据，必须先完成统一认证。</w:t>
      </w:r>
    </w:p>
    <w:p w14:paraId="095024B6">
      <w:pPr>
        <w:rPr>
          <w:rFonts w:hint="eastAsia"/>
        </w:rPr>
      </w:pPr>
      <w:r>
        <w:t>• 系统调用NLU服务识别意图为REQ_VIS_02，并抽取时间、对象、分类、关键词等实体。</w:t>
      </w:r>
    </w:p>
    <w:p w14:paraId="629D0C78">
      <w:pPr>
        <w:rPr>
          <w:rFonts w:hint="eastAsia"/>
        </w:rPr>
      </w:pPr>
      <w:r>
        <w:t>• 系统根据实体组装查询条件，优先读取缓存；缓存缺失或过期时调用学院网站/知识库。</w:t>
      </w:r>
    </w:p>
    <w:p w14:paraId="3DF433D5">
      <w:pPr>
        <w:rPr>
          <w:rFonts w:hint="eastAsia"/>
        </w:rPr>
      </w:pPr>
      <w:r>
        <w:t>• 系统对结果进行一致性校验、敏感字段脱敏和来源标注。</w:t>
      </w:r>
    </w:p>
    <w:p w14:paraId="5C753CDB">
      <w:pPr>
        <w:rPr>
          <w:rFonts w:hint="eastAsia"/>
        </w:rPr>
      </w:pPr>
      <w:r>
        <w:t>• 系统以卡片、列表、步骤或文本摘要展示回答，并提供快捷追问、反馈和相关链接。</w:t>
      </w:r>
    </w:p>
    <w:p w14:paraId="18AC8C88">
      <w:pPr>
        <w:rPr>
          <w:rFonts w:hint="eastAsia"/>
        </w:rPr>
      </w:pPr>
      <w:r>
        <w:t>• 系统写入会话日志、接口调用日志和需求追踪字段，便于测试复现和质量评审。</w:t>
      </w:r>
    </w:p>
    <w:p w14:paraId="2E97F142">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6191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0F3F21">
            <w:pPr>
              <w:spacing w:after="0"/>
              <w:rPr>
                <w:rFonts w:hint="eastAsia"/>
              </w:rPr>
            </w:pPr>
            <w:r>
              <w:rPr>
                <w:b/>
                <w:sz w:val="18"/>
              </w:rPr>
              <w:t>场景</w:t>
            </w:r>
          </w:p>
        </w:tc>
        <w:tc>
          <w:tcPr>
            <w:tcW w:w="4816" w:type="dxa"/>
          </w:tcPr>
          <w:p w14:paraId="61F599C5">
            <w:pPr>
              <w:spacing w:after="0"/>
              <w:rPr>
                <w:rFonts w:hint="eastAsia"/>
              </w:rPr>
            </w:pPr>
            <w:r>
              <w:rPr>
                <w:b/>
                <w:sz w:val="18"/>
              </w:rPr>
              <w:t>系统处理</w:t>
            </w:r>
          </w:p>
        </w:tc>
      </w:tr>
      <w:tr w14:paraId="5132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AF1A0D">
            <w:pPr>
              <w:spacing w:after="0"/>
              <w:rPr>
                <w:rFonts w:hint="eastAsia"/>
              </w:rPr>
            </w:pPr>
            <w:r>
              <w:rPr>
                <w:sz w:val="18"/>
              </w:rPr>
              <w:t>信息不完整</w:t>
            </w:r>
          </w:p>
        </w:tc>
        <w:tc>
          <w:tcPr>
            <w:tcW w:w="4816" w:type="dxa"/>
          </w:tcPr>
          <w:p w14:paraId="1A873CC4">
            <w:pPr>
              <w:spacing w:after="0"/>
              <w:rPr>
                <w:rFonts w:hint="eastAsia"/>
              </w:rPr>
            </w:pPr>
            <w:r>
              <w:rPr>
                <w:sz w:val="18"/>
              </w:rPr>
              <w:t>系统提出澄清问题，例如补充日期、课程、人员、院系或事项类型。</w:t>
            </w:r>
          </w:p>
        </w:tc>
      </w:tr>
      <w:tr w14:paraId="2DD6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0B0E90">
            <w:pPr>
              <w:spacing w:after="0"/>
              <w:rPr>
                <w:rFonts w:hint="eastAsia"/>
              </w:rPr>
            </w:pPr>
            <w:r>
              <w:rPr>
                <w:sz w:val="18"/>
              </w:rPr>
              <w:t>结果为空</w:t>
            </w:r>
          </w:p>
        </w:tc>
        <w:tc>
          <w:tcPr>
            <w:tcW w:w="4816" w:type="dxa"/>
          </w:tcPr>
          <w:p w14:paraId="053A6F8D">
            <w:pPr>
              <w:spacing w:after="0"/>
              <w:rPr>
                <w:rFonts w:hint="eastAsia"/>
              </w:rPr>
            </w:pPr>
            <w:r>
              <w:rPr>
                <w:sz w:val="18"/>
              </w:rPr>
              <w:t>系统说明未查询到结果，给出可能原因和下一步建议。</w:t>
            </w:r>
          </w:p>
        </w:tc>
      </w:tr>
      <w:tr w14:paraId="11DE8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ACC5A91">
            <w:pPr>
              <w:spacing w:after="0"/>
              <w:rPr>
                <w:rFonts w:hint="eastAsia"/>
              </w:rPr>
            </w:pPr>
            <w:r>
              <w:rPr>
                <w:sz w:val="18"/>
              </w:rPr>
              <w:t>外部接口超时</w:t>
            </w:r>
          </w:p>
        </w:tc>
        <w:tc>
          <w:tcPr>
            <w:tcW w:w="4816" w:type="dxa"/>
          </w:tcPr>
          <w:p w14:paraId="5CBB209A">
            <w:pPr>
              <w:spacing w:after="0"/>
              <w:rPr>
                <w:rFonts w:hint="eastAsia"/>
              </w:rPr>
            </w:pPr>
            <w:r>
              <w:rPr>
                <w:sz w:val="18"/>
              </w:rPr>
              <w:t>系统返回稍后重试提示；可使用未过期缓存，并标注数据更新时间。</w:t>
            </w:r>
          </w:p>
        </w:tc>
      </w:tr>
      <w:tr w14:paraId="072E4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13D11D7">
            <w:pPr>
              <w:spacing w:after="0"/>
              <w:rPr>
                <w:rFonts w:hint="eastAsia"/>
              </w:rPr>
            </w:pPr>
            <w:r>
              <w:rPr>
                <w:sz w:val="18"/>
              </w:rPr>
              <w:t>权限不足</w:t>
            </w:r>
          </w:p>
        </w:tc>
        <w:tc>
          <w:tcPr>
            <w:tcW w:w="4816" w:type="dxa"/>
          </w:tcPr>
          <w:p w14:paraId="3EE23594">
            <w:pPr>
              <w:spacing w:after="0"/>
              <w:rPr>
                <w:rFonts w:hint="eastAsia"/>
              </w:rPr>
            </w:pPr>
            <w:r>
              <w:rPr>
                <w:sz w:val="18"/>
              </w:rPr>
              <w:t>系统不展示敏感信息，提示需要登录、授权或联系负责部门。</w:t>
            </w:r>
          </w:p>
        </w:tc>
      </w:tr>
      <w:tr w14:paraId="4913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1CEE8D">
            <w:pPr>
              <w:spacing w:after="0"/>
              <w:rPr>
                <w:rFonts w:hint="eastAsia"/>
              </w:rPr>
            </w:pPr>
            <w:r>
              <w:rPr>
                <w:sz w:val="18"/>
              </w:rPr>
              <w:t>NLU置信度低</w:t>
            </w:r>
          </w:p>
        </w:tc>
        <w:tc>
          <w:tcPr>
            <w:tcW w:w="4816" w:type="dxa"/>
          </w:tcPr>
          <w:p w14:paraId="6EF85CFA">
            <w:pPr>
              <w:spacing w:after="0"/>
              <w:rPr>
                <w:rFonts w:hint="eastAsia"/>
              </w:rPr>
            </w:pPr>
            <w:r>
              <w:rPr>
                <w:sz w:val="18"/>
              </w:rPr>
              <w:t>系统展示候选意图或建议问法，不直接给出高风险答案。</w:t>
            </w:r>
          </w:p>
        </w:tc>
      </w:tr>
      <w:tr w14:paraId="44D16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9747E4">
            <w:pPr>
              <w:spacing w:after="0"/>
              <w:rPr>
                <w:rFonts w:hint="eastAsia"/>
              </w:rPr>
            </w:pPr>
            <w:r>
              <w:rPr>
                <w:sz w:val="18"/>
              </w:rPr>
              <w:t>知识内容过期</w:t>
            </w:r>
          </w:p>
        </w:tc>
        <w:tc>
          <w:tcPr>
            <w:tcW w:w="4816" w:type="dxa"/>
          </w:tcPr>
          <w:p w14:paraId="15ADBA51">
            <w:pPr>
              <w:spacing w:after="0"/>
              <w:rPr>
                <w:rFonts w:hint="eastAsia"/>
              </w:rPr>
            </w:pPr>
            <w:r>
              <w:rPr>
                <w:sz w:val="18"/>
              </w:rPr>
              <w:t>系统优先提示版本状态，并将问题加入待维护队列。</w:t>
            </w:r>
          </w:p>
        </w:tc>
      </w:tr>
    </w:tbl>
    <w:p w14:paraId="30CEF64C">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444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ECB9828">
            <w:pPr>
              <w:spacing w:after="0"/>
              <w:rPr>
                <w:rFonts w:hint="eastAsia"/>
              </w:rPr>
            </w:pPr>
            <w:r>
              <w:rPr>
                <w:b/>
                <w:sz w:val="18"/>
              </w:rPr>
              <w:t>编号</w:t>
            </w:r>
          </w:p>
        </w:tc>
        <w:tc>
          <w:tcPr>
            <w:tcW w:w="3211" w:type="dxa"/>
          </w:tcPr>
          <w:p w14:paraId="3398E224">
            <w:pPr>
              <w:spacing w:after="0"/>
              <w:rPr>
                <w:rFonts w:hint="eastAsia"/>
              </w:rPr>
            </w:pPr>
            <w:r>
              <w:rPr>
                <w:b/>
                <w:sz w:val="18"/>
              </w:rPr>
              <w:t>验收项</w:t>
            </w:r>
          </w:p>
        </w:tc>
        <w:tc>
          <w:tcPr>
            <w:tcW w:w="3211" w:type="dxa"/>
          </w:tcPr>
          <w:p w14:paraId="0B284DFB">
            <w:pPr>
              <w:spacing w:after="0"/>
              <w:rPr>
                <w:rFonts w:hint="eastAsia"/>
              </w:rPr>
            </w:pPr>
            <w:r>
              <w:rPr>
                <w:b/>
                <w:sz w:val="18"/>
              </w:rPr>
              <w:t>目标值</w:t>
            </w:r>
          </w:p>
        </w:tc>
      </w:tr>
      <w:tr w14:paraId="2370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C547859">
            <w:pPr>
              <w:spacing w:after="0"/>
              <w:rPr>
                <w:rFonts w:hint="eastAsia"/>
              </w:rPr>
            </w:pPr>
            <w:r>
              <w:rPr>
                <w:sz w:val="18"/>
              </w:rPr>
              <w:t>AC-REQ-VIS-02-01</w:t>
            </w:r>
          </w:p>
        </w:tc>
        <w:tc>
          <w:tcPr>
            <w:tcW w:w="3211" w:type="dxa"/>
          </w:tcPr>
          <w:p w14:paraId="7F99D295">
            <w:pPr>
              <w:spacing w:after="0"/>
              <w:rPr>
                <w:rFonts w:hint="eastAsia"/>
              </w:rPr>
            </w:pPr>
            <w:r>
              <w:rPr>
                <w:sz w:val="18"/>
              </w:rPr>
              <w:t>功能正确性</w:t>
            </w:r>
          </w:p>
        </w:tc>
        <w:tc>
          <w:tcPr>
            <w:tcW w:w="3211" w:type="dxa"/>
          </w:tcPr>
          <w:p w14:paraId="4B309FD4">
            <w:pPr>
              <w:spacing w:after="0"/>
              <w:rPr>
                <w:rFonts w:hint="eastAsia"/>
              </w:rPr>
            </w:pPr>
            <w:r>
              <w:rPr>
                <w:sz w:val="18"/>
              </w:rPr>
              <w:t>返回字段完整，关键数据与权威系统一致。</w:t>
            </w:r>
          </w:p>
        </w:tc>
      </w:tr>
      <w:tr w14:paraId="0F090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BD3C44C">
            <w:pPr>
              <w:spacing w:after="0"/>
              <w:rPr>
                <w:rFonts w:hint="eastAsia"/>
              </w:rPr>
            </w:pPr>
            <w:r>
              <w:rPr>
                <w:sz w:val="18"/>
              </w:rPr>
              <w:t>AC-REQ-VIS-02-02</w:t>
            </w:r>
          </w:p>
        </w:tc>
        <w:tc>
          <w:tcPr>
            <w:tcW w:w="3211" w:type="dxa"/>
          </w:tcPr>
          <w:p w14:paraId="761E6934">
            <w:pPr>
              <w:spacing w:after="0"/>
              <w:rPr>
                <w:rFonts w:hint="eastAsia"/>
              </w:rPr>
            </w:pPr>
            <w:r>
              <w:rPr>
                <w:sz w:val="18"/>
              </w:rPr>
              <w:t>响应时间</w:t>
            </w:r>
          </w:p>
        </w:tc>
        <w:tc>
          <w:tcPr>
            <w:tcW w:w="3211" w:type="dxa"/>
          </w:tcPr>
          <w:p w14:paraId="07B6E8AE">
            <w:pPr>
              <w:spacing w:after="0"/>
              <w:rPr>
                <w:rFonts w:hint="eastAsia"/>
              </w:rPr>
            </w:pPr>
            <w:r>
              <w:rPr>
                <w:sz w:val="18"/>
              </w:rPr>
              <w:t>普通知识问答P95≤3秒，含外部接口调用P95≤5秒。</w:t>
            </w:r>
          </w:p>
        </w:tc>
      </w:tr>
      <w:tr w14:paraId="22CD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865D48A">
            <w:pPr>
              <w:spacing w:after="0"/>
              <w:rPr>
                <w:rFonts w:hint="eastAsia"/>
              </w:rPr>
            </w:pPr>
            <w:r>
              <w:rPr>
                <w:sz w:val="18"/>
              </w:rPr>
              <w:t>AC-REQ-VIS-02-03</w:t>
            </w:r>
          </w:p>
        </w:tc>
        <w:tc>
          <w:tcPr>
            <w:tcW w:w="3211" w:type="dxa"/>
          </w:tcPr>
          <w:p w14:paraId="2597A7FF">
            <w:pPr>
              <w:spacing w:after="0"/>
              <w:rPr>
                <w:rFonts w:hint="eastAsia"/>
              </w:rPr>
            </w:pPr>
            <w:r>
              <w:rPr>
                <w:sz w:val="18"/>
              </w:rPr>
              <w:t>权限与隐私</w:t>
            </w:r>
          </w:p>
        </w:tc>
        <w:tc>
          <w:tcPr>
            <w:tcW w:w="3211" w:type="dxa"/>
          </w:tcPr>
          <w:p w14:paraId="4614B0C3">
            <w:pPr>
              <w:spacing w:after="0"/>
              <w:rPr>
                <w:rFonts w:hint="eastAsia"/>
              </w:rPr>
            </w:pPr>
            <w:r>
              <w:rPr>
                <w:sz w:val="18"/>
              </w:rPr>
              <w:t>未授权用户不能获取受限数据，敏感字段按规则脱敏。</w:t>
            </w:r>
          </w:p>
        </w:tc>
      </w:tr>
      <w:tr w14:paraId="6E07B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35AB4C">
            <w:pPr>
              <w:spacing w:after="0"/>
              <w:rPr>
                <w:rFonts w:hint="eastAsia"/>
              </w:rPr>
            </w:pPr>
            <w:r>
              <w:rPr>
                <w:sz w:val="18"/>
              </w:rPr>
              <w:t>AC-REQ-VIS-02-04</w:t>
            </w:r>
          </w:p>
        </w:tc>
        <w:tc>
          <w:tcPr>
            <w:tcW w:w="3211" w:type="dxa"/>
          </w:tcPr>
          <w:p w14:paraId="4CF967FD">
            <w:pPr>
              <w:spacing w:after="0"/>
              <w:rPr>
                <w:rFonts w:hint="eastAsia"/>
              </w:rPr>
            </w:pPr>
            <w:r>
              <w:rPr>
                <w:sz w:val="18"/>
              </w:rPr>
              <w:t>可追溯性</w:t>
            </w:r>
          </w:p>
        </w:tc>
        <w:tc>
          <w:tcPr>
            <w:tcW w:w="3211" w:type="dxa"/>
          </w:tcPr>
          <w:p w14:paraId="17172589">
            <w:pPr>
              <w:spacing w:after="0"/>
              <w:rPr>
                <w:rFonts w:hint="eastAsia"/>
              </w:rPr>
            </w:pPr>
            <w:r>
              <w:rPr>
                <w:sz w:val="18"/>
              </w:rPr>
              <w:t>日志中能追溯到UC-VIS-02、TC-VIS-02、需求来源和回答来源。</w:t>
            </w:r>
          </w:p>
        </w:tc>
      </w:tr>
      <w:tr w14:paraId="5E11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9F72113">
            <w:pPr>
              <w:spacing w:after="0"/>
              <w:rPr>
                <w:rFonts w:hint="eastAsia"/>
              </w:rPr>
            </w:pPr>
            <w:r>
              <w:rPr>
                <w:sz w:val="18"/>
              </w:rPr>
              <w:t>AC-REQ-VIS-02-05</w:t>
            </w:r>
          </w:p>
        </w:tc>
        <w:tc>
          <w:tcPr>
            <w:tcW w:w="3211" w:type="dxa"/>
          </w:tcPr>
          <w:p w14:paraId="58BC9C8F">
            <w:pPr>
              <w:spacing w:after="0"/>
              <w:rPr>
                <w:rFonts w:hint="eastAsia"/>
              </w:rPr>
            </w:pPr>
            <w:r>
              <w:rPr>
                <w:sz w:val="18"/>
              </w:rPr>
              <w:t>异常可理解</w:t>
            </w:r>
          </w:p>
        </w:tc>
        <w:tc>
          <w:tcPr>
            <w:tcW w:w="3211" w:type="dxa"/>
          </w:tcPr>
          <w:p w14:paraId="56CEFECD">
            <w:pPr>
              <w:spacing w:after="0"/>
              <w:rPr>
                <w:rFonts w:hint="eastAsia"/>
              </w:rPr>
            </w:pPr>
            <w:r>
              <w:rPr>
                <w:sz w:val="18"/>
              </w:rPr>
              <w:t>失败提示包含原因、建议操作和可联系部门。</w:t>
            </w:r>
          </w:p>
        </w:tc>
      </w:tr>
    </w:tbl>
    <w:p w14:paraId="7072E666">
      <w:pPr>
        <w:rPr>
          <w:rFonts w:hint="eastAsia"/>
        </w:rPr>
      </w:pPr>
      <w:r>
        <w:br w:type="page"/>
      </w:r>
    </w:p>
    <w:p w14:paraId="02FDDC5B">
      <w:pPr>
        <w:pStyle w:val="4"/>
        <w:outlineLvl w:val="0"/>
      </w:pPr>
      <w:bookmarkStart w:id="103" w:name="_Toc10503"/>
      <w:r>
        <w:t>44. REQ-VIS-03 校园环境查询</w:t>
      </w:r>
      <w:bookmarkEnd w:id="10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73FC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FB47ED">
            <w:pPr>
              <w:spacing w:after="0"/>
              <w:rPr>
                <w:rFonts w:hint="eastAsia"/>
              </w:rPr>
            </w:pPr>
            <w:r>
              <w:rPr>
                <w:b/>
                <w:sz w:val="18"/>
              </w:rPr>
              <w:t>属性</w:t>
            </w:r>
          </w:p>
        </w:tc>
        <w:tc>
          <w:tcPr>
            <w:tcW w:w="4816" w:type="dxa"/>
          </w:tcPr>
          <w:p w14:paraId="46034A22">
            <w:pPr>
              <w:spacing w:after="0"/>
              <w:rPr>
                <w:rFonts w:hint="eastAsia"/>
              </w:rPr>
            </w:pPr>
            <w:r>
              <w:rPr>
                <w:b/>
                <w:sz w:val="18"/>
              </w:rPr>
              <w:t>内容</w:t>
            </w:r>
          </w:p>
        </w:tc>
      </w:tr>
      <w:tr w14:paraId="113A2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E4972C">
            <w:pPr>
              <w:spacing w:after="0"/>
              <w:rPr>
                <w:rFonts w:hint="eastAsia"/>
              </w:rPr>
            </w:pPr>
            <w:r>
              <w:rPr>
                <w:sz w:val="18"/>
              </w:rPr>
              <w:t>需求编号</w:t>
            </w:r>
          </w:p>
        </w:tc>
        <w:tc>
          <w:tcPr>
            <w:tcW w:w="4816" w:type="dxa"/>
          </w:tcPr>
          <w:p w14:paraId="1D884E8D">
            <w:pPr>
              <w:spacing w:after="0"/>
              <w:rPr>
                <w:rFonts w:hint="eastAsia"/>
              </w:rPr>
            </w:pPr>
            <w:r>
              <w:rPr>
                <w:sz w:val="18"/>
              </w:rPr>
              <w:t>REQ-VIS-03</w:t>
            </w:r>
          </w:p>
        </w:tc>
      </w:tr>
      <w:tr w14:paraId="77D74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512906">
            <w:pPr>
              <w:spacing w:after="0"/>
              <w:rPr>
                <w:rFonts w:hint="eastAsia"/>
              </w:rPr>
            </w:pPr>
            <w:r>
              <w:rPr>
                <w:sz w:val="18"/>
              </w:rPr>
              <w:t>需求名称</w:t>
            </w:r>
          </w:p>
        </w:tc>
        <w:tc>
          <w:tcPr>
            <w:tcW w:w="4816" w:type="dxa"/>
          </w:tcPr>
          <w:p w14:paraId="679FC862">
            <w:pPr>
              <w:spacing w:after="0"/>
              <w:rPr>
                <w:rFonts w:hint="eastAsia"/>
              </w:rPr>
            </w:pPr>
            <w:r>
              <w:rPr>
                <w:sz w:val="18"/>
              </w:rPr>
              <w:t>校园环境查询</w:t>
            </w:r>
          </w:p>
        </w:tc>
      </w:tr>
      <w:tr w14:paraId="4C0E3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892EB11">
            <w:pPr>
              <w:spacing w:after="0"/>
              <w:rPr>
                <w:rFonts w:hint="eastAsia"/>
              </w:rPr>
            </w:pPr>
            <w:r>
              <w:rPr>
                <w:sz w:val="18"/>
              </w:rPr>
              <w:t>用户角色</w:t>
            </w:r>
          </w:p>
        </w:tc>
        <w:tc>
          <w:tcPr>
            <w:tcW w:w="4816" w:type="dxa"/>
          </w:tcPr>
          <w:p w14:paraId="5750A671">
            <w:pPr>
              <w:spacing w:after="0"/>
              <w:rPr>
                <w:rFonts w:hint="eastAsia"/>
              </w:rPr>
            </w:pPr>
            <w:r>
              <w:rPr>
                <w:sz w:val="18"/>
              </w:rPr>
              <w:t>访客/考生</w:t>
            </w:r>
          </w:p>
        </w:tc>
      </w:tr>
      <w:tr w14:paraId="5AB28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766D9F">
            <w:pPr>
              <w:spacing w:after="0"/>
              <w:rPr>
                <w:rFonts w:hint="eastAsia"/>
              </w:rPr>
            </w:pPr>
            <w:r>
              <w:rPr>
                <w:sz w:val="18"/>
              </w:rPr>
              <w:t>需求来源</w:t>
            </w:r>
          </w:p>
        </w:tc>
        <w:tc>
          <w:tcPr>
            <w:tcW w:w="4816" w:type="dxa"/>
          </w:tcPr>
          <w:p w14:paraId="755861F2">
            <w:pPr>
              <w:spacing w:after="0"/>
              <w:rPr>
                <w:rFonts w:hint="eastAsia"/>
              </w:rPr>
            </w:pPr>
            <w:r>
              <w:rPr>
                <w:sz w:val="18"/>
              </w:rPr>
              <w:t>陈同学（考生/访客代表），2026-05-13，电话访谈</w:t>
            </w:r>
          </w:p>
        </w:tc>
      </w:tr>
      <w:tr w14:paraId="63A7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8EA7F5">
            <w:pPr>
              <w:spacing w:after="0"/>
              <w:rPr>
                <w:rFonts w:hint="eastAsia"/>
              </w:rPr>
            </w:pPr>
            <w:r>
              <w:rPr>
                <w:sz w:val="18"/>
              </w:rPr>
              <w:t>关联用例</w:t>
            </w:r>
          </w:p>
        </w:tc>
        <w:tc>
          <w:tcPr>
            <w:tcW w:w="4816" w:type="dxa"/>
          </w:tcPr>
          <w:p w14:paraId="34CE267D">
            <w:pPr>
              <w:spacing w:after="0"/>
              <w:rPr>
                <w:rFonts w:hint="eastAsia"/>
              </w:rPr>
            </w:pPr>
            <w:r>
              <w:rPr>
                <w:sz w:val="18"/>
              </w:rPr>
              <w:t>UC-VIS-03</w:t>
            </w:r>
          </w:p>
        </w:tc>
      </w:tr>
      <w:tr w14:paraId="7CB7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7B41EA1">
            <w:pPr>
              <w:spacing w:after="0"/>
              <w:rPr>
                <w:rFonts w:hint="eastAsia"/>
              </w:rPr>
            </w:pPr>
            <w:r>
              <w:rPr>
                <w:sz w:val="18"/>
              </w:rPr>
              <w:t>关联测试</w:t>
            </w:r>
          </w:p>
        </w:tc>
        <w:tc>
          <w:tcPr>
            <w:tcW w:w="4816" w:type="dxa"/>
          </w:tcPr>
          <w:p w14:paraId="4407DD08">
            <w:pPr>
              <w:spacing w:after="0"/>
              <w:rPr>
                <w:rFonts w:hint="eastAsia"/>
              </w:rPr>
            </w:pPr>
            <w:r>
              <w:rPr>
                <w:sz w:val="18"/>
              </w:rPr>
              <w:t>TC-VIS-03</w:t>
            </w:r>
          </w:p>
        </w:tc>
      </w:tr>
      <w:tr w14:paraId="46E21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F337FA4">
            <w:pPr>
              <w:spacing w:after="0"/>
              <w:rPr>
                <w:rFonts w:hint="eastAsia"/>
              </w:rPr>
            </w:pPr>
            <w:r>
              <w:rPr>
                <w:sz w:val="18"/>
              </w:rPr>
              <w:t>优先级</w:t>
            </w:r>
          </w:p>
        </w:tc>
        <w:tc>
          <w:tcPr>
            <w:tcW w:w="4816" w:type="dxa"/>
          </w:tcPr>
          <w:p w14:paraId="15B47466">
            <w:pPr>
              <w:spacing w:after="0"/>
              <w:rPr>
                <w:rFonts w:hint="eastAsia"/>
              </w:rPr>
            </w:pPr>
            <w:r>
              <w:rPr>
                <w:sz w:val="18"/>
              </w:rPr>
              <w:t>P1</w:t>
            </w:r>
          </w:p>
        </w:tc>
      </w:tr>
      <w:tr w14:paraId="1ABE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B2F3CC6">
            <w:pPr>
              <w:spacing w:after="0"/>
              <w:rPr>
                <w:rFonts w:hint="eastAsia"/>
              </w:rPr>
            </w:pPr>
            <w:r>
              <w:rPr>
                <w:sz w:val="18"/>
              </w:rPr>
              <w:t>依赖系统</w:t>
            </w:r>
          </w:p>
        </w:tc>
        <w:tc>
          <w:tcPr>
            <w:tcW w:w="4816" w:type="dxa"/>
          </w:tcPr>
          <w:p w14:paraId="0E3B79DC">
            <w:pPr>
              <w:spacing w:after="0"/>
              <w:rPr>
                <w:rFonts w:hint="eastAsia"/>
              </w:rPr>
            </w:pPr>
            <w:r>
              <w:rPr>
                <w:sz w:val="18"/>
              </w:rPr>
              <w:t>官网/知识库</w:t>
            </w:r>
          </w:p>
        </w:tc>
      </w:tr>
      <w:tr w14:paraId="10830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EE3CCC">
            <w:pPr>
              <w:spacing w:after="0"/>
              <w:rPr>
                <w:rFonts w:hint="eastAsia"/>
              </w:rPr>
            </w:pPr>
            <w:r>
              <w:rPr>
                <w:sz w:val="18"/>
              </w:rPr>
              <w:t>需求描述</w:t>
            </w:r>
          </w:p>
        </w:tc>
        <w:tc>
          <w:tcPr>
            <w:tcW w:w="4816" w:type="dxa"/>
          </w:tcPr>
          <w:p w14:paraId="579F2CB5">
            <w:pPr>
              <w:spacing w:after="0"/>
              <w:rPr>
                <w:rFonts w:hint="eastAsia"/>
              </w:rPr>
            </w:pPr>
            <w:r>
              <w:rPr>
                <w:sz w:val="18"/>
              </w:rPr>
              <w:t>访客查询宿舍、食堂、图书馆、体育设施和校园生活环境。</w:t>
            </w:r>
          </w:p>
        </w:tc>
      </w:tr>
      <w:tr w14:paraId="1675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30D612">
            <w:pPr>
              <w:spacing w:after="0"/>
              <w:rPr>
                <w:rFonts w:hint="eastAsia"/>
              </w:rPr>
            </w:pPr>
            <w:r>
              <w:rPr>
                <w:sz w:val="18"/>
              </w:rPr>
              <w:t>主要输出</w:t>
            </w:r>
          </w:p>
        </w:tc>
        <w:tc>
          <w:tcPr>
            <w:tcW w:w="4816" w:type="dxa"/>
          </w:tcPr>
          <w:p w14:paraId="02912CEF">
            <w:pPr>
              <w:spacing w:after="0"/>
              <w:rPr>
                <w:rFonts w:hint="eastAsia"/>
              </w:rPr>
            </w:pPr>
            <w:r>
              <w:rPr>
                <w:sz w:val="18"/>
              </w:rPr>
              <w:t>设施介绍、图片链接、位置、使用规则、服务时间。</w:t>
            </w:r>
          </w:p>
        </w:tc>
      </w:tr>
    </w:tbl>
    <w:p w14:paraId="37180102">
      <w:pPr>
        <w:pStyle w:val="5"/>
        <w:outlineLvl w:val="1"/>
      </w:pPr>
      <w:bookmarkStart w:id="104" w:name="_Toc11560"/>
      <w:r>
        <w:rPr>
          <w:rFonts w:ascii="宋体" w:hAnsi="宋体" w:eastAsia="宋体"/>
          <w:b w:val="0"/>
          <w:sz w:val="21"/>
        </w:rPr>
        <w:t>业务背景与用户价值</w:t>
      </w:r>
      <w:bookmarkEnd w:id="104"/>
    </w:p>
    <w:p w14:paraId="2EEB6ED0">
      <w:pPr>
        <w:rPr>
          <w:rFonts w:hint="eastAsia"/>
        </w:rPr>
      </w:pPr>
      <w:r>
        <w:t>该需求来自陈同学（考生/访客代表）在2026-05-13的电话访谈。用户当前需要在多个系统或公告渠道之间切换，查询路径深、规则分散、口径不一致。系统通过自然语言入口把官网/知识库中的数据和知识库解释合并为可直接理解的回答，降低用户查找成本，并为后续问答质量评估留下可追溯记录。</w:t>
      </w:r>
    </w:p>
    <w:p w14:paraId="1906E72C">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721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DF5302">
            <w:pPr>
              <w:spacing w:after="0"/>
              <w:rPr>
                <w:rFonts w:hint="eastAsia"/>
              </w:rPr>
            </w:pPr>
            <w:r>
              <w:rPr>
                <w:b/>
                <w:sz w:val="18"/>
              </w:rPr>
              <w:t>类别</w:t>
            </w:r>
          </w:p>
        </w:tc>
        <w:tc>
          <w:tcPr>
            <w:tcW w:w="4816" w:type="dxa"/>
          </w:tcPr>
          <w:p w14:paraId="6A804D43">
            <w:pPr>
              <w:spacing w:after="0"/>
              <w:rPr>
                <w:rFonts w:hint="eastAsia"/>
              </w:rPr>
            </w:pPr>
            <w:r>
              <w:rPr>
                <w:b/>
                <w:sz w:val="18"/>
              </w:rPr>
              <w:t>规格说明</w:t>
            </w:r>
          </w:p>
        </w:tc>
      </w:tr>
      <w:tr w14:paraId="2A65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EAD929">
            <w:pPr>
              <w:spacing w:after="0"/>
              <w:rPr>
                <w:rFonts w:hint="eastAsia"/>
              </w:rPr>
            </w:pPr>
            <w:r>
              <w:rPr>
                <w:sz w:val="18"/>
              </w:rPr>
              <w:t>输入</w:t>
            </w:r>
          </w:p>
        </w:tc>
        <w:tc>
          <w:tcPr>
            <w:tcW w:w="4816" w:type="dxa"/>
          </w:tcPr>
          <w:p w14:paraId="5499C69F">
            <w:pPr>
              <w:spacing w:after="0"/>
              <w:rPr>
                <w:rFonts w:hint="eastAsia"/>
              </w:rPr>
            </w:pPr>
            <w:r>
              <w:rPr>
                <w:sz w:val="18"/>
              </w:rPr>
              <w:t>自然语言问题、快捷入口点击、上下文追问。典型问法包括“校园环境查询怎么查”、“帮我看一下校园环境查询相关信息”、“这个流程下一步是什么”。</w:t>
            </w:r>
          </w:p>
        </w:tc>
      </w:tr>
      <w:tr w14:paraId="03A79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0F349F">
            <w:pPr>
              <w:spacing w:after="0"/>
              <w:rPr>
                <w:rFonts w:hint="eastAsia"/>
              </w:rPr>
            </w:pPr>
            <w:r>
              <w:rPr>
                <w:sz w:val="18"/>
              </w:rPr>
              <w:t>处理</w:t>
            </w:r>
          </w:p>
        </w:tc>
        <w:tc>
          <w:tcPr>
            <w:tcW w:w="4816" w:type="dxa"/>
          </w:tcPr>
          <w:p w14:paraId="3D626ACA">
            <w:pPr>
              <w:spacing w:after="0"/>
              <w:rPr>
                <w:rFonts w:hint="eastAsia"/>
              </w:rPr>
            </w:pPr>
            <w:r>
              <w:rPr>
                <w:sz w:val="18"/>
              </w:rPr>
              <w:t>对话服务接收请求后调用NLU，识别意图REQ_VIS_03并提取时间、对象、部门、课程、人员等实体；随后执行权限校验、缓存查询、外部接口调用、知识库检索和答案格式化。</w:t>
            </w:r>
          </w:p>
        </w:tc>
      </w:tr>
      <w:tr w14:paraId="6D2E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234D6C">
            <w:pPr>
              <w:spacing w:after="0"/>
              <w:rPr>
                <w:rFonts w:hint="eastAsia"/>
              </w:rPr>
            </w:pPr>
            <w:r>
              <w:rPr>
                <w:sz w:val="18"/>
              </w:rPr>
              <w:t>输出</w:t>
            </w:r>
          </w:p>
        </w:tc>
        <w:tc>
          <w:tcPr>
            <w:tcW w:w="4816" w:type="dxa"/>
          </w:tcPr>
          <w:p w14:paraId="185E1A94">
            <w:pPr>
              <w:spacing w:after="0"/>
              <w:rPr>
                <w:rFonts w:hint="eastAsia"/>
              </w:rPr>
            </w:pPr>
            <w:r>
              <w:rPr>
                <w:sz w:val="18"/>
              </w:rPr>
              <w:t>设施介绍、图片链接、位置、使用规则、服务时间。</w:t>
            </w:r>
          </w:p>
        </w:tc>
      </w:tr>
      <w:tr w14:paraId="633CB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4A770A">
            <w:pPr>
              <w:spacing w:after="0"/>
              <w:rPr>
                <w:rFonts w:hint="eastAsia"/>
              </w:rPr>
            </w:pPr>
            <w:r>
              <w:rPr>
                <w:sz w:val="18"/>
              </w:rPr>
              <w:t>记录</w:t>
            </w:r>
          </w:p>
        </w:tc>
        <w:tc>
          <w:tcPr>
            <w:tcW w:w="4816" w:type="dxa"/>
          </w:tcPr>
          <w:p w14:paraId="11C59047">
            <w:pPr>
              <w:spacing w:after="0"/>
              <w:rPr>
                <w:rFonts w:hint="eastAsia"/>
              </w:rPr>
            </w:pPr>
            <w:r>
              <w:rPr>
                <w:sz w:val="18"/>
              </w:rPr>
              <w:t>记录用户问题、识别意图、置信度、接口耗时、回答来源、用户反馈和错误码，供审计、统计和持续优化使用。</w:t>
            </w:r>
          </w:p>
        </w:tc>
      </w:tr>
    </w:tbl>
    <w:p w14:paraId="2C734B01">
      <w:pPr>
        <w:pStyle w:val="5"/>
        <w:outlineLvl w:val="9"/>
      </w:pPr>
      <w:r>
        <w:rPr>
          <w:rFonts w:ascii="宋体" w:hAnsi="宋体" w:eastAsia="宋体"/>
          <w:b w:val="0"/>
          <w:sz w:val="21"/>
        </w:rPr>
        <w:t>基本流程</w:t>
      </w:r>
    </w:p>
    <w:p w14:paraId="5E111E9B">
      <w:pPr>
        <w:rPr>
          <w:rFonts w:hint="eastAsia"/>
        </w:rPr>
      </w:pPr>
      <w:r>
        <w:t>• 访客/考生在聊天界面输入与“校园环境查询”相关的问题，或点击首页快捷入口。</w:t>
      </w:r>
    </w:p>
    <w:p w14:paraId="51D017D2">
      <w:pPr>
        <w:rPr>
          <w:rFonts w:hint="eastAsia"/>
        </w:rPr>
      </w:pPr>
      <w:r>
        <w:t>• 系统检查登录态和角色权限；如涉及个人或内部数据，必须先完成统一认证。</w:t>
      </w:r>
    </w:p>
    <w:p w14:paraId="372EA244">
      <w:pPr>
        <w:rPr>
          <w:rFonts w:hint="eastAsia"/>
        </w:rPr>
      </w:pPr>
      <w:r>
        <w:t>• 系统调用NLU服务识别意图为REQ_VIS_03，并抽取时间、对象、分类、关键词等实体。</w:t>
      </w:r>
    </w:p>
    <w:p w14:paraId="1313CF6A">
      <w:pPr>
        <w:rPr>
          <w:rFonts w:hint="eastAsia"/>
        </w:rPr>
      </w:pPr>
      <w:r>
        <w:t>• 系统根据实体组装查询条件，优先读取缓存；缓存缺失或过期时调用官网/知识库。</w:t>
      </w:r>
    </w:p>
    <w:p w14:paraId="7A08DEA2">
      <w:pPr>
        <w:rPr>
          <w:rFonts w:hint="eastAsia"/>
        </w:rPr>
      </w:pPr>
      <w:r>
        <w:t>• 系统对结果进行一致性校验、敏感字段脱敏和来源标注。</w:t>
      </w:r>
    </w:p>
    <w:p w14:paraId="4151F7D8">
      <w:pPr>
        <w:rPr>
          <w:rFonts w:hint="eastAsia"/>
        </w:rPr>
      </w:pPr>
      <w:r>
        <w:t>• 系统以卡片、列表、步骤或文本摘要展示回答，并提供快捷追问、反馈和相关链接。</w:t>
      </w:r>
    </w:p>
    <w:p w14:paraId="009DF137">
      <w:pPr>
        <w:rPr>
          <w:rFonts w:hint="eastAsia"/>
        </w:rPr>
      </w:pPr>
      <w:r>
        <w:t>• 系统写入会话日志、接口调用日志和需求追踪字段，便于测试复现和质量评审。</w:t>
      </w:r>
    </w:p>
    <w:p w14:paraId="463B72FE">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FAC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B753F6">
            <w:pPr>
              <w:spacing w:after="0"/>
              <w:rPr>
                <w:rFonts w:hint="eastAsia"/>
              </w:rPr>
            </w:pPr>
            <w:r>
              <w:rPr>
                <w:b/>
                <w:sz w:val="18"/>
              </w:rPr>
              <w:t>场景</w:t>
            </w:r>
          </w:p>
        </w:tc>
        <w:tc>
          <w:tcPr>
            <w:tcW w:w="4816" w:type="dxa"/>
          </w:tcPr>
          <w:p w14:paraId="211CF9EF">
            <w:pPr>
              <w:spacing w:after="0"/>
              <w:rPr>
                <w:rFonts w:hint="eastAsia"/>
              </w:rPr>
            </w:pPr>
            <w:r>
              <w:rPr>
                <w:b/>
                <w:sz w:val="18"/>
              </w:rPr>
              <w:t>系统处理</w:t>
            </w:r>
          </w:p>
        </w:tc>
      </w:tr>
      <w:tr w14:paraId="3730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DF10E7">
            <w:pPr>
              <w:spacing w:after="0"/>
              <w:rPr>
                <w:rFonts w:hint="eastAsia"/>
              </w:rPr>
            </w:pPr>
            <w:r>
              <w:rPr>
                <w:sz w:val="18"/>
              </w:rPr>
              <w:t>信息不完整</w:t>
            </w:r>
          </w:p>
        </w:tc>
        <w:tc>
          <w:tcPr>
            <w:tcW w:w="4816" w:type="dxa"/>
          </w:tcPr>
          <w:p w14:paraId="5D984F8C">
            <w:pPr>
              <w:spacing w:after="0"/>
              <w:rPr>
                <w:rFonts w:hint="eastAsia"/>
              </w:rPr>
            </w:pPr>
            <w:r>
              <w:rPr>
                <w:sz w:val="18"/>
              </w:rPr>
              <w:t>系统提出澄清问题，例如补充日期、课程、人员、院系或事项类型。</w:t>
            </w:r>
          </w:p>
        </w:tc>
      </w:tr>
      <w:tr w14:paraId="091D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B822D2">
            <w:pPr>
              <w:spacing w:after="0"/>
              <w:rPr>
                <w:rFonts w:hint="eastAsia"/>
              </w:rPr>
            </w:pPr>
            <w:r>
              <w:rPr>
                <w:sz w:val="18"/>
              </w:rPr>
              <w:t>结果为空</w:t>
            </w:r>
          </w:p>
        </w:tc>
        <w:tc>
          <w:tcPr>
            <w:tcW w:w="4816" w:type="dxa"/>
          </w:tcPr>
          <w:p w14:paraId="361CC77A">
            <w:pPr>
              <w:spacing w:after="0"/>
              <w:rPr>
                <w:rFonts w:hint="eastAsia"/>
              </w:rPr>
            </w:pPr>
            <w:r>
              <w:rPr>
                <w:sz w:val="18"/>
              </w:rPr>
              <w:t>系统说明未查询到结果，给出可能原因和下一步建议。</w:t>
            </w:r>
          </w:p>
        </w:tc>
      </w:tr>
      <w:tr w14:paraId="76F1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7009E0">
            <w:pPr>
              <w:spacing w:after="0"/>
              <w:rPr>
                <w:rFonts w:hint="eastAsia"/>
              </w:rPr>
            </w:pPr>
            <w:r>
              <w:rPr>
                <w:sz w:val="18"/>
              </w:rPr>
              <w:t>外部接口超时</w:t>
            </w:r>
          </w:p>
        </w:tc>
        <w:tc>
          <w:tcPr>
            <w:tcW w:w="4816" w:type="dxa"/>
          </w:tcPr>
          <w:p w14:paraId="6A37BA41">
            <w:pPr>
              <w:spacing w:after="0"/>
              <w:rPr>
                <w:rFonts w:hint="eastAsia"/>
              </w:rPr>
            </w:pPr>
            <w:r>
              <w:rPr>
                <w:sz w:val="18"/>
              </w:rPr>
              <w:t>系统返回稍后重试提示；可使用未过期缓存，并标注数据更新时间。</w:t>
            </w:r>
          </w:p>
        </w:tc>
      </w:tr>
      <w:tr w14:paraId="0244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8AF069">
            <w:pPr>
              <w:spacing w:after="0"/>
              <w:rPr>
                <w:rFonts w:hint="eastAsia"/>
              </w:rPr>
            </w:pPr>
            <w:r>
              <w:rPr>
                <w:sz w:val="18"/>
              </w:rPr>
              <w:t>权限不足</w:t>
            </w:r>
          </w:p>
        </w:tc>
        <w:tc>
          <w:tcPr>
            <w:tcW w:w="4816" w:type="dxa"/>
          </w:tcPr>
          <w:p w14:paraId="76359FEB">
            <w:pPr>
              <w:spacing w:after="0"/>
              <w:rPr>
                <w:rFonts w:hint="eastAsia"/>
              </w:rPr>
            </w:pPr>
            <w:r>
              <w:rPr>
                <w:sz w:val="18"/>
              </w:rPr>
              <w:t>系统不展示敏感信息，提示需要登录、授权或联系负责部门。</w:t>
            </w:r>
          </w:p>
        </w:tc>
      </w:tr>
      <w:tr w14:paraId="57C4E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81EB6E">
            <w:pPr>
              <w:spacing w:after="0"/>
              <w:rPr>
                <w:rFonts w:hint="eastAsia"/>
              </w:rPr>
            </w:pPr>
            <w:r>
              <w:rPr>
                <w:sz w:val="18"/>
              </w:rPr>
              <w:t>NLU置信度低</w:t>
            </w:r>
          </w:p>
        </w:tc>
        <w:tc>
          <w:tcPr>
            <w:tcW w:w="4816" w:type="dxa"/>
          </w:tcPr>
          <w:p w14:paraId="1B319243">
            <w:pPr>
              <w:spacing w:after="0"/>
              <w:rPr>
                <w:rFonts w:hint="eastAsia"/>
              </w:rPr>
            </w:pPr>
            <w:r>
              <w:rPr>
                <w:sz w:val="18"/>
              </w:rPr>
              <w:t>系统展示候选意图或建议问法，不直接给出高风险答案。</w:t>
            </w:r>
          </w:p>
        </w:tc>
      </w:tr>
      <w:tr w14:paraId="10A7B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EFA388">
            <w:pPr>
              <w:spacing w:after="0"/>
              <w:rPr>
                <w:rFonts w:hint="eastAsia"/>
              </w:rPr>
            </w:pPr>
            <w:r>
              <w:rPr>
                <w:sz w:val="18"/>
              </w:rPr>
              <w:t>知识内容过期</w:t>
            </w:r>
          </w:p>
        </w:tc>
        <w:tc>
          <w:tcPr>
            <w:tcW w:w="4816" w:type="dxa"/>
          </w:tcPr>
          <w:p w14:paraId="22617A90">
            <w:pPr>
              <w:spacing w:after="0"/>
              <w:rPr>
                <w:rFonts w:hint="eastAsia"/>
              </w:rPr>
            </w:pPr>
            <w:r>
              <w:rPr>
                <w:sz w:val="18"/>
              </w:rPr>
              <w:t>系统优先提示版本状态，并将问题加入待维护队列。</w:t>
            </w:r>
          </w:p>
        </w:tc>
      </w:tr>
    </w:tbl>
    <w:p w14:paraId="0E38AD35">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0E4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F597557">
            <w:pPr>
              <w:spacing w:after="0"/>
              <w:rPr>
                <w:rFonts w:hint="eastAsia"/>
              </w:rPr>
            </w:pPr>
            <w:r>
              <w:rPr>
                <w:b/>
                <w:sz w:val="18"/>
              </w:rPr>
              <w:t>编号</w:t>
            </w:r>
          </w:p>
        </w:tc>
        <w:tc>
          <w:tcPr>
            <w:tcW w:w="3211" w:type="dxa"/>
          </w:tcPr>
          <w:p w14:paraId="15F74F18">
            <w:pPr>
              <w:spacing w:after="0"/>
              <w:rPr>
                <w:rFonts w:hint="eastAsia"/>
              </w:rPr>
            </w:pPr>
            <w:r>
              <w:rPr>
                <w:b/>
                <w:sz w:val="18"/>
              </w:rPr>
              <w:t>验收项</w:t>
            </w:r>
          </w:p>
        </w:tc>
        <w:tc>
          <w:tcPr>
            <w:tcW w:w="3211" w:type="dxa"/>
          </w:tcPr>
          <w:p w14:paraId="4BA1FFF2">
            <w:pPr>
              <w:spacing w:after="0"/>
              <w:rPr>
                <w:rFonts w:hint="eastAsia"/>
              </w:rPr>
            </w:pPr>
            <w:r>
              <w:rPr>
                <w:b/>
                <w:sz w:val="18"/>
              </w:rPr>
              <w:t>目标值</w:t>
            </w:r>
          </w:p>
        </w:tc>
      </w:tr>
      <w:tr w14:paraId="53B8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07BF80B">
            <w:pPr>
              <w:spacing w:after="0"/>
              <w:rPr>
                <w:rFonts w:hint="eastAsia"/>
              </w:rPr>
            </w:pPr>
            <w:r>
              <w:rPr>
                <w:sz w:val="18"/>
              </w:rPr>
              <w:t>AC-REQ-VIS-03-01</w:t>
            </w:r>
          </w:p>
        </w:tc>
        <w:tc>
          <w:tcPr>
            <w:tcW w:w="3211" w:type="dxa"/>
          </w:tcPr>
          <w:p w14:paraId="2EE7699B">
            <w:pPr>
              <w:spacing w:after="0"/>
              <w:rPr>
                <w:rFonts w:hint="eastAsia"/>
              </w:rPr>
            </w:pPr>
            <w:r>
              <w:rPr>
                <w:sz w:val="18"/>
              </w:rPr>
              <w:t>功能正确性</w:t>
            </w:r>
          </w:p>
        </w:tc>
        <w:tc>
          <w:tcPr>
            <w:tcW w:w="3211" w:type="dxa"/>
          </w:tcPr>
          <w:p w14:paraId="7ECB2E35">
            <w:pPr>
              <w:spacing w:after="0"/>
              <w:rPr>
                <w:rFonts w:hint="eastAsia"/>
              </w:rPr>
            </w:pPr>
            <w:r>
              <w:rPr>
                <w:sz w:val="18"/>
              </w:rPr>
              <w:t>返回字段完整，关键数据与权威系统一致。</w:t>
            </w:r>
          </w:p>
        </w:tc>
      </w:tr>
      <w:tr w14:paraId="6C16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B8051DB">
            <w:pPr>
              <w:spacing w:after="0"/>
              <w:rPr>
                <w:rFonts w:hint="eastAsia"/>
              </w:rPr>
            </w:pPr>
            <w:r>
              <w:rPr>
                <w:sz w:val="18"/>
              </w:rPr>
              <w:t>AC-REQ-VIS-03-02</w:t>
            </w:r>
          </w:p>
        </w:tc>
        <w:tc>
          <w:tcPr>
            <w:tcW w:w="3211" w:type="dxa"/>
          </w:tcPr>
          <w:p w14:paraId="34D139E4">
            <w:pPr>
              <w:spacing w:after="0"/>
              <w:rPr>
                <w:rFonts w:hint="eastAsia"/>
              </w:rPr>
            </w:pPr>
            <w:r>
              <w:rPr>
                <w:sz w:val="18"/>
              </w:rPr>
              <w:t>响应时间</w:t>
            </w:r>
          </w:p>
        </w:tc>
        <w:tc>
          <w:tcPr>
            <w:tcW w:w="3211" w:type="dxa"/>
          </w:tcPr>
          <w:p w14:paraId="59A6B911">
            <w:pPr>
              <w:spacing w:after="0"/>
              <w:rPr>
                <w:rFonts w:hint="eastAsia"/>
              </w:rPr>
            </w:pPr>
            <w:r>
              <w:rPr>
                <w:sz w:val="18"/>
              </w:rPr>
              <w:t>普通知识问答P95≤3秒，含外部接口调用P95≤5秒。</w:t>
            </w:r>
          </w:p>
        </w:tc>
      </w:tr>
      <w:tr w14:paraId="155D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C314403">
            <w:pPr>
              <w:spacing w:after="0"/>
              <w:rPr>
                <w:rFonts w:hint="eastAsia"/>
              </w:rPr>
            </w:pPr>
            <w:r>
              <w:rPr>
                <w:sz w:val="18"/>
              </w:rPr>
              <w:t>AC-REQ-VIS-03-03</w:t>
            </w:r>
          </w:p>
        </w:tc>
        <w:tc>
          <w:tcPr>
            <w:tcW w:w="3211" w:type="dxa"/>
          </w:tcPr>
          <w:p w14:paraId="490AF264">
            <w:pPr>
              <w:spacing w:after="0"/>
              <w:rPr>
                <w:rFonts w:hint="eastAsia"/>
              </w:rPr>
            </w:pPr>
            <w:r>
              <w:rPr>
                <w:sz w:val="18"/>
              </w:rPr>
              <w:t>权限与隐私</w:t>
            </w:r>
          </w:p>
        </w:tc>
        <w:tc>
          <w:tcPr>
            <w:tcW w:w="3211" w:type="dxa"/>
          </w:tcPr>
          <w:p w14:paraId="4401D539">
            <w:pPr>
              <w:spacing w:after="0"/>
              <w:rPr>
                <w:rFonts w:hint="eastAsia"/>
              </w:rPr>
            </w:pPr>
            <w:r>
              <w:rPr>
                <w:sz w:val="18"/>
              </w:rPr>
              <w:t>未授权用户不能获取受限数据，敏感字段按规则脱敏。</w:t>
            </w:r>
          </w:p>
        </w:tc>
      </w:tr>
      <w:tr w14:paraId="1C93E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87368E9">
            <w:pPr>
              <w:spacing w:after="0"/>
              <w:rPr>
                <w:rFonts w:hint="eastAsia"/>
              </w:rPr>
            </w:pPr>
            <w:r>
              <w:rPr>
                <w:sz w:val="18"/>
              </w:rPr>
              <w:t>AC-REQ-VIS-03-04</w:t>
            </w:r>
          </w:p>
        </w:tc>
        <w:tc>
          <w:tcPr>
            <w:tcW w:w="3211" w:type="dxa"/>
          </w:tcPr>
          <w:p w14:paraId="0E8C9D6C">
            <w:pPr>
              <w:spacing w:after="0"/>
              <w:rPr>
                <w:rFonts w:hint="eastAsia"/>
              </w:rPr>
            </w:pPr>
            <w:r>
              <w:rPr>
                <w:sz w:val="18"/>
              </w:rPr>
              <w:t>可追溯性</w:t>
            </w:r>
          </w:p>
        </w:tc>
        <w:tc>
          <w:tcPr>
            <w:tcW w:w="3211" w:type="dxa"/>
          </w:tcPr>
          <w:p w14:paraId="437FE57E">
            <w:pPr>
              <w:spacing w:after="0"/>
              <w:rPr>
                <w:rFonts w:hint="eastAsia"/>
              </w:rPr>
            </w:pPr>
            <w:r>
              <w:rPr>
                <w:sz w:val="18"/>
              </w:rPr>
              <w:t>日志中能追溯到UC-VIS-03、TC-VIS-03、需求来源和回答来源。</w:t>
            </w:r>
          </w:p>
        </w:tc>
      </w:tr>
      <w:tr w14:paraId="3E72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03FA7D8">
            <w:pPr>
              <w:spacing w:after="0"/>
              <w:rPr>
                <w:rFonts w:hint="eastAsia"/>
              </w:rPr>
            </w:pPr>
            <w:r>
              <w:rPr>
                <w:sz w:val="18"/>
              </w:rPr>
              <w:t>AC-REQ-VIS-03-05</w:t>
            </w:r>
          </w:p>
        </w:tc>
        <w:tc>
          <w:tcPr>
            <w:tcW w:w="3211" w:type="dxa"/>
          </w:tcPr>
          <w:p w14:paraId="55170553">
            <w:pPr>
              <w:spacing w:after="0"/>
              <w:rPr>
                <w:rFonts w:hint="eastAsia"/>
              </w:rPr>
            </w:pPr>
            <w:r>
              <w:rPr>
                <w:sz w:val="18"/>
              </w:rPr>
              <w:t>异常可理解</w:t>
            </w:r>
          </w:p>
        </w:tc>
        <w:tc>
          <w:tcPr>
            <w:tcW w:w="3211" w:type="dxa"/>
          </w:tcPr>
          <w:p w14:paraId="6F3424BB">
            <w:pPr>
              <w:spacing w:after="0"/>
              <w:rPr>
                <w:rFonts w:hint="eastAsia"/>
              </w:rPr>
            </w:pPr>
            <w:r>
              <w:rPr>
                <w:sz w:val="18"/>
              </w:rPr>
              <w:t>失败提示包含原因、建议操作和可联系部门。</w:t>
            </w:r>
          </w:p>
        </w:tc>
      </w:tr>
    </w:tbl>
    <w:p w14:paraId="36EF0A17">
      <w:pPr>
        <w:rPr>
          <w:rFonts w:hint="eastAsia"/>
        </w:rPr>
      </w:pPr>
      <w:r>
        <w:br w:type="page"/>
      </w:r>
    </w:p>
    <w:p w14:paraId="0B62ECED">
      <w:pPr>
        <w:pStyle w:val="4"/>
        <w:outlineLvl w:val="0"/>
      </w:pPr>
      <w:bookmarkStart w:id="105" w:name="_Toc13738"/>
      <w:r>
        <w:t>45. REQ-VIS-04 交通与周边查询</w:t>
      </w:r>
      <w:bookmarkEnd w:id="10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C57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D27E808">
            <w:pPr>
              <w:spacing w:after="0"/>
              <w:rPr>
                <w:rFonts w:hint="eastAsia"/>
              </w:rPr>
            </w:pPr>
            <w:r>
              <w:rPr>
                <w:b/>
                <w:sz w:val="18"/>
              </w:rPr>
              <w:t>属性</w:t>
            </w:r>
          </w:p>
        </w:tc>
        <w:tc>
          <w:tcPr>
            <w:tcW w:w="4816" w:type="dxa"/>
          </w:tcPr>
          <w:p w14:paraId="2EFD73FE">
            <w:pPr>
              <w:spacing w:after="0"/>
              <w:rPr>
                <w:rFonts w:hint="eastAsia"/>
              </w:rPr>
            </w:pPr>
            <w:r>
              <w:rPr>
                <w:b/>
                <w:sz w:val="18"/>
              </w:rPr>
              <w:t>内容</w:t>
            </w:r>
          </w:p>
        </w:tc>
      </w:tr>
      <w:tr w14:paraId="159E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80963E">
            <w:pPr>
              <w:spacing w:after="0"/>
              <w:rPr>
                <w:rFonts w:hint="eastAsia"/>
              </w:rPr>
            </w:pPr>
            <w:r>
              <w:rPr>
                <w:sz w:val="18"/>
              </w:rPr>
              <w:t>需求编号</w:t>
            </w:r>
          </w:p>
        </w:tc>
        <w:tc>
          <w:tcPr>
            <w:tcW w:w="4816" w:type="dxa"/>
          </w:tcPr>
          <w:p w14:paraId="5810BFE2">
            <w:pPr>
              <w:spacing w:after="0"/>
              <w:rPr>
                <w:rFonts w:hint="eastAsia"/>
              </w:rPr>
            </w:pPr>
            <w:r>
              <w:rPr>
                <w:sz w:val="18"/>
              </w:rPr>
              <w:t>REQ-VIS-04</w:t>
            </w:r>
          </w:p>
        </w:tc>
      </w:tr>
      <w:tr w14:paraId="1CE7B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84A9D0">
            <w:pPr>
              <w:spacing w:after="0"/>
              <w:rPr>
                <w:rFonts w:hint="eastAsia"/>
              </w:rPr>
            </w:pPr>
            <w:r>
              <w:rPr>
                <w:sz w:val="18"/>
              </w:rPr>
              <w:t>需求名称</w:t>
            </w:r>
          </w:p>
        </w:tc>
        <w:tc>
          <w:tcPr>
            <w:tcW w:w="4816" w:type="dxa"/>
          </w:tcPr>
          <w:p w14:paraId="4F737F4E">
            <w:pPr>
              <w:spacing w:after="0"/>
              <w:rPr>
                <w:rFonts w:hint="eastAsia"/>
              </w:rPr>
            </w:pPr>
            <w:r>
              <w:rPr>
                <w:sz w:val="18"/>
              </w:rPr>
              <w:t>交通与周边查询</w:t>
            </w:r>
          </w:p>
        </w:tc>
      </w:tr>
      <w:tr w14:paraId="55A0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9D49FC">
            <w:pPr>
              <w:spacing w:after="0"/>
              <w:rPr>
                <w:rFonts w:hint="eastAsia"/>
              </w:rPr>
            </w:pPr>
            <w:r>
              <w:rPr>
                <w:sz w:val="18"/>
              </w:rPr>
              <w:t>用户角色</w:t>
            </w:r>
          </w:p>
        </w:tc>
        <w:tc>
          <w:tcPr>
            <w:tcW w:w="4816" w:type="dxa"/>
          </w:tcPr>
          <w:p w14:paraId="0A2C03F8">
            <w:pPr>
              <w:spacing w:after="0"/>
              <w:rPr>
                <w:rFonts w:hint="eastAsia"/>
              </w:rPr>
            </w:pPr>
            <w:r>
              <w:rPr>
                <w:sz w:val="18"/>
              </w:rPr>
              <w:t>访客/考生</w:t>
            </w:r>
          </w:p>
        </w:tc>
      </w:tr>
      <w:tr w14:paraId="12369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0FBF80">
            <w:pPr>
              <w:spacing w:after="0"/>
              <w:rPr>
                <w:rFonts w:hint="eastAsia"/>
              </w:rPr>
            </w:pPr>
            <w:r>
              <w:rPr>
                <w:sz w:val="18"/>
              </w:rPr>
              <w:t>需求来源</w:t>
            </w:r>
          </w:p>
        </w:tc>
        <w:tc>
          <w:tcPr>
            <w:tcW w:w="4816" w:type="dxa"/>
          </w:tcPr>
          <w:p w14:paraId="46324965">
            <w:pPr>
              <w:spacing w:after="0"/>
              <w:rPr>
                <w:rFonts w:hint="eastAsia"/>
              </w:rPr>
            </w:pPr>
            <w:r>
              <w:rPr>
                <w:sz w:val="18"/>
              </w:rPr>
              <w:t>陈同学（考生/访客代表），2026-05-13，电话访谈</w:t>
            </w:r>
          </w:p>
        </w:tc>
      </w:tr>
      <w:tr w14:paraId="3C70D792">
        <w:tblPrEx>
          <w:tblCellMar>
            <w:top w:w="0" w:type="dxa"/>
            <w:left w:w="108" w:type="dxa"/>
            <w:bottom w:w="0" w:type="dxa"/>
            <w:right w:w="108" w:type="dxa"/>
          </w:tblCellMar>
        </w:tblPrEx>
        <w:tc>
          <w:tcPr>
            <w:tcW w:w="4816" w:type="dxa"/>
          </w:tcPr>
          <w:p w14:paraId="52F9AEB6">
            <w:pPr>
              <w:spacing w:after="0"/>
              <w:rPr>
                <w:rFonts w:hint="eastAsia"/>
              </w:rPr>
            </w:pPr>
            <w:r>
              <w:rPr>
                <w:sz w:val="18"/>
              </w:rPr>
              <w:t>关联用例</w:t>
            </w:r>
          </w:p>
        </w:tc>
        <w:tc>
          <w:tcPr>
            <w:tcW w:w="4816" w:type="dxa"/>
          </w:tcPr>
          <w:p w14:paraId="4FB06072">
            <w:pPr>
              <w:spacing w:after="0"/>
              <w:rPr>
                <w:rFonts w:hint="eastAsia"/>
              </w:rPr>
            </w:pPr>
            <w:r>
              <w:rPr>
                <w:sz w:val="18"/>
              </w:rPr>
              <w:t>UC-VIS-04</w:t>
            </w:r>
          </w:p>
        </w:tc>
      </w:tr>
      <w:tr w14:paraId="72F5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0AD3EE">
            <w:pPr>
              <w:spacing w:after="0"/>
              <w:rPr>
                <w:rFonts w:hint="eastAsia"/>
              </w:rPr>
            </w:pPr>
            <w:r>
              <w:rPr>
                <w:sz w:val="18"/>
              </w:rPr>
              <w:t>关联测试</w:t>
            </w:r>
          </w:p>
        </w:tc>
        <w:tc>
          <w:tcPr>
            <w:tcW w:w="4816" w:type="dxa"/>
          </w:tcPr>
          <w:p w14:paraId="4A712DC6">
            <w:pPr>
              <w:spacing w:after="0"/>
              <w:rPr>
                <w:rFonts w:hint="eastAsia"/>
              </w:rPr>
            </w:pPr>
            <w:r>
              <w:rPr>
                <w:sz w:val="18"/>
              </w:rPr>
              <w:t>TC-VIS-04</w:t>
            </w:r>
          </w:p>
        </w:tc>
      </w:tr>
      <w:tr w14:paraId="1206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2E0BB9">
            <w:pPr>
              <w:spacing w:after="0"/>
              <w:rPr>
                <w:rFonts w:hint="eastAsia"/>
              </w:rPr>
            </w:pPr>
            <w:r>
              <w:rPr>
                <w:sz w:val="18"/>
              </w:rPr>
              <w:t>优先级</w:t>
            </w:r>
          </w:p>
        </w:tc>
        <w:tc>
          <w:tcPr>
            <w:tcW w:w="4816" w:type="dxa"/>
          </w:tcPr>
          <w:p w14:paraId="6D8492F1">
            <w:pPr>
              <w:spacing w:after="0"/>
              <w:rPr>
                <w:rFonts w:hint="eastAsia"/>
              </w:rPr>
            </w:pPr>
            <w:r>
              <w:rPr>
                <w:sz w:val="18"/>
              </w:rPr>
              <w:t>P2</w:t>
            </w:r>
          </w:p>
        </w:tc>
      </w:tr>
      <w:tr w14:paraId="73E9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FF0B23">
            <w:pPr>
              <w:spacing w:after="0"/>
              <w:rPr>
                <w:rFonts w:hint="eastAsia"/>
              </w:rPr>
            </w:pPr>
            <w:r>
              <w:rPr>
                <w:sz w:val="18"/>
              </w:rPr>
              <w:t>依赖系统</w:t>
            </w:r>
          </w:p>
        </w:tc>
        <w:tc>
          <w:tcPr>
            <w:tcW w:w="4816" w:type="dxa"/>
          </w:tcPr>
          <w:p w14:paraId="235AF803">
            <w:pPr>
              <w:spacing w:after="0"/>
              <w:rPr>
                <w:rFonts w:hint="eastAsia"/>
              </w:rPr>
            </w:pPr>
            <w:r>
              <w:rPr>
                <w:sz w:val="18"/>
              </w:rPr>
              <w:t>地图服务/知识库</w:t>
            </w:r>
          </w:p>
        </w:tc>
      </w:tr>
      <w:tr w14:paraId="466A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E3BD65">
            <w:pPr>
              <w:spacing w:after="0"/>
              <w:rPr>
                <w:rFonts w:hint="eastAsia"/>
              </w:rPr>
            </w:pPr>
            <w:r>
              <w:rPr>
                <w:sz w:val="18"/>
              </w:rPr>
              <w:t>需求描述</w:t>
            </w:r>
          </w:p>
        </w:tc>
        <w:tc>
          <w:tcPr>
            <w:tcW w:w="4816" w:type="dxa"/>
          </w:tcPr>
          <w:p w14:paraId="56E5BC02">
            <w:pPr>
              <w:spacing w:after="0"/>
              <w:rPr>
                <w:rFonts w:hint="eastAsia"/>
              </w:rPr>
            </w:pPr>
            <w:r>
              <w:rPr>
                <w:sz w:val="18"/>
              </w:rPr>
              <w:t>访客查询到校路线、公共交通、停车、周边住宿和生活配套。</w:t>
            </w:r>
          </w:p>
        </w:tc>
      </w:tr>
      <w:tr w14:paraId="70E6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5503DA">
            <w:pPr>
              <w:spacing w:after="0"/>
              <w:rPr>
                <w:rFonts w:hint="eastAsia"/>
              </w:rPr>
            </w:pPr>
            <w:r>
              <w:rPr>
                <w:sz w:val="18"/>
              </w:rPr>
              <w:t>主要输出</w:t>
            </w:r>
          </w:p>
        </w:tc>
        <w:tc>
          <w:tcPr>
            <w:tcW w:w="4816" w:type="dxa"/>
          </w:tcPr>
          <w:p w14:paraId="1E81B417">
            <w:pPr>
              <w:spacing w:after="0"/>
              <w:rPr>
                <w:rFonts w:hint="eastAsia"/>
              </w:rPr>
            </w:pPr>
            <w:r>
              <w:rPr>
                <w:sz w:val="18"/>
              </w:rPr>
              <w:t>起点、路线、交通方式、耗时、费用、周边服务。</w:t>
            </w:r>
          </w:p>
        </w:tc>
      </w:tr>
    </w:tbl>
    <w:p w14:paraId="57CC7BD8">
      <w:pPr>
        <w:pStyle w:val="5"/>
        <w:outlineLvl w:val="1"/>
      </w:pPr>
      <w:bookmarkStart w:id="106" w:name="_Toc11360"/>
      <w:r>
        <w:rPr>
          <w:rFonts w:ascii="宋体" w:hAnsi="宋体" w:eastAsia="宋体"/>
          <w:b w:val="0"/>
          <w:sz w:val="21"/>
        </w:rPr>
        <w:t>业务背景与用户价值</w:t>
      </w:r>
      <w:bookmarkEnd w:id="106"/>
    </w:p>
    <w:p w14:paraId="5AB7E103">
      <w:pPr>
        <w:rPr>
          <w:rFonts w:hint="eastAsia"/>
        </w:rPr>
      </w:pPr>
      <w:r>
        <w:t>该需求来自陈同学（考生/访客代表）在2026-05-13的电话访谈。用户当前需要在多个系统或公告渠道之间切换，查询路径深、规则分散、口径不一致。系统通过自然语言入口把地图服务/知识库中的数据和知识库解释合并为可直接理解的回答，降低用户查找成本，并为后续问答质量评估留下可追溯记录。</w:t>
      </w:r>
    </w:p>
    <w:p w14:paraId="5B401E3C">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B22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D4BE16">
            <w:pPr>
              <w:spacing w:after="0"/>
              <w:rPr>
                <w:rFonts w:hint="eastAsia"/>
              </w:rPr>
            </w:pPr>
            <w:r>
              <w:rPr>
                <w:b/>
                <w:sz w:val="18"/>
              </w:rPr>
              <w:t>类别</w:t>
            </w:r>
          </w:p>
        </w:tc>
        <w:tc>
          <w:tcPr>
            <w:tcW w:w="4816" w:type="dxa"/>
          </w:tcPr>
          <w:p w14:paraId="0D8D271D">
            <w:pPr>
              <w:spacing w:after="0"/>
              <w:rPr>
                <w:rFonts w:hint="eastAsia"/>
              </w:rPr>
            </w:pPr>
            <w:r>
              <w:rPr>
                <w:b/>
                <w:sz w:val="18"/>
              </w:rPr>
              <w:t>规格说明</w:t>
            </w:r>
          </w:p>
        </w:tc>
      </w:tr>
      <w:tr w14:paraId="38C8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9F28FF">
            <w:pPr>
              <w:spacing w:after="0"/>
              <w:rPr>
                <w:rFonts w:hint="eastAsia"/>
              </w:rPr>
            </w:pPr>
            <w:r>
              <w:rPr>
                <w:sz w:val="18"/>
              </w:rPr>
              <w:t>输入</w:t>
            </w:r>
          </w:p>
        </w:tc>
        <w:tc>
          <w:tcPr>
            <w:tcW w:w="4816" w:type="dxa"/>
          </w:tcPr>
          <w:p w14:paraId="30F4C223">
            <w:pPr>
              <w:spacing w:after="0"/>
              <w:rPr>
                <w:rFonts w:hint="eastAsia"/>
              </w:rPr>
            </w:pPr>
            <w:r>
              <w:rPr>
                <w:sz w:val="18"/>
              </w:rPr>
              <w:t>自然语言问题、快捷入口点击、上下文追问。典型问法包括“交通与周边查询怎么查”、“帮我看一下交通与周边查询相关信息”、“这个流程下一步是什么”。</w:t>
            </w:r>
          </w:p>
        </w:tc>
      </w:tr>
      <w:tr w14:paraId="263D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6931BF">
            <w:pPr>
              <w:spacing w:after="0"/>
              <w:rPr>
                <w:rFonts w:hint="eastAsia"/>
              </w:rPr>
            </w:pPr>
            <w:r>
              <w:rPr>
                <w:sz w:val="18"/>
              </w:rPr>
              <w:t>处理</w:t>
            </w:r>
          </w:p>
        </w:tc>
        <w:tc>
          <w:tcPr>
            <w:tcW w:w="4816" w:type="dxa"/>
          </w:tcPr>
          <w:p w14:paraId="5EA6209C">
            <w:pPr>
              <w:spacing w:after="0"/>
              <w:rPr>
                <w:rFonts w:hint="eastAsia"/>
              </w:rPr>
            </w:pPr>
            <w:r>
              <w:rPr>
                <w:sz w:val="18"/>
              </w:rPr>
              <w:t>对话服务接收请求后调用NLU，识别意图REQ_VIS_04并提取时间、对象、部门、课程、人员等实体；随后执行权限校验、缓存查询、外部接口调用、知识库检索和答案格式化。</w:t>
            </w:r>
          </w:p>
        </w:tc>
      </w:tr>
      <w:tr w14:paraId="55FE1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16CEBB0">
            <w:pPr>
              <w:spacing w:after="0"/>
              <w:rPr>
                <w:rFonts w:hint="eastAsia"/>
              </w:rPr>
            </w:pPr>
            <w:r>
              <w:rPr>
                <w:sz w:val="18"/>
              </w:rPr>
              <w:t>输出</w:t>
            </w:r>
          </w:p>
        </w:tc>
        <w:tc>
          <w:tcPr>
            <w:tcW w:w="4816" w:type="dxa"/>
          </w:tcPr>
          <w:p w14:paraId="3A9A8C1D">
            <w:pPr>
              <w:spacing w:after="0"/>
              <w:rPr>
                <w:rFonts w:hint="eastAsia"/>
              </w:rPr>
            </w:pPr>
            <w:r>
              <w:rPr>
                <w:sz w:val="18"/>
              </w:rPr>
              <w:t>起点、路线、交通方式、耗时、费用、周边服务。</w:t>
            </w:r>
          </w:p>
        </w:tc>
      </w:tr>
      <w:tr w14:paraId="7034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FE849A">
            <w:pPr>
              <w:spacing w:after="0"/>
              <w:rPr>
                <w:rFonts w:hint="eastAsia"/>
              </w:rPr>
            </w:pPr>
            <w:r>
              <w:rPr>
                <w:sz w:val="18"/>
              </w:rPr>
              <w:t>记录</w:t>
            </w:r>
          </w:p>
        </w:tc>
        <w:tc>
          <w:tcPr>
            <w:tcW w:w="4816" w:type="dxa"/>
          </w:tcPr>
          <w:p w14:paraId="5531BD38">
            <w:pPr>
              <w:spacing w:after="0"/>
              <w:rPr>
                <w:rFonts w:hint="eastAsia"/>
              </w:rPr>
            </w:pPr>
            <w:r>
              <w:rPr>
                <w:sz w:val="18"/>
              </w:rPr>
              <w:t>记录用户问题、识别意图、置信度、接口耗时、回答来源、用户反馈和错误码，供审计、统计和持续优化使用。</w:t>
            </w:r>
          </w:p>
        </w:tc>
      </w:tr>
    </w:tbl>
    <w:p w14:paraId="396D5E0C">
      <w:pPr>
        <w:pStyle w:val="5"/>
        <w:outlineLvl w:val="9"/>
      </w:pPr>
      <w:r>
        <w:rPr>
          <w:rFonts w:ascii="宋体" w:hAnsi="宋体" w:eastAsia="宋体"/>
          <w:b w:val="0"/>
          <w:sz w:val="21"/>
        </w:rPr>
        <w:t>基本流程</w:t>
      </w:r>
    </w:p>
    <w:p w14:paraId="33BDC9A7">
      <w:pPr>
        <w:rPr>
          <w:rFonts w:hint="eastAsia"/>
        </w:rPr>
      </w:pPr>
      <w:r>
        <w:t>• 访客/考生在聊天界面输入与“交通与周边查询”相关的问题，或点击首页快捷入口。</w:t>
      </w:r>
    </w:p>
    <w:p w14:paraId="12EDD699">
      <w:pPr>
        <w:rPr>
          <w:rFonts w:hint="eastAsia"/>
        </w:rPr>
      </w:pPr>
      <w:r>
        <w:t>• 系统检查登录态和角色权限；如涉及个人或内部数据，必须先完成统一认证。</w:t>
      </w:r>
    </w:p>
    <w:p w14:paraId="494E77A2">
      <w:pPr>
        <w:rPr>
          <w:rFonts w:hint="eastAsia"/>
        </w:rPr>
      </w:pPr>
      <w:r>
        <w:t>• 系统调用NLU服务识别意图为REQ_VIS_04，并抽取时间、对象、分类、关键词等实体。</w:t>
      </w:r>
    </w:p>
    <w:p w14:paraId="625069B3">
      <w:pPr>
        <w:rPr>
          <w:rFonts w:hint="eastAsia"/>
        </w:rPr>
      </w:pPr>
      <w:r>
        <w:t>• 系统根据实体组装查询条件，优先读取缓存；缓存缺失或过期时调用地图服务/知识库。</w:t>
      </w:r>
    </w:p>
    <w:p w14:paraId="41F3EECA">
      <w:pPr>
        <w:rPr>
          <w:rFonts w:hint="eastAsia"/>
        </w:rPr>
      </w:pPr>
      <w:r>
        <w:t>• 系统对结果进行一致性校验、敏感字段脱敏和来源标注。</w:t>
      </w:r>
    </w:p>
    <w:p w14:paraId="461C9167">
      <w:pPr>
        <w:rPr>
          <w:rFonts w:hint="eastAsia"/>
        </w:rPr>
      </w:pPr>
      <w:r>
        <w:t>• 系统以卡片、列表、步骤或文本摘要展示回答，并提供快捷追问、反馈和相关链接。</w:t>
      </w:r>
    </w:p>
    <w:p w14:paraId="5102E3F9">
      <w:pPr>
        <w:rPr>
          <w:rFonts w:hint="eastAsia"/>
        </w:rPr>
      </w:pPr>
      <w:r>
        <w:t>• 系统写入会话日志、接口调用日志和需求追踪字段，便于测试复现和质量评审。</w:t>
      </w:r>
    </w:p>
    <w:p w14:paraId="76F0B333">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CC98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17B360">
            <w:pPr>
              <w:spacing w:after="0"/>
              <w:rPr>
                <w:rFonts w:hint="eastAsia"/>
              </w:rPr>
            </w:pPr>
            <w:r>
              <w:rPr>
                <w:b/>
                <w:sz w:val="18"/>
              </w:rPr>
              <w:t>场景</w:t>
            </w:r>
          </w:p>
        </w:tc>
        <w:tc>
          <w:tcPr>
            <w:tcW w:w="4816" w:type="dxa"/>
          </w:tcPr>
          <w:p w14:paraId="2749297E">
            <w:pPr>
              <w:spacing w:after="0"/>
              <w:rPr>
                <w:rFonts w:hint="eastAsia"/>
              </w:rPr>
            </w:pPr>
            <w:r>
              <w:rPr>
                <w:b/>
                <w:sz w:val="18"/>
              </w:rPr>
              <w:t>系统处理</w:t>
            </w:r>
          </w:p>
        </w:tc>
      </w:tr>
      <w:tr w14:paraId="17DC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9D0CD4">
            <w:pPr>
              <w:spacing w:after="0"/>
              <w:rPr>
                <w:rFonts w:hint="eastAsia"/>
              </w:rPr>
            </w:pPr>
            <w:r>
              <w:rPr>
                <w:sz w:val="18"/>
              </w:rPr>
              <w:t>信息不完整</w:t>
            </w:r>
          </w:p>
        </w:tc>
        <w:tc>
          <w:tcPr>
            <w:tcW w:w="4816" w:type="dxa"/>
          </w:tcPr>
          <w:p w14:paraId="3901DF35">
            <w:pPr>
              <w:spacing w:after="0"/>
              <w:rPr>
                <w:rFonts w:hint="eastAsia"/>
              </w:rPr>
            </w:pPr>
            <w:r>
              <w:rPr>
                <w:sz w:val="18"/>
              </w:rPr>
              <w:t>系统提出澄清问题，例如补充日期、课程、人员、院系或事项类型。</w:t>
            </w:r>
          </w:p>
        </w:tc>
      </w:tr>
      <w:tr w14:paraId="39E9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7C902C">
            <w:pPr>
              <w:spacing w:after="0"/>
              <w:rPr>
                <w:rFonts w:hint="eastAsia"/>
              </w:rPr>
            </w:pPr>
            <w:r>
              <w:rPr>
                <w:sz w:val="18"/>
              </w:rPr>
              <w:t>结果为空</w:t>
            </w:r>
          </w:p>
        </w:tc>
        <w:tc>
          <w:tcPr>
            <w:tcW w:w="4816" w:type="dxa"/>
          </w:tcPr>
          <w:p w14:paraId="44B39F0F">
            <w:pPr>
              <w:spacing w:after="0"/>
              <w:rPr>
                <w:rFonts w:hint="eastAsia"/>
              </w:rPr>
            </w:pPr>
            <w:r>
              <w:rPr>
                <w:sz w:val="18"/>
              </w:rPr>
              <w:t>系统说明未查询到结果，给出可能原因和下一步建议。</w:t>
            </w:r>
          </w:p>
        </w:tc>
      </w:tr>
      <w:tr w14:paraId="726B1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DD9546">
            <w:pPr>
              <w:spacing w:after="0"/>
              <w:rPr>
                <w:rFonts w:hint="eastAsia"/>
              </w:rPr>
            </w:pPr>
            <w:r>
              <w:rPr>
                <w:sz w:val="18"/>
              </w:rPr>
              <w:t>外部接口超时</w:t>
            </w:r>
          </w:p>
        </w:tc>
        <w:tc>
          <w:tcPr>
            <w:tcW w:w="4816" w:type="dxa"/>
          </w:tcPr>
          <w:p w14:paraId="47B47EA3">
            <w:pPr>
              <w:spacing w:after="0"/>
              <w:rPr>
                <w:rFonts w:hint="eastAsia"/>
              </w:rPr>
            </w:pPr>
            <w:r>
              <w:rPr>
                <w:sz w:val="18"/>
              </w:rPr>
              <w:t>系统返回稍后重试提示；可使用未过期缓存，并标注数据更新时间。</w:t>
            </w:r>
          </w:p>
        </w:tc>
      </w:tr>
      <w:tr w14:paraId="1D9B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12E14C2">
            <w:pPr>
              <w:spacing w:after="0"/>
              <w:rPr>
                <w:rFonts w:hint="eastAsia"/>
              </w:rPr>
            </w:pPr>
            <w:r>
              <w:rPr>
                <w:sz w:val="18"/>
              </w:rPr>
              <w:t>权限不足</w:t>
            </w:r>
          </w:p>
        </w:tc>
        <w:tc>
          <w:tcPr>
            <w:tcW w:w="4816" w:type="dxa"/>
          </w:tcPr>
          <w:p w14:paraId="2FDF1E56">
            <w:pPr>
              <w:spacing w:after="0"/>
              <w:rPr>
                <w:rFonts w:hint="eastAsia"/>
              </w:rPr>
            </w:pPr>
            <w:r>
              <w:rPr>
                <w:sz w:val="18"/>
              </w:rPr>
              <w:t>系统不展示敏感信息，提示需要登录、授权或联系负责部门。</w:t>
            </w:r>
          </w:p>
        </w:tc>
      </w:tr>
      <w:tr w14:paraId="15D1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2903B6">
            <w:pPr>
              <w:spacing w:after="0"/>
              <w:rPr>
                <w:rFonts w:hint="eastAsia"/>
              </w:rPr>
            </w:pPr>
            <w:r>
              <w:rPr>
                <w:sz w:val="18"/>
              </w:rPr>
              <w:t>NLU置信度低</w:t>
            </w:r>
          </w:p>
        </w:tc>
        <w:tc>
          <w:tcPr>
            <w:tcW w:w="4816" w:type="dxa"/>
          </w:tcPr>
          <w:p w14:paraId="2A804485">
            <w:pPr>
              <w:spacing w:after="0"/>
              <w:rPr>
                <w:rFonts w:hint="eastAsia"/>
              </w:rPr>
            </w:pPr>
            <w:r>
              <w:rPr>
                <w:sz w:val="18"/>
              </w:rPr>
              <w:t>系统展示候选意图或建议问法，不直接给出高风险答案。</w:t>
            </w:r>
          </w:p>
        </w:tc>
      </w:tr>
      <w:tr w14:paraId="69F6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A67273">
            <w:pPr>
              <w:spacing w:after="0"/>
              <w:rPr>
                <w:rFonts w:hint="eastAsia"/>
              </w:rPr>
            </w:pPr>
            <w:r>
              <w:rPr>
                <w:sz w:val="18"/>
              </w:rPr>
              <w:t>知识内容过期</w:t>
            </w:r>
          </w:p>
        </w:tc>
        <w:tc>
          <w:tcPr>
            <w:tcW w:w="4816" w:type="dxa"/>
          </w:tcPr>
          <w:p w14:paraId="72816B15">
            <w:pPr>
              <w:spacing w:after="0"/>
              <w:rPr>
                <w:rFonts w:hint="eastAsia"/>
              </w:rPr>
            </w:pPr>
            <w:r>
              <w:rPr>
                <w:sz w:val="18"/>
              </w:rPr>
              <w:t>系统优先提示版本状态，并将问题加入待维护队列。</w:t>
            </w:r>
          </w:p>
        </w:tc>
      </w:tr>
    </w:tbl>
    <w:p w14:paraId="1E3E0FE4">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B093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DF45221">
            <w:pPr>
              <w:spacing w:after="0"/>
              <w:rPr>
                <w:rFonts w:hint="eastAsia"/>
              </w:rPr>
            </w:pPr>
            <w:r>
              <w:rPr>
                <w:b/>
                <w:sz w:val="18"/>
              </w:rPr>
              <w:t>编号</w:t>
            </w:r>
          </w:p>
        </w:tc>
        <w:tc>
          <w:tcPr>
            <w:tcW w:w="3211" w:type="dxa"/>
          </w:tcPr>
          <w:p w14:paraId="30FF8D96">
            <w:pPr>
              <w:spacing w:after="0"/>
              <w:rPr>
                <w:rFonts w:hint="eastAsia"/>
              </w:rPr>
            </w:pPr>
            <w:r>
              <w:rPr>
                <w:b/>
                <w:sz w:val="18"/>
              </w:rPr>
              <w:t>验收项</w:t>
            </w:r>
          </w:p>
        </w:tc>
        <w:tc>
          <w:tcPr>
            <w:tcW w:w="3211" w:type="dxa"/>
          </w:tcPr>
          <w:p w14:paraId="56E785EA">
            <w:pPr>
              <w:spacing w:after="0"/>
              <w:rPr>
                <w:rFonts w:hint="eastAsia"/>
              </w:rPr>
            </w:pPr>
            <w:r>
              <w:rPr>
                <w:b/>
                <w:sz w:val="18"/>
              </w:rPr>
              <w:t>目标值</w:t>
            </w:r>
          </w:p>
        </w:tc>
      </w:tr>
      <w:tr w14:paraId="02C13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B2A526F">
            <w:pPr>
              <w:spacing w:after="0"/>
              <w:rPr>
                <w:rFonts w:hint="eastAsia"/>
              </w:rPr>
            </w:pPr>
            <w:r>
              <w:rPr>
                <w:sz w:val="18"/>
              </w:rPr>
              <w:t>AC-REQ-VIS-04-01</w:t>
            </w:r>
          </w:p>
        </w:tc>
        <w:tc>
          <w:tcPr>
            <w:tcW w:w="3211" w:type="dxa"/>
          </w:tcPr>
          <w:p w14:paraId="21A96230">
            <w:pPr>
              <w:spacing w:after="0"/>
              <w:rPr>
                <w:rFonts w:hint="eastAsia"/>
              </w:rPr>
            </w:pPr>
            <w:r>
              <w:rPr>
                <w:sz w:val="18"/>
              </w:rPr>
              <w:t>功能正确性</w:t>
            </w:r>
          </w:p>
        </w:tc>
        <w:tc>
          <w:tcPr>
            <w:tcW w:w="3211" w:type="dxa"/>
          </w:tcPr>
          <w:p w14:paraId="7A289AA2">
            <w:pPr>
              <w:spacing w:after="0"/>
              <w:rPr>
                <w:rFonts w:hint="eastAsia"/>
              </w:rPr>
            </w:pPr>
            <w:r>
              <w:rPr>
                <w:sz w:val="18"/>
              </w:rPr>
              <w:t>返回字段完整，关键数据与权威系统一致。</w:t>
            </w:r>
          </w:p>
        </w:tc>
      </w:tr>
      <w:tr w14:paraId="0658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9AE0025">
            <w:pPr>
              <w:spacing w:after="0"/>
              <w:rPr>
                <w:rFonts w:hint="eastAsia"/>
              </w:rPr>
            </w:pPr>
            <w:r>
              <w:rPr>
                <w:sz w:val="18"/>
              </w:rPr>
              <w:t>AC-REQ-VIS-04-02</w:t>
            </w:r>
          </w:p>
        </w:tc>
        <w:tc>
          <w:tcPr>
            <w:tcW w:w="3211" w:type="dxa"/>
          </w:tcPr>
          <w:p w14:paraId="33487133">
            <w:pPr>
              <w:spacing w:after="0"/>
              <w:rPr>
                <w:rFonts w:hint="eastAsia"/>
              </w:rPr>
            </w:pPr>
            <w:r>
              <w:rPr>
                <w:sz w:val="18"/>
              </w:rPr>
              <w:t>响应时间</w:t>
            </w:r>
          </w:p>
        </w:tc>
        <w:tc>
          <w:tcPr>
            <w:tcW w:w="3211" w:type="dxa"/>
          </w:tcPr>
          <w:p w14:paraId="7D2B6F44">
            <w:pPr>
              <w:spacing w:after="0"/>
              <w:rPr>
                <w:rFonts w:hint="eastAsia"/>
              </w:rPr>
            </w:pPr>
            <w:r>
              <w:rPr>
                <w:sz w:val="18"/>
              </w:rPr>
              <w:t>普通知识问答P95≤3秒，含外部接口调用P95≤5秒。</w:t>
            </w:r>
          </w:p>
        </w:tc>
      </w:tr>
      <w:tr w14:paraId="4669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AE642C2">
            <w:pPr>
              <w:spacing w:after="0"/>
              <w:rPr>
                <w:rFonts w:hint="eastAsia"/>
              </w:rPr>
            </w:pPr>
            <w:r>
              <w:rPr>
                <w:sz w:val="18"/>
              </w:rPr>
              <w:t>AC-REQ-VIS-04-03</w:t>
            </w:r>
          </w:p>
        </w:tc>
        <w:tc>
          <w:tcPr>
            <w:tcW w:w="3211" w:type="dxa"/>
          </w:tcPr>
          <w:p w14:paraId="3E9BC845">
            <w:pPr>
              <w:spacing w:after="0"/>
              <w:rPr>
                <w:rFonts w:hint="eastAsia"/>
              </w:rPr>
            </w:pPr>
            <w:r>
              <w:rPr>
                <w:sz w:val="18"/>
              </w:rPr>
              <w:t>权限与隐私</w:t>
            </w:r>
          </w:p>
        </w:tc>
        <w:tc>
          <w:tcPr>
            <w:tcW w:w="3211" w:type="dxa"/>
          </w:tcPr>
          <w:p w14:paraId="795ED6F4">
            <w:pPr>
              <w:spacing w:after="0"/>
              <w:rPr>
                <w:rFonts w:hint="eastAsia"/>
              </w:rPr>
            </w:pPr>
            <w:r>
              <w:rPr>
                <w:sz w:val="18"/>
              </w:rPr>
              <w:t>未授权用户不能获取受限数据，敏感字段按规则脱敏。</w:t>
            </w:r>
          </w:p>
        </w:tc>
      </w:tr>
      <w:tr w14:paraId="5CC2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16161DF">
            <w:pPr>
              <w:spacing w:after="0"/>
              <w:rPr>
                <w:rFonts w:hint="eastAsia"/>
              </w:rPr>
            </w:pPr>
            <w:r>
              <w:rPr>
                <w:sz w:val="18"/>
              </w:rPr>
              <w:t>AC-REQ-VIS-04-04</w:t>
            </w:r>
          </w:p>
        </w:tc>
        <w:tc>
          <w:tcPr>
            <w:tcW w:w="3211" w:type="dxa"/>
          </w:tcPr>
          <w:p w14:paraId="1FF492DD">
            <w:pPr>
              <w:spacing w:after="0"/>
              <w:rPr>
                <w:rFonts w:hint="eastAsia"/>
              </w:rPr>
            </w:pPr>
            <w:r>
              <w:rPr>
                <w:sz w:val="18"/>
              </w:rPr>
              <w:t>可追溯性</w:t>
            </w:r>
          </w:p>
        </w:tc>
        <w:tc>
          <w:tcPr>
            <w:tcW w:w="3211" w:type="dxa"/>
          </w:tcPr>
          <w:p w14:paraId="04B2DC84">
            <w:pPr>
              <w:spacing w:after="0"/>
              <w:rPr>
                <w:rFonts w:hint="eastAsia"/>
              </w:rPr>
            </w:pPr>
            <w:r>
              <w:rPr>
                <w:sz w:val="18"/>
              </w:rPr>
              <w:t>日志中能追溯到UC-VIS-04、TC-VIS-04、需求来源和回答来源。</w:t>
            </w:r>
          </w:p>
        </w:tc>
      </w:tr>
      <w:tr w14:paraId="45DD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6BF32E3">
            <w:pPr>
              <w:spacing w:after="0"/>
              <w:rPr>
                <w:rFonts w:hint="eastAsia"/>
              </w:rPr>
            </w:pPr>
            <w:r>
              <w:rPr>
                <w:sz w:val="18"/>
              </w:rPr>
              <w:t>AC-REQ-VIS-04-05</w:t>
            </w:r>
          </w:p>
        </w:tc>
        <w:tc>
          <w:tcPr>
            <w:tcW w:w="3211" w:type="dxa"/>
          </w:tcPr>
          <w:p w14:paraId="10100071">
            <w:pPr>
              <w:spacing w:after="0"/>
              <w:rPr>
                <w:rFonts w:hint="eastAsia"/>
              </w:rPr>
            </w:pPr>
            <w:r>
              <w:rPr>
                <w:sz w:val="18"/>
              </w:rPr>
              <w:t>异常可理解</w:t>
            </w:r>
          </w:p>
        </w:tc>
        <w:tc>
          <w:tcPr>
            <w:tcW w:w="3211" w:type="dxa"/>
          </w:tcPr>
          <w:p w14:paraId="50ED9796">
            <w:pPr>
              <w:spacing w:after="0"/>
              <w:rPr>
                <w:rFonts w:hint="eastAsia"/>
              </w:rPr>
            </w:pPr>
            <w:r>
              <w:rPr>
                <w:sz w:val="18"/>
              </w:rPr>
              <w:t>失败提示包含原因、建议操作和可联系部门。</w:t>
            </w:r>
          </w:p>
        </w:tc>
      </w:tr>
    </w:tbl>
    <w:p w14:paraId="52F76FD5">
      <w:pPr>
        <w:rPr>
          <w:rFonts w:hint="eastAsia"/>
        </w:rPr>
      </w:pPr>
      <w:r>
        <w:br w:type="page"/>
      </w:r>
    </w:p>
    <w:p w14:paraId="798A22A1">
      <w:pPr>
        <w:pStyle w:val="4"/>
        <w:outlineLvl w:val="0"/>
      </w:pPr>
      <w:bookmarkStart w:id="107" w:name="_Toc27326"/>
      <w:r>
        <w:t>46. REQ-VIS-05 校园导览</w:t>
      </w:r>
      <w:bookmarkEnd w:id="10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965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5F7C0A">
            <w:pPr>
              <w:spacing w:after="0"/>
              <w:rPr>
                <w:rFonts w:hint="eastAsia"/>
              </w:rPr>
            </w:pPr>
            <w:r>
              <w:rPr>
                <w:b/>
                <w:sz w:val="18"/>
              </w:rPr>
              <w:t>属性</w:t>
            </w:r>
          </w:p>
        </w:tc>
        <w:tc>
          <w:tcPr>
            <w:tcW w:w="4816" w:type="dxa"/>
          </w:tcPr>
          <w:p w14:paraId="412667B8">
            <w:pPr>
              <w:spacing w:after="0"/>
              <w:rPr>
                <w:rFonts w:hint="eastAsia"/>
              </w:rPr>
            </w:pPr>
            <w:r>
              <w:rPr>
                <w:b/>
                <w:sz w:val="18"/>
              </w:rPr>
              <w:t>内容</w:t>
            </w:r>
          </w:p>
        </w:tc>
      </w:tr>
      <w:tr w14:paraId="4DFC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46BF699">
            <w:pPr>
              <w:spacing w:after="0"/>
              <w:rPr>
                <w:rFonts w:hint="eastAsia"/>
              </w:rPr>
            </w:pPr>
            <w:r>
              <w:rPr>
                <w:sz w:val="18"/>
              </w:rPr>
              <w:t>需求编号</w:t>
            </w:r>
          </w:p>
        </w:tc>
        <w:tc>
          <w:tcPr>
            <w:tcW w:w="4816" w:type="dxa"/>
          </w:tcPr>
          <w:p w14:paraId="4CE0251F">
            <w:pPr>
              <w:spacing w:after="0"/>
              <w:rPr>
                <w:rFonts w:hint="eastAsia"/>
              </w:rPr>
            </w:pPr>
            <w:r>
              <w:rPr>
                <w:sz w:val="18"/>
              </w:rPr>
              <w:t>REQ-VIS-05</w:t>
            </w:r>
          </w:p>
        </w:tc>
      </w:tr>
      <w:tr w14:paraId="7B5DF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BED031B">
            <w:pPr>
              <w:spacing w:after="0"/>
              <w:rPr>
                <w:rFonts w:hint="eastAsia"/>
              </w:rPr>
            </w:pPr>
            <w:r>
              <w:rPr>
                <w:sz w:val="18"/>
              </w:rPr>
              <w:t>需求名称</w:t>
            </w:r>
          </w:p>
        </w:tc>
        <w:tc>
          <w:tcPr>
            <w:tcW w:w="4816" w:type="dxa"/>
          </w:tcPr>
          <w:p w14:paraId="4E9D15E6">
            <w:pPr>
              <w:spacing w:after="0"/>
              <w:rPr>
                <w:rFonts w:hint="eastAsia"/>
              </w:rPr>
            </w:pPr>
            <w:r>
              <w:rPr>
                <w:sz w:val="18"/>
              </w:rPr>
              <w:t>校园导览</w:t>
            </w:r>
          </w:p>
        </w:tc>
      </w:tr>
      <w:tr w14:paraId="29A69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28DE5D">
            <w:pPr>
              <w:spacing w:after="0"/>
              <w:rPr>
                <w:rFonts w:hint="eastAsia"/>
              </w:rPr>
            </w:pPr>
            <w:r>
              <w:rPr>
                <w:sz w:val="18"/>
              </w:rPr>
              <w:t>用户角色</w:t>
            </w:r>
          </w:p>
        </w:tc>
        <w:tc>
          <w:tcPr>
            <w:tcW w:w="4816" w:type="dxa"/>
          </w:tcPr>
          <w:p w14:paraId="60E76F53">
            <w:pPr>
              <w:spacing w:after="0"/>
              <w:rPr>
                <w:rFonts w:hint="eastAsia"/>
              </w:rPr>
            </w:pPr>
            <w:r>
              <w:rPr>
                <w:sz w:val="18"/>
              </w:rPr>
              <w:t>访客/考生</w:t>
            </w:r>
          </w:p>
        </w:tc>
      </w:tr>
      <w:tr w14:paraId="04AC7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3AA9EF">
            <w:pPr>
              <w:spacing w:after="0"/>
              <w:rPr>
                <w:rFonts w:hint="eastAsia"/>
              </w:rPr>
            </w:pPr>
            <w:r>
              <w:rPr>
                <w:sz w:val="18"/>
              </w:rPr>
              <w:t>需求来源</w:t>
            </w:r>
          </w:p>
        </w:tc>
        <w:tc>
          <w:tcPr>
            <w:tcW w:w="4816" w:type="dxa"/>
          </w:tcPr>
          <w:p w14:paraId="7D9628E9">
            <w:pPr>
              <w:spacing w:after="0"/>
              <w:rPr>
                <w:rFonts w:hint="eastAsia"/>
              </w:rPr>
            </w:pPr>
            <w:r>
              <w:rPr>
                <w:sz w:val="18"/>
              </w:rPr>
              <w:t>陈同学（考生/访客代表），2026-05-13，电话访谈</w:t>
            </w:r>
          </w:p>
        </w:tc>
      </w:tr>
      <w:tr w14:paraId="6A66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66BEC094">
            <w:pPr>
              <w:spacing w:after="0"/>
              <w:rPr>
                <w:rFonts w:hint="eastAsia"/>
              </w:rPr>
            </w:pPr>
            <w:r>
              <w:rPr>
                <w:sz w:val="18"/>
              </w:rPr>
              <w:t>关联用例</w:t>
            </w:r>
          </w:p>
        </w:tc>
        <w:tc>
          <w:tcPr>
            <w:tcW w:w="4816" w:type="dxa"/>
          </w:tcPr>
          <w:p w14:paraId="3EEECE20">
            <w:pPr>
              <w:spacing w:after="0"/>
              <w:rPr>
                <w:rFonts w:hint="eastAsia"/>
              </w:rPr>
            </w:pPr>
            <w:r>
              <w:rPr>
                <w:sz w:val="18"/>
              </w:rPr>
              <w:t>UC-VIS-05</w:t>
            </w:r>
          </w:p>
        </w:tc>
      </w:tr>
      <w:tr w14:paraId="1D1D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3FB10F">
            <w:pPr>
              <w:spacing w:after="0"/>
              <w:rPr>
                <w:rFonts w:hint="eastAsia"/>
              </w:rPr>
            </w:pPr>
            <w:r>
              <w:rPr>
                <w:sz w:val="18"/>
              </w:rPr>
              <w:t>关联测试</w:t>
            </w:r>
          </w:p>
        </w:tc>
        <w:tc>
          <w:tcPr>
            <w:tcW w:w="4816" w:type="dxa"/>
          </w:tcPr>
          <w:p w14:paraId="04787B46">
            <w:pPr>
              <w:spacing w:after="0"/>
              <w:rPr>
                <w:rFonts w:hint="eastAsia"/>
              </w:rPr>
            </w:pPr>
            <w:r>
              <w:rPr>
                <w:sz w:val="18"/>
              </w:rPr>
              <w:t>TC-VIS-05</w:t>
            </w:r>
          </w:p>
        </w:tc>
      </w:tr>
      <w:tr w14:paraId="593F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1E303C">
            <w:pPr>
              <w:spacing w:after="0"/>
              <w:rPr>
                <w:rFonts w:hint="eastAsia"/>
              </w:rPr>
            </w:pPr>
            <w:r>
              <w:rPr>
                <w:sz w:val="18"/>
              </w:rPr>
              <w:t>优先级</w:t>
            </w:r>
          </w:p>
        </w:tc>
        <w:tc>
          <w:tcPr>
            <w:tcW w:w="4816" w:type="dxa"/>
          </w:tcPr>
          <w:p w14:paraId="4D2D2DB6">
            <w:pPr>
              <w:spacing w:after="0"/>
              <w:rPr>
                <w:rFonts w:hint="eastAsia"/>
              </w:rPr>
            </w:pPr>
            <w:r>
              <w:rPr>
                <w:sz w:val="18"/>
              </w:rPr>
              <w:t>P2</w:t>
            </w:r>
          </w:p>
        </w:tc>
      </w:tr>
      <w:tr w14:paraId="729B4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B704AF">
            <w:pPr>
              <w:spacing w:after="0"/>
              <w:rPr>
                <w:rFonts w:hint="eastAsia"/>
              </w:rPr>
            </w:pPr>
            <w:r>
              <w:rPr>
                <w:sz w:val="18"/>
              </w:rPr>
              <w:t>依赖系统</w:t>
            </w:r>
          </w:p>
        </w:tc>
        <w:tc>
          <w:tcPr>
            <w:tcW w:w="4816" w:type="dxa"/>
          </w:tcPr>
          <w:p w14:paraId="723B93A0">
            <w:pPr>
              <w:spacing w:after="0"/>
              <w:rPr>
                <w:rFonts w:hint="eastAsia"/>
              </w:rPr>
            </w:pPr>
            <w:r>
              <w:rPr>
                <w:sz w:val="18"/>
              </w:rPr>
              <w:t>地图服务/知识库</w:t>
            </w:r>
          </w:p>
        </w:tc>
      </w:tr>
      <w:tr w14:paraId="15F4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7C4D18">
            <w:pPr>
              <w:spacing w:after="0"/>
              <w:rPr>
                <w:rFonts w:hint="eastAsia"/>
              </w:rPr>
            </w:pPr>
            <w:r>
              <w:rPr>
                <w:sz w:val="18"/>
              </w:rPr>
              <w:t>需求描述</w:t>
            </w:r>
          </w:p>
        </w:tc>
        <w:tc>
          <w:tcPr>
            <w:tcW w:w="4816" w:type="dxa"/>
          </w:tcPr>
          <w:p w14:paraId="1DA67573">
            <w:pPr>
              <w:spacing w:after="0"/>
              <w:rPr>
                <w:rFonts w:hint="eastAsia"/>
              </w:rPr>
            </w:pPr>
            <w:r>
              <w:rPr>
                <w:sz w:val="18"/>
              </w:rPr>
              <w:t>访客通过校园地图查询建筑、路线、参观点和导览说明。</w:t>
            </w:r>
          </w:p>
        </w:tc>
      </w:tr>
      <w:tr w14:paraId="56C7B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E72CB8">
            <w:pPr>
              <w:spacing w:after="0"/>
              <w:rPr>
                <w:rFonts w:hint="eastAsia"/>
              </w:rPr>
            </w:pPr>
            <w:r>
              <w:rPr>
                <w:sz w:val="18"/>
              </w:rPr>
              <w:t>主要输出</w:t>
            </w:r>
          </w:p>
        </w:tc>
        <w:tc>
          <w:tcPr>
            <w:tcW w:w="4816" w:type="dxa"/>
          </w:tcPr>
          <w:p w14:paraId="7CAB6828">
            <w:pPr>
              <w:spacing w:after="0"/>
              <w:rPr>
                <w:rFonts w:hint="eastAsia"/>
              </w:rPr>
            </w:pPr>
            <w:r>
              <w:rPr>
                <w:sz w:val="18"/>
              </w:rPr>
              <w:t>建筑名称、坐标、路线、讲解文本、开放状态。</w:t>
            </w:r>
          </w:p>
        </w:tc>
      </w:tr>
    </w:tbl>
    <w:p w14:paraId="46570C1E">
      <w:pPr>
        <w:pStyle w:val="5"/>
        <w:outlineLvl w:val="1"/>
      </w:pPr>
      <w:bookmarkStart w:id="108" w:name="_Toc3734"/>
      <w:r>
        <w:rPr>
          <w:rFonts w:ascii="宋体" w:hAnsi="宋体" w:eastAsia="宋体"/>
          <w:b w:val="0"/>
          <w:sz w:val="21"/>
        </w:rPr>
        <w:t>业务背景与用户价值</w:t>
      </w:r>
      <w:bookmarkEnd w:id="108"/>
    </w:p>
    <w:p w14:paraId="1478AD79">
      <w:pPr>
        <w:rPr>
          <w:rFonts w:hint="eastAsia"/>
        </w:rPr>
      </w:pPr>
      <w:r>
        <w:t>该需求来自陈同学（考生/访客代表）在2026-05-13的电话访谈。用户当前需要在多个系统或公告渠道之间切换，查询路径深、规则分散、口径不一致。系统通过自然语言入口把地图服务/知识库中的数据和知识库解释合并为可直接理解的回答，降低用户查找成本，并为后续问答质量评估留下可追溯记录。</w:t>
      </w:r>
    </w:p>
    <w:p w14:paraId="74A3B4E0">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2C6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5EDEE0">
            <w:pPr>
              <w:spacing w:after="0"/>
              <w:rPr>
                <w:rFonts w:hint="eastAsia"/>
              </w:rPr>
            </w:pPr>
            <w:r>
              <w:rPr>
                <w:b/>
                <w:sz w:val="18"/>
              </w:rPr>
              <w:t>类别</w:t>
            </w:r>
          </w:p>
        </w:tc>
        <w:tc>
          <w:tcPr>
            <w:tcW w:w="4816" w:type="dxa"/>
          </w:tcPr>
          <w:p w14:paraId="1D9907A0">
            <w:pPr>
              <w:spacing w:after="0"/>
              <w:rPr>
                <w:rFonts w:hint="eastAsia"/>
              </w:rPr>
            </w:pPr>
            <w:r>
              <w:rPr>
                <w:b/>
                <w:sz w:val="18"/>
              </w:rPr>
              <w:t>规格说明</w:t>
            </w:r>
          </w:p>
        </w:tc>
      </w:tr>
      <w:tr w14:paraId="7A2C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8CBA0D">
            <w:pPr>
              <w:spacing w:after="0"/>
              <w:rPr>
                <w:rFonts w:hint="eastAsia"/>
              </w:rPr>
            </w:pPr>
            <w:r>
              <w:rPr>
                <w:sz w:val="18"/>
              </w:rPr>
              <w:t>输入</w:t>
            </w:r>
          </w:p>
        </w:tc>
        <w:tc>
          <w:tcPr>
            <w:tcW w:w="4816" w:type="dxa"/>
          </w:tcPr>
          <w:p w14:paraId="1DCA6FB9">
            <w:pPr>
              <w:spacing w:after="0"/>
              <w:rPr>
                <w:rFonts w:hint="eastAsia"/>
              </w:rPr>
            </w:pPr>
            <w:r>
              <w:rPr>
                <w:sz w:val="18"/>
              </w:rPr>
              <w:t>自然语言问题、快捷入口点击、上下文追问。典型问法包括“校园导览怎么查”、“帮我看一下校园导览相关信息”、“这个流程下一步是什么”。</w:t>
            </w:r>
          </w:p>
        </w:tc>
      </w:tr>
      <w:tr w14:paraId="667D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3F5D4E6">
            <w:pPr>
              <w:spacing w:after="0"/>
              <w:rPr>
                <w:rFonts w:hint="eastAsia"/>
              </w:rPr>
            </w:pPr>
            <w:r>
              <w:rPr>
                <w:sz w:val="18"/>
              </w:rPr>
              <w:t>处理</w:t>
            </w:r>
          </w:p>
        </w:tc>
        <w:tc>
          <w:tcPr>
            <w:tcW w:w="4816" w:type="dxa"/>
          </w:tcPr>
          <w:p w14:paraId="28F552FF">
            <w:pPr>
              <w:spacing w:after="0"/>
              <w:rPr>
                <w:rFonts w:hint="eastAsia"/>
              </w:rPr>
            </w:pPr>
            <w:r>
              <w:rPr>
                <w:sz w:val="18"/>
              </w:rPr>
              <w:t>对话服务接收请求后调用NLU，识别意图REQ_VIS_05并提取时间、对象、部门、课程、人员等实体；随后执行权限校验、缓存查询、外部接口调用、知识库检索和答案格式化。</w:t>
            </w:r>
          </w:p>
        </w:tc>
      </w:tr>
      <w:tr w14:paraId="48FFB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0DEDAD">
            <w:pPr>
              <w:spacing w:after="0"/>
              <w:rPr>
                <w:rFonts w:hint="eastAsia"/>
              </w:rPr>
            </w:pPr>
            <w:r>
              <w:rPr>
                <w:sz w:val="18"/>
              </w:rPr>
              <w:t>输出</w:t>
            </w:r>
          </w:p>
        </w:tc>
        <w:tc>
          <w:tcPr>
            <w:tcW w:w="4816" w:type="dxa"/>
          </w:tcPr>
          <w:p w14:paraId="0263C817">
            <w:pPr>
              <w:spacing w:after="0"/>
              <w:rPr>
                <w:rFonts w:hint="eastAsia"/>
              </w:rPr>
            </w:pPr>
            <w:r>
              <w:rPr>
                <w:sz w:val="18"/>
              </w:rPr>
              <w:t>建筑名称、坐标、路线、讲解文本、开放状态。</w:t>
            </w:r>
          </w:p>
        </w:tc>
      </w:tr>
      <w:tr w14:paraId="6C673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0FD282">
            <w:pPr>
              <w:spacing w:after="0"/>
              <w:rPr>
                <w:rFonts w:hint="eastAsia"/>
              </w:rPr>
            </w:pPr>
            <w:r>
              <w:rPr>
                <w:sz w:val="18"/>
              </w:rPr>
              <w:t>记录</w:t>
            </w:r>
          </w:p>
        </w:tc>
        <w:tc>
          <w:tcPr>
            <w:tcW w:w="4816" w:type="dxa"/>
          </w:tcPr>
          <w:p w14:paraId="780B812B">
            <w:pPr>
              <w:spacing w:after="0"/>
              <w:rPr>
                <w:rFonts w:hint="eastAsia"/>
              </w:rPr>
            </w:pPr>
            <w:r>
              <w:rPr>
                <w:sz w:val="18"/>
              </w:rPr>
              <w:t>记录用户问题、识别意图、置信度、接口耗时、回答来源、用户反馈和错误码，供审计、统计和持续优化使用。</w:t>
            </w:r>
          </w:p>
        </w:tc>
      </w:tr>
    </w:tbl>
    <w:p w14:paraId="4E53F3EC">
      <w:pPr>
        <w:pStyle w:val="5"/>
        <w:outlineLvl w:val="9"/>
      </w:pPr>
      <w:r>
        <w:rPr>
          <w:rFonts w:ascii="宋体" w:hAnsi="宋体" w:eastAsia="宋体"/>
          <w:b w:val="0"/>
          <w:sz w:val="21"/>
        </w:rPr>
        <w:t>基本流程</w:t>
      </w:r>
    </w:p>
    <w:p w14:paraId="05C17DFA">
      <w:pPr>
        <w:rPr>
          <w:rFonts w:hint="eastAsia"/>
        </w:rPr>
      </w:pPr>
      <w:r>
        <w:t>• 访客/考生在聊天界面输入与“校园导览”相关的问题，或点击首页快捷入口。</w:t>
      </w:r>
    </w:p>
    <w:p w14:paraId="6B0AA01B">
      <w:pPr>
        <w:rPr>
          <w:rFonts w:hint="eastAsia"/>
        </w:rPr>
      </w:pPr>
      <w:r>
        <w:t>• 系统检查登录态和角色权限；如涉及个人或内部数据，必须先完成统一认证。</w:t>
      </w:r>
    </w:p>
    <w:p w14:paraId="11AD262B">
      <w:pPr>
        <w:rPr>
          <w:rFonts w:hint="eastAsia"/>
        </w:rPr>
      </w:pPr>
      <w:r>
        <w:t>• 系统调用NLU服务识别意图为REQ_VIS_05，并抽取时间、对象、分类、关键词等实体。</w:t>
      </w:r>
    </w:p>
    <w:p w14:paraId="3A9E0AED">
      <w:pPr>
        <w:rPr>
          <w:rFonts w:hint="eastAsia"/>
        </w:rPr>
      </w:pPr>
      <w:r>
        <w:t>• 系统根据实体组装查询条件，优先读取缓存；缓存缺失或过期时调用地图服务/知识库。</w:t>
      </w:r>
    </w:p>
    <w:p w14:paraId="5C15EEA0">
      <w:pPr>
        <w:rPr>
          <w:rFonts w:hint="eastAsia"/>
        </w:rPr>
      </w:pPr>
      <w:r>
        <w:t>• 系统对结果进行一致性校验、敏感字段脱敏和来源标注。</w:t>
      </w:r>
    </w:p>
    <w:p w14:paraId="507069BC">
      <w:pPr>
        <w:rPr>
          <w:rFonts w:hint="eastAsia"/>
        </w:rPr>
      </w:pPr>
      <w:r>
        <w:t>• 系统以卡片、列表、步骤或文本摘要展示回答，并提供快捷追问、反馈和相关链接。</w:t>
      </w:r>
    </w:p>
    <w:p w14:paraId="03952392">
      <w:pPr>
        <w:rPr>
          <w:rFonts w:hint="eastAsia"/>
        </w:rPr>
      </w:pPr>
      <w:r>
        <w:t>• 系统写入会话日志、接口调用日志和需求追踪字段，便于测试复现和质量评审。</w:t>
      </w:r>
    </w:p>
    <w:p w14:paraId="0B825C74">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1E2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3217B66">
            <w:pPr>
              <w:spacing w:after="0"/>
              <w:rPr>
                <w:rFonts w:hint="eastAsia"/>
              </w:rPr>
            </w:pPr>
            <w:r>
              <w:rPr>
                <w:b/>
                <w:sz w:val="18"/>
              </w:rPr>
              <w:t>场景</w:t>
            </w:r>
          </w:p>
        </w:tc>
        <w:tc>
          <w:tcPr>
            <w:tcW w:w="4816" w:type="dxa"/>
          </w:tcPr>
          <w:p w14:paraId="5687C6CE">
            <w:pPr>
              <w:spacing w:after="0"/>
              <w:rPr>
                <w:rFonts w:hint="eastAsia"/>
              </w:rPr>
            </w:pPr>
            <w:r>
              <w:rPr>
                <w:b/>
                <w:sz w:val="18"/>
              </w:rPr>
              <w:t>系统处理</w:t>
            </w:r>
          </w:p>
        </w:tc>
      </w:tr>
      <w:tr w14:paraId="3CCD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9432DB">
            <w:pPr>
              <w:spacing w:after="0"/>
              <w:rPr>
                <w:rFonts w:hint="eastAsia"/>
              </w:rPr>
            </w:pPr>
            <w:r>
              <w:rPr>
                <w:sz w:val="18"/>
              </w:rPr>
              <w:t>信息不完整</w:t>
            </w:r>
          </w:p>
        </w:tc>
        <w:tc>
          <w:tcPr>
            <w:tcW w:w="4816" w:type="dxa"/>
          </w:tcPr>
          <w:p w14:paraId="766FDF0F">
            <w:pPr>
              <w:spacing w:after="0"/>
              <w:rPr>
                <w:rFonts w:hint="eastAsia"/>
              </w:rPr>
            </w:pPr>
            <w:r>
              <w:rPr>
                <w:sz w:val="18"/>
              </w:rPr>
              <w:t>系统提出澄清问题，例如补充日期、课程、人员、院系或事项类型。</w:t>
            </w:r>
          </w:p>
        </w:tc>
      </w:tr>
      <w:tr w14:paraId="0590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C4C3EF">
            <w:pPr>
              <w:spacing w:after="0"/>
              <w:rPr>
                <w:rFonts w:hint="eastAsia"/>
              </w:rPr>
            </w:pPr>
            <w:r>
              <w:rPr>
                <w:sz w:val="18"/>
              </w:rPr>
              <w:t>结果为空</w:t>
            </w:r>
          </w:p>
        </w:tc>
        <w:tc>
          <w:tcPr>
            <w:tcW w:w="4816" w:type="dxa"/>
          </w:tcPr>
          <w:p w14:paraId="599D609E">
            <w:pPr>
              <w:spacing w:after="0"/>
              <w:rPr>
                <w:rFonts w:hint="eastAsia"/>
              </w:rPr>
            </w:pPr>
            <w:r>
              <w:rPr>
                <w:sz w:val="18"/>
              </w:rPr>
              <w:t>系统说明未查询到结果，给出可能原因和下一步建议。</w:t>
            </w:r>
          </w:p>
        </w:tc>
      </w:tr>
      <w:tr w14:paraId="38438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C37392">
            <w:pPr>
              <w:spacing w:after="0"/>
              <w:rPr>
                <w:rFonts w:hint="eastAsia"/>
              </w:rPr>
            </w:pPr>
            <w:r>
              <w:rPr>
                <w:sz w:val="18"/>
              </w:rPr>
              <w:t>外部接口超时</w:t>
            </w:r>
          </w:p>
        </w:tc>
        <w:tc>
          <w:tcPr>
            <w:tcW w:w="4816" w:type="dxa"/>
          </w:tcPr>
          <w:p w14:paraId="4C356A80">
            <w:pPr>
              <w:spacing w:after="0"/>
              <w:rPr>
                <w:rFonts w:hint="eastAsia"/>
              </w:rPr>
            </w:pPr>
            <w:r>
              <w:rPr>
                <w:sz w:val="18"/>
              </w:rPr>
              <w:t>系统返回稍后重试提示；可使用未过期缓存，并标注数据更新时间。</w:t>
            </w:r>
          </w:p>
        </w:tc>
      </w:tr>
      <w:tr w14:paraId="0FDE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C895A6">
            <w:pPr>
              <w:spacing w:after="0"/>
              <w:rPr>
                <w:rFonts w:hint="eastAsia"/>
              </w:rPr>
            </w:pPr>
            <w:r>
              <w:rPr>
                <w:sz w:val="18"/>
              </w:rPr>
              <w:t>权限不足</w:t>
            </w:r>
          </w:p>
        </w:tc>
        <w:tc>
          <w:tcPr>
            <w:tcW w:w="4816" w:type="dxa"/>
          </w:tcPr>
          <w:p w14:paraId="3421CDBC">
            <w:pPr>
              <w:spacing w:after="0"/>
              <w:rPr>
                <w:rFonts w:hint="eastAsia"/>
              </w:rPr>
            </w:pPr>
            <w:r>
              <w:rPr>
                <w:sz w:val="18"/>
              </w:rPr>
              <w:t>系统不展示敏感信息，提示需要登录、授权或联系负责部门。</w:t>
            </w:r>
          </w:p>
        </w:tc>
      </w:tr>
      <w:tr w14:paraId="1BCD8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92E37F">
            <w:pPr>
              <w:spacing w:after="0"/>
              <w:rPr>
                <w:rFonts w:hint="eastAsia"/>
              </w:rPr>
            </w:pPr>
            <w:r>
              <w:rPr>
                <w:sz w:val="18"/>
              </w:rPr>
              <w:t>NLU置信度低</w:t>
            </w:r>
          </w:p>
        </w:tc>
        <w:tc>
          <w:tcPr>
            <w:tcW w:w="4816" w:type="dxa"/>
          </w:tcPr>
          <w:p w14:paraId="5B2E5707">
            <w:pPr>
              <w:spacing w:after="0"/>
              <w:rPr>
                <w:rFonts w:hint="eastAsia"/>
              </w:rPr>
            </w:pPr>
            <w:r>
              <w:rPr>
                <w:sz w:val="18"/>
              </w:rPr>
              <w:t>系统展示候选意图或建议问法，不直接给出高风险答案。</w:t>
            </w:r>
          </w:p>
        </w:tc>
      </w:tr>
      <w:tr w14:paraId="16E1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483A02">
            <w:pPr>
              <w:spacing w:after="0"/>
              <w:rPr>
                <w:rFonts w:hint="eastAsia"/>
              </w:rPr>
            </w:pPr>
            <w:r>
              <w:rPr>
                <w:sz w:val="18"/>
              </w:rPr>
              <w:t>知识内容过期</w:t>
            </w:r>
          </w:p>
        </w:tc>
        <w:tc>
          <w:tcPr>
            <w:tcW w:w="4816" w:type="dxa"/>
          </w:tcPr>
          <w:p w14:paraId="0BE62337">
            <w:pPr>
              <w:spacing w:after="0"/>
              <w:rPr>
                <w:rFonts w:hint="eastAsia"/>
              </w:rPr>
            </w:pPr>
            <w:r>
              <w:rPr>
                <w:sz w:val="18"/>
              </w:rPr>
              <w:t>系统优先提示版本状态，并将问题加入待维护队列。</w:t>
            </w:r>
          </w:p>
        </w:tc>
      </w:tr>
    </w:tbl>
    <w:p w14:paraId="6A2520E1">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C7F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11" w:type="dxa"/>
          </w:tcPr>
          <w:p w14:paraId="2D6B54A5">
            <w:pPr>
              <w:spacing w:after="0"/>
              <w:rPr>
                <w:rFonts w:hint="eastAsia"/>
              </w:rPr>
            </w:pPr>
            <w:r>
              <w:rPr>
                <w:b/>
                <w:sz w:val="18"/>
              </w:rPr>
              <w:t>编号</w:t>
            </w:r>
          </w:p>
        </w:tc>
        <w:tc>
          <w:tcPr>
            <w:tcW w:w="3211" w:type="dxa"/>
          </w:tcPr>
          <w:p w14:paraId="099B0FEB">
            <w:pPr>
              <w:spacing w:after="0"/>
              <w:rPr>
                <w:rFonts w:hint="eastAsia"/>
              </w:rPr>
            </w:pPr>
            <w:r>
              <w:rPr>
                <w:b/>
                <w:sz w:val="18"/>
              </w:rPr>
              <w:t>验收项</w:t>
            </w:r>
          </w:p>
        </w:tc>
        <w:tc>
          <w:tcPr>
            <w:tcW w:w="3211" w:type="dxa"/>
          </w:tcPr>
          <w:p w14:paraId="1CBE52E9">
            <w:pPr>
              <w:spacing w:after="0"/>
              <w:rPr>
                <w:rFonts w:hint="eastAsia"/>
              </w:rPr>
            </w:pPr>
            <w:r>
              <w:rPr>
                <w:b/>
                <w:sz w:val="18"/>
              </w:rPr>
              <w:t>目标值</w:t>
            </w:r>
          </w:p>
        </w:tc>
      </w:tr>
      <w:tr w14:paraId="5EB00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0540D37">
            <w:pPr>
              <w:spacing w:after="0"/>
              <w:rPr>
                <w:rFonts w:hint="eastAsia"/>
              </w:rPr>
            </w:pPr>
            <w:r>
              <w:rPr>
                <w:sz w:val="18"/>
              </w:rPr>
              <w:t>AC-REQ-VIS-05-01</w:t>
            </w:r>
          </w:p>
        </w:tc>
        <w:tc>
          <w:tcPr>
            <w:tcW w:w="3211" w:type="dxa"/>
          </w:tcPr>
          <w:p w14:paraId="438BDB3C">
            <w:pPr>
              <w:spacing w:after="0"/>
              <w:rPr>
                <w:rFonts w:hint="eastAsia"/>
              </w:rPr>
            </w:pPr>
            <w:r>
              <w:rPr>
                <w:sz w:val="18"/>
              </w:rPr>
              <w:t>功能正确性</w:t>
            </w:r>
          </w:p>
        </w:tc>
        <w:tc>
          <w:tcPr>
            <w:tcW w:w="3211" w:type="dxa"/>
          </w:tcPr>
          <w:p w14:paraId="676667FC">
            <w:pPr>
              <w:spacing w:after="0"/>
              <w:rPr>
                <w:rFonts w:hint="eastAsia"/>
              </w:rPr>
            </w:pPr>
            <w:r>
              <w:rPr>
                <w:sz w:val="18"/>
              </w:rPr>
              <w:t>返回字段完整，关键数据与权威系统一致。</w:t>
            </w:r>
          </w:p>
        </w:tc>
      </w:tr>
      <w:tr w14:paraId="0783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291EBE3">
            <w:pPr>
              <w:spacing w:after="0"/>
              <w:rPr>
                <w:rFonts w:hint="eastAsia"/>
              </w:rPr>
            </w:pPr>
            <w:r>
              <w:rPr>
                <w:sz w:val="18"/>
              </w:rPr>
              <w:t>AC-REQ-VIS-05-02</w:t>
            </w:r>
          </w:p>
        </w:tc>
        <w:tc>
          <w:tcPr>
            <w:tcW w:w="3211" w:type="dxa"/>
          </w:tcPr>
          <w:p w14:paraId="5313386F">
            <w:pPr>
              <w:spacing w:after="0"/>
              <w:rPr>
                <w:rFonts w:hint="eastAsia"/>
              </w:rPr>
            </w:pPr>
            <w:r>
              <w:rPr>
                <w:sz w:val="18"/>
              </w:rPr>
              <w:t>响应时间</w:t>
            </w:r>
          </w:p>
        </w:tc>
        <w:tc>
          <w:tcPr>
            <w:tcW w:w="3211" w:type="dxa"/>
          </w:tcPr>
          <w:p w14:paraId="2368D36B">
            <w:pPr>
              <w:spacing w:after="0"/>
              <w:rPr>
                <w:rFonts w:hint="eastAsia"/>
              </w:rPr>
            </w:pPr>
            <w:r>
              <w:rPr>
                <w:sz w:val="18"/>
              </w:rPr>
              <w:t>普通知识问答P95≤3秒，含外部接口调用P95≤5秒。</w:t>
            </w:r>
          </w:p>
        </w:tc>
      </w:tr>
      <w:tr w14:paraId="2BC49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65C00F1">
            <w:pPr>
              <w:spacing w:after="0"/>
              <w:rPr>
                <w:rFonts w:hint="eastAsia"/>
              </w:rPr>
            </w:pPr>
            <w:r>
              <w:rPr>
                <w:sz w:val="18"/>
              </w:rPr>
              <w:t>AC-REQ-VIS-05-03</w:t>
            </w:r>
          </w:p>
        </w:tc>
        <w:tc>
          <w:tcPr>
            <w:tcW w:w="3211" w:type="dxa"/>
          </w:tcPr>
          <w:p w14:paraId="229D0E65">
            <w:pPr>
              <w:spacing w:after="0"/>
              <w:rPr>
                <w:rFonts w:hint="eastAsia"/>
              </w:rPr>
            </w:pPr>
            <w:r>
              <w:rPr>
                <w:sz w:val="18"/>
              </w:rPr>
              <w:t>权限与隐私</w:t>
            </w:r>
          </w:p>
        </w:tc>
        <w:tc>
          <w:tcPr>
            <w:tcW w:w="3211" w:type="dxa"/>
          </w:tcPr>
          <w:p w14:paraId="7E3E014B">
            <w:pPr>
              <w:spacing w:after="0"/>
              <w:rPr>
                <w:rFonts w:hint="eastAsia"/>
              </w:rPr>
            </w:pPr>
            <w:r>
              <w:rPr>
                <w:sz w:val="18"/>
              </w:rPr>
              <w:t>未授权用户不能获取受限数据，敏感字段按规则脱敏。</w:t>
            </w:r>
          </w:p>
        </w:tc>
      </w:tr>
      <w:tr w14:paraId="66FEE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0745ECE">
            <w:pPr>
              <w:spacing w:after="0"/>
              <w:rPr>
                <w:rFonts w:hint="eastAsia"/>
              </w:rPr>
            </w:pPr>
            <w:r>
              <w:rPr>
                <w:sz w:val="18"/>
              </w:rPr>
              <w:t>AC-REQ-VIS-05-04</w:t>
            </w:r>
          </w:p>
        </w:tc>
        <w:tc>
          <w:tcPr>
            <w:tcW w:w="3211" w:type="dxa"/>
          </w:tcPr>
          <w:p w14:paraId="7B65C99E">
            <w:pPr>
              <w:spacing w:after="0"/>
              <w:rPr>
                <w:rFonts w:hint="eastAsia"/>
              </w:rPr>
            </w:pPr>
            <w:r>
              <w:rPr>
                <w:sz w:val="18"/>
              </w:rPr>
              <w:t>可追溯性</w:t>
            </w:r>
          </w:p>
        </w:tc>
        <w:tc>
          <w:tcPr>
            <w:tcW w:w="3211" w:type="dxa"/>
          </w:tcPr>
          <w:p w14:paraId="0AF4A8DD">
            <w:pPr>
              <w:spacing w:after="0"/>
              <w:rPr>
                <w:rFonts w:hint="eastAsia"/>
              </w:rPr>
            </w:pPr>
            <w:r>
              <w:rPr>
                <w:sz w:val="18"/>
              </w:rPr>
              <w:t>日志中能追溯到UC-VIS-05、TC-VIS-05、需求来源和回答来源。</w:t>
            </w:r>
          </w:p>
        </w:tc>
      </w:tr>
      <w:tr w14:paraId="766D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AF793DF">
            <w:pPr>
              <w:spacing w:after="0"/>
              <w:rPr>
                <w:rFonts w:hint="eastAsia"/>
              </w:rPr>
            </w:pPr>
            <w:r>
              <w:rPr>
                <w:sz w:val="18"/>
              </w:rPr>
              <w:t>AC-REQ-VIS-05-05</w:t>
            </w:r>
          </w:p>
        </w:tc>
        <w:tc>
          <w:tcPr>
            <w:tcW w:w="3211" w:type="dxa"/>
          </w:tcPr>
          <w:p w14:paraId="66F0B823">
            <w:pPr>
              <w:spacing w:after="0"/>
              <w:rPr>
                <w:rFonts w:hint="eastAsia"/>
              </w:rPr>
            </w:pPr>
            <w:r>
              <w:rPr>
                <w:sz w:val="18"/>
              </w:rPr>
              <w:t>异常可理解</w:t>
            </w:r>
          </w:p>
        </w:tc>
        <w:tc>
          <w:tcPr>
            <w:tcW w:w="3211" w:type="dxa"/>
          </w:tcPr>
          <w:p w14:paraId="3BD506A9">
            <w:pPr>
              <w:spacing w:after="0"/>
              <w:rPr>
                <w:rFonts w:hint="eastAsia"/>
              </w:rPr>
            </w:pPr>
            <w:r>
              <w:rPr>
                <w:sz w:val="18"/>
              </w:rPr>
              <w:t>失败提示包含原因、建议操作和可联系部门。</w:t>
            </w:r>
          </w:p>
        </w:tc>
      </w:tr>
    </w:tbl>
    <w:p w14:paraId="58B4481C">
      <w:pPr>
        <w:rPr>
          <w:rFonts w:hint="eastAsia"/>
        </w:rPr>
      </w:pPr>
      <w:r>
        <w:br w:type="page"/>
      </w:r>
    </w:p>
    <w:p w14:paraId="173F4A31">
      <w:pPr>
        <w:pStyle w:val="4"/>
        <w:outlineLvl w:val="0"/>
      </w:pPr>
      <w:bookmarkStart w:id="109" w:name="_Toc29412"/>
      <w:r>
        <w:t>47. COM-REQ-01 自然语言理解</w:t>
      </w:r>
      <w:bookmarkEnd w:id="10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DC1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0E027A">
            <w:pPr>
              <w:spacing w:after="0"/>
              <w:rPr>
                <w:rFonts w:hint="eastAsia"/>
              </w:rPr>
            </w:pPr>
            <w:r>
              <w:rPr>
                <w:b/>
                <w:sz w:val="18"/>
              </w:rPr>
              <w:t>属性</w:t>
            </w:r>
          </w:p>
        </w:tc>
        <w:tc>
          <w:tcPr>
            <w:tcW w:w="4816" w:type="dxa"/>
          </w:tcPr>
          <w:p w14:paraId="1E8209DE">
            <w:pPr>
              <w:spacing w:after="0"/>
              <w:rPr>
                <w:rFonts w:hint="eastAsia"/>
              </w:rPr>
            </w:pPr>
            <w:r>
              <w:rPr>
                <w:b/>
                <w:sz w:val="18"/>
              </w:rPr>
              <w:t>内容</w:t>
            </w:r>
          </w:p>
        </w:tc>
      </w:tr>
      <w:tr w14:paraId="081B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B6DF3D">
            <w:pPr>
              <w:spacing w:after="0"/>
              <w:rPr>
                <w:rFonts w:hint="eastAsia"/>
              </w:rPr>
            </w:pPr>
            <w:r>
              <w:rPr>
                <w:sz w:val="18"/>
              </w:rPr>
              <w:t>需求编号</w:t>
            </w:r>
          </w:p>
        </w:tc>
        <w:tc>
          <w:tcPr>
            <w:tcW w:w="4816" w:type="dxa"/>
          </w:tcPr>
          <w:p w14:paraId="0E9F15FC">
            <w:pPr>
              <w:spacing w:after="0"/>
              <w:rPr>
                <w:rFonts w:hint="eastAsia"/>
              </w:rPr>
            </w:pPr>
            <w:r>
              <w:rPr>
                <w:sz w:val="18"/>
              </w:rPr>
              <w:t>COM-REQ-01</w:t>
            </w:r>
          </w:p>
        </w:tc>
      </w:tr>
      <w:tr w14:paraId="6CC2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700722">
            <w:pPr>
              <w:spacing w:after="0"/>
              <w:rPr>
                <w:rFonts w:hint="eastAsia"/>
              </w:rPr>
            </w:pPr>
            <w:r>
              <w:rPr>
                <w:sz w:val="18"/>
              </w:rPr>
              <w:t>需求名称</w:t>
            </w:r>
          </w:p>
        </w:tc>
        <w:tc>
          <w:tcPr>
            <w:tcW w:w="4816" w:type="dxa"/>
          </w:tcPr>
          <w:p w14:paraId="34CE6344">
            <w:pPr>
              <w:spacing w:after="0"/>
              <w:rPr>
                <w:rFonts w:hint="eastAsia"/>
              </w:rPr>
            </w:pPr>
            <w:r>
              <w:rPr>
                <w:sz w:val="18"/>
              </w:rPr>
              <w:t>自然语言理解</w:t>
            </w:r>
          </w:p>
        </w:tc>
      </w:tr>
      <w:tr w14:paraId="3287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FC5E72E">
            <w:pPr>
              <w:spacing w:after="0"/>
              <w:rPr>
                <w:rFonts w:hint="eastAsia"/>
              </w:rPr>
            </w:pPr>
            <w:r>
              <w:rPr>
                <w:sz w:val="18"/>
              </w:rPr>
              <w:t>用户角色</w:t>
            </w:r>
          </w:p>
        </w:tc>
        <w:tc>
          <w:tcPr>
            <w:tcW w:w="4816" w:type="dxa"/>
          </w:tcPr>
          <w:p w14:paraId="36428F7A">
            <w:pPr>
              <w:spacing w:after="0"/>
              <w:rPr>
                <w:rFonts w:hint="eastAsia"/>
              </w:rPr>
            </w:pPr>
            <w:r>
              <w:rPr>
                <w:sz w:val="18"/>
              </w:rPr>
              <w:t>全部用户</w:t>
            </w:r>
          </w:p>
        </w:tc>
      </w:tr>
      <w:tr w14:paraId="6C73B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D3D3A2">
            <w:pPr>
              <w:spacing w:after="0"/>
              <w:rPr>
                <w:rFonts w:hint="eastAsia"/>
              </w:rPr>
            </w:pPr>
            <w:r>
              <w:rPr>
                <w:sz w:val="18"/>
              </w:rPr>
              <w:t>需求来源</w:t>
            </w:r>
          </w:p>
        </w:tc>
        <w:tc>
          <w:tcPr>
            <w:tcW w:w="4816" w:type="dxa"/>
          </w:tcPr>
          <w:p w14:paraId="596AACCA">
            <w:pPr>
              <w:spacing w:after="0"/>
              <w:rPr>
                <w:rFonts w:hint="eastAsia"/>
              </w:rPr>
            </w:pPr>
            <w:r>
              <w:rPr>
                <w:sz w:val="18"/>
              </w:rPr>
              <w:t>全体用户代表（共性需求），2026-05-16，焦点小组</w:t>
            </w:r>
          </w:p>
        </w:tc>
      </w:tr>
      <w:tr w14:paraId="1A03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699090">
            <w:pPr>
              <w:spacing w:after="0"/>
              <w:rPr>
                <w:rFonts w:hint="eastAsia"/>
              </w:rPr>
            </w:pPr>
            <w:r>
              <w:rPr>
                <w:sz w:val="18"/>
              </w:rPr>
              <w:t>关联用例</w:t>
            </w:r>
          </w:p>
        </w:tc>
        <w:tc>
          <w:tcPr>
            <w:tcW w:w="4816" w:type="dxa"/>
          </w:tcPr>
          <w:p w14:paraId="45DBBD8D">
            <w:pPr>
              <w:spacing w:after="0"/>
              <w:rPr>
                <w:rFonts w:hint="eastAsia"/>
              </w:rPr>
            </w:pPr>
            <w:r>
              <w:rPr>
                <w:sz w:val="18"/>
              </w:rPr>
              <w:t>UC-COM-00</w:t>
            </w:r>
          </w:p>
        </w:tc>
      </w:tr>
      <w:tr w14:paraId="5D95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A5555F">
            <w:pPr>
              <w:spacing w:after="0"/>
              <w:rPr>
                <w:rFonts w:hint="eastAsia"/>
              </w:rPr>
            </w:pPr>
            <w:r>
              <w:rPr>
                <w:sz w:val="18"/>
              </w:rPr>
              <w:t>关联测试</w:t>
            </w:r>
          </w:p>
        </w:tc>
        <w:tc>
          <w:tcPr>
            <w:tcW w:w="4816" w:type="dxa"/>
          </w:tcPr>
          <w:p w14:paraId="53C8E8BD">
            <w:pPr>
              <w:spacing w:after="0"/>
              <w:rPr>
                <w:rFonts w:hint="eastAsia"/>
              </w:rPr>
            </w:pPr>
            <w:r>
              <w:rPr>
                <w:sz w:val="18"/>
              </w:rPr>
              <w:t>TC-COM-00</w:t>
            </w:r>
          </w:p>
        </w:tc>
      </w:tr>
      <w:tr w14:paraId="5EA76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BBF8BDC">
            <w:pPr>
              <w:spacing w:after="0"/>
              <w:rPr>
                <w:rFonts w:hint="eastAsia"/>
              </w:rPr>
            </w:pPr>
            <w:r>
              <w:rPr>
                <w:sz w:val="18"/>
              </w:rPr>
              <w:t>优先级</w:t>
            </w:r>
          </w:p>
        </w:tc>
        <w:tc>
          <w:tcPr>
            <w:tcW w:w="4816" w:type="dxa"/>
          </w:tcPr>
          <w:p w14:paraId="0E6548D2">
            <w:pPr>
              <w:spacing w:after="0"/>
              <w:rPr>
                <w:rFonts w:hint="eastAsia"/>
              </w:rPr>
            </w:pPr>
            <w:r>
              <w:rPr>
                <w:sz w:val="18"/>
              </w:rPr>
              <w:t>P0</w:t>
            </w:r>
          </w:p>
        </w:tc>
      </w:tr>
      <w:tr w14:paraId="27D0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561491">
            <w:pPr>
              <w:spacing w:after="0"/>
              <w:rPr>
                <w:rFonts w:hint="eastAsia"/>
              </w:rPr>
            </w:pPr>
            <w:r>
              <w:rPr>
                <w:sz w:val="18"/>
              </w:rPr>
              <w:t>依赖系统</w:t>
            </w:r>
          </w:p>
        </w:tc>
        <w:tc>
          <w:tcPr>
            <w:tcW w:w="4816" w:type="dxa"/>
          </w:tcPr>
          <w:p w14:paraId="1C5FF1EB">
            <w:pPr>
              <w:spacing w:after="0"/>
              <w:rPr>
                <w:rFonts w:hint="eastAsia"/>
              </w:rPr>
            </w:pPr>
            <w:r>
              <w:rPr>
                <w:sz w:val="18"/>
              </w:rPr>
              <w:t>NLU服务</w:t>
            </w:r>
          </w:p>
        </w:tc>
      </w:tr>
      <w:tr w14:paraId="542E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A93974">
            <w:pPr>
              <w:spacing w:after="0"/>
              <w:rPr>
                <w:rFonts w:hint="eastAsia"/>
              </w:rPr>
            </w:pPr>
            <w:r>
              <w:rPr>
                <w:sz w:val="18"/>
              </w:rPr>
              <w:t>需求描述</w:t>
            </w:r>
          </w:p>
        </w:tc>
        <w:tc>
          <w:tcPr>
            <w:tcW w:w="4816" w:type="dxa"/>
          </w:tcPr>
          <w:p w14:paraId="480DCAEA">
            <w:pPr>
              <w:spacing w:after="0"/>
              <w:rPr>
                <w:rFonts w:hint="eastAsia"/>
              </w:rPr>
            </w:pPr>
            <w:r>
              <w:rPr>
                <w:sz w:val="18"/>
              </w:rPr>
              <w:t>系统应识别校务问答中的意图、实体、上下文指代和多轮追问。</w:t>
            </w:r>
          </w:p>
        </w:tc>
      </w:tr>
      <w:tr w14:paraId="0D5FA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3AF07F">
            <w:pPr>
              <w:spacing w:after="0"/>
              <w:rPr>
                <w:rFonts w:hint="eastAsia"/>
              </w:rPr>
            </w:pPr>
            <w:r>
              <w:rPr>
                <w:sz w:val="18"/>
              </w:rPr>
              <w:t>主要输出</w:t>
            </w:r>
          </w:p>
        </w:tc>
        <w:tc>
          <w:tcPr>
            <w:tcW w:w="4816" w:type="dxa"/>
          </w:tcPr>
          <w:p w14:paraId="7A28E17E">
            <w:pPr>
              <w:spacing w:after="0"/>
              <w:rPr>
                <w:rFonts w:hint="eastAsia"/>
              </w:rPr>
            </w:pPr>
            <w:r>
              <w:rPr>
                <w:sz w:val="18"/>
              </w:rPr>
              <w:t>意图、实体、置信度、上下文、澄清问题。</w:t>
            </w:r>
          </w:p>
        </w:tc>
      </w:tr>
    </w:tbl>
    <w:p w14:paraId="29E99CFB">
      <w:pPr>
        <w:pStyle w:val="5"/>
        <w:outlineLvl w:val="1"/>
      </w:pPr>
      <w:bookmarkStart w:id="110" w:name="_Toc20586"/>
      <w:r>
        <w:rPr>
          <w:rFonts w:ascii="宋体" w:hAnsi="宋体" w:eastAsia="宋体"/>
          <w:b w:val="0"/>
          <w:sz w:val="21"/>
        </w:rPr>
        <w:t>业务背景与用户价值</w:t>
      </w:r>
      <w:bookmarkEnd w:id="110"/>
    </w:p>
    <w:p w14:paraId="0238122B">
      <w:pPr>
        <w:rPr>
          <w:rFonts w:hint="eastAsia"/>
        </w:rPr>
      </w:pPr>
      <w:r>
        <w:t>该需求来自全体用户代表（共性需求）在2026-05-16的焦点小组。用户当前需要在多个系统或公告渠道之间切换，查询路径深、规则分散、口径不一致。系统通过自然语言入口把NLU服务中的数据和知识库解释合并为可直接理解的回答，降低用户查找成本，并为后续问答质量评估留下可追溯记录。</w:t>
      </w:r>
    </w:p>
    <w:p w14:paraId="3C1DABF3">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A15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5A6930">
            <w:pPr>
              <w:spacing w:after="0"/>
              <w:rPr>
                <w:rFonts w:hint="eastAsia"/>
              </w:rPr>
            </w:pPr>
            <w:r>
              <w:rPr>
                <w:b/>
                <w:sz w:val="18"/>
              </w:rPr>
              <w:t>类别</w:t>
            </w:r>
          </w:p>
        </w:tc>
        <w:tc>
          <w:tcPr>
            <w:tcW w:w="4816" w:type="dxa"/>
          </w:tcPr>
          <w:p w14:paraId="7C823418">
            <w:pPr>
              <w:spacing w:after="0"/>
              <w:rPr>
                <w:rFonts w:hint="eastAsia"/>
              </w:rPr>
            </w:pPr>
            <w:r>
              <w:rPr>
                <w:b/>
                <w:sz w:val="18"/>
              </w:rPr>
              <w:t>规格说明</w:t>
            </w:r>
          </w:p>
        </w:tc>
      </w:tr>
      <w:tr w14:paraId="3CBB9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B0F81F">
            <w:pPr>
              <w:spacing w:after="0"/>
              <w:rPr>
                <w:rFonts w:hint="eastAsia"/>
              </w:rPr>
            </w:pPr>
            <w:r>
              <w:rPr>
                <w:sz w:val="18"/>
              </w:rPr>
              <w:t>输入</w:t>
            </w:r>
          </w:p>
        </w:tc>
        <w:tc>
          <w:tcPr>
            <w:tcW w:w="4816" w:type="dxa"/>
          </w:tcPr>
          <w:p w14:paraId="412B7F33">
            <w:pPr>
              <w:spacing w:after="0"/>
              <w:rPr>
                <w:rFonts w:hint="eastAsia"/>
              </w:rPr>
            </w:pPr>
            <w:r>
              <w:rPr>
                <w:sz w:val="18"/>
              </w:rPr>
              <w:t>自然语言问题、快捷入口点击、上下文追问。典型问法包括“自然语言理解怎么查”、“帮我看一下自然语言理解相关信息”、“这个流程下一步是什么”。</w:t>
            </w:r>
          </w:p>
        </w:tc>
      </w:tr>
      <w:tr w14:paraId="7C89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446F2C">
            <w:pPr>
              <w:spacing w:after="0"/>
              <w:rPr>
                <w:rFonts w:hint="eastAsia"/>
              </w:rPr>
            </w:pPr>
            <w:r>
              <w:rPr>
                <w:sz w:val="18"/>
              </w:rPr>
              <w:t>处理</w:t>
            </w:r>
          </w:p>
        </w:tc>
        <w:tc>
          <w:tcPr>
            <w:tcW w:w="4816" w:type="dxa"/>
          </w:tcPr>
          <w:p w14:paraId="50698E6D">
            <w:pPr>
              <w:spacing w:after="0"/>
              <w:rPr>
                <w:rFonts w:hint="eastAsia"/>
              </w:rPr>
            </w:pPr>
            <w:r>
              <w:rPr>
                <w:sz w:val="18"/>
              </w:rPr>
              <w:t>对话服务接收请求后调用NLU，识别意图NLU_COMMON并提取时间、对象、部门、课程、人员等实体；随后执行权限校验、缓存查询、外部接口调用、知识库检索和答案格式化。</w:t>
            </w:r>
          </w:p>
        </w:tc>
      </w:tr>
      <w:tr w14:paraId="549E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EC90EC">
            <w:pPr>
              <w:spacing w:after="0"/>
              <w:rPr>
                <w:rFonts w:hint="eastAsia"/>
              </w:rPr>
            </w:pPr>
            <w:r>
              <w:rPr>
                <w:sz w:val="18"/>
              </w:rPr>
              <w:t>输出</w:t>
            </w:r>
          </w:p>
        </w:tc>
        <w:tc>
          <w:tcPr>
            <w:tcW w:w="4816" w:type="dxa"/>
          </w:tcPr>
          <w:p w14:paraId="4D807896">
            <w:pPr>
              <w:spacing w:after="0"/>
              <w:rPr>
                <w:rFonts w:hint="eastAsia"/>
              </w:rPr>
            </w:pPr>
            <w:r>
              <w:rPr>
                <w:sz w:val="18"/>
              </w:rPr>
              <w:t>意图、实体、置信度、上下文、澄清问题。</w:t>
            </w:r>
          </w:p>
        </w:tc>
      </w:tr>
      <w:tr w14:paraId="7306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80CC28">
            <w:pPr>
              <w:spacing w:after="0"/>
              <w:rPr>
                <w:rFonts w:hint="eastAsia"/>
              </w:rPr>
            </w:pPr>
            <w:r>
              <w:rPr>
                <w:sz w:val="18"/>
              </w:rPr>
              <w:t>记录</w:t>
            </w:r>
          </w:p>
        </w:tc>
        <w:tc>
          <w:tcPr>
            <w:tcW w:w="4816" w:type="dxa"/>
          </w:tcPr>
          <w:p w14:paraId="522510EB">
            <w:pPr>
              <w:spacing w:after="0"/>
              <w:rPr>
                <w:rFonts w:hint="eastAsia"/>
              </w:rPr>
            </w:pPr>
            <w:r>
              <w:rPr>
                <w:sz w:val="18"/>
              </w:rPr>
              <w:t>记录用户问题、识别意图、置信度、接口耗时、回答来源、用户反馈和错误码，供审计、统计和持续优化使用。</w:t>
            </w:r>
          </w:p>
        </w:tc>
      </w:tr>
    </w:tbl>
    <w:p w14:paraId="69EF26CE">
      <w:pPr>
        <w:pStyle w:val="5"/>
        <w:outlineLvl w:val="9"/>
      </w:pPr>
      <w:r>
        <w:rPr>
          <w:rFonts w:ascii="宋体" w:hAnsi="宋体" w:eastAsia="宋体"/>
          <w:b w:val="0"/>
          <w:sz w:val="21"/>
        </w:rPr>
        <w:t>基本流程</w:t>
      </w:r>
    </w:p>
    <w:p w14:paraId="16B096DD">
      <w:pPr>
        <w:rPr>
          <w:rFonts w:hint="eastAsia"/>
        </w:rPr>
      </w:pPr>
      <w:r>
        <w:t>• 全部用户在聊天界面输入与“自然语言理解”相关的问题，或点击首页快捷入口。</w:t>
      </w:r>
    </w:p>
    <w:p w14:paraId="0F985097">
      <w:pPr>
        <w:rPr>
          <w:rFonts w:hint="eastAsia"/>
        </w:rPr>
      </w:pPr>
      <w:r>
        <w:t>• 系统检查登录态和角色权限；如涉及个人或内部数据，必须先完成统一认证。</w:t>
      </w:r>
    </w:p>
    <w:p w14:paraId="61585C16">
      <w:pPr>
        <w:rPr>
          <w:rFonts w:hint="eastAsia"/>
        </w:rPr>
      </w:pPr>
      <w:r>
        <w:t>• 系统调用NLU服务识别意图为NLU_COMMON，并抽取时间、对象、分类、关键词等实体。</w:t>
      </w:r>
    </w:p>
    <w:p w14:paraId="15D1B0C8">
      <w:pPr>
        <w:rPr>
          <w:rFonts w:hint="eastAsia"/>
        </w:rPr>
      </w:pPr>
      <w:r>
        <w:t>• 系统根据实体组装查询条件，优先读取缓存；缓存缺失或过期时调用NLU服务。</w:t>
      </w:r>
    </w:p>
    <w:p w14:paraId="287794A4">
      <w:pPr>
        <w:rPr>
          <w:rFonts w:hint="eastAsia"/>
        </w:rPr>
      </w:pPr>
      <w:r>
        <w:t>• 系统对结果进行一致性校验、敏感字段脱敏和来源标注。</w:t>
      </w:r>
    </w:p>
    <w:p w14:paraId="0E8E22F6">
      <w:pPr>
        <w:rPr>
          <w:rFonts w:hint="eastAsia"/>
        </w:rPr>
      </w:pPr>
      <w:r>
        <w:t>• 系统以卡片、列表、步骤或文本摘要展示回答，并提供快捷追问、反馈和相关链接。</w:t>
      </w:r>
    </w:p>
    <w:p w14:paraId="7DDFE080">
      <w:pPr>
        <w:rPr>
          <w:rFonts w:hint="eastAsia"/>
        </w:rPr>
      </w:pPr>
      <w:r>
        <w:t>• 系统写入会话日志、接口调用日志和需求追踪字段，便于测试复现和质量评审。</w:t>
      </w:r>
    </w:p>
    <w:p w14:paraId="10B483FE">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FEBD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38538E">
            <w:pPr>
              <w:spacing w:after="0"/>
              <w:rPr>
                <w:rFonts w:hint="eastAsia"/>
              </w:rPr>
            </w:pPr>
            <w:r>
              <w:rPr>
                <w:b/>
                <w:sz w:val="18"/>
              </w:rPr>
              <w:t>场景</w:t>
            </w:r>
          </w:p>
        </w:tc>
        <w:tc>
          <w:tcPr>
            <w:tcW w:w="4816" w:type="dxa"/>
          </w:tcPr>
          <w:p w14:paraId="23EA55D7">
            <w:pPr>
              <w:spacing w:after="0"/>
              <w:rPr>
                <w:rFonts w:hint="eastAsia"/>
              </w:rPr>
            </w:pPr>
            <w:r>
              <w:rPr>
                <w:b/>
                <w:sz w:val="18"/>
              </w:rPr>
              <w:t>系统处理</w:t>
            </w:r>
          </w:p>
        </w:tc>
      </w:tr>
      <w:tr w14:paraId="5AF2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D4ADA0">
            <w:pPr>
              <w:spacing w:after="0"/>
              <w:rPr>
                <w:rFonts w:hint="eastAsia"/>
              </w:rPr>
            </w:pPr>
            <w:r>
              <w:rPr>
                <w:sz w:val="18"/>
              </w:rPr>
              <w:t>信息不完整</w:t>
            </w:r>
          </w:p>
        </w:tc>
        <w:tc>
          <w:tcPr>
            <w:tcW w:w="4816" w:type="dxa"/>
          </w:tcPr>
          <w:p w14:paraId="0B15B5F5">
            <w:pPr>
              <w:spacing w:after="0"/>
              <w:rPr>
                <w:rFonts w:hint="eastAsia"/>
              </w:rPr>
            </w:pPr>
            <w:r>
              <w:rPr>
                <w:sz w:val="18"/>
              </w:rPr>
              <w:t>系统提出澄清问题，例如补充日期、课程、人员、院系或事项类型。</w:t>
            </w:r>
          </w:p>
        </w:tc>
      </w:tr>
      <w:tr w14:paraId="4362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D658B1">
            <w:pPr>
              <w:spacing w:after="0"/>
              <w:rPr>
                <w:rFonts w:hint="eastAsia"/>
              </w:rPr>
            </w:pPr>
            <w:r>
              <w:rPr>
                <w:sz w:val="18"/>
              </w:rPr>
              <w:t>结果为空</w:t>
            </w:r>
          </w:p>
        </w:tc>
        <w:tc>
          <w:tcPr>
            <w:tcW w:w="4816" w:type="dxa"/>
          </w:tcPr>
          <w:p w14:paraId="2C152CC2">
            <w:pPr>
              <w:spacing w:after="0"/>
              <w:rPr>
                <w:rFonts w:hint="eastAsia"/>
              </w:rPr>
            </w:pPr>
            <w:r>
              <w:rPr>
                <w:sz w:val="18"/>
              </w:rPr>
              <w:t>系统说明未查询到结果，给出可能原因和下一步建议。</w:t>
            </w:r>
          </w:p>
        </w:tc>
      </w:tr>
      <w:tr w14:paraId="2CF0A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43D672">
            <w:pPr>
              <w:spacing w:after="0"/>
              <w:rPr>
                <w:rFonts w:hint="eastAsia"/>
              </w:rPr>
            </w:pPr>
            <w:r>
              <w:rPr>
                <w:sz w:val="18"/>
              </w:rPr>
              <w:t>外部接口超时</w:t>
            </w:r>
          </w:p>
        </w:tc>
        <w:tc>
          <w:tcPr>
            <w:tcW w:w="4816" w:type="dxa"/>
          </w:tcPr>
          <w:p w14:paraId="3F86AEE7">
            <w:pPr>
              <w:spacing w:after="0"/>
              <w:rPr>
                <w:rFonts w:hint="eastAsia"/>
              </w:rPr>
            </w:pPr>
            <w:r>
              <w:rPr>
                <w:sz w:val="18"/>
              </w:rPr>
              <w:t>系统返回稍后重试提示；可使用未过期缓存，并标注数据更新时间。</w:t>
            </w:r>
          </w:p>
        </w:tc>
      </w:tr>
      <w:tr w14:paraId="1F6F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707AB81">
            <w:pPr>
              <w:spacing w:after="0"/>
              <w:rPr>
                <w:rFonts w:hint="eastAsia"/>
              </w:rPr>
            </w:pPr>
            <w:r>
              <w:rPr>
                <w:sz w:val="18"/>
              </w:rPr>
              <w:t>权限不足</w:t>
            </w:r>
          </w:p>
        </w:tc>
        <w:tc>
          <w:tcPr>
            <w:tcW w:w="4816" w:type="dxa"/>
          </w:tcPr>
          <w:p w14:paraId="6C4B4A54">
            <w:pPr>
              <w:spacing w:after="0"/>
              <w:rPr>
                <w:rFonts w:hint="eastAsia"/>
              </w:rPr>
            </w:pPr>
            <w:r>
              <w:rPr>
                <w:sz w:val="18"/>
              </w:rPr>
              <w:t>系统不展示敏感信息，提示需要登录、授权或联系负责部门。</w:t>
            </w:r>
          </w:p>
        </w:tc>
      </w:tr>
      <w:tr w14:paraId="0A92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3DD633">
            <w:pPr>
              <w:spacing w:after="0"/>
              <w:rPr>
                <w:rFonts w:hint="eastAsia"/>
              </w:rPr>
            </w:pPr>
            <w:r>
              <w:rPr>
                <w:sz w:val="18"/>
              </w:rPr>
              <w:t>NLU置信度低</w:t>
            </w:r>
          </w:p>
        </w:tc>
        <w:tc>
          <w:tcPr>
            <w:tcW w:w="4816" w:type="dxa"/>
          </w:tcPr>
          <w:p w14:paraId="2F4F26DD">
            <w:pPr>
              <w:spacing w:after="0"/>
              <w:rPr>
                <w:rFonts w:hint="eastAsia"/>
              </w:rPr>
            </w:pPr>
            <w:r>
              <w:rPr>
                <w:sz w:val="18"/>
              </w:rPr>
              <w:t>系统展示候选意图或建议问法，不直接给出高风险答案。</w:t>
            </w:r>
          </w:p>
        </w:tc>
      </w:tr>
      <w:tr w14:paraId="3DBC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CDA20F">
            <w:pPr>
              <w:spacing w:after="0"/>
              <w:rPr>
                <w:rFonts w:hint="eastAsia"/>
              </w:rPr>
            </w:pPr>
            <w:r>
              <w:rPr>
                <w:sz w:val="18"/>
              </w:rPr>
              <w:t>知识内容过期</w:t>
            </w:r>
          </w:p>
        </w:tc>
        <w:tc>
          <w:tcPr>
            <w:tcW w:w="4816" w:type="dxa"/>
          </w:tcPr>
          <w:p w14:paraId="20CEEF3F">
            <w:pPr>
              <w:spacing w:after="0"/>
              <w:rPr>
                <w:rFonts w:hint="eastAsia"/>
              </w:rPr>
            </w:pPr>
            <w:r>
              <w:rPr>
                <w:sz w:val="18"/>
              </w:rPr>
              <w:t>系统优先提示版本状态，并将问题加入待维护队列。</w:t>
            </w:r>
          </w:p>
        </w:tc>
      </w:tr>
    </w:tbl>
    <w:p w14:paraId="154ADDE2">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CC9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42EE118">
            <w:pPr>
              <w:spacing w:after="0"/>
              <w:rPr>
                <w:rFonts w:hint="eastAsia"/>
              </w:rPr>
            </w:pPr>
            <w:r>
              <w:rPr>
                <w:b/>
                <w:sz w:val="18"/>
              </w:rPr>
              <w:t>编号</w:t>
            </w:r>
          </w:p>
        </w:tc>
        <w:tc>
          <w:tcPr>
            <w:tcW w:w="3211" w:type="dxa"/>
          </w:tcPr>
          <w:p w14:paraId="457E4630">
            <w:pPr>
              <w:spacing w:after="0"/>
              <w:rPr>
                <w:rFonts w:hint="eastAsia"/>
              </w:rPr>
            </w:pPr>
            <w:r>
              <w:rPr>
                <w:b/>
                <w:sz w:val="18"/>
              </w:rPr>
              <w:t>验收项</w:t>
            </w:r>
          </w:p>
        </w:tc>
        <w:tc>
          <w:tcPr>
            <w:tcW w:w="3211" w:type="dxa"/>
          </w:tcPr>
          <w:p w14:paraId="18576BA4">
            <w:pPr>
              <w:spacing w:after="0"/>
              <w:rPr>
                <w:rFonts w:hint="eastAsia"/>
              </w:rPr>
            </w:pPr>
            <w:r>
              <w:rPr>
                <w:b/>
                <w:sz w:val="18"/>
              </w:rPr>
              <w:t>目标值</w:t>
            </w:r>
          </w:p>
        </w:tc>
      </w:tr>
      <w:tr w14:paraId="0E3F1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FF5E884">
            <w:pPr>
              <w:spacing w:after="0"/>
              <w:rPr>
                <w:rFonts w:hint="eastAsia"/>
              </w:rPr>
            </w:pPr>
            <w:r>
              <w:rPr>
                <w:sz w:val="18"/>
              </w:rPr>
              <w:t>AC-COM-REQ-01-01</w:t>
            </w:r>
          </w:p>
        </w:tc>
        <w:tc>
          <w:tcPr>
            <w:tcW w:w="3211" w:type="dxa"/>
          </w:tcPr>
          <w:p w14:paraId="17E60D29">
            <w:pPr>
              <w:spacing w:after="0"/>
              <w:rPr>
                <w:rFonts w:hint="eastAsia"/>
              </w:rPr>
            </w:pPr>
            <w:r>
              <w:rPr>
                <w:sz w:val="18"/>
              </w:rPr>
              <w:t>功能正确性</w:t>
            </w:r>
          </w:p>
        </w:tc>
        <w:tc>
          <w:tcPr>
            <w:tcW w:w="3211" w:type="dxa"/>
          </w:tcPr>
          <w:p w14:paraId="6F93A573">
            <w:pPr>
              <w:spacing w:after="0"/>
              <w:rPr>
                <w:rFonts w:hint="eastAsia"/>
              </w:rPr>
            </w:pPr>
            <w:r>
              <w:rPr>
                <w:sz w:val="18"/>
              </w:rPr>
              <w:t>返回字段完整，关键数据与权威系统一致。</w:t>
            </w:r>
          </w:p>
        </w:tc>
      </w:tr>
      <w:tr w14:paraId="46F3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59CAE50">
            <w:pPr>
              <w:spacing w:after="0"/>
              <w:rPr>
                <w:rFonts w:hint="eastAsia"/>
              </w:rPr>
            </w:pPr>
            <w:r>
              <w:rPr>
                <w:sz w:val="18"/>
              </w:rPr>
              <w:t>AC-COM-REQ-01-02</w:t>
            </w:r>
          </w:p>
        </w:tc>
        <w:tc>
          <w:tcPr>
            <w:tcW w:w="3211" w:type="dxa"/>
          </w:tcPr>
          <w:p w14:paraId="06D8008B">
            <w:pPr>
              <w:spacing w:after="0"/>
              <w:rPr>
                <w:rFonts w:hint="eastAsia"/>
              </w:rPr>
            </w:pPr>
            <w:r>
              <w:rPr>
                <w:sz w:val="18"/>
              </w:rPr>
              <w:t>响应时间</w:t>
            </w:r>
          </w:p>
        </w:tc>
        <w:tc>
          <w:tcPr>
            <w:tcW w:w="3211" w:type="dxa"/>
          </w:tcPr>
          <w:p w14:paraId="279980EE">
            <w:pPr>
              <w:spacing w:after="0"/>
              <w:rPr>
                <w:rFonts w:hint="eastAsia"/>
              </w:rPr>
            </w:pPr>
            <w:r>
              <w:rPr>
                <w:sz w:val="18"/>
              </w:rPr>
              <w:t>普通知识问答P95≤3秒，含外部接口调用P95≤5秒。</w:t>
            </w:r>
          </w:p>
        </w:tc>
      </w:tr>
      <w:tr w14:paraId="550B2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8AF42A8">
            <w:pPr>
              <w:spacing w:after="0"/>
              <w:rPr>
                <w:rFonts w:hint="eastAsia"/>
              </w:rPr>
            </w:pPr>
            <w:r>
              <w:rPr>
                <w:sz w:val="18"/>
              </w:rPr>
              <w:t>AC-COM-REQ-01-03</w:t>
            </w:r>
          </w:p>
        </w:tc>
        <w:tc>
          <w:tcPr>
            <w:tcW w:w="3211" w:type="dxa"/>
          </w:tcPr>
          <w:p w14:paraId="169CF868">
            <w:pPr>
              <w:spacing w:after="0"/>
              <w:rPr>
                <w:rFonts w:hint="eastAsia"/>
              </w:rPr>
            </w:pPr>
            <w:r>
              <w:rPr>
                <w:sz w:val="18"/>
              </w:rPr>
              <w:t>权限与隐私</w:t>
            </w:r>
          </w:p>
        </w:tc>
        <w:tc>
          <w:tcPr>
            <w:tcW w:w="3211" w:type="dxa"/>
          </w:tcPr>
          <w:p w14:paraId="1EF26B4D">
            <w:pPr>
              <w:spacing w:after="0"/>
              <w:rPr>
                <w:rFonts w:hint="eastAsia"/>
              </w:rPr>
            </w:pPr>
            <w:r>
              <w:rPr>
                <w:sz w:val="18"/>
              </w:rPr>
              <w:t>未授权用户不能获取受限数据，敏感字段按规则脱敏。</w:t>
            </w:r>
          </w:p>
        </w:tc>
      </w:tr>
      <w:tr w14:paraId="458F7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70A110B">
            <w:pPr>
              <w:spacing w:after="0"/>
              <w:rPr>
                <w:rFonts w:hint="eastAsia"/>
              </w:rPr>
            </w:pPr>
            <w:r>
              <w:rPr>
                <w:sz w:val="18"/>
              </w:rPr>
              <w:t>AC-COM-REQ-01-04</w:t>
            </w:r>
          </w:p>
        </w:tc>
        <w:tc>
          <w:tcPr>
            <w:tcW w:w="3211" w:type="dxa"/>
          </w:tcPr>
          <w:p w14:paraId="483CAD0F">
            <w:pPr>
              <w:spacing w:after="0"/>
              <w:rPr>
                <w:rFonts w:hint="eastAsia"/>
              </w:rPr>
            </w:pPr>
            <w:r>
              <w:rPr>
                <w:sz w:val="18"/>
              </w:rPr>
              <w:t>可追溯性</w:t>
            </w:r>
          </w:p>
        </w:tc>
        <w:tc>
          <w:tcPr>
            <w:tcW w:w="3211" w:type="dxa"/>
          </w:tcPr>
          <w:p w14:paraId="5AC7FF06">
            <w:pPr>
              <w:spacing w:after="0"/>
              <w:rPr>
                <w:rFonts w:hint="eastAsia"/>
              </w:rPr>
            </w:pPr>
            <w:r>
              <w:rPr>
                <w:sz w:val="18"/>
              </w:rPr>
              <w:t>日志中能追溯到UC-COM-00、TC-COM-00、需求来源和回答来源。</w:t>
            </w:r>
          </w:p>
        </w:tc>
      </w:tr>
      <w:tr w14:paraId="4A9A0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CAABC64">
            <w:pPr>
              <w:spacing w:after="0"/>
              <w:rPr>
                <w:rFonts w:hint="eastAsia"/>
              </w:rPr>
            </w:pPr>
            <w:r>
              <w:rPr>
                <w:sz w:val="18"/>
              </w:rPr>
              <w:t>AC-COM-REQ-01-05</w:t>
            </w:r>
          </w:p>
        </w:tc>
        <w:tc>
          <w:tcPr>
            <w:tcW w:w="3211" w:type="dxa"/>
          </w:tcPr>
          <w:p w14:paraId="2D0A0984">
            <w:pPr>
              <w:spacing w:after="0"/>
              <w:rPr>
                <w:rFonts w:hint="eastAsia"/>
              </w:rPr>
            </w:pPr>
            <w:r>
              <w:rPr>
                <w:sz w:val="18"/>
              </w:rPr>
              <w:t>异常可理解</w:t>
            </w:r>
          </w:p>
        </w:tc>
        <w:tc>
          <w:tcPr>
            <w:tcW w:w="3211" w:type="dxa"/>
          </w:tcPr>
          <w:p w14:paraId="751BE7D7">
            <w:pPr>
              <w:spacing w:after="0"/>
              <w:rPr>
                <w:rFonts w:hint="eastAsia"/>
              </w:rPr>
            </w:pPr>
            <w:r>
              <w:rPr>
                <w:sz w:val="18"/>
              </w:rPr>
              <w:t>失败提示包含原因、建议操作和可联系部门。</w:t>
            </w:r>
          </w:p>
        </w:tc>
      </w:tr>
    </w:tbl>
    <w:p w14:paraId="126F6BBC">
      <w:pPr>
        <w:rPr>
          <w:rFonts w:hint="eastAsia"/>
        </w:rPr>
      </w:pPr>
      <w:r>
        <w:br w:type="page"/>
      </w:r>
    </w:p>
    <w:p w14:paraId="5784B867">
      <w:pPr>
        <w:pStyle w:val="4"/>
        <w:outlineLvl w:val="0"/>
      </w:pPr>
      <w:bookmarkStart w:id="111" w:name="_Toc27322"/>
      <w:r>
        <w:t>48. COM-REQ-02 统一认证与授权</w:t>
      </w:r>
      <w:bookmarkEnd w:id="11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DAB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A32E99">
            <w:pPr>
              <w:spacing w:after="0"/>
              <w:rPr>
                <w:rFonts w:hint="eastAsia"/>
              </w:rPr>
            </w:pPr>
            <w:r>
              <w:rPr>
                <w:b/>
                <w:sz w:val="18"/>
              </w:rPr>
              <w:t>属性</w:t>
            </w:r>
          </w:p>
        </w:tc>
        <w:tc>
          <w:tcPr>
            <w:tcW w:w="4816" w:type="dxa"/>
          </w:tcPr>
          <w:p w14:paraId="243F5BA1">
            <w:pPr>
              <w:spacing w:after="0"/>
              <w:rPr>
                <w:rFonts w:hint="eastAsia"/>
              </w:rPr>
            </w:pPr>
            <w:r>
              <w:rPr>
                <w:b/>
                <w:sz w:val="18"/>
              </w:rPr>
              <w:t>内容</w:t>
            </w:r>
          </w:p>
        </w:tc>
      </w:tr>
      <w:tr w14:paraId="19C4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CE35FC">
            <w:pPr>
              <w:spacing w:after="0"/>
              <w:rPr>
                <w:rFonts w:hint="eastAsia"/>
              </w:rPr>
            </w:pPr>
            <w:r>
              <w:rPr>
                <w:sz w:val="18"/>
              </w:rPr>
              <w:t>需求编号</w:t>
            </w:r>
          </w:p>
        </w:tc>
        <w:tc>
          <w:tcPr>
            <w:tcW w:w="4816" w:type="dxa"/>
          </w:tcPr>
          <w:p w14:paraId="45F9C343">
            <w:pPr>
              <w:spacing w:after="0"/>
              <w:rPr>
                <w:rFonts w:hint="eastAsia"/>
              </w:rPr>
            </w:pPr>
            <w:r>
              <w:rPr>
                <w:sz w:val="18"/>
              </w:rPr>
              <w:t>COM-REQ-02</w:t>
            </w:r>
          </w:p>
        </w:tc>
      </w:tr>
      <w:tr w14:paraId="303C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7E8330">
            <w:pPr>
              <w:spacing w:after="0"/>
              <w:rPr>
                <w:rFonts w:hint="eastAsia"/>
              </w:rPr>
            </w:pPr>
            <w:r>
              <w:rPr>
                <w:sz w:val="18"/>
              </w:rPr>
              <w:t>需求名称</w:t>
            </w:r>
          </w:p>
        </w:tc>
        <w:tc>
          <w:tcPr>
            <w:tcW w:w="4816" w:type="dxa"/>
          </w:tcPr>
          <w:p w14:paraId="2F7B8222">
            <w:pPr>
              <w:spacing w:after="0"/>
              <w:rPr>
                <w:rFonts w:hint="eastAsia"/>
              </w:rPr>
            </w:pPr>
            <w:r>
              <w:rPr>
                <w:sz w:val="18"/>
              </w:rPr>
              <w:t>统一认证与授权</w:t>
            </w:r>
          </w:p>
        </w:tc>
      </w:tr>
      <w:tr w14:paraId="1B65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AEEE87">
            <w:pPr>
              <w:spacing w:after="0"/>
              <w:rPr>
                <w:rFonts w:hint="eastAsia"/>
              </w:rPr>
            </w:pPr>
            <w:r>
              <w:rPr>
                <w:sz w:val="18"/>
              </w:rPr>
              <w:t>用户角色</w:t>
            </w:r>
          </w:p>
        </w:tc>
        <w:tc>
          <w:tcPr>
            <w:tcW w:w="4816" w:type="dxa"/>
          </w:tcPr>
          <w:p w14:paraId="680177FF">
            <w:pPr>
              <w:spacing w:after="0"/>
              <w:rPr>
                <w:rFonts w:hint="eastAsia"/>
              </w:rPr>
            </w:pPr>
            <w:r>
              <w:rPr>
                <w:sz w:val="18"/>
              </w:rPr>
              <w:t>内部用户</w:t>
            </w:r>
          </w:p>
        </w:tc>
      </w:tr>
      <w:tr w14:paraId="1F639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E135E0">
            <w:pPr>
              <w:spacing w:after="0"/>
              <w:rPr>
                <w:rFonts w:hint="eastAsia"/>
              </w:rPr>
            </w:pPr>
            <w:r>
              <w:rPr>
                <w:sz w:val="18"/>
              </w:rPr>
              <w:t>需求来源</w:t>
            </w:r>
          </w:p>
        </w:tc>
        <w:tc>
          <w:tcPr>
            <w:tcW w:w="4816" w:type="dxa"/>
          </w:tcPr>
          <w:p w14:paraId="63DC8EEA">
            <w:pPr>
              <w:spacing w:after="0"/>
              <w:rPr>
                <w:rFonts w:hint="eastAsia"/>
              </w:rPr>
            </w:pPr>
            <w:r>
              <w:rPr>
                <w:sz w:val="18"/>
              </w:rPr>
              <w:t>全体用户代表（共性需求），2026-05-16，焦点小组</w:t>
            </w:r>
          </w:p>
        </w:tc>
      </w:tr>
      <w:tr w14:paraId="1B7E1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B9A3CF">
            <w:pPr>
              <w:spacing w:after="0"/>
              <w:rPr>
                <w:rFonts w:hint="eastAsia"/>
              </w:rPr>
            </w:pPr>
            <w:r>
              <w:rPr>
                <w:sz w:val="18"/>
              </w:rPr>
              <w:t>关联用例</w:t>
            </w:r>
          </w:p>
        </w:tc>
        <w:tc>
          <w:tcPr>
            <w:tcW w:w="4816" w:type="dxa"/>
          </w:tcPr>
          <w:p w14:paraId="2BCE1165">
            <w:pPr>
              <w:spacing w:after="0"/>
              <w:rPr>
                <w:rFonts w:hint="eastAsia"/>
              </w:rPr>
            </w:pPr>
            <w:r>
              <w:rPr>
                <w:sz w:val="18"/>
              </w:rPr>
              <w:t>UC-COM-01</w:t>
            </w:r>
          </w:p>
        </w:tc>
      </w:tr>
      <w:tr w14:paraId="69BE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519781">
            <w:pPr>
              <w:spacing w:after="0"/>
              <w:rPr>
                <w:rFonts w:hint="eastAsia"/>
              </w:rPr>
            </w:pPr>
            <w:r>
              <w:rPr>
                <w:sz w:val="18"/>
              </w:rPr>
              <w:t>关联测试</w:t>
            </w:r>
          </w:p>
        </w:tc>
        <w:tc>
          <w:tcPr>
            <w:tcW w:w="4816" w:type="dxa"/>
          </w:tcPr>
          <w:p w14:paraId="082E0D3A">
            <w:pPr>
              <w:spacing w:after="0"/>
              <w:rPr>
                <w:rFonts w:hint="eastAsia"/>
              </w:rPr>
            </w:pPr>
            <w:r>
              <w:rPr>
                <w:sz w:val="18"/>
              </w:rPr>
              <w:t>TC-COM-01</w:t>
            </w:r>
          </w:p>
        </w:tc>
      </w:tr>
      <w:tr w14:paraId="7BD93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5D8010">
            <w:pPr>
              <w:spacing w:after="0"/>
              <w:rPr>
                <w:rFonts w:hint="eastAsia"/>
              </w:rPr>
            </w:pPr>
            <w:r>
              <w:rPr>
                <w:sz w:val="18"/>
              </w:rPr>
              <w:t>优先级</w:t>
            </w:r>
          </w:p>
        </w:tc>
        <w:tc>
          <w:tcPr>
            <w:tcW w:w="4816" w:type="dxa"/>
          </w:tcPr>
          <w:p w14:paraId="0106C5A6">
            <w:pPr>
              <w:spacing w:after="0"/>
              <w:rPr>
                <w:rFonts w:hint="eastAsia"/>
              </w:rPr>
            </w:pPr>
            <w:r>
              <w:rPr>
                <w:sz w:val="18"/>
              </w:rPr>
              <w:t>P0</w:t>
            </w:r>
          </w:p>
        </w:tc>
      </w:tr>
      <w:tr w14:paraId="3253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396940">
            <w:pPr>
              <w:spacing w:after="0"/>
              <w:rPr>
                <w:rFonts w:hint="eastAsia"/>
              </w:rPr>
            </w:pPr>
            <w:r>
              <w:rPr>
                <w:sz w:val="18"/>
              </w:rPr>
              <w:t>依赖系统</w:t>
            </w:r>
          </w:p>
        </w:tc>
        <w:tc>
          <w:tcPr>
            <w:tcW w:w="4816" w:type="dxa"/>
          </w:tcPr>
          <w:p w14:paraId="73878DB2">
            <w:pPr>
              <w:spacing w:after="0"/>
              <w:rPr>
                <w:rFonts w:hint="eastAsia"/>
              </w:rPr>
            </w:pPr>
            <w:r>
              <w:rPr>
                <w:sz w:val="18"/>
              </w:rPr>
              <w:t>CAS/OAuth2</w:t>
            </w:r>
          </w:p>
        </w:tc>
      </w:tr>
      <w:tr w14:paraId="6BF7B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4730C54">
            <w:pPr>
              <w:spacing w:after="0"/>
              <w:rPr>
                <w:rFonts w:hint="eastAsia"/>
              </w:rPr>
            </w:pPr>
            <w:r>
              <w:rPr>
                <w:sz w:val="18"/>
              </w:rPr>
              <w:t>需求描述</w:t>
            </w:r>
          </w:p>
        </w:tc>
        <w:tc>
          <w:tcPr>
            <w:tcW w:w="4816" w:type="dxa"/>
          </w:tcPr>
          <w:p w14:paraId="5CACCB14">
            <w:pPr>
              <w:spacing w:after="0"/>
              <w:rPr>
                <w:rFonts w:hint="eastAsia"/>
              </w:rPr>
            </w:pPr>
            <w:r>
              <w:rPr>
                <w:sz w:val="18"/>
              </w:rPr>
              <w:t>系统应接入学校统一认证并根据角色执行最小权限访问控制。</w:t>
            </w:r>
          </w:p>
        </w:tc>
      </w:tr>
      <w:tr w14:paraId="1FD17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898272F">
            <w:pPr>
              <w:spacing w:after="0"/>
              <w:rPr>
                <w:rFonts w:hint="eastAsia"/>
              </w:rPr>
            </w:pPr>
            <w:r>
              <w:rPr>
                <w:sz w:val="18"/>
              </w:rPr>
              <w:t>主要输出</w:t>
            </w:r>
          </w:p>
        </w:tc>
        <w:tc>
          <w:tcPr>
            <w:tcW w:w="4816" w:type="dxa"/>
          </w:tcPr>
          <w:p w14:paraId="2023FDEF">
            <w:pPr>
              <w:spacing w:after="0"/>
              <w:rPr>
                <w:rFonts w:hint="eastAsia"/>
              </w:rPr>
            </w:pPr>
            <w:r>
              <w:rPr>
                <w:sz w:val="18"/>
              </w:rPr>
              <w:t>Token、角色、权限、授权范围、会话状态。</w:t>
            </w:r>
          </w:p>
        </w:tc>
      </w:tr>
    </w:tbl>
    <w:p w14:paraId="417787D7">
      <w:pPr>
        <w:pStyle w:val="5"/>
        <w:outlineLvl w:val="1"/>
      </w:pPr>
      <w:bookmarkStart w:id="112" w:name="_Toc19601"/>
      <w:r>
        <w:rPr>
          <w:rFonts w:ascii="宋体" w:hAnsi="宋体" w:eastAsia="宋体"/>
          <w:b w:val="0"/>
          <w:sz w:val="21"/>
        </w:rPr>
        <w:t>业务背景与用户价值</w:t>
      </w:r>
      <w:bookmarkEnd w:id="112"/>
    </w:p>
    <w:p w14:paraId="21A32A82">
      <w:pPr>
        <w:rPr>
          <w:rFonts w:hint="eastAsia"/>
        </w:rPr>
      </w:pPr>
      <w:r>
        <w:t>该需求来自全体用户代表（共性需求）在2026-05-16的焦点小组。用户当前需要在多个系统或公告渠道之间切换，查询路径深、规则分散、口径不一致。系统通过自然语言入口把CAS/OAuth2中的数据和知识库解释合并为可直接理解的回答，降低用户查找成本，并为后续问答质量评估留下可追溯记录。</w:t>
      </w:r>
    </w:p>
    <w:p w14:paraId="0BA28A2E">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E1C9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9BCF17">
            <w:pPr>
              <w:spacing w:after="0"/>
              <w:rPr>
                <w:rFonts w:hint="eastAsia"/>
              </w:rPr>
            </w:pPr>
            <w:r>
              <w:rPr>
                <w:b/>
                <w:sz w:val="18"/>
              </w:rPr>
              <w:t>类别</w:t>
            </w:r>
          </w:p>
        </w:tc>
        <w:tc>
          <w:tcPr>
            <w:tcW w:w="4816" w:type="dxa"/>
          </w:tcPr>
          <w:p w14:paraId="75649106">
            <w:pPr>
              <w:spacing w:after="0"/>
              <w:rPr>
                <w:rFonts w:hint="eastAsia"/>
              </w:rPr>
            </w:pPr>
            <w:r>
              <w:rPr>
                <w:b/>
                <w:sz w:val="18"/>
              </w:rPr>
              <w:t>规格说明</w:t>
            </w:r>
          </w:p>
        </w:tc>
      </w:tr>
      <w:tr w14:paraId="30E8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6BA70F">
            <w:pPr>
              <w:spacing w:after="0"/>
              <w:rPr>
                <w:rFonts w:hint="eastAsia"/>
              </w:rPr>
            </w:pPr>
            <w:r>
              <w:rPr>
                <w:sz w:val="18"/>
              </w:rPr>
              <w:t>输入</w:t>
            </w:r>
          </w:p>
        </w:tc>
        <w:tc>
          <w:tcPr>
            <w:tcW w:w="4816" w:type="dxa"/>
          </w:tcPr>
          <w:p w14:paraId="51F4A198">
            <w:pPr>
              <w:spacing w:after="0"/>
              <w:rPr>
                <w:rFonts w:hint="eastAsia"/>
              </w:rPr>
            </w:pPr>
            <w:r>
              <w:rPr>
                <w:sz w:val="18"/>
              </w:rPr>
              <w:t>自然语言问题、快捷入口点击、上下文追问。典型问法包括“统一认证与授权怎么查”、“帮我看一下统一认证与授权相关信息”、“这个流程下一步是什么”。</w:t>
            </w:r>
          </w:p>
        </w:tc>
      </w:tr>
      <w:tr w14:paraId="257C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C9C999">
            <w:pPr>
              <w:spacing w:after="0"/>
              <w:rPr>
                <w:rFonts w:hint="eastAsia"/>
              </w:rPr>
            </w:pPr>
            <w:r>
              <w:rPr>
                <w:sz w:val="18"/>
              </w:rPr>
              <w:t>处理</w:t>
            </w:r>
          </w:p>
        </w:tc>
        <w:tc>
          <w:tcPr>
            <w:tcW w:w="4816" w:type="dxa"/>
          </w:tcPr>
          <w:p w14:paraId="7347D329">
            <w:pPr>
              <w:spacing w:after="0"/>
              <w:rPr>
                <w:rFonts w:hint="eastAsia"/>
              </w:rPr>
            </w:pPr>
            <w:r>
              <w:rPr>
                <w:sz w:val="18"/>
              </w:rPr>
              <w:t>对话服务接收请求后调用NLU，识别意图AUTHORIZATION并提取时间、对象、部门、课程、人员等实体；随后执行权限校验、缓存查询、外部接口调用、知识库检索和答案格式化。</w:t>
            </w:r>
          </w:p>
        </w:tc>
      </w:tr>
      <w:tr w14:paraId="593D5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7503D5">
            <w:pPr>
              <w:spacing w:after="0"/>
              <w:rPr>
                <w:rFonts w:hint="eastAsia"/>
              </w:rPr>
            </w:pPr>
            <w:r>
              <w:rPr>
                <w:sz w:val="18"/>
              </w:rPr>
              <w:t>输出</w:t>
            </w:r>
          </w:p>
        </w:tc>
        <w:tc>
          <w:tcPr>
            <w:tcW w:w="4816" w:type="dxa"/>
          </w:tcPr>
          <w:p w14:paraId="6420CBF5">
            <w:pPr>
              <w:spacing w:after="0"/>
              <w:rPr>
                <w:rFonts w:hint="eastAsia"/>
              </w:rPr>
            </w:pPr>
            <w:r>
              <w:rPr>
                <w:sz w:val="18"/>
              </w:rPr>
              <w:t>Token、角色、权限、授权范围、会话状态。</w:t>
            </w:r>
          </w:p>
        </w:tc>
      </w:tr>
      <w:tr w14:paraId="5C6C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24F0A92">
            <w:pPr>
              <w:spacing w:after="0"/>
              <w:rPr>
                <w:rFonts w:hint="eastAsia"/>
              </w:rPr>
            </w:pPr>
            <w:r>
              <w:rPr>
                <w:sz w:val="18"/>
              </w:rPr>
              <w:t>记录</w:t>
            </w:r>
          </w:p>
        </w:tc>
        <w:tc>
          <w:tcPr>
            <w:tcW w:w="4816" w:type="dxa"/>
          </w:tcPr>
          <w:p w14:paraId="4D554CB1">
            <w:pPr>
              <w:spacing w:after="0"/>
              <w:rPr>
                <w:rFonts w:hint="eastAsia"/>
              </w:rPr>
            </w:pPr>
            <w:r>
              <w:rPr>
                <w:sz w:val="18"/>
              </w:rPr>
              <w:t>记录用户问题、识别意图、置信度、接口耗时、回答来源、用户反馈和错误码，供审计、统计和持续优化使用。</w:t>
            </w:r>
          </w:p>
        </w:tc>
      </w:tr>
    </w:tbl>
    <w:p w14:paraId="38E23E27">
      <w:pPr>
        <w:pStyle w:val="5"/>
        <w:outlineLvl w:val="9"/>
      </w:pPr>
      <w:r>
        <w:rPr>
          <w:rFonts w:ascii="宋体" w:hAnsi="宋体" w:eastAsia="宋体"/>
          <w:b w:val="0"/>
          <w:sz w:val="21"/>
        </w:rPr>
        <w:t>基本流程</w:t>
      </w:r>
    </w:p>
    <w:p w14:paraId="5A772832">
      <w:pPr>
        <w:rPr>
          <w:rFonts w:hint="eastAsia"/>
        </w:rPr>
      </w:pPr>
      <w:r>
        <w:t>• 内部用户在聊天界面输入与“统一认证与授权”相关的问题，或点击首页快捷入口。</w:t>
      </w:r>
    </w:p>
    <w:p w14:paraId="284DF1B0">
      <w:pPr>
        <w:rPr>
          <w:rFonts w:hint="eastAsia"/>
        </w:rPr>
      </w:pPr>
      <w:r>
        <w:t>• 系统检查登录态和角色权限；如涉及个人或内部数据，必须先完成统一认证。</w:t>
      </w:r>
    </w:p>
    <w:p w14:paraId="513DB983">
      <w:pPr>
        <w:rPr>
          <w:rFonts w:hint="eastAsia"/>
        </w:rPr>
      </w:pPr>
      <w:r>
        <w:t>• 系统调用NLU服务识别意图为AUTHORIZATION，并抽取时间、对象、分类、关键词等实体。</w:t>
      </w:r>
    </w:p>
    <w:p w14:paraId="4802C8DB">
      <w:pPr>
        <w:rPr>
          <w:rFonts w:hint="eastAsia"/>
        </w:rPr>
      </w:pPr>
      <w:r>
        <w:t>• 系统根据实体组装查询条件，优先读取缓存；缓存缺失或过期时调用CAS/OAuth2。</w:t>
      </w:r>
    </w:p>
    <w:p w14:paraId="2DE05379">
      <w:pPr>
        <w:rPr>
          <w:rFonts w:hint="eastAsia"/>
        </w:rPr>
      </w:pPr>
      <w:r>
        <w:t>• 系统对结果进行一致性校验、敏感字段脱敏和来源标注。</w:t>
      </w:r>
    </w:p>
    <w:p w14:paraId="11EF219A">
      <w:pPr>
        <w:rPr>
          <w:rFonts w:hint="eastAsia"/>
        </w:rPr>
      </w:pPr>
      <w:r>
        <w:t>• 系统以卡片、列表、步骤或文本摘要展示回答，并提供快捷追问、反馈和相关链接。</w:t>
      </w:r>
    </w:p>
    <w:p w14:paraId="1DE8BFDA">
      <w:pPr>
        <w:rPr>
          <w:rFonts w:hint="eastAsia"/>
        </w:rPr>
      </w:pPr>
      <w:r>
        <w:t>• 系统写入会话日志、接口调用日志和需求追踪字段，便于测试复现和质量评审。</w:t>
      </w:r>
    </w:p>
    <w:p w14:paraId="0514DCCD">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190C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674658">
            <w:pPr>
              <w:spacing w:after="0"/>
              <w:rPr>
                <w:rFonts w:hint="eastAsia"/>
              </w:rPr>
            </w:pPr>
            <w:r>
              <w:rPr>
                <w:b/>
                <w:sz w:val="18"/>
              </w:rPr>
              <w:t>场景</w:t>
            </w:r>
          </w:p>
        </w:tc>
        <w:tc>
          <w:tcPr>
            <w:tcW w:w="4816" w:type="dxa"/>
          </w:tcPr>
          <w:p w14:paraId="71025557">
            <w:pPr>
              <w:spacing w:after="0"/>
              <w:rPr>
                <w:rFonts w:hint="eastAsia"/>
              </w:rPr>
            </w:pPr>
            <w:r>
              <w:rPr>
                <w:b/>
                <w:sz w:val="18"/>
              </w:rPr>
              <w:t>系统处理</w:t>
            </w:r>
          </w:p>
        </w:tc>
      </w:tr>
      <w:tr w14:paraId="1E76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232BD9">
            <w:pPr>
              <w:spacing w:after="0"/>
              <w:rPr>
                <w:rFonts w:hint="eastAsia"/>
              </w:rPr>
            </w:pPr>
            <w:r>
              <w:rPr>
                <w:sz w:val="18"/>
              </w:rPr>
              <w:t>信息不完整</w:t>
            </w:r>
          </w:p>
        </w:tc>
        <w:tc>
          <w:tcPr>
            <w:tcW w:w="4816" w:type="dxa"/>
          </w:tcPr>
          <w:p w14:paraId="7F55ED1C">
            <w:pPr>
              <w:spacing w:after="0"/>
              <w:rPr>
                <w:rFonts w:hint="eastAsia"/>
              </w:rPr>
            </w:pPr>
            <w:r>
              <w:rPr>
                <w:sz w:val="18"/>
              </w:rPr>
              <w:t>系统提出澄清问题，例如补充日期、课程、人员、院系或事项类型。</w:t>
            </w:r>
          </w:p>
        </w:tc>
      </w:tr>
      <w:tr w14:paraId="00EA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E48758">
            <w:pPr>
              <w:spacing w:after="0"/>
              <w:rPr>
                <w:rFonts w:hint="eastAsia"/>
              </w:rPr>
            </w:pPr>
            <w:r>
              <w:rPr>
                <w:sz w:val="18"/>
              </w:rPr>
              <w:t>结果为空</w:t>
            </w:r>
          </w:p>
        </w:tc>
        <w:tc>
          <w:tcPr>
            <w:tcW w:w="4816" w:type="dxa"/>
          </w:tcPr>
          <w:p w14:paraId="6C29212B">
            <w:pPr>
              <w:spacing w:after="0"/>
              <w:rPr>
                <w:rFonts w:hint="eastAsia"/>
              </w:rPr>
            </w:pPr>
            <w:r>
              <w:rPr>
                <w:sz w:val="18"/>
              </w:rPr>
              <w:t>系统说明未查询到结果，给出可能原因和下一步建议。</w:t>
            </w:r>
          </w:p>
        </w:tc>
      </w:tr>
      <w:tr w14:paraId="128ED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B45F670">
            <w:pPr>
              <w:spacing w:after="0"/>
              <w:rPr>
                <w:rFonts w:hint="eastAsia"/>
              </w:rPr>
            </w:pPr>
            <w:r>
              <w:rPr>
                <w:sz w:val="18"/>
              </w:rPr>
              <w:t>外部接口超时</w:t>
            </w:r>
          </w:p>
        </w:tc>
        <w:tc>
          <w:tcPr>
            <w:tcW w:w="4816" w:type="dxa"/>
          </w:tcPr>
          <w:p w14:paraId="060BECFA">
            <w:pPr>
              <w:spacing w:after="0"/>
              <w:rPr>
                <w:rFonts w:hint="eastAsia"/>
              </w:rPr>
            </w:pPr>
            <w:r>
              <w:rPr>
                <w:sz w:val="18"/>
              </w:rPr>
              <w:t>系统返回稍后重试提示；可使用未过期缓存，并标注数据更新时间。</w:t>
            </w:r>
          </w:p>
        </w:tc>
      </w:tr>
      <w:tr w14:paraId="17576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4B78A0">
            <w:pPr>
              <w:spacing w:after="0"/>
              <w:rPr>
                <w:rFonts w:hint="eastAsia"/>
              </w:rPr>
            </w:pPr>
            <w:r>
              <w:rPr>
                <w:sz w:val="18"/>
              </w:rPr>
              <w:t>权限不足</w:t>
            </w:r>
          </w:p>
        </w:tc>
        <w:tc>
          <w:tcPr>
            <w:tcW w:w="4816" w:type="dxa"/>
          </w:tcPr>
          <w:p w14:paraId="235F3A97">
            <w:pPr>
              <w:spacing w:after="0"/>
              <w:rPr>
                <w:rFonts w:hint="eastAsia"/>
              </w:rPr>
            </w:pPr>
            <w:r>
              <w:rPr>
                <w:sz w:val="18"/>
              </w:rPr>
              <w:t>系统不展示敏感信息，提示需要登录、授权或联系负责部门。</w:t>
            </w:r>
          </w:p>
        </w:tc>
      </w:tr>
      <w:tr w14:paraId="78016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F7C16DD">
            <w:pPr>
              <w:spacing w:after="0"/>
              <w:rPr>
                <w:rFonts w:hint="eastAsia"/>
              </w:rPr>
            </w:pPr>
            <w:r>
              <w:rPr>
                <w:sz w:val="18"/>
              </w:rPr>
              <w:t>NLU置信度低</w:t>
            </w:r>
          </w:p>
        </w:tc>
        <w:tc>
          <w:tcPr>
            <w:tcW w:w="4816" w:type="dxa"/>
          </w:tcPr>
          <w:p w14:paraId="2685D9CE">
            <w:pPr>
              <w:spacing w:after="0"/>
              <w:rPr>
                <w:rFonts w:hint="eastAsia"/>
              </w:rPr>
            </w:pPr>
            <w:r>
              <w:rPr>
                <w:sz w:val="18"/>
              </w:rPr>
              <w:t>系统展示候选意图或建议问法，不直接给出高风险答案。</w:t>
            </w:r>
          </w:p>
        </w:tc>
      </w:tr>
      <w:tr w14:paraId="043D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A01153">
            <w:pPr>
              <w:spacing w:after="0"/>
              <w:rPr>
                <w:rFonts w:hint="eastAsia"/>
              </w:rPr>
            </w:pPr>
            <w:r>
              <w:rPr>
                <w:sz w:val="18"/>
              </w:rPr>
              <w:t>知识内容过期</w:t>
            </w:r>
          </w:p>
        </w:tc>
        <w:tc>
          <w:tcPr>
            <w:tcW w:w="4816" w:type="dxa"/>
          </w:tcPr>
          <w:p w14:paraId="3CC59DA8">
            <w:pPr>
              <w:spacing w:after="0"/>
              <w:rPr>
                <w:rFonts w:hint="eastAsia"/>
              </w:rPr>
            </w:pPr>
            <w:r>
              <w:rPr>
                <w:sz w:val="18"/>
              </w:rPr>
              <w:t>系统优先提示版本状态，并将问题加入待维护队列。</w:t>
            </w:r>
          </w:p>
        </w:tc>
      </w:tr>
    </w:tbl>
    <w:p w14:paraId="5927EFE2">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B96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C2AA730">
            <w:pPr>
              <w:spacing w:after="0"/>
              <w:rPr>
                <w:rFonts w:hint="eastAsia"/>
              </w:rPr>
            </w:pPr>
            <w:r>
              <w:rPr>
                <w:b/>
                <w:sz w:val="18"/>
              </w:rPr>
              <w:t>编号</w:t>
            </w:r>
          </w:p>
        </w:tc>
        <w:tc>
          <w:tcPr>
            <w:tcW w:w="3211" w:type="dxa"/>
          </w:tcPr>
          <w:p w14:paraId="3B5CC078">
            <w:pPr>
              <w:spacing w:after="0"/>
              <w:rPr>
                <w:rFonts w:hint="eastAsia"/>
              </w:rPr>
            </w:pPr>
            <w:r>
              <w:rPr>
                <w:b/>
                <w:sz w:val="18"/>
              </w:rPr>
              <w:t>验收项</w:t>
            </w:r>
          </w:p>
        </w:tc>
        <w:tc>
          <w:tcPr>
            <w:tcW w:w="3211" w:type="dxa"/>
          </w:tcPr>
          <w:p w14:paraId="705081F3">
            <w:pPr>
              <w:spacing w:after="0"/>
              <w:rPr>
                <w:rFonts w:hint="eastAsia"/>
              </w:rPr>
            </w:pPr>
            <w:r>
              <w:rPr>
                <w:b/>
                <w:sz w:val="18"/>
              </w:rPr>
              <w:t>目标值</w:t>
            </w:r>
          </w:p>
        </w:tc>
      </w:tr>
      <w:tr w14:paraId="44E2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CBA489B">
            <w:pPr>
              <w:spacing w:after="0"/>
              <w:rPr>
                <w:rFonts w:hint="eastAsia"/>
              </w:rPr>
            </w:pPr>
            <w:r>
              <w:rPr>
                <w:sz w:val="18"/>
              </w:rPr>
              <w:t>AC-COM-REQ-02-01</w:t>
            </w:r>
          </w:p>
        </w:tc>
        <w:tc>
          <w:tcPr>
            <w:tcW w:w="3211" w:type="dxa"/>
          </w:tcPr>
          <w:p w14:paraId="018029CB">
            <w:pPr>
              <w:spacing w:after="0"/>
              <w:rPr>
                <w:rFonts w:hint="eastAsia"/>
              </w:rPr>
            </w:pPr>
            <w:r>
              <w:rPr>
                <w:sz w:val="18"/>
              </w:rPr>
              <w:t>功能正确性</w:t>
            </w:r>
          </w:p>
        </w:tc>
        <w:tc>
          <w:tcPr>
            <w:tcW w:w="3211" w:type="dxa"/>
          </w:tcPr>
          <w:p w14:paraId="2CD00F2A">
            <w:pPr>
              <w:spacing w:after="0"/>
              <w:rPr>
                <w:rFonts w:hint="eastAsia"/>
              </w:rPr>
            </w:pPr>
            <w:r>
              <w:rPr>
                <w:sz w:val="18"/>
              </w:rPr>
              <w:t>返回字段完整，关键数据与权威系统一致。</w:t>
            </w:r>
          </w:p>
        </w:tc>
      </w:tr>
      <w:tr w14:paraId="307F2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FF5622B">
            <w:pPr>
              <w:spacing w:after="0"/>
              <w:rPr>
                <w:rFonts w:hint="eastAsia"/>
              </w:rPr>
            </w:pPr>
            <w:r>
              <w:rPr>
                <w:sz w:val="18"/>
              </w:rPr>
              <w:t>AC-COM-REQ-02-02</w:t>
            </w:r>
          </w:p>
        </w:tc>
        <w:tc>
          <w:tcPr>
            <w:tcW w:w="3211" w:type="dxa"/>
          </w:tcPr>
          <w:p w14:paraId="43C3D281">
            <w:pPr>
              <w:spacing w:after="0"/>
              <w:rPr>
                <w:rFonts w:hint="eastAsia"/>
              </w:rPr>
            </w:pPr>
            <w:r>
              <w:rPr>
                <w:sz w:val="18"/>
              </w:rPr>
              <w:t>响应时间</w:t>
            </w:r>
          </w:p>
        </w:tc>
        <w:tc>
          <w:tcPr>
            <w:tcW w:w="3211" w:type="dxa"/>
          </w:tcPr>
          <w:p w14:paraId="4A6F7242">
            <w:pPr>
              <w:spacing w:after="0"/>
              <w:rPr>
                <w:rFonts w:hint="eastAsia"/>
              </w:rPr>
            </w:pPr>
            <w:r>
              <w:rPr>
                <w:sz w:val="18"/>
              </w:rPr>
              <w:t>普通知识问答P95≤3秒，含外部接口调用P95≤5秒。</w:t>
            </w:r>
          </w:p>
        </w:tc>
      </w:tr>
      <w:tr w14:paraId="0F306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A1BA39C">
            <w:pPr>
              <w:spacing w:after="0"/>
              <w:rPr>
                <w:rFonts w:hint="eastAsia"/>
              </w:rPr>
            </w:pPr>
            <w:r>
              <w:rPr>
                <w:sz w:val="18"/>
              </w:rPr>
              <w:t>AC-COM-REQ-02-03</w:t>
            </w:r>
          </w:p>
        </w:tc>
        <w:tc>
          <w:tcPr>
            <w:tcW w:w="3211" w:type="dxa"/>
          </w:tcPr>
          <w:p w14:paraId="316045AE">
            <w:pPr>
              <w:spacing w:after="0"/>
              <w:rPr>
                <w:rFonts w:hint="eastAsia"/>
              </w:rPr>
            </w:pPr>
            <w:r>
              <w:rPr>
                <w:sz w:val="18"/>
              </w:rPr>
              <w:t>权限与隐私</w:t>
            </w:r>
          </w:p>
        </w:tc>
        <w:tc>
          <w:tcPr>
            <w:tcW w:w="3211" w:type="dxa"/>
          </w:tcPr>
          <w:p w14:paraId="555DEBEB">
            <w:pPr>
              <w:spacing w:after="0"/>
              <w:rPr>
                <w:rFonts w:hint="eastAsia"/>
              </w:rPr>
            </w:pPr>
            <w:r>
              <w:rPr>
                <w:sz w:val="18"/>
              </w:rPr>
              <w:t>未授权用户不能获取受限数据，敏感字段按规则脱敏。</w:t>
            </w:r>
          </w:p>
        </w:tc>
      </w:tr>
      <w:tr w14:paraId="751C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F53848A">
            <w:pPr>
              <w:spacing w:after="0"/>
              <w:rPr>
                <w:rFonts w:hint="eastAsia"/>
              </w:rPr>
            </w:pPr>
            <w:r>
              <w:rPr>
                <w:sz w:val="18"/>
              </w:rPr>
              <w:t>AC-COM-REQ-02-04</w:t>
            </w:r>
          </w:p>
        </w:tc>
        <w:tc>
          <w:tcPr>
            <w:tcW w:w="3211" w:type="dxa"/>
          </w:tcPr>
          <w:p w14:paraId="521088C9">
            <w:pPr>
              <w:spacing w:after="0"/>
              <w:rPr>
                <w:rFonts w:hint="eastAsia"/>
              </w:rPr>
            </w:pPr>
            <w:r>
              <w:rPr>
                <w:sz w:val="18"/>
              </w:rPr>
              <w:t>可追溯性</w:t>
            </w:r>
          </w:p>
        </w:tc>
        <w:tc>
          <w:tcPr>
            <w:tcW w:w="3211" w:type="dxa"/>
          </w:tcPr>
          <w:p w14:paraId="5F5C5B03">
            <w:pPr>
              <w:spacing w:after="0"/>
              <w:rPr>
                <w:rFonts w:hint="eastAsia"/>
              </w:rPr>
            </w:pPr>
            <w:r>
              <w:rPr>
                <w:sz w:val="18"/>
              </w:rPr>
              <w:t>日志中能追溯到UC-COM-01、TC-COM-01、需求来源和回答来源。</w:t>
            </w:r>
          </w:p>
        </w:tc>
      </w:tr>
      <w:tr w14:paraId="0DA93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F8EC223">
            <w:pPr>
              <w:spacing w:after="0"/>
              <w:rPr>
                <w:rFonts w:hint="eastAsia"/>
              </w:rPr>
            </w:pPr>
            <w:r>
              <w:rPr>
                <w:sz w:val="18"/>
              </w:rPr>
              <w:t>AC-COM-REQ-02-05</w:t>
            </w:r>
          </w:p>
        </w:tc>
        <w:tc>
          <w:tcPr>
            <w:tcW w:w="3211" w:type="dxa"/>
          </w:tcPr>
          <w:p w14:paraId="02BA9029">
            <w:pPr>
              <w:spacing w:after="0"/>
              <w:rPr>
                <w:rFonts w:hint="eastAsia"/>
              </w:rPr>
            </w:pPr>
            <w:r>
              <w:rPr>
                <w:sz w:val="18"/>
              </w:rPr>
              <w:t>异常可理解</w:t>
            </w:r>
          </w:p>
        </w:tc>
        <w:tc>
          <w:tcPr>
            <w:tcW w:w="3211" w:type="dxa"/>
          </w:tcPr>
          <w:p w14:paraId="4A392765">
            <w:pPr>
              <w:spacing w:after="0"/>
              <w:rPr>
                <w:rFonts w:hint="eastAsia"/>
              </w:rPr>
            </w:pPr>
            <w:r>
              <w:rPr>
                <w:sz w:val="18"/>
              </w:rPr>
              <w:t>失败提示包含原因、建议操作和可联系部门。</w:t>
            </w:r>
          </w:p>
        </w:tc>
      </w:tr>
    </w:tbl>
    <w:p w14:paraId="2FD118E4">
      <w:pPr>
        <w:rPr>
          <w:rFonts w:hint="eastAsia"/>
        </w:rPr>
      </w:pPr>
      <w:r>
        <w:br w:type="page"/>
      </w:r>
    </w:p>
    <w:p w14:paraId="03B4A31F">
      <w:pPr>
        <w:pStyle w:val="4"/>
        <w:outlineLvl w:val="0"/>
      </w:pPr>
      <w:bookmarkStart w:id="113" w:name="_Toc30827"/>
      <w:r>
        <w:t>49. COM-REQ-03 多端自适应</w:t>
      </w:r>
      <w:bookmarkEnd w:id="11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C64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E289E5">
            <w:pPr>
              <w:spacing w:after="0"/>
              <w:rPr>
                <w:rFonts w:hint="eastAsia"/>
              </w:rPr>
            </w:pPr>
            <w:r>
              <w:rPr>
                <w:b/>
                <w:sz w:val="18"/>
              </w:rPr>
              <w:t>属性</w:t>
            </w:r>
          </w:p>
        </w:tc>
        <w:tc>
          <w:tcPr>
            <w:tcW w:w="4816" w:type="dxa"/>
          </w:tcPr>
          <w:p w14:paraId="64D0E16B">
            <w:pPr>
              <w:spacing w:after="0"/>
              <w:rPr>
                <w:rFonts w:hint="eastAsia"/>
              </w:rPr>
            </w:pPr>
            <w:r>
              <w:rPr>
                <w:b/>
                <w:sz w:val="18"/>
              </w:rPr>
              <w:t>内容</w:t>
            </w:r>
          </w:p>
        </w:tc>
      </w:tr>
      <w:tr w14:paraId="37F7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6C4279">
            <w:pPr>
              <w:spacing w:after="0"/>
              <w:rPr>
                <w:rFonts w:hint="eastAsia"/>
              </w:rPr>
            </w:pPr>
            <w:r>
              <w:rPr>
                <w:sz w:val="18"/>
              </w:rPr>
              <w:t>需求编号</w:t>
            </w:r>
          </w:p>
        </w:tc>
        <w:tc>
          <w:tcPr>
            <w:tcW w:w="4816" w:type="dxa"/>
          </w:tcPr>
          <w:p w14:paraId="3D3F1438">
            <w:pPr>
              <w:spacing w:after="0"/>
              <w:rPr>
                <w:rFonts w:hint="eastAsia"/>
              </w:rPr>
            </w:pPr>
            <w:r>
              <w:rPr>
                <w:sz w:val="18"/>
              </w:rPr>
              <w:t>COM-REQ-03</w:t>
            </w:r>
          </w:p>
        </w:tc>
      </w:tr>
      <w:tr w14:paraId="3B81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9DF587">
            <w:pPr>
              <w:spacing w:after="0"/>
              <w:rPr>
                <w:rFonts w:hint="eastAsia"/>
              </w:rPr>
            </w:pPr>
            <w:r>
              <w:rPr>
                <w:sz w:val="18"/>
              </w:rPr>
              <w:t>需求名称</w:t>
            </w:r>
          </w:p>
        </w:tc>
        <w:tc>
          <w:tcPr>
            <w:tcW w:w="4816" w:type="dxa"/>
          </w:tcPr>
          <w:p w14:paraId="08E104CD">
            <w:pPr>
              <w:spacing w:after="0"/>
              <w:rPr>
                <w:rFonts w:hint="eastAsia"/>
              </w:rPr>
            </w:pPr>
            <w:r>
              <w:rPr>
                <w:sz w:val="18"/>
              </w:rPr>
              <w:t>多端自适应</w:t>
            </w:r>
          </w:p>
        </w:tc>
      </w:tr>
      <w:tr w14:paraId="65E5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9E4641">
            <w:pPr>
              <w:spacing w:after="0"/>
              <w:rPr>
                <w:rFonts w:hint="eastAsia"/>
              </w:rPr>
            </w:pPr>
            <w:r>
              <w:rPr>
                <w:sz w:val="18"/>
              </w:rPr>
              <w:t>用户角色</w:t>
            </w:r>
          </w:p>
        </w:tc>
        <w:tc>
          <w:tcPr>
            <w:tcW w:w="4816" w:type="dxa"/>
          </w:tcPr>
          <w:p w14:paraId="0CF9CAC9">
            <w:pPr>
              <w:spacing w:after="0"/>
              <w:rPr>
                <w:rFonts w:hint="eastAsia"/>
              </w:rPr>
            </w:pPr>
            <w:r>
              <w:rPr>
                <w:sz w:val="18"/>
              </w:rPr>
              <w:t>全部用户</w:t>
            </w:r>
          </w:p>
        </w:tc>
      </w:tr>
      <w:tr w14:paraId="03D8C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57AF8F">
            <w:pPr>
              <w:spacing w:after="0"/>
              <w:rPr>
                <w:rFonts w:hint="eastAsia"/>
              </w:rPr>
            </w:pPr>
            <w:r>
              <w:rPr>
                <w:sz w:val="18"/>
              </w:rPr>
              <w:t>需求来源</w:t>
            </w:r>
          </w:p>
        </w:tc>
        <w:tc>
          <w:tcPr>
            <w:tcW w:w="4816" w:type="dxa"/>
          </w:tcPr>
          <w:p w14:paraId="46F6C462">
            <w:pPr>
              <w:spacing w:after="0"/>
              <w:rPr>
                <w:rFonts w:hint="eastAsia"/>
              </w:rPr>
            </w:pPr>
            <w:r>
              <w:rPr>
                <w:sz w:val="18"/>
              </w:rPr>
              <w:t>全体用户代表（共性需求），2026-05-16，焦点小组</w:t>
            </w:r>
          </w:p>
        </w:tc>
      </w:tr>
      <w:tr w14:paraId="5248A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FA5CA2B">
            <w:pPr>
              <w:spacing w:after="0"/>
              <w:rPr>
                <w:rFonts w:hint="eastAsia"/>
              </w:rPr>
            </w:pPr>
            <w:r>
              <w:rPr>
                <w:sz w:val="18"/>
              </w:rPr>
              <w:t>关联用例</w:t>
            </w:r>
          </w:p>
        </w:tc>
        <w:tc>
          <w:tcPr>
            <w:tcW w:w="4816" w:type="dxa"/>
          </w:tcPr>
          <w:p w14:paraId="0649A4EC">
            <w:pPr>
              <w:spacing w:after="0"/>
              <w:rPr>
                <w:rFonts w:hint="eastAsia"/>
              </w:rPr>
            </w:pPr>
            <w:r>
              <w:rPr>
                <w:sz w:val="18"/>
              </w:rPr>
              <w:t>UC-COM-04</w:t>
            </w:r>
          </w:p>
        </w:tc>
      </w:tr>
      <w:tr w14:paraId="6D65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6CB4FD">
            <w:pPr>
              <w:spacing w:after="0"/>
              <w:rPr>
                <w:rFonts w:hint="eastAsia"/>
              </w:rPr>
            </w:pPr>
            <w:r>
              <w:rPr>
                <w:sz w:val="18"/>
              </w:rPr>
              <w:t>关联测试</w:t>
            </w:r>
          </w:p>
        </w:tc>
        <w:tc>
          <w:tcPr>
            <w:tcW w:w="4816" w:type="dxa"/>
          </w:tcPr>
          <w:p w14:paraId="0D6817CB">
            <w:pPr>
              <w:spacing w:after="0"/>
              <w:rPr>
                <w:rFonts w:hint="eastAsia"/>
              </w:rPr>
            </w:pPr>
            <w:r>
              <w:rPr>
                <w:sz w:val="18"/>
              </w:rPr>
              <w:t>TC-COM-04</w:t>
            </w:r>
          </w:p>
        </w:tc>
      </w:tr>
      <w:tr w14:paraId="4E87D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9E67E9">
            <w:pPr>
              <w:spacing w:after="0"/>
              <w:rPr>
                <w:rFonts w:hint="eastAsia"/>
              </w:rPr>
            </w:pPr>
            <w:r>
              <w:rPr>
                <w:sz w:val="18"/>
              </w:rPr>
              <w:t>优先级</w:t>
            </w:r>
          </w:p>
        </w:tc>
        <w:tc>
          <w:tcPr>
            <w:tcW w:w="4816" w:type="dxa"/>
          </w:tcPr>
          <w:p w14:paraId="7D054728">
            <w:pPr>
              <w:spacing w:after="0"/>
              <w:rPr>
                <w:rFonts w:hint="eastAsia"/>
              </w:rPr>
            </w:pPr>
            <w:r>
              <w:rPr>
                <w:sz w:val="18"/>
              </w:rPr>
              <w:t>P1</w:t>
            </w:r>
          </w:p>
        </w:tc>
      </w:tr>
      <w:tr w14:paraId="2041A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6416D5">
            <w:pPr>
              <w:spacing w:after="0"/>
              <w:rPr>
                <w:rFonts w:hint="eastAsia"/>
              </w:rPr>
            </w:pPr>
            <w:r>
              <w:rPr>
                <w:sz w:val="18"/>
              </w:rPr>
              <w:t>依赖系统</w:t>
            </w:r>
          </w:p>
        </w:tc>
        <w:tc>
          <w:tcPr>
            <w:tcW w:w="4816" w:type="dxa"/>
          </w:tcPr>
          <w:p w14:paraId="59CCC8D6">
            <w:pPr>
              <w:spacing w:after="0"/>
              <w:rPr>
                <w:rFonts w:hint="eastAsia"/>
              </w:rPr>
            </w:pPr>
            <w:r>
              <w:rPr>
                <w:sz w:val="18"/>
              </w:rPr>
              <w:t>前端应用</w:t>
            </w:r>
          </w:p>
        </w:tc>
      </w:tr>
      <w:tr w14:paraId="072A5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12331A5">
            <w:pPr>
              <w:spacing w:after="0"/>
              <w:rPr>
                <w:rFonts w:hint="eastAsia"/>
              </w:rPr>
            </w:pPr>
            <w:r>
              <w:rPr>
                <w:sz w:val="18"/>
              </w:rPr>
              <w:t>需求描述</w:t>
            </w:r>
          </w:p>
        </w:tc>
        <w:tc>
          <w:tcPr>
            <w:tcW w:w="4816" w:type="dxa"/>
          </w:tcPr>
          <w:p w14:paraId="0E344AE8">
            <w:pPr>
              <w:spacing w:after="0"/>
              <w:rPr>
                <w:rFonts w:hint="eastAsia"/>
              </w:rPr>
            </w:pPr>
            <w:r>
              <w:rPr>
                <w:sz w:val="18"/>
              </w:rPr>
              <w:t>系统应适配微信小程序、H5、桌面Web和嵌入式门户组件。</w:t>
            </w:r>
          </w:p>
        </w:tc>
      </w:tr>
      <w:tr w14:paraId="79922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4F69D4">
            <w:pPr>
              <w:spacing w:after="0"/>
              <w:rPr>
                <w:rFonts w:hint="eastAsia"/>
              </w:rPr>
            </w:pPr>
            <w:r>
              <w:rPr>
                <w:sz w:val="18"/>
              </w:rPr>
              <w:t>主要输出</w:t>
            </w:r>
          </w:p>
        </w:tc>
        <w:tc>
          <w:tcPr>
            <w:tcW w:w="4816" w:type="dxa"/>
          </w:tcPr>
          <w:p w14:paraId="6A9BE44C">
            <w:pPr>
              <w:spacing w:after="0"/>
              <w:rPr>
                <w:rFonts w:hint="eastAsia"/>
              </w:rPr>
            </w:pPr>
            <w:r>
              <w:rPr>
                <w:sz w:val="18"/>
              </w:rPr>
              <w:t>设备类型、视口尺寸、渠道、组件状态。</w:t>
            </w:r>
          </w:p>
        </w:tc>
      </w:tr>
    </w:tbl>
    <w:p w14:paraId="76381D7A">
      <w:pPr>
        <w:pStyle w:val="5"/>
        <w:outlineLvl w:val="1"/>
      </w:pPr>
      <w:bookmarkStart w:id="114" w:name="_Toc5548"/>
      <w:r>
        <w:rPr>
          <w:rFonts w:ascii="宋体" w:hAnsi="宋体" w:eastAsia="宋体"/>
          <w:b w:val="0"/>
          <w:sz w:val="21"/>
        </w:rPr>
        <w:t>业务背景与用户价值</w:t>
      </w:r>
      <w:bookmarkEnd w:id="114"/>
    </w:p>
    <w:p w14:paraId="61CFCED3">
      <w:pPr>
        <w:rPr>
          <w:rFonts w:hint="eastAsia"/>
        </w:rPr>
      </w:pPr>
      <w:r>
        <w:t>该需求来自全体用户代表（共性需求）在2026-05-16的焦点小组。用户当前需要在多个系统或公告渠道之间切换，查询路径深、规则分散、口径不一致。系统通过自然语言入口把前端应用中的数据和知识库解释合并为可直接理解的回答，降低用户查找成本，并为后续问答质量评估留下可追溯记录。</w:t>
      </w:r>
    </w:p>
    <w:p w14:paraId="7C3E5814">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0BF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C5F8E3">
            <w:pPr>
              <w:spacing w:after="0"/>
              <w:rPr>
                <w:rFonts w:hint="eastAsia"/>
              </w:rPr>
            </w:pPr>
            <w:r>
              <w:rPr>
                <w:b/>
                <w:sz w:val="18"/>
              </w:rPr>
              <w:t>类别</w:t>
            </w:r>
          </w:p>
        </w:tc>
        <w:tc>
          <w:tcPr>
            <w:tcW w:w="4816" w:type="dxa"/>
          </w:tcPr>
          <w:p w14:paraId="0BEA25F6">
            <w:pPr>
              <w:spacing w:after="0"/>
              <w:rPr>
                <w:rFonts w:hint="eastAsia"/>
              </w:rPr>
            </w:pPr>
            <w:r>
              <w:rPr>
                <w:b/>
                <w:sz w:val="18"/>
              </w:rPr>
              <w:t>规格说明</w:t>
            </w:r>
          </w:p>
        </w:tc>
      </w:tr>
      <w:tr w14:paraId="3813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827873">
            <w:pPr>
              <w:spacing w:after="0"/>
              <w:rPr>
                <w:rFonts w:hint="eastAsia"/>
              </w:rPr>
            </w:pPr>
            <w:r>
              <w:rPr>
                <w:sz w:val="18"/>
              </w:rPr>
              <w:t>输入</w:t>
            </w:r>
          </w:p>
        </w:tc>
        <w:tc>
          <w:tcPr>
            <w:tcW w:w="4816" w:type="dxa"/>
          </w:tcPr>
          <w:p w14:paraId="2453A5FA">
            <w:pPr>
              <w:spacing w:after="0"/>
              <w:rPr>
                <w:rFonts w:hint="eastAsia"/>
              </w:rPr>
            </w:pPr>
            <w:r>
              <w:rPr>
                <w:sz w:val="18"/>
              </w:rPr>
              <w:t>自然语言问题、快捷入口点击、上下文追问。典型问法包括“多端自适应怎么查”、“帮我看一下多端自适应相关信息”、“这个流程下一步是什么”。</w:t>
            </w:r>
          </w:p>
        </w:tc>
      </w:tr>
      <w:tr w14:paraId="2229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895315">
            <w:pPr>
              <w:spacing w:after="0"/>
              <w:rPr>
                <w:rFonts w:hint="eastAsia"/>
              </w:rPr>
            </w:pPr>
            <w:r>
              <w:rPr>
                <w:sz w:val="18"/>
              </w:rPr>
              <w:t>处理</w:t>
            </w:r>
          </w:p>
        </w:tc>
        <w:tc>
          <w:tcPr>
            <w:tcW w:w="4816" w:type="dxa"/>
          </w:tcPr>
          <w:p w14:paraId="1C451B02">
            <w:pPr>
              <w:spacing w:after="0"/>
              <w:rPr>
                <w:rFonts w:hint="eastAsia"/>
              </w:rPr>
            </w:pPr>
            <w:r>
              <w:rPr>
                <w:sz w:val="18"/>
              </w:rPr>
              <w:t>对话服务接收请求后调用NLU，识别意图COM_REQ_03并提取时间、对象、部门、课程、人员等实体；随后执行权限校验、缓存查询、外部接口调用、知识库检索和答案格式化。</w:t>
            </w:r>
          </w:p>
        </w:tc>
      </w:tr>
      <w:tr w14:paraId="5C22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F90FD2">
            <w:pPr>
              <w:spacing w:after="0"/>
              <w:rPr>
                <w:rFonts w:hint="eastAsia"/>
              </w:rPr>
            </w:pPr>
            <w:r>
              <w:rPr>
                <w:sz w:val="18"/>
              </w:rPr>
              <w:t>输出</w:t>
            </w:r>
          </w:p>
        </w:tc>
        <w:tc>
          <w:tcPr>
            <w:tcW w:w="4816" w:type="dxa"/>
          </w:tcPr>
          <w:p w14:paraId="45E0CCEC">
            <w:pPr>
              <w:spacing w:after="0"/>
              <w:rPr>
                <w:rFonts w:hint="eastAsia"/>
              </w:rPr>
            </w:pPr>
            <w:r>
              <w:rPr>
                <w:sz w:val="18"/>
              </w:rPr>
              <w:t>设备类型、视口尺寸、渠道、组件状态。</w:t>
            </w:r>
          </w:p>
        </w:tc>
      </w:tr>
      <w:tr w14:paraId="1A1D0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12B56A">
            <w:pPr>
              <w:spacing w:after="0"/>
              <w:rPr>
                <w:rFonts w:hint="eastAsia"/>
              </w:rPr>
            </w:pPr>
            <w:r>
              <w:rPr>
                <w:sz w:val="18"/>
              </w:rPr>
              <w:t>记录</w:t>
            </w:r>
          </w:p>
        </w:tc>
        <w:tc>
          <w:tcPr>
            <w:tcW w:w="4816" w:type="dxa"/>
          </w:tcPr>
          <w:p w14:paraId="2AC67256">
            <w:pPr>
              <w:spacing w:after="0"/>
              <w:rPr>
                <w:rFonts w:hint="eastAsia"/>
              </w:rPr>
            </w:pPr>
            <w:r>
              <w:rPr>
                <w:sz w:val="18"/>
              </w:rPr>
              <w:t>记录用户问题、识别意图、置信度、接口耗时、回答来源、用户反馈和错误码，供审计、统计和持续优化使用。</w:t>
            </w:r>
          </w:p>
        </w:tc>
      </w:tr>
    </w:tbl>
    <w:p w14:paraId="662FDED3">
      <w:pPr>
        <w:pStyle w:val="5"/>
        <w:outlineLvl w:val="9"/>
      </w:pPr>
      <w:r>
        <w:rPr>
          <w:rFonts w:ascii="宋体" w:hAnsi="宋体" w:eastAsia="宋体"/>
          <w:b w:val="0"/>
          <w:sz w:val="21"/>
        </w:rPr>
        <w:t>基本流程</w:t>
      </w:r>
    </w:p>
    <w:p w14:paraId="55842888">
      <w:pPr>
        <w:rPr>
          <w:rFonts w:hint="eastAsia"/>
        </w:rPr>
      </w:pPr>
      <w:r>
        <w:t>• 全部用户在聊天界面输入与“多端自适应”相关的问题，或点击首页快捷入口。</w:t>
      </w:r>
    </w:p>
    <w:p w14:paraId="4A13C81E">
      <w:pPr>
        <w:rPr>
          <w:rFonts w:hint="eastAsia"/>
        </w:rPr>
      </w:pPr>
      <w:r>
        <w:t>• 系统检查登录态和角色权限；如涉及个人或内部数据，必须先完成统一认证。</w:t>
      </w:r>
    </w:p>
    <w:p w14:paraId="73F0F126">
      <w:pPr>
        <w:rPr>
          <w:rFonts w:hint="eastAsia"/>
        </w:rPr>
      </w:pPr>
      <w:r>
        <w:t>• 系统调用NLU服务识别意图为COM_REQ_03，并抽取时间、对象、分类、关键词等实体。</w:t>
      </w:r>
    </w:p>
    <w:p w14:paraId="7D603F3A">
      <w:pPr>
        <w:rPr>
          <w:rFonts w:hint="eastAsia"/>
        </w:rPr>
      </w:pPr>
      <w:r>
        <w:t>• 系统根据实体组装查询条件，优先读取缓存；缓存缺失或过期时调用前端应用。</w:t>
      </w:r>
    </w:p>
    <w:p w14:paraId="7066A128">
      <w:pPr>
        <w:rPr>
          <w:rFonts w:hint="eastAsia"/>
        </w:rPr>
      </w:pPr>
      <w:r>
        <w:t>• 系统对结果进行一致性校验、敏感字段脱敏和来源标注。</w:t>
      </w:r>
    </w:p>
    <w:p w14:paraId="2C417CEF">
      <w:pPr>
        <w:rPr>
          <w:rFonts w:hint="eastAsia"/>
        </w:rPr>
      </w:pPr>
      <w:r>
        <w:t>• 系统以卡片、列表、步骤或文本摘要展示回答，并提供快捷追问、反馈和相关链接。</w:t>
      </w:r>
    </w:p>
    <w:p w14:paraId="6762AAF9">
      <w:pPr>
        <w:rPr>
          <w:rFonts w:hint="eastAsia"/>
        </w:rPr>
      </w:pPr>
      <w:r>
        <w:t>• 系统写入会话日志、接口调用日志和需求追踪字段，便于测试复现和质量评审。</w:t>
      </w:r>
    </w:p>
    <w:p w14:paraId="4F45FD9B">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FA6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1EF368">
            <w:pPr>
              <w:spacing w:after="0"/>
              <w:rPr>
                <w:rFonts w:hint="eastAsia"/>
              </w:rPr>
            </w:pPr>
            <w:r>
              <w:rPr>
                <w:b/>
                <w:sz w:val="18"/>
              </w:rPr>
              <w:t>场景</w:t>
            </w:r>
          </w:p>
        </w:tc>
        <w:tc>
          <w:tcPr>
            <w:tcW w:w="4816" w:type="dxa"/>
          </w:tcPr>
          <w:p w14:paraId="7D6CBD49">
            <w:pPr>
              <w:spacing w:after="0"/>
              <w:rPr>
                <w:rFonts w:hint="eastAsia"/>
              </w:rPr>
            </w:pPr>
            <w:r>
              <w:rPr>
                <w:b/>
                <w:sz w:val="18"/>
              </w:rPr>
              <w:t>系统处理</w:t>
            </w:r>
          </w:p>
        </w:tc>
      </w:tr>
      <w:tr w14:paraId="0B20A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1F230F">
            <w:pPr>
              <w:spacing w:after="0"/>
              <w:rPr>
                <w:rFonts w:hint="eastAsia"/>
              </w:rPr>
            </w:pPr>
            <w:r>
              <w:rPr>
                <w:sz w:val="18"/>
              </w:rPr>
              <w:t>信息不完整</w:t>
            </w:r>
          </w:p>
        </w:tc>
        <w:tc>
          <w:tcPr>
            <w:tcW w:w="4816" w:type="dxa"/>
          </w:tcPr>
          <w:p w14:paraId="5690C69F">
            <w:pPr>
              <w:spacing w:after="0"/>
              <w:rPr>
                <w:rFonts w:hint="eastAsia"/>
              </w:rPr>
            </w:pPr>
            <w:r>
              <w:rPr>
                <w:sz w:val="18"/>
              </w:rPr>
              <w:t>系统提出澄清问题，例如补充日期、课程、人员、院系或事项类型。</w:t>
            </w:r>
          </w:p>
        </w:tc>
      </w:tr>
      <w:tr w14:paraId="578F9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095D14">
            <w:pPr>
              <w:spacing w:after="0"/>
              <w:rPr>
                <w:rFonts w:hint="eastAsia"/>
              </w:rPr>
            </w:pPr>
            <w:r>
              <w:rPr>
                <w:sz w:val="18"/>
              </w:rPr>
              <w:t>结果为空</w:t>
            </w:r>
          </w:p>
        </w:tc>
        <w:tc>
          <w:tcPr>
            <w:tcW w:w="4816" w:type="dxa"/>
          </w:tcPr>
          <w:p w14:paraId="2544B2E4">
            <w:pPr>
              <w:spacing w:after="0"/>
              <w:rPr>
                <w:rFonts w:hint="eastAsia"/>
              </w:rPr>
            </w:pPr>
            <w:r>
              <w:rPr>
                <w:sz w:val="18"/>
              </w:rPr>
              <w:t>系统说明未查询到结果，给出可能原因和下一步建议。</w:t>
            </w:r>
          </w:p>
        </w:tc>
      </w:tr>
      <w:tr w14:paraId="537E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B2A4A74">
            <w:pPr>
              <w:spacing w:after="0"/>
              <w:rPr>
                <w:rFonts w:hint="eastAsia"/>
              </w:rPr>
            </w:pPr>
            <w:r>
              <w:rPr>
                <w:sz w:val="18"/>
              </w:rPr>
              <w:t>外部接口超时</w:t>
            </w:r>
          </w:p>
        </w:tc>
        <w:tc>
          <w:tcPr>
            <w:tcW w:w="4816" w:type="dxa"/>
          </w:tcPr>
          <w:p w14:paraId="60771570">
            <w:pPr>
              <w:spacing w:after="0"/>
              <w:rPr>
                <w:rFonts w:hint="eastAsia"/>
              </w:rPr>
            </w:pPr>
            <w:r>
              <w:rPr>
                <w:sz w:val="18"/>
              </w:rPr>
              <w:t>系统返回稍后重试提示；可使用未过期缓存，并标注数据更新时间。</w:t>
            </w:r>
          </w:p>
        </w:tc>
      </w:tr>
      <w:tr w14:paraId="1FE3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673E6A">
            <w:pPr>
              <w:spacing w:after="0"/>
              <w:rPr>
                <w:rFonts w:hint="eastAsia"/>
              </w:rPr>
            </w:pPr>
            <w:r>
              <w:rPr>
                <w:sz w:val="18"/>
              </w:rPr>
              <w:t>权限不足</w:t>
            </w:r>
          </w:p>
        </w:tc>
        <w:tc>
          <w:tcPr>
            <w:tcW w:w="4816" w:type="dxa"/>
          </w:tcPr>
          <w:p w14:paraId="49D23263">
            <w:pPr>
              <w:spacing w:after="0"/>
              <w:rPr>
                <w:rFonts w:hint="eastAsia"/>
              </w:rPr>
            </w:pPr>
            <w:r>
              <w:rPr>
                <w:sz w:val="18"/>
              </w:rPr>
              <w:t>系统不展示敏感信息，提示需要登录、授权或联系负责部门。</w:t>
            </w:r>
          </w:p>
        </w:tc>
      </w:tr>
      <w:tr w14:paraId="497B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B73F0C">
            <w:pPr>
              <w:spacing w:after="0"/>
              <w:rPr>
                <w:rFonts w:hint="eastAsia"/>
              </w:rPr>
            </w:pPr>
            <w:r>
              <w:rPr>
                <w:sz w:val="18"/>
              </w:rPr>
              <w:t>NLU置信度低</w:t>
            </w:r>
          </w:p>
        </w:tc>
        <w:tc>
          <w:tcPr>
            <w:tcW w:w="4816" w:type="dxa"/>
          </w:tcPr>
          <w:p w14:paraId="27FA5427">
            <w:pPr>
              <w:spacing w:after="0"/>
              <w:rPr>
                <w:rFonts w:hint="eastAsia"/>
              </w:rPr>
            </w:pPr>
            <w:r>
              <w:rPr>
                <w:sz w:val="18"/>
              </w:rPr>
              <w:t>系统展示候选意图或建议问法，不直接给出高风险答案。</w:t>
            </w:r>
          </w:p>
        </w:tc>
      </w:tr>
      <w:tr w14:paraId="441E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251255">
            <w:pPr>
              <w:spacing w:after="0"/>
              <w:rPr>
                <w:rFonts w:hint="eastAsia"/>
              </w:rPr>
            </w:pPr>
            <w:r>
              <w:rPr>
                <w:sz w:val="18"/>
              </w:rPr>
              <w:t>知识内容过期</w:t>
            </w:r>
          </w:p>
        </w:tc>
        <w:tc>
          <w:tcPr>
            <w:tcW w:w="4816" w:type="dxa"/>
          </w:tcPr>
          <w:p w14:paraId="333CF20A">
            <w:pPr>
              <w:spacing w:after="0"/>
              <w:rPr>
                <w:rFonts w:hint="eastAsia"/>
              </w:rPr>
            </w:pPr>
            <w:r>
              <w:rPr>
                <w:sz w:val="18"/>
              </w:rPr>
              <w:t>系统优先提示版本状态，并将问题加入待维护队列。</w:t>
            </w:r>
          </w:p>
        </w:tc>
      </w:tr>
    </w:tbl>
    <w:p w14:paraId="55E76375">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F79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8DF70DF">
            <w:pPr>
              <w:spacing w:after="0"/>
              <w:rPr>
                <w:rFonts w:hint="eastAsia"/>
              </w:rPr>
            </w:pPr>
            <w:r>
              <w:rPr>
                <w:b/>
                <w:sz w:val="18"/>
              </w:rPr>
              <w:t>编号</w:t>
            </w:r>
          </w:p>
        </w:tc>
        <w:tc>
          <w:tcPr>
            <w:tcW w:w="3211" w:type="dxa"/>
          </w:tcPr>
          <w:p w14:paraId="1EF9EE09">
            <w:pPr>
              <w:spacing w:after="0"/>
              <w:rPr>
                <w:rFonts w:hint="eastAsia"/>
              </w:rPr>
            </w:pPr>
            <w:r>
              <w:rPr>
                <w:b/>
                <w:sz w:val="18"/>
              </w:rPr>
              <w:t>验收项</w:t>
            </w:r>
          </w:p>
        </w:tc>
        <w:tc>
          <w:tcPr>
            <w:tcW w:w="3211" w:type="dxa"/>
          </w:tcPr>
          <w:p w14:paraId="752D8CA2">
            <w:pPr>
              <w:spacing w:after="0"/>
              <w:rPr>
                <w:rFonts w:hint="eastAsia"/>
              </w:rPr>
            </w:pPr>
            <w:r>
              <w:rPr>
                <w:b/>
                <w:sz w:val="18"/>
              </w:rPr>
              <w:t>目标值</w:t>
            </w:r>
          </w:p>
        </w:tc>
      </w:tr>
      <w:tr w14:paraId="6AEDC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3E6D18F">
            <w:pPr>
              <w:spacing w:after="0"/>
              <w:rPr>
                <w:rFonts w:hint="eastAsia"/>
              </w:rPr>
            </w:pPr>
            <w:r>
              <w:rPr>
                <w:sz w:val="18"/>
              </w:rPr>
              <w:t>AC-COM-REQ-03-01</w:t>
            </w:r>
          </w:p>
        </w:tc>
        <w:tc>
          <w:tcPr>
            <w:tcW w:w="3211" w:type="dxa"/>
          </w:tcPr>
          <w:p w14:paraId="19021BEA">
            <w:pPr>
              <w:spacing w:after="0"/>
              <w:rPr>
                <w:rFonts w:hint="eastAsia"/>
              </w:rPr>
            </w:pPr>
            <w:r>
              <w:rPr>
                <w:sz w:val="18"/>
              </w:rPr>
              <w:t>功能正确性</w:t>
            </w:r>
          </w:p>
        </w:tc>
        <w:tc>
          <w:tcPr>
            <w:tcW w:w="3211" w:type="dxa"/>
          </w:tcPr>
          <w:p w14:paraId="00F5A5FF">
            <w:pPr>
              <w:spacing w:after="0"/>
              <w:rPr>
                <w:rFonts w:hint="eastAsia"/>
              </w:rPr>
            </w:pPr>
            <w:r>
              <w:rPr>
                <w:sz w:val="18"/>
              </w:rPr>
              <w:t>返回字段完整，关键数据与权威系统一致。</w:t>
            </w:r>
          </w:p>
        </w:tc>
      </w:tr>
      <w:tr w14:paraId="0452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FFC103A">
            <w:pPr>
              <w:spacing w:after="0"/>
              <w:rPr>
                <w:rFonts w:hint="eastAsia"/>
              </w:rPr>
            </w:pPr>
            <w:r>
              <w:rPr>
                <w:sz w:val="18"/>
              </w:rPr>
              <w:t>AC-COM-REQ-03-02</w:t>
            </w:r>
          </w:p>
        </w:tc>
        <w:tc>
          <w:tcPr>
            <w:tcW w:w="3211" w:type="dxa"/>
          </w:tcPr>
          <w:p w14:paraId="44076AA5">
            <w:pPr>
              <w:spacing w:after="0"/>
              <w:rPr>
                <w:rFonts w:hint="eastAsia"/>
              </w:rPr>
            </w:pPr>
            <w:r>
              <w:rPr>
                <w:sz w:val="18"/>
              </w:rPr>
              <w:t>响应时间</w:t>
            </w:r>
          </w:p>
        </w:tc>
        <w:tc>
          <w:tcPr>
            <w:tcW w:w="3211" w:type="dxa"/>
          </w:tcPr>
          <w:p w14:paraId="6B931328">
            <w:pPr>
              <w:spacing w:after="0"/>
              <w:rPr>
                <w:rFonts w:hint="eastAsia"/>
              </w:rPr>
            </w:pPr>
            <w:r>
              <w:rPr>
                <w:sz w:val="18"/>
              </w:rPr>
              <w:t>普通知识问答P95≤3秒，含外部接口调用P95≤5秒。</w:t>
            </w:r>
          </w:p>
        </w:tc>
      </w:tr>
      <w:tr w14:paraId="2BCCE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7FCD4CE">
            <w:pPr>
              <w:spacing w:after="0"/>
              <w:rPr>
                <w:rFonts w:hint="eastAsia"/>
              </w:rPr>
            </w:pPr>
            <w:r>
              <w:rPr>
                <w:sz w:val="18"/>
              </w:rPr>
              <w:t>AC-COM-REQ-03-03</w:t>
            </w:r>
          </w:p>
        </w:tc>
        <w:tc>
          <w:tcPr>
            <w:tcW w:w="3211" w:type="dxa"/>
          </w:tcPr>
          <w:p w14:paraId="397CD148">
            <w:pPr>
              <w:spacing w:after="0"/>
              <w:rPr>
                <w:rFonts w:hint="eastAsia"/>
              </w:rPr>
            </w:pPr>
            <w:r>
              <w:rPr>
                <w:sz w:val="18"/>
              </w:rPr>
              <w:t>权限与隐私</w:t>
            </w:r>
          </w:p>
        </w:tc>
        <w:tc>
          <w:tcPr>
            <w:tcW w:w="3211" w:type="dxa"/>
          </w:tcPr>
          <w:p w14:paraId="0475871C">
            <w:pPr>
              <w:spacing w:after="0"/>
              <w:rPr>
                <w:rFonts w:hint="eastAsia"/>
              </w:rPr>
            </w:pPr>
            <w:r>
              <w:rPr>
                <w:sz w:val="18"/>
              </w:rPr>
              <w:t>未授权用户不能获取受限数据，敏感字段按规则脱敏。</w:t>
            </w:r>
          </w:p>
        </w:tc>
      </w:tr>
      <w:tr w14:paraId="4C45F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F220E85">
            <w:pPr>
              <w:spacing w:after="0"/>
              <w:rPr>
                <w:rFonts w:hint="eastAsia"/>
              </w:rPr>
            </w:pPr>
            <w:r>
              <w:rPr>
                <w:sz w:val="18"/>
              </w:rPr>
              <w:t>AC-COM-REQ-03-04</w:t>
            </w:r>
          </w:p>
        </w:tc>
        <w:tc>
          <w:tcPr>
            <w:tcW w:w="3211" w:type="dxa"/>
          </w:tcPr>
          <w:p w14:paraId="0893EDD2">
            <w:pPr>
              <w:spacing w:after="0"/>
              <w:rPr>
                <w:rFonts w:hint="eastAsia"/>
              </w:rPr>
            </w:pPr>
            <w:r>
              <w:rPr>
                <w:sz w:val="18"/>
              </w:rPr>
              <w:t>可追溯性</w:t>
            </w:r>
          </w:p>
        </w:tc>
        <w:tc>
          <w:tcPr>
            <w:tcW w:w="3211" w:type="dxa"/>
          </w:tcPr>
          <w:p w14:paraId="2E173B2D">
            <w:pPr>
              <w:spacing w:after="0"/>
              <w:rPr>
                <w:rFonts w:hint="eastAsia"/>
              </w:rPr>
            </w:pPr>
            <w:r>
              <w:rPr>
                <w:sz w:val="18"/>
              </w:rPr>
              <w:t>日志中能追溯到UC-COM-04、TC-COM-04、需求来源和回答来源。</w:t>
            </w:r>
          </w:p>
        </w:tc>
      </w:tr>
      <w:tr w14:paraId="6D7D1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2E54CC3">
            <w:pPr>
              <w:spacing w:after="0"/>
              <w:rPr>
                <w:rFonts w:hint="eastAsia"/>
              </w:rPr>
            </w:pPr>
            <w:r>
              <w:rPr>
                <w:sz w:val="18"/>
              </w:rPr>
              <w:t>AC-COM-REQ-03-05</w:t>
            </w:r>
          </w:p>
        </w:tc>
        <w:tc>
          <w:tcPr>
            <w:tcW w:w="3211" w:type="dxa"/>
          </w:tcPr>
          <w:p w14:paraId="21BE997A">
            <w:pPr>
              <w:spacing w:after="0"/>
              <w:rPr>
                <w:rFonts w:hint="eastAsia"/>
              </w:rPr>
            </w:pPr>
            <w:r>
              <w:rPr>
                <w:sz w:val="18"/>
              </w:rPr>
              <w:t>异常可理解</w:t>
            </w:r>
          </w:p>
        </w:tc>
        <w:tc>
          <w:tcPr>
            <w:tcW w:w="3211" w:type="dxa"/>
          </w:tcPr>
          <w:p w14:paraId="28129F7C">
            <w:pPr>
              <w:spacing w:after="0"/>
              <w:rPr>
                <w:rFonts w:hint="eastAsia"/>
              </w:rPr>
            </w:pPr>
            <w:r>
              <w:rPr>
                <w:sz w:val="18"/>
              </w:rPr>
              <w:t>失败提示包含原因、建议操作和可联系部门。</w:t>
            </w:r>
          </w:p>
        </w:tc>
      </w:tr>
    </w:tbl>
    <w:p w14:paraId="736BEB9D">
      <w:pPr>
        <w:rPr>
          <w:rFonts w:hint="eastAsia"/>
        </w:rPr>
      </w:pPr>
      <w:r>
        <w:br w:type="page"/>
      </w:r>
    </w:p>
    <w:p w14:paraId="0E3AD768">
      <w:pPr>
        <w:pStyle w:val="4"/>
        <w:outlineLvl w:val="0"/>
      </w:pPr>
      <w:bookmarkStart w:id="115" w:name="_Toc23726"/>
      <w:r>
        <w:t>50. COM-REQ-04 兜底与转人工</w:t>
      </w:r>
      <w:bookmarkEnd w:id="11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2BAC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665D84">
            <w:pPr>
              <w:spacing w:after="0"/>
              <w:rPr>
                <w:rFonts w:hint="eastAsia"/>
              </w:rPr>
            </w:pPr>
            <w:r>
              <w:rPr>
                <w:b/>
                <w:sz w:val="18"/>
              </w:rPr>
              <w:t>属性</w:t>
            </w:r>
          </w:p>
        </w:tc>
        <w:tc>
          <w:tcPr>
            <w:tcW w:w="4816" w:type="dxa"/>
          </w:tcPr>
          <w:p w14:paraId="2C1E554A">
            <w:pPr>
              <w:spacing w:after="0"/>
              <w:rPr>
                <w:rFonts w:hint="eastAsia"/>
              </w:rPr>
            </w:pPr>
            <w:r>
              <w:rPr>
                <w:b/>
                <w:sz w:val="18"/>
              </w:rPr>
              <w:t>内容</w:t>
            </w:r>
          </w:p>
        </w:tc>
      </w:tr>
      <w:tr w14:paraId="7920B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12A5A4">
            <w:pPr>
              <w:spacing w:after="0"/>
              <w:rPr>
                <w:rFonts w:hint="eastAsia"/>
              </w:rPr>
            </w:pPr>
            <w:r>
              <w:rPr>
                <w:sz w:val="18"/>
              </w:rPr>
              <w:t>需求编号</w:t>
            </w:r>
          </w:p>
        </w:tc>
        <w:tc>
          <w:tcPr>
            <w:tcW w:w="4816" w:type="dxa"/>
          </w:tcPr>
          <w:p w14:paraId="506977AB">
            <w:pPr>
              <w:spacing w:after="0"/>
              <w:rPr>
                <w:rFonts w:hint="eastAsia"/>
              </w:rPr>
            </w:pPr>
            <w:r>
              <w:rPr>
                <w:sz w:val="18"/>
              </w:rPr>
              <w:t>COM-REQ-04</w:t>
            </w:r>
          </w:p>
        </w:tc>
      </w:tr>
      <w:tr w14:paraId="6FF8B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CB1309">
            <w:pPr>
              <w:spacing w:after="0"/>
              <w:rPr>
                <w:rFonts w:hint="eastAsia"/>
              </w:rPr>
            </w:pPr>
            <w:r>
              <w:rPr>
                <w:sz w:val="18"/>
              </w:rPr>
              <w:t>需求名称</w:t>
            </w:r>
          </w:p>
        </w:tc>
        <w:tc>
          <w:tcPr>
            <w:tcW w:w="4816" w:type="dxa"/>
          </w:tcPr>
          <w:p w14:paraId="67A6402C">
            <w:pPr>
              <w:spacing w:after="0"/>
              <w:rPr>
                <w:rFonts w:hint="eastAsia"/>
              </w:rPr>
            </w:pPr>
            <w:r>
              <w:rPr>
                <w:sz w:val="18"/>
              </w:rPr>
              <w:t>兜底与转人工</w:t>
            </w:r>
          </w:p>
        </w:tc>
      </w:tr>
      <w:tr w14:paraId="2F6E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26B930">
            <w:pPr>
              <w:spacing w:after="0"/>
              <w:rPr>
                <w:rFonts w:hint="eastAsia"/>
              </w:rPr>
            </w:pPr>
            <w:r>
              <w:rPr>
                <w:sz w:val="18"/>
              </w:rPr>
              <w:t>用户角色</w:t>
            </w:r>
          </w:p>
        </w:tc>
        <w:tc>
          <w:tcPr>
            <w:tcW w:w="4816" w:type="dxa"/>
          </w:tcPr>
          <w:p w14:paraId="6F9B2F31">
            <w:pPr>
              <w:spacing w:after="0"/>
              <w:rPr>
                <w:rFonts w:hint="eastAsia"/>
              </w:rPr>
            </w:pPr>
            <w:r>
              <w:rPr>
                <w:sz w:val="18"/>
              </w:rPr>
              <w:t>全部用户</w:t>
            </w:r>
          </w:p>
        </w:tc>
      </w:tr>
      <w:tr w14:paraId="7E9D5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7120B3">
            <w:pPr>
              <w:spacing w:after="0"/>
              <w:rPr>
                <w:rFonts w:hint="eastAsia"/>
              </w:rPr>
            </w:pPr>
            <w:r>
              <w:rPr>
                <w:sz w:val="18"/>
              </w:rPr>
              <w:t>需求来源</w:t>
            </w:r>
          </w:p>
        </w:tc>
        <w:tc>
          <w:tcPr>
            <w:tcW w:w="4816" w:type="dxa"/>
          </w:tcPr>
          <w:p w14:paraId="2D004680">
            <w:pPr>
              <w:spacing w:after="0"/>
              <w:rPr>
                <w:rFonts w:hint="eastAsia"/>
              </w:rPr>
            </w:pPr>
            <w:r>
              <w:rPr>
                <w:sz w:val="18"/>
              </w:rPr>
              <w:t>全体用户代表（共性需求），2026-05-16，焦点小组</w:t>
            </w:r>
          </w:p>
        </w:tc>
      </w:tr>
      <w:tr w14:paraId="23D8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11A478">
            <w:pPr>
              <w:spacing w:after="0"/>
              <w:rPr>
                <w:rFonts w:hint="eastAsia"/>
              </w:rPr>
            </w:pPr>
            <w:r>
              <w:rPr>
                <w:sz w:val="18"/>
              </w:rPr>
              <w:t>关联用例</w:t>
            </w:r>
          </w:p>
        </w:tc>
        <w:tc>
          <w:tcPr>
            <w:tcW w:w="4816" w:type="dxa"/>
          </w:tcPr>
          <w:p w14:paraId="1DDF8AB4">
            <w:pPr>
              <w:spacing w:after="0"/>
              <w:rPr>
                <w:rFonts w:hint="eastAsia"/>
              </w:rPr>
            </w:pPr>
            <w:r>
              <w:rPr>
                <w:sz w:val="18"/>
              </w:rPr>
              <w:t>UC-COM-05</w:t>
            </w:r>
          </w:p>
        </w:tc>
      </w:tr>
      <w:tr w14:paraId="36C6E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08CF5A">
            <w:pPr>
              <w:spacing w:after="0"/>
              <w:rPr>
                <w:rFonts w:hint="eastAsia"/>
              </w:rPr>
            </w:pPr>
            <w:r>
              <w:rPr>
                <w:sz w:val="18"/>
              </w:rPr>
              <w:t>关联测试</w:t>
            </w:r>
          </w:p>
        </w:tc>
        <w:tc>
          <w:tcPr>
            <w:tcW w:w="4816" w:type="dxa"/>
          </w:tcPr>
          <w:p w14:paraId="370786B0">
            <w:pPr>
              <w:spacing w:after="0"/>
              <w:rPr>
                <w:rFonts w:hint="eastAsia"/>
              </w:rPr>
            </w:pPr>
            <w:r>
              <w:rPr>
                <w:sz w:val="18"/>
              </w:rPr>
              <w:t>TC-COM-05</w:t>
            </w:r>
          </w:p>
        </w:tc>
      </w:tr>
      <w:tr w14:paraId="6791B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0CF699">
            <w:pPr>
              <w:spacing w:after="0"/>
              <w:rPr>
                <w:rFonts w:hint="eastAsia"/>
              </w:rPr>
            </w:pPr>
            <w:r>
              <w:rPr>
                <w:sz w:val="18"/>
              </w:rPr>
              <w:t>优先级</w:t>
            </w:r>
          </w:p>
        </w:tc>
        <w:tc>
          <w:tcPr>
            <w:tcW w:w="4816" w:type="dxa"/>
          </w:tcPr>
          <w:p w14:paraId="175D0B93">
            <w:pPr>
              <w:spacing w:after="0"/>
              <w:rPr>
                <w:rFonts w:hint="eastAsia"/>
              </w:rPr>
            </w:pPr>
            <w:r>
              <w:rPr>
                <w:sz w:val="18"/>
              </w:rPr>
              <w:t>P1</w:t>
            </w:r>
          </w:p>
        </w:tc>
      </w:tr>
      <w:tr w14:paraId="422C1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D46F664">
            <w:pPr>
              <w:spacing w:after="0"/>
              <w:rPr>
                <w:rFonts w:hint="eastAsia"/>
              </w:rPr>
            </w:pPr>
            <w:r>
              <w:rPr>
                <w:sz w:val="18"/>
              </w:rPr>
              <w:t>依赖系统</w:t>
            </w:r>
          </w:p>
        </w:tc>
        <w:tc>
          <w:tcPr>
            <w:tcW w:w="4816" w:type="dxa"/>
          </w:tcPr>
          <w:p w14:paraId="066740C2">
            <w:pPr>
              <w:spacing w:after="0"/>
              <w:rPr>
                <w:rFonts w:hint="eastAsia"/>
              </w:rPr>
            </w:pPr>
            <w:r>
              <w:rPr>
                <w:sz w:val="18"/>
              </w:rPr>
              <w:t>对话管理服务</w:t>
            </w:r>
          </w:p>
        </w:tc>
      </w:tr>
      <w:tr w14:paraId="5D00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FAABF45">
            <w:pPr>
              <w:spacing w:after="0"/>
              <w:rPr>
                <w:rFonts w:hint="eastAsia"/>
              </w:rPr>
            </w:pPr>
            <w:r>
              <w:rPr>
                <w:sz w:val="18"/>
              </w:rPr>
              <w:t>需求描述</w:t>
            </w:r>
          </w:p>
        </w:tc>
        <w:tc>
          <w:tcPr>
            <w:tcW w:w="4816" w:type="dxa"/>
          </w:tcPr>
          <w:p w14:paraId="44787A81">
            <w:pPr>
              <w:spacing w:after="0"/>
              <w:rPr>
                <w:rFonts w:hint="eastAsia"/>
              </w:rPr>
            </w:pPr>
            <w:r>
              <w:rPr>
                <w:sz w:val="18"/>
              </w:rPr>
              <w:t>系统在不能回答时应给出重述建议、相似问题或转人工入口。</w:t>
            </w:r>
          </w:p>
        </w:tc>
      </w:tr>
      <w:tr w14:paraId="744A3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8CBD18">
            <w:pPr>
              <w:spacing w:after="0"/>
              <w:rPr>
                <w:rFonts w:hint="eastAsia"/>
              </w:rPr>
            </w:pPr>
            <w:r>
              <w:rPr>
                <w:sz w:val="18"/>
              </w:rPr>
              <w:t>主要输出</w:t>
            </w:r>
          </w:p>
        </w:tc>
        <w:tc>
          <w:tcPr>
            <w:tcW w:w="4816" w:type="dxa"/>
          </w:tcPr>
          <w:p w14:paraId="4A3F2A65">
            <w:pPr>
              <w:spacing w:after="0"/>
              <w:rPr>
                <w:rFonts w:hint="eastAsia"/>
              </w:rPr>
            </w:pPr>
            <w:r>
              <w:rPr>
                <w:sz w:val="18"/>
              </w:rPr>
              <w:t>未命中原因、建议问题、人工工单、处理状态。</w:t>
            </w:r>
          </w:p>
        </w:tc>
      </w:tr>
    </w:tbl>
    <w:p w14:paraId="5DE3895F">
      <w:pPr>
        <w:pStyle w:val="5"/>
        <w:outlineLvl w:val="1"/>
      </w:pPr>
      <w:bookmarkStart w:id="116" w:name="_Toc26571"/>
      <w:r>
        <w:rPr>
          <w:rFonts w:ascii="宋体" w:hAnsi="宋体" w:eastAsia="宋体"/>
          <w:b w:val="0"/>
          <w:sz w:val="21"/>
        </w:rPr>
        <w:t>业务背景与用户价值</w:t>
      </w:r>
      <w:bookmarkEnd w:id="116"/>
    </w:p>
    <w:p w14:paraId="7D19EF6E">
      <w:pPr>
        <w:rPr>
          <w:rFonts w:hint="eastAsia"/>
        </w:rPr>
      </w:pPr>
      <w:r>
        <w:t>该需求来自全体用户代表（共性需求）在2026-05-16的焦点小组。用户当前需要在多个系统或公告渠道之间切换，查询路径深、规则分散、口径不一致。系统通过自然语言入口把对话管理服务中的数据和知识库解释合并为可直接理解的回答，降低用户查找成本，并为后续问答质量评估留下可追溯记录。</w:t>
      </w:r>
    </w:p>
    <w:p w14:paraId="67033AB5">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EDFE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01F01364">
            <w:pPr>
              <w:spacing w:after="0"/>
              <w:rPr>
                <w:rFonts w:hint="eastAsia"/>
              </w:rPr>
            </w:pPr>
            <w:r>
              <w:rPr>
                <w:b/>
                <w:sz w:val="18"/>
              </w:rPr>
              <w:t>类别</w:t>
            </w:r>
          </w:p>
        </w:tc>
        <w:tc>
          <w:tcPr>
            <w:tcW w:w="4816" w:type="dxa"/>
          </w:tcPr>
          <w:p w14:paraId="72248A70">
            <w:pPr>
              <w:spacing w:after="0"/>
              <w:rPr>
                <w:rFonts w:hint="eastAsia"/>
              </w:rPr>
            </w:pPr>
            <w:r>
              <w:rPr>
                <w:b/>
                <w:sz w:val="18"/>
              </w:rPr>
              <w:t>规格说明</w:t>
            </w:r>
          </w:p>
        </w:tc>
      </w:tr>
      <w:tr w14:paraId="1269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34E1A8">
            <w:pPr>
              <w:spacing w:after="0"/>
              <w:rPr>
                <w:rFonts w:hint="eastAsia"/>
              </w:rPr>
            </w:pPr>
            <w:r>
              <w:rPr>
                <w:sz w:val="18"/>
              </w:rPr>
              <w:t>输入</w:t>
            </w:r>
          </w:p>
        </w:tc>
        <w:tc>
          <w:tcPr>
            <w:tcW w:w="4816" w:type="dxa"/>
          </w:tcPr>
          <w:p w14:paraId="7DC1E489">
            <w:pPr>
              <w:spacing w:after="0"/>
              <w:rPr>
                <w:rFonts w:hint="eastAsia"/>
              </w:rPr>
            </w:pPr>
            <w:r>
              <w:rPr>
                <w:sz w:val="18"/>
              </w:rPr>
              <w:t>自然语言问题、快捷入口点击、上下文追问。典型问法包括“兜底与转人工怎么查”、“帮我看一下兜底与转人工相关信息”、“这个流程下一步是什么”。</w:t>
            </w:r>
          </w:p>
        </w:tc>
      </w:tr>
      <w:tr w14:paraId="50357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E3323C">
            <w:pPr>
              <w:spacing w:after="0"/>
              <w:rPr>
                <w:rFonts w:hint="eastAsia"/>
              </w:rPr>
            </w:pPr>
            <w:r>
              <w:rPr>
                <w:sz w:val="18"/>
              </w:rPr>
              <w:t>处理</w:t>
            </w:r>
          </w:p>
        </w:tc>
        <w:tc>
          <w:tcPr>
            <w:tcW w:w="4816" w:type="dxa"/>
          </w:tcPr>
          <w:p w14:paraId="1D0B2920">
            <w:pPr>
              <w:spacing w:after="0"/>
              <w:rPr>
                <w:rFonts w:hint="eastAsia"/>
              </w:rPr>
            </w:pPr>
            <w:r>
              <w:rPr>
                <w:sz w:val="18"/>
              </w:rPr>
              <w:t>对话服务接收请求后调用NLU，识别意图COM_REQ_04并提取时间、对象、部门、课程、人员等实体；随后执行权限校验、缓存查询、外部接口调用、知识库检索和答案格式化。</w:t>
            </w:r>
          </w:p>
        </w:tc>
      </w:tr>
      <w:tr w14:paraId="3D8D3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44E8FA">
            <w:pPr>
              <w:spacing w:after="0"/>
              <w:rPr>
                <w:rFonts w:hint="eastAsia"/>
              </w:rPr>
            </w:pPr>
            <w:r>
              <w:rPr>
                <w:sz w:val="18"/>
              </w:rPr>
              <w:t>输出</w:t>
            </w:r>
          </w:p>
        </w:tc>
        <w:tc>
          <w:tcPr>
            <w:tcW w:w="4816" w:type="dxa"/>
          </w:tcPr>
          <w:p w14:paraId="24AA8A6D">
            <w:pPr>
              <w:spacing w:after="0"/>
              <w:rPr>
                <w:rFonts w:hint="eastAsia"/>
              </w:rPr>
            </w:pPr>
            <w:r>
              <w:rPr>
                <w:sz w:val="18"/>
              </w:rPr>
              <w:t>未命中原因、建议问题、人工工单、处理状态。</w:t>
            </w:r>
          </w:p>
        </w:tc>
      </w:tr>
      <w:tr w14:paraId="0947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D4F9756">
            <w:pPr>
              <w:spacing w:after="0"/>
              <w:rPr>
                <w:rFonts w:hint="eastAsia"/>
              </w:rPr>
            </w:pPr>
            <w:r>
              <w:rPr>
                <w:sz w:val="18"/>
              </w:rPr>
              <w:t>记录</w:t>
            </w:r>
          </w:p>
        </w:tc>
        <w:tc>
          <w:tcPr>
            <w:tcW w:w="4816" w:type="dxa"/>
          </w:tcPr>
          <w:p w14:paraId="216DB861">
            <w:pPr>
              <w:spacing w:after="0"/>
              <w:rPr>
                <w:rFonts w:hint="eastAsia"/>
              </w:rPr>
            </w:pPr>
            <w:r>
              <w:rPr>
                <w:sz w:val="18"/>
              </w:rPr>
              <w:t>记录用户问题、识别意图、置信度、接口耗时、回答来源、用户反馈和错误码，供审计、统计和持续优化使用。</w:t>
            </w:r>
          </w:p>
        </w:tc>
      </w:tr>
    </w:tbl>
    <w:p w14:paraId="07657CFC">
      <w:pPr>
        <w:pStyle w:val="5"/>
        <w:outlineLvl w:val="9"/>
      </w:pPr>
      <w:r>
        <w:rPr>
          <w:rFonts w:ascii="宋体" w:hAnsi="宋体" w:eastAsia="宋体"/>
          <w:b w:val="0"/>
          <w:sz w:val="21"/>
        </w:rPr>
        <w:t>基本流程</w:t>
      </w:r>
    </w:p>
    <w:p w14:paraId="5B78772F">
      <w:pPr>
        <w:rPr>
          <w:rFonts w:hint="eastAsia"/>
        </w:rPr>
      </w:pPr>
      <w:r>
        <w:t>• 全部用户在聊天界面输入与“兜底与转人工”相关的问题，或点击首页快捷入口。</w:t>
      </w:r>
    </w:p>
    <w:p w14:paraId="37812349">
      <w:pPr>
        <w:rPr>
          <w:rFonts w:hint="eastAsia"/>
        </w:rPr>
      </w:pPr>
      <w:r>
        <w:t>• 系统检查登录态和角色权限；如涉及个人或内部数据，必须先完成统一认证。</w:t>
      </w:r>
    </w:p>
    <w:p w14:paraId="70337FDB">
      <w:pPr>
        <w:rPr>
          <w:rFonts w:hint="eastAsia"/>
        </w:rPr>
      </w:pPr>
      <w:r>
        <w:t>• 系统调用NLU服务识别意图为COM_REQ_04，并抽取时间、对象、分类、关键词等实体。</w:t>
      </w:r>
    </w:p>
    <w:p w14:paraId="02BCFAAF">
      <w:pPr>
        <w:rPr>
          <w:rFonts w:hint="eastAsia"/>
        </w:rPr>
      </w:pPr>
      <w:r>
        <w:t>• 系统根据实体组装查询条件，优先读取缓存；缓存缺失或过期时调用对话管理服务。</w:t>
      </w:r>
    </w:p>
    <w:p w14:paraId="26E9C472">
      <w:pPr>
        <w:rPr>
          <w:rFonts w:hint="eastAsia"/>
        </w:rPr>
      </w:pPr>
      <w:r>
        <w:t>• 系统对结果进行一致性校验、敏感字段脱敏和来源标注。</w:t>
      </w:r>
    </w:p>
    <w:p w14:paraId="71221E15">
      <w:pPr>
        <w:rPr>
          <w:rFonts w:hint="eastAsia"/>
        </w:rPr>
      </w:pPr>
      <w:r>
        <w:t>• 系统以卡片、列表、步骤或文本摘要展示回答，并提供快捷追问、反馈和相关链接。</w:t>
      </w:r>
    </w:p>
    <w:p w14:paraId="44E90636">
      <w:pPr>
        <w:rPr>
          <w:rFonts w:hint="eastAsia"/>
        </w:rPr>
      </w:pPr>
      <w:r>
        <w:t>• 系统写入会话日志、接口调用日志和需求追踪字段，便于测试复现和质量评审。</w:t>
      </w:r>
    </w:p>
    <w:p w14:paraId="3AA025C0">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25A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2CD51250">
            <w:pPr>
              <w:spacing w:after="0"/>
              <w:rPr>
                <w:rFonts w:hint="eastAsia"/>
              </w:rPr>
            </w:pPr>
            <w:r>
              <w:rPr>
                <w:b/>
                <w:sz w:val="18"/>
              </w:rPr>
              <w:t>场景</w:t>
            </w:r>
          </w:p>
        </w:tc>
        <w:tc>
          <w:tcPr>
            <w:tcW w:w="4816" w:type="dxa"/>
          </w:tcPr>
          <w:p w14:paraId="052C5F8F">
            <w:pPr>
              <w:spacing w:after="0"/>
              <w:rPr>
                <w:rFonts w:hint="eastAsia"/>
              </w:rPr>
            </w:pPr>
            <w:r>
              <w:rPr>
                <w:b/>
                <w:sz w:val="18"/>
              </w:rPr>
              <w:t>系统处理</w:t>
            </w:r>
          </w:p>
        </w:tc>
      </w:tr>
      <w:tr w14:paraId="759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9CBB37">
            <w:pPr>
              <w:spacing w:after="0"/>
              <w:rPr>
                <w:rFonts w:hint="eastAsia"/>
              </w:rPr>
            </w:pPr>
            <w:r>
              <w:rPr>
                <w:sz w:val="18"/>
              </w:rPr>
              <w:t>信息不完整</w:t>
            </w:r>
          </w:p>
        </w:tc>
        <w:tc>
          <w:tcPr>
            <w:tcW w:w="4816" w:type="dxa"/>
          </w:tcPr>
          <w:p w14:paraId="12C6F477">
            <w:pPr>
              <w:spacing w:after="0"/>
              <w:rPr>
                <w:rFonts w:hint="eastAsia"/>
              </w:rPr>
            </w:pPr>
            <w:r>
              <w:rPr>
                <w:sz w:val="18"/>
              </w:rPr>
              <w:t>系统提出澄清问题，例如补充日期、课程、人员、院系或事项类型。</w:t>
            </w:r>
          </w:p>
        </w:tc>
      </w:tr>
      <w:tr w14:paraId="23E14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6C9A8C">
            <w:pPr>
              <w:spacing w:after="0"/>
              <w:rPr>
                <w:rFonts w:hint="eastAsia"/>
              </w:rPr>
            </w:pPr>
            <w:r>
              <w:rPr>
                <w:sz w:val="18"/>
              </w:rPr>
              <w:t>结果为空</w:t>
            </w:r>
          </w:p>
        </w:tc>
        <w:tc>
          <w:tcPr>
            <w:tcW w:w="4816" w:type="dxa"/>
          </w:tcPr>
          <w:p w14:paraId="0071AC07">
            <w:pPr>
              <w:spacing w:after="0"/>
              <w:rPr>
                <w:rFonts w:hint="eastAsia"/>
              </w:rPr>
            </w:pPr>
            <w:r>
              <w:rPr>
                <w:sz w:val="18"/>
              </w:rPr>
              <w:t>系统说明未查询到结果，给出可能原因和下一步建议。</w:t>
            </w:r>
          </w:p>
        </w:tc>
      </w:tr>
      <w:tr w14:paraId="06174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7D7558">
            <w:pPr>
              <w:spacing w:after="0"/>
              <w:rPr>
                <w:rFonts w:hint="eastAsia"/>
              </w:rPr>
            </w:pPr>
            <w:r>
              <w:rPr>
                <w:sz w:val="18"/>
              </w:rPr>
              <w:t>外部接口超时</w:t>
            </w:r>
          </w:p>
        </w:tc>
        <w:tc>
          <w:tcPr>
            <w:tcW w:w="4816" w:type="dxa"/>
          </w:tcPr>
          <w:p w14:paraId="4F0B786A">
            <w:pPr>
              <w:spacing w:after="0"/>
              <w:rPr>
                <w:rFonts w:hint="eastAsia"/>
              </w:rPr>
            </w:pPr>
            <w:r>
              <w:rPr>
                <w:sz w:val="18"/>
              </w:rPr>
              <w:t>系统返回稍后重试提示；可使用未过期缓存，并标注数据更新时间。</w:t>
            </w:r>
          </w:p>
        </w:tc>
      </w:tr>
      <w:tr w14:paraId="52DE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49D048">
            <w:pPr>
              <w:spacing w:after="0"/>
              <w:rPr>
                <w:rFonts w:hint="eastAsia"/>
              </w:rPr>
            </w:pPr>
            <w:r>
              <w:rPr>
                <w:sz w:val="18"/>
              </w:rPr>
              <w:t>权限不足</w:t>
            </w:r>
          </w:p>
        </w:tc>
        <w:tc>
          <w:tcPr>
            <w:tcW w:w="4816" w:type="dxa"/>
          </w:tcPr>
          <w:p w14:paraId="18C82FCD">
            <w:pPr>
              <w:spacing w:after="0"/>
              <w:rPr>
                <w:rFonts w:hint="eastAsia"/>
              </w:rPr>
            </w:pPr>
            <w:r>
              <w:rPr>
                <w:sz w:val="18"/>
              </w:rPr>
              <w:t>系统不展示敏感信息，提示需要登录、授权或联系负责部门。</w:t>
            </w:r>
          </w:p>
        </w:tc>
      </w:tr>
      <w:tr w14:paraId="5CE33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427936">
            <w:pPr>
              <w:spacing w:after="0"/>
              <w:rPr>
                <w:rFonts w:hint="eastAsia"/>
              </w:rPr>
            </w:pPr>
            <w:r>
              <w:rPr>
                <w:sz w:val="18"/>
              </w:rPr>
              <w:t>NLU置信度低</w:t>
            </w:r>
          </w:p>
        </w:tc>
        <w:tc>
          <w:tcPr>
            <w:tcW w:w="4816" w:type="dxa"/>
          </w:tcPr>
          <w:p w14:paraId="5130EC3A">
            <w:pPr>
              <w:spacing w:after="0"/>
              <w:rPr>
                <w:rFonts w:hint="eastAsia"/>
              </w:rPr>
            </w:pPr>
            <w:r>
              <w:rPr>
                <w:sz w:val="18"/>
              </w:rPr>
              <w:t>系统展示候选意图或建议问法，不直接给出高风险答案。</w:t>
            </w:r>
          </w:p>
        </w:tc>
      </w:tr>
      <w:tr w14:paraId="157A4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D6B952">
            <w:pPr>
              <w:spacing w:after="0"/>
              <w:rPr>
                <w:rFonts w:hint="eastAsia"/>
              </w:rPr>
            </w:pPr>
            <w:r>
              <w:rPr>
                <w:sz w:val="18"/>
              </w:rPr>
              <w:t>知识内容过期</w:t>
            </w:r>
          </w:p>
        </w:tc>
        <w:tc>
          <w:tcPr>
            <w:tcW w:w="4816" w:type="dxa"/>
          </w:tcPr>
          <w:p w14:paraId="0C904380">
            <w:pPr>
              <w:spacing w:after="0"/>
              <w:rPr>
                <w:rFonts w:hint="eastAsia"/>
              </w:rPr>
            </w:pPr>
            <w:r>
              <w:rPr>
                <w:sz w:val="18"/>
              </w:rPr>
              <w:t>系统优先提示版本状态，并将问题加入待维护队列。</w:t>
            </w:r>
          </w:p>
        </w:tc>
      </w:tr>
    </w:tbl>
    <w:p w14:paraId="10275B1F">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0B7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0DF6590">
            <w:pPr>
              <w:spacing w:after="0"/>
              <w:rPr>
                <w:rFonts w:hint="eastAsia"/>
              </w:rPr>
            </w:pPr>
            <w:r>
              <w:rPr>
                <w:b/>
                <w:sz w:val="18"/>
              </w:rPr>
              <w:t>编号</w:t>
            </w:r>
          </w:p>
        </w:tc>
        <w:tc>
          <w:tcPr>
            <w:tcW w:w="3211" w:type="dxa"/>
          </w:tcPr>
          <w:p w14:paraId="25483316">
            <w:pPr>
              <w:spacing w:after="0"/>
              <w:rPr>
                <w:rFonts w:hint="eastAsia"/>
              </w:rPr>
            </w:pPr>
            <w:r>
              <w:rPr>
                <w:b/>
                <w:sz w:val="18"/>
              </w:rPr>
              <w:t>验收项</w:t>
            </w:r>
          </w:p>
        </w:tc>
        <w:tc>
          <w:tcPr>
            <w:tcW w:w="3211" w:type="dxa"/>
          </w:tcPr>
          <w:p w14:paraId="5DDC8A70">
            <w:pPr>
              <w:spacing w:after="0"/>
              <w:rPr>
                <w:rFonts w:hint="eastAsia"/>
              </w:rPr>
            </w:pPr>
            <w:r>
              <w:rPr>
                <w:b/>
                <w:sz w:val="18"/>
              </w:rPr>
              <w:t>目标值</w:t>
            </w:r>
          </w:p>
        </w:tc>
      </w:tr>
      <w:tr w14:paraId="6C8D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75CA54C">
            <w:pPr>
              <w:spacing w:after="0"/>
              <w:rPr>
                <w:rFonts w:hint="eastAsia"/>
              </w:rPr>
            </w:pPr>
            <w:r>
              <w:rPr>
                <w:sz w:val="18"/>
              </w:rPr>
              <w:t>AC-COM-REQ-04-01</w:t>
            </w:r>
          </w:p>
        </w:tc>
        <w:tc>
          <w:tcPr>
            <w:tcW w:w="3211" w:type="dxa"/>
          </w:tcPr>
          <w:p w14:paraId="183E36D8">
            <w:pPr>
              <w:spacing w:after="0"/>
              <w:rPr>
                <w:rFonts w:hint="eastAsia"/>
              </w:rPr>
            </w:pPr>
            <w:r>
              <w:rPr>
                <w:sz w:val="18"/>
              </w:rPr>
              <w:t>功能正确性</w:t>
            </w:r>
          </w:p>
        </w:tc>
        <w:tc>
          <w:tcPr>
            <w:tcW w:w="3211" w:type="dxa"/>
          </w:tcPr>
          <w:p w14:paraId="25CAB4F7">
            <w:pPr>
              <w:spacing w:after="0"/>
              <w:rPr>
                <w:rFonts w:hint="eastAsia"/>
              </w:rPr>
            </w:pPr>
            <w:r>
              <w:rPr>
                <w:sz w:val="18"/>
              </w:rPr>
              <w:t>返回字段完整，关键数据与权威系统一致。</w:t>
            </w:r>
          </w:p>
        </w:tc>
      </w:tr>
      <w:tr w14:paraId="2E76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1DA128F">
            <w:pPr>
              <w:spacing w:after="0"/>
              <w:rPr>
                <w:rFonts w:hint="eastAsia"/>
              </w:rPr>
            </w:pPr>
            <w:r>
              <w:rPr>
                <w:sz w:val="18"/>
              </w:rPr>
              <w:t>AC-COM-REQ-04-02</w:t>
            </w:r>
          </w:p>
        </w:tc>
        <w:tc>
          <w:tcPr>
            <w:tcW w:w="3211" w:type="dxa"/>
          </w:tcPr>
          <w:p w14:paraId="2606B8EA">
            <w:pPr>
              <w:spacing w:after="0"/>
              <w:rPr>
                <w:rFonts w:hint="eastAsia"/>
              </w:rPr>
            </w:pPr>
            <w:r>
              <w:rPr>
                <w:sz w:val="18"/>
              </w:rPr>
              <w:t>响应时间</w:t>
            </w:r>
          </w:p>
        </w:tc>
        <w:tc>
          <w:tcPr>
            <w:tcW w:w="3211" w:type="dxa"/>
          </w:tcPr>
          <w:p w14:paraId="6AF0AEFE">
            <w:pPr>
              <w:spacing w:after="0"/>
              <w:rPr>
                <w:rFonts w:hint="eastAsia"/>
              </w:rPr>
            </w:pPr>
            <w:r>
              <w:rPr>
                <w:sz w:val="18"/>
              </w:rPr>
              <w:t>普通知识问答P95≤3秒，含外部接口调用P95≤5秒。</w:t>
            </w:r>
          </w:p>
        </w:tc>
      </w:tr>
      <w:tr w14:paraId="36DC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62D9987">
            <w:pPr>
              <w:spacing w:after="0"/>
              <w:rPr>
                <w:rFonts w:hint="eastAsia"/>
              </w:rPr>
            </w:pPr>
            <w:r>
              <w:rPr>
                <w:sz w:val="18"/>
              </w:rPr>
              <w:t>AC-COM-REQ-04-03</w:t>
            </w:r>
          </w:p>
        </w:tc>
        <w:tc>
          <w:tcPr>
            <w:tcW w:w="3211" w:type="dxa"/>
          </w:tcPr>
          <w:p w14:paraId="1E67888B">
            <w:pPr>
              <w:spacing w:after="0"/>
              <w:rPr>
                <w:rFonts w:hint="eastAsia"/>
              </w:rPr>
            </w:pPr>
            <w:r>
              <w:rPr>
                <w:sz w:val="18"/>
              </w:rPr>
              <w:t>权限与隐私</w:t>
            </w:r>
          </w:p>
        </w:tc>
        <w:tc>
          <w:tcPr>
            <w:tcW w:w="3211" w:type="dxa"/>
          </w:tcPr>
          <w:p w14:paraId="04EDEE54">
            <w:pPr>
              <w:spacing w:after="0"/>
              <w:rPr>
                <w:rFonts w:hint="eastAsia"/>
              </w:rPr>
            </w:pPr>
            <w:r>
              <w:rPr>
                <w:sz w:val="18"/>
              </w:rPr>
              <w:t>未授权用户不能获取受限数据，敏感字段按规则脱敏。</w:t>
            </w:r>
          </w:p>
        </w:tc>
      </w:tr>
      <w:tr w14:paraId="45523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C8AB2C8">
            <w:pPr>
              <w:spacing w:after="0"/>
              <w:rPr>
                <w:rFonts w:hint="eastAsia"/>
              </w:rPr>
            </w:pPr>
            <w:r>
              <w:rPr>
                <w:sz w:val="18"/>
              </w:rPr>
              <w:t>AC-COM-REQ-04-04</w:t>
            </w:r>
          </w:p>
        </w:tc>
        <w:tc>
          <w:tcPr>
            <w:tcW w:w="3211" w:type="dxa"/>
          </w:tcPr>
          <w:p w14:paraId="7FF98F00">
            <w:pPr>
              <w:spacing w:after="0"/>
              <w:rPr>
                <w:rFonts w:hint="eastAsia"/>
              </w:rPr>
            </w:pPr>
            <w:r>
              <w:rPr>
                <w:sz w:val="18"/>
              </w:rPr>
              <w:t>可追溯性</w:t>
            </w:r>
          </w:p>
        </w:tc>
        <w:tc>
          <w:tcPr>
            <w:tcW w:w="3211" w:type="dxa"/>
          </w:tcPr>
          <w:p w14:paraId="23EFE5DE">
            <w:pPr>
              <w:spacing w:after="0"/>
              <w:rPr>
                <w:rFonts w:hint="eastAsia"/>
              </w:rPr>
            </w:pPr>
            <w:r>
              <w:rPr>
                <w:sz w:val="18"/>
              </w:rPr>
              <w:t>日志中能追溯到UC-COM-05、TC-COM-05、需求来源和回答来源。</w:t>
            </w:r>
          </w:p>
        </w:tc>
      </w:tr>
      <w:tr w14:paraId="09FB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EA12408">
            <w:pPr>
              <w:spacing w:after="0"/>
              <w:rPr>
                <w:rFonts w:hint="eastAsia"/>
              </w:rPr>
            </w:pPr>
            <w:r>
              <w:rPr>
                <w:sz w:val="18"/>
              </w:rPr>
              <w:t>AC-COM-REQ-04-05</w:t>
            </w:r>
          </w:p>
        </w:tc>
        <w:tc>
          <w:tcPr>
            <w:tcW w:w="3211" w:type="dxa"/>
          </w:tcPr>
          <w:p w14:paraId="06F0416B">
            <w:pPr>
              <w:spacing w:after="0"/>
              <w:rPr>
                <w:rFonts w:hint="eastAsia"/>
              </w:rPr>
            </w:pPr>
            <w:r>
              <w:rPr>
                <w:sz w:val="18"/>
              </w:rPr>
              <w:t>异常可理解</w:t>
            </w:r>
          </w:p>
        </w:tc>
        <w:tc>
          <w:tcPr>
            <w:tcW w:w="3211" w:type="dxa"/>
          </w:tcPr>
          <w:p w14:paraId="4A0A58BF">
            <w:pPr>
              <w:spacing w:after="0"/>
              <w:rPr>
                <w:rFonts w:hint="eastAsia"/>
              </w:rPr>
            </w:pPr>
            <w:r>
              <w:rPr>
                <w:sz w:val="18"/>
              </w:rPr>
              <w:t>失败提示包含原因、建议操作和可联系部门。</w:t>
            </w:r>
          </w:p>
        </w:tc>
      </w:tr>
    </w:tbl>
    <w:p w14:paraId="101F19A1">
      <w:pPr>
        <w:rPr>
          <w:rFonts w:hint="eastAsia"/>
        </w:rPr>
      </w:pPr>
      <w:r>
        <w:br w:type="page"/>
      </w:r>
    </w:p>
    <w:p w14:paraId="142700B8">
      <w:pPr>
        <w:pStyle w:val="4"/>
        <w:outlineLvl w:val="0"/>
      </w:pPr>
      <w:bookmarkStart w:id="117" w:name="_Toc12475"/>
      <w:r>
        <w:t>51. COM-REQ-05 对话历史</w:t>
      </w:r>
      <w:bookmarkEnd w:id="11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E05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37535468">
            <w:pPr>
              <w:spacing w:after="0"/>
              <w:rPr>
                <w:rFonts w:hint="eastAsia"/>
              </w:rPr>
            </w:pPr>
            <w:r>
              <w:rPr>
                <w:b/>
                <w:sz w:val="18"/>
              </w:rPr>
              <w:t>属性</w:t>
            </w:r>
          </w:p>
        </w:tc>
        <w:tc>
          <w:tcPr>
            <w:tcW w:w="4816" w:type="dxa"/>
          </w:tcPr>
          <w:p w14:paraId="12D9F127">
            <w:pPr>
              <w:spacing w:after="0"/>
              <w:rPr>
                <w:rFonts w:hint="eastAsia"/>
              </w:rPr>
            </w:pPr>
            <w:r>
              <w:rPr>
                <w:b/>
                <w:sz w:val="18"/>
              </w:rPr>
              <w:t>内容</w:t>
            </w:r>
          </w:p>
        </w:tc>
      </w:tr>
      <w:tr w14:paraId="05ED6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5E9153">
            <w:pPr>
              <w:spacing w:after="0"/>
              <w:rPr>
                <w:rFonts w:hint="eastAsia"/>
              </w:rPr>
            </w:pPr>
            <w:r>
              <w:rPr>
                <w:sz w:val="18"/>
              </w:rPr>
              <w:t>需求编号</w:t>
            </w:r>
          </w:p>
        </w:tc>
        <w:tc>
          <w:tcPr>
            <w:tcW w:w="4816" w:type="dxa"/>
          </w:tcPr>
          <w:p w14:paraId="4DF9DF04">
            <w:pPr>
              <w:spacing w:after="0"/>
              <w:rPr>
                <w:rFonts w:hint="eastAsia"/>
              </w:rPr>
            </w:pPr>
            <w:r>
              <w:rPr>
                <w:sz w:val="18"/>
              </w:rPr>
              <w:t>COM-REQ-05</w:t>
            </w:r>
          </w:p>
        </w:tc>
      </w:tr>
      <w:tr w14:paraId="4179E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EEA34A">
            <w:pPr>
              <w:spacing w:after="0"/>
              <w:rPr>
                <w:rFonts w:hint="eastAsia"/>
              </w:rPr>
            </w:pPr>
            <w:r>
              <w:rPr>
                <w:sz w:val="18"/>
              </w:rPr>
              <w:t>需求名称</w:t>
            </w:r>
          </w:p>
        </w:tc>
        <w:tc>
          <w:tcPr>
            <w:tcW w:w="4816" w:type="dxa"/>
          </w:tcPr>
          <w:p w14:paraId="00FB3DAE">
            <w:pPr>
              <w:spacing w:after="0"/>
              <w:rPr>
                <w:rFonts w:hint="eastAsia"/>
              </w:rPr>
            </w:pPr>
            <w:r>
              <w:rPr>
                <w:sz w:val="18"/>
              </w:rPr>
              <w:t>对话历史</w:t>
            </w:r>
          </w:p>
        </w:tc>
      </w:tr>
      <w:tr w14:paraId="3DC9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F88417">
            <w:pPr>
              <w:spacing w:after="0"/>
              <w:rPr>
                <w:rFonts w:hint="eastAsia"/>
              </w:rPr>
            </w:pPr>
            <w:r>
              <w:rPr>
                <w:sz w:val="18"/>
              </w:rPr>
              <w:t>用户角色</w:t>
            </w:r>
          </w:p>
        </w:tc>
        <w:tc>
          <w:tcPr>
            <w:tcW w:w="4816" w:type="dxa"/>
          </w:tcPr>
          <w:p w14:paraId="41F06117">
            <w:pPr>
              <w:spacing w:after="0"/>
              <w:rPr>
                <w:rFonts w:hint="eastAsia"/>
              </w:rPr>
            </w:pPr>
            <w:r>
              <w:rPr>
                <w:sz w:val="18"/>
              </w:rPr>
              <w:t>内部用户</w:t>
            </w:r>
          </w:p>
        </w:tc>
      </w:tr>
      <w:tr w14:paraId="52F6C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4EF33DF">
            <w:pPr>
              <w:spacing w:after="0"/>
              <w:rPr>
                <w:rFonts w:hint="eastAsia"/>
              </w:rPr>
            </w:pPr>
            <w:r>
              <w:rPr>
                <w:sz w:val="18"/>
              </w:rPr>
              <w:t>需求来源</w:t>
            </w:r>
          </w:p>
        </w:tc>
        <w:tc>
          <w:tcPr>
            <w:tcW w:w="4816" w:type="dxa"/>
          </w:tcPr>
          <w:p w14:paraId="17A5E960">
            <w:pPr>
              <w:spacing w:after="0"/>
              <w:rPr>
                <w:rFonts w:hint="eastAsia"/>
              </w:rPr>
            </w:pPr>
            <w:r>
              <w:rPr>
                <w:sz w:val="18"/>
              </w:rPr>
              <w:t>全体用户代表（共性需求），2026-05-16，焦点小组</w:t>
            </w:r>
          </w:p>
        </w:tc>
      </w:tr>
      <w:tr w14:paraId="32CC3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08965D4">
            <w:pPr>
              <w:spacing w:after="0"/>
              <w:rPr>
                <w:rFonts w:hint="eastAsia"/>
              </w:rPr>
            </w:pPr>
            <w:r>
              <w:rPr>
                <w:sz w:val="18"/>
              </w:rPr>
              <w:t>关联用例</w:t>
            </w:r>
          </w:p>
        </w:tc>
        <w:tc>
          <w:tcPr>
            <w:tcW w:w="4816" w:type="dxa"/>
          </w:tcPr>
          <w:p w14:paraId="121460A4">
            <w:pPr>
              <w:spacing w:after="0"/>
              <w:rPr>
                <w:rFonts w:hint="eastAsia"/>
              </w:rPr>
            </w:pPr>
            <w:r>
              <w:rPr>
                <w:sz w:val="18"/>
              </w:rPr>
              <w:t>UC-COM-03</w:t>
            </w:r>
          </w:p>
        </w:tc>
      </w:tr>
      <w:tr w14:paraId="4CA7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BD9654">
            <w:pPr>
              <w:spacing w:after="0"/>
              <w:rPr>
                <w:rFonts w:hint="eastAsia"/>
              </w:rPr>
            </w:pPr>
            <w:r>
              <w:rPr>
                <w:sz w:val="18"/>
              </w:rPr>
              <w:t>关联测试</w:t>
            </w:r>
          </w:p>
        </w:tc>
        <w:tc>
          <w:tcPr>
            <w:tcW w:w="4816" w:type="dxa"/>
          </w:tcPr>
          <w:p w14:paraId="073D104D">
            <w:pPr>
              <w:spacing w:after="0"/>
              <w:rPr>
                <w:rFonts w:hint="eastAsia"/>
              </w:rPr>
            </w:pPr>
            <w:r>
              <w:rPr>
                <w:sz w:val="18"/>
              </w:rPr>
              <w:t>TC-COM-03</w:t>
            </w:r>
          </w:p>
        </w:tc>
      </w:tr>
      <w:tr w14:paraId="4876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2341CB">
            <w:pPr>
              <w:spacing w:after="0"/>
              <w:rPr>
                <w:rFonts w:hint="eastAsia"/>
              </w:rPr>
            </w:pPr>
            <w:r>
              <w:rPr>
                <w:sz w:val="18"/>
              </w:rPr>
              <w:t>优先级</w:t>
            </w:r>
          </w:p>
        </w:tc>
        <w:tc>
          <w:tcPr>
            <w:tcW w:w="4816" w:type="dxa"/>
          </w:tcPr>
          <w:p w14:paraId="239FE73C">
            <w:pPr>
              <w:spacing w:after="0"/>
              <w:rPr>
                <w:rFonts w:hint="eastAsia"/>
              </w:rPr>
            </w:pPr>
            <w:r>
              <w:rPr>
                <w:sz w:val="18"/>
              </w:rPr>
              <w:t>P1</w:t>
            </w:r>
          </w:p>
        </w:tc>
      </w:tr>
      <w:tr w14:paraId="52BA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9DD7DF">
            <w:pPr>
              <w:spacing w:after="0"/>
              <w:rPr>
                <w:rFonts w:hint="eastAsia"/>
              </w:rPr>
            </w:pPr>
            <w:r>
              <w:rPr>
                <w:sz w:val="18"/>
              </w:rPr>
              <w:t>依赖系统</w:t>
            </w:r>
          </w:p>
        </w:tc>
        <w:tc>
          <w:tcPr>
            <w:tcW w:w="4816" w:type="dxa"/>
          </w:tcPr>
          <w:p w14:paraId="076F451B">
            <w:pPr>
              <w:spacing w:after="0"/>
              <w:rPr>
                <w:rFonts w:hint="eastAsia"/>
              </w:rPr>
            </w:pPr>
            <w:r>
              <w:rPr>
                <w:sz w:val="18"/>
              </w:rPr>
              <w:t>会话服务</w:t>
            </w:r>
          </w:p>
        </w:tc>
      </w:tr>
      <w:tr w14:paraId="1BC5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7F1612">
            <w:pPr>
              <w:spacing w:after="0"/>
              <w:rPr>
                <w:rFonts w:hint="eastAsia"/>
              </w:rPr>
            </w:pPr>
            <w:r>
              <w:rPr>
                <w:sz w:val="18"/>
              </w:rPr>
              <w:t>需求描述</w:t>
            </w:r>
          </w:p>
        </w:tc>
        <w:tc>
          <w:tcPr>
            <w:tcW w:w="4816" w:type="dxa"/>
          </w:tcPr>
          <w:p w14:paraId="1D7E9279">
            <w:pPr>
              <w:spacing w:after="0"/>
              <w:rPr>
                <w:rFonts w:hint="eastAsia"/>
              </w:rPr>
            </w:pPr>
            <w:r>
              <w:rPr>
                <w:sz w:val="18"/>
              </w:rPr>
              <w:t>系统保存用户对话历史，支持按时间、关键词和业务类型检索。</w:t>
            </w:r>
          </w:p>
        </w:tc>
      </w:tr>
      <w:tr w14:paraId="7ECB2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136C7C3B">
            <w:pPr>
              <w:spacing w:after="0"/>
              <w:rPr>
                <w:rFonts w:hint="eastAsia"/>
              </w:rPr>
            </w:pPr>
            <w:r>
              <w:rPr>
                <w:sz w:val="18"/>
              </w:rPr>
              <w:t>主要输出</w:t>
            </w:r>
          </w:p>
        </w:tc>
        <w:tc>
          <w:tcPr>
            <w:tcW w:w="4816" w:type="dxa"/>
          </w:tcPr>
          <w:p w14:paraId="43E68D65">
            <w:pPr>
              <w:spacing w:after="0"/>
              <w:rPr>
                <w:rFonts w:hint="eastAsia"/>
              </w:rPr>
            </w:pPr>
            <w:r>
              <w:rPr>
                <w:sz w:val="18"/>
              </w:rPr>
              <w:t>会话、消息、时间、渠道、业务标签、删除状态。</w:t>
            </w:r>
          </w:p>
        </w:tc>
      </w:tr>
    </w:tbl>
    <w:p w14:paraId="533386B3">
      <w:pPr>
        <w:pStyle w:val="5"/>
        <w:outlineLvl w:val="1"/>
      </w:pPr>
      <w:bookmarkStart w:id="118" w:name="_Toc14085"/>
      <w:r>
        <w:rPr>
          <w:rFonts w:ascii="宋体" w:hAnsi="宋体" w:eastAsia="宋体"/>
          <w:b w:val="0"/>
          <w:sz w:val="21"/>
        </w:rPr>
        <w:t>业务背景与用户价值</w:t>
      </w:r>
      <w:bookmarkEnd w:id="118"/>
    </w:p>
    <w:p w14:paraId="7AC36C8C">
      <w:pPr>
        <w:rPr>
          <w:rFonts w:hint="eastAsia"/>
        </w:rPr>
      </w:pPr>
      <w:r>
        <w:t>该需求来自全体用户代表（共性需求）在2026-05-16的焦点小组。用户当前需要在多个系统或公告渠道之间切换，查询路径深、规则分散、口径不一致。系统通过自然语言入口把会话服务中的数据和知识库解释合并为可直接理解的回答，降低用户查找成本，并为后续问答质量评估留下可追溯记录。</w:t>
      </w:r>
    </w:p>
    <w:p w14:paraId="362829CD">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6F4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D86986">
            <w:pPr>
              <w:spacing w:after="0"/>
              <w:rPr>
                <w:rFonts w:hint="eastAsia"/>
              </w:rPr>
            </w:pPr>
            <w:r>
              <w:rPr>
                <w:b/>
                <w:sz w:val="18"/>
              </w:rPr>
              <w:t>类别</w:t>
            </w:r>
          </w:p>
        </w:tc>
        <w:tc>
          <w:tcPr>
            <w:tcW w:w="4816" w:type="dxa"/>
          </w:tcPr>
          <w:p w14:paraId="32552188">
            <w:pPr>
              <w:spacing w:after="0"/>
              <w:rPr>
                <w:rFonts w:hint="eastAsia"/>
              </w:rPr>
            </w:pPr>
            <w:r>
              <w:rPr>
                <w:b/>
                <w:sz w:val="18"/>
              </w:rPr>
              <w:t>规格说明</w:t>
            </w:r>
          </w:p>
        </w:tc>
      </w:tr>
      <w:tr w14:paraId="75411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0B46ADA">
            <w:pPr>
              <w:spacing w:after="0"/>
              <w:rPr>
                <w:rFonts w:hint="eastAsia"/>
              </w:rPr>
            </w:pPr>
            <w:r>
              <w:rPr>
                <w:sz w:val="18"/>
              </w:rPr>
              <w:t>输入</w:t>
            </w:r>
          </w:p>
        </w:tc>
        <w:tc>
          <w:tcPr>
            <w:tcW w:w="4816" w:type="dxa"/>
          </w:tcPr>
          <w:p w14:paraId="04741B1E">
            <w:pPr>
              <w:spacing w:after="0"/>
              <w:rPr>
                <w:rFonts w:hint="eastAsia"/>
              </w:rPr>
            </w:pPr>
            <w:r>
              <w:rPr>
                <w:sz w:val="18"/>
              </w:rPr>
              <w:t>自然语言问题、快捷入口点击、上下文追问。典型问法包括“对话历史怎么查”、“帮我看一下对话历史相关信息”、“这个流程下一步是什么”。</w:t>
            </w:r>
          </w:p>
        </w:tc>
      </w:tr>
      <w:tr w14:paraId="1FE7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8D92A3">
            <w:pPr>
              <w:spacing w:after="0"/>
              <w:rPr>
                <w:rFonts w:hint="eastAsia"/>
              </w:rPr>
            </w:pPr>
            <w:r>
              <w:rPr>
                <w:sz w:val="18"/>
              </w:rPr>
              <w:t>处理</w:t>
            </w:r>
          </w:p>
        </w:tc>
        <w:tc>
          <w:tcPr>
            <w:tcW w:w="4816" w:type="dxa"/>
          </w:tcPr>
          <w:p w14:paraId="3E3F5D31">
            <w:pPr>
              <w:spacing w:after="0"/>
              <w:rPr>
                <w:rFonts w:hint="eastAsia"/>
              </w:rPr>
            </w:pPr>
            <w:r>
              <w:rPr>
                <w:sz w:val="18"/>
              </w:rPr>
              <w:t>对话服务接收请求后调用NLU，识别意图COM_REQ_05并提取时间、对象、部门、课程、人员等实体；随后执行权限校验、缓存查询、外部接口调用、知识库检索和答案格式化。</w:t>
            </w:r>
          </w:p>
        </w:tc>
      </w:tr>
      <w:tr w14:paraId="162A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638926">
            <w:pPr>
              <w:spacing w:after="0"/>
              <w:rPr>
                <w:rFonts w:hint="eastAsia"/>
              </w:rPr>
            </w:pPr>
            <w:r>
              <w:rPr>
                <w:sz w:val="18"/>
              </w:rPr>
              <w:t>输出</w:t>
            </w:r>
          </w:p>
        </w:tc>
        <w:tc>
          <w:tcPr>
            <w:tcW w:w="4816" w:type="dxa"/>
          </w:tcPr>
          <w:p w14:paraId="119181BA">
            <w:pPr>
              <w:spacing w:after="0"/>
              <w:rPr>
                <w:rFonts w:hint="eastAsia"/>
              </w:rPr>
            </w:pPr>
            <w:r>
              <w:rPr>
                <w:sz w:val="18"/>
              </w:rPr>
              <w:t>会话、消息、时间、渠道、业务标签、删除状态。</w:t>
            </w:r>
          </w:p>
        </w:tc>
      </w:tr>
      <w:tr w14:paraId="4AA9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C05D8C">
            <w:pPr>
              <w:spacing w:after="0"/>
              <w:rPr>
                <w:rFonts w:hint="eastAsia"/>
              </w:rPr>
            </w:pPr>
            <w:r>
              <w:rPr>
                <w:sz w:val="18"/>
              </w:rPr>
              <w:t>记录</w:t>
            </w:r>
          </w:p>
        </w:tc>
        <w:tc>
          <w:tcPr>
            <w:tcW w:w="4816" w:type="dxa"/>
          </w:tcPr>
          <w:p w14:paraId="35D1BF6B">
            <w:pPr>
              <w:spacing w:after="0"/>
              <w:rPr>
                <w:rFonts w:hint="eastAsia"/>
              </w:rPr>
            </w:pPr>
            <w:r>
              <w:rPr>
                <w:sz w:val="18"/>
              </w:rPr>
              <w:t>记录用户问题、识别意图、置信度、接口耗时、回答来源、用户反馈和错误码，供审计、统计和持续优化使用。</w:t>
            </w:r>
          </w:p>
        </w:tc>
      </w:tr>
    </w:tbl>
    <w:p w14:paraId="582C8816">
      <w:pPr>
        <w:pStyle w:val="5"/>
        <w:outlineLvl w:val="9"/>
      </w:pPr>
      <w:r>
        <w:rPr>
          <w:rFonts w:ascii="宋体" w:hAnsi="宋体" w:eastAsia="宋体"/>
          <w:b w:val="0"/>
          <w:sz w:val="21"/>
        </w:rPr>
        <w:t>基本流程</w:t>
      </w:r>
    </w:p>
    <w:p w14:paraId="3F6D8D3B">
      <w:pPr>
        <w:rPr>
          <w:rFonts w:hint="eastAsia"/>
        </w:rPr>
      </w:pPr>
      <w:r>
        <w:t>• 内部用户在聊天界面输入与“对话历史”相关的问题，或点击首页快捷入口。</w:t>
      </w:r>
    </w:p>
    <w:p w14:paraId="68CFF715">
      <w:pPr>
        <w:rPr>
          <w:rFonts w:hint="eastAsia"/>
        </w:rPr>
      </w:pPr>
      <w:r>
        <w:t>• 系统检查登录态和角色权限；如涉及个人或内部数据，必须先完成统一认证。</w:t>
      </w:r>
    </w:p>
    <w:p w14:paraId="0D46DAFD">
      <w:pPr>
        <w:rPr>
          <w:rFonts w:hint="eastAsia"/>
        </w:rPr>
      </w:pPr>
      <w:r>
        <w:t>• 系统调用NLU服务识别意图为COM_REQ_05，并抽取时间、对象、分类、关键词等实体。</w:t>
      </w:r>
    </w:p>
    <w:p w14:paraId="724BE723">
      <w:pPr>
        <w:rPr>
          <w:rFonts w:hint="eastAsia"/>
        </w:rPr>
      </w:pPr>
      <w:r>
        <w:t>• 系统根据实体组装查询条件，优先读取缓存；缓存缺失或过期时调用会话服务。</w:t>
      </w:r>
    </w:p>
    <w:p w14:paraId="64EF11A3">
      <w:pPr>
        <w:rPr>
          <w:rFonts w:hint="eastAsia"/>
        </w:rPr>
      </w:pPr>
      <w:r>
        <w:t>• 系统对结果进行一致性校验、敏感字段脱敏和来源标注。</w:t>
      </w:r>
    </w:p>
    <w:p w14:paraId="42849805">
      <w:pPr>
        <w:rPr>
          <w:rFonts w:hint="eastAsia"/>
        </w:rPr>
      </w:pPr>
      <w:r>
        <w:t>• 系统以卡片、列表、步骤或文本摘要展示回答，并提供快捷追问、反馈和相关链接。</w:t>
      </w:r>
    </w:p>
    <w:p w14:paraId="73C8D0AE">
      <w:pPr>
        <w:rPr>
          <w:rFonts w:hint="eastAsia"/>
        </w:rPr>
      </w:pPr>
      <w:r>
        <w:t>• 系统写入会话日志、接口调用日志和需求追踪字段，便于测试复现和质量评审。</w:t>
      </w:r>
    </w:p>
    <w:p w14:paraId="79FA8D62">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4C0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0ED147">
            <w:pPr>
              <w:spacing w:after="0"/>
              <w:rPr>
                <w:rFonts w:hint="eastAsia"/>
              </w:rPr>
            </w:pPr>
            <w:r>
              <w:rPr>
                <w:b/>
                <w:sz w:val="18"/>
              </w:rPr>
              <w:t>场景</w:t>
            </w:r>
          </w:p>
        </w:tc>
        <w:tc>
          <w:tcPr>
            <w:tcW w:w="4816" w:type="dxa"/>
          </w:tcPr>
          <w:p w14:paraId="7F7F6130">
            <w:pPr>
              <w:spacing w:after="0"/>
              <w:rPr>
                <w:rFonts w:hint="eastAsia"/>
              </w:rPr>
            </w:pPr>
            <w:r>
              <w:rPr>
                <w:b/>
                <w:sz w:val="18"/>
              </w:rPr>
              <w:t>系统处理</w:t>
            </w:r>
          </w:p>
        </w:tc>
      </w:tr>
      <w:tr w14:paraId="0D578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4CEC1D8">
            <w:pPr>
              <w:spacing w:after="0"/>
              <w:rPr>
                <w:rFonts w:hint="eastAsia"/>
              </w:rPr>
            </w:pPr>
            <w:r>
              <w:rPr>
                <w:sz w:val="18"/>
              </w:rPr>
              <w:t>信息不完整</w:t>
            </w:r>
          </w:p>
        </w:tc>
        <w:tc>
          <w:tcPr>
            <w:tcW w:w="4816" w:type="dxa"/>
          </w:tcPr>
          <w:p w14:paraId="3AEF6737">
            <w:pPr>
              <w:spacing w:after="0"/>
              <w:rPr>
                <w:rFonts w:hint="eastAsia"/>
              </w:rPr>
            </w:pPr>
            <w:r>
              <w:rPr>
                <w:sz w:val="18"/>
              </w:rPr>
              <w:t>系统提出澄清问题，例如补充日期、课程、人员、院系或事项类型。</w:t>
            </w:r>
          </w:p>
        </w:tc>
      </w:tr>
      <w:tr w14:paraId="792D6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6D7682">
            <w:pPr>
              <w:spacing w:after="0"/>
              <w:rPr>
                <w:rFonts w:hint="eastAsia"/>
              </w:rPr>
            </w:pPr>
            <w:r>
              <w:rPr>
                <w:sz w:val="18"/>
              </w:rPr>
              <w:t>结果为空</w:t>
            </w:r>
          </w:p>
        </w:tc>
        <w:tc>
          <w:tcPr>
            <w:tcW w:w="4816" w:type="dxa"/>
          </w:tcPr>
          <w:p w14:paraId="6C685262">
            <w:pPr>
              <w:spacing w:after="0"/>
              <w:rPr>
                <w:rFonts w:hint="eastAsia"/>
              </w:rPr>
            </w:pPr>
            <w:r>
              <w:rPr>
                <w:sz w:val="18"/>
              </w:rPr>
              <w:t>系统说明未查询到结果，给出可能原因和下一步建议。</w:t>
            </w:r>
          </w:p>
        </w:tc>
      </w:tr>
      <w:tr w14:paraId="54C71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02F876">
            <w:pPr>
              <w:spacing w:after="0"/>
              <w:rPr>
                <w:rFonts w:hint="eastAsia"/>
              </w:rPr>
            </w:pPr>
            <w:r>
              <w:rPr>
                <w:sz w:val="18"/>
              </w:rPr>
              <w:t>外部接口超时</w:t>
            </w:r>
          </w:p>
        </w:tc>
        <w:tc>
          <w:tcPr>
            <w:tcW w:w="4816" w:type="dxa"/>
          </w:tcPr>
          <w:p w14:paraId="1002C187">
            <w:pPr>
              <w:spacing w:after="0"/>
              <w:rPr>
                <w:rFonts w:hint="eastAsia"/>
              </w:rPr>
            </w:pPr>
            <w:r>
              <w:rPr>
                <w:sz w:val="18"/>
              </w:rPr>
              <w:t>系统返回稍后重试提示；可使用未过期缓存，并标注数据更新时间。</w:t>
            </w:r>
          </w:p>
        </w:tc>
      </w:tr>
      <w:tr w14:paraId="0172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0E8818">
            <w:pPr>
              <w:spacing w:after="0"/>
              <w:rPr>
                <w:rFonts w:hint="eastAsia"/>
              </w:rPr>
            </w:pPr>
            <w:r>
              <w:rPr>
                <w:sz w:val="18"/>
              </w:rPr>
              <w:t>权限不足</w:t>
            </w:r>
          </w:p>
        </w:tc>
        <w:tc>
          <w:tcPr>
            <w:tcW w:w="4816" w:type="dxa"/>
          </w:tcPr>
          <w:p w14:paraId="4987FFF2">
            <w:pPr>
              <w:spacing w:after="0"/>
              <w:rPr>
                <w:rFonts w:hint="eastAsia"/>
              </w:rPr>
            </w:pPr>
            <w:r>
              <w:rPr>
                <w:sz w:val="18"/>
              </w:rPr>
              <w:t>系统不展示敏感信息，提示需要登录、授权或联系负责部门。</w:t>
            </w:r>
          </w:p>
        </w:tc>
      </w:tr>
      <w:tr w14:paraId="44A9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D1E156">
            <w:pPr>
              <w:spacing w:after="0"/>
              <w:rPr>
                <w:rFonts w:hint="eastAsia"/>
              </w:rPr>
            </w:pPr>
            <w:r>
              <w:rPr>
                <w:sz w:val="18"/>
              </w:rPr>
              <w:t>NLU置信度低</w:t>
            </w:r>
          </w:p>
        </w:tc>
        <w:tc>
          <w:tcPr>
            <w:tcW w:w="4816" w:type="dxa"/>
          </w:tcPr>
          <w:p w14:paraId="0ABE615C">
            <w:pPr>
              <w:spacing w:after="0"/>
              <w:rPr>
                <w:rFonts w:hint="eastAsia"/>
              </w:rPr>
            </w:pPr>
            <w:r>
              <w:rPr>
                <w:sz w:val="18"/>
              </w:rPr>
              <w:t>系统展示候选意图或建议问法，不直接给出高风险答案。</w:t>
            </w:r>
          </w:p>
        </w:tc>
      </w:tr>
      <w:tr w14:paraId="7D025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23A498">
            <w:pPr>
              <w:spacing w:after="0"/>
              <w:rPr>
                <w:rFonts w:hint="eastAsia"/>
              </w:rPr>
            </w:pPr>
            <w:r>
              <w:rPr>
                <w:sz w:val="18"/>
              </w:rPr>
              <w:t>知识内容过期</w:t>
            </w:r>
          </w:p>
        </w:tc>
        <w:tc>
          <w:tcPr>
            <w:tcW w:w="4816" w:type="dxa"/>
          </w:tcPr>
          <w:p w14:paraId="556E215A">
            <w:pPr>
              <w:spacing w:after="0"/>
              <w:rPr>
                <w:rFonts w:hint="eastAsia"/>
              </w:rPr>
            </w:pPr>
            <w:r>
              <w:rPr>
                <w:sz w:val="18"/>
              </w:rPr>
              <w:t>系统优先提示版本状态，并将问题加入待维护队列。</w:t>
            </w:r>
          </w:p>
        </w:tc>
      </w:tr>
    </w:tbl>
    <w:p w14:paraId="5D627F68">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7C4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6BE97B8">
            <w:pPr>
              <w:spacing w:after="0"/>
              <w:rPr>
                <w:rFonts w:hint="eastAsia"/>
              </w:rPr>
            </w:pPr>
            <w:r>
              <w:rPr>
                <w:b/>
                <w:sz w:val="18"/>
              </w:rPr>
              <w:t>编号</w:t>
            </w:r>
          </w:p>
        </w:tc>
        <w:tc>
          <w:tcPr>
            <w:tcW w:w="3211" w:type="dxa"/>
          </w:tcPr>
          <w:p w14:paraId="78CF26A3">
            <w:pPr>
              <w:spacing w:after="0"/>
              <w:rPr>
                <w:rFonts w:hint="eastAsia"/>
              </w:rPr>
            </w:pPr>
            <w:r>
              <w:rPr>
                <w:b/>
                <w:sz w:val="18"/>
              </w:rPr>
              <w:t>验收项</w:t>
            </w:r>
          </w:p>
        </w:tc>
        <w:tc>
          <w:tcPr>
            <w:tcW w:w="3211" w:type="dxa"/>
          </w:tcPr>
          <w:p w14:paraId="3E0A2F47">
            <w:pPr>
              <w:spacing w:after="0"/>
              <w:rPr>
                <w:rFonts w:hint="eastAsia"/>
              </w:rPr>
            </w:pPr>
            <w:r>
              <w:rPr>
                <w:b/>
                <w:sz w:val="18"/>
              </w:rPr>
              <w:t>目标值</w:t>
            </w:r>
          </w:p>
        </w:tc>
      </w:tr>
      <w:tr w14:paraId="141C0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D041078">
            <w:pPr>
              <w:spacing w:after="0"/>
              <w:rPr>
                <w:rFonts w:hint="eastAsia"/>
              </w:rPr>
            </w:pPr>
            <w:r>
              <w:rPr>
                <w:sz w:val="18"/>
              </w:rPr>
              <w:t>AC-COM-REQ-05-01</w:t>
            </w:r>
          </w:p>
        </w:tc>
        <w:tc>
          <w:tcPr>
            <w:tcW w:w="3211" w:type="dxa"/>
          </w:tcPr>
          <w:p w14:paraId="5FF8A5BB">
            <w:pPr>
              <w:spacing w:after="0"/>
              <w:rPr>
                <w:rFonts w:hint="eastAsia"/>
              </w:rPr>
            </w:pPr>
            <w:r>
              <w:rPr>
                <w:sz w:val="18"/>
              </w:rPr>
              <w:t>功能正确性</w:t>
            </w:r>
          </w:p>
        </w:tc>
        <w:tc>
          <w:tcPr>
            <w:tcW w:w="3211" w:type="dxa"/>
          </w:tcPr>
          <w:p w14:paraId="60FAE47A">
            <w:pPr>
              <w:spacing w:after="0"/>
              <w:rPr>
                <w:rFonts w:hint="eastAsia"/>
              </w:rPr>
            </w:pPr>
            <w:r>
              <w:rPr>
                <w:sz w:val="18"/>
              </w:rPr>
              <w:t>返回字段完整，关键数据与权威系统一致。</w:t>
            </w:r>
          </w:p>
        </w:tc>
      </w:tr>
      <w:tr w14:paraId="6483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2F56F95">
            <w:pPr>
              <w:spacing w:after="0"/>
              <w:rPr>
                <w:rFonts w:hint="eastAsia"/>
              </w:rPr>
            </w:pPr>
            <w:r>
              <w:rPr>
                <w:sz w:val="18"/>
              </w:rPr>
              <w:t>AC-COM-REQ-05-02</w:t>
            </w:r>
          </w:p>
        </w:tc>
        <w:tc>
          <w:tcPr>
            <w:tcW w:w="3211" w:type="dxa"/>
          </w:tcPr>
          <w:p w14:paraId="6CC664CB">
            <w:pPr>
              <w:spacing w:after="0"/>
              <w:rPr>
                <w:rFonts w:hint="eastAsia"/>
              </w:rPr>
            </w:pPr>
            <w:r>
              <w:rPr>
                <w:sz w:val="18"/>
              </w:rPr>
              <w:t>响应时间</w:t>
            </w:r>
          </w:p>
        </w:tc>
        <w:tc>
          <w:tcPr>
            <w:tcW w:w="3211" w:type="dxa"/>
          </w:tcPr>
          <w:p w14:paraId="1215AC65">
            <w:pPr>
              <w:spacing w:after="0"/>
              <w:rPr>
                <w:rFonts w:hint="eastAsia"/>
              </w:rPr>
            </w:pPr>
            <w:r>
              <w:rPr>
                <w:sz w:val="18"/>
              </w:rPr>
              <w:t>普通知识问答P95≤3秒，含外部接口调用P95≤5秒。</w:t>
            </w:r>
          </w:p>
        </w:tc>
      </w:tr>
      <w:tr w14:paraId="7B9E9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F2773F3">
            <w:pPr>
              <w:spacing w:after="0"/>
              <w:rPr>
                <w:rFonts w:hint="eastAsia"/>
              </w:rPr>
            </w:pPr>
            <w:r>
              <w:rPr>
                <w:sz w:val="18"/>
              </w:rPr>
              <w:t>AC-COM-REQ-05-03</w:t>
            </w:r>
          </w:p>
        </w:tc>
        <w:tc>
          <w:tcPr>
            <w:tcW w:w="3211" w:type="dxa"/>
          </w:tcPr>
          <w:p w14:paraId="4797E235">
            <w:pPr>
              <w:spacing w:after="0"/>
              <w:rPr>
                <w:rFonts w:hint="eastAsia"/>
              </w:rPr>
            </w:pPr>
            <w:r>
              <w:rPr>
                <w:sz w:val="18"/>
              </w:rPr>
              <w:t>权限与隐私</w:t>
            </w:r>
          </w:p>
        </w:tc>
        <w:tc>
          <w:tcPr>
            <w:tcW w:w="3211" w:type="dxa"/>
          </w:tcPr>
          <w:p w14:paraId="28CDD62F">
            <w:pPr>
              <w:spacing w:after="0"/>
              <w:rPr>
                <w:rFonts w:hint="eastAsia"/>
              </w:rPr>
            </w:pPr>
            <w:r>
              <w:rPr>
                <w:sz w:val="18"/>
              </w:rPr>
              <w:t>未授权用户不能获取受限数据，敏感字段按规则脱敏。</w:t>
            </w:r>
          </w:p>
        </w:tc>
      </w:tr>
      <w:tr w14:paraId="3B95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DCBD47B">
            <w:pPr>
              <w:spacing w:after="0"/>
              <w:rPr>
                <w:rFonts w:hint="eastAsia"/>
              </w:rPr>
            </w:pPr>
            <w:r>
              <w:rPr>
                <w:sz w:val="18"/>
              </w:rPr>
              <w:t>AC-COM-REQ-05-04</w:t>
            </w:r>
          </w:p>
        </w:tc>
        <w:tc>
          <w:tcPr>
            <w:tcW w:w="3211" w:type="dxa"/>
          </w:tcPr>
          <w:p w14:paraId="5FA31CDE">
            <w:pPr>
              <w:spacing w:after="0"/>
              <w:rPr>
                <w:rFonts w:hint="eastAsia"/>
              </w:rPr>
            </w:pPr>
            <w:r>
              <w:rPr>
                <w:sz w:val="18"/>
              </w:rPr>
              <w:t>可追溯性</w:t>
            </w:r>
          </w:p>
        </w:tc>
        <w:tc>
          <w:tcPr>
            <w:tcW w:w="3211" w:type="dxa"/>
          </w:tcPr>
          <w:p w14:paraId="0F97549B">
            <w:pPr>
              <w:spacing w:after="0"/>
              <w:rPr>
                <w:rFonts w:hint="eastAsia"/>
              </w:rPr>
            </w:pPr>
            <w:r>
              <w:rPr>
                <w:sz w:val="18"/>
              </w:rPr>
              <w:t>日志中能追溯到UC-COM-03、TC-COM-03、需求来源和回答来源。</w:t>
            </w:r>
          </w:p>
        </w:tc>
      </w:tr>
      <w:tr w14:paraId="7305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012941">
            <w:pPr>
              <w:spacing w:after="0"/>
              <w:rPr>
                <w:rFonts w:hint="eastAsia"/>
              </w:rPr>
            </w:pPr>
            <w:r>
              <w:rPr>
                <w:sz w:val="18"/>
              </w:rPr>
              <w:t>AC-COM-REQ-05-05</w:t>
            </w:r>
          </w:p>
        </w:tc>
        <w:tc>
          <w:tcPr>
            <w:tcW w:w="3211" w:type="dxa"/>
          </w:tcPr>
          <w:p w14:paraId="5498A36A">
            <w:pPr>
              <w:spacing w:after="0"/>
              <w:rPr>
                <w:rFonts w:hint="eastAsia"/>
              </w:rPr>
            </w:pPr>
            <w:r>
              <w:rPr>
                <w:sz w:val="18"/>
              </w:rPr>
              <w:t>异常可理解</w:t>
            </w:r>
          </w:p>
        </w:tc>
        <w:tc>
          <w:tcPr>
            <w:tcW w:w="3211" w:type="dxa"/>
          </w:tcPr>
          <w:p w14:paraId="7EC1FCA2">
            <w:pPr>
              <w:spacing w:after="0"/>
              <w:rPr>
                <w:rFonts w:hint="eastAsia"/>
              </w:rPr>
            </w:pPr>
            <w:r>
              <w:rPr>
                <w:sz w:val="18"/>
              </w:rPr>
              <w:t>失败提示包含原因、建议操作和可联系部门。</w:t>
            </w:r>
          </w:p>
        </w:tc>
      </w:tr>
    </w:tbl>
    <w:p w14:paraId="43479D58">
      <w:pPr>
        <w:rPr>
          <w:rFonts w:hint="eastAsia"/>
        </w:rPr>
      </w:pPr>
      <w:r>
        <w:br w:type="page"/>
      </w:r>
    </w:p>
    <w:p w14:paraId="2D6C1D4D">
      <w:pPr>
        <w:pStyle w:val="4"/>
        <w:outlineLvl w:val="0"/>
      </w:pPr>
      <w:bookmarkStart w:id="119" w:name="_Toc24840"/>
      <w:r>
        <w:t>52. COM-REQ-06 反馈评价</w:t>
      </w:r>
      <w:bookmarkEnd w:id="11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A54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7ACCEC4">
            <w:pPr>
              <w:spacing w:after="0"/>
              <w:rPr>
                <w:rFonts w:hint="eastAsia"/>
              </w:rPr>
            </w:pPr>
            <w:r>
              <w:rPr>
                <w:b/>
                <w:sz w:val="18"/>
              </w:rPr>
              <w:t>属性</w:t>
            </w:r>
          </w:p>
        </w:tc>
        <w:tc>
          <w:tcPr>
            <w:tcW w:w="4816" w:type="dxa"/>
          </w:tcPr>
          <w:p w14:paraId="2B850D18">
            <w:pPr>
              <w:spacing w:after="0"/>
              <w:rPr>
                <w:rFonts w:hint="eastAsia"/>
              </w:rPr>
            </w:pPr>
            <w:r>
              <w:rPr>
                <w:b/>
                <w:sz w:val="18"/>
              </w:rPr>
              <w:t>内容</w:t>
            </w:r>
          </w:p>
        </w:tc>
      </w:tr>
      <w:tr w14:paraId="738D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76BA5A">
            <w:pPr>
              <w:spacing w:after="0"/>
              <w:rPr>
                <w:rFonts w:hint="eastAsia"/>
              </w:rPr>
            </w:pPr>
            <w:r>
              <w:rPr>
                <w:sz w:val="18"/>
              </w:rPr>
              <w:t>需求编号</w:t>
            </w:r>
          </w:p>
        </w:tc>
        <w:tc>
          <w:tcPr>
            <w:tcW w:w="4816" w:type="dxa"/>
          </w:tcPr>
          <w:p w14:paraId="37D7F98B">
            <w:pPr>
              <w:spacing w:after="0"/>
              <w:rPr>
                <w:rFonts w:hint="eastAsia"/>
              </w:rPr>
            </w:pPr>
            <w:r>
              <w:rPr>
                <w:sz w:val="18"/>
              </w:rPr>
              <w:t>COM-REQ-06</w:t>
            </w:r>
          </w:p>
        </w:tc>
      </w:tr>
      <w:tr w14:paraId="2B059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B3EA5E">
            <w:pPr>
              <w:spacing w:after="0"/>
              <w:rPr>
                <w:rFonts w:hint="eastAsia"/>
              </w:rPr>
            </w:pPr>
            <w:r>
              <w:rPr>
                <w:sz w:val="18"/>
              </w:rPr>
              <w:t>需求名称</w:t>
            </w:r>
          </w:p>
        </w:tc>
        <w:tc>
          <w:tcPr>
            <w:tcW w:w="4816" w:type="dxa"/>
          </w:tcPr>
          <w:p w14:paraId="7932C03B">
            <w:pPr>
              <w:spacing w:after="0"/>
              <w:rPr>
                <w:rFonts w:hint="eastAsia"/>
              </w:rPr>
            </w:pPr>
            <w:r>
              <w:rPr>
                <w:sz w:val="18"/>
              </w:rPr>
              <w:t>反馈评价</w:t>
            </w:r>
          </w:p>
        </w:tc>
      </w:tr>
      <w:tr w14:paraId="33C6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19CAE45">
            <w:pPr>
              <w:spacing w:after="0"/>
              <w:rPr>
                <w:rFonts w:hint="eastAsia"/>
              </w:rPr>
            </w:pPr>
            <w:r>
              <w:rPr>
                <w:sz w:val="18"/>
              </w:rPr>
              <w:t>用户角色</w:t>
            </w:r>
          </w:p>
        </w:tc>
        <w:tc>
          <w:tcPr>
            <w:tcW w:w="4816" w:type="dxa"/>
          </w:tcPr>
          <w:p w14:paraId="42D656A5">
            <w:pPr>
              <w:spacing w:after="0"/>
              <w:rPr>
                <w:rFonts w:hint="eastAsia"/>
              </w:rPr>
            </w:pPr>
            <w:r>
              <w:rPr>
                <w:sz w:val="18"/>
              </w:rPr>
              <w:t>全部用户</w:t>
            </w:r>
          </w:p>
        </w:tc>
      </w:tr>
      <w:tr w14:paraId="676F1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8CDEC1">
            <w:pPr>
              <w:spacing w:after="0"/>
              <w:rPr>
                <w:rFonts w:hint="eastAsia"/>
              </w:rPr>
            </w:pPr>
            <w:r>
              <w:rPr>
                <w:sz w:val="18"/>
              </w:rPr>
              <w:t>需求来源</w:t>
            </w:r>
          </w:p>
        </w:tc>
        <w:tc>
          <w:tcPr>
            <w:tcW w:w="4816" w:type="dxa"/>
          </w:tcPr>
          <w:p w14:paraId="0A4A8222">
            <w:pPr>
              <w:spacing w:after="0"/>
              <w:rPr>
                <w:rFonts w:hint="eastAsia"/>
              </w:rPr>
            </w:pPr>
            <w:r>
              <w:rPr>
                <w:sz w:val="18"/>
              </w:rPr>
              <w:t>全体用户代表（共性需求），2026-05-16，焦点小组</w:t>
            </w:r>
          </w:p>
        </w:tc>
      </w:tr>
      <w:tr w14:paraId="7E4AF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6FC2F6">
            <w:pPr>
              <w:spacing w:after="0"/>
              <w:rPr>
                <w:rFonts w:hint="eastAsia"/>
              </w:rPr>
            </w:pPr>
            <w:r>
              <w:rPr>
                <w:sz w:val="18"/>
              </w:rPr>
              <w:t>关联用例</w:t>
            </w:r>
          </w:p>
        </w:tc>
        <w:tc>
          <w:tcPr>
            <w:tcW w:w="4816" w:type="dxa"/>
          </w:tcPr>
          <w:p w14:paraId="56971D46">
            <w:pPr>
              <w:spacing w:after="0"/>
              <w:rPr>
                <w:rFonts w:hint="eastAsia"/>
              </w:rPr>
            </w:pPr>
            <w:r>
              <w:rPr>
                <w:sz w:val="18"/>
              </w:rPr>
              <w:t>UC-COM-02</w:t>
            </w:r>
          </w:p>
        </w:tc>
      </w:tr>
      <w:tr w14:paraId="7C92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3F4993">
            <w:pPr>
              <w:spacing w:after="0"/>
              <w:rPr>
                <w:rFonts w:hint="eastAsia"/>
              </w:rPr>
            </w:pPr>
            <w:r>
              <w:rPr>
                <w:sz w:val="18"/>
              </w:rPr>
              <w:t>关联测试</w:t>
            </w:r>
          </w:p>
        </w:tc>
        <w:tc>
          <w:tcPr>
            <w:tcW w:w="4816" w:type="dxa"/>
          </w:tcPr>
          <w:p w14:paraId="42F643C6">
            <w:pPr>
              <w:spacing w:after="0"/>
              <w:rPr>
                <w:rFonts w:hint="eastAsia"/>
              </w:rPr>
            </w:pPr>
            <w:r>
              <w:rPr>
                <w:sz w:val="18"/>
              </w:rPr>
              <w:t>TC-COM-02</w:t>
            </w:r>
          </w:p>
        </w:tc>
      </w:tr>
      <w:tr w14:paraId="3C60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8253DA">
            <w:pPr>
              <w:spacing w:after="0"/>
              <w:rPr>
                <w:rFonts w:hint="eastAsia"/>
              </w:rPr>
            </w:pPr>
            <w:r>
              <w:rPr>
                <w:sz w:val="18"/>
              </w:rPr>
              <w:t>优先级</w:t>
            </w:r>
          </w:p>
        </w:tc>
        <w:tc>
          <w:tcPr>
            <w:tcW w:w="4816" w:type="dxa"/>
          </w:tcPr>
          <w:p w14:paraId="64D78D9D">
            <w:pPr>
              <w:spacing w:after="0"/>
              <w:rPr>
                <w:rFonts w:hint="eastAsia"/>
              </w:rPr>
            </w:pPr>
            <w:r>
              <w:rPr>
                <w:sz w:val="18"/>
              </w:rPr>
              <w:t>P1</w:t>
            </w:r>
          </w:p>
        </w:tc>
      </w:tr>
      <w:tr w14:paraId="1529D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385554">
            <w:pPr>
              <w:spacing w:after="0"/>
              <w:rPr>
                <w:rFonts w:hint="eastAsia"/>
              </w:rPr>
            </w:pPr>
            <w:r>
              <w:rPr>
                <w:sz w:val="18"/>
              </w:rPr>
              <w:t>依赖系统</w:t>
            </w:r>
          </w:p>
        </w:tc>
        <w:tc>
          <w:tcPr>
            <w:tcW w:w="4816" w:type="dxa"/>
          </w:tcPr>
          <w:p w14:paraId="492E6D74">
            <w:pPr>
              <w:spacing w:after="0"/>
              <w:rPr>
                <w:rFonts w:hint="eastAsia"/>
              </w:rPr>
            </w:pPr>
            <w:r>
              <w:rPr>
                <w:sz w:val="18"/>
              </w:rPr>
              <w:t>反馈服务</w:t>
            </w:r>
          </w:p>
        </w:tc>
      </w:tr>
      <w:tr w14:paraId="185B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4CB953">
            <w:pPr>
              <w:spacing w:after="0"/>
              <w:rPr>
                <w:rFonts w:hint="eastAsia"/>
              </w:rPr>
            </w:pPr>
            <w:r>
              <w:rPr>
                <w:sz w:val="18"/>
              </w:rPr>
              <w:t>需求描述</w:t>
            </w:r>
          </w:p>
        </w:tc>
        <w:tc>
          <w:tcPr>
            <w:tcW w:w="4816" w:type="dxa"/>
          </w:tcPr>
          <w:p w14:paraId="1A6E666B">
            <w:pPr>
              <w:spacing w:after="0"/>
              <w:rPr>
                <w:rFonts w:hint="eastAsia"/>
              </w:rPr>
            </w:pPr>
            <w:r>
              <w:rPr>
                <w:sz w:val="18"/>
              </w:rPr>
              <w:t>系统支持用户对回答点赞、点踩、补充评论并进入知识优化闭环。</w:t>
            </w:r>
          </w:p>
        </w:tc>
      </w:tr>
      <w:tr w14:paraId="738C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A22A89">
            <w:pPr>
              <w:spacing w:after="0"/>
              <w:rPr>
                <w:rFonts w:hint="eastAsia"/>
              </w:rPr>
            </w:pPr>
            <w:r>
              <w:rPr>
                <w:sz w:val="18"/>
              </w:rPr>
              <w:t>主要输出</w:t>
            </w:r>
          </w:p>
        </w:tc>
        <w:tc>
          <w:tcPr>
            <w:tcW w:w="4816" w:type="dxa"/>
          </w:tcPr>
          <w:p w14:paraId="09469342">
            <w:pPr>
              <w:spacing w:after="0"/>
              <w:rPr>
                <w:rFonts w:hint="eastAsia"/>
              </w:rPr>
            </w:pPr>
            <w:r>
              <w:rPr>
                <w:sz w:val="18"/>
              </w:rPr>
              <w:t>消息ID、评价、评论、处理状态、改进结果。</w:t>
            </w:r>
          </w:p>
        </w:tc>
      </w:tr>
    </w:tbl>
    <w:p w14:paraId="5EF167B8">
      <w:pPr>
        <w:pStyle w:val="5"/>
        <w:outlineLvl w:val="1"/>
      </w:pPr>
      <w:bookmarkStart w:id="120" w:name="_Toc19405"/>
      <w:r>
        <w:rPr>
          <w:rFonts w:ascii="宋体" w:hAnsi="宋体" w:eastAsia="宋体"/>
          <w:b w:val="0"/>
          <w:sz w:val="21"/>
        </w:rPr>
        <w:t>业务背景与用户价值</w:t>
      </w:r>
      <w:bookmarkEnd w:id="120"/>
    </w:p>
    <w:p w14:paraId="6E24ED69">
      <w:pPr>
        <w:rPr>
          <w:rFonts w:hint="eastAsia"/>
        </w:rPr>
      </w:pPr>
      <w:r>
        <w:t>该需求来自全体用户代表（共性需求）在2026-05-16的焦点小组。用户当前需要在多个系统或公告渠道之间切换，查询路径深、规则分散、口径不一致。系统通过自然语言入口把反馈服务中的数据和知识库解释合并为可直接理解的回答，降低用户查找成本，并为后续问答质量评估留下可追溯记录。</w:t>
      </w:r>
    </w:p>
    <w:p w14:paraId="19B4C0BF">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6C3C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530C92">
            <w:pPr>
              <w:spacing w:after="0"/>
              <w:rPr>
                <w:rFonts w:hint="eastAsia"/>
              </w:rPr>
            </w:pPr>
            <w:r>
              <w:rPr>
                <w:b/>
                <w:sz w:val="18"/>
              </w:rPr>
              <w:t>类别</w:t>
            </w:r>
          </w:p>
        </w:tc>
        <w:tc>
          <w:tcPr>
            <w:tcW w:w="4816" w:type="dxa"/>
          </w:tcPr>
          <w:p w14:paraId="7B1604D1">
            <w:pPr>
              <w:spacing w:after="0"/>
              <w:rPr>
                <w:rFonts w:hint="eastAsia"/>
              </w:rPr>
            </w:pPr>
            <w:r>
              <w:rPr>
                <w:b/>
                <w:sz w:val="18"/>
              </w:rPr>
              <w:t>规格说明</w:t>
            </w:r>
          </w:p>
        </w:tc>
      </w:tr>
      <w:tr w14:paraId="160D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A5F0F5">
            <w:pPr>
              <w:spacing w:after="0"/>
              <w:rPr>
                <w:rFonts w:hint="eastAsia"/>
              </w:rPr>
            </w:pPr>
            <w:r>
              <w:rPr>
                <w:sz w:val="18"/>
              </w:rPr>
              <w:t>输入</w:t>
            </w:r>
          </w:p>
        </w:tc>
        <w:tc>
          <w:tcPr>
            <w:tcW w:w="4816" w:type="dxa"/>
          </w:tcPr>
          <w:p w14:paraId="4C19D500">
            <w:pPr>
              <w:spacing w:after="0"/>
              <w:rPr>
                <w:rFonts w:hint="eastAsia"/>
              </w:rPr>
            </w:pPr>
            <w:r>
              <w:rPr>
                <w:sz w:val="18"/>
              </w:rPr>
              <w:t>自然语言问题、快捷入口点击、上下文追问。典型问法包括“反馈评价怎么查”、“帮我看一下反馈评价相关信息”、“这个流程下一步是什么”。</w:t>
            </w:r>
          </w:p>
        </w:tc>
      </w:tr>
      <w:tr w14:paraId="5BF3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91B30F">
            <w:pPr>
              <w:spacing w:after="0"/>
              <w:rPr>
                <w:rFonts w:hint="eastAsia"/>
              </w:rPr>
            </w:pPr>
            <w:r>
              <w:rPr>
                <w:sz w:val="18"/>
              </w:rPr>
              <w:t>处理</w:t>
            </w:r>
          </w:p>
        </w:tc>
        <w:tc>
          <w:tcPr>
            <w:tcW w:w="4816" w:type="dxa"/>
          </w:tcPr>
          <w:p w14:paraId="7A8F065C">
            <w:pPr>
              <w:spacing w:after="0"/>
              <w:rPr>
                <w:rFonts w:hint="eastAsia"/>
              </w:rPr>
            </w:pPr>
            <w:r>
              <w:rPr>
                <w:sz w:val="18"/>
              </w:rPr>
              <w:t>对话服务接收请求后调用NLU，识别意图COM_REQ_06并提取时间、对象、部门、课程、人员等实体；随后执行权限校验、缓存查询、外部接口调用、知识库检索和答案格式化。</w:t>
            </w:r>
          </w:p>
        </w:tc>
      </w:tr>
      <w:tr w14:paraId="6E08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166ACF">
            <w:pPr>
              <w:spacing w:after="0"/>
              <w:rPr>
                <w:rFonts w:hint="eastAsia"/>
              </w:rPr>
            </w:pPr>
            <w:r>
              <w:rPr>
                <w:sz w:val="18"/>
              </w:rPr>
              <w:t>输出</w:t>
            </w:r>
          </w:p>
        </w:tc>
        <w:tc>
          <w:tcPr>
            <w:tcW w:w="4816" w:type="dxa"/>
          </w:tcPr>
          <w:p w14:paraId="2C0C46E4">
            <w:pPr>
              <w:spacing w:after="0"/>
              <w:rPr>
                <w:rFonts w:hint="eastAsia"/>
              </w:rPr>
            </w:pPr>
            <w:r>
              <w:rPr>
                <w:sz w:val="18"/>
              </w:rPr>
              <w:t>消息ID、评价、评论、处理状态、改进结果。</w:t>
            </w:r>
          </w:p>
        </w:tc>
      </w:tr>
      <w:tr w14:paraId="1E74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A8C3E2">
            <w:pPr>
              <w:spacing w:after="0"/>
              <w:rPr>
                <w:rFonts w:hint="eastAsia"/>
              </w:rPr>
            </w:pPr>
            <w:r>
              <w:rPr>
                <w:sz w:val="18"/>
              </w:rPr>
              <w:t>记录</w:t>
            </w:r>
          </w:p>
        </w:tc>
        <w:tc>
          <w:tcPr>
            <w:tcW w:w="4816" w:type="dxa"/>
          </w:tcPr>
          <w:p w14:paraId="526F9A07">
            <w:pPr>
              <w:spacing w:after="0"/>
              <w:rPr>
                <w:rFonts w:hint="eastAsia"/>
              </w:rPr>
            </w:pPr>
            <w:r>
              <w:rPr>
                <w:sz w:val="18"/>
              </w:rPr>
              <w:t>记录用户问题、识别意图、置信度、接口耗时、回答来源、用户反馈和错误码，供审计、统计和持续优化使用。</w:t>
            </w:r>
          </w:p>
        </w:tc>
      </w:tr>
    </w:tbl>
    <w:p w14:paraId="0777ECEB">
      <w:pPr>
        <w:pStyle w:val="5"/>
        <w:outlineLvl w:val="9"/>
      </w:pPr>
      <w:r>
        <w:rPr>
          <w:rFonts w:ascii="宋体" w:hAnsi="宋体" w:eastAsia="宋体"/>
          <w:b w:val="0"/>
          <w:sz w:val="21"/>
        </w:rPr>
        <w:t>基本流程</w:t>
      </w:r>
    </w:p>
    <w:p w14:paraId="1EC8AC52">
      <w:pPr>
        <w:rPr>
          <w:rFonts w:hint="eastAsia"/>
        </w:rPr>
      </w:pPr>
      <w:r>
        <w:t>• 全部用户在聊天界面输入与“反馈评价”相关的问题，或点击首页快捷入口。</w:t>
      </w:r>
    </w:p>
    <w:p w14:paraId="13877B11">
      <w:pPr>
        <w:rPr>
          <w:rFonts w:hint="eastAsia"/>
        </w:rPr>
      </w:pPr>
      <w:r>
        <w:t>• 系统检查登录态和角色权限；如涉及个人或内部数据，必须先完成统一认证。</w:t>
      </w:r>
    </w:p>
    <w:p w14:paraId="4F88F445">
      <w:pPr>
        <w:rPr>
          <w:rFonts w:hint="eastAsia"/>
        </w:rPr>
      </w:pPr>
      <w:r>
        <w:t>• 系统调用NLU服务识别意图为COM_REQ_06，并抽取时间、对象、分类、关键词等实体。</w:t>
      </w:r>
    </w:p>
    <w:p w14:paraId="540FE4A4">
      <w:pPr>
        <w:rPr>
          <w:rFonts w:hint="eastAsia"/>
        </w:rPr>
      </w:pPr>
      <w:r>
        <w:t>• 系统根据实体组装查询条件，优先读取缓存；缓存缺失或过期时调用反馈服务。</w:t>
      </w:r>
    </w:p>
    <w:p w14:paraId="00C33ECD">
      <w:pPr>
        <w:rPr>
          <w:rFonts w:hint="eastAsia"/>
        </w:rPr>
      </w:pPr>
      <w:r>
        <w:t>• 系统对结果进行一致性校验、敏感字段脱敏和来源标注。</w:t>
      </w:r>
    </w:p>
    <w:p w14:paraId="5D4CDC11">
      <w:pPr>
        <w:rPr>
          <w:rFonts w:hint="eastAsia"/>
        </w:rPr>
      </w:pPr>
      <w:r>
        <w:t>• 系统以卡片、列表、步骤或文本摘要展示回答，并提供快捷追问、反馈和相关链接。</w:t>
      </w:r>
    </w:p>
    <w:p w14:paraId="68A36EB6">
      <w:pPr>
        <w:rPr>
          <w:rFonts w:hint="eastAsia"/>
        </w:rPr>
      </w:pPr>
      <w:r>
        <w:t>• 系统写入会话日志、接口调用日志和需求追踪字段，便于测试复现和质量评审。</w:t>
      </w:r>
    </w:p>
    <w:p w14:paraId="60DB2F0E">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968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3A91E5A">
            <w:pPr>
              <w:spacing w:after="0"/>
              <w:rPr>
                <w:rFonts w:hint="eastAsia"/>
              </w:rPr>
            </w:pPr>
            <w:r>
              <w:rPr>
                <w:b/>
                <w:sz w:val="18"/>
              </w:rPr>
              <w:t>场景</w:t>
            </w:r>
          </w:p>
        </w:tc>
        <w:tc>
          <w:tcPr>
            <w:tcW w:w="4816" w:type="dxa"/>
          </w:tcPr>
          <w:p w14:paraId="19FE3C9D">
            <w:pPr>
              <w:spacing w:after="0"/>
              <w:rPr>
                <w:rFonts w:hint="eastAsia"/>
              </w:rPr>
            </w:pPr>
            <w:r>
              <w:rPr>
                <w:b/>
                <w:sz w:val="18"/>
              </w:rPr>
              <w:t>系统处理</w:t>
            </w:r>
          </w:p>
        </w:tc>
      </w:tr>
      <w:tr w14:paraId="577FB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A0A355">
            <w:pPr>
              <w:spacing w:after="0"/>
              <w:rPr>
                <w:rFonts w:hint="eastAsia"/>
              </w:rPr>
            </w:pPr>
            <w:r>
              <w:rPr>
                <w:sz w:val="18"/>
              </w:rPr>
              <w:t>信息不完整</w:t>
            </w:r>
          </w:p>
        </w:tc>
        <w:tc>
          <w:tcPr>
            <w:tcW w:w="4816" w:type="dxa"/>
          </w:tcPr>
          <w:p w14:paraId="4BA6C27A">
            <w:pPr>
              <w:spacing w:after="0"/>
              <w:rPr>
                <w:rFonts w:hint="eastAsia"/>
              </w:rPr>
            </w:pPr>
            <w:r>
              <w:rPr>
                <w:sz w:val="18"/>
              </w:rPr>
              <w:t>系统提出澄清问题，例如补充日期、课程、人员、院系或事项类型。</w:t>
            </w:r>
          </w:p>
        </w:tc>
      </w:tr>
      <w:tr w14:paraId="7109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B2DEBE">
            <w:pPr>
              <w:spacing w:after="0"/>
              <w:rPr>
                <w:rFonts w:hint="eastAsia"/>
              </w:rPr>
            </w:pPr>
            <w:r>
              <w:rPr>
                <w:sz w:val="18"/>
              </w:rPr>
              <w:t>结果为空</w:t>
            </w:r>
          </w:p>
        </w:tc>
        <w:tc>
          <w:tcPr>
            <w:tcW w:w="4816" w:type="dxa"/>
          </w:tcPr>
          <w:p w14:paraId="611801C7">
            <w:pPr>
              <w:spacing w:after="0"/>
              <w:rPr>
                <w:rFonts w:hint="eastAsia"/>
              </w:rPr>
            </w:pPr>
            <w:r>
              <w:rPr>
                <w:sz w:val="18"/>
              </w:rPr>
              <w:t>系统说明未查询到结果，给出可能原因和下一步建议。</w:t>
            </w:r>
          </w:p>
        </w:tc>
      </w:tr>
      <w:tr w14:paraId="60EB8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005463">
            <w:pPr>
              <w:spacing w:after="0"/>
              <w:rPr>
                <w:rFonts w:hint="eastAsia"/>
              </w:rPr>
            </w:pPr>
            <w:r>
              <w:rPr>
                <w:sz w:val="18"/>
              </w:rPr>
              <w:t>外部接口超时</w:t>
            </w:r>
          </w:p>
        </w:tc>
        <w:tc>
          <w:tcPr>
            <w:tcW w:w="4816" w:type="dxa"/>
          </w:tcPr>
          <w:p w14:paraId="78B2080B">
            <w:pPr>
              <w:spacing w:after="0"/>
              <w:rPr>
                <w:rFonts w:hint="eastAsia"/>
              </w:rPr>
            </w:pPr>
            <w:r>
              <w:rPr>
                <w:sz w:val="18"/>
              </w:rPr>
              <w:t>系统返回稍后重试提示；可使用未过期缓存，并标注数据更新时间。</w:t>
            </w:r>
          </w:p>
        </w:tc>
      </w:tr>
      <w:tr w14:paraId="4B0A0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60EBF9E">
            <w:pPr>
              <w:spacing w:after="0"/>
              <w:rPr>
                <w:rFonts w:hint="eastAsia"/>
              </w:rPr>
            </w:pPr>
            <w:r>
              <w:rPr>
                <w:sz w:val="18"/>
              </w:rPr>
              <w:t>权限不足</w:t>
            </w:r>
          </w:p>
        </w:tc>
        <w:tc>
          <w:tcPr>
            <w:tcW w:w="4816" w:type="dxa"/>
          </w:tcPr>
          <w:p w14:paraId="3ED9F7F3">
            <w:pPr>
              <w:spacing w:after="0"/>
              <w:rPr>
                <w:rFonts w:hint="eastAsia"/>
              </w:rPr>
            </w:pPr>
            <w:r>
              <w:rPr>
                <w:sz w:val="18"/>
              </w:rPr>
              <w:t>系统不展示敏感信息，提示需要登录、授权或联系负责部门。</w:t>
            </w:r>
          </w:p>
        </w:tc>
      </w:tr>
      <w:tr w14:paraId="7895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B531C2">
            <w:pPr>
              <w:spacing w:after="0"/>
              <w:rPr>
                <w:rFonts w:hint="eastAsia"/>
              </w:rPr>
            </w:pPr>
            <w:r>
              <w:rPr>
                <w:sz w:val="18"/>
              </w:rPr>
              <w:t>NLU置信度低</w:t>
            </w:r>
          </w:p>
        </w:tc>
        <w:tc>
          <w:tcPr>
            <w:tcW w:w="4816" w:type="dxa"/>
          </w:tcPr>
          <w:p w14:paraId="1742CBE7">
            <w:pPr>
              <w:spacing w:after="0"/>
              <w:rPr>
                <w:rFonts w:hint="eastAsia"/>
              </w:rPr>
            </w:pPr>
            <w:r>
              <w:rPr>
                <w:sz w:val="18"/>
              </w:rPr>
              <w:t>系统展示候选意图或建议问法，不直接给出高风险答案。</w:t>
            </w:r>
          </w:p>
        </w:tc>
      </w:tr>
      <w:tr w14:paraId="4CD0B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AE6F5C">
            <w:pPr>
              <w:spacing w:after="0"/>
              <w:rPr>
                <w:rFonts w:hint="eastAsia"/>
              </w:rPr>
            </w:pPr>
            <w:r>
              <w:rPr>
                <w:sz w:val="18"/>
              </w:rPr>
              <w:t>知识内容过期</w:t>
            </w:r>
          </w:p>
        </w:tc>
        <w:tc>
          <w:tcPr>
            <w:tcW w:w="4816" w:type="dxa"/>
          </w:tcPr>
          <w:p w14:paraId="26F2D48C">
            <w:pPr>
              <w:spacing w:after="0"/>
              <w:rPr>
                <w:rFonts w:hint="eastAsia"/>
              </w:rPr>
            </w:pPr>
            <w:r>
              <w:rPr>
                <w:sz w:val="18"/>
              </w:rPr>
              <w:t>系统优先提示版本状态，并将问题加入待维护队列。</w:t>
            </w:r>
          </w:p>
        </w:tc>
      </w:tr>
    </w:tbl>
    <w:p w14:paraId="7D9E3BAD">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8859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A6467AA">
            <w:pPr>
              <w:spacing w:after="0"/>
              <w:rPr>
                <w:rFonts w:hint="eastAsia"/>
              </w:rPr>
            </w:pPr>
            <w:r>
              <w:rPr>
                <w:b/>
                <w:sz w:val="18"/>
              </w:rPr>
              <w:t>编号</w:t>
            </w:r>
          </w:p>
        </w:tc>
        <w:tc>
          <w:tcPr>
            <w:tcW w:w="3211" w:type="dxa"/>
          </w:tcPr>
          <w:p w14:paraId="38E9BC80">
            <w:pPr>
              <w:spacing w:after="0"/>
              <w:rPr>
                <w:rFonts w:hint="eastAsia"/>
              </w:rPr>
            </w:pPr>
            <w:r>
              <w:rPr>
                <w:b/>
                <w:sz w:val="18"/>
              </w:rPr>
              <w:t>验收项</w:t>
            </w:r>
          </w:p>
        </w:tc>
        <w:tc>
          <w:tcPr>
            <w:tcW w:w="3211" w:type="dxa"/>
          </w:tcPr>
          <w:p w14:paraId="79F148DF">
            <w:pPr>
              <w:spacing w:after="0"/>
              <w:rPr>
                <w:rFonts w:hint="eastAsia"/>
              </w:rPr>
            </w:pPr>
            <w:r>
              <w:rPr>
                <w:b/>
                <w:sz w:val="18"/>
              </w:rPr>
              <w:t>目标值</w:t>
            </w:r>
          </w:p>
        </w:tc>
      </w:tr>
      <w:tr w14:paraId="24074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767B6FC">
            <w:pPr>
              <w:spacing w:after="0"/>
              <w:rPr>
                <w:rFonts w:hint="eastAsia"/>
              </w:rPr>
            </w:pPr>
            <w:r>
              <w:rPr>
                <w:sz w:val="18"/>
              </w:rPr>
              <w:t>AC-COM-REQ-06-01</w:t>
            </w:r>
          </w:p>
        </w:tc>
        <w:tc>
          <w:tcPr>
            <w:tcW w:w="3211" w:type="dxa"/>
          </w:tcPr>
          <w:p w14:paraId="60E3CA25">
            <w:pPr>
              <w:spacing w:after="0"/>
              <w:rPr>
                <w:rFonts w:hint="eastAsia"/>
              </w:rPr>
            </w:pPr>
            <w:r>
              <w:rPr>
                <w:sz w:val="18"/>
              </w:rPr>
              <w:t>功能正确性</w:t>
            </w:r>
          </w:p>
        </w:tc>
        <w:tc>
          <w:tcPr>
            <w:tcW w:w="3211" w:type="dxa"/>
          </w:tcPr>
          <w:p w14:paraId="1DCEDD29">
            <w:pPr>
              <w:spacing w:after="0"/>
              <w:rPr>
                <w:rFonts w:hint="eastAsia"/>
              </w:rPr>
            </w:pPr>
            <w:r>
              <w:rPr>
                <w:sz w:val="18"/>
              </w:rPr>
              <w:t>返回字段完整，关键数据与权威系统一致。</w:t>
            </w:r>
          </w:p>
        </w:tc>
      </w:tr>
      <w:tr w14:paraId="1FB7A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557F47B">
            <w:pPr>
              <w:spacing w:after="0"/>
              <w:rPr>
                <w:rFonts w:hint="eastAsia"/>
              </w:rPr>
            </w:pPr>
            <w:r>
              <w:rPr>
                <w:sz w:val="18"/>
              </w:rPr>
              <w:t>AC-COM-REQ-06-02</w:t>
            </w:r>
          </w:p>
        </w:tc>
        <w:tc>
          <w:tcPr>
            <w:tcW w:w="3211" w:type="dxa"/>
          </w:tcPr>
          <w:p w14:paraId="5A4ADB37">
            <w:pPr>
              <w:spacing w:after="0"/>
              <w:rPr>
                <w:rFonts w:hint="eastAsia"/>
              </w:rPr>
            </w:pPr>
            <w:r>
              <w:rPr>
                <w:sz w:val="18"/>
              </w:rPr>
              <w:t>响应时间</w:t>
            </w:r>
          </w:p>
        </w:tc>
        <w:tc>
          <w:tcPr>
            <w:tcW w:w="3211" w:type="dxa"/>
          </w:tcPr>
          <w:p w14:paraId="04C8A03B">
            <w:pPr>
              <w:spacing w:after="0"/>
              <w:rPr>
                <w:rFonts w:hint="eastAsia"/>
              </w:rPr>
            </w:pPr>
            <w:r>
              <w:rPr>
                <w:sz w:val="18"/>
              </w:rPr>
              <w:t>普通知识问答P95≤3秒，含外部接口调用P95≤5秒。</w:t>
            </w:r>
          </w:p>
        </w:tc>
      </w:tr>
      <w:tr w14:paraId="77359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3022B60">
            <w:pPr>
              <w:spacing w:after="0"/>
              <w:rPr>
                <w:rFonts w:hint="eastAsia"/>
              </w:rPr>
            </w:pPr>
            <w:r>
              <w:rPr>
                <w:sz w:val="18"/>
              </w:rPr>
              <w:t>AC-COM-REQ-06-03</w:t>
            </w:r>
          </w:p>
        </w:tc>
        <w:tc>
          <w:tcPr>
            <w:tcW w:w="3211" w:type="dxa"/>
          </w:tcPr>
          <w:p w14:paraId="6546FBDB">
            <w:pPr>
              <w:spacing w:after="0"/>
              <w:rPr>
                <w:rFonts w:hint="eastAsia"/>
              </w:rPr>
            </w:pPr>
            <w:r>
              <w:rPr>
                <w:sz w:val="18"/>
              </w:rPr>
              <w:t>权限与隐私</w:t>
            </w:r>
          </w:p>
        </w:tc>
        <w:tc>
          <w:tcPr>
            <w:tcW w:w="3211" w:type="dxa"/>
          </w:tcPr>
          <w:p w14:paraId="6F38F5AB">
            <w:pPr>
              <w:spacing w:after="0"/>
              <w:rPr>
                <w:rFonts w:hint="eastAsia"/>
              </w:rPr>
            </w:pPr>
            <w:r>
              <w:rPr>
                <w:sz w:val="18"/>
              </w:rPr>
              <w:t>未授权用户不能获取受限数据，敏感字段按规则脱敏。</w:t>
            </w:r>
          </w:p>
        </w:tc>
      </w:tr>
      <w:tr w14:paraId="52FB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EEDE54F">
            <w:pPr>
              <w:spacing w:after="0"/>
              <w:rPr>
                <w:rFonts w:hint="eastAsia"/>
              </w:rPr>
            </w:pPr>
            <w:r>
              <w:rPr>
                <w:sz w:val="18"/>
              </w:rPr>
              <w:t>AC-COM-REQ-06-04</w:t>
            </w:r>
          </w:p>
        </w:tc>
        <w:tc>
          <w:tcPr>
            <w:tcW w:w="3211" w:type="dxa"/>
          </w:tcPr>
          <w:p w14:paraId="6782F937">
            <w:pPr>
              <w:spacing w:after="0"/>
              <w:rPr>
                <w:rFonts w:hint="eastAsia"/>
              </w:rPr>
            </w:pPr>
            <w:r>
              <w:rPr>
                <w:sz w:val="18"/>
              </w:rPr>
              <w:t>可追溯性</w:t>
            </w:r>
          </w:p>
        </w:tc>
        <w:tc>
          <w:tcPr>
            <w:tcW w:w="3211" w:type="dxa"/>
          </w:tcPr>
          <w:p w14:paraId="269F93F1">
            <w:pPr>
              <w:spacing w:after="0"/>
              <w:rPr>
                <w:rFonts w:hint="eastAsia"/>
              </w:rPr>
            </w:pPr>
            <w:r>
              <w:rPr>
                <w:sz w:val="18"/>
              </w:rPr>
              <w:t>日志中能追溯到UC-COM-02、TC-COM-02、需求来源和回答来源。</w:t>
            </w:r>
          </w:p>
        </w:tc>
      </w:tr>
      <w:tr w14:paraId="312A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AE07360">
            <w:pPr>
              <w:spacing w:after="0"/>
              <w:rPr>
                <w:rFonts w:hint="eastAsia"/>
              </w:rPr>
            </w:pPr>
            <w:r>
              <w:rPr>
                <w:sz w:val="18"/>
              </w:rPr>
              <w:t>AC-COM-REQ-06-05</w:t>
            </w:r>
          </w:p>
        </w:tc>
        <w:tc>
          <w:tcPr>
            <w:tcW w:w="3211" w:type="dxa"/>
          </w:tcPr>
          <w:p w14:paraId="5FB6CEF7">
            <w:pPr>
              <w:spacing w:after="0"/>
              <w:rPr>
                <w:rFonts w:hint="eastAsia"/>
              </w:rPr>
            </w:pPr>
            <w:r>
              <w:rPr>
                <w:sz w:val="18"/>
              </w:rPr>
              <w:t>异常可理解</w:t>
            </w:r>
          </w:p>
        </w:tc>
        <w:tc>
          <w:tcPr>
            <w:tcW w:w="3211" w:type="dxa"/>
          </w:tcPr>
          <w:p w14:paraId="032EB034">
            <w:pPr>
              <w:spacing w:after="0"/>
              <w:rPr>
                <w:rFonts w:hint="eastAsia"/>
              </w:rPr>
            </w:pPr>
            <w:r>
              <w:rPr>
                <w:sz w:val="18"/>
              </w:rPr>
              <w:t>失败提示包含原因、建议操作和可联系部门。</w:t>
            </w:r>
          </w:p>
        </w:tc>
      </w:tr>
    </w:tbl>
    <w:p w14:paraId="419FB76E">
      <w:pPr>
        <w:rPr>
          <w:rFonts w:hint="eastAsia"/>
        </w:rPr>
      </w:pPr>
      <w:r>
        <w:br w:type="page"/>
      </w:r>
    </w:p>
    <w:p w14:paraId="274CCB55">
      <w:pPr>
        <w:pStyle w:val="4"/>
        <w:outlineLvl w:val="0"/>
      </w:pPr>
      <w:bookmarkStart w:id="121" w:name="_Toc13000"/>
      <w:r>
        <w:t>53. COM-REQ-07 数据隐私保护</w:t>
      </w:r>
      <w:bookmarkEnd w:id="12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2019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214396">
            <w:pPr>
              <w:spacing w:after="0"/>
              <w:rPr>
                <w:rFonts w:hint="eastAsia"/>
              </w:rPr>
            </w:pPr>
            <w:r>
              <w:rPr>
                <w:b/>
                <w:sz w:val="18"/>
              </w:rPr>
              <w:t>属性</w:t>
            </w:r>
          </w:p>
        </w:tc>
        <w:tc>
          <w:tcPr>
            <w:tcW w:w="4816" w:type="dxa"/>
          </w:tcPr>
          <w:p w14:paraId="3F2AA4D0">
            <w:pPr>
              <w:spacing w:after="0"/>
              <w:rPr>
                <w:rFonts w:hint="eastAsia"/>
              </w:rPr>
            </w:pPr>
            <w:r>
              <w:rPr>
                <w:b/>
                <w:sz w:val="18"/>
              </w:rPr>
              <w:t>内容</w:t>
            </w:r>
          </w:p>
        </w:tc>
      </w:tr>
      <w:tr w14:paraId="2990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4FD71F">
            <w:pPr>
              <w:spacing w:after="0"/>
              <w:rPr>
                <w:rFonts w:hint="eastAsia"/>
              </w:rPr>
            </w:pPr>
            <w:r>
              <w:rPr>
                <w:sz w:val="18"/>
              </w:rPr>
              <w:t>需求编号</w:t>
            </w:r>
          </w:p>
        </w:tc>
        <w:tc>
          <w:tcPr>
            <w:tcW w:w="4816" w:type="dxa"/>
          </w:tcPr>
          <w:p w14:paraId="7BFCBA9E">
            <w:pPr>
              <w:spacing w:after="0"/>
              <w:rPr>
                <w:rFonts w:hint="eastAsia"/>
              </w:rPr>
            </w:pPr>
            <w:r>
              <w:rPr>
                <w:sz w:val="18"/>
              </w:rPr>
              <w:t>COM-REQ-07</w:t>
            </w:r>
          </w:p>
        </w:tc>
      </w:tr>
      <w:tr w14:paraId="6A0E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B721C9">
            <w:pPr>
              <w:spacing w:after="0"/>
              <w:rPr>
                <w:rFonts w:hint="eastAsia"/>
              </w:rPr>
            </w:pPr>
            <w:r>
              <w:rPr>
                <w:sz w:val="18"/>
              </w:rPr>
              <w:t>需求名称</w:t>
            </w:r>
          </w:p>
        </w:tc>
        <w:tc>
          <w:tcPr>
            <w:tcW w:w="4816" w:type="dxa"/>
          </w:tcPr>
          <w:p w14:paraId="5B97CFDE">
            <w:pPr>
              <w:spacing w:after="0"/>
              <w:rPr>
                <w:rFonts w:hint="eastAsia"/>
              </w:rPr>
            </w:pPr>
            <w:r>
              <w:rPr>
                <w:sz w:val="18"/>
              </w:rPr>
              <w:t>数据隐私保护</w:t>
            </w:r>
          </w:p>
        </w:tc>
      </w:tr>
      <w:tr w14:paraId="3445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584C0B">
            <w:pPr>
              <w:spacing w:after="0"/>
              <w:rPr>
                <w:rFonts w:hint="eastAsia"/>
              </w:rPr>
            </w:pPr>
            <w:r>
              <w:rPr>
                <w:sz w:val="18"/>
              </w:rPr>
              <w:t>用户角色</w:t>
            </w:r>
          </w:p>
        </w:tc>
        <w:tc>
          <w:tcPr>
            <w:tcW w:w="4816" w:type="dxa"/>
          </w:tcPr>
          <w:p w14:paraId="446A1218">
            <w:pPr>
              <w:spacing w:after="0"/>
              <w:rPr>
                <w:rFonts w:hint="eastAsia"/>
              </w:rPr>
            </w:pPr>
            <w:r>
              <w:rPr>
                <w:sz w:val="18"/>
              </w:rPr>
              <w:t>内部用户</w:t>
            </w:r>
          </w:p>
        </w:tc>
      </w:tr>
      <w:tr w14:paraId="443AC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99A01C">
            <w:pPr>
              <w:spacing w:after="0"/>
              <w:rPr>
                <w:rFonts w:hint="eastAsia"/>
              </w:rPr>
            </w:pPr>
            <w:r>
              <w:rPr>
                <w:sz w:val="18"/>
              </w:rPr>
              <w:t>需求来源</w:t>
            </w:r>
          </w:p>
        </w:tc>
        <w:tc>
          <w:tcPr>
            <w:tcW w:w="4816" w:type="dxa"/>
          </w:tcPr>
          <w:p w14:paraId="5EA03C6B">
            <w:pPr>
              <w:spacing w:after="0"/>
              <w:rPr>
                <w:rFonts w:hint="eastAsia"/>
              </w:rPr>
            </w:pPr>
            <w:r>
              <w:rPr>
                <w:sz w:val="18"/>
              </w:rPr>
              <w:t>全体用户代表（共性需求），2026-05-16，焦点小组</w:t>
            </w:r>
          </w:p>
        </w:tc>
      </w:tr>
      <w:tr w14:paraId="4845A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8EE849">
            <w:pPr>
              <w:spacing w:after="0"/>
              <w:rPr>
                <w:rFonts w:hint="eastAsia"/>
              </w:rPr>
            </w:pPr>
            <w:r>
              <w:rPr>
                <w:sz w:val="18"/>
              </w:rPr>
              <w:t>关联用例</w:t>
            </w:r>
          </w:p>
        </w:tc>
        <w:tc>
          <w:tcPr>
            <w:tcW w:w="4816" w:type="dxa"/>
          </w:tcPr>
          <w:p w14:paraId="0E720C11">
            <w:pPr>
              <w:spacing w:after="0"/>
              <w:rPr>
                <w:rFonts w:hint="eastAsia"/>
              </w:rPr>
            </w:pPr>
            <w:r>
              <w:rPr>
                <w:sz w:val="18"/>
              </w:rPr>
              <w:t>UC-COM-06</w:t>
            </w:r>
          </w:p>
        </w:tc>
      </w:tr>
      <w:tr w14:paraId="3D91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7C244B">
            <w:pPr>
              <w:spacing w:after="0"/>
              <w:rPr>
                <w:rFonts w:hint="eastAsia"/>
              </w:rPr>
            </w:pPr>
            <w:r>
              <w:rPr>
                <w:sz w:val="18"/>
              </w:rPr>
              <w:t>关联测试</w:t>
            </w:r>
          </w:p>
        </w:tc>
        <w:tc>
          <w:tcPr>
            <w:tcW w:w="4816" w:type="dxa"/>
          </w:tcPr>
          <w:p w14:paraId="1989265E">
            <w:pPr>
              <w:spacing w:after="0"/>
              <w:rPr>
                <w:rFonts w:hint="eastAsia"/>
              </w:rPr>
            </w:pPr>
            <w:r>
              <w:rPr>
                <w:sz w:val="18"/>
              </w:rPr>
              <w:t>TC-COM-06</w:t>
            </w:r>
          </w:p>
        </w:tc>
      </w:tr>
      <w:tr w14:paraId="05D1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6C900A">
            <w:pPr>
              <w:spacing w:after="0"/>
              <w:rPr>
                <w:rFonts w:hint="eastAsia"/>
              </w:rPr>
            </w:pPr>
            <w:r>
              <w:rPr>
                <w:sz w:val="18"/>
              </w:rPr>
              <w:t>优先级</w:t>
            </w:r>
          </w:p>
        </w:tc>
        <w:tc>
          <w:tcPr>
            <w:tcW w:w="4816" w:type="dxa"/>
          </w:tcPr>
          <w:p w14:paraId="3ADE8642">
            <w:pPr>
              <w:spacing w:after="0"/>
              <w:rPr>
                <w:rFonts w:hint="eastAsia"/>
              </w:rPr>
            </w:pPr>
            <w:r>
              <w:rPr>
                <w:sz w:val="18"/>
              </w:rPr>
              <w:t>P0</w:t>
            </w:r>
          </w:p>
        </w:tc>
      </w:tr>
      <w:tr w14:paraId="5EA0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C68944">
            <w:pPr>
              <w:spacing w:after="0"/>
              <w:rPr>
                <w:rFonts w:hint="eastAsia"/>
              </w:rPr>
            </w:pPr>
            <w:r>
              <w:rPr>
                <w:sz w:val="18"/>
              </w:rPr>
              <w:t>依赖系统</w:t>
            </w:r>
          </w:p>
        </w:tc>
        <w:tc>
          <w:tcPr>
            <w:tcW w:w="4816" w:type="dxa"/>
          </w:tcPr>
          <w:p w14:paraId="3D8CD3AA">
            <w:pPr>
              <w:spacing w:after="0"/>
              <w:rPr>
                <w:rFonts w:hint="eastAsia"/>
              </w:rPr>
            </w:pPr>
            <w:r>
              <w:rPr>
                <w:sz w:val="18"/>
              </w:rPr>
              <w:t>安全服务</w:t>
            </w:r>
          </w:p>
        </w:tc>
      </w:tr>
      <w:tr w14:paraId="3338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72DFFF">
            <w:pPr>
              <w:spacing w:after="0"/>
              <w:rPr>
                <w:rFonts w:hint="eastAsia"/>
              </w:rPr>
            </w:pPr>
            <w:r>
              <w:rPr>
                <w:sz w:val="18"/>
              </w:rPr>
              <w:t>需求描述</w:t>
            </w:r>
          </w:p>
        </w:tc>
        <w:tc>
          <w:tcPr>
            <w:tcW w:w="4816" w:type="dxa"/>
          </w:tcPr>
          <w:p w14:paraId="55081C77">
            <w:pPr>
              <w:spacing w:after="0"/>
              <w:rPr>
                <w:rFonts w:hint="eastAsia"/>
              </w:rPr>
            </w:pPr>
            <w:r>
              <w:rPr>
                <w:sz w:val="18"/>
              </w:rPr>
              <w:t>系统应最小化采集、脱敏展示、授权访问并支持数据删除申请。</w:t>
            </w:r>
          </w:p>
        </w:tc>
      </w:tr>
      <w:tr w14:paraId="0367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948C8B">
            <w:pPr>
              <w:spacing w:after="0"/>
              <w:rPr>
                <w:rFonts w:hint="eastAsia"/>
              </w:rPr>
            </w:pPr>
            <w:r>
              <w:rPr>
                <w:sz w:val="18"/>
              </w:rPr>
              <w:t>主要输出</w:t>
            </w:r>
          </w:p>
        </w:tc>
        <w:tc>
          <w:tcPr>
            <w:tcW w:w="4816" w:type="dxa"/>
          </w:tcPr>
          <w:p w14:paraId="1FE08551">
            <w:pPr>
              <w:spacing w:after="0"/>
              <w:rPr>
                <w:rFonts w:hint="eastAsia"/>
              </w:rPr>
            </w:pPr>
            <w:r>
              <w:rPr>
                <w:sz w:val="18"/>
              </w:rPr>
              <w:t>数据分类、授权、脱敏规则、删除申请、审计日志。</w:t>
            </w:r>
          </w:p>
        </w:tc>
      </w:tr>
    </w:tbl>
    <w:p w14:paraId="2AFEF1B9">
      <w:pPr>
        <w:pStyle w:val="5"/>
        <w:outlineLvl w:val="1"/>
      </w:pPr>
      <w:bookmarkStart w:id="122" w:name="_Toc8936"/>
      <w:r>
        <w:rPr>
          <w:rFonts w:ascii="宋体" w:hAnsi="宋体" w:eastAsia="宋体"/>
          <w:b w:val="0"/>
          <w:sz w:val="21"/>
        </w:rPr>
        <w:t>业务背景与用户价值</w:t>
      </w:r>
      <w:bookmarkEnd w:id="122"/>
    </w:p>
    <w:p w14:paraId="118C21B3">
      <w:pPr>
        <w:rPr>
          <w:rFonts w:hint="eastAsia"/>
        </w:rPr>
      </w:pPr>
      <w:r>
        <w:t>该需求来自全体用户代表（共性需求）在2026-05-16的焦点小组。用户当前需要在多个系统或公告渠道之间切换，查询路径深、规则分散、口径不一致。系统通过自然语言入口把安全服务中的数据和知识库解释合并为可直接理解的回答，降低用户查找成本，并为后续问答质量评估留下可追溯记录。</w:t>
      </w:r>
    </w:p>
    <w:p w14:paraId="47F57B30">
      <w:pPr>
        <w:pStyle w:val="5"/>
        <w:outlineLvl w:val="9"/>
      </w:pPr>
      <w:r>
        <w:rPr>
          <w:rFonts w:ascii="宋体" w:hAnsi="宋体" w:eastAsia="宋体"/>
          <w:b w:val="0"/>
          <w:sz w:val="21"/>
        </w:rPr>
        <w:t>输入、处理与输出</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DF1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F83ABE4">
            <w:pPr>
              <w:spacing w:after="0"/>
              <w:rPr>
                <w:rFonts w:hint="eastAsia"/>
              </w:rPr>
            </w:pPr>
            <w:r>
              <w:rPr>
                <w:b/>
                <w:sz w:val="18"/>
              </w:rPr>
              <w:t>类别</w:t>
            </w:r>
          </w:p>
        </w:tc>
        <w:tc>
          <w:tcPr>
            <w:tcW w:w="4816" w:type="dxa"/>
          </w:tcPr>
          <w:p w14:paraId="6966204B">
            <w:pPr>
              <w:spacing w:after="0"/>
              <w:rPr>
                <w:rFonts w:hint="eastAsia"/>
              </w:rPr>
            </w:pPr>
            <w:r>
              <w:rPr>
                <w:b/>
                <w:sz w:val="18"/>
              </w:rPr>
              <w:t>规格说明</w:t>
            </w:r>
          </w:p>
        </w:tc>
      </w:tr>
      <w:tr w14:paraId="6DAB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90300F">
            <w:pPr>
              <w:spacing w:after="0"/>
              <w:rPr>
                <w:rFonts w:hint="eastAsia"/>
              </w:rPr>
            </w:pPr>
            <w:r>
              <w:rPr>
                <w:sz w:val="18"/>
              </w:rPr>
              <w:t>输入</w:t>
            </w:r>
          </w:p>
        </w:tc>
        <w:tc>
          <w:tcPr>
            <w:tcW w:w="4816" w:type="dxa"/>
          </w:tcPr>
          <w:p w14:paraId="06906CD2">
            <w:pPr>
              <w:spacing w:after="0"/>
              <w:rPr>
                <w:rFonts w:hint="eastAsia"/>
              </w:rPr>
            </w:pPr>
            <w:r>
              <w:rPr>
                <w:sz w:val="18"/>
              </w:rPr>
              <w:t>自然语言问题、快捷入口点击、上下文追问。典型问法包括“数据隐私保护怎么查”、“帮我看一下数据隐私保护相关信息”、“这个流程下一步是什么”。</w:t>
            </w:r>
          </w:p>
        </w:tc>
      </w:tr>
      <w:tr w14:paraId="0B145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5CCB86">
            <w:pPr>
              <w:spacing w:after="0"/>
              <w:rPr>
                <w:rFonts w:hint="eastAsia"/>
              </w:rPr>
            </w:pPr>
            <w:r>
              <w:rPr>
                <w:sz w:val="18"/>
              </w:rPr>
              <w:t>处理</w:t>
            </w:r>
          </w:p>
        </w:tc>
        <w:tc>
          <w:tcPr>
            <w:tcW w:w="4816" w:type="dxa"/>
          </w:tcPr>
          <w:p w14:paraId="1CF8AD12">
            <w:pPr>
              <w:spacing w:after="0"/>
              <w:rPr>
                <w:rFonts w:hint="eastAsia"/>
              </w:rPr>
            </w:pPr>
            <w:r>
              <w:rPr>
                <w:sz w:val="18"/>
              </w:rPr>
              <w:t>对话服务接收请求后调用NLU，识别意图PRIVACY_CONTROL并提取时间、对象、部门、课程、人员等实体；随后执行权限校验、缓存查询、外部接口调用、知识库检索和答案格式化。</w:t>
            </w:r>
          </w:p>
        </w:tc>
      </w:tr>
      <w:tr w14:paraId="1885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C47FF5">
            <w:pPr>
              <w:spacing w:after="0"/>
              <w:rPr>
                <w:rFonts w:hint="eastAsia"/>
              </w:rPr>
            </w:pPr>
            <w:r>
              <w:rPr>
                <w:sz w:val="18"/>
              </w:rPr>
              <w:t>输出</w:t>
            </w:r>
          </w:p>
        </w:tc>
        <w:tc>
          <w:tcPr>
            <w:tcW w:w="4816" w:type="dxa"/>
          </w:tcPr>
          <w:p w14:paraId="5B6DA5FB">
            <w:pPr>
              <w:spacing w:after="0"/>
              <w:rPr>
                <w:rFonts w:hint="eastAsia"/>
              </w:rPr>
            </w:pPr>
            <w:r>
              <w:rPr>
                <w:sz w:val="18"/>
              </w:rPr>
              <w:t>数据分类、授权、脱敏规则、删除申请、审计日志。</w:t>
            </w:r>
          </w:p>
        </w:tc>
      </w:tr>
      <w:tr w14:paraId="4504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02B3B2">
            <w:pPr>
              <w:spacing w:after="0"/>
              <w:rPr>
                <w:rFonts w:hint="eastAsia"/>
              </w:rPr>
            </w:pPr>
            <w:r>
              <w:rPr>
                <w:sz w:val="18"/>
              </w:rPr>
              <w:t>记录</w:t>
            </w:r>
          </w:p>
        </w:tc>
        <w:tc>
          <w:tcPr>
            <w:tcW w:w="4816" w:type="dxa"/>
          </w:tcPr>
          <w:p w14:paraId="4CB4894F">
            <w:pPr>
              <w:spacing w:after="0"/>
              <w:rPr>
                <w:rFonts w:hint="eastAsia"/>
              </w:rPr>
            </w:pPr>
            <w:r>
              <w:rPr>
                <w:sz w:val="18"/>
              </w:rPr>
              <w:t>记录用户问题、识别意图、置信度、接口耗时、回答来源、用户反馈和错误码，供审计、统计和持续优化使用。</w:t>
            </w:r>
          </w:p>
        </w:tc>
      </w:tr>
    </w:tbl>
    <w:p w14:paraId="54E7BA48">
      <w:pPr>
        <w:pStyle w:val="5"/>
        <w:outlineLvl w:val="9"/>
      </w:pPr>
      <w:r>
        <w:rPr>
          <w:rFonts w:ascii="宋体" w:hAnsi="宋体" w:eastAsia="宋体"/>
          <w:b w:val="0"/>
          <w:sz w:val="21"/>
        </w:rPr>
        <w:t>基本流程</w:t>
      </w:r>
    </w:p>
    <w:p w14:paraId="58E23BC3">
      <w:pPr>
        <w:rPr>
          <w:rFonts w:hint="eastAsia"/>
        </w:rPr>
      </w:pPr>
      <w:r>
        <w:t>• 内部用户在聊天界面输入与“数据隐私保护”相关的问题，或点击首页快捷入口。</w:t>
      </w:r>
    </w:p>
    <w:p w14:paraId="7A1B9F59">
      <w:pPr>
        <w:rPr>
          <w:rFonts w:hint="eastAsia"/>
        </w:rPr>
      </w:pPr>
      <w:r>
        <w:t>• 系统检查登录态和角色权限；如涉及个人或内部数据，必须先完成统一认证。</w:t>
      </w:r>
    </w:p>
    <w:p w14:paraId="10BD0EAC">
      <w:pPr>
        <w:rPr>
          <w:rFonts w:hint="eastAsia"/>
        </w:rPr>
      </w:pPr>
      <w:r>
        <w:t>• 系统调用NLU服务识别意图为PRIVACY_CONTROL，并抽取时间、对象、分类、关键词等实体。</w:t>
      </w:r>
    </w:p>
    <w:p w14:paraId="3FE8A158">
      <w:pPr>
        <w:rPr>
          <w:rFonts w:hint="eastAsia"/>
        </w:rPr>
      </w:pPr>
      <w:r>
        <w:t>• 系统根据实体组装查询条件，优先读取缓存；缓存缺失或过期时调用安全服务。</w:t>
      </w:r>
    </w:p>
    <w:p w14:paraId="5A828409">
      <w:pPr>
        <w:rPr>
          <w:rFonts w:hint="eastAsia"/>
        </w:rPr>
      </w:pPr>
      <w:r>
        <w:t>• 系统对结果进行一致性校验、敏感字段脱敏和来源标注。</w:t>
      </w:r>
    </w:p>
    <w:p w14:paraId="5C1029A8">
      <w:pPr>
        <w:rPr>
          <w:rFonts w:hint="eastAsia"/>
        </w:rPr>
      </w:pPr>
      <w:r>
        <w:t>• 系统以卡片、列表、步骤或文本摘要展示回答，并提供快捷追问、反馈和相关链接。</w:t>
      </w:r>
    </w:p>
    <w:p w14:paraId="731AEA72">
      <w:pPr>
        <w:rPr>
          <w:rFonts w:hint="eastAsia"/>
        </w:rPr>
      </w:pPr>
      <w:r>
        <w:t>• 系统写入会话日志、接口调用日志和需求追踪字段，便于测试复现和质量评审。</w:t>
      </w:r>
    </w:p>
    <w:p w14:paraId="6AA0FE23">
      <w:pPr>
        <w:pStyle w:val="5"/>
        <w:outlineLvl w:val="9"/>
      </w:pPr>
      <w:r>
        <w:rPr>
          <w:rFonts w:ascii="宋体" w:hAnsi="宋体" w:eastAsia="宋体"/>
          <w:b w:val="0"/>
          <w:sz w:val="21"/>
        </w:rPr>
        <w:t>备选流程与异常处理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1EC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42861E">
            <w:pPr>
              <w:spacing w:after="0"/>
              <w:rPr>
                <w:rFonts w:hint="eastAsia"/>
              </w:rPr>
            </w:pPr>
            <w:r>
              <w:rPr>
                <w:b/>
                <w:sz w:val="18"/>
              </w:rPr>
              <w:t>场景</w:t>
            </w:r>
          </w:p>
        </w:tc>
        <w:tc>
          <w:tcPr>
            <w:tcW w:w="4816" w:type="dxa"/>
          </w:tcPr>
          <w:p w14:paraId="3C1FFAF9">
            <w:pPr>
              <w:spacing w:after="0"/>
              <w:rPr>
                <w:rFonts w:hint="eastAsia"/>
              </w:rPr>
            </w:pPr>
            <w:r>
              <w:rPr>
                <w:b/>
                <w:sz w:val="18"/>
              </w:rPr>
              <w:t>系统处理</w:t>
            </w:r>
          </w:p>
        </w:tc>
      </w:tr>
      <w:tr w14:paraId="76ABC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C76F6F">
            <w:pPr>
              <w:spacing w:after="0"/>
              <w:rPr>
                <w:rFonts w:hint="eastAsia"/>
              </w:rPr>
            </w:pPr>
            <w:r>
              <w:rPr>
                <w:sz w:val="18"/>
              </w:rPr>
              <w:t>信息不完整</w:t>
            </w:r>
          </w:p>
        </w:tc>
        <w:tc>
          <w:tcPr>
            <w:tcW w:w="4816" w:type="dxa"/>
          </w:tcPr>
          <w:p w14:paraId="6C0AD574">
            <w:pPr>
              <w:spacing w:after="0"/>
              <w:rPr>
                <w:rFonts w:hint="eastAsia"/>
              </w:rPr>
            </w:pPr>
            <w:r>
              <w:rPr>
                <w:sz w:val="18"/>
              </w:rPr>
              <w:t>系统提出澄清问题，例如补充日期、课程、人员、院系或事项类型。</w:t>
            </w:r>
          </w:p>
        </w:tc>
      </w:tr>
      <w:tr w14:paraId="2217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B3F5D1">
            <w:pPr>
              <w:spacing w:after="0"/>
              <w:rPr>
                <w:rFonts w:hint="eastAsia"/>
              </w:rPr>
            </w:pPr>
            <w:r>
              <w:rPr>
                <w:sz w:val="18"/>
              </w:rPr>
              <w:t>结果为空</w:t>
            </w:r>
          </w:p>
        </w:tc>
        <w:tc>
          <w:tcPr>
            <w:tcW w:w="4816" w:type="dxa"/>
          </w:tcPr>
          <w:p w14:paraId="30EA2845">
            <w:pPr>
              <w:spacing w:after="0"/>
              <w:rPr>
                <w:rFonts w:hint="eastAsia"/>
              </w:rPr>
            </w:pPr>
            <w:r>
              <w:rPr>
                <w:sz w:val="18"/>
              </w:rPr>
              <w:t>系统说明未查询到结果，给出可能原因和下一步建议。</w:t>
            </w:r>
          </w:p>
        </w:tc>
      </w:tr>
      <w:tr w14:paraId="1453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799554">
            <w:pPr>
              <w:spacing w:after="0"/>
              <w:rPr>
                <w:rFonts w:hint="eastAsia"/>
              </w:rPr>
            </w:pPr>
            <w:r>
              <w:rPr>
                <w:sz w:val="18"/>
              </w:rPr>
              <w:t>外部接口超时</w:t>
            </w:r>
          </w:p>
        </w:tc>
        <w:tc>
          <w:tcPr>
            <w:tcW w:w="4816" w:type="dxa"/>
          </w:tcPr>
          <w:p w14:paraId="0D626F44">
            <w:pPr>
              <w:spacing w:after="0"/>
              <w:rPr>
                <w:rFonts w:hint="eastAsia"/>
              </w:rPr>
            </w:pPr>
            <w:r>
              <w:rPr>
                <w:sz w:val="18"/>
              </w:rPr>
              <w:t>系统返回稍后重试提示；可使用未过期缓存，并标注数据更新时间。</w:t>
            </w:r>
          </w:p>
        </w:tc>
      </w:tr>
      <w:tr w14:paraId="0DBA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47BF13">
            <w:pPr>
              <w:spacing w:after="0"/>
              <w:rPr>
                <w:rFonts w:hint="eastAsia"/>
              </w:rPr>
            </w:pPr>
            <w:r>
              <w:rPr>
                <w:sz w:val="18"/>
              </w:rPr>
              <w:t>权限不足</w:t>
            </w:r>
          </w:p>
        </w:tc>
        <w:tc>
          <w:tcPr>
            <w:tcW w:w="4816" w:type="dxa"/>
          </w:tcPr>
          <w:p w14:paraId="537A166A">
            <w:pPr>
              <w:spacing w:after="0"/>
              <w:rPr>
                <w:rFonts w:hint="eastAsia"/>
              </w:rPr>
            </w:pPr>
            <w:r>
              <w:rPr>
                <w:sz w:val="18"/>
              </w:rPr>
              <w:t>系统不展示敏感信息，提示需要登录、授权或联系负责部门。</w:t>
            </w:r>
          </w:p>
        </w:tc>
      </w:tr>
      <w:tr w14:paraId="0827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F89E12">
            <w:pPr>
              <w:spacing w:after="0"/>
              <w:rPr>
                <w:rFonts w:hint="eastAsia"/>
              </w:rPr>
            </w:pPr>
            <w:r>
              <w:rPr>
                <w:sz w:val="18"/>
              </w:rPr>
              <w:t>NLU置信度低</w:t>
            </w:r>
          </w:p>
        </w:tc>
        <w:tc>
          <w:tcPr>
            <w:tcW w:w="4816" w:type="dxa"/>
          </w:tcPr>
          <w:p w14:paraId="49D4EA23">
            <w:pPr>
              <w:spacing w:after="0"/>
              <w:rPr>
                <w:rFonts w:hint="eastAsia"/>
              </w:rPr>
            </w:pPr>
            <w:r>
              <w:rPr>
                <w:sz w:val="18"/>
              </w:rPr>
              <w:t>系统展示候选意图或建议问法，不直接给出高风险答案。</w:t>
            </w:r>
          </w:p>
        </w:tc>
      </w:tr>
      <w:tr w14:paraId="5036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15F80F">
            <w:pPr>
              <w:spacing w:after="0"/>
              <w:rPr>
                <w:rFonts w:hint="eastAsia"/>
              </w:rPr>
            </w:pPr>
            <w:r>
              <w:rPr>
                <w:sz w:val="18"/>
              </w:rPr>
              <w:t>知识内容过期</w:t>
            </w:r>
          </w:p>
        </w:tc>
        <w:tc>
          <w:tcPr>
            <w:tcW w:w="4816" w:type="dxa"/>
          </w:tcPr>
          <w:p w14:paraId="0BDA4932">
            <w:pPr>
              <w:spacing w:after="0"/>
              <w:rPr>
                <w:rFonts w:hint="eastAsia"/>
              </w:rPr>
            </w:pPr>
            <w:r>
              <w:rPr>
                <w:sz w:val="18"/>
              </w:rPr>
              <w:t>系统优先提示版本状态，并将问题加入待维护队列。</w:t>
            </w:r>
          </w:p>
        </w:tc>
      </w:tr>
    </w:tbl>
    <w:p w14:paraId="5C7CD518">
      <w:pPr>
        <w:pStyle w:val="5"/>
        <w:outlineLvl w:val="9"/>
      </w:pPr>
      <w:r>
        <w:rPr>
          <w:rFonts w:ascii="宋体" w:hAnsi="宋体" w:eastAsia="宋体"/>
          <w:b w:val="0"/>
          <w:sz w:val="21"/>
        </w:rPr>
        <w:t>验收标准</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E7B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C07F2BA">
            <w:pPr>
              <w:spacing w:after="0"/>
              <w:rPr>
                <w:rFonts w:hint="eastAsia"/>
              </w:rPr>
            </w:pPr>
            <w:r>
              <w:rPr>
                <w:b/>
                <w:sz w:val="18"/>
              </w:rPr>
              <w:t>编号</w:t>
            </w:r>
          </w:p>
        </w:tc>
        <w:tc>
          <w:tcPr>
            <w:tcW w:w="3211" w:type="dxa"/>
          </w:tcPr>
          <w:p w14:paraId="17F7B0D3">
            <w:pPr>
              <w:spacing w:after="0"/>
              <w:rPr>
                <w:rFonts w:hint="eastAsia"/>
              </w:rPr>
            </w:pPr>
            <w:r>
              <w:rPr>
                <w:b/>
                <w:sz w:val="18"/>
              </w:rPr>
              <w:t>验收项</w:t>
            </w:r>
          </w:p>
        </w:tc>
        <w:tc>
          <w:tcPr>
            <w:tcW w:w="3211" w:type="dxa"/>
          </w:tcPr>
          <w:p w14:paraId="14474DAC">
            <w:pPr>
              <w:spacing w:after="0"/>
              <w:rPr>
                <w:rFonts w:hint="eastAsia"/>
              </w:rPr>
            </w:pPr>
            <w:r>
              <w:rPr>
                <w:b/>
                <w:sz w:val="18"/>
              </w:rPr>
              <w:t>目标值</w:t>
            </w:r>
          </w:p>
        </w:tc>
      </w:tr>
      <w:tr w14:paraId="58D6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F9488F3">
            <w:pPr>
              <w:spacing w:after="0"/>
              <w:rPr>
                <w:rFonts w:hint="eastAsia"/>
              </w:rPr>
            </w:pPr>
            <w:r>
              <w:rPr>
                <w:sz w:val="18"/>
              </w:rPr>
              <w:t>AC-COM-REQ-07-01</w:t>
            </w:r>
          </w:p>
        </w:tc>
        <w:tc>
          <w:tcPr>
            <w:tcW w:w="3211" w:type="dxa"/>
          </w:tcPr>
          <w:p w14:paraId="70568D78">
            <w:pPr>
              <w:spacing w:after="0"/>
              <w:rPr>
                <w:rFonts w:hint="eastAsia"/>
              </w:rPr>
            </w:pPr>
            <w:r>
              <w:rPr>
                <w:sz w:val="18"/>
              </w:rPr>
              <w:t>功能正确性</w:t>
            </w:r>
          </w:p>
        </w:tc>
        <w:tc>
          <w:tcPr>
            <w:tcW w:w="3211" w:type="dxa"/>
          </w:tcPr>
          <w:p w14:paraId="437E2177">
            <w:pPr>
              <w:spacing w:after="0"/>
              <w:rPr>
                <w:rFonts w:hint="eastAsia"/>
              </w:rPr>
            </w:pPr>
            <w:r>
              <w:rPr>
                <w:sz w:val="18"/>
              </w:rPr>
              <w:t>返回字段完整，关键数据与权威系统一致。</w:t>
            </w:r>
          </w:p>
        </w:tc>
      </w:tr>
      <w:tr w14:paraId="46320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E26C520">
            <w:pPr>
              <w:spacing w:after="0"/>
              <w:rPr>
                <w:rFonts w:hint="eastAsia"/>
              </w:rPr>
            </w:pPr>
            <w:r>
              <w:rPr>
                <w:sz w:val="18"/>
              </w:rPr>
              <w:t>AC-COM-REQ-07-02</w:t>
            </w:r>
          </w:p>
        </w:tc>
        <w:tc>
          <w:tcPr>
            <w:tcW w:w="3211" w:type="dxa"/>
          </w:tcPr>
          <w:p w14:paraId="70653929">
            <w:pPr>
              <w:spacing w:after="0"/>
              <w:rPr>
                <w:rFonts w:hint="eastAsia"/>
              </w:rPr>
            </w:pPr>
            <w:r>
              <w:rPr>
                <w:sz w:val="18"/>
              </w:rPr>
              <w:t>响应时间</w:t>
            </w:r>
          </w:p>
        </w:tc>
        <w:tc>
          <w:tcPr>
            <w:tcW w:w="3211" w:type="dxa"/>
          </w:tcPr>
          <w:p w14:paraId="764EC03E">
            <w:pPr>
              <w:spacing w:after="0"/>
              <w:rPr>
                <w:rFonts w:hint="eastAsia"/>
              </w:rPr>
            </w:pPr>
            <w:r>
              <w:rPr>
                <w:sz w:val="18"/>
              </w:rPr>
              <w:t>普通知识问答P95≤3秒，含外部接口调用P95≤5秒。</w:t>
            </w:r>
          </w:p>
        </w:tc>
      </w:tr>
      <w:tr w14:paraId="6142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98A4B0B">
            <w:pPr>
              <w:spacing w:after="0"/>
              <w:rPr>
                <w:rFonts w:hint="eastAsia"/>
              </w:rPr>
            </w:pPr>
            <w:r>
              <w:rPr>
                <w:sz w:val="18"/>
              </w:rPr>
              <w:t>AC-COM-REQ-07-03</w:t>
            </w:r>
          </w:p>
        </w:tc>
        <w:tc>
          <w:tcPr>
            <w:tcW w:w="3211" w:type="dxa"/>
          </w:tcPr>
          <w:p w14:paraId="196DA3CA">
            <w:pPr>
              <w:spacing w:after="0"/>
              <w:rPr>
                <w:rFonts w:hint="eastAsia"/>
              </w:rPr>
            </w:pPr>
            <w:r>
              <w:rPr>
                <w:sz w:val="18"/>
              </w:rPr>
              <w:t>权限与隐私</w:t>
            </w:r>
          </w:p>
        </w:tc>
        <w:tc>
          <w:tcPr>
            <w:tcW w:w="3211" w:type="dxa"/>
          </w:tcPr>
          <w:p w14:paraId="1E31381A">
            <w:pPr>
              <w:spacing w:after="0"/>
              <w:rPr>
                <w:rFonts w:hint="eastAsia"/>
              </w:rPr>
            </w:pPr>
            <w:r>
              <w:rPr>
                <w:sz w:val="18"/>
              </w:rPr>
              <w:t>未授权用户不能获取受限数据，敏感字段按规则脱敏。</w:t>
            </w:r>
          </w:p>
        </w:tc>
      </w:tr>
      <w:tr w14:paraId="6F83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E2E0C95">
            <w:pPr>
              <w:spacing w:after="0"/>
              <w:rPr>
                <w:rFonts w:hint="eastAsia"/>
              </w:rPr>
            </w:pPr>
            <w:r>
              <w:rPr>
                <w:sz w:val="18"/>
              </w:rPr>
              <w:t>AC-COM-REQ-07-04</w:t>
            </w:r>
          </w:p>
        </w:tc>
        <w:tc>
          <w:tcPr>
            <w:tcW w:w="3211" w:type="dxa"/>
          </w:tcPr>
          <w:p w14:paraId="07A58135">
            <w:pPr>
              <w:spacing w:after="0"/>
              <w:rPr>
                <w:rFonts w:hint="eastAsia"/>
              </w:rPr>
            </w:pPr>
            <w:r>
              <w:rPr>
                <w:sz w:val="18"/>
              </w:rPr>
              <w:t>可追溯性</w:t>
            </w:r>
          </w:p>
        </w:tc>
        <w:tc>
          <w:tcPr>
            <w:tcW w:w="3211" w:type="dxa"/>
          </w:tcPr>
          <w:p w14:paraId="735A6FE5">
            <w:pPr>
              <w:spacing w:after="0"/>
              <w:rPr>
                <w:rFonts w:hint="eastAsia"/>
              </w:rPr>
            </w:pPr>
            <w:r>
              <w:rPr>
                <w:sz w:val="18"/>
              </w:rPr>
              <w:t>日志中能追溯到UC-COM-06、TC-COM-06、需求来源和回答来源。</w:t>
            </w:r>
          </w:p>
        </w:tc>
      </w:tr>
      <w:tr w14:paraId="66B9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5BA05B9">
            <w:pPr>
              <w:spacing w:after="0"/>
              <w:rPr>
                <w:rFonts w:hint="eastAsia"/>
              </w:rPr>
            </w:pPr>
            <w:r>
              <w:rPr>
                <w:sz w:val="18"/>
              </w:rPr>
              <w:t>AC-COM-REQ-07-05</w:t>
            </w:r>
          </w:p>
        </w:tc>
        <w:tc>
          <w:tcPr>
            <w:tcW w:w="3211" w:type="dxa"/>
          </w:tcPr>
          <w:p w14:paraId="6C7A4C11">
            <w:pPr>
              <w:spacing w:after="0"/>
              <w:rPr>
                <w:rFonts w:hint="eastAsia"/>
              </w:rPr>
            </w:pPr>
            <w:r>
              <w:rPr>
                <w:sz w:val="18"/>
              </w:rPr>
              <w:t>异常可理解</w:t>
            </w:r>
          </w:p>
        </w:tc>
        <w:tc>
          <w:tcPr>
            <w:tcW w:w="3211" w:type="dxa"/>
          </w:tcPr>
          <w:p w14:paraId="2AC51B6B">
            <w:pPr>
              <w:spacing w:after="0"/>
              <w:rPr>
                <w:rFonts w:hint="eastAsia"/>
              </w:rPr>
            </w:pPr>
            <w:r>
              <w:rPr>
                <w:sz w:val="18"/>
              </w:rPr>
              <w:t>失败提示包含原因、建议操作和可联系部门。</w:t>
            </w:r>
          </w:p>
        </w:tc>
      </w:tr>
    </w:tbl>
    <w:p w14:paraId="79400EB0">
      <w:pPr>
        <w:rPr>
          <w:rFonts w:hint="eastAsia"/>
        </w:rPr>
      </w:pPr>
      <w:r>
        <w:br w:type="page"/>
      </w:r>
    </w:p>
    <w:p w14:paraId="29806E33">
      <w:pPr>
        <w:pStyle w:val="3"/>
      </w:pPr>
      <w:bookmarkStart w:id="123" w:name="_Toc21120"/>
      <w:r>
        <w:t>4. 非功能性需求</w:t>
      </w:r>
      <w:bookmarkEnd w:id="123"/>
    </w:p>
    <w:p w14:paraId="3F106289">
      <w:pPr>
        <w:rPr>
          <w:rFonts w:hint="eastAsia"/>
        </w:rPr>
      </w:pPr>
      <w:r>
        <w:t>非功能需求作为验收门槛，不依附于单一功能。除特别说明外，所有P0和P1功能上线时必须满足本章指标。</w:t>
      </w:r>
    </w:p>
    <w:p w14:paraId="72A0EA99">
      <w:pPr>
        <w:pStyle w:val="4"/>
      </w:pPr>
      <w:bookmarkStart w:id="124" w:name="_Toc13883"/>
      <w:r>
        <w:t>性能需求</w:t>
      </w:r>
      <w:bookmarkEnd w:id="12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5D2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254DEB4">
            <w:pPr>
              <w:spacing w:after="0"/>
              <w:rPr>
                <w:rFonts w:hint="eastAsia"/>
              </w:rPr>
            </w:pPr>
            <w:r>
              <w:rPr>
                <w:b/>
                <w:sz w:val="18"/>
              </w:rPr>
              <w:t>编号</w:t>
            </w:r>
          </w:p>
        </w:tc>
        <w:tc>
          <w:tcPr>
            <w:tcW w:w="2408" w:type="dxa"/>
          </w:tcPr>
          <w:p w14:paraId="2CF06141">
            <w:pPr>
              <w:spacing w:after="0"/>
              <w:rPr>
                <w:rFonts w:hint="eastAsia"/>
              </w:rPr>
            </w:pPr>
            <w:r>
              <w:rPr>
                <w:b/>
                <w:sz w:val="18"/>
              </w:rPr>
              <w:t>需求描述</w:t>
            </w:r>
          </w:p>
        </w:tc>
        <w:tc>
          <w:tcPr>
            <w:tcW w:w="2408" w:type="dxa"/>
          </w:tcPr>
          <w:p w14:paraId="1CCFC77E">
            <w:pPr>
              <w:spacing w:after="0"/>
              <w:rPr>
                <w:rFonts w:hint="eastAsia"/>
              </w:rPr>
            </w:pPr>
            <w:r>
              <w:rPr>
                <w:b/>
                <w:sz w:val="18"/>
              </w:rPr>
              <w:t>验证方法</w:t>
            </w:r>
          </w:p>
        </w:tc>
        <w:tc>
          <w:tcPr>
            <w:tcW w:w="2408" w:type="dxa"/>
          </w:tcPr>
          <w:p w14:paraId="6A24EE2F">
            <w:pPr>
              <w:spacing w:after="0"/>
              <w:rPr>
                <w:rFonts w:hint="eastAsia"/>
              </w:rPr>
            </w:pPr>
            <w:r>
              <w:rPr>
                <w:b/>
                <w:sz w:val="18"/>
              </w:rPr>
              <w:t>不满足时处理</w:t>
            </w:r>
          </w:p>
        </w:tc>
      </w:tr>
      <w:tr w14:paraId="6DF7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540CECA">
            <w:pPr>
              <w:spacing w:after="0"/>
              <w:rPr>
                <w:rFonts w:hint="eastAsia"/>
              </w:rPr>
            </w:pPr>
            <w:r>
              <w:rPr>
                <w:sz w:val="18"/>
              </w:rPr>
              <w:t>NFR-PERF-01</w:t>
            </w:r>
          </w:p>
        </w:tc>
        <w:tc>
          <w:tcPr>
            <w:tcW w:w="2408" w:type="dxa"/>
          </w:tcPr>
          <w:p w14:paraId="7249E290">
            <w:pPr>
              <w:spacing w:after="0"/>
              <w:rPr>
                <w:rFonts w:hint="eastAsia"/>
              </w:rPr>
            </w:pPr>
            <w:r>
              <w:rPr>
                <w:sz w:val="18"/>
              </w:rPr>
              <w:t>知识库命中文本回复P95≤3秒。</w:t>
            </w:r>
          </w:p>
        </w:tc>
        <w:tc>
          <w:tcPr>
            <w:tcW w:w="2408" w:type="dxa"/>
          </w:tcPr>
          <w:p w14:paraId="17859D95">
            <w:pPr>
              <w:spacing w:after="0"/>
              <w:rPr>
                <w:rFonts w:hint="eastAsia"/>
              </w:rPr>
            </w:pPr>
            <w:r>
              <w:rPr>
                <w:sz w:val="18"/>
              </w:rPr>
              <w:t>自动化测试、压测、代码审查、配置审查或UAT验证。</w:t>
            </w:r>
          </w:p>
        </w:tc>
        <w:tc>
          <w:tcPr>
            <w:tcW w:w="2408" w:type="dxa"/>
          </w:tcPr>
          <w:p w14:paraId="7BFB2CED">
            <w:pPr>
              <w:spacing w:after="0"/>
              <w:rPr>
                <w:rFonts w:hint="eastAsia"/>
              </w:rPr>
            </w:pPr>
            <w:r>
              <w:rPr>
                <w:sz w:val="18"/>
              </w:rPr>
              <w:t>登记缺陷并按发布门禁处理。</w:t>
            </w:r>
          </w:p>
        </w:tc>
      </w:tr>
      <w:tr w14:paraId="294CA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7D4603E">
            <w:pPr>
              <w:spacing w:after="0"/>
              <w:rPr>
                <w:rFonts w:hint="eastAsia"/>
              </w:rPr>
            </w:pPr>
            <w:r>
              <w:rPr>
                <w:sz w:val="18"/>
              </w:rPr>
              <w:t>NFR-PERF-02</w:t>
            </w:r>
          </w:p>
        </w:tc>
        <w:tc>
          <w:tcPr>
            <w:tcW w:w="2408" w:type="dxa"/>
          </w:tcPr>
          <w:p w14:paraId="397D1359">
            <w:pPr>
              <w:spacing w:after="0"/>
              <w:rPr>
                <w:rFonts w:hint="eastAsia"/>
              </w:rPr>
            </w:pPr>
            <w:r>
              <w:rPr>
                <w:sz w:val="18"/>
              </w:rPr>
              <w:t>含外部API的数据查询回复P95≤5秒。</w:t>
            </w:r>
          </w:p>
        </w:tc>
        <w:tc>
          <w:tcPr>
            <w:tcW w:w="2408" w:type="dxa"/>
          </w:tcPr>
          <w:p w14:paraId="0E5C1B98">
            <w:pPr>
              <w:spacing w:after="0"/>
              <w:rPr>
                <w:rFonts w:hint="eastAsia"/>
              </w:rPr>
            </w:pPr>
            <w:r>
              <w:rPr>
                <w:sz w:val="18"/>
              </w:rPr>
              <w:t>自动化测试、压测、代码审查、配置审查或UAT验证。</w:t>
            </w:r>
          </w:p>
        </w:tc>
        <w:tc>
          <w:tcPr>
            <w:tcW w:w="2408" w:type="dxa"/>
          </w:tcPr>
          <w:p w14:paraId="7E9B5D06">
            <w:pPr>
              <w:spacing w:after="0"/>
              <w:rPr>
                <w:rFonts w:hint="eastAsia"/>
              </w:rPr>
            </w:pPr>
            <w:r>
              <w:rPr>
                <w:sz w:val="18"/>
              </w:rPr>
              <w:t>登记缺陷并按发布门禁处理。</w:t>
            </w:r>
          </w:p>
        </w:tc>
      </w:tr>
      <w:tr w14:paraId="3DCE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BEE8B6B">
            <w:pPr>
              <w:spacing w:after="0"/>
              <w:rPr>
                <w:rFonts w:hint="eastAsia"/>
              </w:rPr>
            </w:pPr>
            <w:r>
              <w:rPr>
                <w:sz w:val="18"/>
              </w:rPr>
              <w:t>NFR-PERF-03</w:t>
            </w:r>
          </w:p>
        </w:tc>
        <w:tc>
          <w:tcPr>
            <w:tcW w:w="2408" w:type="dxa"/>
          </w:tcPr>
          <w:p w14:paraId="09679065">
            <w:pPr>
              <w:spacing w:after="0"/>
              <w:rPr>
                <w:rFonts w:hint="eastAsia"/>
              </w:rPr>
            </w:pPr>
            <w:r>
              <w:rPr>
                <w:sz w:val="18"/>
              </w:rPr>
              <w:t>NLU意图识别P95≤500毫秒。</w:t>
            </w:r>
          </w:p>
        </w:tc>
        <w:tc>
          <w:tcPr>
            <w:tcW w:w="2408" w:type="dxa"/>
          </w:tcPr>
          <w:p w14:paraId="651B245E">
            <w:pPr>
              <w:spacing w:after="0"/>
              <w:rPr>
                <w:rFonts w:hint="eastAsia"/>
              </w:rPr>
            </w:pPr>
            <w:r>
              <w:rPr>
                <w:sz w:val="18"/>
              </w:rPr>
              <w:t>自动化测试、压测、代码审查、配置审查或UAT验证。</w:t>
            </w:r>
          </w:p>
        </w:tc>
        <w:tc>
          <w:tcPr>
            <w:tcW w:w="2408" w:type="dxa"/>
          </w:tcPr>
          <w:p w14:paraId="5D4F1465">
            <w:pPr>
              <w:spacing w:after="0"/>
              <w:rPr>
                <w:rFonts w:hint="eastAsia"/>
              </w:rPr>
            </w:pPr>
            <w:r>
              <w:rPr>
                <w:sz w:val="18"/>
              </w:rPr>
              <w:t>登记缺陷并按发布门禁处理。</w:t>
            </w:r>
          </w:p>
        </w:tc>
      </w:tr>
      <w:tr w14:paraId="74F9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FD00D93">
            <w:pPr>
              <w:spacing w:after="0"/>
              <w:rPr>
                <w:rFonts w:hint="eastAsia"/>
              </w:rPr>
            </w:pPr>
            <w:r>
              <w:rPr>
                <w:sz w:val="18"/>
              </w:rPr>
              <w:t>NFR-PERF-04</w:t>
            </w:r>
          </w:p>
        </w:tc>
        <w:tc>
          <w:tcPr>
            <w:tcW w:w="2408" w:type="dxa"/>
          </w:tcPr>
          <w:p w14:paraId="5BA593F2">
            <w:pPr>
              <w:spacing w:after="0"/>
              <w:rPr>
                <w:rFonts w:hint="eastAsia"/>
              </w:rPr>
            </w:pPr>
            <w:r>
              <w:rPr>
                <w:sz w:val="18"/>
              </w:rPr>
              <w:t>知识库检索P95≤200毫秒。</w:t>
            </w:r>
          </w:p>
        </w:tc>
        <w:tc>
          <w:tcPr>
            <w:tcW w:w="2408" w:type="dxa"/>
          </w:tcPr>
          <w:p w14:paraId="7A29990E">
            <w:pPr>
              <w:spacing w:after="0"/>
              <w:rPr>
                <w:rFonts w:hint="eastAsia"/>
              </w:rPr>
            </w:pPr>
            <w:r>
              <w:rPr>
                <w:sz w:val="18"/>
              </w:rPr>
              <w:t>自动化测试、压测、代码审查、配置审查或UAT验证。</w:t>
            </w:r>
          </w:p>
        </w:tc>
        <w:tc>
          <w:tcPr>
            <w:tcW w:w="2408" w:type="dxa"/>
          </w:tcPr>
          <w:p w14:paraId="28E1AEBD">
            <w:pPr>
              <w:spacing w:after="0"/>
              <w:rPr>
                <w:rFonts w:hint="eastAsia"/>
              </w:rPr>
            </w:pPr>
            <w:r>
              <w:rPr>
                <w:sz w:val="18"/>
              </w:rPr>
              <w:t>登记缺陷并按发布门禁处理。</w:t>
            </w:r>
          </w:p>
        </w:tc>
      </w:tr>
      <w:tr w14:paraId="36CD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D926231">
            <w:pPr>
              <w:spacing w:after="0"/>
              <w:rPr>
                <w:rFonts w:hint="eastAsia"/>
              </w:rPr>
            </w:pPr>
            <w:r>
              <w:rPr>
                <w:sz w:val="18"/>
              </w:rPr>
              <w:t>NFR-PERF-05</w:t>
            </w:r>
          </w:p>
        </w:tc>
        <w:tc>
          <w:tcPr>
            <w:tcW w:w="2408" w:type="dxa"/>
          </w:tcPr>
          <w:p w14:paraId="13CDBE28">
            <w:pPr>
              <w:spacing w:after="0"/>
              <w:rPr>
                <w:rFonts w:hint="eastAsia"/>
              </w:rPr>
            </w:pPr>
            <w:r>
              <w:rPr>
                <w:sz w:val="18"/>
              </w:rPr>
              <w:t>管理后台首屏加载P95≤2秒。</w:t>
            </w:r>
          </w:p>
        </w:tc>
        <w:tc>
          <w:tcPr>
            <w:tcW w:w="2408" w:type="dxa"/>
          </w:tcPr>
          <w:p w14:paraId="5704BB87">
            <w:pPr>
              <w:spacing w:after="0"/>
              <w:rPr>
                <w:rFonts w:hint="eastAsia"/>
              </w:rPr>
            </w:pPr>
            <w:r>
              <w:rPr>
                <w:sz w:val="18"/>
              </w:rPr>
              <w:t>自动化测试、压测、代码审查、配置审查或UAT验证。</w:t>
            </w:r>
          </w:p>
        </w:tc>
        <w:tc>
          <w:tcPr>
            <w:tcW w:w="2408" w:type="dxa"/>
          </w:tcPr>
          <w:p w14:paraId="6B9B1051">
            <w:pPr>
              <w:spacing w:after="0"/>
              <w:rPr>
                <w:rFonts w:hint="eastAsia"/>
              </w:rPr>
            </w:pPr>
            <w:r>
              <w:rPr>
                <w:sz w:val="18"/>
              </w:rPr>
              <w:t>登记缺陷并按发布门禁处理。</w:t>
            </w:r>
          </w:p>
        </w:tc>
      </w:tr>
      <w:tr w14:paraId="0CFF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5AF1D2C">
            <w:pPr>
              <w:spacing w:after="0"/>
              <w:rPr>
                <w:rFonts w:hint="eastAsia"/>
              </w:rPr>
            </w:pPr>
            <w:r>
              <w:rPr>
                <w:sz w:val="18"/>
              </w:rPr>
              <w:t>NFR-PERF-06</w:t>
            </w:r>
          </w:p>
        </w:tc>
        <w:tc>
          <w:tcPr>
            <w:tcW w:w="2408" w:type="dxa"/>
          </w:tcPr>
          <w:p w14:paraId="79FEE0AC">
            <w:pPr>
              <w:spacing w:after="0"/>
              <w:rPr>
                <w:rFonts w:hint="eastAsia"/>
              </w:rPr>
            </w:pPr>
            <w:r>
              <w:rPr>
                <w:sz w:val="18"/>
              </w:rPr>
              <w:t>统计图表加载P95≤3秒。</w:t>
            </w:r>
          </w:p>
        </w:tc>
        <w:tc>
          <w:tcPr>
            <w:tcW w:w="2408" w:type="dxa"/>
          </w:tcPr>
          <w:p w14:paraId="41FE0F76">
            <w:pPr>
              <w:spacing w:after="0"/>
              <w:rPr>
                <w:rFonts w:hint="eastAsia"/>
              </w:rPr>
            </w:pPr>
            <w:r>
              <w:rPr>
                <w:sz w:val="18"/>
              </w:rPr>
              <w:t>自动化测试、压测、代码审查、配置审查或UAT验证。</w:t>
            </w:r>
          </w:p>
        </w:tc>
        <w:tc>
          <w:tcPr>
            <w:tcW w:w="2408" w:type="dxa"/>
          </w:tcPr>
          <w:p w14:paraId="4AA3E7C6">
            <w:pPr>
              <w:spacing w:after="0"/>
              <w:rPr>
                <w:rFonts w:hint="eastAsia"/>
              </w:rPr>
            </w:pPr>
            <w:r>
              <w:rPr>
                <w:sz w:val="18"/>
              </w:rPr>
              <w:t>登记缺陷并按发布门禁处理。</w:t>
            </w:r>
          </w:p>
        </w:tc>
      </w:tr>
      <w:tr w14:paraId="4FD5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14AC812">
            <w:pPr>
              <w:spacing w:after="0"/>
              <w:rPr>
                <w:rFonts w:hint="eastAsia"/>
              </w:rPr>
            </w:pPr>
            <w:r>
              <w:rPr>
                <w:sz w:val="18"/>
              </w:rPr>
              <w:t>NFR-PERF-07</w:t>
            </w:r>
          </w:p>
        </w:tc>
        <w:tc>
          <w:tcPr>
            <w:tcW w:w="2408" w:type="dxa"/>
          </w:tcPr>
          <w:p w14:paraId="6CEA3832">
            <w:pPr>
              <w:spacing w:after="0"/>
              <w:rPr>
                <w:rFonts w:hint="eastAsia"/>
              </w:rPr>
            </w:pPr>
            <w:r>
              <w:rPr>
                <w:sz w:val="18"/>
              </w:rPr>
              <w:t>系统支持≥500 QPS。</w:t>
            </w:r>
          </w:p>
        </w:tc>
        <w:tc>
          <w:tcPr>
            <w:tcW w:w="2408" w:type="dxa"/>
          </w:tcPr>
          <w:p w14:paraId="707AD850">
            <w:pPr>
              <w:spacing w:after="0"/>
              <w:rPr>
                <w:rFonts w:hint="eastAsia"/>
              </w:rPr>
            </w:pPr>
            <w:r>
              <w:rPr>
                <w:sz w:val="18"/>
              </w:rPr>
              <w:t>自动化测试、压测、代码审查、配置审查或UAT验证。</w:t>
            </w:r>
          </w:p>
        </w:tc>
        <w:tc>
          <w:tcPr>
            <w:tcW w:w="2408" w:type="dxa"/>
          </w:tcPr>
          <w:p w14:paraId="33C96289">
            <w:pPr>
              <w:spacing w:after="0"/>
              <w:rPr>
                <w:rFonts w:hint="eastAsia"/>
              </w:rPr>
            </w:pPr>
            <w:r>
              <w:rPr>
                <w:sz w:val="18"/>
              </w:rPr>
              <w:t>登记缺陷并按发布门禁处理。</w:t>
            </w:r>
          </w:p>
        </w:tc>
      </w:tr>
      <w:tr w14:paraId="1C3D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904A78">
            <w:pPr>
              <w:spacing w:after="0"/>
              <w:rPr>
                <w:rFonts w:hint="eastAsia"/>
              </w:rPr>
            </w:pPr>
            <w:r>
              <w:rPr>
                <w:sz w:val="18"/>
              </w:rPr>
              <w:t>NFR-PERF-08</w:t>
            </w:r>
          </w:p>
        </w:tc>
        <w:tc>
          <w:tcPr>
            <w:tcW w:w="2408" w:type="dxa"/>
          </w:tcPr>
          <w:p w14:paraId="4985BD21">
            <w:pPr>
              <w:spacing w:after="0"/>
              <w:rPr>
                <w:rFonts w:hint="eastAsia"/>
              </w:rPr>
            </w:pPr>
            <w:r>
              <w:rPr>
                <w:sz w:val="18"/>
              </w:rPr>
              <w:t>峰值并发用户≥2000。</w:t>
            </w:r>
          </w:p>
        </w:tc>
        <w:tc>
          <w:tcPr>
            <w:tcW w:w="2408" w:type="dxa"/>
          </w:tcPr>
          <w:p w14:paraId="2AB5652B">
            <w:pPr>
              <w:spacing w:after="0"/>
              <w:rPr>
                <w:rFonts w:hint="eastAsia"/>
              </w:rPr>
            </w:pPr>
            <w:r>
              <w:rPr>
                <w:sz w:val="18"/>
              </w:rPr>
              <w:t>自动化测试、压测、代码审查、配置审查或UAT验证。</w:t>
            </w:r>
          </w:p>
        </w:tc>
        <w:tc>
          <w:tcPr>
            <w:tcW w:w="2408" w:type="dxa"/>
          </w:tcPr>
          <w:p w14:paraId="0BF6F5B8">
            <w:pPr>
              <w:spacing w:after="0"/>
              <w:rPr>
                <w:rFonts w:hint="eastAsia"/>
              </w:rPr>
            </w:pPr>
            <w:r>
              <w:rPr>
                <w:sz w:val="18"/>
              </w:rPr>
              <w:t>登记缺陷并按发布门禁处理。</w:t>
            </w:r>
          </w:p>
        </w:tc>
      </w:tr>
      <w:tr w14:paraId="4CA3B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86CA95C">
            <w:pPr>
              <w:spacing w:after="0"/>
              <w:rPr>
                <w:rFonts w:hint="eastAsia"/>
              </w:rPr>
            </w:pPr>
            <w:r>
              <w:rPr>
                <w:sz w:val="18"/>
              </w:rPr>
              <w:t>NFR-PERF-09</w:t>
            </w:r>
          </w:p>
        </w:tc>
        <w:tc>
          <w:tcPr>
            <w:tcW w:w="2408" w:type="dxa"/>
          </w:tcPr>
          <w:p w14:paraId="7BAA27A7">
            <w:pPr>
              <w:spacing w:after="0"/>
              <w:rPr>
                <w:rFonts w:hint="eastAsia"/>
              </w:rPr>
            </w:pPr>
            <w:r>
              <w:rPr>
                <w:sz w:val="18"/>
              </w:rPr>
              <w:t>日活用户承载≥15000。</w:t>
            </w:r>
          </w:p>
        </w:tc>
        <w:tc>
          <w:tcPr>
            <w:tcW w:w="2408" w:type="dxa"/>
          </w:tcPr>
          <w:p w14:paraId="49C02DF9">
            <w:pPr>
              <w:spacing w:after="0"/>
              <w:rPr>
                <w:rFonts w:hint="eastAsia"/>
              </w:rPr>
            </w:pPr>
            <w:r>
              <w:rPr>
                <w:sz w:val="18"/>
              </w:rPr>
              <w:t>自动化测试、压测、代码审查、配置审查或UAT验证。</w:t>
            </w:r>
          </w:p>
        </w:tc>
        <w:tc>
          <w:tcPr>
            <w:tcW w:w="2408" w:type="dxa"/>
          </w:tcPr>
          <w:p w14:paraId="6CB0907B">
            <w:pPr>
              <w:spacing w:after="0"/>
              <w:rPr>
                <w:rFonts w:hint="eastAsia"/>
              </w:rPr>
            </w:pPr>
            <w:r>
              <w:rPr>
                <w:sz w:val="18"/>
              </w:rPr>
              <w:t>登记缺陷并按发布门禁处理。</w:t>
            </w:r>
          </w:p>
        </w:tc>
      </w:tr>
      <w:tr w14:paraId="25BF6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F778C74">
            <w:pPr>
              <w:spacing w:after="0"/>
              <w:rPr>
                <w:rFonts w:hint="eastAsia"/>
              </w:rPr>
            </w:pPr>
            <w:r>
              <w:rPr>
                <w:sz w:val="18"/>
              </w:rPr>
              <w:t>NFR-PERF-10</w:t>
            </w:r>
          </w:p>
        </w:tc>
        <w:tc>
          <w:tcPr>
            <w:tcW w:w="2408" w:type="dxa"/>
          </w:tcPr>
          <w:p w14:paraId="68540F83">
            <w:pPr>
              <w:spacing w:after="0"/>
              <w:rPr>
                <w:rFonts w:hint="eastAsia"/>
              </w:rPr>
            </w:pPr>
            <w:r>
              <w:rPr>
                <w:sz w:val="18"/>
              </w:rPr>
              <w:t>日消息处理量≥100000条。</w:t>
            </w:r>
          </w:p>
        </w:tc>
        <w:tc>
          <w:tcPr>
            <w:tcW w:w="2408" w:type="dxa"/>
          </w:tcPr>
          <w:p w14:paraId="7BE3F877">
            <w:pPr>
              <w:spacing w:after="0"/>
              <w:rPr>
                <w:rFonts w:hint="eastAsia"/>
              </w:rPr>
            </w:pPr>
            <w:r>
              <w:rPr>
                <w:sz w:val="18"/>
              </w:rPr>
              <w:t>自动化测试、压测、代码审查、配置审查或UAT验证。</w:t>
            </w:r>
          </w:p>
        </w:tc>
        <w:tc>
          <w:tcPr>
            <w:tcW w:w="2408" w:type="dxa"/>
          </w:tcPr>
          <w:p w14:paraId="73BFF24D">
            <w:pPr>
              <w:spacing w:after="0"/>
              <w:rPr>
                <w:rFonts w:hint="eastAsia"/>
              </w:rPr>
            </w:pPr>
            <w:r>
              <w:rPr>
                <w:sz w:val="18"/>
              </w:rPr>
              <w:t>登记缺陷并按发布门禁处理。</w:t>
            </w:r>
          </w:p>
        </w:tc>
      </w:tr>
    </w:tbl>
    <w:p w14:paraId="3A82CEFF">
      <w:pPr>
        <w:rPr>
          <w:rFonts w:hint="eastAsia"/>
        </w:rPr>
      </w:pPr>
      <w:r>
        <w:t>性能需求需在系统测试阶段形成专项测试记录，并在基线评审时给出结果。</w:t>
      </w:r>
    </w:p>
    <w:p w14:paraId="474BD3D2">
      <w:pPr>
        <w:rPr>
          <w:rFonts w:hint="eastAsia"/>
        </w:rPr>
      </w:pPr>
      <w:r>
        <w:br w:type="page"/>
      </w:r>
    </w:p>
    <w:p w14:paraId="4309E832">
      <w:pPr>
        <w:pStyle w:val="4"/>
        <w:outlineLvl w:val="9"/>
      </w:pPr>
      <w:r>
        <w:t>安全与隐私需求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9F9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1D95E3">
            <w:pPr>
              <w:spacing w:after="0"/>
              <w:rPr>
                <w:rFonts w:hint="eastAsia"/>
              </w:rPr>
            </w:pPr>
            <w:r>
              <w:rPr>
                <w:b/>
                <w:sz w:val="18"/>
              </w:rPr>
              <w:t>编号</w:t>
            </w:r>
          </w:p>
        </w:tc>
        <w:tc>
          <w:tcPr>
            <w:tcW w:w="2408" w:type="dxa"/>
          </w:tcPr>
          <w:p w14:paraId="000C0980">
            <w:pPr>
              <w:spacing w:after="0"/>
              <w:rPr>
                <w:rFonts w:hint="eastAsia"/>
              </w:rPr>
            </w:pPr>
            <w:r>
              <w:rPr>
                <w:b/>
                <w:sz w:val="18"/>
              </w:rPr>
              <w:t>需求描述</w:t>
            </w:r>
          </w:p>
        </w:tc>
        <w:tc>
          <w:tcPr>
            <w:tcW w:w="2408" w:type="dxa"/>
          </w:tcPr>
          <w:p w14:paraId="68D5137E">
            <w:pPr>
              <w:spacing w:after="0"/>
              <w:rPr>
                <w:rFonts w:hint="eastAsia"/>
              </w:rPr>
            </w:pPr>
            <w:r>
              <w:rPr>
                <w:b/>
                <w:sz w:val="18"/>
              </w:rPr>
              <w:t>验证方法</w:t>
            </w:r>
          </w:p>
        </w:tc>
        <w:tc>
          <w:tcPr>
            <w:tcW w:w="2408" w:type="dxa"/>
          </w:tcPr>
          <w:p w14:paraId="5159B81E">
            <w:pPr>
              <w:spacing w:after="0"/>
              <w:rPr>
                <w:rFonts w:hint="eastAsia"/>
              </w:rPr>
            </w:pPr>
            <w:r>
              <w:rPr>
                <w:b/>
                <w:sz w:val="18"/>
              </w:rPr>
              <w:t>不满足时处理</w:t>
            </w:r>
          </w:p>
        </w:tc>
      </w:tr>
      <w:tr w14:paraId="04D9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9620239">
            <w:pPr>
              <w:spacing w:after="0"/>
              <w:rPr>
                <w:rFonts w:hint="eastAsia"/>
              </w:rPr>
            </w:pPr>
            <w:r>
              <w:rPr>
                <w:sz w:val="18"/>
              </w:rPr>
              <w:t>NFR-SEC-01</w:t>
            </w:r>
          </w:p>
        </w:tc>
        <w:tc>
          <w:tcPr>
            <w:tcW w:w="2408" w:type="dxa"/>
          </w:tcPr>
          <w:p w14:paraId="6FFC431C">
            <w:pPr>
              <w:spacing w:after="0"/>
              <w:rPr>
                <w:rFonts w:hint="eastAsia"/>
              </w:rPr>
            </w:pPr>
            <w:r>
              <w:rPr>
                <w:sz w:val="18"/>
              </w:rPr>
              <w:t>接入CAS/OAuth2统一认证，禁止保存明文密码。</w:t>
            </w:r>
          </w:p>
        </w:tc>
        <w:tc>
          <w:tcPr>
            <w:tcW w:w="2408" w:type="dxa"/>
          </w:tcPr>
          <w:p w14:paraId="3BA7736C">
            <w:pPr>
              <w:spacing w:after="0"/>
              <w:rPr>
                <w:rFonts w:hint="eastAsia"/>
              </w:rPr>
            </w:pPr>
            <w:r>
              <w:rPr>
                <w:sz w:val="18"/>
              </w:rPr>
              <w:t>自动化测试、压测、代码审查、配置审查或UAT验证。</w:t>
            </w:r>
          </w:p>
        </w:tc>
        <w:tc>
          <w:tcPr>
            <w:tcW w:w="2408" w:type="dxa"/>
          </w:tcPr>
          <w:p w14:paraId="2203BF97">
            <w:pPr>
              <w:spacing w:after="0"/>
              <w:rPr>
                <w:rFonts w:hint="eastAsia"/>
              </w:rPr>
            </w:pPr>
            <w:r>
              <w:rPr>
                <w:sz w:val="18"/>
              </w:rPr>
              <w:t>登记缺陷并按发布门禁处理。</w:t>
            </w:r>
          </w:p>
        </w:tc>
      </w:tr>
      <w:tr w14:paraId="0F4B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41AF2D9">
            <w:pPr>
              <w:spacing w:after="0"/>
              <w:rPr>
                <w:rFonts w:hint="eastAsia"/>
              </w:rPr>
            </w:pPr>
            <w:r>
              <w:rPr>
                <w:sz w:val="18"/>
              </w:rPr>
              <w:t>NFR-SEC-02</w:t>
            </w:r>
          </w:p>
        </w:tc>
        <w:tc>
          <w:tcPr>
            <w:tcW w:w="2408" w:type="dxa"/>
          </w:tcPr>
          <w:p w14:paraId="08E3375E">
            <w:pPr>
              <w:spacing w:after="0"/>
              <w:rPr>
                <w:rFonts w:hint="eastAsia"/>
              </w:rPr>
            </w:pPr>
            <w:r>
              <w:rPr>
                <w:sz w:val="18"/>
              </w:rPr>
              <w:t>采用RBAC模型隔离学生、教师、辅导员、管理员、家长和访客权限。</w:t>
            </w:r>
          </w:p>
        </w:tc>
        <w:tc>
          <w:tcPr>
            <w:tcW w:w="2408" w:type="dxa"/>
          </w:tcPr>
          <w:p w14:paraId="0FCFBE09">
            <w:pPr>
              <w:spacing w:after="0"/>
              <w:rPr>
                <w:rFonts w:hint="eastAsia"/>
              </w:rPr>
            </w:pPr>
            <w:r>
              <w:rPr>
                <w:sz w:val="18"/>
              </w:rPr>
              <w:t>自动化测试、压测、代码审查、配置审查或UAT验证。</w:t>
            </w:r>
          </w:p>
        </w:tc>
        <w:tc>
          <w:tcPr>
            <w:tcW w:w="2408" w:type="dxa"/>
          </w:tcPr>
          <w:p w14:paraId="2FBA0B2E">
            <w:pPr>
              <w:spacing w:after="0"/>
              <w:rPr>
                <w:rFonts w:hint="eastAsia"/>
              </w:rPr>
            </w:pPr>
            <w:r>
              <w:rPr>
                <w:sz w:val="18"/>
              </w:rPr>
              <w:t>登记缺陷并按发布门禁处理。</w:t>
            </w:r>
          </w:p>
        </w:tc>
      </w:tr>
      <w:tr w14:paraId="66453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47D80E1">
            <w:pPr>
              <w:spacing w:after="0"/>
              <w:rPr>
                <w:rFonts w:hint="eastAsia"/>
              </w:rPr>
            </w:pPr>
            <w:r>
              <w:rPr>
                <w:sz w:val="18"/>
              </w:rPr>
              <w:t>NFR-SEC-03</w:t>
            </w:r>
          </w:p>
        </w:tc>
        <w:tc>
          <w:tcPr>
            <w:tcW w:w="2408" w:type="dxa"/>
          </w:tcPr>
          <w:p w14:paraId="3DC62CDA">
            <w:pPr>
              <w:spacing w:after="0"/>
              <w:rPr>
                <w:rFonts w:hint="eastAsia"/>
              </w:rPr>
            </w:pPr>
            <w:r>
              <w:rPr>
                <w:sz w:val="18"/>
              </w:rPr>
              <w:t>JWT有效期2小时，Refresh Token支持续期。</w:t>
            </w:r>
          </w:p>
        </w:tc>
        <w:tc>
          <w:tcPr>
            <w:tcW w:w="2408" w:type="dxa"/>
          </w:tcPr>
          <w:p w14:paraId="76B37D5C">
            <w:pPr>
              <w:spacing w:after="0"/>
              <w:rPr>
                <w:rFonts w:hint="eastAsia"/>
              </w:rPr>
            </w:pPr>
            <w:r>
              <w:rPr>
                <w:sz w:val="18"/>
              </w:rPr>
              <w:t>自动化测试、压测、代码审查、配置审查或UAT验证。</w:t>
            </w:r>
          </w:p>
        </w:tc>
        <w:tc>
          <w:tcPr>
            <w:tcW w:w="2408" w:type="dxa"/>
          </w:tcPr>
          <w:p w14:paraId="5EDD2E47">
            <w:pPr>
              <w:spacing w:after="0"/>
              <w:rPr>
                <w:rFonts w:hint="eastAsia"/>
              </w:rPr>
            </w:pPr>
            <w:r>
              <w:rPr>
                <w:sz w:val="18"/>
              </w:rPr>
              <w:t>登记缺陷并按发布门禁处理。</w:t>
            </w:r>
          </w:p>
        </w:tc>
      </w:tr>
      <w:tr w14:paraId="5B61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9504EB7">
            <w:pPr>
              <w:spacing w:after="0"/>
              <w:rPr>
                <w:rFonts w:hint="eastAsia"/>
              </w:rPr>
            </w:pPr>
            <w:r>
              <w:rPr>
                <w:sz w:val="18"/>
              </w:rPr>
              <w:t>NFR-SEC-04</w:t>
            </w:r>
          </w:p>
        </w:tc>
        <w:tc>
          <w:tcPr>
            <w:tcW w:w="2408" w:type="dxa"/>
          </w:tcPr>
          <w:p w14:paraId="68E876DA">
            <w:pPr>
              <w:spacing w:after="0"/>
              <w:rPr>
                <w:rFonts w:hint="eastAsia"/>
              </w:rPr>
            </w:pPr>
            <w:r>
              <w:rPr>
                <w:sz w:val="18"/>
              </w:rPr>
              <w:t>30分钟无操作自动退出，并检测多地登录。</w:t>
            </w:r>
          </w:p>
        </w:tc>
        <w:tc>
          <w:tcPr>
            <w:tcW w:w="2408" w:type="dxa"/>
          </w:tcPr>
          <w:p w14:paraId="39248820">
            <w:pPr>
              <w:spacing w:after="0"/>
              <w:rPr>
                <w:rFonts w:hint="eastAsia"/>
              </w:rPr>
            </w:pPr>
            <w:r>
              <w:rPr>
                <w:sz w:val="18"/>
              </w:rPr>
              <w:t>自动化测试、压测、代码审查、配置审查或UAT验证。</w:t>
            </w:r>
          </w:p>
        </w:tc>
        <w:tc>
          <w:tcPr>
            <w:tcW w:w="2408" w:type="dxa"/>
          </w:tcPr>
          <w:p w14:paraId="498701ED">
            <w:pPr>
              <w:spacing w:after="0"/>
              <w:rPr>
                <w:rFonts w:hint="eastAsia"/>
              </w:rPr>
            </w:pPr>
            <w:r>
              <w:rPr>
                <w:sz w:val="18"/>
              </w:rPr>
              <w:t>登记缺陷并按发布门禁处理。</w:t>
            </w:r>
          </w:p>
        </w:tc>
      </w:tr>
      <w:tr w14:paraId="5D4E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E3C4725">
            <w:pPr>
              <w:spacing w:after="0"/>
              <w:rPr>
                <w:rFonts w:hint="eastAsia"/>
              </w:rPr>
            </w:pPr>
            <w:r>
              <w:rPr>
                <w:sz w:val="18"/>
              </w:rPr>
              <w:t>NFR-SEC-05</w:t>
            </w:r>
          </w:p>
        </w:tc>
        <w:tc>
          <w:tcPr>
            <w:tcW w:w="2408" w:type="dxa"/>
          </w:tcPr>
          <w:p w14:paraId="798237B2">
            <w:pPr>
              <w:spacing w:after="0"/>
              <w:rPr>
                <w:rFonts w:hint="eastAsia"/>
              </w:rPr>
            </w:pPr>
            <w:r>
              <w:rPr>
                <w:sz w:val="18"/>
              </w:rPr>
              <w:t>所有非公开API必须携带有效Token。</w:t>
            </w:r>
          </w:p>
        </w:tc>
        <w:tc>
          <w:tcPr>
            <w:tcW w:w="2408" w:type="dxa"/>
          </w:tcPr>
          <w:p w14:paraId="139F9F07">
            <w:pPr>
              <w:spacing w:after="0"/>
              <w:rPr>
                <w:rFonts w:hint="eastAsia"/>
              </w:rPr>
            </w:pPr>
            <w:r>
              <w:rPr>
                <w:sz w:val="18"/>
              </w:rPr>
              <w:t>自动化测试、压测、代码审查、配置审查或UAT验证。</w:t>
            </w:r>
          </w:p>
        </w:tc>
        <w:tc>
          <w:tcPr>
            <w:tcW w:w="2408" w:type="dxa"/>
          </w:tcPr>
          <w:p w14:paraId="6DA490A7">
            <w:pPr>
              <w:spacing w:after="0"/>
              <w:rPr>
                <w:rFonts w:hint="eastAsia"/>
              </w:rPr>
            </w:pPr>
            <w:r>
              <w:rPr>
                <w:sz w:val="18"/>
              </w:rPr>
              <w:t>登记缺陷并按发布门禁处理。</w:t>
            </w:r>
          </w:p>
        </w:tc>
      </w:tr>
      <w:tr w14:paraId="19B1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08464E7">
            <w:pPr>
              <w:spacing w:after="0"/>
              <w:rPr>
                <w:rFonts w:hint="eastAsia"/>
              </w:rPr>
            </w:pPr>
            <w:r>
              <w:rPr>
                <w:sz w:val="18"/>
              </w:rPr>
              <w:t>NFR-SEC-06</w:t>
            </w:r>
          </w:p>
        </w:tc>
        <w:tc>
          <w:tcPr>
            <w:tcW w:w="2408" w:type="dxa"/>
          </w:tcPr>
          <w:p w14:paraId="121FB79B">
            <w:pPr>
              <w:spacing w:after="0"/>
              <w:rPr>
                <w:rFonts w:hint="eastAsia"/>
              </w:rPr>
            </w:pPr>
            <w:r>
              <w:rPr>
                <w:sz w:val="18"/>
              </w:rPr>
              <w:t>全站HTTPS，TLS版本不低于1.2。</w:t>
            </w:r>
          </w:p>
        </w:tc>
        <w:tc>
          <w:tcPr>
            <w:tcW w:w="2408" w:type="dxa"/>
          </w:tcPr>
          <w:p w14:paraId="65D365EF">
            <w:pPr>
              <w:spacing w:after="0"/>
              <w:rPr>
                <w:rFonts w:hint="eastAsia"/>
              </w:rPr>
            </w:pPr>
            <w:r>
              <w:rPr>
                <w:sz w:val="18"/>
              </w:rPr>
              <w:t>自动化测试、压测、代码审查、配置审查或UAT验证。</w:t>
            </w:r>
          </w:p>
        </w:tc>
        <w:tc>
          <w:tcPr>
            <w:tcW w:w="2408" w:type="dxa"/>
          </w:tcPr>
          <w:p w14:paraId="79FA7D9A">
            <w:pPr>
              <w:spacing w:after="0"/>
              <w:rPr>
                <w:rFonts w:hint="eastAsia"/>
              </w:rPr>
            </w:pPr>
            <w:r>
              <w:rPr>
                <w:sz w:val="18"/>
              </w:rPr>
              <w:t>登记缺陷并按发布门禁处理。</w:t>
            </w:r>
          </w:p>
        </w:tc>
      </w:tr>
      <w:tr w14:paraId="696A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98267E5">
            <w:pPr>
              <w:spacing w:after="0"/>
              <w:rPr>
                <w:rFonts w:hint="eastAsia"/>
              </w:rPr>
            </w:pPr>
            <w:r>
              <w:rPr>
                <w:sz w:val="18"/>
              </w:rPr>
              <w:t>NFR-SEC-07</w:t>
            </w:r>
          </w:p>
        </w:tc>
        <w:tc>
          <w:tcPr>
            <w:tcW w:w="2408" w:type="dxa"/>
          </w:tcPr>
          <w:p w14:paraId="2AD8A1A5">
            <w:pPr>
              <w:spacing w:after="0"/>
              <w:rPr>
                <w:rFonts w:hint="eastAsia"/>
              </w:rPr>
            </w:pPr>
            <w:r>
              <w:rPr>
                <w:sz w:val="18"/>
              </w:rPr>
              <w:t>手机号、身份证号等敏感数据加密存储。</w:t>
            </w:r>
          </w:p>
        </w:tc>
        <w:tc>
          <w:tcPr>
            <w:tcW w:w="2408" w:type="dxa"/>
          </w:tcPr>
          <w:p w14:paraId="53BE0E88">
            <w:pPr>
              <w:spacing w:after="0"/>
              <w:rPr>
                <w:rFonts w:hint="eastAsia"/>
              </w:rPr>
            </w:pPr>
            <w:r>
              <w:rPr>
                <w:sz w:val="18"/>
              </w:rPr>
              <w:t>自动化测试、压测、代码审查、配置审查或UAT验证。</w:t>
            </w:r>
          </w:p>
        </w:tc>
        <w:tc>
          <w:tcPr>
            <w:tcW w:w="2408" w:type="dxa"/>
          </w:tcPr>
          <w:p w14:paraId="3D405E35">
            <w:pPr>
              <w:spacing w:after="0"/>
              <w:rPr>
                <w:rFonts w:hint="eastAsia"/>
              </w:rPr>
            </w:pPr>
            <w:r>
              <w:rPr>
                <w:sz w:val="18"/>
              </w:rPr>
              <w:t>登记缺陷并按发布门禁处理。</w:t>
            </w:r>
          </w:p>
        </w:tc>
      </w:tr>
      <w:tr w14:paraId="7FDF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7E6696C">
            <w:pPr>
              <w:spacing w:after="0"/>
              <w:rPr>
                <w:rFonts w:hint="eastAsia"/>
              </w:rPr>
            </w:pPr>
            <w:r>
              <w:rPr>
                <w:sz w:val="18"/>
              </w:rPr>
              <w:t>NFR-SEC-08</w:t>
            </w:r>
          </w:p>
        </w:tc>
        <w:tc>
          <w:tcPr>
            <w:tcW w:w="2408" w:type="dxa"/>
          </w:tcPr>
          <w:p w14:paraId="6D673CE8">
            <w:pPr>
              <w:spacing w:after="0"/>
              <w:rPr>
                <w:rFonts w:hint="eastAsia"/>
              </w:rPr>
            </w:pPr>
            <w:r>
              <w:rPr>
                <w:sz w:val="18"/>
              </w:rPr>
              <w:t>查询结果中敏感字段应脱敏展示。</w:t>
            </w:r>
          </w:p>
        </w:tc>
        <w:tc>
          <w:tcPr>
            <w:tcW w:w="2408" w:type="dxa"/>
          </w:tcPr>
          <w:p w14:paraId="2C9886F8">
            <w:pPr>
              <w:spacing w:after="0"/>
              <w:rPr>
                <w:rFonts w:hint="eastAsia"/>
              </w:rPr>
            </w:pPr>
            <w:r>
              <w:rPr>
                <w:sz w:val="18"/>
              </w:rPr>
              <w:t>自动化测试、压测、代码审查、配置审查或UAT验证。</w:t>
            </w:r>
          </w:p>
        </w:tc>
        <w:tc>
          <w:tcPr>
            <w:tcW w:w="2408" w:type="dxa"/>
          </w:tcPr>
          <w:p w14:paraId="727EA724">
            <w:pPr>
              <w:spacing w:after="0"/>
              <w:rPr>
                <w:rFonts w:hint="eastAsia"/>
              </w:rPr>
            </w:pPr>
            <w:r>
              <w:rPr>
                <w:sz w:val="18"/>
              </w:rPr>
              <w:t>登记缺陷并按发布门禁处理。</w:t>
            </w:r>
          </w:p>
        </w:tc>
      </w:tr>
      <w:tr w14:paraId="04D1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961246C">
            <w:pPr>
              <w:spacing w:after="0"/>
              <w:rPr>
                <w:rFonts w:hint="eastAsia"/>
              </w:rPr>
            </w:pPr>
            <w:r>
              <w:rPr>
                <w:sz w:val="18"/>
              </w:rPr>
              <w:t>NFR-SEC-09</w:t>
            </w:r>
          </w:p>
        </w:tc>
        <w:tc>
          <w:tcPr>
            <w:tcW w:w="2408" w:type="dxa"/>
          </w:tcPr>
          <w:p w14:paraId="0EBF0FE4">
            <w:pPr>
              <w:spacing w:after="0"/>
              <w:rPr>
                <w:rFonts w:hint="eastAsia"/>
              </w:rPr>
            </w:pPr>
            <w:r>
              <w:rPr>
                <w:sz w:val="18"/>
              </w:rPr>
              <w:t>审计日志不得保存密码、Token等敏感明文。</w:t>
            </w:r>
          </w:p>
        </w:tc>
        <w:tc>
          <w:tcPr>
            <w:tcW w:w="2408" w:type="dxa"/>
          </w:tcPr>
          <w:p w14:paraId="52D14A56">
            <w:pPr>
              <w:spacing w:after="0"/>
              <w:rPr>
                <w:rFonts w:hint="eastAsia"/>
              </w:rPr>
            </w:pPr>
            <w:r>
              <w:rPr>
                <w:sz w:val="18"/>
              </w:rPr>
              <w:t>自动化测试、压测、代码审查、配置审查或UAT验证。</w:t>
            </w:r>
          </w:p>
        </w:tc>
        <w:tc>
          <w:tcPr>
            <w:tcW w:w="2408" w:type="dxa"/>
          </w:tcPr>
          <w:p w14:paraId="421D9B09">
            <w:pPr>
              <w:spacing w:after="0"/>
              <w:rPr>
                <w:rFonts w:hint="eastAsia"/>
              </w:rPr>
            </w:pPr>
            <w:r>
              <w:rPr>
                <w:sz w:val="18"/>
              </w:rPr>
              <w:t>登记缺陷并按发布门禁处理。</w:t>
            </w:r>
          </w:p>
        </w:tc>
      </w:tr>
      <w:tr w14:paraId="7A0D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4599F43">
            <w:pPr>
              <w:spacing w:after="0"/>
              <w:rPr>
                <w:rFonts w:hint="eastAsia"/>
              </w:rPr>
            </w:pPr>
            <w:r>
              <w:rPr>
                <w:sz w:val="18"/>
              </w:rPr>
              <w:t>NFR-SEC-10</w:t>
            </w:r>
          </w:p>
        </w:tc>
        <w:tc>
          <w:tcPr>
            <w:tcW w:w="2408" w:type="dxa"/>
          </w:tcPr>
          <w:p w14:paraId="2D3FD410">
            <w:pPr>
              <w:spacing w:after="0"/>
              <w:rPr>
                <w:rFonts w:hint="eastAsia"/>
              </w:rPr>
            </w:pPr>
            <w:r>
              <w:rPr>
                <w:sz w:val="18"/>
              </w:rPr>
              <w:t>家长查看学生信息必须获得学生显式授权。</w:t>
            </w:r>
          </w:p>
        </w:tc>
        <w:tc>
          <w:tcPr>
            <w:tcW w:w="2408" w:type="dxa"/>
          </w:tcPr>
          <w:p w14:paraId="04B73412">
            <w:pPr>
              <w:spacing w:after="0"/>
              <w:rPr>
                <w:rFonts w:hint="eastAsia"/>
              </w:rPr>
            </w:pPr>
            <w:r>
              <w:rPr>
                <w:sz w:val="18"/>
              </w:rPr>
              <w:t>自动化测试、压测、代码审查、配置审查或UAT验证。</w:t>
            </w:r>
          </w:p>
        </w:tc>
        <w:tc>
          <w:tcPr>
            <w:tcW w:w="2408" w:type="dxa"/>
          </w:tcPr>
          <w:p w14:paraId="03554A3E">
            <w:pPr>
              <w:spacing w:after="0"/>
              <w:rPr>
                <w:rFonts w:hint="eastAsia"/>
              </w:rPr>
            </w:pPr>
            <w:r>
              <w:rPr>
                <w:sz w:val="18"/>
              </w:rPr>
              <w:t>登记缺陷并按发布门禁处理。</w:t>
            </w:r>
          </w:p>
        </w:tc>
      </w:tr>
    </w:tbl>
    <w:p w14:paraId="033FDBB1">
      <w:pPr>
        <w:rPr>
          <w:rFonts w:hint="eastAsia"/>
        </w:rPr>
      </w:pPr>
      <w:r>
        <w:t>安全与隐私需求需在系统测试阶段形成专项测试记录，并在基线评审时给出结果。</w:t>
      </w:r>
    </w:p>
    <w:p w14:paraId="43DBD55D">
      <w:pPr>
        <w:rPr>
          <w:rFonts w:hint="eastAsia"/>
        </w:rPr>
      </w:pPr>
      <w:r>
        <w:br w:type="page"/>
      </w:r>
    </w:p>
    <w:p w14:paraId="6395363D">
      <w:pPr>
        <w:pStyle w:val="4"/>
        <w:outlineLvl w:val="9"/>
      </w:pPr>
      <w:r>
        <w:t>可用性与可靠性需求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9951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4EB0C0">
            <w:pPr>
              <w:spacing w:after="0"/>
              <w:rPr>
                <w:rFonts w:hint="eastAsia"/>
              </w:rPr>
            </w:pPr>
            <w:r>
              <w:rPr>
                <w:b/>
                <w:sz w:val="18"/>
              </w:rPr>
              <w:t>编号</w:t>
            </w:r>
          </w:p>
        </w:tc>
        <w:tc>
          <w:tcPr>
            <w:tcW w:w="2408" w:type="dxa"/>
          </w:tcPr>
          <w:p w14:paraId="5BDFB9D9">
            <w:pPr>
              <w:spacing w:after="0"/>
              <w:rPr>
                <w:rFonts w:hint="eastAsia"/>
              </w:rPr>
            </w:pPr>
            <w:r>
              <w:rPr>
                <w:b/>
                <w:sz w:val="18"/>
              </w:rPr>
              <w:t>需求描述</w:t>
            </w:r>
          </w:p>
        </w:tc>
        <w:tc>
          <w:tcPr>
            <w:tcW w:w="2408" w:type="dxa"/>
          </w:tcPr>
          <w:p w14:paraId="30E99CAA">
            <w:pPr>
              <w:spacing w:after="0"/>
              <w:rPr>
                <w:rFonts w:hint="eastAsia"/>
              </w:rPr>
            </w:pPr>
            <w:r>
              <w:rPr>
                <w:b/>
                <w:sz w:val="18"/>
              </w:rPr>
              <w:t>验证方法</w:t>
            </w:r>
          </w:p>
        </w:tc>
        <w:tc>
          <w:tcPr>
            <w:tcW w:w="2408" w:type="dxa"/>
          </w:tcPr>
          <w:p w14:paraId="0D2BEFA4">
            <w:pPr>
              <w:spacing w:after="0"/>
              <w:rPr>
                <w:rFonts w:hint="eastAsia"/>
              </w:rPr>
            </w:pPr>
            <w:r>
              <w:rPr>
                <w:b/>
                <w:sz w:val="18"/>
              </w:rPr>
              <w:t>不满足时处理</w:t>
            </w:r>
          </w:p>
        </w:tc>
      </w:tr>
      <w:tr w14:paraId="0304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8A5164B">
            <w:pPr>
              <w:spacing w:after="0"/>
              <w:rPr>
                <w:rFonts w:hint="eastAsia"/>
              </w:rPr>
            </w:pPr>
            <w:r>
              <w:rPr>
                <w:sz w:val="18"/>
              </w:rPr>
              <w:t>NFR-AVAIL-01</w:t>
            </w:r>
          </w:p>
        </w:tc>
        <w:tc>
          <w:tcPr>
            <w:tcW w:w="2408" w:type="dxa"/>
          </w:tcPr>
          <w:p w14:paraId="10550667">
            <w:pPr>
              <w:spacing w:after="0"/>
              <w:rPr>
                <w:rFonts w:hint="eastAsia"/>
              </w:rPr>
            </w:pPr>
            <w:r>
              <w:rPr>
                <w:sz w:val="18"/>
              </w:rPr>
              <w:t>系统年度可用率≥99.5%。</w:t>
            </w:r>
          </w:p>
        </w:tc>
        <w:tc>
          <w:tcPr>
            <w:tcW w:w="2408" w:type="dxa"/>
          </w:tcPr>
          <w:p w14:paraId="28E35803">
            <w:pPr>
              <w:spacing w:after="0"/>
              <w:rPr>
                <w:rFonts w:hint="eastAsia"/>
              </w:rPr>
            </w:pPr>
            <w:r>
              <w:rPr>
                <w:sz w:val="18"/>
              </w:rPr>
              <w:t>自动化测试、压测、代码审查、配置审查或UAT验证。</w:t>
            </w:r>
          </w:p>
        </w:tc>
        <w:tc>
          <w:tcPr>
            <w:tcW w:w="2408" w:type="dxa"/>
          </w:tcPr>
          <w:p w14:paraId="34B44694">
            <w:pPr>
              <w:spacing w:after="0"/>
              <w:rPr>
                <w:rFonts w:hint="eastAsia"/>
              </w:rPr>
            </w:pPr>
            <w:r>
              <w:rPr>
                <w:sz w:val="18"/>
              </w:rPr>
              <w:t>登记缺陷并按发布门禁处理。</w:t>
            </w:r>
          </w:p>
        </w:tc>
      </w:tr>
      <w:tr w14:paraId="134EA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E17B56">
            <w:pPr>
              <w:spacing w:after="0"/>
              <w:rPr>
                <w:rFonts w:hint="eastAsia"/>
              </w:rPr>
            </w:pPr>
            <w:r>
              <w:rPr>
                <w:sz w:val="18"/>
              </w:rPr>
              <w:t>NFR-AVAIL-02</w:t>
            </w:r>
          </w:p>
        </w:tc>
        <w:tc>
          <w:tcPr>
            <w:tcW w:w="2408" w:type="dxa"/>
          </w:tcPr>
          <w:p w14:paraId="744568B5">
            <w:pPr>
              <w:spacing w:after="0"/>
              <w:rPr>
                <w:rFonts w:hint="eastAsia"/>
              </w:rPr>
            </w:pPr>
            <w:r>
              <w:rPr>
                <w:sz w:val="18"/>
              </w:rPr>
              <w:t>计划维护窗口安排在寒暑假凌晨2:00-6:00。</w:t>
            </w:r>
          </w:p>
        </w:tc>
        <w:tc>
          <w:tcPr>
            <w:tcW w:w="2408" w:type="dxa"/>
          </w:tcPr>
          <w:p w14:paraId="25CEF020">
            <w:pPr>
              <w:spacing w:after="0"/>
              <w:rPr>
                <w:rFonts w:hint="eastAsia"/>
              </w:rPr>
            </w:pPr>
            <w:r>
              <w:rPr>
                <w:sz w:val="18"/>
              </w:rPr>
              <w:t>自动化测试、压测、代码审查、配置审查或UAT验证。</w:t>
            </w:r>
          </w:p>
        </w:tc>
        <w:tc>
          <w:tcPr>
            <w:tcW w:w="2408" w:type="dxa"/>
          </w:tcPr>
          <w:p w14:paraId="0EDEC595">
            <w:pPr>
              <w:spacing w:after="0"/>
              <w:rPr>
                <w:rFonts w:hint="eastAsia"/>
              </w:rPr>
            </w:pPr>
            <w:r>
              <w:rPr>
                <w:sz w:val="18"/>
              </w:rPr>
              <w:t>登记缺陷并按发布门禁处理。</w:t>
            </w:r>
          </w:p>
        </w:tc>
      </w:tr>
      <w:tr w14:paraId="7AAA7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ADC517D">
            <w:pPr>
              <w:spacing w:after="0"/>
              <w:rPr>
                <w:rFonts w:hint="eastAsia"/>
              </w:rPr>
            </w:pPr>
            <w:r>
              <w:rPr>
                <w:sz w:val="18"/>
              </w:rPr>
              <w:t>NFR-AVAIL-03</w:t>
            </w:r>
          </w:p>
        </w:tc>
        <w:tc>
          <w:tcPr>
            <w:tcW w:w="2408" w:type="dxa"/>
          </w:tcPr>
          <w:p w14:paraId="012EF3F1">
            <w:pPr>
              <w:spacing w:after="0"/>
              <w:rPr>
                <w:rFonts w:hint="eastAsia"/>
              </w:rPr>
            </w:pPr>
            <w:r>
              <w:rPr>
                <w:sz w:val="18"/>
              </w:rPr>
              <w:t>RTO≤30分钟。</w:t>
            </w:r>
          </w:p>
        </w:tc>
        <w:tc>
          <w:tcPr>
            <w:tcW w:w="2408" w:type="dxa"/>
          </w:tcPr>
          <w:p w14:paraId="01511BA1">
            <w:pPr>
              <w:spacing w:after="0"/>
              <w:rPr>
                <w:rFonts w:hint="eastAsia"/>
              </w:rPr>
            </w:pPr>
            <w:r>
              <w:rPr>
                <w:sz w:val="18"/>
              </w:rPr>
              <w:t>自动化测试、压测、代码审查、配置审查或UAT验证。</w:t>
            </w:r>
          </w:p>
        </w:tc>
        <w:tc>
          <w:tcPr>
            <w:tcW w:w="2408" w:type="dxa"/>
          </w:tcPr>
          <w:p w14:paraId="1F9D9003">
            <w:pPr>
              <w:spacing w:after="0"/>
              <w:rPr>
                <w:rFonts w:hint="eastAsia"/>
              </w:rPr>
            </w:pPr>
            <w:r>
              <w:rPr>
                <w:sz w:val="18"/>
              </w:rPr>
              <w:t>登记缺陷并按发布门禁处理。</w:t>
            </w:r>
          </w:p>
        </w:tc>
      </w:tr>
      <w:tr w14:paraId="5B197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9555A9D">
            <w:pPr>
              <w:spacing w:after="0"/>
              <w:rPr>
                <w:rFonts w:hint="eastAsia"/>
              </w:rPr>
            </w:pPr>
            <w:r>
              <w:rPr>
                <w:sz w:val="18"/>
              </w:rPr>
              <w:t>NFR-AVAIL-04</w:t>
            </w:r>
          </w:p>
        </w:tc>
        <w:tc>
          <w:tcPr>
            <w:tcW w:w="2408" w:type="dxa"/>
          </w:tcPr>
          <w:p w14:paraId="5A822528">
            <w:pPr>
              <w:spacing w:after="0"/>
              <w:rPr>
                <w:rFonts w:hint="eastAsia"/>
              </w:rPr>
            </w:pPr>
            <w:r>
              <w:rPr>
                <w:sz w:val="18"/>
              </w:rPr>
              <w:t>RPO≤5分钟。</w:t>
            </w:r>
          </w:p>
        </w:tc>
        <w:tc>
          <w:tcPr>
            <w:tcW w:w="2408" w:type="dxa"/>
          </w:tcPr>
          <w:p w14:paraId="4DD84D91">
            <w:pPr>
              <w:spacing w:after="0"/>
              <w:rPr>
                <w:rFonts w:hint="eastAsia"/>
              </w:rPr>
            </w:pPr>
            <w:r>
              <w:rPr>
                <w:sz w:val="18"/>
              </w:rPr>
              <w:t>自动化测试、压测、代码审查、配置审查或UAT验证。</w:t>
            </w:r>
          </w:p>
        </w:tc>
        <w:tc>
          <w:tcPr>
            <w:tcW w:w="2408" w:type="dxa"/>
          </w:tcPr>
          <w:p w14:paraId="7E248BF0">
            <w:pPr>
              <w:spacing w:after="0"/>
              <w:rPr>
                <w:rFonts w:hint="eastAsia"/>
              </w:rPr>
            </w:pPr>
            <w:r>
              <w:rPr>
                <w:sz w:val="18"/>
              </w:rPr>
              <w:t>登记缺陷并按发布门禁处理。</w:t>
            </w:r>
          </w:p>
        </w:tc>
      </w:tr>
      <w:tr w14:paraId="53E1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B76DE2">
            <w:pPr>
              <w:spacing w:after="0"/>
              <w:rPr>
                <w:rFonts w:hint="eastAsia"/>
              </w:rPr>
            </w:pPr>
            <w:r>
              <w:rPr>
                <w:sz w:val="18"/>
              </w:rPr>
              <w:t>NFR-REL-01</w:t>
            </w:r>
          </w:p>
        </w:tc>
        <w:tc>
          <w:tcPr>
            <w:tcW w:w="2408" w:type="dxa"/>
          </w:tcPr>
          <w:p w14:paraId="69FF6ACA">
            <w:pPr>
              <w:spacing w:after="0"/>
              <w:rPr>
                <w:rFonts w:hint="eastAsia"/>
              </w:rPr>
            </w:pPr>
            <w:r>
              <w:rPr>
                <w:sz w:val="18"/>
              </w:rPr>
              <w:t>消息和知识条目变更写入即持久化。</w:t>
            </w:r>
          </w:p>
        </w:tc>
        <w:tc>
          <w:tcPr>
            <w:tcW w:w="2408" w:type="dxa"/>
          </w:tcPr>
          <w:p w14:paraId="06B0B29C">
            <w:pPr>
              <w:spacing w:after="0"/>
              <w:rPr>
                <w:rFonts w:hint="eastAsia"/>
              </w:rPr>
            </w:pPr>
            <w:r>
              <w:rPr>
                <w:sz w:val="18"/>
              </w:rPr>
              <w:t>自动化测试、压测、代码审查、配置审查或UAT验证。</w:t>
            </w:r>
          </w:p>
        </w:tc>
        <w:tc>
          <w:tcPr>
            <w:tcW w:w="2408" w:type="dxa"/>
          </w:tcPr>
          <w:p w14:paraId="43C0BB60">
            <w:pPr>
              <w:spacing w:after="0"/>
              <w:rPr>
                <w:rFonts w:hint="eastAsia"/>
              </w:rPr>
            </w:pPr>
            <w:r>
              <w:rPr>
                <w:sz w:val="18"/>
              </w:rPr>
              <w:t>登记缺陷并按发布门禁处理。</w:t>
            </w:r>
          </w:p>
        </w:tc>
      </w:tr>
      <w:tr w14:paraId="2D9A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0B898C2">
            <w:pPr>
              <w:spacing w:after="0"/>
              <w:rPr>
                <w:rFonts w:hint="eastAsia"/>
              </w:rPr>
            </w:pPr>
            <w:r>
              <w:rPr>
                <w:sz w:val="18"/>
              </w:rPr>
              <w:t>NFR-REL-02</w:t>
            </w:r>
          </w:p>
        </w:tc>
        <w:tc>
          <w:tcPr>
            <w:tcW w:w="2408" w:type="dxa"/>
          </w:tcPr>
          <w:p w14:paraId="44C90AD7">
            <w:pPr>
              <w:spacing w:after="0"/>
              <w:rPr>
                <w:rFonts w:hint="eastAsia"/>
              </w:rPr>
            </w:pPr>
            <w:r>
              <w:rPr>
                <w:sz w:val="18"/>
              </w:rPr>
              <w:t>与教务系统数据延迟≤5分钟。</w:t>
            </w:r>
          </w:p>
        </w:tc>
        <w:tc>
          <w:tcPr>
            <w:tcW w:w="2408" w:type="dxa"/>
          </w:tcPr>
          <w:p w14:paraId="6FB1B511">
            <w:pPr>
              <w:spacing w:after="0"/>
              <w:rPr>
                <w:rFonts w:hint="eastAsia"/>
              </w:rPr>
            </w:pPr>
            <w:r>
              <w:rPr>
                <w:sz w:val="18"/>
              </w:rPr>
              <w:t>自动化测试、压测、代码审查、配置审查或UAT验证。</w:t>
            </w:r>
          </w:p>
        </w:tc>
        <w:tc>
          <w:tcPr>
            <w:tcW w:w="2408" w:type="dxa"/>
          </w:tcPr>
          <w:p w14:paraId="0F7C461D">
            <w:pPr>
              <w:spacing w:after="0"/>
              <w:rPr>
                <w:rFonts w:hint="eastAsia"/>
              </w:rPr>
            </w:pPr>
            <w:r>
              <w:rPr>
                <w:sz w:val="18"/>
              </w:rPr>
              <w:t>登记缺陷并按发布门禁处理。</w:t>
            </w:r>
          </w:p>
        </w:tc>
      </w:tr>
      <w:tr w14:paraId="1B2A1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B448B62">
            <w:pPr>
              <w:spacing w:after="0"/>
              <w:rPr>
                <w:rFonts w:hint="eastAsia"/>
              </w:rPr>
            </w:pPr>
            <w:r>
              <w:rPr>
                <w:sz w:val="18"/>
              </w:rPr>
              <w:t>NFR-REL-03</w:t>
            </w:r>
          </w:p>
        </w:tc>
        <w:tc>
          <w:tcPr>
            <w:tcW w:w="2408" w:type="dxa"/>
          </w:tcPr>
          <w:p w14:paraId="2FA3F69C">
            <w:pPr>
              <w:spacing w:after="0"/>
              <w:rPr>
                <w:rFonts w:hint="eastAsia"/>
              </w:rPr>
            </w:pPr>
            <w:r>
              <w:rPr>
                <w:sz w:val="18"/>
              </w:rPr>
              <w:t>知识库覆盖范围内答案正确率≥95%。</w:t>
            </w:r>
          </w:p>
        </w:tc>
        <w:tc>
          <w:tcPr>
            <w:tcW w:w="2408" w:type="dxa"/>
          </w:tcPr>
          <w:p w14:paraId="40388781">
            <w:pPr>
              <w:spacing w:after="0"/>
              <w:rPr>
                <w:rFonts w:hint="eastAsia"/>
              </w:rPr>
            </w:pPr>
            <w:r>
              <w:rPr>
                <w:sz w:val="18"/>
              </w:rPr>
              <w:t>自动化测试、压测、代码审查、配置审查或UAT验证。</w:t>
            </w:r>
          </w:p>
        </w:tc>
        <w:tc>
          <w:tcPr>
            <w:tcW w:w="2408" w:type="dxa"/>
          </w:tcPr>
          <w:p w14:paraId="53B3289E">
            <w:pPr>
              <w:spacing w:after="0"/>
              <w:rPr>
                <w:rFonts w:hint="eastAsia"/>
              </w:rPr>
            </w:pPr>
            <w:r>
              <w:rPr>
                <w:sz w:val="18"/>
              </w:rPr>
              <w:t>登记缺陷并按发布门禁处理。</w:t>
            </w:r>
          </w:p>
        </w:tc>
      </w:tr>
      <w:tr w14:paraId="433E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9BC7022">
            <w:pPr>
              <w:spacing w:after="0"/>
              <w:rPr>
                <w:rFonts w:hint="eastAsia"/>
              </w:rPr>
            </w:pPr>
            <w:r>
              <w:rPr>
                <w:sz w:val="18"/>
              </w:rPr>
              <w:t>NFR-REL-04</w:t>
            </w:r>
          </w:p>
        </w:tc>
        <w:tc>
          <w:tcPr>
            <w:tcW w:w="2408" w:type="dxa"/>
          </w:tcPr>
          <w:p w14:paraId="0D268DE3">
            <w:pPr>
              <w:spacing w:after="0"/>
              <w:rPr>
                <w:rFonts w:hint="eastAsia"/>
              </w:rPr>
            </w:pPr>
            <w:r>
              <w:rPr>
                <w:sz w:val="18"/>
              </w:rPr>
              <w:t>意图识别准确率≥85%。</w:t>
            </w:r>
          </w:p>
        </w:tc>
        <w:tc>
          <w:tcPr>
            <w:tcW w:w="2408" w:type="dxa"/>
          </w:tcPr>
          <w:p w14:paraId="1B1E0686">
            <w:pPr>
              <w:spacing w:after="0"/>
              <w:rPr>
                <w:rFonts w:hint="eastAsia"/>
              </w:rPr>
            </w:pPr>
            <w:r>
              <w:rPr>
                <w:sz w:val="18"/>
              </w:rPr>
              <w:t>自动化测试、压测、代码审查、配置审查或UAT验证。</w:t>
            </w:r>
          </w:p>
        </w:tc>
        <w:tc>
          <w:tcPr>
            <w:tcW w:w="2408" w:type="dxa"/>
          </w:tcPr>
          <w:p w14:paraId="69ECF9F9">
            <w:pPr>
              <w:spacing w:after="0"/>
              <w:rPr>
                <w:rFonts w:hint="eastAsia"/>
              </w:rPr>
            </w:pPr>
            <w:r>
              <w:rPr>
                <w:sz w:val="18"/>
              </w:rPr>
              <w:t>登记缺陷并按发布门禁处理。</w:t>
            </w:r>
          </w:p>
        </w:tc>
      </w:tr>
      <w:tr w14:paraId="53E79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A7C72B4">
            <w:pPr>
              <w:spacing w:after="0"/>
              <w:rPr>
                <w:rFonts w:hint="eastAsia"/>
              </w:rPr>
            </w:pPr>
            <w:r>
              <w:rPr>
                <w:sz w:val="18"/>
              </w:rPr>
              <w:t>NFR-REL-05</w:t>
            </w:r>
          </w:p>
        </w:tc>
        <w:tc>
          <w:tcPr>
            <w:tcW w:w="2408" w:type="dxa"/>
          </w:tcPr>
          <w:p w14:paraId="734944B8">
            <w:pPr>
              <w:spacing w:after="0"/>
              <w:rPr>
                <w:rFonts w:hint="eastAsia"/>
              </w:rPr>
            </w:pPr>
            <w:r>
              <w:rPr>
                <w:sz w:val="18"/>
              </w:rPr>
              <w:t>外部系统调用失败时自动重试3次。</w:t>
            </w:r>
          </w:p>
        </w:tc>
        <w:tc>
          <w:tcPr>
            <w:tcW w:w="2408" w:type="dxa"/>
          </w:tcPr>
          <w:p w14:paraId="5CDE452C">
            <w:pPr>
              <w:spacing w:after="0"/>
              <w:rPr>
                <w:rFonts w:hint="eastAsia"/>
              </w:rPr>
            </w:pPr>
            <w:r>
              <w:rPr>
                <w:sz w:val="18"/>
              </w:rPr>
              <w:t>自动化测试、压测、代码审查、配置审查或UAT验证。</w:t>
            </w:r>
          </w:p>
        </w:tc>
        <w:tc>
          <w:tcPr>
            <w:tcW w:w="2408" w:type="dxa"/>
          </w:tcPr>
          <w:p w14:paraId="56108C6A">
            <w:pPr>
              <w:spacing w:after="0"/>
              <w:rPr>
                <w:rFonts w:hint="eastAsia"/>
              </w:rPr>
            </w:pPr>
            <w:r>
              <w:rPr>
                <w:sz w:val="18"/>
              </w:rPr>
              <w:t>登记缺陷并按发布门禁处理。</w:t>
            </w:r>
          </w:p>
        </w:tc>
      </w:tr>
      <w:tr w14:paraId="23BA5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702FD8B">
            <w:pPr>
              <w:spacing w:after="0"/>
              <w:rPr>
                <w:rFonts w:hint="eastAsia"/>
              </w:rPr>
            </w:pPr>
            <w:r>
              <w:rPr>
                <w:sz w:val="18"/>
              </w:rPr>
              <w:t>NFR-REL-06</w:t>
            </w:r>
          </w:p>
        </w:tc>
        <w:tc>
          <w:tcPr>
            <w:tcW w:w="2408" w:type="dxa"/>
          </w:tcPr>
          <w:p w14:paraId="48C5BBAD">
            <w:pPr>
              <w:spacing w:after="0"/>
              <w:rPr>
                <w:rFonts w:hint="eastAsia"/>
              </w:rPr>
            </w:pPr>
            <w:r>
              <w:rPr>
                <w:sz w:val="18"/>
              </w:rPr>
              <w:t>WebSocket断连后自动重连并重发未送达消息。</w:t>
            </w:r>
          </w:p>
        </w:tc>
        <w:tc>
          <w:tcPr>
            <w:tcW w:w="2408" w:type="dxa"/>
          </w:tcPr>
          <w:p w14:paraId="64BDB130">
            <w:pPr>
              <w:spacing w:after="0"/>
              <w:rPr>
                <w:rFonts w:hint="eastAsia"/>
              </w:rPr>
            </w:pPr>
            <w:r>
              <w:rPr>
                <w:sz w:val="18"/>
              </w:rPr>
              <w:t>自动化测试、压测、代码审查、配置审查或UAT验证。</w:t>
            </w:r>
          </w:p>
        </w:tc>
        <w:tc>
          <w:tcPr>
            <w:tcW w:w="2408" w:type="dxa"/>
          </w:tcPr>
          <w:p w14:paraId="5C437A5E">
            <w:pPr>
              <w:spacing w:after="0"/>
              <w:rPr>
                <w:rFonts w:hint="eastAsia"/>
              </w:rPr>
            </w:pPr>
            <w:r>
              <w:rPr>
                <w:sz w:val="18"/>
              </w:rPr>
              <w:t>登记缺陷并按发布门禁处理。</w:t>
            </w:r>
          </w:p>
        </w:tc>
      </w:tr>
    </w:tbl>
    <w:p w14:paraId="3E007BDF">
      <w:pPr>
        <w:rPr>
          <w:rFonts w:hint="eastAsia"/>
        </w:rPr>
      </w:pPr>
      <w:r>
        <w:t>可用性与可靠性需求需在系统测试阶段形成专项测试记录，并在基线评审时给出结果。</w:t>
      </w:r>
    </w:p>
    <w:p w14:paraId="339CF93F">
      <w:pPr>
        <w:rPr>
          <w:rFonts w:hint="eastAsia"/>
        </w:rPr>
      </w:pPr>
      <w:r>
        <w:br w:type="page"/>
      </w:r>
    </w:p>
    <w:p w14:paraId="2812BA8F">
      <w:pPr>
        <w:pStyle w:val="4"/>
        <w:outlineLvl w:val="9"/>
      </w:pPr>
      <w:r>
        <w:t>易用性与兼容性需求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2600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8BBD2A">
            <w:pPr>
              <w:spacing w:after="0"/>
              <w:rPr>
                <w:rFonts w:hint="eastAsia"/>
              </w:rPr>
            </w:pPr>
            <w:r>
              <w:rPr>
                <w:b/>
                <w:sz w:val="18"/>
              </w:rPr>
              <w:t>编号</w:t>
            </w:r>
          </w:p>
        </w:tc>
        <w:tc>
          <w:tcPr>
            <w:tcW w:w="2408" w:type="dxa"/>
          </w:tcPr>
          <w:p w14:paraId="18E4DD76">
            <w:pPr>
              <w:spacing w:after="0"/>
              <w:rPr>
                <w:rFonts w:hint="eastAsia"/>
              </w:rPr>
            </w:pPr>
            <w:r>
              <w:rPr>
                <w:b/>
                <w:sz w:val="18"/>
              </w:rPr>
              <w:t>需求描述</w:t>
            </w:r>
          </w:p>
        </w:tc>
        <w:tc>
          <w:tcPr>
            <w:tcW w:w="2408" w:type="dxa"/>
          </w:tcPr>
          <w:p w14:paraId="1F10AC3F">
            <w:pPr>
              <w:spacing w:after="0"/>
              <w:rPr>
                <w:rFonts w:hint="eastAsia"/>
              </w:rPr>
            </w:pPr>
            <w:r>
              <w:rPr>
                <w:b/>
                <w:sz w:val="18"/>
              </w:rPr>
              <w:t>验证方法</w:t>
            </w:r>
          </w:p>
        </w:tc>
        <w:tc>
          <w:tcPr>
            <w:tcW w:w="2408" w:type="dxa"/>
          </w:tcPr>
          <w:p w14:paraId="5DAC9F16">
            <w:pPr>
              <w:spacing w:after="0"/>
              <w:rPr>
                <w:rFonts w:hint="eastAsia"/>
              </w:rPr>
            </w:pPr>
            <w:r>
              <w:rPr>
                <w:b/>
                <w:sz w:val="18"/>
              </w:rPr>
              <w:t>不满足时处理</w:t>
            </w:r>
          </w:p>
        </w:tc>
      </w:tr>
      <w:tr w14:paraId="4230E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87916C0">
            <w:pPr>
              <w:spacing w:after="0"/>
              <w:rPr>
                <w:rFonts w:hint="eastAsia"/>
              </w:rPr>
            </w:pPr>
            <w:r>
              <w:rPr>
                <w:sz w:val="18"/>
              </w:rPr>
              <w:t>NFR-USE-01</w:t>
            </w:r>
          </w:p>
        </w:tc>
        <w:tc>
          <w:tcPr>
            <w:tcW w:w="2408" w:type="dxa"/>
          </w:tcPr>
          <w:p w14:paraId="586AB1F8">
            <w:pPr>
              <w:spacing w:after="0"/>
              <w:rPr>
                <w:rFonts w:hint="eastAsia"/>
              </w:rPr>
            </w:pPr>
            <w:r>
              <w:rPr>
                <w:sz w:val="18"/>
              </w:rPr>
              <w:t>90%用户首次使用无需培训即可完成一次查询。</w:t>
            </w:r>
          </w:p>
        </w:tc>
        <w:tc>
          <w:tcPr>
            <w:tcW w:w="2408" w:type="dxa"/>
          </w:tcPr>
          <w:p w14:paraId="103A586E">
            <w:pPr>
              <w:spacing w:after="0"/>
              <w:rPr>
                <w:rFonts w:hint="eastAsia"/>
              </w:rPr>
            </w:pPr>
            <w:r>
              <w:rPr>
                <w:sz w:val="18"/>
              </w:rPr>
              <w:t>自动化测试、压测、代码审查、配置审查或UAT验证。</w:t>
            </w:r>
          </w:p>
        </w:tc>
        <w:tc>
          <w:tcPr>
            <w:tcW w:w="2408" w:type="dxa"/>
          </w:tcPr>
          <w:p w14:paraId="295F2591">
            <w:pPr>
              <w:spacing w:after="0"/>
              <w:rPr>
                <w:rFonts w:hint="eastAsia"/>
              </w:rPr>
            </w:pPr>
            <w:r>
              <w:rPr>
                <w:sz w:val="18"/>
              </w:rPr>
              <w:t>登记缺陷并按发布门禁处理。</w:t>
            </w:r>
          </w:p>
        </w:tc>
      </w:tr>
      <w:tr w14:paraId="3E521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957DC8B">
            <w:pPr>
              <w:spacing w:after="0"/>
              <w:rPr>
                <w:rFonts w:hint="eastAsia"/>
              </w:rPr>
            </w:pPr>
            <w:r>
              <w:rPr>
                <w:sz w:val="18"/>
              </w:rPr>
              <w:t>NFR-USE-02</w:t>
            </w:r>
          </w:p>
        </w:tc>
        <w:tc>
          <w:tcPr>
            <w:tcW w:w="2408" w:type="dxa"/>
          </w:tcPr>
          <w:p w14:paraId="6AB4ABB7">
            <w:pPr>
              <w:spacing w:after="0"/>
              <w:rPr>
                <w:rFonts w:hint="eastAsia"/>
              </w:rPr>
            </w:pPr>
            <w:r>
              <w:rPr>
                <w:sz w:val="18"/>
              </w:rPr>
              <w:t>学生完成一次课程查询不超过3次输入或点击。</w:t>
            </w:r>
          </w:p>
        </w:tc>
        <w:tc>
          <w:tcPr>
            <w:tcW w:w="2408" w:type="dxa"/>
          </w:tcPr>
          <w:p w14:paraId="302C88E9">
            <w:pPr>
              <w:spacing w:after="0"/>
              <w:rPr>
                <w:rFonts w:hint="eastAsia"/>
              </w:rPr>
            </w:pPr>
            <w:r>
              <w:rPr>
                <w:sz w:val="18"/>
              </w:rPr>
              <w:t>自动化测试、压测、代码审查、配置审查或UAT验证。</w:t>
            </w:r>
          </w:p>
        </w:tc>
        <w:tc>
          <w:tcPr>
            <w:tcW w:w="2408" w:type="dxa"/>
          </w:tcPr>
          <w:p w14:paraId="378D2F08">
            <w:pPr>
              <w:spacing w:after="0"/>
              <w:rPr>
                <w:rFonts w:hint="eastAsia"/>
              </w:rPr>
            </w:pPr>
            <w:r>
              <w:rPr>
                <w:sz w:val="18"/>
              </w:rPr>
              <w:t>登记缺陷并按发布门禁处理。</w:t>
            </w:r>
          </w:p>
        </w:tc>
      </w:tr>
      <w:tr w14:paraId="6E7B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F621683">
            <w:pPr>
              <w:spacing w:after="0"/>
              <w:rPr>
                <w:rFonts w:hint="eastAsia"/>
              </w:rPr>
            </w:pPr>
            <w:r>
              <w:rPr>
                <w:sz w:val="18"/>
              </w:rPr>
              <w:t>NFR-USE-03</w:t>
            </w:r>
          </w:p>
        </w:tc>
        <w:tc>
          <w:tcPr>
            <w:tcW w:w="2408" w:type="dxa"/>
          </w:tcPr>
          <w:p w14:paraId="2106A0EB">
            <w:pPr>
              <w:spacing w:after="0"/>
              <w:rPr>
                <w:rFonts w:hint="eastAsia"/>
              </w:rPr>
            </w:pPr>
            <w:r>
              <w:rPr>
                <w:sz w:val="18"/>
              </w:rPr>
              <w:t>家长端支持大字模式和语音输入。</w:t>
            </w:r>
          </w:p>
        </w:tc>
        <w:tc>
          <w:tcPr>
            <w:tcW w:w="2408" w:type="dxa"/>
          </w:tcPr>
          <w:p w14:paraId="16581EA1">
            <w:pPr>
              <w:spacing w:after="0"/>
              <w:rPr>
                <w:rFonts w:hint="eastAsia"/>
              </w:rPr>
            </w:pPr>
            <w:r>
              <w:rPr>
                <w:sz w:val="18"/>
              </w:rPr>
              <w:t>自动化测试、压测、代码审查、配置审查或UAT验证。</w:t>
            </w:r>
          </w:p>
        </w:tc>
        <w:tc>
          <w:tcPr>
            <w:tcW w:w="2408" w:type="dxa"/>
          </w:tcPr>
          <w:p w14:paraId="4D9BD65D">
            <w:pPr>
              <w:spacing w:after="0"/>
              <w:rPr>
                <w:rFonts w:hint="eastAsia"/>
              </w:rPr>
            </w:pPr>
            <w:r>
              <w:rPr>
                <w:sz w:val="18"/>
              </w:rPr>
              <w:t>登记缺陷并按发布门禁处理。</w:t>
            </w:r>
          </w:p>
        </w:tc>
      </w:tr>
      <w:tr w14:paraId="702C5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1ECAF5F">
            <w:pPr>
              <w:spacing w:after="0"/>
              <w:rPr>
                <w:rFonts w:hint="eastAsia"/>
              </w:rPr>
            </w:pPr>
            <w:r>
              <w:rPr>
                <w:sz w:val="18"/>
              </w:rPr>
              <w:t>NFR-USE-04</w:t>
            </w:r>
          </w:p>
        </w:tc>
        <w:tc>
          <w:tcPr>
            <w:tcW w:w="2408" w:type="dxa"/>
          </w:tcPr>
          <w:p w14:paraId="40109246">
            <w:pPr>
              <w:spacing w:after="0"/>
              <w:rPr>
                <w:rFonts w:hint="eastAsia"/>
              </w:rPr>
            </w:pPr>
            <w:r>
              <w:rPr>
                <w:sz w:val="18"/>
              </w:rPr>
              <w:t>访客无需登录即可查询公开信息。</w:t>
            </w:r>
          </w:p>
        </w:tc>
        <w:tc>
          <w:tcPr>
            <w:tcW w:w="2408" w:type="dxa"/>
          </w:tcPr>
          <w:p w14:paraId="56C85B33">
            <w:pPr>
              <w:spacing w:after="0"/>
              <w:rPr>
                <w:rFonts w:hint="eastAsia"/>
              </w:rPr>
            </w:pPr>
            <w:r>
              <w:rPr>
                <w:sz w:val="18"/>
              </w:rPr>
              <w:t>自动化测试、压测、代码审查、配置审查或UAT验证。</w:t>
            </w:r>
          </w:p>
        </w:tc>
        <w:tc>
          <w:tcPr>
            <w:tcW w:w="2408" w:type="dxa"/>
          </w:tcPr>
          <w:p w14:paraId="5F5F9036">
            <w:pPr>
              <w:spacing w:after="0"/>
              <w:rPr>
                <w:rFonts w:hint="eastAsia"/>
              </w:rPr>
            </w:pPr>
            <w:r>
              <w:rPr>
                <w:sz w:val="18"/>
              </w:rPr>
              <w:t>登记缺陷并按发布门禁处理。</w:t>
            </w:r>
          </w:p>
        </w:tc>
      </w:tr>
      <w:tr w14:paraId="2F81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0CEA985">
            <w:pPr>
              <w:spacing w:after="0"/>
              <w:rPr>
                <w:rFonts w:hint="eastAsia"/>
              </w:rPr>
            </w:pPr>
            <w:r>
              <w:rPr>
                <w:sz w:val="18"/>
              </w:rPr>
              <w:t>NFR-USE-05</w:t>
            </w:r>
          </w:p>
        </w:tc>
        <w:tc>
          <w:tcPr>
            <w:tcW w:w="2408" w:type="dxa"/>
          </w:tcPr>
          <w:p w14:paraId="434A5637">
            <w:pPr>
              <w:spacing w:after="0"/>
              <w:rPr>
                <w:rFonts w:hint="eastAsia"/>
              </w:rPr>
            </w:pPr>
            <w:r>
              <w:rPr>
                <w:sz w:val="18"/>
              </w:rPr>
              <w:t>管理员新增一条知识条目≤3分钟。</w:t>
            </w:r>
          </w:p>
        </w:tc>
        <w:tc>
          <w:tcPr>
            <w:tcW w:w="2408" w:type="dxa"/>
          </w:tcPr>
          <w:p w14:paraId="15DA6269">
            <w:pPr>
              <w:spacing w:after="0"/>
              <w:rPr>
                <w:rFonts w:hint="eastAsia"/>
              </w:rPr>
            </w:pPr>
            <w:r>
              <w:rPr>
                <w:sz w:val="18"/>
              </w:rPr>
              <w:t>自动化测试、压测、代码审查、配置审查或UAT验证。</w:t>
            </w:r>
          </w:p>
        </w:tc>
        <w:tc>
          <w:tcPr>
            <w:tcW w:w="2408" w:type="dxa"/>
          </w:tcPr>
          <w:p w14:paraId="75FE153B">
            <w:pPr>
              <w:spacing w:after="0"/>
              <w:rPr>
                <w:rFonts w:hint="eastAsia"/>
              </w:rPr>
            </w:pPr>
            <w:r>
              <w:rPr>
                <w:sz w:val="18"/>
              </w:rPr>
              <w:t>登记缺陷并按发布门禁处理。</w:t>
            </w:r>
          </w:p>
        </w:tc>
      </w:tr>
      <w:tr w14:paraId="5942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4A79AD8">
            <w:pPr>
              <w:spacing w:after="0"/>
              <w:rPr>
                <w:rFonts w:hint="eastAsia"/>
              </w:rPr>
            </w:pPr>
            <w:r>
              <w:rPr>
                <w:sz w:val="18"/>
              </w:rPr>
              <w:t>NFR-USE-06</w:t>
            </w:r>
          </w:p>
        </w:tc>
        <w:tc>
          <w:tcPr>
            <w:tcW w:w="2408" w:type="dxa"/>
          </w:tcPr>
          <w:p w14:paraId="7CEC1300">
            <w:pPr>
              <w:spacing w:after="0"/>
              <w:rPr>
                <w:rFonts w:hint="eastAsia"/>
              </w:rPr>
            </w:pPr>
            <w:r>
              <w:rPr>
                <w:sz w:val="18"/>
              </w:rPr>
              <w:t>错误提示使用通俗语言并给出下一步建议。</w:t>
            </w:r>
          </w:p>
        </w:tc>
        <w:tc>
          <w:tcPr>
            <w:tcW w:w="2408" w:type="dxa"/>
          </w:tcPr>
          <w:p w14:paraId="07A1F298">
            <w:pPr>
              <w:spacing w:after="0"/>
              <w:rPr>
                <w:rFonts w:hint="eastAsia"/>
              </w:rPr>
            </w:pPr>
            <w:r>
              <w:rPr>
                <w:sz w:val="18"/>
              </w:rPr>
              <w:t>自动化测试、压测、代码审查、配置审查或UAT验证。</w:t>
            </w:r>
          </w:p>
        </w:tc>
        <w:tc>
          <w:tcPr>
            <w:tcW w:w="2408" w:type="dxa"/>
          </w:tcPr>
          <w:p w14:paraId="6AE473FA">
            <w:pPr>
              <w:spacing w:after="0"/>
              <w:rPr>
                <w:rFonts w:hint="eastAsia"/>
              </w:rPr>
            </w:pPr>
            <w:r>
              <w:rPr>
                <w:sz w:val="18"/>
              </w:rPr>
              <w:t>登记缺陷并按发布门禁处理。</w:t>
            </w:r>
          </w:p>
        </w:tc>
      </w:tr>
      <w:tr w14:paraId="7836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C69687A">
            <w:pPr>
              <w:spacing w:after="0"/>
              <w:rPr>
                <w:rFonts w:hint="eastAsia"/>
              </w:rPr>
            </w:pPr>
            <w:r>
              <w:rPr>
                <w:sz w:val="18"/>
              </w:rPr>
              <w:t>NFR-COMP-01</w:t>
            </w:r>
          </w:p>
        </w:tc>
        <w:tc>
          <w:tcPr>
            <w:tcW w:w="2408" w:type="dxa"/>
          </w:tcPr>
          <w:p w14:paraId="52D9EC2E">
            <w:pPr>
              <w:spacing w:after="0"/>
              <w:rPr>
                <w:rFonts w:hint="eastAsia"/>
              </w:rPr>
            </w:pPr>
            <w:r>
              <w:rPr>
                <w:sz w:val="18"/>
              </w:rPr>
              <w:t>支持Chrome、Safari、Edge、Firefox主流版本。</w:t>
            </w:r>
          </w:p>
        </w:tc>
        <w:tc>
          <w:tcPr>
            <w:tcW w:w="2408" w:type="dxa"/>
          </w:tcPr>
          <w:p w14:paraId="0D469514">
            <w:pPr>
              <w:spacing w:after="0"/>
              <w:rPr>
                <w:rFonts w:hint="eastAsia"/>
              </w:rPr>
            </w:pPr>
            <w:r>
              <w:rPr>
                <w:sz w:val="18"/>
              </w:rPr>
              <w:t>自动化测试、压测、代码审查、配置审查或UAT验证。</w:t>
            </w:r>
          </w:p>
        </w:tc>
        <w:tc>
          <w:tcPr>
            <w:tcW w:w="2408" w:type="dxa"/>
          </w:tcPr>
          <w:p w14:paraId="67D1D71C">
            <w:pPr>
              <w:spacing w:after="0"/>
              <w:rPr>
                <w:rFonts w:hint="eastAsia"/>
              </w:rPr>
            </w:pPr>
            <w:r>
              <w:rPr>
                <w:sz w:val="18"/>
              </w:rPr>
              <w:t>登记缺陷并按发布门禁处理。</w:t>
            </w:r>
          </w:p>
        </w:tc>
      </w:tr>
      <w:tr w14:paraId="5E4F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609B022">
            <w:pPr>
              <w:spacing w:after="0"/>
              <w:rPr>
                <w:rFonts w:hint="eastAsia"/>
              </w:rPr>
            </w:pPr>
            <w:r>
              <w:rPr>
                <w:sz w:val="18"/>
              </w:rPr>
              <w:t>NFR-COMP-02</w:t>
            </w:r>
          </w:p>
        </w:tc>
        <w:tc>
          <w:tcPr>
            <w:tcW w:w="2408" w:type="dxa"/>
          </w:tcPr>
          <w:p w14:paraId="4CB6E796">
            <w:pPr>
              <w:spacing w:after="0"/>
              <w:rPr>
                <w:rFonts w:hint="eastAsia"/>
              </w:rPr>
            </w:pPr>
            <w:r>
              <w:rPr>
                <w:sz w:val="18"/>
              </w:rPr>
              <w:t>支持iOS 14以上与Android 8以上移动设备。</w:t>
            </w:r>
          </w:p>
        </w:tc>
        <w:tc>
          <w:tcPr>
            <w:tcW w:w="2408" w:type="dxa"/>
          </w:tcPr>
          <w:p w14:paraId="1FDF3A2A">
            <w:pPr>
              <w:spacing w:after="0"/>
              <w:rPr>
                <w:rFonts w:hint="eastAsia"/>
              </w:rPr>
            </w:pPr>
            <w:r>
              <w:rPr>
                <w:sz w:val="18"/>
              </w:rPr>
              <w:t>自动化测试、压测、代码审查、配置审查或UAT验证。</w:t>
            </w:r>
          </w:p>
        </w:tc>
        <w:tc>
          <w:tcPr>
            <w:tcW w:w="2408" w:type="dxa"/>
          </w:tcPr>
          <w:p w14:paraId="51C71A79">
            <w:pPr>
              <w:spacing w:after="0"/>
              <w:rPr>
                <w:rFonts w:hint="eastAsia"/>
              </w:rPr>
            </w:pPr>
            <w:r>
              <w:rPr>
                <w:sz w:val="18"/>
              </w:rPr>
              <w:t>登记缺陷并按发布门禁处理。</w:t>
            </w:r>
          </w:p>
        </w:tc>
      </w:tr>
      <w:tr w14:paraId="6811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A814245">
            <w:pPr>
              <w:spacing w:after="0"/>
              <w:rPr>
                <w:rFonts w:hint="eastAsia"/>
              </w:rPr>
            </w:pPr>
            <w:r>
              <w:rPr>
                <w:sz w:val="18"/>
              </w:rPr>
              <w:t>NFR-COMP-03</w:t>
            </w:r>
          </w:p>
        </w:tc>
        <w:tc>
          <w:tcPr>
            <w:tcW w:w="2408" w:type="dxa"/>
          </w:tcPr>
          <w:p w14:paraId="3BD829A2">
            <w:pPr>
              <w:spacing w:after="0"/>
              <w:rPr>
                <w:rFonts w:hint="eastAsia"/>
              </w:rPr>
            </w:pPr>
            <w:r>
              <w:rPr>
                <w:sz w:val="18"/>
              </w:rPr>
              <w:t>支持微信内置浏览器和微信小程序环境。</w:t>
            </w:r>
          </w:p>
        </w:tc>
        <w:tc>
          <w:tcPr>
            <w:tcW w:w="2408" w:type="dxa"/>
          </w:tcPr>
          <w:p w14:paraId="6EC1FA26">
            <w:pPr>
              <w:spacing w:after="0"/>
              <w:rPr>
                <w:rFonts w:hint="eastAsia"/>
              </w:rPr>
            </w:pPr>
            <w:r>
              <w:rPr>
                <w:sz w:val="18"/>
              </w:rPr>
              <w:t>自动化测试、压测、代码审查、配置审查或UAT验证。</w:t>
            </w:r>
          </w:p>
        </w:tc>
        <w:tc>
          <w:tcPr>
            <w:tcW w:w="2408" w:type="dxa"/>
          </w:tcPr>
          <w:p w14:paraId="22A67CE4">
            <w:pPr>
              <w:spacing w:after="0"/>
              <w:rPr>
                <w:rFonts w:hint="eastAsia"/>
              </w:rPr>
            </w:pPr>
            <w:r>
              <w:rPr>
                <w:sz w:val="18"/>
              </w:rPr>
              <w:t>登记缺陷并按发布门禁处理。</w:t>
            </w:r>
          </w:p>
        </w:tc>
      </w:tr>
      <w:tr w14:paraId="59AE3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56460D6">
            <w:pPr>
              <w:spacing w:after="0"/>
              <w:rPr>
                <w:rFonts w:hint="eastAsia"/>
              </w:rPr>
            </w:pPr>
            <w:r>
              <w:rPr>
                <w:sz w:val="18"/>
              </w:rPr>
              <w:t>NFR-COMP-04</w:t>
            </w:r>
          </w:p>
        </w:tc>
        <w:tc>
          <w:tcPr>
            <w:tcW w:w="2408" w:type="dxa"/>
          </w:tcPr>
          <w:p w14:paraId="46E39C60">
            <w:pPr>
              <w:spacing w:after="0"/>
              <w:rPr>
                <w:rFonts w:hint="eastAsia"/>
              </w:rPr>
            </w:pPr>
            <w:r>
              <w:rPr>
                <w:sz w:val="18"/>
              </w:rPr>
              <w:t>适配320px至1920px宽度屏幕。</w:t>
            </w:r>
          </w:p>
        </w:tc>
        <w:tc>
          <w:tcPr>
            <w:tcW w:w="2408" w:type="dxa"/>
          </w:tcPr>
          <w:p w14:paraId="24F2F647">
            <w:pPr>
              <w:spacing w:after="0"/>
              <w:rPr>
                <w:rFonts w:hint="eastAsia"/>
              </w:rPr>
            </w:pPr>
            <w:r>
              <w:rPr>
                <w:sz w:val="18"/>
              </w:rPr>
              <w:t>自动化测试、压测、代码审查、配置审查或UAT验证。</w:t>
            </w:r>
          </w:p>
        </w:tc>
        <w:tc>
          <w:tcPr>
            <w:tcW w:w="2408" w:type="dxa"/>
          </w:tcPr>
          <w:p w14:paraId="17DECEBF">
            <w:pPr>
              <w:spacing w:after="0"/>
              <w:rPr>
                <w:rFonts w:hint="eastAsia"/>
              </w:rPr>
            </w:pPr>
            <w:r>
              <w:rPr>
                <w:sz w:val="18"/>
              </w:rPr>
              <w:t>登记缺陷并按发布门禁处理。</w:t>
            </w:r>
          </w:p>
        </w:tc>
      </w:tr>
    </w:tbl>
    <w:p w14:paraId="0C8473E1">
      <w:pPr>
        <w:rPr>
          <w:rFonts w:hint="eastAsia"/>
        </w:rPr>
      </w:pPr>
      <w:r>
        <w:t>易用性与兼容性需求需在系统测试阶段形成专项测试记录，并在基线评审时给出结果。</w:t>
      </w:r>
    </w:p>
    <w:p w14:paraId="505E32E3">
      <w:pPr>
        <w:rPr>
          <w:rFonts w:hint="eastAsia"/>
        </w:rPr>
      </w:pPr>
      <w:r>
        <w:br w:type="page"/>
      </w:r>
    </w:p>
    <w:p w14:paraId="48D3187D">
      <w:pPr>
        <w:pStyle w:val="4"/>
        <w:outlineLvl w:val="9"/>
      </w:pPr>
      <w:r>
        <w:t>维护、扩展、测试与运维需求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C20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55F4E12">
            <w:pPr>
              <w:spacing w:after="0"/>
              <w:rPr>
                <w:rFonts w:hint="eastAsia"/>
              </w:rPr>
            </w:pPr>
            <w:r>
              <w:rPr>
                <w:b/>
                <w:sz w:val="18"/>
              </w:rPr>
              <w:t>编号</w:t>
            </w:r>
          </w:p>
        </w:tc>
        <w:tc>
          <w:tcPr>
            <w:tcW w:w="2408" w:type="dxa"/>
          </w:tcPr>
          <w:p w14:paraId="14430081">
            <w:pPr>
              <w:spacing w:after="0"/>
              <w:rPr>
                <w:rFonts w:hint="eastAsia"/>
              </w:rPr>
            </w:pPr>
            <w:r>
              <w:rPr>
                <w:b/>
                <w:sz w:val="18"/>
              </w:rPr>
              <w:t>需求描述</w:t>
            </w:r>
          </w:p>
        </w:tc>
        <w:tc>
          <w:tcPr>
            <w:tcW w:w="2408" w:type="dxa"/>
          </w:tcPr>
          <w:p w14:paraId="697700EB">
            <w:pPr>
              <w:spacing w:after="0"/>
              <w:rPr>
                <w:rFonts w:hint="eastAsia"/>
              </w:rPr>
            </w:pPr>
            <w:r>
              <w:rPr>
                <w:b/>
                <w:sz w:val="18"/>
              </w:rPr>
              <w:t>验证方法</w:t>
            </w:r>
          </w:p>
        </w:tc>
        <w:tc>
          <w:tcPr>
            <w:tcW w:w="2408" w:type="dxa"/>
          </w:tcPr>
          <w:p w14:paraId="156B3015">
            <w:pPr>
              <w:spacing w:after="0"/>
              <w:rPr>
                <w:rFonts w:hint="eastAsia"/>
              </w:rPr>
            </w:pPr>
            <w:r>
              <w:rPr>
                <w:b/>
                <w:sz w:val="18"/>
              </w:rPr>
              <w:t>不满足时处理</w:t>
            </w:r>
          </w:p>
        </w:tc>
      </w:tr>
      <w:tr w14:paraId="4FB9B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136593B">
            <w:pPr>
              <w:spacing w:after="0"/>
              <w:rPr>
                <w:rFonts w:hint="eastAsia"/>
              </w:rPr>
            </w:pPr>
            <w:r>
              <w:rPr>
                <w:sz w:val="18"/>
              </w:rPr>
              <w:t>NFR-MAIN-01</w:t>
            </w:r>
          </w:p>
        </w:tc>
        <w:tc>
          <w:tcPr>
            <w:tcW w:w="2408" w:type="dxa"/>
          </w:tcPr>
          <w:p w14:paraId="6D09D531">
            <w:pPr>
              <w:spacing w:after="0"/>
              <w:rPr>
                <w:rFonts w:hint="eastAsia"/>
              </w:rPr>
            </w:pPr>
            <w:r>
              <w:rPr>
                <w:sz w:val="18"/>
              </w:rPr>
              <w:t>前端、NLU、对话管理、知识检索和API网关应独立部署。</w:t>
            </w:r>
          </w:p>
        </w:tc>
        <w:tc>
          <w:tcPr>
            <w:tcW w:w="2408" w:type="dxa"/>
          </w:tcPr>
          <w:p w14:paraId="2D44B1D0">
            <w:pPr>
              <w:spacing w:after="0"/>
              <w:rPr>
                <w:rFonts w:hint="eastAsia"/>
              </w:rPr>
            </w:pPr>
            <w:r>
              <w:rPr>
                <w:sz w:val="18"/>
              </w:rPr>
              <w:t>自动化测试、压测、代码审查、配置审查或UAT验证。</w:t>
            </w:r>
          </w:p>
        </w:tc>
        <w:tc>
          <w:tcPr>
            <w:tcW w:w="2408" w:type="dxa"/>
          </w:tcPr>
          <w:p w14:paraId="3F663987">
            <w:pPr>
              <w:spacing w:after="0"/>
              <w:rPr>
                <w:rFonts w:hint="eastAsia"/>
              </w:rPr>
            </w:pPr>
            <w:r>
              <w:rPr>
                <w:sz w:val="18"/>
              </w:rPr>
              <w:t>登记缺陷并按发布门禁处理。</w:t>
            </w:r>
          </w:p>
        </w:tc>
      </w:tr>
      <w:tr w14:paraId="44617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288F70C">
            <w:pPr>
              <w:spacing w:after="0"/>
              <w:rPr>
                <w:rFonts w:hint="eastAsia"/>
              </w:rPr>
            </w:pPr>
            <w:r>
              <w:rPr>
                <w:sz w:val="18"/>
              </w:rPr>
              <w:t>NFR-MAIN-02</w:t>
            </w:r>
          </w:p>
        </w:tc>
        <w:tc>
          <w:tcPr>
            <w:tcW w:w="2408" w:type="dxa"/>
          </w:tcPr>
          <w:p w14:paraId="7B7A4C4A">
            <w:pPr>
              <w:spacing w:after="0"/>
              <w:rPr>
                <w:rFonts w:hint="eastAsia"/>
              </w:rPr>
            </w:pPr>
            <w:r>
              <w:rPr>
                <w:sz w:val="18"/>
              </w:rPr>
              <w:t>日志采用JSON结构化格式并集中采集。</w:t>
            </w:r>
          </w:p>
        </w:tc>
        <w:tc>
          <w:tcPr>
            <w:tcW w:w="2408" w:type="dxa"/>
          </w:tcPr>
          <w:p w14:paraId="1DCDB749">
            <w:pPr>
              <w:spacing w:after="0"/>
              <w:rPr>
                <w:rFonts w:hint="eastAsia"/>
              </w:rPr>
            </w:pPr>
            <w:r>
              <w:rPr>
                <w:sz w:val="18"/>
              </w:rPr>
              <w:t>自动化测试、压测、代码审查、配置审查或UAT验证。</w:t>
            </w:r>
          </w:p>
        </w:tc>
        <w:tc>
          <w:tcPr>
            <w:tcW w:w="2408" w:type="dxa"/>
          </w:tcPr>
          <w:p w14:paraId="77FD1D7E">
            <w:pPr>
              <w:spacing w:after="0"/>
              <w:rPr>
                <w:rFonts w:hint="eastAsia"/>
              </w:rPr>
            </w:pPr>
            <w:r>
              <w:rPr>
                <w:sz w:val="18"/>
              </w:rPr>
              <w:t>登记缺陷并按发布门禁处理。</w:t>
            </w:r>
          </w:p>
        </w:tc>
      </w:tr>
      <w:tr w14:paraId="4AD7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934E06C">
            <w:pPr>
              <w:spacing w:after="0"/>
              <w:rPr>
                <w:rFonts w:hint="eastAsia"/>
              </w:rPr>
            </w:pPr>
            <w:r>
              <w:rPr>
                <w:sz w:val="18"/>
              </w:rPr>
              <w:t>NFR-MAIN-03</w:t>
            </w:r>
          </w:p>
        </w:tc>
        <w:tc>
          <w:tcPr>
            <w:tcW w:w="2408" w:type="dxa"/>
          </w:tcPr>
          <w:p w14:paraId="2C928A45">
            <w:pPr>
              <w:spacing w:after="0"/>
              <w:rPr>
                <w:rFonts w:hint="eastAsia"/>
              </w:rPr>
            </w:pPr>
            <w:r>
              <w:rPr>
                <w:sz w:val="18"/>
              </w:rPr>
              <w:t>关键指标接入Prometheus和Grafana。</w:t>
            </w:r>
          </w:p>
        </w:tc>
        <w:tc>
          <w:tcPr>
            <w:tcW w:w="2408" w:type="dxa"/>
          </w:tcPr>
          <w:p w14:paraId="0CCF3649">
            <w:pPr>
              <w:spacing w:after="0"/>
              <w:rPr>
                <w:rFonts w:hint="eastAsia"/>
              </w:rPr>
            </w:pPr>
            <w:r>
              <w:rPr>
                <w:sz w:val="18"/>
              </w:rPr>
              <w:t>自动化测试、压测、代码审查、配置审查或UAT验证。</w:t>
            </w:r>
          </w:p>
        </w:tc>
        <w:tc>
          <w:tcPr>
            <w:tcW w:w="2408" w:type="dxa"/>
          </w:tcPr>
          <w:p w14:paraId="0462515C">
            <w:pPr>
              <w:spacing w:after="0"/>
              <w:rPr>
                <w:rFonts w:hint="eastAsia"/>
              </w:rPr>
            </w:pPr>
            <w:r>
              <w:rPr>
                <w:sz w:val="18"/>
              </w:rPr>
              <w:t>登记缺陷并按发布门禁处理。</w:t>
            </w:r>
          </w:p>
        </w:tc>
      </w:tr>
      <w:tr w14:paraId="7C23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8576CAC">
            <w:pPr>
              <w:spacing w:after="0"/>
              <w:rPr>
                <w:rFonts w:hint="eastAsia"/>
              </w:rPr>
            </w:pPr>
            <w:r>
              <w:rPr>
                <w:sz w:val="18"/>
              </w:rPr>
              <w:t>NFR-MAIN-04</w:t>
            </w:r>
          </w:p>
        </w:tc>
        <w:tc>
          <w:tcPr>
            <w:tcW w:w="2408" w:type="dxa"/>
          </w:tcPr>
          <w:p w14:paraId="2CF0F726">
            <w:pPr>
              <w:spacing w:after="0"/>
              <w:rPr>
                <w:rFonts w:hint="eastAsia"/>
              </w:rPr>
            </w:pPr>
            <w:r>
              <w:rPr>
                <w:sz w:val="18"/>
              </w:rPr>
              <w:t>知识库、FAQ、敏感词支持热更新。</w:t>
            </w:r>
          </w:p>
        </w:tc>
        <w:tc>
          <w:tcPr>
            <w:tcW w:w="2408" w:type="dxa"/>
          </w:tcPr>
          <w:p w14:paraId="33463F87">
            <w:pPr>
              <w:spacing w:after="0"/>
              <w:rPr>
                <w:rFonts w:hint="eastAsia"/>
              </w:rPr>
            </w:pPr>
            <w:r>
              <w:rPr>
                <w:sz w:val="18"/>
              </w:rPr>
              <w:t>自动化测试、压测、代码审查、配置审查或UAT验证。</w:t>
            </w:r>
          </w:p>
        </w:tc>
        <w:tc>
          <w:tcPr>
            <w:tcW w:w="2408" w:type="dxa"/>
          </w:tcPr>
          <w:p w14:paraId="28FFE5E7">
            <w:pPr>
              <w:spacing w:after="0"/>
              <w:rPr>
                <w:rFonts w:hint="eastAsia"/>
              </w:rPr>
            </w:pPr>
            <w:r>
              <w:rPr>
                <w:sz w:val="18"/>
              </w:rPr>
              <w:t>登记缺陷并按发布门禁处理。</w:t>
            </w:r>
          </w:p>
        </w:tc>
      </w:tr>
      <w:tr w14:paraId="14C5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6AC18F">
            <w:pPr>
              <w:spacing w:after="0"/>
              <w:rPr>
                <w:rFonts w:hint="eastAsia"/>
              </w:rPr>
            </w:pPr>
            <w:r>
              <w:rPr>
                <w:sz w:val="18"/>
              </w:rPr>
              <w:t>NFR-SCALE-01</w:t>
            </w:r>
          </w:p>
        </w:tc>
        <w:tc>
          <w:tcPr>
            <w:tcW w:w="2408" w:type="dxa"/>
          </w:tcPr>
          <w:p w14:paraId="6C90726C">
            <w:pPr>
              <w:spacing w:after="0"/>
              <w:rPr>
                <w:rFonts w:hint="eastAsia"/>
              </w:rPr>
            </w:pPr>
            <w:r>
              <w:rPr>
                <w:sz w:val="18"/>
              </w:rPr>
              <w:t>问答服务和管理服务支持水平扩展。</w:t>
            </w:r>
          </w:p>
        </w:tc>
        <w:tc>
          <w:tcPr>
            <w:tcW w:w="2408" w:type="dxa"/>
          </w:tcPr>
          <w:p w14:paraId="7C829397">
            <w:pPr>
              <w:spacing w:after="0"/>
              <w:rPr>
                <w:rFonts w:hint="eastAsia"/>
              </w:rPr>
            </w:pPr>
            <w:r>
              <w:rPr>
                <w:sz w:val="18"/>
              </w:rPr>
              <w:t>自动化测试、压测、代码审查、配置审查或UAT验证。</w:t>
            </w:r>
          </w:p>
        </w:tc>
        <w:tc>
          <w:tcPr>
            <w:tcW w:w="2408" w:type="dxa"/>
          </w:tcPr>
          <w:p w14:paraId="3864F986">
            <w:pPr>
              <w:spacing w:after="0"/>
              <w:rPr>
                <w:rFonts w:hint="eastAsia"/>
              </w:rPr>
            </w:pPr>
            <w:r>
              <w:rPr>
                <w:sz w:val="18"/>
              </w:rPr>
              <w:t>登记缺陷并按发布门禁处理。</w:t>
            </w:r>
          </w:p>
        </w:tc>
      </w:tr>
      <w:tr w14:paraId="58FB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0F294BB">
            <w:pPr>
              <w:spacing w:after="0"/>
              <w:rPr>
                <w:rFonts w:hint="eastAsia"/>
              </w:rPr>
            </w:pPr>
            <w:r>
              <w:rPr>
                <w:sz w:val="18"/>
              </w:rPr>
              <w:t>NFR-SCALE-02</w:t>
            </w:r>
          </w:p>
        </w:tc>
        <w:tc>
          <w:tcPr>
            <w:tcW w:w="2408" w:type="dxa"/>
          </w:tcPr>
          <w:p w14:paraId="2540BE73">
            <w:pPr>
              <w:spacing w:after="0"/>
              <w:rPr>
                <w:rFonts w:hint="eastAsia"/>
              </w:rPr>
            </w:pPr>
            <w:r>
              <w:rPr>
                <w:sz w:val="18"/>
              </w:rPr>
              <w:t>新增渠道开发工作量不超过10人天。</w:t>
            </w:r>
          </w:p>
        </w:tc>
        <w:tc>
          <w:tcPr>
            <w:tcW w:w="2408" w:type="dxa"/>
          </w:tcPr>
          <w:p w14:paraId="3FD706A3">
            <w:pPr>
              <w:spacing w:after="0"/>
              <w:rPr>
                <w:rFonts w:hint="eastAsia"/>
              </w:rPr>
            </w:pPr>
            <w:r>
              <w:rPr>
                <w:sz w:val="18"/>
              </w:rPr>
              <w:t>自动化测试、压测、代码审查、配置审查或UAT验证。</w:t>
            </w:r>
          </w:p>
        </w:tc>
        <w:tc>
          <w:tcPr>
            <w:tcW w:w="2408" w:type="dxa"/>
          </w:tcPr>
          <w:p w14:paraId="37267248">
            <w:pPr>
              <w:spacing w:after="0"/>
              <w:rPr>
                <w:rFonts w:hint="eastAsia"/>
              </w:rPr>
            </w:pPr>
            <w:r>
              <w:rPr>
                <w:sz w:val="18"/>
              </w:rPr>
              <w:t>登记缺陷并按发布门禁处理。</w:t>
            </w:r>
          </w:p>
        </w:tc>
      </w:tr>
      <w:tr w14:paraId="7BF6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2B67CEA">
            <w:pPr>
              <w:spacing w:after="0"/>
              <w:rPr>
                <w:rFonts w:hint="eastAsia"/>
              </w:rPr>
            </w:pPr>
            <w:r>
              <w:rPr>
                <w:sz w:val="18"/>
              </w:rPr>
              <w:t>NFR-TEST-01</w:t>
            </w:r>
          </w:p>
        </w:tc>
        <w:tc>
          <w:tcPr>
            <w:tcW w:w="2408" w:type="dxa"/>
          </w:tcPr>
          <w:p w14:paraId="1DE2DD60">
            <w:pPr>
              <w:spacing w:after="0"/>
              <w:rPr>
                <w:rFonts w:hint="eastAsia"/>
              </w:rPr>
            </w:pPr>
            <w:r>
              <w:rPr>
                <w:sz w:val="18"/>
              </w:rPr>
              <w:t>核心业务逻辑单元测试覆盖率≥80%。</w:t>
            </w:r>
          </w:p>
        </w:tc>
        <w:tc>
          <w:tcPr>
            <w:tcW w:w="2408" w:type="dxa"/>
          </w:tcPr>
          <w:p w14:paraId="2353607A">
            <w:pPr>
              <w:spacing w:after="0"/>
              <w:rPr>
                <w:rFonts w:hint="eastAsia"/>
              </w:rPr>
            </w:pPr>
            <w:r>
              <w:rPr>
                <w:sz w:val="18"/>
              </w:rPr>
              <w:t>自动化测试、压测、代码审查、配置审查或UAT验证。</w:t>
            </w:r>
          </w:p>
        </w:tc>
        <w:tc>
          <w:tcPr>
            <w:tcW w:w="2408" w:type="dxa"/>
          </w:tcPr>
          <w:p w14:paraId="50A8EF6D">
            <w:pPr>
              <w:spacing w:after="0"/>
              <w:rPr>
                <w:rFonts w:hint="eastAsia"/>
              </w:rPr>
            </w:pPr>
            <w:r>
              <w:rPr>
                <w:sz w:val="18"/>
              </w:rPr>
              <w:t>登记缺陷并按发布门禁处理。</w:t>
            </w:r>
          </w:p>
        </w:tc>
      </w:tr>
      <w:tr w14:paraId="7A70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9F31B67">
            <w:pPr>
              <w:spacing w:after="0"/>
              <w:rPr>
                <w:rFonts w:hint="eastAsia"/>
              </w:rPr>
            </w:pPr>
            <w:r>
              <w:rPr>
                <w:sz w:val="18"/>
              </w:rPr>
              <w:t>NFR-TEST-02</w:t>
            </w:r>
          </w:p>
        </w:tc>
        <w:tc>
          <w:tcPr>
            <w:tcW w:w="2408" w:type="dxa"/>
          </w:tcPr>
          <w:p w14:paraId="6E6EFBC8">
            <w:pPr>
              <w:spacing w:after="0"/>
              <w:rPr>
                <w:rFonts w:hint="eastAsia"/>
              </w:rPr>
            </w:pPr>
            <w:r>
              <w:rPr>
                <w:sz w:val="18"/>
              </w:rPr>
              <w:t>外部系统接口均应有集成测试。</w:t>
            </w:r>
          </w:p>
        </w:tc>
        <w:tc>
          <w:tcPr>
            <w:tcW w:w="2408" w:type="dxa"/>
          </w:tcPr>
          <w:p w14:paraId="32BE1ECB">
            <w:pPr>
              <w:spacing w:after="0"/>
              <w:rPr>
                <w:rFonts w:hint="eastAsia"/>
              </w:rPr>
            </w:pPr>
            <w:r>
              <w:rPr>
                <w:sz w:val="18"/>
              </w:rPr>
              <w:t>自动化测试、压测、代码审查、配置审查或UAT验证。</w:t>
            </w:r>
          </w:p>
        </w:tc>
        <w:tc>
          <w:tcPr>
            <w:tcW w:w="2408" w:type="dxa"/>
          </w:tcPr>
          <w:p w14:paraId="42B02464">
            <w:pPr>
              <w:spacing w:after="0"/>
              <w:rPr>
                <w:rFonts w:hint="eastAsia"/>
              </w:rPr>
            </w:pPr>
            <w:r>
              <w:rPr>
                <w:sz w:val="18"/>
              </w:rPr>
              <w:t>登记缺陷并按发布门禁处理。</w:t>
            </w:r>
          </w:p>
        </w:tc>
      </w:tr>
      <w:tr w14:paraId="5AE36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AD6CE24">
            <w:pPr>
              <w:spacing w:after="0"/>
              <w:rPr>
                <w:rFonts w:hint="eastAsia"/>
              </w:rPr>
            </w:pPr>
            <w:r>
              <w:rPr>
                <w:sz w:val="18"/>
              </w:rPr>
              <w:t>NFR-OPS-01</w:t>
            </w:r>
          </w:p>
        </w:tc>
        <w:tc>
          <w:tcPr>
            <w:tcW w:w="2408" w:type="dxa"/>
          </w:tcPr>
          <w:p w14:paraId="7DAF3223">
            <w:pPr>
              <w:spacing w:after="0"/>
              <w:rPr>
                <w:rFonts w:hint="eastAsia"/>
              </w:rPr>
            </w:pPr>
            <w:r>
              <w:rPr>
                <w:sz w:val="18"/>
              </w:rPr>
              <w:t>数据库每日全量备份、每小时增量备份。</w:t>
            </w:r>
          </w:p>
        </w:tc>
        <w:tc>
          <w:tcPr>
            <w:tcW w:w="2408" w:type="dxa"/>
          </w:tcPr>
          <w:p w14:paraId="45235A9B">
            <w:pPr>
              <w:spacing w:after="0"/>
              <w:rPr>
                <w:rFonts w:hint="eastAsia"/>
              </w:rPr>
            </w:pPr>
            <w:r>
              <w:rPr>
                <w:sz w:val="18"/>
              </w:rPr>
              <w:t>自动化测试、压测、代码审查、配置审查或UAT验证。</w:t>
            </w:r>
          </w:p>
        </w:tc>
        <w:tc>
          <w:tcPr>
            <w:tcW w:w="2408" w:type="dxa"/>
          </w:tcPr>
          <w:p w14:paraId="7857C9BE">
            <w:pPr>
              <w:spacing w:after="0"/>
              <w:rPr>
                <w:rFonts w:hint="eastAsia"/>
              </w:rPr>
            </w:pPr>
            <w:r>
              <w:rPr>
                <w:sz w:val="18"/>
              </w:rPr>
              <w:t>登记缺陷并按发布门禁处理。</w:t>
            </w:r>
          </w:p>
        </w:tc>
      </w:tr>
      <w:tr w14:paraId="184AD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197099C">
            <w:pPr>
              <w:spacing w:after="0"/>
              <w:rPr>
                <w:rFonts w:hint="eastAsia"/>
              </w:rPr>
            </w:pPr>
            <w:r>
              <w:rPr>
                <w:sz w:val="18"/>
              </w:rPr>
              <w:t>NFR-LEGAL-01</w:t>
            </w:r>
          </w:p>
        </w:tc>
        <w:tc>
          <w:tcPr>
            <w:tcW w:w="2408" w:type="dxa"/>
          </w:tcPr>
          <w:p w14:paraId="7A5893D0">
            <w:pPr>
              <w:spacing w:after="0"/>
              <w:rPr>
                <w:rFonts w:hint="eastAsia"/>
              </w:rPr>
            </w:pPr>
            <w:r>
              <w:rPr>
                <w:sz w:val="18"/>
              </w:rPr>
              <w:t>满足等保2.0二级要求并遵循个人信息保护法。</w:t>
            </w:r>
          </w:p>
        </w:tc>
        <w:tc>
          <w:tcPr>
            <w:tcW w:w="2408" w:type="dxa"/>
          </w:tcPr>
          <w:p w14:paraId="332B9337">
            <w:pPr>
              <w:spacing w:after="0"/>
              <w:rPr>
                <w:rFonts w:hint="eastAsia"/>
              </w:rPr>
            </w:pPr>
            <w:r>
              <w:rPr>
                <w:sz w:val="18"/>
              </w:rPr>
              <w:t>自动化测试、压测、代码审查、配置审查或UAT验证。</w:t>
            </w:r>
          </w:p>
        </w:tc>
        <w:tc>
          <w:tcPr>
            <w:tcW w:w="2408" w:type="dxa"/>
          </w:tcPr>
          <w:p w14:paraId="29BB7A2D">
            <w:pPr>
              <w:spacing w:after="0"/>
              <w:rPr>
                <w:rFonts w:hint="eastAsia"/>
              </w:rPr>
            </w:pPr>
            <w:r>
              <w:rPr>
                <w:sz w:val="18"/>
              </w:rPr>
              <w:t>登记缺陷并按发布门禁处理。</w:t>
            </w:r>
          </w:p>
        </w:tc>
      </w:tr>
    </w:tbl>
    <w:p w14:paraId="0A4C848A">
      <w:pPr>
        <w:rPr>
          <w:rFonts w:hint="eastAsia"/>
        </w:rPr>
      </w:pPr>
      <w:r>
        <w:t>维护、扩展、测试与运维需求需在系统测试阶段形成专项测试记录，并在基线评审时给出结果。</w:t>
      </w:r>
    </w:p>
    <w:p w14:paraId="34855922">
      <w:pPr>
        <w:rPr>
          <w:rFonts w:hint="eastAsia"/>
        </w:rPr>
      </w:pPr>
      <w:r>
        <w:br w:type="page"/>
      </w:r>
    </w:p>
    <w:p w14:paraId="7AB92D43">
      <w:pPr>
        <w:pStyle w:val="3"/>
      </w:pPr>
      <w:bookmarkStart w:id="125" w:name="_Toc7220"/>
      <w:r>
        <w:t>5. 数据需求</w:t>
      </w:r>
      <w:bookmarkEnd w:id="125"/>
    </w:p>
    <w:p w14:paraId="2D0A6139">
      <w:pPr>
        <w:rPr>
          <w:rFonts w:hint="eastAsia"/>
        </w:rPr>
      </w:pPr>
      <w:r>
        <w:t>数据需求定义系统内部持久化对象、外部系统同步对象和统计分析对象。所有涉及个人信息的数据均需标注来源、访问权限、保留期限和脱敏策略。</w:t>
      </w:r>
    </w:p>
    <w:p w14:paraId="0240812E">
      <w:pPr>
        <w:pStyle w:val="4"/>
      </w:pPr>
      <w:bookmarkStart w:id="126" w:name="_Toc15549"/>
      <w:r>
        <w:t>5.x users 表：用户主表</w:t>
      </w:r>
      <w:bookmarkEnd w:id="12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4DF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FA88165">
            <w:pPr>
              <w:spacing w:after="0"/>
              <w:rPr>
                <w:rFonts w:hint="eastAsia"/>
              </w:rPr>
            </w:pPr>
            <w:r>
              <w:rPr>
                <w:b/>
                <w:sz w:val="18"/>
              </w:rPr>
              <w:t>字段</w:t>
            </w:r>
          </w:p>
        </w:tc>
        <w:tc>
          <w:tcPr>
            <w:tcW w:w="2408" w:type="dxa"/>
          </w:tcPr>
          <w:p w14:paraId="7E790F07">
            <w:pPr>
              <w:spacing w:after="0"/>
              <w:rPr>
                <w:rFonts w:hint="eastAsia"/>
              </w:rPr>
            </w:pPr>
            <w:r>
              <w:rPr>
                <w:b/>
                <w:sz w:val="18"/>
              </w:rPr>
              <w:t>类型</w:t>
            </w:r>
          </w:p>
        </w:tc>
        <w:tc>
          <w:tcPr>
            <w:tcW w:w="2408" w:type="dxa"/>
          </w:tcPr>
          <w:p w14:paraId="054282BF">
            <w:pPr>
              <w:spacing w:after="0"/>
              <w:rPr>
                <w:rFonts w:hint="eastAsia"/>
              </w:rPr>
            </w:pPr>
            <w:r>
              <w:rPr>
                <w:b/>
                <w:sz w:val="18"/>
              </w:rPr>
              <w:t>约束</w:t>
            </w:r>
          </w:p>
        </w:tc>
        <w:tc>
          <w:tcPr>
            <w:tcW w:w="2408" w:type="dxa"/>
          </w:tcPr>
          <w:p w14:paraId="639E8EF5">
            <w:pPr>
              <w:spacing w:after="0"/>
              <w:rPr>
                <w:rFonts w:hint="eastAsia"/>
              </w:rPr>
            </w:pPr>
            <w:r>
              <w:rPr>
                <w:b/>
                <w:sz w:val="18"/>
              </w:rPr>
              <w:t>说明</w:t>
            </w:r>
          </w:p>
        </w:tc>
      </w:tr>
      <w:tr w14:paraId="79DB3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4E6E456">
            <w:pPr>
              <w:spacing w:after="0"/>
              <w:rPr>
                <w:rFonts w:hint="eastAsia"/>
              </w:rPr>
            </w:pPr>
            <w:r>
              <w:rPr>
                <w:sz w:val="18"/>
              </w:rPr>
              <w:t>user_id</w:t>
            </w:r>
          </w:p>
        </w:tc>
        <w:tc>
          <w:tcPr>
            <w:tcW w:w="2408" w:type="dxa"/>
          </w:tcPr>
          <w:p w14:paraId="78D26997">
            <w:pPr>
              <w:spacing w:after="0"/>
              <w:rPr>
                <w:rFonts w:hint="eastAsia"/>
              </w:rPr>
            </w:pPr>
            <w:r>
              <w:rPr>
                <w:sz w:val="18"/>
              </w:rPr>
              <w:t>VARCHAR(32)</w:t>
            </w:r>
          </w:p>
        </w:tc>
        <w:tc>
          <w:tcPr>
            <w:tcW w:w="2408" w:type="dxa"/>
          </w:tcPr>
          <w:p w14:paraId="3B29C875">
            <w:pPr>
              <w:spacing w:after="0"/>
              <w:rPr>
                <w:rFonts w:hint="eastAsia"/>
              </w:rPr>
            </w:pPr>
            <w:r>
              <w:rPr>
                <w:sz w:val="18"/>
              </w:rPr>
              <w:t>PK</w:t>
            </w:r>
          </w:p>
        </w:tc>
        <w:tc>
          <w:tcPr>
            <w:tcW w:w="2408" w:type="dxa"/>
          </w:tcPr>
          <w:p w14:paraId="4CFBFB0F">
            <w:pPr>
              <w:spacing w:after="0"/>
              <w:rPr>
                <w:rFonts w:hint="eastAsia"/>
              </w:rPr>
            </w:pPr>
            <w:r>
              <w:rPr>
                <w:sz w:val="18"/>
              </w:rPr>
              <w:t>用户唯一标识</w:t>
            </w:r>
          </w:p>
        </w:tc>
      </w:tr>
      <w:tr w14:paraId="5599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AE74245">
            <w:pPr>
              <w:spacing w:after="0"/>
              <w:rPr>
                <w:rFonts w:hint="eastAsia"/>
              </w:rPr>
            </w:pPr>
            <w:r>
              <w:rPr>
                <w:sz w:val="18"/>
              </w:rPr>
              <w:t>username</w:t>
            </w:r>
          </w:p>
        </w:tc>
        <w:tc>
          <w:tcPr>
            <w:tcW w:w="2408" w:type="dxa"/>
          </w:tcPr>
          <w:p w14:paraId="44E64608">
            <w:pPr>
              <w:spacing w:after="0"/>
              <w:rPr>
                <w:rFonts w:hint="eastAsia"/>
              </w:rPr>
            </w:pPr>
            <w:r>
              <w:rPr>
                <w:sz w:val="18"/>
              </w:rPr>
              <w:t>VARCHAR(50)</w:t>
            </w:r>
          </w:p>
        </w:tc>
        <w:tc>
          <w:tcPr>
            <w:tcW w:w="2408" w:type="dxa"/>
          </w:tcPr>
          <w:p w14:paraId="51196936">
            <w:pPr>
              <w:spacing w:after="0"/>
              <w:rPr>
                <w:rFonts w:hint="eastAsia"/>
              </w:rPr>
            </w:pPr>
            <w:r>
              <w:rPr>
                <w:sz w:val="18"/>
              </w:rPr>
              <w:t>UNIQUE</w:t>
            </w:r>
          </w:p>
        </w:tc>
        <w:tc>
          <w:tcPr>
            <w:tcW w:w="2408" w:type="dxa"/>
          </w:tcPr>
          <w:p w14:paraId="56E62152">
            <w:pPr>
              <w:spacing w:after="0"/>
              <w:rPr>
                <w:rFonts w:hint="eastAsia"/>
              </w:rPr>
            </w:pPr>
            <w:r>
              <w:rPr>
                <w:sz w:val="18"/>
              </w:rPr>
              <w:t>学号、工号或家长账号</w:t>
            </w:r>
          </w:p>
        </w:tc>
      </w:tr>
      <w:tr w14:paraId="265A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F3D89E1">
            <w:pPr>
              <w:spacing w:after="0"/>
              <w:rPr>
                <w:rFonts w:hint="eastAsia"/>
              </w:rPr>
            </w:pPr>
            <w:r>
              <w:rPr>
                <w:sz w:val="18"/>
              </w:rPr>
              <w:t>real_name</w:t>
            </w:r>
          </w:p>
        </w:tc>
        <w:tc>
          <w:tcPr>
            <w:tcW w:w="2408" w:type="dxa"/>
          </w:tcPr>
          <w:p w14:paraId="26DF814A">
            <w:pPr>
              <w:spacing w:after="0"/>
              <w:rPr>
                <w:rFonts w:hint="eastAsia"/>
              </w:rPr>
            </w:pPr>
            <w:r>
              <w:rPr>
                <w:sz w:val="18"/>
              </w:rPr>
              <w:t>VARCHAR(50)</w:t>
            </w:r>
          </w:p>
        </w:tc>
        <w:tc>
          <w:tcPr>
            <w:tcW w:w="2408" w:type="dxa"/>
          </w:tcPr>
          <w:p w14:paraId="676FB3CB">
            <w:pPr>
              <w:spacing w:after="0"/>
              <w:rPr>
                <w:rFonts w:hint="eastAsia"/>
              </w:rPr>
            </w:pPr>
            <w:r>
              <w:rPr>
                <w:sz w:val="18"/>
              </w:rPr>
              <w:t>NOT NULL</w:t>
            </w:r>
          </w:p>
        </w:tc>
        <w:tc>
          <w:tcPr>
            <w:tcW w:w="2408" w:type="dxa"/>
          </w:tcPr>
          <w:p w14:paraId="435170A0">
            <w:pPr>
              <w:spacing w:after="0"/>
              <w:rPr>
                <w:rFonts w:hint="eastAsia"/>
              </w:rPr>
            </w:pPr>
            <w:r>
              <w:rPr>
                <w:sz w:val="18"/>
              </w:rPr>
              <w:t>真实姓名</w:t>
            </w:r>
          </w:p>
        </w:tc>
      </w:tr>
      <w:tr w14:paraId="4F2E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6B620E">
            <w:pPr>
              <w:spacing w:after="0"/>
              <w:rPr>
                <w:rFonts w:hint="eastAsia"/>
              </w:rPr>
            </w:pPr>
            <w:r>
              <w:rPr>
                <w:sz w:val="18"/>
              </w:rPr>
              <w:t>role</w:t>
            </w:r>
          </w:p>
        </w:tc>
        <w:tc>
          <w:tcPr>
            <w:tcW w:w="2408" w:type="dxa"/>
          </w:tcPr>
          <w:p w14:paraId="049D9C10">
            <w:pPr>
              <w:spacing w:after="0"/>
              <w:rPr>
                <w:rFonts w:hint="eastAsia"/>
              </w:rPr>
            </w:pPr>
            <w:r>
              <w:rPr>
                <w:sz w:val="18"/>
              </w:rPr>
              <w:t>ENUM</w:t>
            </w:r>
          </w:p>
        </w:tc>
        <w:tc>
          <w:tcPr>
            <w:tcW w:w="2408" w:type="dxa"/>
          </w:tcPr>
          <w:p w14:paraId="2D78D7B9">
            <w:pPr>
              <w:spacing w:after="0"/>
              <w:rPr>
                <w:rFonts w:hint="eastAsia"/>
              </w:rPr>
            </w:pPr>
            <w:r>
              <w:rPr>
                <w:sz w:val="18"/>
              </w:rPr>
              <w:t>NOT NULL</w:t>
            </w:r>
          </w:p>
        </w:tc>
        <w:tc>
          <w:tcPr>
            <w:tcW w:w="2408" w:type="dxa"/>
          </w:tcPr>
          <w:p w14:paraId="0FF899BE">
            <w:pPr>
              <w:spacing w:after="0"/>
              <w:rPr>
                <w:rFonts w:hint="eastAsia"/>
              </w:rPr>
            </w:pPr>
            <w:r>
              <w:rPr>
                <w:sz w:val="18"/>
              </w:rPr>
              <w:t>用户角色</w:t>
            </w:r>
          </w:p>
        </w:tc>
      </w:tr>
      <w:tr w14:paraId="79CA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2FDF7ED">
            <w:pPr>
              <w:spacing w:after="0"/>
              <w:rPr>
                <w:rFonts w:hint="eastAsia"/>
              </w:rPr>
            </w:pPr>
            <w:r>
              <w:rPr>
                <w:sz w:val="18"/>
              </w:rPr>
              <w:t>department</w:t>
            </w:r>
          </w:p>
        </w:tc>
        <w:tc>
          <w:tcPr>
            <w:tcW w:w="2408" w:type="dxa"/>
          </w:tcPr>
          <w:p w14:paraId="741D1AE2">
            <w:pPr>
              <w:spacing w:after="0"/>
              <w:rPr>
                <w:rFonts w:hint="eastAsia"/>
              </w:rPr>
            </w:pPr>
            <w:r>
              <w:rPr>
                <w:sz w:val="18"/>
              </w:rPr>
              <w:t>VARCHAR(100)</w:t>
            </w:r>
          </w:p>
        </w:tc>
        <w:tc>
          <w:tcPr>
            <w:tcW w:w="2408" w:type="dxa"/>
          </w:tcPr>
          <w:p w14:paraId="1B9D3D80">
            <w:pPr>
              <w:spacing w:after="0"/>
              <w:rPr>
                <w:rFonts w:hint="eastAsia"/>
              </w:rPr>
            </w:pPr>
          </w:p>
        </w:tc>
        <w:tc>
          <w:tcPr>
            <w:tcW w:w="2408" w:type="dxa"/>
          </w:tcPr>
          <w:p w14:paraId="7A4D1277">
            <w:pPr>
              <w:spacing w:after="0"/>
              <w:rPr>
                <w:rFonts w:hint="eastAsia"/>
              </w:rPr>
            </w:pPr>
            <w:r>
              <w:rPr>
                <w:sz w:val="18"/>
              </w:rPr>
              <w:t>院系或部门</w:t>
            </w:r>
          </w:p>
        </w:tc>
      </w:tr>
      <w:tr w14:paraId="46D50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3741A61">
            <w:pPr>
              <w:spacing w:after="0"/>
              <w:rPr>
                <w:rFonts w:hint="eastAsia"/>
              </w:rPr>
            </w:pPr>
            <w:r>
              <w:rPr>
                <w:sz w:val="18"/>
              </w:rPr>
              <w:t>status</w:t>
            </w:r>
          </w:p>
        </w:tc>
        <w:tc>
          <w:tcPr>
            <w:tcW w:w="2408" w:type="dxa"/>
          </w:tcPr>
          <w:p w14:paraId="7824D693">
            <w:pPr>
              <w:spacing w:after="0"/>
              <w:rPr>
                <w:rFonts w:hint="eastAsia"/>
              </w:rPr>
            </w:pPr>
            <w:r>
              <w:rPr>
                <w:sz w:val="18"/>
              </w:rPr>
              <w:t>ENUM</w:t>
            </w:r>
          </w:p>
        </w:tc>
        <w:tc>
          <w:tcPr>
            <w:tcW w:w="2408" w:type="dxa"/>
          </w:tcPr>
          <w:p w14:paraId="3848AF5A">
            <w:pPr>
              <w:spacing w:after="0"/>
              <w:rPr>
                <w:rFonts w:hint="eastAsia"/>
              </w:rPr>
            </w:pPr>
            <w:r>
              <w:rPr>
                <w:sz w:val="18"/>
              </w:rPr>
              <w:t>DEFAULT active</w:t>
            </w:r>
          </w:p>
        </w:tc>
        <w:tc>
          <w:tcPr>
            <w:tcW w:w="2408" w:type="dxa"/>
          </w:tcPr>
          <w:p w14:paraId="577BE38A">
            <w:pPr>
              <w:spacing w:after="0"/>
              <w:rPr>
                <w:rFonts w:hint="eastAsia"/>
              </w:rPr>
            </w:pPr>
            <w:r>
              <w:rPr>
                <w:sz w:val="18"/>
              </w:rPr>
              <w:t>账号状态</w:t>
            </w:r>
          </w:p>
        </w:tc>
      </w:tr>
      <w:tr w14:paraId="6E5D1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5BEF72F">
            <w:pPr>
              <w:spacing w:after="0"/>
              <w:rPr>
                <w:rFonts w:hint="eastAsia"/>
              </w:rPr>
            </w:pPr>
            <w:r>
              <w:rPr>
                <w:sz w:val="18"/>
              </w:rPr>
              <w:t>created_at</w:t>
            </w:r>
          </w:p>
        </w:tc>
        <w:tc>
          <w:tcPr>
            <w:tcW w:w="2408" w:type="dxa"/>
          </w:tcPr>
          <w:p w14:paraId="3A1DC30E">
            <w:pPr>
              <w:spacing w:after="0"/>
              <w:rPr>
                <w:rFonts w:hint="eastAsia"/>
              </w:rPr>
            </w:pPr>
            <w:r>
              <w:rPr>
                <w:sz w:val="18"/>
              </w:rPr>
              <w:t>DATETIME</w:t>
            </w:r>
          </w:p>
        </w:tc>
        <w:tc>
          <w:tcPr>
            <w:tcW w:w="2408" w:type="dxa"/>
          </w:tcPr>
          <w:p w14:paraId="22D0C907">
            <w:pPr>
              <w:spacing w:after="0"/>
              <w:rPr>
                <w:rFonts w:hint="eastAsia"/>
              </w:rPr>
            </w:pPr>
            <w:r>
              <w:rPr>
                <w:sz w:val="18"/>
              </w:rPr>
              <w:t>DEFAULT NOW</w:t>
            </w:r>
          </w:p>
        </w:tc>
        <w:tc>
          <w:tcPr>
            <w:tcW w:w="2408" w:type="dxa"/>
          </w:tcPr>
          <w:p w14:paraId="3EBCDC52">
            <w:pPr>
              <w:spacing w:after="0"/>
              <w:rPr>
                <w:rFonts w:hint="eastAsia"/>
              </w:rPr>
            </w:pPr>
            <w:r>
              <w:rPr>
                <w:sz w:val="18"/>
              </w:rPr>
              <w:t>创建时间</w:t>
            </w:r>
          </w:p>
        </w:tc>
      </w:tr>
      <w:tr w14:paraId="0A24C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4C592CD">
            <w:pPr>
              <w:spacing w:after="0"/>
              <w:rPr>
                <w:rFonts w:hint="eastAsia"/>
              </w:rPr>
            </w:pPr>
            <w:r>
              <w:rPr>
                <w:sz w:val="18"/>
              </w:rPr>
              <w:t>updated_at</w:t>
            </w:r>
          </w:p>
        </w:tc>
        <w:tc>
          <w:tcPr>
            <w:tcW w:w="2408" w:type="dxa"/>
          </w:tcPr>
          <w:p w14:paraId="2A9D6BC3">
            <w:pPr>
              <w:spacing w:after="0"/>
              <w:rPr>
                <w:rFonts w:hint="eastAsia"/>
              </w:rPr>
            </w:pPr>
            <w:r>
              <w:rPr>
                <w:sz w:val="18"/>
              </w:rPr>
              <w:t>DATETIME</w:t>
            </w:r>
          </w:p>
        </w:tc>
        <w:tc>
          <w:tcPr>
            <w:tcW w:w="2408" w:type="dxa"/>
          </w:tcPr>
          <w:p w14:paraId="743BCE89">
            <w:pPr>
              <w:spacing w:after="0"/>
              <w:rPr>
                <w:rFonts w:hint="eastAsia"/>
              </w:rPr>
            </w:pPr>
            <w:r>
              <w:rPr>
                <w:sz w:val="18"/>
              </w:rPr>
              <w:t>ON UPDATE</w:t>
            </w:r>
          </w:p>
        </w:tc>
        <w:tc>
          <w:tcPr>
            <w:tcW w:w="2408" w:type="dxa"/>
          </w:tcPr>
          <w:p w14:paraId="356F4E8A">
            <w:pPr>
              <w:spacing w:after="0"/>
              <w:rPr>
                <w:rFonts w:hint="eastAsia"/>
              </w:rPr>
            </w:pPr>
            <w:r>
              <w:rPr>
                <w:sz w:val="18"/>
              </w:rPr>
              <w:t>更新时间</w:t>
            </w:r>
          </w:p>
        </w:tc>
      </w:tr>
    </w:tbl>
    <w:p w14:paraId="3FC6D4C6">
      <w:pPr>
        <w:rPr>
          <w:rFonts w:hint="eastAsia"/>
        </w:rPr>
      </w:pPr>
      <w:r>
        <w:t>users表的数据来源、主键生成、更新策略和审计要求应在数据库设计说明书中进一步细化。</w:t>
      </w:r>
    </w:p>
    <w:p w14:paraId="49DD7995">
      <w:pPr>
        <w:rPr>
          <w:rFonts w:hint="eastAsia"/>
        </w:rPr>
      </w:pPr>
      <w:r>
        <w:br w:type="page"/>
      </w:r>
    </w:p>
    <w:p w14:paraId="508E382C">
      <w:pPr>
        <w:pStyle w:val="4"/>
        <w:outlineLvl w:val="9"/>
      </w:pPr>
      <w:r>
        <w:t>5.x conversations 表：会话表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83C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B0DD12A">
            <w:pPr>
              <w:spacing w:after="0"/>
              <w:rPr>
                <w:rFonts w:hint="eastAsia"/>
              </w:rPr>
            </w:pPr>
            <w:r>
              <w:rPr>
                <w:b/>
                <w:sz w:val="18"/>
              </w:rPr>
              <w:t>字段</w:t>
            </w:r>
          </w:p>
        </w:tc>
        <w:tc>
          <w:tcPr>
            <w:tcW w:w="2408" w:type="dxa"/>
          </w:tcPr>
          <w:p w14:paraId="5C1E28A6">
            <w:pPr>
              <w:spacing w:after="0"/>
              <w:rPr>
                <w:rFonts w:hint="eastAsia"/>
              </w:rPr>
            </w:pPr>
            <w:r>
              <w:rPr>
                <w:b/>
                <w:sz w:val="18"/>
              </w:rPr>
              <w:t>类型</w:t>
            </w:r>
          </w:p>
        </w:tc>
        <w:tc>
          <w:tcPr>
            <w:tcW w:w="2408" w:type="dxa"/>
          </w:tcPr>
          <w:p w14:paraId="0C0A53D5">
            <w:pPr>
              <w:spacing w:after="0"/>
              <w:rPr>
                <w:rFonts w:hint="eastAsia"/>
              </w:rPr>
            </w:pPr>
            <w:r>
              <w:rPr>
                <w:b/>
                <w:sz w:val="18"/>
              </w:rPr>
              <w:t>约束</w:t>
            </w:r>
          </w:p>
        </w:tc>
        <w:tc>
          <w:tcPr>
            <w:tcW w:w="2408" w:type="dxa"/>
          </w:tcPr>
          <w:p w14:paraId="033EB899">
            <w:pPr>
              <w:spacing w:after="0"/>
              <w:rPr>
                <w:rFonts w:hint="eastAsia"/>
              </w:rPr>
            </w:pPr>
            <w:r>
              <w:rPr>
                <w:b/>
                <w:sz w:val="18"/>
              </w:rPr>
              <w:t>说明</w:t>
            </w:r>
          </w:p>
        </w:tc>
      </w:tr>
      <w:tr w14:paraId="27A8A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0E65E2D">
            <w:pPr>
              <w:spacing w:after="0"/>
              <w:rPr>
                <w:rFonts w:hint="eastAsia"/>
              </w:rPr>
            </w:pPr>
            <w:r>
              <w:rPr>
                <w:sz w:val="18"/>
              </w:rPr>
              <w:t>conversation_id</w:t>
            </w:r>
          </w:p>
        </w:tc>
        <w:tc>
          <w:tcPr>
            <w:tcW w:w="2408" w:type="dxa"/>
          </w:tcPr>
          <w:p w14:paraId="00B7D3FF">
            <w:pPr>
              <w:spacing w:after="0"/>
              <w:rPr>
                <w:rFonts w:hint="eastAsia"/>
              </w:rPr>
            </w:pPr>
            <w:r>
              <w:rPr>
                <w:sz w:val="18"/>
              </w:rPr>
              <w:t>VARCHAR(32)</w:t>
            </w:r>
          </w:p>
        </w:tc>
        <w:tc>
          <w:tcPr>
            <w:tcW w:w="2408" w:type="dxa"/>
          </w:tcPr>
          <w:p w14:paraId="274C837A">
            <w:pPr>
              <w:spacing w:after="0"/>
              <w:rPr>
                <w:rFonts w:hint="eastAsia"/>
              </w:rPr>
            </w:pPr>
            <w:r>
              <w:rPr>
                <w:sz w:val="18"/>
              </w:rPr>
              <w:t>PK</w:t>
            </w:r>
          </w:p>
        </w:tc>
        <w:tc>
          <w:tcPr>
            <w:tcW w:w="2408" w:type="dxa"/>
          </w:tcPr>
          <w:p w14:paraId="3D5CAEBF">
            <w:pPr>
              <w:spacing w:after="0"/>
              <w:rPr>
                <w:rFonts w:hint="eastAsia"/>
              </w:rPr>
            </w:pPr>
            <w:r>
              <w:rPr>
                <w:sz w:val="18"/>
              </w:rPr>
              <w:t>会话唯一标识</w:t>
            </w:r>
          </w:p>
        </w:tc>
      </w:tr>
      <w:tr w14:paraId="76FCA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C69F074">
            <w:pPr>
              <w:spacing w:after="0"/>
              <w:rPr>
                <w:rFonts w:hint="eastAsia"/>
              </w:rPr>
            </w:pPr>
            <w:r>
              <w:rPr>
                <w:sz w:val="18"/>
              </w:rPr>
              <w:t>user_id</w:t>
            </w:r>
          </w:p>
        </w:tc>
        <w:tc>
          <w:tcPr>
            <w:tcW w:w="2408" w:type="dxa"/>
          </w:tcPr>
          <w:p w14:paraId="573A435E">
            <w:pPr>
              <w:spacing w:after="0"/>
              <w:rPr>
                <w:rFonts w:hint="eastAsia"/>
              </w:rPr>
            </w:pPr>
            <w:r>
              <w:rPr>
                <w:sz w:val="18"/>
              </w:rPr>
              <w:t>VARCHAR(32)</w:t>
            </w:r>
          </w:p>
        </w:tc>
        <w:tc>
          <w:tcPr>
            <w:tcW w:w="2408" w:type="dxa"/>
          </w:tcPr>
          <w:p w14:paraId="713753F3">
            <w:pPr>
              <w:spacing w:after="0"/>
              <w:rPr>
                <w:rFonts w:hint="eastAsia"/>
              </w:rPr>
            </w:pPr>
            <w:r>
              <w:rPr>
                <w:sz w:val="18"/>
              </w:rPr>
              <w:t>FK</w:t>
            </w:r>
          </w:p>
        </w:tc>
        <w:tc>
          <w:tcPr>
            <w:tcW w:w="2408" w:type="dxa"/>
          </w:tcPr>
          <w:p w14:paraId="729C7335">
            <w:pPr>
              <w:spacing w:after="0"/>
              <w:rPr>
                <w:rFonts w:hint="eastAsia"/>
              </w:rPr>
            </w:pPr>
            <w:r>
              <w:rPr>
                <w:sz w:val="18"/>
              </w:rPr>
              <w:t>用户ID</w:t>
            </w:r>
          </w:p>
        </w:tc>
      </w:tr>
      <w:tr w14:paraId="41CC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4D35991">
            <w:pPr>
              <w:spacing w:after="0"/>
              <w:rPr>
                <w:rFonts w:hint="eastAsia"/>
              </w:rPr>
            </w:pPr>
            <w:r>
              <w:rPr>
                <w:sz w:val="18"/>
              </w:rPr>
              <w:t>channel</w:t>
            </w:r>
          </w:p>
        </w:tc>
        <w:tc>
          <w:tcPr>
            <w:tcW w:w="2408" w:type="dxa"/>
          </w:tcPr>
          <w:p w14:paraId="4B1FE2EC">
            <w:pPr>
              <w:spacing w:after="0"/>
              <w:rPr>
                <w:rFonts w:hint="eastAsia"/>
              </w:rPr>
            </w:pPr>
            <w:r>
              <w:rPr>
                <w:sz w:val="18"/>
              </w:rPr>
              <w:t>ENUM</w:t>
            </w:r>
          </w:p>
        </w:tc>
        <w:tc>
          <w:tcPr>
            <w:tcW w:w="2408" w:type="dxa"/>
          </w:tcPr>
          <w:p w14:paraId="21514A02">
            <w:pPr>
              <w:spacing w:after="0"/>
              <w:rPr>
                <w:rFonts w:hint="eastAsia"/>
              </w:rPr>
            </w:pPr>
            <w:r>
              <w:rPr>
                <w:sz w:val="18"/>
              </w:rPr>
              <w:t>NOT NULL</w:t>
            </w:r>
          </w:p>
        </w:tc>
        <w:tc>
          <w:tcPr>
            <w:tcW w:w="2408" w:type="dxa"/>
          </w:tcPr>
          <w:p w14:paraId="4690F323">
            <w:pPr>
              <w:spacing w:after="0"/>
              <w:rPr>
                <w:rFonts w:hint="eastAsia"/>
              </w:rPr>
            </w:pPr>
            <w:r>
              <w:rPr>
                <w:sz w:val="18"/>
              </w:rPr>
              <w:t>web、wechat、admin等渠道</w:t>
            </w:r>
          </w:p>
        </w:tc>
      </w:tr>
      <w:tr w14:paraId="65190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78C06FE">
            <w:pPr>
              <w:spacing w:after="0"/>
              <w:rPr>
                <w:rFonts w:hint="eastAsia"/>
              </w:rPr>
            </w:pPr>
            <w:r>
              <w:rPr>
                <w:sz w:val="18"/>
              </w:rPr>
              <w:t>title</w:t>
            </w:r>
          </w:p>
        </w:tc>
        <w:tc>
          <w:tcPr>
            <w:tcW w:w="2408" w:type="dxa"/>
          </w:tcPr>
          <w:p w14:paraId="31F51471">
            <w:pPr>
              <w:spacing w:after="0"/>
              <w:rPr>
                <w:rFonts w:hint="eastAsia"/>
              </w:rPr>
            </w:pPr>
            <w:r>
              <w:rPr>
                <w:sz w:val="18"/>
              </w:rPr>
              <w:t>VARCHAR(200)</w:t>
            </w:r>
          </w:p>
        </w:tc>
        <w:tc>
          <w:tcPr>
            <w:tcW w:w="2408" w:type="dxa"/>
          </w:tcPr>
          <w:p w14:paraId="221E088C">
            <w:pPr>
              <w:spacing w:after="0"/>
              <w:rPr>
                <w:rFonts w:hint="eastAsia"/>
              </w:rPr>
            </w:pPr>
          </w:p>
        </w:tc>
        <w:tc>
          <w:tcPr>
            <w:tcW w:w="2408" w:type="dxa"/>
          </w:tcPr>
          <w:p w14:paraId="753A9FFF">
            <w:pPr>
              <w:spacing w:after="0"/>
              <w:rPr>
                <w:rFonts w:hint="eastAsia"/>
              </w:rPr>
            </w:pPr>
            <w:r>
              <w:rPr>
                <w:sz w:val="18"/>
              </w:rPr>
              <w:t>会话标题</w:t>
            </w:r>
          </w:p>
        </w:tc>
      </w:tr>
      <w:tr w14:paraId="67755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B77705F">
            <w:pPr>
              <w:spacing w:after="0"/>
              <w:rPr>
                <w:rFonts w:hint="eastAsia"/>
              </w:rPr>
            </w:pPr>
            <w:r>
              <w:rPr>
                <w:sz w:val="18"/>
              </w:rPr>
              <w:t>last_activity</w:t>
            </w:r>
          </w:p>
        </w:tc>
        <w:tc>
          <w:tcPr>
            <w:tcW w:w="2408" w:type="dxa"/>
          </w:tcPr>
          <w:p w14:paraId="001EA550">
            <w:pPr>
              <w:spacing w:after="0"/>
              <w:rPr>
                <w:rFonts w:hint="eastAsia"/>
              </w:rPr>
            </w:pPr>
            <w:r>
              <w:rPr>
                <w:sz w:val="18"/>
              </w:rPr>
              <w:t>DATETIME</w:t>
            </w:r>
          </w:p>
        </w:tc>
        <w:tc>
          <w:tcPr>
            <w:tcW w:w="2408" w:type="dxa"/>
          </w:tcPr>
          <w:p w14:paraId="32B89567">
            <w:pPr>
              <w:spacing w:after="0"/>
              <w:rPr>
                <w:rFonts w:hint="eastAsia"/>
              </w:rPr>
            </w:pPr>
          </w:p>
        </w:tc>
        <w:tc>
          <w:tcPr>
            <w:tcW w:w="2408" w:type="dxa"/>
          </w:tcPr>
          <w:p w14:paraId="6E4851C1">
            <w:pPr>
              <w:spacing w:after="0"/>
              <w:rPr>
                <w:rFonts w:hint="eastAsia"/>
              </w:rPr>
            </w:pPr>
            <w:r>
              <w:rPr>
                <w:sz w:val="18"/>
              </w:rPr>
              <w:t>最后活动时间</w:t>
            </w:r>
          </w:p>
        </w:tc>
      </w:tr>
      <w:tr w14:paraId="2F56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9759B2">
            <w:pPr>
              <w:spacing w:after="0"/>
              <w:rPr>
                <w:rFonts w:hint="eastAsia"/>
              </w:rPr>
            </w:pPr>
            <w:r>
              <w:rPr>
                <w:sz w:val="18"/>
              </w:rPr>
              <w:t>message_count</w:t>
            </w:r>
          </w:p>
        </w:tc>
        <w:tc>
          <w:tcPr>
            <w:tcW w:w="2408" w:type="dxa"/>
          </w:tcPr>
          <w:p w14:paraId="3B58B777">
            <w:pPr>
              <w:spacing w:after="0"/>
              <w:rPr>
                <w:rFonts w:hint="eastAsia"/>
              </w:rPr>
            </w:pPr>
            <w:r>
              <w:rPr>
                <w:sz w:val="18"/>
              </w:rPr>
              <w:t>INT</w:t>
            </w:r>
          </w:p>
        </w:tc>
        <w:tc>
          <w:tcPr>
            <w:tcW w:w="2408" w:type="dxa"/>
          </w:tcPr>
          <w:p w14:paraId="558313BD">
            <w:pPr>
              <w:spacing w:after="0"/>
              <w:rPr>
                <w:rFonts w:hint="eastAsia"/>
              </w:rPr>
            </w:pPr>
            <w:r>
              <w:rPr>
                <w:sz w:val="18"/>
              </w:rPr>
              <w:t>DEFAULT 0</w:t>
            </w:r>
          </w:p>
        </w:tc>
        <w:tc>
          <w:tcPr>
            <w:tcW w:w="2408" w:type="dxa"/>
          </w:tcPr>
          <w:p w14:paraId="20992CC1">
            <w:pPr>
              <w:spacing w:after="0"/>
              <w:rPr>
                <w:rFonts w:hint="eastAsia"/>
              </w:rPr>
            </w:pPr>
            <w:r>
              <w:rPr>
                <w:sz w:val="18"/>
              </w:rPr>
              <w:t>消息数量</w:t>
            </w:r>
          </w:p>
        </w:tc>
      </w:tr>
      <w:tr w14:paraId="626E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289BC187">
            <w:pPr>
              <w:spacing w:after="0"/>
              <w:rPr>
                <w:rFonts w:hint="eastAsia"/>
              </w:rPr>
            </w:pPr>
            <w:r>
              <w:rPr>
                <w:sz w:val="18"/>
              </w:rPr>
              <w:t>status</w:t>
            </w:r>
          </w:p>
        </w:tc>
        <w:tc>
          <w:tcPr>
            <w:tcW w:w="2408" w:type="dxa"/>
          </w:tcPr>
          <w:p w14:paraId="7A5C316E">
            <w:pPr>
              <w:spacing w:after="0"/>
              <w:rPr>
                <w:rFonts w:hint="eastAsia"/>
              </w:rPr>
            </w:pPr>
            <w:r>
              <w:rPr>
                <w:sz w:val="18"/>
              </w:rPr>
              <w:t>ENUM</w:t>
            </w:r>
          </w:p>
        </w:tc>
        <w:tc>
          <w:tcPr>
            <w:tcW w:w="2408" w:type="dxa"/>
          </w:tcPr>
          <w:p w14:paraId="3DE13D8D">
            <w:pPr>
              <w:spacing w:after="0"/>
              <w:rPr>
                <w:rFonts w:hint="eastAsia"/>
              </w:rPr>
            </w:pPr>
            <w:r>
              <w:rPr>
                <w:sz w:val="18"/>
              </w:rPr>
              <w:t>DEFAULT active</w:t>
            </w:r>
          </w:p>
        </w:tc>
        <w:tc>
          <w:tcPr>
            <w:tcW w:w="2408" w:type="dxa"/>
          </w:tcPr>
          <w:p w14:paraId="050315FB">
            <w:pPr>
              <w:spacing w:after="0"/>
              <w:rPr>
                <w:rFonts w:hint="eastAsia"/>
              </w:rPr>
            </w:pPr>
            <w:r>
              <w:rPr>
                <w:sz w:val="18"/>
              </w:rPr>
              <w:t>会话状态</w:t>
            </w:r>
          </w:p>
        </w:tc>
      </w:tr>
    </w:tbl>
    <w:p w14:paraId="5325E9FE">
      <w:pPr>
        <w:rPr>
          <w:rFonts w:hint="eastAsia"/>
        </w:rPr>
      </w:pPr>
      <w:r>
        <w:t>conversations表的数据来源、主键生成、更新策略和审计要求应在数据库设计说明书中进一步细化。</w:t>
      </w:r>
    </w:p>
    <w:p w14:paraId="708E89CA">
      <w:pPr>
        <w:rPr>
          <w:rFonts w:hint="eastAsia"/>
        </w:rPr>
      </w:pPr>
      <w:r>
        <w:br w:type="page"/>
      </w:r>
    </w:p>
    <w:p w14:paraId="27490664">
      <w:pPr>
        <w:pStyle w:val="4"/>
        <w:outlineLvl w:val="9"/>
      </w:pPr>
      <w:r>
        <w:t>5.x messages 表：消息表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7F71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786F57B">
            <w:pPr>
              <w:spacing w:after="0"/>
              <w:rPr>
                <w:rFonts w:hint="eastAsia"/>
              </w:rPr>
            </w:pPr>
            <w:r>
              <w:rPr>
                <w:b/>
                <w:sz w:val="18"/>
              </w:rPr>
              <w:t>字段</w:t>
            </w:r>
          </w:p>
        </w:tc>
        <w:tc>
          <w:tcPr>
            <w:tcW w:w="2408" w:type="dxa"/>
          </w:tcPr>
          <w:p w14:paraId="4F8450A4">
            <w:pPr>
              <w:spacing w:after="0"/>
              <w:rPr>
                <w:rFonts w:hint="eastAsia"/>
              </w:rPr>
            </w:pPr>
            <w:r>
              <w:rPr>
                <w:b/>
                <w:sz w:val="18"/>
              </w:rPr>
              <w:t>类型</w:t>
            </w:r>
          </w:p>
        </w:tc>
        <w:tc>
          <w:tcPr>
            <w:tcW w:w="2408" w:type="dxa"/>
          </w:tcPr>
          <w:p w14:paraId="22167F11">
            <w:pPr>
              <w:spacing w:after="0"/>
              <w:rPr>
                <w:rFonts w:hint="eastAsia"/>
              </w:rPr>
            </w:pPr>
            <w:r>
              <w:rPr>
                <w:b/>
                <w:sz w:val="18"/>
              </w:rPr>
              <w:t>约束</w:t>
            </w:r>
          </w:p>
        </w:tc>
        <w:tc>
          <w:tcPr>
            <w:tcW w:w="2408" w:type="dxa"/>
          </w:tcPr>
          <w:p w14:paraId="541580B2">
            <w:pPr>
              <w:spacing w:after="0"/>
              <w:rPr>
                <w:rFonts w:hint="eastAsia"/>
              </w:rPr>
            </w:pPr>
            <w:r>
              <w:rPr>
                <w:b/>
                <w:sz w:val="18"/>
              </w:rPr>
              <w:t>说明</w:t>
            </w:r>
          </w:p>
        </w:tc>
      </w:tr>
      <w:tr w14:paraId="6255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E592B27">
            <w:pPr>
              <w:spacing w:after="0"/>
              <w:rPr>
                <w:rFonts w:hint="eastAsia"/>
              </w:rPr>
            </w:pPr>
            <w:r>
              <w:rPr>
                <w:sz w:val="18"/>
              </w:rPr>
              <w:t>message_id</w:t>
            </w:r>
          </w:p>
        </w:tc>
        <w:tc>
          <w:tcPr>
            <w:tcW w:w="2408" w:type="dxa"/>
          </w:tcPr>
          <w:p w14:paraId="7DD9422B">
            <w:pPr>
              <w:spacing w:after="0"/>
              <w:rPr>
                <w:rFonts w:hint="eastAsia"/>
              </w:rPr>
            </w:pPr>
            <w:r>
              <w:rPr>
                <w:sz w:val="18"/>
              </w:rPr>
              <w:t>VARCHAR(32)</w:t>
            </w:r>
          </w:p>
        </w:tc>
        <w:tc>
          <w:tcPr>
            <w:tcW w:w="2408" w:type="dxa"/>
          </w:tcPr>
          <w:p w14:paraId="12CC6502">
            <w:pPr>
              <w:spacing w:after="0"/>
              <w:rPr>
                <w:rFonts w:hint="eastAsia"/>
              </w:rPr>
            </w:pPr>
            <w:r>
              <w:rPr>
                <w:sz w:val="18"/>
              </w:rPr>
              <w:t>PK</w:t>
            </w:r>
          </w:p>
        </w:tc>
        <w:tc>
          <w:tcPr>
            <w:tcW w:w="2408" w:type="dxa"/>
          </w:tcPr>
          <w:p w14:paraId="464BBB18">
            <w:pPr>
              <w:spacing w:after="0"/>
              <w:rPr>
                <w:rFonts w:hint="eastAsia"/>
              </w:rPr>
            </w:pPr>
            <w:r>
              <w:rPr>
                <w:sz w:val="18"/>
              </w:rPr>
              <w:t>消息唯一标识</w:t>
            </w:r>
          </w:p>
        </w:tc>
      </w:tr>
      <w:tr w14:paraId="7FE8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F30AC44">
            <w:pPr>
              <w:spacing w:after="0"/>
              <w:rPr>
                <w:rFonts w:hint="eastAsia"/>
              </w:rPr>
            </w:pPr>
            <w:r>
              <w:rPr>
                <w:sz w:val="18"/>
              </w:rPr>
              <w:t>conversation_id</w:t>
            </w:r>
          </w:p>
        </w:tc>
        <w:tc>
          <w:tcPr>
            <w:tcW w:w="2408" w:type="dxa"/>
          </w:tcPr>
          <w:p w14:paraId="094DAC62">
            <w:pPr>
              <w:spacing w:after="0"/>
              <w:rPr>
                <w:rFonts w:hint="eastAsia"/>
              </w:rPr>
            </w:pPr>
            <w:r>
              <w:rPr>
                <w:sz w:val="18"/>
              </w:rPr>
              <w:t>VARCHAR(32)</w:t>
            </w:r>
          </w:p>
        </w:tc>
        <w:tc>
          <w:tcPr>
            <w:tcW w:w="2408" w:type="dxa"/>
          </w:tcPr>
          <w:p w14:paraId="03DAF2DD">
            <w:pPr>
              <w:spacing w:after="0"/>
              <w:rPr>
                <w:rFonts w:hint="eastAsia"/>
              </w:rPr>
            </w:pPr>
            <w:r>
              <w:rPr>
                <w:sz w:val="18"/>
              </w:rPr>
              <w:t>FK</w:t>
            </w:r>
          </w:p>
        </w:tc>
        <w:tc>
          <w:tcPr>
            <w:tcW w:w="2408" w:type="dxa"/>
          </w:tcPr>
          <w:p w14:paraId="01A3B1CD">
            <w:pPr>
              <w:spacing w:after="0"/>
              <w:rPr>
                <w:rFonts w:hint="eastAsia"/>
              </w:rPr>
            </w:pPr>
            <w:r>
              <w:rPr>
                <w:sz w:val="18"/>
              </w:rPr>
              <w:t>所属会话</w:t>
            </w:r>
          </w:p>
        </w:tc>
      </w:tr>
      <w:tr w14:paraId="57CE3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BE9EC86">
            <w:pPr>
              <w:spacing w:after="0"/>
              <w:rPr>
                <w:rFonts w:hint="eastAsia"/>
              </w:rPr>
            </w:pPr>
            <w:r>
              <w:rPr>
                <w:sz w:val="18"/>
              </w:rPr>
              <w:t>sender_type</w:t>
            </w:r>
          </w:p>
        </w:tc>
        <w:tc>
          <w:tcPr>
            <w:tcW w:w="2408" w:type="dxa"/>
          </w:tcPr>
          <w:p w14:paraId="78239EFA">
            <w:pPr>
              <w:spacing w:after="0"/>
              <w:rPr>
                <w:rFonts w:hint="eastAsia"/>
              </w:rPr>
            </w:pPr>
            <w:r>
              <w:rPr>
                <w:sz w:val="18"/>
              </w:rPr>
              <w:t>ENUM</w:t>
            </w:r>
          </w:p>
        </w:tc>
        <w:tc>
          <w:tcPr>
            <w:tcW w:w="2408" w:type="dxa"/>
          </w:tcPr>
          <w:p w14:paraId="0996D5E8">
            <w:pPr>
              <w:spacing w:after="0"/>
              <w:rPr>
                <w:rFonts w:hint="eastAsia"/>
              </w:rPr>
            </w:pPr>
            <w:r>
              <w:rPr>
                <w:sz w:val="18"/>
              </w:rPr>
              <w:t>NOT NULL</w:t>
            </w:r>
          </w:p>
        </w:tc>
        <w:tc>
          <w:tcPr>
            <w:tcW w:w="2408" w:type="dxa"/>
          </w:tcPr>
          <w:p w14:paraId="7A98ED22">
            <w:pPr>
              <w:spacing w:after="0"/>
              <w:rPr>
                <w:rFonts w:hint="eastAsia"/>
              </w:rPr>
            </w:pPr>
            <w:r>
              <w:rPr>
                <w:sz w:val="18"/>
              </w:rPr>
              <w:t>user或bot</w:t>
            </w:r>
          </w:p>
        </w:tc>
      </w:tr>
      <w:tr w14:paraId="5CF5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D6C799B">
            <w:pPr>
              <w:spacing w:after="0"/>
              <w:rPr>
                <w:rFonts w:hint="eastAsia"/>
              </w:rPr>
            </w:pPr>
            <w:r>
              <w:rPr>
                <w:sz w:val="18"/>
              </w:rPr>
              <w:t>content</w:t>
            </w:r>
          </w:p>
        </w:tc>
        <w:tc>
          <w:tcPr>
            <w:tcW w:w="2408" w:type="dxa"/>
          </w:tcPr>
          <w:p w14:paraId="6581FE48">
            <w:pPr>
              <w:spacing w:after="0"/>
              <w:rPr>
                <w:rFonts w:hint="eastAsia"/>
              </w:rPr>
            </w:pPr>
            <w:r>
              <w:rPr>
                <w:sz w:val="18"/>
              </w:rPr>
              <w:t>TEXT</w:t>
            </w:r>
          </w:p>
        </w:tc>
        <w:tc>
          <w:tcPr>
            <w:tcW w:w="2408" w:type="dxa"/>
          </w:tcPr>
          <w:p w14:paraId="4704FB3B">
            <w:pPr>
              <w:spacing w:after="0"/>
              <w:rPr>
                <w:rFonts w:hint="eastAsia"/>
              </w:rPr>
            </w:pPr>
            <w:r>
              <w:rPr>
                <w:sz w:val="18"/>
              </w:rPr>
              <w:t>NOT NULL</w:t>
            </w:r>
          </w:p>
        </w:tc>
        <w:tc>
          <w:tcPr>
            <w:tcW w:w="2408" w:type="dxa"/>
          </w:tcPr>
          <w:p w14:paraId="2526CF91">
            <w:pPr>
              <w:spacing w:after="0"/>
              <w:rPr>
                <w:rFonts w:hint="eastAsia"/>
              </w:rPr>
            </w:pPr>
            <w:r>
              <w:rPr>
                <w:sz w:val="18"/>
              </w:rPr>
              <w:t>消息正文</w:t>
            </w:r>
          </w:p>
        </w:tc>
      </w:tr>
      <w:tr w14:paraId="78226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7D21437">
            <w:pPr>
              <w:spacing w:after="0"/>
              <w:rPr>
                <w:rFonts w:hint="eastAsia"/>
              </w:rPr>
            </w:pPr>
            <w:r>
              <w:rPr>
                <w:sz w:val="18"/>
              </w:rPr>
              <w:t>intent</w:t>
            </w:r>
          </w:p>
        </w:tc>
        <w:tc>
          <w:tcPr>
            <w:tcW w:w="2408" w:type="dxa"/>
          </w:tcPr>
          <w:p w14:paraId="315E6FC0">
            <w:pPr>
              <w:spacing w:after="0"/>
              <w:rPr>
                <w:rFonts w:hint="eastAsia"/>
              </w:rPr>
            </w:pPr>
            <w:r>
              <w:rPr>
                <w:sz w:val="18"/>
              </w:rPr>
              <w:t>VARCHAR(64)</w:t>
            </w:r>
          </w:p>
        </w:tc>
        <w:tc>
          <w:tcPr>
            <w:tcW w:w="2408" w:type="dxa"/>
          </w:tcPr>
          <w:p w14:paraId="0EF1F690">
            <w:pPr>
              <w:spacing w:after="0"/>
              <w:rPr>
                <w:rFonts w:hint="eastAsia"/>
              </w:rPr>
            </w:pPr>
          </w:p>
        </w:tc>
        <w:tc>
          <w:tcPr>
            <w:tcW w:w="2408" w:type="dxa"/>
          </w:tcPr>
          <w:p w14:paraId="738CB5AC">
            <w:pPr>
              <w:spacing w:after="0"/>
              <w:rPr>
                <w:rFonts w:hint="eastAsia"/>
              </w:rPr>
            </w:pPr>
            <w:r>
              <w:rPr>
                <w:sz w:val="18"/>
              </w:rPr>
              <w:t>识别意图</w:t>
            </w:r>
          </w:p>
        </w:tc>
      </w:tr>
      <w:tr w14:paraId="52F2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AE8B72">
            <w:pPr>
              <w:spacing w:after="0"/>
              <w:rPr>
                <w:rFonts w:hint="eastAsia"/>
              </w:rPr>
            </w:pPr>
            <w:r>
              <w:rPr>
                <w:sz w:val="18"/>
              </w:rPr>
              <w:t>confidence</w:t>
            </w:r>
          </w:p>
        </w:tc>
        <w:tc>
          <w:tcPr>
            <w:tcW w:w="2408" w:type="dxa"/>
          </w:tcPr>
          <w:p w14:paraId="52287359">
            <w:pPr>
              <w:spacing w:after="0"/>
              <w:rPr>
                <w:rFonts w:hint="eastAsia"/>
              </w:rPr>
            </w:pPr>
            <w:r>
              <w:rPr>
                <w:sz w:val="18"/>
              </w:rPr>
              <w:t>DECIMAL(5,4)</w:t>
            </w:r>
          </w:p>
        </w:tc>
        <w:tc>
          <w:tcPr>
            <w:tcW w:w="2408" w:type="dxa"/>
          </w:tcPr>
          <w:p w14:paraId="74DDFC7D">
            <w:pPr>
              <w:spacing w:after="0"/>
              <w:rPr>
                <w:rFonts w:hint="eastAsia"/>
              </w:rPr>
            </w:pPr>
          </w:p>
        </w:tc>
        <w:tc>
          <w:tcPr>
            <w:tcW w:w="2408" w:type="dxa"/>
          </w:tcPr>
          <w:p w14:paraId="032C3B7A">
            <w:pPr>
              <w:spacing w:after="0"/>
              <w:rPr>
                <w:rFonts w:hint="eastAsia"/>
              </w:rPr>
            </w:pPr>
            <w:r>
              <w:rPr>
                <w:sz w:val="18"/>
              </w:rPr>
              <w:t>置信度</w:t>
            </w:r>
          </w:p>
        </w:tc>
      </w:tr>
      <w:tr w14:paraId="1FAF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3B0E8DBB">
            <w:pPr>
              <w:spacing w:after="0"/>
              <w:rPr>
                <w:rFonts w:hint="eastAsia"/>
              </w:rPr>
            </w:pPr>
            <w:r>
              <w:rPr>
                <w:sz w:val="18"/>
              </w:rPr>
              <w:t>created_at</w:t>
            </w:r>
          </w:p>
        </w:tc>
        <w:tc>
          <w:tcPr>
            <w:tcW w:w="2408" w:type="dxa"/>
          </w:tcPr>
          <w:p w14:paraId="386009B6">
            <w:pPr>
              <w:spacing w:after="0"/>
              <w:rPr>
                <w:rFonts w:hint="eastAsia"/>
              </w:rPr>
            </w:pPr>
            <w:r>
              <w:rPr>
                <w:sz w:val="18"/>
              </w:rPr>
              <w:t>DATETIME</w:t>
            </w:r>
          </w:p>
        </w:tc>
        <w:tc>
          <w:tcPr>
            <w:tcW w:w="2408" w:type="dxa"/>
          </w:tcPr>
          <w:p w14:paraId="57616F98">
            <w:pPr>
              <w:spacing w:after="0"/>
              <w:rPr>
                <w:rFonts w:hint="eastAsia"/>
              </w:rPr>
            </w:pPr>
          </w:p>
        </w:tc>
        <w:tc>
          <w:tcPr>
            <w:tcW w:w="2408" w:type="dxa"/>
          </w:tcPr>
          <w:p w14:paraId="50030A50">
            <w:pPr>
              <w:spacing w:after="0"/>
              <w:rPr>
                <w:rFonts w:hint="eastAsia"/>
              </w:rPr>
            </w:pPr>
            <w:r>
              <w:rPr>
                <w:sz w:val="18"/>
              </w:rPr>
              <w:t>发送时间</w:t>
            </w:r>
          </w:p>
        </w:tc>
      </w:tr>
    </w:tbl>
    <w:p w14:paraId="2837192E">
      <w:pPr>
        <w:rPr>
          <w:rFonts w:hint="eastAsia"/>
        </w:rPr>
      </w:pPr>
      <w:r>
        <w:t>messages表的数据来源、主键生成、更新策略和审计要求应在数据库设计说明书中进一步细化。</w:t>
      </w:r>
    </w:p>
    <w:p w14:paraId="64CDC41D">
      <w:pPr>
        <w:rPr>
          <w:rFonts w:hint="eastAsia"/>
        </w:rPr>
      </w:pPr>
      <w:r>
        <w:br w:type="page"/>
      </w:r>
    </w:p>
    <w:p w14:paraId="44E97489">
      <w:pPr>
        <w:pStyle w:val="4"/>
        <w:outlineLvl w:val="9"/>
      </w:pPr>
      <w:r>
        <w:t>5.x knowledge_entries 表：知识条目表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960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B288A1B">
            <w:pPr>
              <w:spacing w:after="0"/>
              <w:rPr>
                <w:rFonts w:hint="eastAsia"/>
              </w:rPr>
            </w:pPr>
            <w:r>
              <w:rPr>
                <w:b/>
                <w:sz w:val="18"/>
              </w:rPr>
              <w:t>字段</w:t>
            </w:r>
          </w:p>
        </w:tc>
        <w:tc>
          <w:tcPr>
            <w:tcW w:w="2408" w:type="dxa"/>
          </w:tcPr>
          <w:p w14:paraId="6D46FB95">
            <w:pPr>
              <w:spacing w:after="0"/>
              <w:rPr>
                <w:rFonts w:hint="eastAsia"/>
              </w:rPr>
            </w:pPr>
            <w:r>
              <w:rPr>
                <w:b/>
                <w:sz w:val="18"/>
              </w:rPr>
              <w:t>类型</w:t>
            </w:r>
          </w:p>
        </w:tc>
        <w:tc>
          <w:tcPr>
            <w:tcW w:w="2408" w:type="dxa"/>
          </w:tcPr>
          <w:p w14:paraId="572E71CC">
            <w:pPr>
              <w:spacing w:after="0"/>
              <w:rPr>
                <w:rFonts w:hint="eastAsia"/>
              </w:rPr>
            </w:pPr>
            <w:r>
              <w:rPr>
                <w:b/>
                <w:sz w:val="18"/>
              </w:rPr>
              <w:t>约束</w:t>
            </w:r>
          </w:p>
        </w:tc>
        <w:tc>
          <w:tcPr>
            <w:tcW w:w="2408" w:type="dxa"/>
          </w:tcPr>
          <w:p w14:paraId="2BD083E4">
            <w:pPr>
              <w:spacing w:after="0"/>
              <w:rPr>
                <w:rFonts w:hint="eastAsia"/>
              </w:rPr>
            </w:pPr>
            <w:r>
              <w:rPr>
                <w:b/>
                <w:sz w:val="18"/>
              </w:rPr>
              <w:t>说明</w:t>
            </w:r>
          </w:p>
        </w:tc>
      </w:tr>
      <w:tr w14:paraId="04D5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6444EB5">
            <w:pPr>
              <w:spacing w:after="0"/>
              <w:rPr>
                <w:rFonts w:hint="eastAsia"/>
              </w:rPr>
            </w:pPr>
            <w:r>
              <w:rPr>
                <w:sz w:val="18"/>
              </w:rPr>
              <w:t>entry_id</w:t>
            </w:r>
          </w:p>
        </w:tc>
        <w:tc>
          <w:tcPr>
            <w:tcW w:w="2408" w:type="dxa"/>
          </w:tcPr>
          <w:p w14:paraId="058C2E07">
            <w:pPr>
              <w:spacing w:after="0"/>
              <w:rPr>
                <w:rFonts w:hint="eastAsia"/>
              </w:rPr>
            </w:pPr>
            <w:r>
              <w:rPr>
                <w:sz w:val="18"/>
              </w:rPr>
              <w:t>VARCHAR(32)</w:t>
            </w:r>
          </w:p>
        </w:tc>
        <w:tc>
          <w:tcPr>
            <w:tcW w:w="2408" w:type="dxa"/>
          </w:tcPr>
          <w:p w14:paraId="6DCE85D3">
            <w:pPr>
              <w:spacing w:after="0"/>
              <w:rPr>
                <w:rFonts w:hint="eastAsia"/>
              </w:rPr>
            </w:pPr>
            <w:r>
              <w:rPr>
                <w:sz w:val="18"/>
              </w:rPr>
              <w:t>PK</w:t>
            </w:r>
          </w:p>
        </w:tc>
        <w:tc>
          <w:tcPr>
            <w:tcW w:w="2408" w:type="dxa"/>
          </w:tcPr>
          <w:p w14:paraId="26F0F434">
            <w:pPr>
              <w:spacing w:after="0"/>
              <w:rPr>
                <w:rFonts w:hint="eastAsia"/>
              </w:rPr>
            </w:pPr>
            <w:r>
              <w:rPr>
                <w:sz w:val="18"/>
              </w:rPr>
              <w:t>条目ID</w:t>
            </w:r>
          </w:p>
        </w:tc>
      </w:tr>
      <w:tr w14:paraId="09D7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1716C5B">
            <w:pPr>
              <w:spacing w:after="0"/>
              <w:rPr>
                <w:rFonts w:hint="eastAsia"/>
              </w:rPr>
            </w:pPr>
            <w:r>
              <w:rPr>
                <w:sz w:val="18"/>
              </w:rPr>
              <w:t>title</w:t>
            </w:r>
          </w:p>
        </w:tc>
        <w:tc>
          <w:tcPr>
            <w:tcW w:w="2408" w:type="dxa"/>
          </w:tcPr>
          <w:p w14:paraId="77569887">
            <w:pPr>
              <w:spacing w:after="0"/>
              <w:rPr>
                <w:rFonts w:hint="eastAsia"/>
              </w:rPr>
            </w:pPr>
            <w:r>
              <w:rPr>
                <w:sz w:val="18"/>
              </w:rPr>
              <w:t>VARCHAR(200)</w:t>
            </w:r>
          </w:p>
        </w:tc>
        <w:tc>
          <w:tcPr>
            <w:tcW w:w="2408" w:type="dxa"/>
          </w:tcPr>
          <w:p w14:paraId="50265919">
            <w:pPr>
              <w:spacing w:after="0"/>
              <w:rPr>
                <w:rFonts w:hint="eastAsia"/>
              </w:rPr>
            </w:pPr>
            <w:r>
              <w:rPr>
                <w:sz w:val="18"/>
              </w:rPr>
              <w:t>NOT NULL</w:t>
            </w:r>
          </w:p>
        </w:tc>
        <w:tc>
          <w:tcPr>
            <w:tcW w:w="2408" w:type="dxa"/>
          </w:tcPr>
          <w:p w14:paraId="6A34E23B">
            <w:pPr>
              <w:spacing w:after="0"/>
              <w:rPr>
                <w:rFonts w:hint="eastAsia"/>
              </w:rPr>
            </w:pPr>
            <w:r>
              <w:rPr>
                <w:sz w:val="18"/>
              </w:rPr>
              <w:t>条目标题</w:t>
            </w:r>
          </w:p>
        </w:tc>
      </w:tr>
      <w:tr w14:paraId="3744E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936103A">
            <w:pPr>
              <w:spacing w:after="0"/>
              <w:rPr>
                <w:rFonts w:hint="eastAsia"/>
              </w:rPr>
            </w:pPr>
            <w:r>
              <w:rPr>
                <w:sz w:val="18"/>
              </w:rPr>
              <w:t>category_id</w:t>
            </w:r>
          </w:p>
        </w:tc>
        <w:tc>
          <w:tcPr>
            <w:tcW w:w="2408" w:type="dxa"/>
          </w:tcPr>
          <w:p w14:paraId="6A196193">
            <w:pPr>
              <w:spacing w:after="0"/>
              <w:rPr>
                <w:rFonts w:hint="eastAsia"/>
              </w:rPr>
            </w:pPr>
            <w:r>
              <w:rPr>
                <w:sz w:val="18"/>
              </w:rPr>
              <w:t>VARCHAR(32)</w:t>
            </w:r>
          </w:p>
        </w:tc>
        <w:tc>
          <w:tcPr>
            <w:tcW w:w="2408" w:type="dxa"/>
          </w:tcPr>
          <w:p w14:paraId="6AC142CE">
            <w:pPr>
              <w:spacing w:after="0"/>
              <w:rPr>
                <w:rFonts w:hint="eastAsia"/>
              </w:rPr>
            </w:pPr>
            <w:r>
              <w:rPr>
                <w:sz w:val="18"/>
              </w:rPr>
              <w:t>FK</w:t>
            </w:r>
          </w:p>
        </w:tc>
        <w:tc>
          <w:tcPr>
            <w:tcW w:w="2408" w:type="dxa"/>
          </w:tcPr>
          <w:p w14:paraId="132CC316">
            <w:pPr>
              <w:spacing w:after="0"/>
              <w:rPr>
                <w:rFonts w:hint="eastAsia"/>
              </w:rPr>
            </w:pPr>
            <w:r>
              <w:rPr>
                <w:sz w:val="18"/>
              </w:rPr>
              <w:t>所属分类</w:t>
            </w:r>
          </w:p>
        </w:tc>
      </w:tr>
      <w:tr w14:paraId="56FE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A2625C2">
            <w:pPr>
              <w:spacing w:after="0"/>
              <w:rPr>
                <w:rFonts w:hint="eastAsia"/>
              </w:rPr>
            </w:pPr>
            <w:r>
              <w:rPr>
                <w:sz w:val="18"/>
              </w:rPr>
              <w:t>keywords</w:t>
            </w:r>
          </w:p>
        </w:tc>
        <w:tc>
          <w:tcPr>
            <w:tcW w:w="2408" w:type="dxa"/>
          </w:tcPr>
          <w:p w14:paraId="54837D62">
            <w:pPr>
              <w:spacing w:after="0"/>
              <w:rPr>
                <w:rFonts w:hint="eastAsia"/>
              </w:rPr>
            </w:pPr>
            <w:r>
              <w:rPr>
                <w:sz w:val="18"/>
              </w:rPr>
              <w:t>JSON</w:t>
            </w:r>
          </w:p>
        </w:tc>
        <w:tc>
          <w:tcPr>
            <w:tcW w:w="2408" w:type="dxa"/>
          </w:tcPr>
          <w:p w14:paraId="536E06BF">
            <w:pPr>
              <w:spacing w:after="0"/>
              <w:rPr>
                <w:rFonts w:hint="eastAsia"/>
              </w:rPr>
            </w:pPr>
          </w:p>
        </w:tc>
        <w:tc>
          <w:tcPr>
            <w:tcW w:w="2408" w:type="dxa"/>
          </w:tcPr>
          <w:p w14:paraId="3F05A7AD">
            <w:pPr>
              <w:spacing w:after="0"/>
              <w:rPr>
                <w:rFonts w:hint="eastAsia"/>
              </w:rPr>
            </w:pPr>
            <w:r>
              <w:rPr>
                <w:sz w:val="18"/>
              </w:rPr>
              <w:t>关键词</w:t>
            </w:r>
          </w:p>
        </w:tc>
      </w:tr>
      <w:tr w14:paraId="436A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9A726C1">
            <w:pPr>
              <w:spacing w:after="0"/>
              <w:rPr>
                <w:rFonts w:hint="eastAsia"/>
              </w:rPr>
            </w:pPr>
            <w:r>
              <w:rPr>
                <w:sz w:val="18"/>
              </w:rPr>
              <w:t>question_variants</w:t>
            </w:r>
          </w:p>
        </w:tc>
        <w:tc>
          <w:tcPr>
            <w:tcW w:w="2408" w:type="dxa"/>
          </w:tcPr>
          <w:p w14:paraId="1C86B0F4">
            <w:pPr>
              <w:spacing w:after="0"/>
              <w:rPr>
                <w:rFonts w:hint="eastAsia"/>
              </w:rPr>
            </w:pPr>
            <w:r>
              <w:rPr>
                <w:sz w:val="18"/>
              </w:rPr>
              <w:t>JSON</w:t>
            </w:r>
          </w:p>
        </w:tc>
        <w:tc>
          <w:tcPr>
            <w:tcW w:w="2408" w:type="dxa"/>
          </w:tcPr>
          <w:p w14:paraId="763F3769">
            <w:pPr>
              <w:spacing w:after="0"/>
              <w:rPr>
                <w:rFonts w:hint="eastAsia"/>
              </w:rPr>
            </w:pPr>
          </w:p>
        </w:tc>
        <w:tc>
          <w:tcPr>
            <w:tcW w:w="2408" w:type="dxa"/>
          </w:tcPr>
          <w:p w14:paraId="723DAEE1">
            <w:pPr>
              <w:spacing w:after="0"/>
              <w:rPr>
                <w:rFonts w:hint="eastAsia"/>
              </w:rPr>
            </w:pPr>
            <w:r>
              <w:rPr>
                <w:sz w:val="18"/>
              </w:rPr>
              <w:t>问法变体</w:t>
            </w:r>
          </w:p>
        </w:tc>
      </w:tr>
      <w:tr w14:paraId="45E37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3FE38EC">
            <w:pPr>
              <w:spacing w:after="0"/>
              <w:rPr>
                <w:rFonts w:hint="eastAsia"/>
              </w:rPr>
            </w:pPr>
            <w:r>
              <w:rPr>
                <w:sz w:val="18"/>
              </w:rPr>
              <w:t>answer_content</w:t>
            </w:r>
          </w:p>
        </w:tc>
        <w:tc>
          <w:tcPr>
            <w:tcW w:w="2408" w:type="dxa"/>
          </w:tcPr>
          <w:p w14:paraId="7ADAA513">
            <w:pPr>
              <w:spacing w:after="0"/>
              <w:rPr>
                <w:rFonts w:hint="eastAsia"/>
              </w:rPr>
            </w:pPr>
            <w:r>
              <w:rPr>
                <w:sz w:val="18"/>
              </w:rPr>
              <w:t>TEXT</w:t>
            </w:r>
          </w:p>
        </w:tc>
        <w:tc>
          <w:tcPr>
            <w:tcW w:w="2408" w:type="dxa"/>
          </w:tcPr>
          <w:p w14:paraId="30FBC71C">
            <w:pPr>
              <w:spacing w:after="0"/>
              <w:rPr>
                <w:rFonts w:hint="eastAsia"/>
              </w:rPr>
            </w:pPr>
            <w:r>
              <w:rPr>
                <w:sz w:val="18"/>
              </w:rPr>
              <w:t>NOT NULL</w:t>
            </w:r>
          </w:p>
        </w:tc>
        <w:tc>
          <w:tcPr>
            <w:tcW w:w="2408" w:type="dxa"/>
          </w:tcPr>
          <w:p w14:paraId="461244BA">
            <w:pPr>
              <w:spacing w:after="0"/>
              <w:rPr>
                <w:rFonts w:hint="eastAsia"/>
              </w:rPr>
            </w:pPr>
            <w:r>
              <w:rPr>
                <w:sz w:val="18"/>
              </w:rPr>
              <w:t>答案正文</w:t>
            </w:r>
          </w:p>
        </w:tc>
      </w:tr>
      <w:tr w14:paraId="3317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39827E8">
            <w:pPr>
              <w:spacing w:after="0"/>
              <w:rPr>
                <w:rFonts w:hint="eastAsia"/>
              </w:rPr>
            </w:pPr>
            <w:r>
              <w:rPr>
                <w:sz w:val="18"/>
              </w:rPr>
              <w:t>version</w:t>
            </w:r>
          </w:p>
        </w:tc>
        <w:tc>
          <w:tcPr>
            <w:tcW w:w="2408" w:type="dxa"/>
          </w:tcPr>
          <w:p w14:paraId="3F3FD52F">
            <w:pPr>
              <w:spacing w:after="0"/>
              <w:rPr>
                <w:rFonts w:hint="eastAsia"/>
              </w:rPr>
            </w:pPr>
            <w:r>
              <w:rPr>
                <w:sz w:val="18"/>
              </w:rPr>
              <w:t>INT</w:t>
            </w:r>
          </w:p>
        </w:tc>
        <w:tc>
          <w:tcPr>
            <w:tcW w:w="2408" w:type="dxa"/>
          </w:tcPr>
          <w:p w14:paraId="0EE2471E">
            <w:pPr>
              <w:spacing w:after="0"/>
              <w:rPr>
                <w:rFonts w:hint="eastAsia"/>
              </w:rPr>
            </w:pPr>
            <w:r>
              <w:rPr>
                <w:sz w:val="18"/>
              </w:rPr>
              <w:t>DEFAULT 1</w:t>
            </w:r>
          </w:p>
        </w:tc>
        <w:tc>
          <w:tcPr>
            <w:tcW w:w="2408" w:type="dxa"/>
          </w:tcPr>
          <w:p w14:paraId="19CEF19D">
            <w:pPr>
              <w:spacing w:after="0"/>
              <w:rPr>
                <w:rFonts w:hint="eastAsia"/>
              </w:rPr>
            </w:pPr>
            <w:r>
              <w:rPr>
                <w:sz w:val="18"/>
              </w:rPr>
              <w:t>版本号</w:t>
            </w:r>
          </w:p>
        </w:tc>
      </w:tr>
      <w:tr w14:paraId="060DEE60">
        <w:tblPrEx>
          <w:tblCellMar>
            <w:top w:w="0" w:type="dxa"/>
            <w:left w:w="108" w:type="dxa"/>
            <w:bottom w:w="0" w:type="dxa"/>
            <w:right w:w="108" w:type="dxa"/>
          </w:tblCellMar>
        </w:tblPrEx>
        <w:tc>
          <w:tcPr>
            <w:tcW w:w="2408" w:type="dxa"/>
          </w:tcPr>
          <w:p w14:paraId="33DA6C6A">
            <w:pPr>
              <w:spacing w:after="0"/>
              <w:rPr>
                <w:rFonts w:hint="eastAsia"/>
              </w:rPr>
            </w:pPr>
            <w:r>
              <w:rPr>
                <w:sz w:val="18"/>
              </w:rPr>
              <w:t>status</w:t>
            </w:r>
          </w:p>
        </w:tc>
        <w:tc>
          <w:tcPr>
            <w:tcW w:w="2408" w:type="dxa"/>
          </w:tcPr>
          <w:p w14:paraId="5D7DFEA4">
            <w:pPr>
              <w:spacing w:after="0"/>
              <w:rPr>
                <w:rFonts w:hint="eastAsia"/>
              </w:rPr>
            </w:pPr>
            <w:r>
              <w:rPr>
                <w:sz w:val="18"/>
              </w:rPr>
              <w:t>ENUM</w:t>
            </w:r>
          </w:p>
        </w:tc>
        <w:tc>
          <w:tcPr>
            <w:tcW w:w="2408" w:type="dxa"/>
          </w:tcPr>
          <w:p w14:paraId="459EB524">
            <w:pPr>
              <w:spacing w:after="0"/>
              <w:rPr>
                <w:rFonts w:hint="eastAsia"/>
              </w:rPr>
            </w:pPr>
            <w:r>
              <w:rPr>
                <w:sz w:val="18"/>
              </w:rPr>
              <w:t>DEFAULT draft</w:t>
            </w:r>
          </w:p>
        </w:tc>
        <w:tc>
          <w:tcPr>
            <w:tcW w:w="2408" w:type="dxa"/>
          </w:tcPr>
          <w:p w14:paraId="7497FE91">
            <w:pPr>
              <w:spacing w:after="0"/>
              <w:rPr>
                <w:rFonts w:hint="eastAsia"/>
              </w:rPr>
            </w:pPr>
            <w:r>
              <w:rPr>
                <w:sz w:val="18"/>
              </w:rPr>
              <w:t>发布状态</w:t>
            </w:r>
          </w:p>
        </w:tc>
      </w:tr>
    </w:tbl>
    <w:p w14:paraId="5F7E895A">
      <w:pPr>
        <w:rPr>
          <w:rFonts w:hint="eastAsia"/>
        </w:rPr>
      </w:pPr>
      <w:r>
        <w:t>knowledge_entries表的数据来源、主键生成、更新策略和审计要求应在数据库设计说明书中进一步细化。</w:t>
      </w:r>
    </w:p>
    <w:p w14:paraId="14682F8B">
      <w:pPr>
        <w:rPr>
          <w:rFonts w:hint="eastAsia"/>
        </w:rPr>
      </w:pPr>
      <w:r>
        <w:br w:type="page"/>
      </w:r>
    </w:p>
    <w:p w14:paraId="7BF4A5E8">
      <w:pPr>
        <w:pStyle w:val="4"/>
        <w:outlineLvl w:val="9"/>
      </w:pPr>
      <w:r>
        <w:t>5.x unmatched_queries 表：未命中问题表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774D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38DC13F">
            <w:pPr>
              <w:spacing w:after="0"/>
              <w:rPr>
                <w:rFonts w:hint="eastAsia"/>
              </w:rPr>
            </w:pPr>
            <w:r>
              <w:rPr>
                <w:b/>
                <w:sz w:val="18"/>
              </w:rPr>
              <w:t>字段</w:t>
            </w:r>
          </w:p>
        </w:tc>
        <w:tc>
          <w:tcPr>
            <w:tcW w:w="2408" w:type="dxa"/>
          </w:tcPr>
          <w:p w14:paraId="203B736B">
            <w:pPr>
              <w:spacing w:after="0"/>
              <w:rPr>
                <w:rFonts w:hint="eastAsia"/>
              </w:rPr>
            </w:pPr>
            <w:r>
              <w:rPr>
                <w:b/>
                <w:sz w:val="18"/>
              </w:rPr>
              <w:t>类型</w:t>
            </w:r>
          </w:p>
        </w:tc>
        <w:tc>
          <w:tcPr>
            <w:tcW w:w="2408" w:type="dxa"/>
          </w:tcPr>
          <w:p w14:paraId="23C78825">
            <w:pPr>
              <w:spacing w:after="0"/>
              <w:rPr>
                <w:rFonts w:hint="eastAsia"/>
              </w:rPr>
            </w:pPr>
            <w:r>
              <w:rPr>
                <w:b/>
                <w:sz w:val="18"/>
              </w:rPr>
              <w:t>约束</w:t>
            </w:r>
          </w:p>
        </w:tc>
        <w:tc>
          <w:tcPr>
            <w:tcW w:w="2408" w:type="dxa"/>
          </w:tcPr>
          <w:p w14:paraId="38BEB6BA">
            <w:pPr>
              <w:spacing w:after="0"/>
              <w:rPr>
                <w:rFonts w:hint="eastAsia"/>
              </w:rPr>
            </w:pPr>
            <w:r>
              <w:rPr>
                <w:b/>
                <w:sz w:val="18"/>
              </w:rPr>
              <w:t>说明</w:t>
            </w:r>
          </w:p>
        </w:tc>
      </w:tr>
      <w:tr w14:paraId="0C41A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91F6151">
            <w:pPr>
              <w:spacing w:after="0"/>
              <w:rPr>
                <w:rFonts w:hint="eastAsia"/>
              </w:rPr>
            </w:pPr>
            <w:r>
              <w:rPr>
                <w:sz w:val="18"/>
              </w:rPr>
              <w:t>unmatched_id</w:t>
            </w:r>
          </w:p>
        </w:tc>
        <w:tc>
          <w:tcPr>
            <w:tcW w:w="2408" w:type="dxa"/>
          </w:tcPr>
          <w:p w14:paraId="33E530FA">
            <w:pPr>
              <w:spacing w:after="0"/>
              <w:rPr>
                <w:rFonts w:hint="eastAsia"/>
              </w:rPr>
            </w:pPr>
            <w:r>
              <w:rPr>
                <w:sz w:val="18"/>
              </w:rPr>
              <w:t>VARCHAR(32)</w:t>
            </w:r>
          </w:p>
        </w:tc>
        <w:tc>
          <w:tcPr>
            <w:tcW w:w="2408" w:type="dxa"/>
          </w:tcPr>
          <w:p w14:paraId="7A94A468">
            <w:pPr>
              <w:spacing w:after="0"/>
              <w:rPr>
                <w:rFonts w:hint="eastAsia"/>
              </w:rPr>
            </w:pPr>
            <w:r>
              <w:rPr>
                <w:sz w:val="18"/>
              </w:rPr>
              <w:t>PK</w:t>
            </w:r>
          </w:p>
        </w:tc>
        <w:tc>
          <w:tcPr>
            <w:tcW w:w="2408" w:type="dxa"/>
          </w:tcPr>
          <w:p w14:paraId="337435D3">
            <w:pPr>
              <w:spacing w:after="0"/>
              <w:rPr>
                <w:rFonts w:hint="eastAsia"/>
              </w:rPr>
            </w:pPr>
            <w:r>
              <w:rPr>
                <w:sz w:val="18"/>
              </w:rPr>
              <w:t>未命中ID</w:t>
            </w:r>
          </w:p>
        </w:tc>
      </w:tr>
      <w:tr w14:paraId="736E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D84CA54">
            <w:pPr>
              <w:spacing w:after="0"/>
              <w:rPr>
                <w:rFonts w:hint="eastAsia"/>
              </w:rPr>
            </w:pPr>
            <w:r>
              <w:rPr>
                <w:sz w:val="18"/>
              </w:rPr>
              <w:t>raw_question</w:t>
            </w:r>
          </w:p>
        </w:tc>
        <w:tc>
          <w:tcPr>
            <w:tcW w:w="2408" w:type="dxa"/>
          </w:tcPr>
          <w:p w14:paraId="7A52D772">
            <w:pPr>
              <w:spacing w:after="0"/>
              <w:rPr>
                <w:rFonts w:hint="eastAsia"/>
              </w:rPr>
            </w:pPr>
            <w:r>
              <w:rPr>
                <w:sz w:val="18"/>
              </w:rPr>
              <w:t>TEXT</w:t>
            </w:r>
          </w:p>
        </w:tc>
        <w:tc>
          <w:tcPr>
            <w:tcW w:w="2408" w:type="dxa"/>
          </w:tcPr>
          <w:p w14:paraId="572035EF">
            <w:pPr>
              <w:spacing w:after="0"/>
              <w:rPr>
                <w:rFonts w:hint="eastAsia"/>
              </w:rPr>
            </w:pPr>
            <w:r>
              <w:rPr>
                <w:sz w:val="18"/>
              </w:rPr>
              <w:t>NOT NULL</w:t>
            </w:r>
          </w:p>
        </w:tc>
        <w:tc>
          <w:tcPr>
            <w:tcW w:w="2408" w:type="dxa"/>
          </w:tcPr>
          <w:p w14:paraId="09C2060B">
            <w:pPr>
              <w:spacing w:after="0"/>
              <w:rPr>
                <w:rFonts w:hint="eastAsia"/>
              </w:rPr>
            </w:pPr>
            <w:r>
              <w:rPr>
                <w:sz w:val="18"/>
              </w:rPr>
              <w:t>用户原始问题</w:t>
            </w:r>
          </w:p>
        </w:tc>
      </w:tr>
      <w:tr w14:paraId="44AA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0BAB0DC">
            <w:pPr>
              <w:spacing w:after="0"/>
              <w:rPr>
                <w:rFonts w:hint="eastAsia"/>
              </w:rPr>
            </w:pPr>
            <w:r>
              <w:rPr>
                <w:sz w:val="18"/>
              </w:rPr>
              <w:t>user_type</w:t>
            </w:r>
          </w:p>
        </w:tc>
        <w:tc>
          <w:tcPr>
            <w:tcW w:w="2408" w:type="dxa"/>
          </w:tcPr>
          <w:p w14:paraId="451FED5F">
            <w:pPr>
              <w:spacing w:after="0"/>
              <w:rPr>
                <w:rFonts w:hint="eastAsia"/>
              </w:rPr>
            </w:pPr>
            <w:r>
              <w:rPr>
                <w:sz w:val="18"/>
              </w:rPr>
              <w:t>VARCHAR(32)</w:t>
            </w:r>
          </w:p>
        </w:tc>
        <w:tc>
          <w:tcPr>
            <w:tcW w:w="2408" w:type="dxa"/>
          </w:tcPr>
          <w:p w14:paraId="74E21C51">
            <w:pPr>
              <w:spacing w:after="0"/>
              <w:rPr>
                <w:rFonts w:hint="eastAsia"/>
              </w:rPr>
            </w:pPr>
          </w:p>
        </w:tc>
        <w:tc>
          <w:tcPr>
            <w:tcW w:w="2408" w:type="dxa"/>
          </w:tcPr>
          <w:p w14:paraId="21654238">
            <w:pPr>
              <w:spacing w:after="0"/>
              <w:rPr>
                <w:rFonts w:hint="eastAsia"/>
              </w:rPr>
            </w:pPr>
            <w:r>
              <w:rPr>
                <w:sz w:val="18"/>
              </w:rPr>
              <w:t>用户类型</w:t>
            </w:r>
          </w:p>
        </w:tc>
      </w:tr>
      <w:tr w14:paraId="5A8D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D0CE4DB">
            <w:pPr>
              <w:spacing w:after="0"/>
              <w:rPr>
                <w:rFonts w:hint="eastAsia"/>
              </w:rPr>
            </w:pPr>
            <w:r>
              <w:rPr>
                <w:sz w:val="18"/>
              </w:rPr>
              <w:t>cluster_key</w:t>
            </w:r>
          </w:p>
        </w:tc>
        <w:tc>
          <w:tcPr>
            <w:tcW w:w="2408" w:type="dxa"/>
          </w:tcPr>
          <w:p w14:paraId="02B47D74">
            <w:pPr>
              <w:spacing w:after="0"/>
              <w:rPr>
                <w:rFonts w:hint="eastAsia"/>
              </w:rPr>
            </w:pPr>
            <w:r>
              <w:rPr>
                <w:sz w:val="18"/>
              </w:rPr>
              <w:t>VARCHAR(128)</w:t>
            </w:r>
          </w:p>
        </w:tc>
        <w:tc>
          <w:tcPr>
            <w:tcW w:w="2408" w:type="dxa"/>
          </w:tcPr>
          <w:p w14:paraId="613D8116">
            <w:pPr>
              <w:spacing w:after="0"/>
              <w:rPr>
                <w:rFonts w:hint="eastAsia"/>
              </w:rPr>
            </w:pPr>
          </w:p>
        </w:tc>
        <w:tc>
          <w:tcPr>
            <w:tcW w:w="2408" w:type="dxa"/>
          </w:tcPr>
          <w:p w14:paraId="0F8E20CF">
            <w:pPr>
              <w:spacing w:after="0"/>
              <w:rPr>
                <w:rFonts w:hint="eastAsia"/>
              </w:rPr>
            </w:pPr>
            <w:r>
              <w:rPr>
                <w:sz w:val="18"/>
              </w:rPr>
              <w:t>聚类标识</w:t>
            </w:r>
          </w:p>
        </w:tc>
      </w:tr>
      <w:tr w14:paraId="58FC4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BCEF3AC">
            <w:pPr>
              <w:spacing w:after="0"/>
              <w:rPr>
                <w:rFonts w:hint="eastAsia"/>
              </w:rPr>
            </w:pPr>
            <w:r>
              <w:rPr>
                <w:sz w:val="18"/>
              </w:rPr>
              <w:t>resolve_status</w:t>
            </w:r>
          </w:p>
        </w:tc>
        <w:tc>
          <w:tcPr>
            <w:tcW w:w="2408" w:type="dxa"/>
          </w:tcPr>
          <w:p w14:paraId="4D66FF4D">
            <w:pPr>
              <w:spacing w:after="0"/>
              <w:rPr>
                <w:rFonts w:hint="eastAsia"/>
              </w:rPr>
            </w:pPr>
            <w:r>
              <w:rPr>
                <w:sz w:val="18"/>
              </w:rPr>
              <w:t>ENUM</w:t>
            </w:r>
          </w:p>
        </w:tc>
        <w:tc>
          <w:tcPr>
            <w:tcW w:w="2408" w:type="dxa"/>
          </w:tcPr>
          <w:p w14:paraId="035D0385">
            <w:pPr>
              <w:spacing w:after="0"/>
              <w:rPr>
                <w:rFonts w:hint="eastAsia"/>
              </w:rPr>
            </w:pPr>
          </w:p>
        </w:tc>
        <w:tc>
          <w:tcPr>
            <w:tcW w:w="2408" w:type="dxa"/>
          </w:tcPr>
          <w:p w14:paraId="225CB0ED">
            <w:pPr>
              <w:spacing w:after="0"/>
              <w:rPr>
                <w:rFonts w:hint="eastAsia"/>
              </w:rPr>
            </w:pPr>
            <w:r>
              <w:rPr>
                <w:sz w:val="18"/>
              </w:rPr>
              <w:t>处理状态</w:t>
            </w:r>
          </w:p>
        </w:tc>
      </w:tr>
      <w:tr w14:paraId="26FF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0A314BD">
            <w:pPr>
              <w:spacing w:after="0"/>
              <w:rPr>
                <w:rFonts w:hint="eastAsia"/>
              </w:rPr>
            </w:pPr>
            <w:r>
              <w:rPr>
                <w:sz w:val="18"/>
              </w:rPr>
              <w:t>converted_entry_id</w:t>
            </w:r>
          </w:p>
        </w:tc>
        <w:tc>
          <w:tcPr>
            <w:tcW w:w="2408" w:type="dxa"/>
          </w:tcPr>
          <w:p w14:paraId="6B5F8A46">
            <w:pPr>
              <w:spacing w:after="0"/>
              <w:rPr>
                <w:rFonts w:hint="eastAsia"/>
              </w:rPr>
            </w:pPr>
            <w:r>
              <w:rPr>
                <w:sz w:val="18"/>
              </w:rPr>
              <w:t>VARCHAR(32)</w:t>
            </w:r>
          </w:p>
        </w:tc>
        <w:tc>
          <w:tcPr>
            <w:tcW w:w="2408" w:type="dxa"/>
          </w:tcPr>
          <w:p w14:paraId="4B4883AF">
            <w:pPr>
              <w:spacing w:after="0"/>
              <w:rPr>
                <w:rFonts w:hint="eastAsia"/>
              </w:rPr>
            </w:pPr>
            <w:r>
              <w:rPr>
                <w:sz w:val="18"/>
              </w:rPr>
              <w:t>FK</w:t>
            </w:r>
          </w:p>
        </w:tc>
        <w:tc>
          <w:tcPr>
            <w:tcW w:w="2408" w:type="dxa"/>
          </w:tcPr>
          <w:p w14:paraId="37F0ABEA">
            <w:pPr>
              <w:spacing w:after="0"/>
              <w:rPr>
                <w:rFonts w:hint="eastAsia"/>
              </w:rPr>
            </w:pPr>
            <w:r>
              <w:rPr>
                <w:sz w:val="18"/>
              </w:rPr>
              <w:t>转化后的知识条目</w:t>
            </w:r>
          </w:p>
        </w:tc>
      </w:tr>
    </w:tbl>
    <w:p w14:paraId="4430E1EA">
      <w:pPr>
        <w:rPr>
          <w:rFonts w:hint="eastAsia"/>
        </w:rPr>
      </w:pPr>
      <w:r>
        <w:t>unmatched_queries表的数据来源、主键生成、更新策略和审计要求应在数据库设计说明书中进一步细化。</w:t>
      </w:r>
    </w:p>
    <w:p w14:paraId="2257A3BA">
      <w:pPr>
        <w:rPr>
          <w:rFonts w:hint="eastAsia"/>
        </w:rPr>
      </w:pPr>
      <w:r>
        <w:br w:type="page"/>
      </w:r>
    </w:p>
    <w:p w14:paraId="1730E89F">
      <w:pPr>
        <w:pStyle w:val="4"/>
        <w:outlineLvl w:val="9"/>
      </w:pPr>
      <w:r>
        <w:t>5.x feedbacks 表：反馈表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D0A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A58CB44">
            <w:pPr>
              <w:spacing w:after="0"/>
              <w:rPr>
                <w:rFonts w:hint="eastAsia"/>
              </w:rPr>
            </w:pPr>
            <w:r>
              <w:rPr>
                <w:b/>
                <w:sz w:val="18"/>
              </w:rPr>
              <w:t>字段</w:t>
            </w:r>
          </w:p>
        </w:tc>
        <w:tc>
          <w:tcPr>
            <w:tcW w:w="2408" w:type="dxa"/>
          </w:tcPr>
          <w:p w14:paraId="4B7ACFB0">
            <w:pPr>
              <w:spacing w:after="0"/>
              <w:rPr>
                <w:rFonts w:hint="eastAsia"/>
              </w:rPr>
            </w:pPr>
            <w:r>
              <w:rPr>
                <w:b/>
                <w:sz w:val="18"/>
              </w:rPr>
              <w:t>类型</w:t>
            </w:r>
          </w:p>
        </w:tc>
        <w:tc>
          <w:tcPr>
            <w:tcW w:w="2408" w:type="dxa"/>
          </w:tcPr>
          <w:p w14:paraId="417E6090">
            <w:pPr>
              <w:spacing w:after="0"/>
              <w:rPr>
                <w:rFonts w:hint="eastAsia"/>
              </w:rPr>
            </w:pPr>
            <w:r>
              <w:rPr>
                <w:b/>
                <w:sz w:val="18"/>
              </w:rPr>
              <w:t>约束</w:t>
            </w:r>
          </w:p>
        </w:tc>
        <w:tc>
          <w:tcPr>
            <w:tcW w:w="2408" w:type="dxa"/>
          </w:tcPr>
          <w:p w14:paraId="284B550C">
            <w:pPr>
              <w:spacing w:after="0"/>
              <w:rPr>
                <w:rFonts w:hint="eastAsia"/>
              </w:rPr>
            </w:pPr>
            <w:r>
              <w:rPr>
                <w:b/>
                <w:sz w:val="18"/>
              </w:rPr>
              <w:t>说明</w:t>
            </w:r>
          </w:p>
        </w:tc>
      </w:tr>
      <w:tr w14:paraId="37B1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50EC270">
            <w:pPr>
              <w:spacing w:after="0"/>
              <w:rPr>
                <w:rFonts w:hint="eastAsia"/>
              </w:rPr>
            </w:pPr>
            <w:r>
              <w:rPr>
                <w:sz w:val="18"/>
              </w:rPr>
              <w:t>feedback_id</w:t>
            </w:r>
          </w:p>
        </w:tc>
        <w:tc>
          <w:tcPr>
            <w:tcW w:w="2408" w:type="dxa"/>
          </w:tcPr>
          <w:p w14:paraId="62460D17">
            <w:pPr>
              <w:spacing w:after="0"/>
              <w:rPr>
                <w:rFonts w:hint="eastAsia"/>
              </w:rPr>
            </w:pPr>
            <w:r>
              <w:rPr>
                <w:sz w:val="18"/>
              </w:rPr>
              <w:t>VARCHAR(32)</w:t>
            </w:r>
          </w:p>
        </w:tc>
        <w:tc>
          <w:tcPr>
            <w:tcW w:w="2408" w:type="dxa"/>
          </w:tcPr>
          <w:p w14:paraId="3471135B">
            <w:pPr>
              <w:spacing w:after="0"/>
              <w:rPr>
                <w:rFonts w:hint="eastAsia"/>
              </w:rPr>
            </w:pPr>
            <w:r>
              <w:rPr>
                <w:sz w:val="18"/>
              </w:rPr>
              <w:t>PK</w:t>
            </w:r>
          </w:p>
        </w:tc>
        <w:tc>
          <w:tcPr>
            <w:tcW w:w="2408" w:type="dxa"/>
          </w:tcPr>
          <w:p w14:paraId="71006864">
            <w:pPr>
              <w:spacing w:after="0"/>
              <w:rPr>
                <w:rFonts w:hint="eastAsia"/>
              </w:rPr>
            </w:pPr>
            <w:r>
              <w:rPr>
                <w:sz w:val="18"/>
              </w:rPr>
              <w:t>反馈ID</w:t>
            </w:r>
          </w:p>
        </w:tc>
      </w:tr>
      <w:tr w14:paraId="1AA46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7FE9C0D">
            <w:pPr>
              <w:spacing w:after="0"/>
              <w:rPr>
                <w:rFonts w:hint="eastAsia"/>
              </w:rPr>
            </w:pPr>
            <w:r>
              <w:rPr>
                <w:sz w:val="18"/>
              </w:rPr>
              <w:t>message_id</w:t>
            </w:r>
          </w:p>
        </w:tc>
        <w:tc>
          <w:tcPr>
            <w:tcW w:w="2408" w:type="dxa"/>
          </w:tcPr>
          <w:p w14:paraId="3DB56B00">
            <w:pPr>
              <w:spacing w:after="0"/>
              <w:rPr>
                <w:rFonts w:hint="eastAsia"/>
              </w:rPr>
            </w:pPr>
            <w:r>
              <w:rPr>
                <w:sz w:val="18"/>
              </w:rPr>
              <w:t>VARCHAR(32)</w:t>
            </w:r>
          </w:p>
        </w:tc>
        <w:tc>
          <w:tcPr>
            <w:tcW w:w="2408" w:type="dxa"/>
          </w:tcPr>
          <w:p w14:paraId="73D6B564">
            <w:pPr>
              <w:spacing w:after="0"/>
              <w:rPr>
                <w:rFonts w:hint="eastAsia"/>
              </w:rPr>
            </w:pPr>
            <w:r>
              <w:rPr>
                <w:sz w:val="18"/>
              </w:rPr>
              <w:t>FK</w:t>
            </w:r>
          </w:p>
        </w:tc>
        <w:tc>
          <w:tcPr>
            <w:tcW w:w="2408" w:type="dxa"/>
          </w:tcPr>
          <w:p w14:paraId="0EF9A7BB">
            <w:pPr>
              <w:spacing w:after="0"/>
              <w:rPr>
                <w:rFonts w:hint="eastAsia"/>
              </w:rPr>
            </w:pPr>
            <w:r>
              <w:rPr>
                <w:sz w:val="18"/>
              </w:rPr>
              <w:t>被评价消息</w:t>
            </w:r>
          </w:p>
        </w:tc>
      </w:tr>
      <w:tr w14:paraId="7B469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F456679">
            <w:pPr>
              <w:spacing w:after="0"/>
              <w:rPr>
                <w:rFonts w:hint="eastAsia"/>
              </w:rPr>
            </w:pPr>
            <w:r>
              <w:rPr>
                <w:sz w:val="18"/>
              </w:rPr>
              <w:t>user_id</w:t>
            </w:r>
          </w:p>
        </w:tc>
        <w:tc>
          <w:tcPr>
            <w:tcW w:w="2408" w:type="dxa"/>
          </w:tcPr>
          <w:p w14:paraId="14790441">
            <w:pPr>
              <w:spacing w:after="0"/>
              <w:rPr>
                <w:rFonts w:hint="eastAsia"/>
              </w:rPr>
            </w:pPr>
            <w:r>
              <w:rPr>
                <w:sz w:val="18"/>
              </w:rPr>
              <w:t>VARCHAR(32)</w:t>
            </w:r>
          </w:p>
        </w:tc>
        <w:tc>
          <w:tcPr>
            <w:tcW w:w="2408" w:type="dxa"/>
          </w:tcPr>
          <w:p w14:paraId="01A4F25B">
            <w:pPr>
              <w:spacing w:after="0"/>
              <w:rPr>
                <w:rFonts w:hint="eastAsia"/>
              </w:rPr>
            </w:pPr>
            <w:r>
              <w:rPr>
                <w:sz w:val="18"/>
              </w:rPr>
              <w:t>FK</w:t>
            </w:r>
          </w:p>
        </w:tc>
        <w:tc>
          <w:tcPr>
            <w:tcW w:w="2408" w:type="dxa"/>
          </w:tcPr>
          <w:p w14:paraId="2FF23E23">
            <w:pPr>
              <w:spacing w:after="0"/>
              <w:rPr>
                <w:rFonts w:hint="eastAsia"/>
              </w:rPr>
            </w:pPr>
            <w:r>
              <w:rPr>
                <w:sz w:val="18"/>
              </w:rPr>
              <w:t>评价用户</w:t>
            </w:r>
          </w:p>
        </w:tc>
      </w:tr>
      <w:tr w14:paraId="3DE33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F182C70">
            <w:pPr>
              <w:spacing w:after="0"/>
              <w:rPr>
                <w:rFonts w:hint="eastAsia"/>
              </w:rPr>
            </w:pPr>
            <w:r>
              <w:rPr>
                <w:sz w:val="18"/>
              </w:rPr>
              <w:t>rating</w:t>
            </w:r>
          </w:p>
        </w:tc>
        <w:tc>
          <w:tcPr>
            <w:tcW w:w="2408" w:type="dxa"/>
          </w:tcPr>
          <w:p w14:paraId="3D6DBC0C">
            <w:pPr>
              <w:spacing w:after="0"/>
              <w:rPr>
                <w:rFonts w:hint="eastAsia"/>
              </w:rPr>
            </w:pPr>
            <w:r>
              <w:rPr>
                <w:sz w:val="18"/>
              </w:rPr>
              <w:t>ENUM</w:t>
            </w:r>
          </w:p>
        </w:tc>
        <w:tc>
          <w:tcPr>
            <w:tcW w:w="2408" w:type="dxa"/>
          </w:tcPr>
          <w:p w14:paraId="35D3FFC3">
            <w:pPr>
              <w:spacing w:after="0"/>
              <w:rPr>
                <w:rFonts w:hint="eastAsia"/>
              </w:rPr>
            </w:pPr>
            <w:r>
              <w:rPr>
                <w:sz w:val="18"/>
              </w:rPr>
              <w:t>NOT NULL</w:t>
            </w:r>
          </w:p>
        </w:tc>
        <w:tc>
          <w:tcPr>
            <w:tcW w:w="2408" w:type="dxa"/>
          </w:tcPr>
          <w:p w14:paraId="2107A8CB">
            <w:pPr>
              <w:spacing w:after="0"/>
              <w:rPr>
                <w:rFonts w:hint="eastAsia"/>
              </w:rPr>
            </w:pPr>
            <w:r>
              <w:rPr>
                <w:sz w:val="18"/>
              </w:rPr>
              <w:t>useful或useless</w:t>
            </w:r>
          </w:p>
        </w:tc>
      </w:tr>
      <w:tr w14:paraId="02A6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186834C">
            <w:pPr>
              <w:spacing w:after="0"/>
              <w:rPr>
                <w:rFonts w:hint="eastAsia"/>
              </w:rPr>
            </w:pPr>
            <w:r>
              <w:rPr>
                <w:sz w:val="18"/>
              </w:rPr>
              <w:t>comment</w:t>
            </w:r>
          </w:p>
        </w:tc>
        <w:tc>
          <w:tcPr>
            <w:tcW w:w="2408" w:type="dxa"/>
          </w:tcPr>
          <w:p w14:paraId="3067D520">
            <w:pPr>
              <w:spacing w:after="0"/>
              <w:rPr>
                <w:rFonts w:hint="eastAsia"/>
              </w:rPr>
            </w:pPr>
            <w:r>
              <w:rPr>
                <w:sz w:val="18"/>
              </w:rPr>
              <w:t>TEXT</w:t>
            </w:r>
          </w:p>
        </w:tc>
        <w:tc>
          <w:tcPr>
            <w:tcW w:w="2408" w:type="dxa"/>
          </w:tcPr>
          <w:p w14:paraId="1A67F04A">
            <w:pPr>
              <w:spacing w:after="0"/>
              <w:rPr>
                <w:rFonts w:hint="eastAsia"/>
              </w:rPr>
            </w:pPr>
          </w:p>
        </w:tc>
        <w:tc>
          <w:tcPr>
            <w:tcW w:w="2408" w:type="dxa"/>
          </w:tcPr>
          <w:p w14:paraId="2079FB2F">
            <w:pPr>
              <w:spacing w:after="0"/>
              <w:rPr>
                <w:rFonts w:hint="eastAsia"/>
              </w:rPr>
            </w:pPr>
            <w:r>
              <w:rPr>
                <w:sz w:val="18"/>
              </w:rPr>
              <w:t>补充意见</w:t>
            </w:r>
          </w:p>
        </w:tc>
      </w:tr>
      <w:tr w14:paraId="5D487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71A97E8">
            <w:pPr>
              <w:spacing w:after="0"/>
              <w:rPr>
                <w:rFonts w:hint="eastAsia"/>
              </w:rPr>
            </w:pPr>
            <w:r>
              <w:rPr>
                <w:sz w:val="18"/>
              </w:rPr>
              <w:t>process_status</w:t>
            </w:r>
          </w:p>
        </w:tc>
        <w:tc>
          <w:tcPr>
            <w:tcW w:w="2408" w:type="dxa"/>
          </w:tcPr>
          <w:p w14:paraId="124271A2">
            <w:pPr>
              <w:spacing w:after="0"/>
              <w:rPr>
                <w:rFonts w:hint="eastAsia"/>
              </w:rPr>
            </w:pPr>
            <w:r>
              <w:rPr>
                <w:sz w:val="18"/>
              </w:rPr>
              <w:t>ENUM</w:t>
            </w:r>
          </w:p>
        </w:tc>
        <w:tc>
          <w:tcPr>
            <w:tcW w:w="2408" w:type="dxa"/>
          </w:tcPr>
          <w:p w14:paraId="1A0E0FDF">
            <w:pPr>
              <w:spacing w:after="0"/>
              <w:rPr>
                <w:rFonts w:hint="eastAsia"/>
              </w:rPr>
            </w:pPr>
          </w:p>
        </w:tc>
        <w:tc>
          <w:tcPr>
            <w:tcW w:w="2408" w:type="dxa"/>
          </w:tcPr>
          <w:p w14:paraId="2883A472">
            <w:pPr>
              <w:spacing w:after="0"/>
              <w:rPr>
                <w:rFonts w:hint="eastAsia"/>
              </w:rPr>
            </w:pPr>
            <w:r>
              <w:rPr>
                <w:sz w:val="18"/>
              </w:rPr>
              <w:t>处理状态</w:t>
            </w:r>
          </w:p>
        </w:tc>
      </w:tr>
    </w:tbl>
    <w:p w14:paraId="4064B75B">
      <w:pPr>
        <w:rPr>
          <w:rFonts w:hint="eastAsia"/>
        </w:rPr>
      </w:pPr>
      <w:r>
        <w:t>feedbacks表的数据来源、主键生成、更新策略和审计要求应在数据库设计说明书中进一步细化。</w:t>
      </w:r>
    </w:p>
    <w:p w14:paraId="72DAFE57">
      <w:pPr>
        <w:rPr>
          <w:rFonts w:hint="eastAsia"/>
        </w:rPr>
      </w:pPr>
      <w:r>
        <w:br w:type="page"/>
      </w:r>
    </w:p>
    <w:p w14:paraId="565C391A">
      <w:pPr>
        <w:pStyle w:val="4"/>
        <w:outlineLvl w:val="9"/>
      </w:pPr>
      <w:r>
        <w:t>5.x audit_logs 表：审计日志表</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816A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B07910F">
            <w:pPr>
              <w:spacing w:after="0"/>
              <w:rPr>
                <w:rFonts w:hint="eastAsia"/>
              </w:rPr>
            </w:pPr>
            <w:r>
              <w:rPr>
                <w:b/>
                <w:sz w:val="18"/>
              </w:rPr>
              <w:t>字段</w:t>
            </w:r>
          </w:p>
        </w:tc>
        <w:tc>
          <w:tcPr>
            <w:tcW w:w="2408" w:type="dxa"/>
          </w:tcPr>
          <w:p w14:paraId="5C54B487">
            <w:pPr>
              <w:spacing w:after="0"/>
              <w:rPr>
                <w:rFonts w:hint="eastAsia"/>
              </w:rPr>
            </w:pPr>
            <w:r>
              <w:rPr>
                <w:b/>
                <w:sz w:val="18"/>
              </w:rPr>
              <w:t>类型</w:t>
            </w:r>
          </w:p>
        </w:tc>
        <w:tc>
          <w:tcPr>
            <w:tcW w:w="2408" w:type="dxa"/>
          </w:tcPr>
          <w:p w14:paraId="389E9535">
            <w:pPr>
              <w:spacing w:after="0"/>
              <w:rPr>
                <w:rFonts w:hint="eastAsia"/>
              </w:rPr>
            </w:pPr>
            <w:r>
              <w:rPr>
                <w:b/>
                <w:sz w:val="18"/>
              </w:rPr>
              <w:t>约束</w:t>
            </w:r>
          </w:p>
        </w:tc>
        <w:tc>
          <w:tcPr>
            <w:tcW w:w="2408" w:type="dxa"/>
          </w:tcPr>
          <w:p w14:paraId="36CED6E4">
            <w:pPr>
              <w:spacing w:after="0"/>
              <w:rPr>
                <w:rFonts w:hint="eastAsia"/>
              </w:rPr>
            </w:pPr>
            <w:r>
              <w:rPr>
                <w:b/>
                <w:sz w:val="18"/>
              </w:rPr>
              <w:t>说明</w:t>
            </w:r>
          </w:p>
        </w:tc>
      </w:tr>
      <w:tr w14:paraId="5E63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8AA94A9">
            <w:pPr>
              <w:spacing w:after="0"/>
              <w:rPr>
                <w:rFonts w:hint="eastAsia"/>
              </w:rPr>
            </w:pPr>
            <w:r>
              <w:rPr>
                <w:sz w:val="18"/>
              </w:rPr>
              <w:t>log_id</w:t>
            </w:r>
          </w:p>
        </w:tc>
        <w:tc>
          <w:tcPr>
            <w:tcW w:w="2408" w:type="dxa"/>
          </w:tcPr>
          <w:p w14:paraId="2315EEB0">
            <w:pPr>
              <w:spacing w:after="0"/>
              <w:rPr>
                <w:rFonts w:hint="eastAsia"/>
              </w:rPr>
            </w:pPr>
            <w:r>
              <w:rPr>
                <w:sz w:val="18"/>
              </w:rPr>
              <w:t>VARCHAR(32)</w:t>
            </w:r>
          </w:p>
        </w:tc>
        <w:tc>
          <w:tcPr>
            <w:tcW w:w="2408" w:type="dxa"/>
          </w:tcPr>
          <w:p w14:paraId="1B72A0DE">
            <w:pPr>
              <w:spacing w:after="0"/>
              <w:rPr>
                <w:rFonts w:hint="eastAsia"/>
              </w:rPr>
            </w:pPr>
            <w:r>
              <w:rPr>
                <w:sz w:val="18"/>
              </w:rPr>
              <w:t>PK</w:t>
            </w:r>
          </w:p>
        </w:tc>
        <w:tc>
          <w:tcPr>
            <w:tcW w:w="2408" w:type="dxa"/>
          </w:tcPr>
          <w:p w14:paraId="179230B4">
            <w:pPr>
              <w:spacing w:after="0"/>
              <w:rPr>
                <w:rFonts w:hint="eastAsia"/>
              </w:rPr>
            </w:pPr>
            <w:r>
              <w:rPr>
                <w:sz w:val="18"/>
              </w:rPr>
              <w:t>日志ID</w:t>
            </w:r>
          </w:p>
        </w:tc>
      </w:tr>
      <w:tr w14:paraId="67E7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D70CA24">
            <w:pPr>
              <w:spacing w:after="0"/>
              <w:rPr>
                <w:rFonts w:hint="eastAsia"/>
              </w:rPr>
            </w:pPr>
            <w:r>
              <w:rPr>
                <w:sz w:val="18"/>
              </w:rPr>
              <w:t>operator_id</w:t>
            </w:r>
          </w:p>
        </w:tc>
        <w:tc>
          <w:tcPr>
            <w:tcW w:w="2408" w:type="dxa"/>
          </w:tcPr>
          <w:p w14:paraId="0B0776BC">
            <w:pPr>
              <w:spacing w:after="0"/>
              <w:rPr>
                <w:rFonts w:hint="eastAsia"/>
              </w:rPr>
            </w:pPr>
            <w:r>
              <w:rPr>
                <w:sz w:val="18"/>
              </w:rPr>
              <w:t>VARCHAR(32)</w:t>
            </w:r>
          </w:p>
        </w:tc>
        <w:tc>
          <w:tcPr>
            <w:tcW w:w="2408" w:type="dxa"/>
          </w:tcPr>
          <w:p w14:paraId="3862D1DB">
            <w:pPr>
              <w:spacing w:after="0"/>
              <w:rPr>
                <w:rFonts w:hint="eastAsia"/>
              </w:rPr>
            </w:pPr>
            <w:r>
              <w:rPr>
                <w:sz w:val="18"/>
              </w:rPr>
              <w:t>FK</w:t>
            </w:r>
          </w:p>
        </w:tc>
        <w:tc>
          <w:tcPr>
            <w:tcW w:w="2408" w:type="dxa"/>
          </w:tcPr>
          <w:p w14:paraId="421983F1">
            <w:pPr>
              <w:spacing w:after="0"/>
              <w:rPr>
                <w:rFonts w:hint="eastAsia"/>
              </w:rPr>
            </w:pPr>
            <w:r>
              <w:rPr>
                <w:sz w:val="18"/>
              </w:rPr>
              <w:t>操作人</w:t>
            </w:r>
          </w:p>
        </w:tc>
      </w:tr>
      <w:tr w14:paraId="2008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A7396CF">
            <w:pPr>
              <w:spacing w:after="0"/>
              <w:rPr>
                <w:rFonts w:hint="eastAsia"/>
              </w:rPr>
            </w:pPr>
            <w:r>
              <w:rPr>
                <w:sz w:val="18"/>
              </w:rPr>
              <w:t>action</w:t>
            </w:r>
          </w:p>
        </w:tc>
        <w:tc>
          <w:tcPr>
            <w:tcW w:w="2408" w:type="dxa"/>
          </w:tcPr>
          <w:p w14:paraId="7F6D5E3C">
            <w:pPr>
              <w:spacing w:after="0"/>
              <w:rPr>
                <w:rFonts w:hint="eastAsia"/>
              </w:rPr>
            </w:pPr>
            <w:r>
              <w:rPr>
                <w:sz w:val="18"/>
              </w:rPr>
              <w:t>VARCHAR(64)</w:t>
            </w:r>
          </w:p>
        </w:tc>
        <w:tc>
          <w:tcPr>
            <w:tcW w:w="2408" w:type="dxa"/>
          </w:tcPr>
          <w:p w14:paraId="21C5183D">
            <w:pPr>
              <w:spacing w:after="0"/>
              <w:rPr>
                <w:rFonts w:hint="eastAsia"/>
              </w:rPr>
            </w:pPr>
            <w:r>
              <w:rPr>
                <w:sz w:val="18"/>
              </w:rPr>
              <w:t>NOT NULL</w:t>
            </w:r>
          </w:p>
        </w:tc>
        <w:tc>
          <w:tcPr>
            <w:tcW w:w="2408" w:type="dxa"/>
          </w:tcPr>
          <w:p w14:paraId="213F9A21">
            <w:pPr>
              <w:spacing w:after="0"/>
              <w:rPr>
                <w:rFonts w:hint="eastAsia"/>
              </w:rPr>
            </w:pPr>
            <w:r>
              <w:rPr>
                <w:sz w:val="18"/>
              </w:rPr>
              <w:t>操作类型</w:t>
            </w:r>
          </w:p>
        </w:tc>
      </w:tr>
      <w:tr w14:paraId="62C7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5E6938D">
            <w:pPr>
              <w:spacing w:after="0"/>
              <w:rPr>
                <w:rFonts w:hint="eastAsia"/>
              </w:rPr>
            </w:pPr>
            <w:r>
              <w:rPr>
                <w:sz w:val="18"/>
              </w:rPr>
              <w:t>target_type</w:t>
            </w:r>
          </w:p>
        </w:tc>
        <w:tc>
          <w:tcPr>
            <w:tcW w:w="2408" w:type="dxa"/>
          </w:tcPr>
          <w:p w14:paraId="79B73E2B">
            <w:pPr>
              <w:spacing w:after="0"/>
              <w:rPr>
                <w:rFonts w:hint="eastAsia"/>
              </w:rPr>
            </w:pPr>
            <w:r>
              <w:rPr>
                <w:sz w:val="18"/>
              </w:rPr>
              <w:t>VARCHAR(64)</w:t>
            </w:r>
          </w:p>
        </w:tc>
        <w:tc>
          <w:tcPr>
            <w:tcW w:w="2408" w:type="dxa"/>
          </w:tcPr>
          <w:p w14:paraId="05D8EF6F">
            <w:pPr>
              <w:spacing w:after="0"/>
              <w:rPr>
                <w:rFonts w:hint="eastAsia"/>
              </w:rPr>
            </w:pPr>
          </w:p>
        </w:tc>
        <w:tc>
          <w:tcPr>
            <w:tcW w:w="2408" w:type="dxa"/>
          </w:tcPr>
          <w:p w14:paraId="6E6639E2">
            <w:pPr>
              <w:spacing w:after="0"/>
              <w:rPr>
                <w:rFonts w:hint="eastAsia"/>
              </w:rPr>
            </w:pPr>
            <w:r>
              <w:rPr>
                <w:sz w:val="18"/>
              </w:rPr>
              <w:t>对象类型</w:t>
            </w:r>
          </w:p>
        </w:tc>
      </w:tr>
      <w:tr w14:paraId="2F34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8D33E0E">
            <w:pPr>
              <w:spacing w:after="0"/>
              <w:rPr>
                <w:rFonts w:hint="eastAsia"/>
              </w:rPr>
            </w:pPr>
            <w:r>
              <w:rPr>
                <w:sz w:val="18"/>
              </w:rPr>
              <w:t>target_id</w:t>
            </w:r>
          </w:p>
        </w:tc>
        <w:tc>
          <w:tcPr>
            <w:tcW w:w="2408" w:type="dxa"/>
          </w:tcPr>
          <w:p w14:paraId="7B005D93">
            <w:pPr>
              <w:spacing w:after="0"/>
              <w:rPr>
                <w:rFonts w:hint="eastAsia"/>
              </w:rPr>
            </w:pPr>
            <w:r>
              <w:rPr>
                <w:sz w:val="18"/>
              </w:rPr>
              <w:t>VARCHAR(32)</w:t>
            </w:r>
          </w:p>
        </w:tc>
        <w:tc>
          <w:tcPr>
            <w:tcW w:w="2408" w:type="dxa"/>
          </w:tcPr>
          <w:p w14:paraId="5812BCF9">
            <w:pPr>
              <w:spacing w:after="0"/>
              <w:rPr>
                <w:rFonts w:hint="eastAsia"/>
              </w:rPr>
            </w:pPr>
          </w:p>
        </w:tc>
        <w:tc>
          <w:tcPr>
            <w:tcW w:w="2408" w:type="dxa"/>
          </w:tcPr>
          <w:p w14:paraId="61E87DF0">
            <w:pPr>
              <w:spacing w:after="0"/>
              <w:rPr>
                <w:rFonts w:hint="eastAsia"/>
              </w:rPr>
            </w:pPr>
            <w:r>
              <w:rPr>
                <w:sz w:val="18"/>
              </w:rPr>
              <w:t>对象ID</w:t>
            </w:r>
          </w:p>
        </w:tc>
      </w:tr>
      <w:tr w14:paraId="2B64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371BB66">
            <w:pPr>
              <w:spacing w:after="0"/>
              <w:rPr>
                <w:rFonts w:hint="eastAsia"/>
              </w:rPr>
            </w:pPr>
            <w:r>
              <w:rPr>
                <w:sz w:val="18"/>
              </w:rPr>
              <w:t>ip_address</w:t>
            </w:r>
          </w:p>
        </w:tc>
        <w:tc>
          <w:tcPr>
            <w:tcW w:w="2408" w:type="dxa"/>
          </w:tcPr>
          <w:p w14:paraId="3D2EDFC4">
            <w:pPr>
              <w:spacing w:after="0"/>
              <w:rPr>
                <w:rFonts w:hint="eastAsia"/>
              </w:rPr>
            </w:pPr>
            <w:r>
              <w:rPr>
                <w:sz w:val="18"/>
              </w:rPr>
              <w:t>VARCHAR(45)</w:t>
            </w:r>
          </w:p>
        </w:tc>
        <w:tc>
          <w:tcPr>
            <w:tcW w:w="2408" w:type="dxa"/>
          </w:tcPr>
          <w:p w14:paraId="4A4B4662">
            <w:pPr>
              <w:spacing w:after="0"/>
              <w:rPr>
                <w:rFonts w:hint="eastAsia"/>
              </w:rPr>
            </w:pPr>
          </w:p>
        </w:tc>
        <w:tc>
          <w:tcPr>
            <w:tcW w:w="2408" w:type="dxa"/>
          </w:tcPr>
          <w:p w14:paraId="44D7F1D2">
            <w:pPr>
              <w:spacing w:after="0"/>
              <w:rPr>
                <w:rFonts w:hint="eastAsia"/>
              </w:rPr>
            </w:pPr>
            <w:r>
              <w:rPr>
                <w:sz w:val="18"/>
              </w:rPr>
              <w:t>操作IP</w:t>
            </w:r>
          </w:p>
        </w:tc>
      </w:tr>
      <w:tr w14:paraId="6896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8C23BCC">
            <w:pPr>
              <w:spacing w:after="0"/>
              <w:rPr>
                <w:rFonts w:hint="eastAsia"/>
              </w:rPr>
            </w:pPr>
            <w:r>
              <w:rPr>
                <w:sz w:val="18"/>
              </w:rPr>
              <w:t>created_at</w:t>
            </w:r>
          </w:p>
        </w:tc>
        <w:tc>
          <w:tcPr>
            <w:tcW w:w="2408" w:type="dxa"/>
          </w:tcPr>
          <w:p w14:paraId="2E7CD99A">
            <w:pPr>
              <w:spacing w:after="0"/>
              <w:rPr>
                <w:rFonts w:hint="eastAsia"/>
              </w:rPr>
            </w:pPr>
            <w:r>
              <w:rPr>
                <w:sz w:val="18"/>
              </w:rPr>
              <w:t>DATETIME</w:t>
            </w:r>
          </w:p>
        </w:tc>
        <w:tc>
          <w:tcPr>
            <w:tcW w:w="2408" w:type="dxa"/>
          </w:tcPr>
          <w:p w14:paraId="06B4B048">
            <w:pPr>
              <w:spacing w:after="0"/>
              <w:rPr>
                <w:rFonts w:hint="eastAsia"/>
              </w:rPr>
            </w:pPr>
          </w:p>
        </w:tc>
        <w:tc>
          <w:tcPr>
            <w:tcW w:w="2408" w:type="dxa"/>
          </w:tcPr>
          <w:p w14:paraId="5CDB6AA2">
            <w:pPr>
              <w:spacing w:after="0"/>
              <w:rPr>
                <w:rFonts w:hint="eastAsia"/>
              </w:rPr>
            </w:pPr>
            <w:r>
              <w:rPr>
                <w:sz w:val="18"/>
              </w:rPr>
              <w:t>操作时间</w:t>
            </w:r>
          </w:p>
        </w:tc>
      </w:tr>
    </w:tbl>
    <w:p w14:paraId="78EBAF71">
      <w:pPr>
        <w:rPr>
          <w:rFonts w:hint="eastAsia"/>
        </w:rPr>
      </w:pPr>
      <w:r>
        <w:t>audit_logs表的数据来源、主键生成、更新策略和审计要求应在数据库设计说明书中进一步细化。</w:t>
      </w:r>
    </w:p>
    <w:p w14:paraId="04B667A8">
      <w:pPr>
        <w:rPr>
          <w:rFonts w:hint="eastAsia"/>
        </w:rPr>
      </w:pPr>
      <w:r>
        <w:br w:type="page"/>
      </w:r>
    </w:p>
    <w:p w14:paraId="64B35732">
      <w:pPr>
        <w:pStyle w:val="4"/>
      </w:pPr>
      <w:bookmarkStart w:id="127" w:name="_Toc4593"/>
      <w:r>
        <w:t>5.8 数据质量与生命周期</w:t>
      </w:r>
      <w:bookmarkEnd w:id="12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5791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F24F7B9">
            <w:pPr>
              <w:spacing w:after="0"/>
              <w:rPr>
                <w:rFonts w:hint="eastAsia"/>
              </w:rPr>
            </w:pPr>
            <w:r>
              <w:rPr>
                <w:b/>
                <w:sz w:val="18"/>
              </w:rPr>
              <w:t>数据类别</w:t>
            </w:r>
          </w:p>
        </w:tc>
        <w:tc>
          <w:tcPr>
            <w:tcW w:w="2408" w:type="dxa"/>
          </w:tcPr>
          <w:p w14:paraId="584056E3">
            <w:pPr>
              <w:spacing w:after="0"/>
              <w:rPr>
                <w:rFonts w:hint="eastAsia"/>
              </w:rPr>
            </w:pPr>
            <w:r>
              <w:rPr>
                <w:b/>
                <w:sz w:val="18"/>
              </w:rPr>
              <w:t>质量要求</w:t>
            </w:r>
          </w:p>
        </w:tc>
        <w:tc>
          <w:tcPr>
            <w:tcW w:w="2408" w:type="dxa"/>
          </w:tcPr>
          <w:p w14:paraId="375224C6">
            <w:pPr>
              <w:spacing w:after="0"/>
              <w:rPr>
                <w:rFonts w:hint="eastAsia"/>
              </w:rPr>
            </w:pPr>
            <w:r>
              <w:rPr>
                <w:b/>
                <w:sz w:val="18"/>
              </w:rPr>
              <w:t>保留期限</w:t>
            </w:r>
          </w:p>
        </w:tc>
        <w:tc>
          <w:tcPr>
            <w:tcW w:w="2408" w:type="dxa"/>
          </w:tcPr>
          <w:p w14:paraId="65597F64">
            <w:pPr>
              <w:spacing w:after="0"/>
              <w:rPr>
                <w:rFonts w:hint="eastAsia"/>
              </w:rPr>
            </w:pPr>
            <w:r>
              <w:rPr>
                <w:b/>
                <w:sz w:val="18"/>
              </w:rPr>
              <w:t>处理策略</w:t>
            </w:r>
          </w:p>
        </w:tc>
      </w:tr>
      <w:tr w14:paraId="04C6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1DE200A">
            <w:pPr>
              <w:spacing w:after="0"/>
              <w:rPr>
                <w:rFonts w:hint="eastAsia"/>
              </w:rPr>
            </w:pPr>
            <w:r>
              <w:rPr>
                <w:sz w:val="18"/>
              </w:rPr>
              <w:t>个人身份信息</w:t>
            </w:r>
          </w:p>
        </w:tc>
        <w:tc>
          <w:tcPr>
            <w:tcW w:w="2408" w:type="dxa"/>
          </w:tcPr>
          <w:p w14:paraId="417FDD13">
            <w:pPr>
              <w:spacing w:after="0"/>
              <w:rPr>
                <w:rFonts w:hint="eastAsia"/>
              </w:rPr>
            </w:pPr>
            <w:r>
              <w:rPr>
                <w:sz w:val="18"/>
              </w:rPr>
              <w:t>来源可信、字段完整、访问受控</w:t>
            </w:r>
          </w:p>
        </w:tc>
        <w:tc>
          <w:tcPr>
            <w:tcW w:w="2408" w:type="dxa"/>
          </w:tcPr>
          <w:p w14:paraId="6150F9A5">
            <w:pPr>
              <w:spacing w:after="0"/>
              <w:rPr>
                <w:rFonts w:hint="eastAsia"/>
              </w:rPr>
            </w:pPr>
            <w:r>
              <w:rPr>
                <w:sz w:val="18"/>
              </w:rPr>
              <w:t>按学校数据治理制度执行</w:t>
            </w:r>
          </w:p>
        </w:tc>
        <w:tc>
          <w:tcPr>
            <w:tcW w:w="2408" w:type="dxa"/>
          </w:tcPr>
          <w:p w14:paraId="7A861451">
            <w:pPr>
              <w:spacing w:after="0"/>
              <w:rPr>
                <w:rFonts w:hint="eastAsia"/>
              </w:rPr>
            </w:pPr>
            <w:r>
              <w:rPr>
                <w:sz w:val="18"/>
              </w:rPr>
              <w:t>加密存储、脱敏展示、审计访问。</w:t>
            </w:r>
          </w:p>
        </w:tc>
      </w:tr>
      <w:tr w14:paraId="046F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920CD11">
            <w:pPr>
              <w:spacing w:after="0"/>
              <w:rPr>
                <w:rFonts w:hint="eastAsia"/>
              </w:rPr>
            </w:pPr>
            <w:r>
              <w:rPr>
                <w:sz w:val="18"/>
              </w:rPr>
              <w:t>问答消息</w:t>
            </w:r>
          </w:p>
        </w:tc>
        <w:tc>
          <w:tcPr>
            <w:tcW w:w="2408" w:type="dxa"/>
          </w:tcPr>
          <w:p w14:paraId="0A67E6BC">
            <w:pPr>
              <w:spacing w:after="0"/>
              <w:rPr>
                <w:rFonts w:hint="eastAsia"/>
              </w:rPr>
            </w:pPr>
            <w:r>
              <w:rPr>
                <w:sz w:val="18"/>
              </w:rPr>
              <w:t>完整记录、可追溯、可删除</w:t>
            </w:r>
          </w:p>
        </w:tc>
        <w:tc>
          <w:tcPr>
            <w:tcW w:w="2408" w:type="dxa"/>
          </w:tcPr>
          <w:p w14:paraId="4F0B80CE">
            <w:pPr>
              <w:spacing w:after="0"/>
              <w:rPr>
                <w:rFonts w:hint="eastAsia"/>
              </w:rPr>
            </w:pPr>
            <w:r>
              <w:rPr>
                <w:sz w:val="18"/>
              </w:rPr>
              <w:t>默认保留12个月</w:t>
            </w:r>
          </w:p>
        </w:tc>
        <w:tc>
          <w:tcPr>
            <w:tcW w:w="2408" w:type="dxa"/>
          </w:tcPr>
          <w:p w14:paraId="075935C2">
            <w:pPr>
              <w:spacing w:after="0"/>
              <w:rPr>
                <w:rFonts w:hint="eastAsia"/>
              </w:rPr>
            </w:pPr>
            <w:r>
              <w:rPr>
                <w:sz w:val="18"/>
              </w:rPr>
              <w:t>用户可申请删除，统计数据匿名化保留。</w:t>
            </w:r>
          </w:p>
        </w:tc>
      </w:tr>
      <w:tr w14:paraId="6F4DE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712A3F8">
            <w:pPr>
              <w:spacing w:after="0"/>
              <w:rPr>
                <w:rFonts w:hint="eastAsia"/>
              </w:rPr>
            </w:pPr>
            <w:r>
              <w:rPr>
                <w:sz w:val="18"/>
              </w:rPr>
              <w:t>知识条目</w:t>
            </w:r>
          </w:p>
        </w:tc>
        <w:tc>
          <w:tcPr>
            <w:tcW w:w="2408" w:type="dxa"/>
          </w:tcPr>
          <w:p w14:paraId="01294713">
            <w:pPr>
              <w:spacing w:after="0"/>
              <w:rPr>
                <w:rFonts w:hint="eastAsia"/>
              </w:rPr>
            </w:pPr>
            <w:r>
              <w:rPr>
                <w:sz w:val="18"/>
              </w:rPr>
              <w:t>有来源、有版本、有生效期</w:t>
            </w:r>
          </w:p>
        </w:tc>
        <w:tc>
          <w:tcPr>
            <w:tcW w:w="2408" w:type="dxa"/>
          </w:tcPr>
          <w:p w14:paraId="27985F8C">
            <w:pPr>
              <w:spacing w:after="0"/>
              <w:rPr>
                <w:rFonts w:hint="eastAsia"/>
              </w:rPr>
            </w:pPr>
            <w:r>
              <w:rPr>
                <w:sz w:val="18"/>
              </w:rPr>
              <w:t>长期保留</w:t>
            </w:r>
          </w:p>
        </w:tc>
        <w:tc>
          <w:tcPr>
            <w:tcW w:w="2408" w:type="dxa"/>
          </w:tcPr>
          <w:p w14:paraId="1B9647D1">
            <w:pPr>
              <w:spacing w:after="0"/>
              <w:rPr>
                <w:rFonts w:hint="eastAsia"/>
              </w:rPr>
            </w:pPr>
            <w:r>
              <w:rPr>
                <w:sz w:val="18"/>
              </w:rPr>
              <w:t>软删除，历史版本可回溯。</w:t>
            </w:r>
          </w:p>
        </w:tc>
      </w:tr>
      <w:tr w14:paraId="79D67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951ABF">
            <w:pPr>
              <w:spacing w:after="0"/>
              <w:rPr>
                <w:rFonts w:hint="eastAsia"/>
              </w:rPr>
            </w:pPr>
            <w:r>
              <w:rPr>
                <w:sz w:val="18"/>
              </w:rPr>
              <w:t>接口日志</w:t>
            </w:r>
          </w:p>
        </w:tc>
        <w:tc>
          <w:tcPr>
            <w:tcW w:w="2408" w:type="dxa"/>
          </w:tcPr>
          <w:p w14:paraId="652FDD70">
            <w:pPr>
              <w:spacing w:after="0"/>
              <w:rPr>
                <w:rFonts w:hint="eastAsia"/>
              </w:rPr>
            </w:pPr>
            <w:r>
              <w:rPr>
                <w:sz w:val="18"/>
              </w:rPr>
              <w:t>记录请求结果和耗时，不记录敏感明文</w:t>
            </w:r>
          </w:p>
        </w:tc>
        <w:tc>
          <w:tcPr>
            <w:tcW w:w="2408" w:type="dxa"/>
          </w:tcPr>
          <w:p w14:paraId="784EF989">
            <w:pPr>
              <w:spacing w:after="0"/>
              <w:rPr>
                <w:rFonts w:hint="eastAsia"/>
              </w:rPr>
            </w:pPr>
            <w:r>
              <w:rPr>
                <w:sz w:val="18"/>
              </w:rPr>
              <w:t>≥90天</w:t>
            </w:r>
          </w:p>
        </w:tc>
        <w:tc>
          <w:tcPr>
            <w:tcW w:w="2408" w:type="dxa"/>
          </w:tcPr>
          <w:p w14:paraId="08C7F389">
            <w:pPr>
              <w:spacing w:after="0"/>
              <w:rPr>
                <w:rFonts w:hint="eastAsia"/>
              </w:rPr>
            </w:pPr>
            <w:r>
              <w:rPr>
                <w:sz w:val="18"/>
              </w:rPr>
              <w:t>集中采集，异常告警。</w:t>
            </w:r>
          </w:p>
        </w:tc>
      </w:tr>
      <w:tr w14:paraId="1271B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4BFC307">
            <w:pPr>
              <w:spacing w:after="0"/>
              <w:rPr>
                <w:rFonts w:hint="eastAsia"/>
              </w:rPr>
            </w:pPr>
            <w:r>
              <w:rPr>
                <w:sz w:val="18"/>
              </w:rPr>
              <w:t>统计报表</w:t>
            </w:r>
          </w:p>
        </w:tc>
        <w:tc>
          <w:tcPr>
            <w:tcW w:w="2408" w:type="dxa"/>
          </w:tcPr>
          <w:p w14:paraId="3BA9A4CE">
            <w:pPr>
              <w:spacing w:after="0"/>
              <w:rPr>
                <w:rFonts w:hint="eastAsia"/>
              </w:rPr>
            </w:pPr>
            <w:r>
              <w:rPr>
                <w:sz w:val="18"/>
              </w:rPr>
              <w:t>口径一致、可复算</w:t>
            </w:r>
          </w:p>
        </w:tc>
        <w:tc>
          <w:tcPr>
            <w:tcW w:w="2408" w:type="dxa"/>
          </w:tcPr>
          <w:p w14:paraId="762454B0">
            <w:pPr>
              <w:spacing w:after="0"/>
              <w:rPr>
                <w:rFonts w:hint="eastAsia"/>
              </w:rPr>
            </w:pPr>
            <w:r>
              <w:rPr>
                <w:sz w:val="18"/>
              </w:rPr>
              <w:t>≥3年</w:t>
            </w:r>
          </w:p>
        </w:tc>
        <w:tc>
          <w:tcPr>
            <w:tcW w:w="2408" w:type="dxa"/>
          </w:tcPr>
          <w:p w14:paraId="6AD1ECAE">
            <w:pPr>
              <w:spacing w:after="0"/>
              <w:rPr>
                <w:rFonts w:hint="eastAsia"/>
              </w:rPr>
            </w:pPr>
            <w:r>
              <w:rPr>
                <w:sz w:val="18"/>
              </w:rPr>
              <w:t>按月归档，导出需授权。</w:t>
            </w:r>
          </w:p>
        </w:tc>
      </w:tr>
    </w:tbl>
    <w:p w14:paraId="3049489F">
      <w:pPr>
        <w:rPr>
          <w:rFonts w:hint="eastAsia"/>
        </w:rPr>
      </w:pPr>
      <w:r>
        <w:br w:type="page"/>
      </w:r>
    </w:p>
    <w:p w14:paraId="0673D12F">
      <w:pPr>
        <w:pStyle w:val="3"/>
      </w:pPr>
      <w:bookmarkStart w:id="128" w:name="_Toc9049"/>
      <w:r>
        <w:t>6. 外部接口需求</w:t>
      </w:r>
      <w:bookmarkEnd w:id="128"/>
    </w:p>
    <w:p w14:paraId="242CAE40">
      <w:pPr>
        <w:pStyle w:val="4"/>
      </w:pPr>
      <w:bookmarkStart w:id="129" w:name="_Toc23494"/>
      <w:r>
        <w:t>问答API</w:t>
      </w:r>
      <w:bookmarkEnd w:id="12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8"/>
        <w:gridCol w:w="3366"/>
        <w:gridCol w:w="2145"/>
        <w:gridCol w:w="2169"/>
      </w:tblGrid>
      <w:tr w14:paraId="3DE9B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1258D3D">
            <w:pPr>
              <w:spacing w:after="0"/>
              <w:rPr>
                <w:rFonts w:hint="eastAsia"/>
              </w:rPr>
            </w:pPr>
            <w:r>
              <w:rPr>
                <w:b/>
                <w:sz w:val="18"/>
              </w:rPr>
              <w:t>方法</w:t>
            </w:r>
          </w:p>
        </w:tc>
        <w:tc>
          <w:tcPr>
            <w:tcW w:w="2408" w:type="dxa"/>
          </w:tcPr>
          <w:p w14:paraId="78A83BA4">
            <w:pPr>
              <w:spacing w:after="0"/>
              <w:rPr>
                <w:rFonts w:hint="eastAsia"/>
              </w:rPr>
            </w:pPr>
            <w:r>
              <w:rPr>
                <w:b/>
                <w:sz w:val="18"/>
              </w:rPr>
              <w:t>路径</w:t>
            </w:r>
          </w:p>
        </w:tc>
        <w:tc>
          <w:tcPr>
            <w:tcW w:w="2408" w:type="dxa"/>
          </w:tcPr>
          <w:p w14:paraId="690504A7">
            <w:pPr>
              <w:spacing w:after="0"/>
              <w:rPr>
                <w:rFonts w:hint="eastAsia"/>
              </w:rPr>
            </w:pPr>
            <w:r>
              <w:rPr>
                <w:b/>
                <w:sz w:val="18"/>
              </w:rPr>
              <w:t>说明</w:t>
            </w:r>
          </w:p>
        </w:tc>
        <w:tc>
          <w:tcPr>
            <w:tcW w:w="2408" w:type="dxa"/>
          </w:tcPr>
          <w:p w14:paraId="00906119">
            <w:pPr>
              <w:spacing w:after="0"/>
              <w:rPr>
                <w:rFonts w:hint="eastAsia"/>
              </w:rPr>
            </w:pPr>
            <w:r>
              <w:rPr>
                <w:b/>
                <w:sz w:val="18"/>
              </w:rPr>
              <w:t>关联需求</w:t>
            </w:r>
          </w:p>
        </w:tc>
      </w:tr>
      <w:tr w14:paraId="3C58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ABE5E94">
            <w:pPr>
              <w:spacing w:after="0"/>
              <w:rPr>
                <w:rFonts w:hint="eastAsia"/>
              </w:rPr>
            </w:pPr>
            <w:r>
              <w:rPr>
                <w:sz w:val="18"/>
              </w:rPr>
              <w:t>POST</w:t>
            </w:r>
          </w:p>
        </w:tc>
        <w:tc>
          <w:tcPr>
            <w:tcW w:w="2408" w:type="dxa"/>
          </w:tcPr>
          <w:p w14:paraId="043F1FAC">
            <w:pPr>
              <w:spacing w:after="0"/>
              <w:rPr>
                <w:rFonts w:hint="eastAsia"/>
              </w:rPr>
            </w:pPr>
            <w:r>
              <w:rPr>
                <w:sz w:val="18"/>
              </w:rPr>
              <w:t>/api/v1/chat</w:t>
            </w:r>
          </w:p>
        </w:tc>
        <w:tc>
          <w:tcPr>
            <w:tcW w:w="2408" w:type="dxa"/>
          </w:tcPr>
          <w:p w14:paraId="04AEBD0A">
            <w:pPr>
              <w:spacing w:after="0"/>
              <w:rPr>
                <w:rFonts w:hint="eastAsia"/>
              </w:rPr>
            </w:pPr>
            <w:r>
              <w:rPr>
                <w:sz w:val="18"/>
              </w:rPr>
              <w:t>发送用户消息并返回机器人回复</w:t>
            </w:r>
          </w:p>
        </w:tc>
        <w:tc>
          <w:tcPr>
            <w:tcW w:w="2408" w:type="dxa"/>
          </w:tcPr>
          <w:p w14:paraId="3E96DAE9">
            <w:pPr>
              <w:spacing w:after="0"/>
              <w:rPr>
                <w:rFonts w:hint="eastAsia"/>
              </w:rPr>
            </w:pPr>
            <w:r>
              <w:rPr>
                <w:sz w:val="18"/>
              </w:rPr>
              <w:t>全部问答需求</w:t>
            </w:r>
          </w:p>
        </w:tc>
      </w:tr>
      <w:tr w14:paraId="54A82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B456C9C">
            <w:pPr>
              <w:spacing w:after="0"/>
              <w:rPr>
                <w:rFonts w:hint="eastAsia"/>
              </w:rPr>
            </w:pPr>
            <w:r>
              <w:rPr>
                <w:sz w:val="18"/>
              </w:rPr>
              <w:t>GET</w:t>
            </w:r>
          </w:p>
        </w:tc>
        <w:tc>
          <w:tcPr>
            <w:tcW w:w="2408" w:type="dxa"/>
          </w:tcPr>
          <w:p w14:paraId="716464E6">
            <w:pPr>
              <w:spacing w:after="0"/>
              <w:rPr>
                <w:rFonts w:hint="eastAsia"/>
              </w:rPr>
            </w:pPr>
            <w:r>
              <w:rPr>
                <w:sz w:val="18"/>
              </w:rPr>
              <w:t>/api/v1/conversations</w:t>
            </w:r>
          </w:p>
        </w:tc>
        <w:tc>
          <w:tcPr>
            <w:tcW w:w="2408" w:type="dxa"/>
          </w:tcPr>
          <w:p w14:paraId="337FCFA8">
            <w:pPr>
              <w:spacing w:after="0"/>
              <w:rPr>
                <w:rFonts w:hint="eastAsia"/>
              </w:rPr>
            </w:pPr>
            <w:r>
              <w:rPr>
                <w:sz w:val="18"/>
              </w:rPr>
              <w:t>获取当前用户会话列表</w:t>
            </w:r>
          </w:p>
        </w:tc>
        <w:tc>
          <w:tcPr>
            <w:tcW w:w="2408" w:type="dxa"/>
          </w:tcPr>
          <w:p w14:paraId="494E1C80">
            <w:pPr>
              <w:spacing w:after="0"/>
              <w:rPr>
                <w:rFonts w:hint="eastAsia"/>
              </w:rPr>
            </w:pPr>
            <w:r>
              <w:rPr>
                <w:sz w:val="18"/>
              </w:rPr>
              <w:t>COM-REQ-05</w:t>
            </w:r>
          </w:p>
        </w:tc>
      </w:tr>
      <w:tr w14:paraId="30938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1887AD3">
            <w:pPr>
              <w:spacing w:after="0"/>
              <w:rPr>
                <w:rFonts w:hint="eastAsia"/>
              </w:rPr>
            </w:pPr>
            <w:r>
              <w:rPr>
                <w:sz w:val="18"/>
              </w:rPr>
              <w:t>GET</w:t>
            </w:r>
          </w:p>
        </w:tc>
        <w:tc>
          <w:tcPr>
            <w:tcW w:w="2408" w:type="dxa"/>
          </w:tcPr>
          <w:p w14:paraId="7BDCC578">
            <w:pPr>
              <w:spacing w:after="0"/>
              <w:rPr>
                <w:rFonts w:hint="eastAsia"/>
              </w:rPr>
            </w:pPr>
            <w:r>
              <w:rPr>
                <w:sz w:val="18"/>
              </w:rPr>
              <w:t>/api/v1/conversations/{id}/messages</w:t>
            </w:r>
          </w:p>
        </w:tc>
        <w:tc>
          <w:tcPr>
            <w:tcW w:w="2408" w:type="dxa"/>
          </w:tcPr>
          <w:p w14:paraId="5F907E1C">
            <w:pPr>
              <w:spacing w:after="0"/>
              <w:rPr>
                <w:rFonts w:hint="eastAsia"/>
              </w:rPr>
            </w:pPr>
            <w:r>
              <w:rPr>
                <w:sz w:val="18"/>
              </w:rPr>
              <w:t>获取会话消息</w:t>
            </w:r>
          </w:p>
        </w:tc>
        <w:tc>
          <w:tcPr>
            <w:tcW w:w="2408" w:type="dxa"/>
          </w:tcPr>
          <w:p w14:paraId="4542D934">
            <w:pPr>
              <w:spacing w:after="0"/>
              <w:rPr>
                <w:rFonts w:hint="eastAsia"/>
              </w:rPr>
            </w:pPr>
            <w:r>
              <w:rPr>
                <w:sz w:val="18"/>
              </w:rPr>
              <w:t>COM-REQ-05</w:t>
            </w:r>
          </w:p>
        </w:tc>
      </w:tr>
      <w:tr w14:paraId="6153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5FC5DBC">
            <w:pPr>
              <w:spacing w:after="0"/>
              <w:rPr>
                <w:rFonts w:hint="eastAsia"/>
              </w:rPr>
            </w:pPr>
            <w:r>
              <w:rPr>
                <w:sz w:val="18"/>
              </w:rPr>
              <w:t>POST</w:t>
            </w:r>
          </w:p>
        </w:tc>
        <w:tc>
          <w:tcPr>
            <w:tcW w:w="2408" w:type="dxa"/>
          </w:tcPr>
          <w:p w14:paraId="5DA4C11F">
            <w:pPr>
              <w:spacing w:after="0"/>
              <w:rPr>
                <w:rFonts w:hint="eastAsia"/>
              </w:rPr>
            </w:pPr>
            <w:r>
              <w:rPr>
                <w:sz w:val="18"/>
              </w:rPr>
              <w:t>/api/v1/messages/{id}/feedback</w:t>
            </w:r>
          </w:p>
        </w:tc>
        <w:tc>
          <w:tcPr>
            <w:tcW w:w="2408" w:type="dxa"/>
          </w:tcPr>
          <w:p w14:paraId="1491BB93">
            <w:pPr>
              <w:spacing w:after="0"/>
              <w:rPr>
                <w:rFonts w:hint="eastAsia"/>
              </w:rPr>
            </w:pPr>
            <w:r>
              <w:rPr>
                <w:sz w:val="18"/>
              </w:rPr>
              <w:t>提交反馈评价</w:t>
            </w:r>
          </w:p>
        </w:tc>
        <w:tc>
          <w:tcPr>
            <w:tcW w:w="2408" w:type="dxa"/>
          </w:tcPr>
          <w:p w14:paraId="35D5ACCD">
            <w:pPr>
              <w:spacing w:after="0"/>
              <w:rPr>
                <w:rFonts w:hint="eastAsia"/>
              </w:rPr>
            </w:pPr>
            <w:r>
              <w:rPr>
                <w:sz w:val="18"/>
              </w:rPr>
              <w:t>COM-REQ-06</w:t>
            </w:r>
          </w:p>
        </w:tc>
      </w:tr>
      <w:tr w14:paraId="55C5B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99B2D45">
            <w:pPr>
              <w:spacing w:after="0"/>
              <w:rPr>
                <w:rFonts w:hint="eastAsia"/>
              </w:rPr>
            </w:pPr>
            <w:r>
              <w:rPr>
                <w:sz w:val="18"/>
              </w:rPr>
              <w:t>GET</w:t>
            </w:r>
          </w:p>
        </w:tc>
        <w:tc>
          <w:tcPr>
            <w:tcW w:w="2408" w:type="dxa"/>
          </w:tcPr>
          <w:p w14:paraId="61248CE7">
            <w:pPr>
              <w:spacing w:after="0"/>
              <w:rPr>
                <w:rFonts w:hint="eastAsia"/>
              </w:rPr>
            </w:pPr>
            <w:r>
              <w:rPr>
                <w:sz w:val="18"/>
              </w:rPr>
              <w:t>/api/v1/suggestions</w:t>
            </w:r>
          </w:p>
        </w:tc>
        <w:tc>
          <w:tcPr>
            <w:tcW w:w="2408" w:type="dxa"/>
          </w:tcPr>
          <w:p w14:paraId="523E55C7">
            <w:pPr>
              <w:spacing w:after="0"/>
              <w:rPr>
                <w:rFonts w:hint="eastAsia"/>
              </w:rPr>
            </w:pPr>
            <w:r>
              <w:rPr>
                <w:sz w:val="18"/>
              </w:rPr>
              <w:t>获取建议问题</w:t>
            </w:r>
          </w:p>
        </w:tc>
        <w:tc>
          <w:tcPr>
            <w:tcW w:w="2408" w:type="dxa"/>
          </w:tcPr>
          <w:p w14:paraId="3C6DA7A8">
            <w:pPr>
              <w:spacing w:after="0"/>
              <w:rPr>
                <w:rFonts w:hint="eastAsia"/>
              </w:rPr>
            </w:pPr>
            <w:r>
              <w:rPr>
                <w:sz w:val="18"/>
              </w:rPr>
              <w:t>COM-REQ-01</w:t>
            </w:r>
          </w:p>
        </w:tc>
      </w:tr>
    </w:tbl>
    <w:p w14:paraId="1CC6E3DE">
      <w:pPr>
        <w:rPr>
          <w:rFonts w:hint="eastAsia"/>
        </w:rPr>
      </w:pPr>
      <w:r>
        <w:t>问答API需遵循统一错误码、分页、鉴权、审计和限流规范。接口字段最终以OpenAPI文档为准，但不得突破本SRS定义的权限和数据范围。</w:t>
      </w:r>
    </w:p>
    <w:p w14:paraId="1520750C">
      <w:pPr>
        <w:rPr>
          <w:rFonts w:hint="eastAsia"/>
        </w:rPr>
      </w:pPr>
      <w:r>
        <w:br w:type="page"/>
      </w:r>
    </w:p>
    <w:p w14:paraId="19370615">
      <w:pPr>
        <w:pStyle w:val="4"/>
        <w:outlineLvl w:val="9"/>
      </w:pPr>
      <w:r>
        <w:t>管理API</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2916"/>
        <w:gridCol w:w="2301"/>
        <w:gridCol w:w="2311"/>
      </w:tblGrid>
      <w:tr w14:paraId="3B95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F11A5C">
            <w:pPr>
              <w:spacing w:after="0"/>
              <w:rPr>
                <w:rFonts w:hint="eastAsia"/>
              </w:rPr>
            </w:pPr>
            <w:r>
              <w:rPr>
                <w:b/>
                <w:sz w:val="18"/>
              </w:rPr>
              <w:t>方法</w:t>
            </w:r>
          </w:p>
        </w:tc>
        <w:tc>
          <w:tcPr>
            <w:tcW w:w="2408" w:type="dxa"/>
          </w:tcPr>
          <w:p w14:paraId="328D273F">
            <w:pPr>
              <w:spacing w:after="0"/>
              <w:rPr>
                <w:rFonts w:hint="eastAsia"/>
              </w:rPr>
            </w:pPr>
            <w:r>
              <w:rPr>
                <w:b/>
                <w:sz w:val="18"/>
              </w:rPr>
              <w:t>路径</w:t>
            </w:r>
          </w:p>
        </w:tc>
        <w:tc>
          <w:tcPr>
            <w:tcW w:w="2408" w:type="dxa"/>
          </w:tcPr>
          <w:p w14:paraId="6C275E0C">
            <w:pPr>
              <w:spacing w:after="0"/>
              <w:rPr>
                <w:rFonts w:hint="eastAsia"/>
              </w:rPr>
            </w:pPr>
            <w:r>
              <w:rPr>
                <w:b/>
                <w:sz w:val="18"/>
              </w:rPr>
              <w:t>说明</w:t>
            </w:r>
          </w:p>
        </w:tc>
        <w:tc>
          <w:tcPr>
            <w:tcW w:w="2408" w:type="dxa"/>
          </w:tcPr>
          <w:p w14:paraId="3D4FDB1C">
            <w:pPr>
              <w:spacing w:after="0"/>
              <w:rPr>
                <w:rFonts w:hint="eastAsia"/>
              </w:rPr>
            </w:pPr>
            <w:r>
              <w:rPr>
                <w:b/>
                <w:sz w:val="18"/>
              </w:rPr>
              <w:t>关联需求</w:t>
            </w:r>
          </w:p>
        </w:tc>
      </w:tr>
      <w:tr w14:paraId="653D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50C97E6">
            <w:pPr>
              <w:spacing w:after="0"/>
              <w:rPr>
                <w:rFonts w:hint="eastAsia"/>
              </w:rPr>
            </w:pPr>
            <w:r>
              <w:rPr>
                <w:sz w:val="18"/>
              </w:rPr>
              <w:t>GET</w:t>
            </w:r>
          </w:p>
        </w:tc>
        <w:tc>
          <w:tcPr>
            <w:tcW w:w="2408" w:type="dxa"/>
          </w:tcPr>
          <w:p w14:paraId="7F2C3CB9">
            <w:pPr>
              <w:spacing w:after="0"/>
              <w:rPr>
                <w:rFonts w:hint="eastAsia"/>
              </w:rPr>
            </w:pPr>
            <w:r>
              <w:rPr>
                <w:sz w:val="18"/>
              </w:rPr>
              <w:t>/api/v1/admin/knowledge</w:t>
            </w:r>
          </w:p>
        </w:tc>
        <w:tc>
          <w:tcPr>
            <w:tcW w:w="2408" w:type="dxa"/>
          </w:tcPr>
          <w:p w14:paraId="5F22943E">
            <w:pPr>
              <w:spacing w:after="0"/>
              <w:rPr>
                <w:rFonts w:hint="eastAsia"/>
              </w:rPr>
            </w:pPr>
            <w:r>
              <w:rPr>
                <w:sz w:val="18"/>
              </w:rPr>
              <w:t>查询知识条目列表</w:t>
            </w:r>
          </w:p>
        </w:tc>
        <w:tc>
          <w:tcPr>
            <w:tcW w:w="2408" w:type="dxa"/>
          </w:tcPr>
          <w:p w14:paraId="4C9E0549">
            <w:pPr>
              <w:spacing w:after="0"/>
              <w:rPr>
                <w:rFonts w:hint="eastAsia"/>
              </w:rPr>
            </w:pPr>
            <w:r>
              <w:rPr>
                <w:sz w:val="18"/>
              </w:rPr>
              <w:t>REQ-ADM-01</w:t>
            </w:r>
          </w:p>
        </w:tc>
      </w:tr>
      <w:tr w14:paraId="5DA5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6EB50B1">
            <w:pPr>
              <w:spacing w:after="0"/>
              <w:rPr>
                <w:rFonts w:hint="eastAsia"/>
              </w:rPr>
            </w:pPr>
            <w:r>
              <w:rPr>
                <w:sz w:val="18"/>
              </w:rPr>
              <w:t>POST</w:t>
            </w:r>
          </w:p>
        </w:tc>
        <w:tc>
          <w:tcPr>
            <w:tcW w:w="2408" w:type="dxa"/>
          </w:tcPr>
          <w:p w14:paraId="0C835BB0">
            <w:pPr>
              <w:spacing w:after="0"/>
              <w:rPr>
                <w:rFonts w:hint="eastAsia"/>
              </w:rPr>
            </w:pPr>
            <w:r>
              <w:rPr>
                <w:sz w:val="18"/>
              </w:rPr>
              <w:t>/api/v1/admin/knowledge</w:t>
            </w:r>
          </w:p>
        </w:tc>
        <w:tc>
          <w:tcPr>
            <w:tcW w:w="2408" w:type="dxa"/>
          </w:tcPr>
          <w:p w14:paraId="26612A0F">
            <w:pPr>
              <w:spacing w:after="0"/>
              <w:rPr>
                <w:rFonts w:hint="eastAsia"/>
              </w:rPr>
            </w:pPr>
            <w:r>
              <w:rPr>
                <w:sz w:val="18"/>
              </w:rPr>
              <w:t>新增知识条目</w:t>
            </w:r>
          </w:p>
        </w:tc>
        <w:tc>
          <w:tcPr>
            <w:tcW w:w="2408" w:type="dxa"/>
          </w:tcPr>
          <w:p w14:paraId="789740FC">
            <w:pPr>
              <w:spacing w:after="0"/>
              <w:rPr>
                <w:rFonts w:hint="eastAsia"/>
              </w:rPr>
            </w:pPr>
            <w:r>
              <w:rPr>
                <w:sz w:val="18"/>
              </w:rPr>
              <w:t>REQ-ADM-01</w:t>
            </w:r>
          </w:p>
        </w:tc>
      </w:tr>
      <w:tr w14:paraId="17667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EBBAC6E">
            <w:pPr>
              <w:spacing w:after="0"/>
              <w:rPr>
                <w:rFonts w:hint="eastAsia"/>
              </w:rPr>
            </w:pPr>
            <w:r>
              <w:rPr>
                <w:sz w:val="18"/>
              </w:rPr>
              <w:t>PUT</w:t>
            </w:r>
          </w:p>
        </w:tc>
        <w:tc>
          <w:tcPr>
            <w:tcW w:w="2408" w:type="dxa"/>
          </w:tcPr>
          <w:p w14:paraId="20D2BCBF">
            <w:pPr>
              <w:spacing w:after="0"/>
              <w:rPr>
                <w:rFonts w:hint="eastAsia"/>
              </w:rPr>
            </w:pPr>
            <w:r>
              <w:rPr>
                <w:sz w:val="18"/>
              </w:rPr>
              <w:t>/api/v1/admin/knowledge/{id}</w:t>
            </w:r>
          </w:p>
        </w:tc>
        <w:tc>
          <w:tcPr>
            <w:tcW w:w="2408" w:type="dxa"/>
          </w:tcPr>
          <w:p w14:paraId="4F9FBB7C">
            <w:pPr>
              <w:spacing w:after="0"/>
              <w:rPr>
                <w:rFonts w:hint="eastAsia"/>
              </w:rPr>
            </w:pPr>
            <w:r>
              <w:rPr>
                <w:sz w:val="18"/>
              </w:rPr>
              <w:t>编辑知识条目</w:t>
            </w:r>
          </w:p>
        </w:tc>
        <w:tc>
          <w:tcPr>
            <w:tcW w:w="2408" w:type="dxa"/>
          </w:tcPr>
          <w:p w14:paraId="3DE8648E">
            <w:pPr>
              <w:spacing w:after="0"/>
              <w:rPr>
                <w:rFonts w:hint="eastAsia"/>
              </w:rPr>
            </w:pPr>
            <w:r>
              <w:rPr>
                <w:sz w:val="18"/>
              </w:rPr>
              <w:t>REQ-ADM-01</w:t>
            </w:r>
          </w:p>
        </w:tc>
      </w:tr>
      <w:tr w14:paraId="78F2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06EAB5F">
            <w:pPr>
              <w:spacing w:after="0"/>
              <w:rPr>
                <w:rFonts w:hint="eastAsia"/>
              </w:rPr>
            </w:pPr>
            <w:r>
              <w:rPr>
                <w:sz w:val="18"/>
              </w:rPr>
              <w:t>DELETE</w:t>
            </w:r>
          </w:p>
        </w:tc>
        <w:tc>
          <w:tcPr>
            <w:tcW w:w="2408" w:type="dxa"/>
          </w:tcPr>
          <w:p w14:paraId="40B14B15">
            <w:pPr>
              <w:spacing w:after="0"/>
              <w:rPr>
                <w:rFonts w:hint="eastAsia"/>
              </w:rPr>
            </w:pPr>
            <w:r>
              <w:rPr>
                <w:sz w:val="18"/>
              </w:rPr>
              <w:t>/api/v1/admin/knowledge/{id}</w:t>
            </w:r>
          </w:p>
        </w:tc>
        <w:tc>
          <w:tcPr>
            <w:tcW w:w="2408" w:type="dxa"/>
          </w:tcPr>
          <w:p w14:paraId="6C9A29DC">
            <w:pPr>
              <w:spacing w:after="0"/>
              <w:rPr>
                <w:rFonts w:hint="eastAsia"/>
              </w:rPr>
            </w:pPr>
            <w:r>
              <w:rPr>
                <w:sz w:val="18"/>
              </w:rPr>
              <w:t>软删除知识条目</w:t>
            </w:r>
          </w:p>
        </w:tc>
        <w:tc>
          <w:tcPr>
            <w:tcW w:w="2408" w:type="dxa"/>
          </w:tcPr>
          <w:p w14:paraId="7144D6D4">
            <w:pPr>
              <w:spacing w:after="0"/>
              <w:rPr>
                <w:rFonts w:hint="eastAsia"/>
              </w:rPr>
            </w:pPr>
            <w:r>
              <w:rPr>
                <w:sz w:val="18"/>
              </w:rPr>
              <w:t>REQ-ADM-01</w:t>
            </w:r>
          </w:p>
        </w:tc>
      </w:tr>
      <w:tr w14:paraId="0060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7EEEC22">
            <w:pPr>
              <w:spacing w:after="0"/>
              <w:rPr>
                <w:rFonts w:hint="eastAsia"/>
              </w:rPr>
            </w:pPr>
            <w:r>
              <w:rPr>
                <w:sz w:val="18"/>
              </w:rPr>
              <w:t>POST</w:t>
            </w:r>
          </w:p>
        </w:tc>
        <w:tc>
          <w:tcPr>
            <w:tcW w:w="2408" w:type="dxa"/>
          </w:tcPr>
          <w:p w14:paraId="73E58607">
            <w:pPr>
              <w:spacing w:after="0"/>
              <w:rPr>
                <w:rFonts w:hint="eastAsia"/>
              </w:rPr>
            </w:pPr>
            <w:r>
              <w:rPr>
                <w:sz w:val="18"/>
              </w:rPr>
              <w:t>/api/v1/admin/knowledge/import</w:t>
            </w:r>
          </w:p>
        </w:tc>
        <w:tc>
          <w:tcPr>
            <w:tcW w:w="2408" w:type="dxa"/>
          </w:tcPr>
          <w:p w14:paraId="4753A4CB">
            <w:pPr>
              <w:spacing w:after="0"/>
              <w:rPr>
                <w:rFonts w:hint="eastAsia"/>
              </w:rPr>
            </w:pPr>
            <w:r>
              <w:rPr>
                <w:sz w:val="18"/>
              </w:rPr>
              <w:t>批量导入知识条目</w:t>
            </w:r>
          </w:p>
        </w:tc>
        <w:tc>
          <w:tcPr>
            <w:tcW w:w="2408" w:type="dxa"/>
          </w:tcPr>
          <w:p w14:paraId="6EE5C919">
            <w:pPr>
              <w:spacing w:after="0"/>
              <w:rPr>
                <w:rFonts w:hint="eastAsia"/>
              </w:rPr>
            </w:pPr>
            <w:r>
              <w:rPr>
                <w:sz w:val="18"/>
              </w:rPr>
              <w:t>REQ-ADM-03</w:t>
            </w:r>
          </w:p>
        </w:tc>
      </w:tr>
      <w:tr w14:paraId="34A8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5721DB">
            <w:pPr>
              <w:spacing w:after="0"/>
              <w:rPr>
                <w:rFonts w:hint="eastAsia"/>
              </w:rPr>
            </w:pPr>
            <w:r>
              <w:rPr>
                <w:sz w:val="18"/>
              </w:rPr>
              <w:t>GET</w:t>
            </w:r>
          </w:p>
        </w:tc>
        <w:tc>
          <w:tcPr>
            <w:tcW w:w="2408" w:type="dxa"/>
          </w:tcPr>
          <w:p w14:paraId="1BBA7EAB">
            <w:pPr>
              <w:spacing w:after="0"/>
              <w:rPr>
                <w:rFonts w:hint="eastAsia"/>
              </w:rPr>
            </w:pPr>
            <w:r>
              <w:rPr>
                <w:sz w:val="18"/>
              </w:rPr>
              <w:t>/api/v1/admin/stats/overview</w:t>
            </w:r>
          </w:p>
        </w:tc>
        <w:tc>
          <w:tcPr>
            <w:tcW w:w="2408" w:type="dxa"/>
          </w:tcPr>
          <w:p w14:paraId="5C9A1921">
            <w:pPr>
              <w:spacing w:after="0"/>
              <w:rPr>
                <w:rFonts w:hint="eastAsia"/>
              </w:rPr>
            </w:pPr>
            <w:r>
              <w:rPr>
                <w:sz w:val="18"/>
              </w:rPr>
              <w:t>统计概览</w:t>
            </w:r>
          </w:p>
        </w:tc>
        <w:tc>
          <w:tcPr>
            <w:tcW w:w="2408" w:type="dxa"/>
          </w:tcPr>
          <w:p w14:paraId="1EC2DD15">
            <w:pPr>
              <w:spacing w:after="0"/>
              <w:rPr>
                <w:rFonts w:hint="eastAsia"/>
              </w:rPr>
            </w:pPr>
            <w:r>
              <w:rPr>
                <w:sz w:val="18"/>
              </w:rPr>
              <w:t>REQ-ADM-02</w:t>
            </w:r>
          </w:p>
        </w:tc>
      </w:tr>
      <w:tr w14:paraId="379D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53EE8CB">
            <w:pPr>
              <w:spacing w:after="0"/>
              <w:rPr>
                <w:rFonts w:hint="eastAsia"/>
              </w:rPr>
            </w:pPr>
            <w:r>
              <w:rPr>
                <w:sz w:val="18"/>
              </w:rPr>
              <w:t>GET</w:t>
            </w:r>
          </w:p>
        </w:tc>
        <w:tc>
          <w:tcPr>
            <w:tcW w:w="2408" w:type="dxa"/>
          </w:tcPr>
          <w:p w14:paraId="4975959A">
            <w:pPr>
              <w:spacing w:after="0"/>
              <w:rPr>
                <w:rFonts w:hint="eastAsia"/>
              </w:rPr>
            </w:pPr>
            <w:r>
              <w:rPr>
                <w:sz w:val="18"/>
              </w:rPr>
              <w:t>/api/v1/admin/unmatched</w:t>
            </w:r>
          </w:p>
        </w:tc>
        <w:tc>
          <w:tcPr>
            <w:tcW w:w="2408" w:type="dxa"/>
          </w:tcPr>
          <w:p w14:paraId="3EF91754">
            <w:pPr>
              <w:spacing w:after="0"/>
              <w:rPr>
                <w:rFonts w:hint="eastAsia"/>
              </w:rPr>
            </w:pPr>
            <w:r>
              <w:rPr>
                <w:sz w:val="18"/>
              </w:rPr>
              <w:t>未命中问题列表</w:t>
            </w:r>
          </w:p>
        </w:tc>
        <w:tc>
          <w:tcPr>
            <w:tcW w:w="2408" w:type="dxa"/>
          </w:tcPr>
          <w:p w14:paraId="7500B7F2">
            <w:pPr>
              <w:spacing w:after="0"/>
              <w:rPr>
                <w:rFonts w:hint="eastAsia"/>
              </w:rPr>
            </w:pPr>
            <w:r>
              <w:rPr>
                <w:sz w:val="18"/>
              </w:rPr>
              <w:t>REQ-ADM-05</w:t>
            </w:r>
          </w:p>
        </w:tc>
      </w:tr>
      <w:tr w14:paraId="690A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83E44B8">
            <w:pPr>
              <w:spacing w:after="0"/>
              <w:rPr>
                <w:rFonts w:hint="eastAsia"/>
              </w:rPr>
            </w:pPr>
            <w:r>
              <w:rPr>
                <w:sz w:val="18"/>
              </w:rPr>
              <w:t>POST</w:t>
            </w:r>
          </w:p>
        </w:tc>
        <w:tc>
          <w:tcPr>
            <w:tcW w:w="2408" w:type="dxa"/>
          </w:tcPr>
          <w:p w14:paraId="47DF07BB">
            <w:pPr>
              <w:spacing w:after="0"/>
              <w:rPr>
                <w:rFonts w:hint="eastAsia"/>
              </w:rPr>
            </w:pPr>
            <w:r>
              <w:rPr>
                <w:sz w:val="18"/>
              </w:rPr>
              <w:t>/api/v1/admin/sensitive-words</w:t>
            </w:r>
          </w:p>
        </w:tc>
        <w:tc>
          <w:tcPr>
            <w:tcW w:w="2408" w:type="dxa"/>
          </w:tcPr>
          <w:p w14:paraId="52387650">
            <w:pPr>
              <w:spacing w:after="0"/>
              <w:rPr>
                <w:rFonts w:hint="eastAsia"/>
              </w:rPr>
            </w:pPr>
            <w:r>
              <w:rPr>
                <w:sz w:val="18"/>
              </w:rPr>
              <w:t>维护敏感词规则</w:t>
            </w:r>
          </w:p>
        </w:tc>
        <w:tc>
          <w:tcPr>
            <w:tcW w:w="2408" w:type="dxa"/>
          </w:tcPr>
          <w:p w14:paraId="5B1FABAF">
            <w:pPr>
              <w:spacing w:after="0"/>
              <w:rPr>
                <w:rFonts w:hint="eastAsia"/>
              </w:rPr>
            </w:pPr>
            <w:r>
              <w:rPr>
                <w:sz w:val="18"/>
              </w:rPr>
              <w:t>REQ-ADM-06</w:t>
            </w:r>
          </w:p>
        </w:tc>
      </w:tr>
    </w:tbl>
    <w:p w14:paraId="49CC40B1">
      <w:pPr>
        <w:rPr>
          <w:rFonts w:hint="eastAsia"/>
        </w:rPr>
      </w:pPr>
      <w:r>
        <w:t>管理API需遵循统一错误码、分页、鉴权、审计和限流规范。接口字段最终以OpenAPI文档为准，但不得突破本SRS定义的权限和数据范围。</w:t>
      </w:r>
    </w:p>
    <w:p w14:paraId="3BDAB32C">
      <w:pPr>
        <w:rPr>
          <w:rFonts w:hint="eastAsia"/>
        </w:rPr>
      </w:pPr>
      <w:r>
        <w:br w:type="page"/>
      </w:r>
    </w:p>
    <w:p w14:paraId="501875E7">
      <w:pPr>
        <w:pStyle w:val="4"/>
        <w:outlineLvl w:val="9"/>
      </w:pPr>
      <w:r>
        <w:t>外部系统API</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794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56FED5E">
            <w:pPr>
              <w:spacing w:after="0"/>
              <w:rPr>
                <w:rFonts w:hint="eastAsia"/>
              </w:rPr>
            </w:pPr>
            <w:r>
              <w:rPr>
                <w:b/>
                <w:sz w:val="18"/>
              </w:rPr>
              <w:t>方法</w:t>
            </w:r>
          </w:p>
        </w:tc>
        <w:tc>
          <w:tcPr>
            <w:tcW w:w="2408" w:type="dxa"/>
          </w:tcPr>
          <w:p w14:paraId="41F20FCE">
            <w:pPr>
              <w:spacing w:after="0"/>
              <w:rPr>
                <w:rFonts w:hint="eastAsia"/>
              </w:rPr>
            </w:pPr>
            <w:r>
              <w:rPr>
                <w:b/>
                <w:sz w:val="18"/>
              </w:rPr>
              <w:t>路径</w:t>
            </w:r>
          </w:p>
        </w:tc>
        <w:tc>
          <w:tcPr>
            <w:tcW w:w="2408" w:type="dxa"/>
          </w:tcPr>
          <w:p w14:paraId="7E5537CF">
            <w:pPr>
              <w:spacing w:after="0"/>
              <w:rPr>
                <w:rFonts w:hint="eastAsia"/>
              </w:rPr>
            </w:pPr>
            <w:r>
              <w:rPr>
                <w:b/>
                <w:sz w:val="18"/>
              </w:rPr>
              <w:t>说明</w:t>
            </w:r>
          </w:p>
        </w:tc>
        <w:tc>
          <w:tcPr>
            <w:tcW w:w="2408" w:type="dxa"/>
          </w:tcPr>
          <w:p w14:paraId="264B0892">
            <w:pPr>
              <w:spacing w:after="0"/>
              <w:rPr>
                <w:rFonts w:hint="eastAsia"/>
              </w:rPr>
            </w:pPr>
            <w:r>
              <w:rPr>
                <w:b/>
                <w:sz w:val="18"/>
              </w:rPr>
              <w:t>关联需求</w:t>
            </w:r>
          </w:p>
        </w:tc>
      </w:tr>
      <w:tr w14:paraId="0AD2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9D7FED5">
            <w:pPr>
              <w:spacing w:after="0"/>
              <w:rPr>
                <w:rFonts w:hint="eastAsia"/>
              </w:rPr>
            </w:pPr>
            <w:r>
              <w:rPr>
                <w:sz w:val="18"/>
              </w:rPr>
              <w:t>GET</w:t>
            </w:r>
          </w:p>
        </w:tc>
        <w:tc>
          <w:tcPr>
            <w:tcW w:w="2408" w:type="dxa"/>
          </w:tcPr>
          <w:p w14:paraId="3E57DBB7">
            <w:pPr>
              <w:spacing w:after="0"/>
              <w:rPr>
                <w:rFonts w:hint="eastAsia"/>
              </w:rPr>
            </w:pPr>
            <w:r>
              <w:rPr>
                <w:sz w:val="18"/>
              </w:rPr>
              <w:t>/api/edu/courses</w:t>
            </w:r>
          </w:p>
        </w:tc>
        <w:tc>
          <w:tcPr>
            <w:tcW w:w="2408" w:type="dxa"/>
          </w:tcPr>
          <w:p w14:paraId="4B94C702">
            <w:pPr>
              <w:spacing w:after="0"/>
              <w:rPr>
                <w:rFonts w:hint="eastAsia"/>
              </w:rPr>
            </w:pPr>
            <w:r>
              <w:rPr>
                <w:sz w:val="18"/>
              </w:rPr>
              <w:t>查询课程安排</w:t>
            </w:r>
          </w:p>
        </w:tc>
        <w:tc>
          <w:tcPr>
            <w:tcW w:w="2408" w:type="dxa"/>
          </w:tcPr>
          <w:p w14:paraId="25A3752A">
            <w:pPr>
              <w:spacing w:after="0"/>
              <w:rPr>
                <w:rFonts w:hint="eastAsia"/>
              </w:rPr>
            </w:pPr>
            <w:r>
              <w:rPr>
                <w:sz w:val="18"/>
              </w:rPr>
              <w:t>REQ-STU-01/REQ-TEA-01</w:t>
            </w:r>
          </w:p>
        </w:tc>
      </w:tr>
      <w:tr w14:paraId="4547F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B639F79">
            <w:pPr>
              <w:spacing w:after="0"/>
              <w:rPr>
                <w:rFonts w:hint="eastAsia"/>
              </w:rPr>
            </w:pPr>
            <w:r>
              <w:rPr>
                <w:sz w:val="18"/>
              </w:rPr>
              <w:t>GET</w:t>
            </w:r>
          </w:p>
        </w:tc>
        <w:tc>
          <w:tcPr>
            <w:tcW w:w="2408" w:type="dxa"/>
          </w:tcPr>
          <w:p w14:paraId="47E9C52A">
            <w:pPr>
              <w:spacing w:after="0"/>
              <w:rPr>
                <w:rFonts w:hint="eastAsia"/>
              </w:rPr>
            </w:pPr>
            <w:r>
              <w:rPr>
                <w:sz w:val="18"/>
              </w:rPr>
              <w:t>/api/edu/exams</w:t>
            </w:r>
          </w:p>
        </w:tc>
        <w:tc>
          <w:tcPr>
            <w:tcW w:w="2408" w:type="dxa"/>
          </w:tcPr>
          <w:p w14:paraId="6E3DBEC9">
            <w:pPr>
              <w:spacing w:after="0"/>
              <w:rPr>
                <w:rFonts w:hint="eastAsia"/>
              </w:rPr>
            </w:pPr>
            <w:r>
              <w:rPr>
                <w:sz w:val="18"/>
              </w:rPr>
              <w:t>查询考试与监考安排</w:t>
            </w:r>
          </w:p>
        </w:tc>
        <w:tc>
          <w:tcPr>
            <w:tcW w:w="2408" w:type="dxa"/>
          </w:tcPr>
          <w:p w14:paraId="51CD1FC0">
            <w:pPr>
              <w:spacing w:after="0"/>
              <w:rPr>
                <w:rFonts w:hint="eastAsia"/>
              </w:rPr>
            </w:pPr>
            <w:r>
              <w:rPr>
                <w:sz w:val="18"/>
              </w:rPr>
              <w:t>REQ-STU-02/REQ-TEA-03</w:t>
            </w:r>
          </w:p>
        </w:tc>
      </w:tr>
      <w:tr w14:paraId="7FE1F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4DA6959">
            <w:pPr>
              <w:spacing w:after="0"/>
              <w:rPr>
                <w:rFonts w:hint="eastAsia"/>
              </w:rPr>
            </w:pPr>
            <w:r>
              <w:rPr>
                <w:sz w:val="18"/>
              </w:rPr>
              <w:t>GET</w:t>
            </w:r>
          </w:p>
        </w:tc>
        <w:tc>
          <w:tcPr>
            <w:tcW w:w="2408" w:type="dxa"/>
          </w:tcPr>
          <w:p w14:paraId="7A0872B1">
            <w:pPr>
              <w:spacing w:after="0"/>
              <w:rPr>
                <w:rFonts w:hint="eastAsia"/>
              </w:rPr>
            </w:pPr>
            <w:r>
              <w:rPr>
                <w:sz w:val="18"/>
              </w:rPr>
              <w:t>/api/edu/grades</w:t>
            </w:r>
          </w:p>
        </w:tc>
        <w:tc>
          <w:tcPr>
            <w:tcW w:w="2408" w:type="dxa"/>
          </w:tcPr>
          <w:p w14:paraId="3124D7C7">
            <w:pPr>
              <w:spacing w:after="0"/>
              <w:rPr>
                <w:rFonts w:hint="eastAsia"/>
              </w:rPr>
            </w:pPr>
            <w:r>
              <w:rPr>
                <w:sz w:val="18"/>
              </w:rPr>
              <w:t>查询成绩和学业状态</w:t>
            </w:r>
          </w:p>
        </w:tc>
        <w:tc>
          <w:tcPr>
            <w:tcW w:w="2408" w:type="dxa"/>
          </w:tcPr>
          <w:p w14:paraId="6D76C149">
            <w:pPr>
              <w:spacing w:after="0"/>
              <w:rPr>
                <w:rFonts w:hint="eastAsia"/>
              </w:rPr>
            </w:pPr>
            <w:r>
              <w:rPr>
                <w:sz w:val="18"/>
              </w:rPr>
              <w:t>REQ-STU-03/REQ-COU-02</w:t>
            </w:r>
          </w:p>
        </w:tc>
      </w:tr>
      <w:tr w14:paraId="6DE19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C04BD1A">
            <w:pPr>
              <w:spacing w:after="0"/>
              <w:rPr>
                <w:rFonts w:hint="eastAsia"/>
              </w:rPr>
            </w:pPr>
            <w:r>
              <w:rPr>
                <w:sz w:val="18"/>
              </w:rPr>
              <w:t>GET</w:t>
            </w:r>
          </w:p>
        </w:tc>
        <w:tc>
          <w:tcPr>
            <w:tcW w:w="2408" w:type="dxa"/>
          </w:tcPr>
          <w:p w14:paraId="7CD73F85">
            <w:pPr>
              <w:spacing w:after="0"/>
              <w:rPr>
                <w:rFonts w:hint="eastAsia"/>
              </w:rPr>
            </w:pPr>
            <w:r>
              <w:rPr>
                <w:sz w:val="18"/>
              </w:rPr>
              <w:t>/api/edu/classrooms</w:t>
            </w:r>
          </w:p>
        </w:tc>
        <w:tc>
          <w:tcPr>
            <w:tcW w:w="2408" w:type="dxa"/>
          </w:tcPr>
          <w:p w14:paraId="68ACD08B">
            <w:pPr>
              <w:spacing w:after="0"/>
              <w:rPr>
                <w:rFonts w:hint="eastAsia"/>
              </w:rPr>
            </w:pPr>
            <w:r>
              <w:rPr>
                <w:sz w:val="18"/>
              </w:rPr>
              <w:t>查询空闲教室</w:t>
            </w:r>
          </w:p>
        </w:tc>
        <w:tc>
          <w:tcPr>
            <w:tcW w:w="2408" w:type="dxa"/>
          </w:tcPr>
          <w:p w14:paraId="48C94ED2">
            <w:pPr>
              <w:spacing w:after="0"/>
              <w:rPr>
                <w:rFonts w:hint="eastAsia"/>
              </w:rPr>
            </w:pPr>
            <w:r>
              <w:rPr>
                <w:sz w:val="18"/>
              </w:rPr>
              <w:t>REQ-STU-07</w:t>
            </w:r>
          </w:p>
        </w:tc>
      </w:tr>
      <w:tr w14:paraId="7DEF70D3">
        <w:tblPrEx>
          <w:tblCellMar>
            <w:top w:w="0" w:type="dxa"/>
            <w:left w:w="108" w:type="dxa"/>
            <w:bottom w:w="0" w:type="dxa"/>
            <w:right w:w="108" w:type="dxa"/>
          </w:tblCellMar>
        </w:tblPrEx>
        <w:tc>
          <w:tcPr>
            <w:tcW w:w="2408" w:type="dxa"/>
          </w:tcPr>
          <w:p w14:paraId="0388FC59">
            <w:pPr>
              <w:spacing w:after="0"/>
              <w:rPr>
                <w:rFonts w:hint="eastAsia"/>
              </w:rPr>
            </w:pPr>
            <w:r>
              <w:rPr>
                <w:sz w:val="18"/>
              </w:rPr>
              <w:t>GET</w:t>
            </w:r>
          </w:p>
        </w:tc>
        <w:tc>
          <w:tcPr>
            <w:tcW w:w="2408" w:type="dxa"/>
          </w:tcPr>
          <w:p w14:paraId="39458FF7">
            <w:pPr>
              <w:spacing w:after="0"/>
              <w:rPr>
                <w:rFonts w:hint="eastAsia"/>
              </w:rPr>
            </w:pPr>
            <w:r>
              <w:rPr>
                <w:sz w:val="18"/>
              </w:rPr>
              <w:t>/api/oa/procedures</w:t>
            </w:r>
          </w:p>
        </w:tc>
        <w:tc>
          <w:tcPr>
            <w:tcW w:w="2408" w:type="dxa"/>
          </w:tcPr>
          <w:p w14:paraId="3CB0C1F6">
            <w:pPr>
              <w:spacing w:after="0"/>
              <w:rPr>
                <w:rFonts w:hint="eastAsia"/>
              </w:rPr>
            </w:pPr>
            <w:r>
              <w:rPr>
                <w:sz w:val="18"/>
              </w:rPr>
              <w:t>查询办事流程</w:t>
            </w:r>
          </w:p>
        </w:tc>
        <w:tc>
          <w:tcPr>
            <w:tcW w:w="2408" w:type="dxa"/>
          </w:tcPr>
          <w:p w14:paraId="640DBBED">
            <w:pPr>
              <w:spacing w:after="0"/>
              <w:rPr>
                <w:rFonts w:hint="eastAsia"/>
              </w:rPr>
            </w:pPr>
            <w:r>
              <w:rPr>
                <w:sz w:val="18"/>
              </w:rPr>
              <w:t>REQ-STU-04/REQ-TEA-05</w:t>
            </w:r>
          </w:p>
        </w:tc>
      </w:tr>
      <w:tr w14:paraId="6629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5C846E9">
            <w:pPr>
              <w:spacing w:after="0"/>
              <w:rPr>
                <w:rFonts w:hint="eastAsia"/>
              </w:rPr>
            </w:pPr>
            <w:r>
              <w:rPr>
                <w:sz w:val="18"/>
              </w:rPr>
              <w:t>GET</w:t>
            </w:r>
          </w:p>
        </w:tc>
        <w:tc>
          <w:tcPr>
            <w:tcW w:w="2408" w:type="dxa"/>
          </w:tcPr>
          <w:p w14:paraId="4F554703">
            <w:pPr>
              <w:spacing w:after="0"/>
              <w:rPr>
                <w:rFonts w:hint="eastAsia"/>
              </w:rPr>
            </w:pPr>
            <w:r>
              <w:rPr>
                <w:sz w:val="18"/>
              </w:rPr>
              <w:t>/cas/oauth2.0/profile</w:t>
            </w:r>
          </w:p>
        </w:tc>
        <w:tc>
          <w:tcPr>
            <w:tcW w:w="2408" w:type="dxa"/>
          </w:tcPr>
          <w:p w14:paraId="15922D49">
            <w:pPr>
              <w:spacing w:after="0"/>
              <w:rPr>
                <w:rFonts w:hint="eastAsia"/>
              </w:rPr>
            </w:pPr>
            <w:r>
              <w:rPr>
                <w:sz w:val="18"/>
              </w:rPr>
              <w:t>获取认证用户信息</w:t>
            </w:r>
          </w:p>
        </w:tc>
        <w:tc>
          <w:tcPr>
            <w:tcW w:w="2408" w:type="dxa"/>
          </w:tcPr>
          <w:p w14:paraId="23E01247">
            <w:pPr>
              <w:spacing w:after="0"/>
              <w:rPr>
                <w:rFonts w:hint="eastAsia"/>
              </w:rPr>
            </w:pPr>
            <w:r>
              <w:rPr>
                <w:sz w:val="18"/>
              </w:rPr>
              <w:t>COM-REQ-02</w:t>
            </w:r>
          </w:p>
        </w:tc>
      </w:tr>
    </w:tbl>
    <w:p w14:paraId="71D8ED09">
      <w:pPr>
        <w:rPr>
          <w:rFonts w:hint="eastAsia"/>
        </w:rPr>
      </w:pPr>
      <w:r>
        <w:t>外部系统API需遵循统一错误码、分页、鉴权、审计和限流规范。接口字段最终以OpenAPI文档为准，但不得突破本SRS定义的权限和数据范围。</w:t>
      </w:r>
    </w:p>
    <w:p w14:paraId="2A0A5E2B">
      <w:pPr>
        <w:rPr>
          <w:rFonts w:hint="eastAsia"/>
        </w:rPr>
      </w:pPr>
      <w:r>
        <w:br w:type="page"/>
      </w:r>
    </w:p>
    <w:p w14:paraId="6ACB60AD">
      <w:pPr>
        <w:pStyle w:val="4"/>
      </w:pPr>
      <w:bookmarkStart w:id="130" w:name="_Toc19844"/>
      <w:r>
        <w:t>6.4 用户界面接口</w:t>
      </w:r>
      <w:bookmarkEnd w:id="13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458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748AA83">
            <w:pPr>
              <w:spacing w:after="0"/>
              <w:rPr>
                <w:rFonts w:hint="eastAsia"/>
              </w:rPr>
            </w:pPr>
            <w:r>
              <w:rPr>
                <w:b/>
                <w:sz w:val="18"/>
              </w:rPr>
              <w:t>界面</w:t>
            </w:r>
          </w:p>
        </w:tc>
        <w:tc>
          <w:tcPr>
            <w:tcW w:w="2408" w:type="dxa"/>
          </w:tcPr>
          <w:p w14:paraId="59C2192A">
            <w:pPr>
              <w:spacing w:after="0"/>
              <w:rPr>
                <w:rFonts w:hint="eastAsia"/>
              </w:rPr>
            </w:pPr>
            <w:r>
              <w:rPr>
                <w:b/>
                <w:sz w:val="18"/>
              </w:rPr>
              <w:t>使用对象</w:t>
            </w:r>
          </w:p>
        </w:tc>
        <w:tc>
          <w:tcPr>
            <w:tcW w:w="2408" w:type="dxa"/>
          </w:tcPr>
          <w:p w14:paraId="064C353B">
            <w:pPr>
              <w:spacing w:after="0"/>
              <w:rPr>
                <w:rFonts w:hint="eastAsia"/>
              </w:rPr>
            </w:pPr>
            <w:r>
              <w:rPr>
                <w:b/>
                <w:sz w:val="18"/>
              </w:rPr>
              <w:t>核心能力</w:t>
            </w:r>
          </w:p>
        </w:tc>
        <w:tc>
          <w:tcPr>
            <w:tcW w:w="2408" w:type="dxa"/>
          </w:tcPr>
          <w:p w14:paraId="34A2CB29">
            <w:pPr>
              <w:spacing w:after="0"/>
              <w:rPr>
                <w:rFonts w:hint="eastAsia"/>
              </w:rPr>
            </w:pPr>
            <w:r>
              <w:rPr>
                <w:b/>
                <w:sz w:val="18"/>
              </w:rPr>
              <w:t>验收重点</w:t>
            </w:r>
          </w:p>
        </w:tc>
      </w:tr>
      <w:tr w14:paraId="62A3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B4888E9">
            <w:pPr>
              <w:spacing w:after="0"/>
              <w:rPr>
                <w:rFonts w:hint="eastAsia"/>
              </w:rPr>
            </w:pPr>
            <w:r>
              <w:rPr>
                <w:sz w:val="18"/>
              </w:rPr>
              <w:t>移动端聊天界面</w:t>
            </w:r>
          </w:p>
        </w:tc>
        <w:tc>
          <w:tcPr>
            <w:tcW w:w="2408" w:type="dxa"/>
          </w:tcPr>
          <w:p w14:paraId="68B91D1F">
            <w:pPr>
              <w:spacing w:after="0"/>
              <w:rPr>
                <w:rFonts w:hint="eastAsia"/>
              </w:rPr>
            </w:pPr>
            <w:r>
              <w:rPr>
                <w:sz w:val="18"/>
              </w:rPr>
              <w:t>学生、研究生、家长、访客</w:t>
            </w:r>
          </w:p>
        </w:tc>
        <w:tc>
          <w:tcPr>
            <w:tcW w:w="2408" w:type="dxa"/>
          </w:tcPr>
          <w:p w14:paraId="209F1D3C">
            <w:pPr>
              <w:spacing w:after="0"/>
              <w:rPr>
                <w:rFonts w:hint="eastAsia"/>
              </w:rPr>
            </w:pPr>
            <w:r>
              <w:rPr>
                <w:sz w:val="18"/>
              </w:rPr>
              <w:t>自然语言问答、快捷入口、反馈、历史</w:t>
            </w:r>
          </w:p>
        </w:tc>
        <w:tc>
          <w:tcPr>
            <w:tcW w:w="2408" w:type="dxa"/>
          </w:tcPr>
          <w:p w14:paraId="13313AA6">
            <w:pPr>
              <w:spacing w:after="0"/>
              <w:rPr>
                <w:rFonts w:hint="eastAsia"/>
              </w:rPr>
            </w:pPr>
            <w:r>
              <w:rPr>
                <w:sz w:val="18"/>
              </w:rPr>
              <w:t>首屏清晰、输入顺畅、回答可读。</w:t>
            </w:r>
          </w:p>
        </w:tc>
      </w:tr>
      <w:tr w14:paraId="00C0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F1B0D4A">
            <w:pPr>
              <w:spacing w:after="0"/>
              <w:rPr>
                <w:rFonts w:hint="eastAsia"/>
              </w:rPr>
            </w:pPr>
            <w:r>
              <w:rPr>
                <w:sz w:val="18"/>
              </w:rPr>
              <w:t>桌面Web聊天界面</w:t>
            </w:r>
          </w:p>
        </w:tc>
        <w:tc>
          <w:tcPr>
            <w:tcW w:w="2408" w:type="dxa"/>
          </w:tcPr>
          <w:p w14:paraId="0BD99FFC">
            <w:pPr>
              <w:spacing w:after="0"/>
              <w:rPr>
                <w:rFonts w:hint="eastAsia"/>
              </w:rPr>
            </w:pPr>
            <w:r>
              <w:rPr>
                <w:sz w:val="18"/>
              </w:rPr>
              <w:t>教师、行政人员</w:t>
            </w:r>
          </w:p>
        </w:tc>
        <w:tc>
          <w:tcPr>
            <w:tcW w:w="2408" w:type="dxa"/>
          </w:tcPr>
          <w:p w14:paraId="36DB40B1">
            <w:pPr>
              <w:spacing w:after="0"/>
              <w:rPr>
                <w:rFonts w:hint="eastAsia"/>
              </w:rPr>
            </w:pPr>
            <w:r>
              <w:rPr>
                <w:sz w:val="18"/>
              </w:rPr>
              <w:t>问答、附件下载、导出、长文本查看</w:t>
            </w:r>
          </w:p>
        </w:tc>
        <w:tc>
          <w:tcPr>
            <w:tcW w:w="2408" w:type="dxa"/>
          </w:tcPr>
          <w:p w14:paraId="144D9E58">
            <w:pPr>
              <w:spacing w:after="0"/>
              <w:rPr>
                <w:rFonts w:hint="eastAsia"/>
              </w:rPr>
            </w:pPr>
            <w:r>
              <w:rPr>
                <w:sz w:val="18"/>
              </w:rPr>
              <w:t>适合办公场景，支持键盘操作。</w:t>
            </w:r>
          </w:p>
        </w:tc>
      </w:tr>
      <w:tr w14:paraId="68A2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43EFC3">
            <w:pPr>
              <w:spacing w:after="0"/>
              <w:rPr>
                <w:rFonts w:hint="eastAsia"/>
              </w:rPr>
            </w:pPr>
            <w:r>
              <w:rPr>
                <w:sz w:val="18"/>
              </w:rPr>
              <w:t>管理后台</w:t>
            </w:r>
          </w:p>
        </w:tc>
        <w:tc>
          <w:tcPr>
            <w:tcW w:w="2408" w:type="dxa"/>
          </w:tcPr>
          <w:p w14:paraId="3F51F770">
            <w:pPr>
              <w:spacing w:after="0"/>
              <w:rPr>
                <w:rFonts w:hint="eastAsia"/>
              </w:rPr>
            </w:pPr>
            <w:r>
              <w:rPr>
                <w:sz w:val="18"/>
              </w:rPr>
              <w:t>行政管理员</w:t>
            </w:r>
          </w:p>
        </w:tc>
        <w:tc>
          <w:tcPr>
            <w:tcW w:w="2408" w:type="dxa"/>
          </w:tcPr>
          <w:p w14:paraId="468E62C5">
            <w:pPr>
              <w:spacing w:after="0"/>
              <w:rPr>
                <w:rFonts w:hint="eastAsia"/>
              </w:rPr>
            </w:pPr>
            <w:r>
              <w:rPr>
                <w:sz w:val="18"/>
              </w:rPr>
              <w:t>知识库、统计、未命中、敏感词、监控</w:t>
            </w:r>
          </w:p>
        </w:tc>
        <w:tc>
          <w:tcPr>
            <w:tcW w:w="2408" w:type="dxa"/>
          </w:tcPr>
          <w:p w14:paraId="5F700CA9">
            <w:pPr>
              <w:spacing w:after="0"/>
              <w:rPr>
                <w:rFonts w:hint="eastAsia"/>
              </w:rPr>
            </w:pPr>
            <w:r>
              <w:rPr>
                <w:sz w:val="18"/>
              </w:rPr>
              <w:t>权限清晰、批量操作可回滚。</w:t>
            </w:r>
          </w:p>
        </w:tc>
      </w:tr>
      <w:tr w14:paraId="7B43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129756E">
            <w:pPr>
              <w:spacing w:after="0"/>
              <w:rPr>
                <w:rFonts w:hint="eastAsia"/>
              </w:rPr>
            </w:pPr>
            <w:r>
              <w:rPr>
                <w:sz w:val="18"/>
              </w:rPr>
              <w:t>登录页面</w:t>
            </w:r>
          </w:p>
        </w:tc>
        <w:tc>
          <w:tcPr>
            <w:tcW w:w="2408" w:type="dxa"/>
          </w:tcPr>
          <w:p w14:paraId="6E8ADEBD">
            <w:pPr>
              <w:spacing w:after="0"/>
              <w:rPr>
                <w:rFonts w:hint="eastAsia"/>
              </w:rPr>
            </w:pPr>
            <w:r>
              <w:rPr>
                <w:sz w:val="18"/>
              </w:rPr>
              <w:t>内部用户</w:t>
            </w:r>
          </w:p>
        </w:tc>
        <w:tc>
          <w:tcPr>
            <w:tcW w:w="2408" w:type="dxa"/>
          </w:tcPr>
          <w:p w14:paraId="608FFA6F">
            <w:pPr>
              <w:spacing w:after="0"/>
              <w:rPr>
                <w:rFonts w:hint="eastAsia"/>
              </w:rPr>
            </w:pPr>
            <w:r>
              <w:rPr>
                <w:sz w:val="18"/>
              </w:rPr>
              <w:t>CAS跳转和回调</w:t>
            </w:r>
          </w:p>
        </w:tc>
        <w:tc>
          <w:tcPr>
            <w:tcW w:w="2408" w:type="dxa"/>
          </w:tcPr>
          <w:p w14:paraId="0E87653F">
            <w:pPr>
              <w:spacing w:after="0"/>
              <w:rPr>
                <w:rFonts w:hint="eastAsia"/>
              </w:rPr>
            </w:pPr>
            <w:r>
              <w:rPr>
                <w:sz w:val="18"/>
              </w:rPr>
              <w:t>安全、明确、错误提示友好。</w:t>
            </w:r>
          </w:p>
        </w:tc>
      </w:tr>
      <w:tr w14:paraId="20E7B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2D3542C">
            <w:pPr>
              <w:spacing w:after="0"/>
              <w:rPr>
                <w:rFonts w:hint="eastAsia"/>
              </w:rPr>
            </w:pPr>
            <w:r>
              <w:rPr>
                <w:sz w:val="18"/>
              </w:rPr>
              <w:t>流程详情页</w:t>
            </w:r>
          </w:p>
        </w:tc>
        <w:tc>
          <w:tcPr>
            <w:tcW w:w="2408" w:type="dxa"/>
          </w:tcPr>
          <w:p w14:paraId="305110F3">
            <w:pPr>
              <w:spacing w:after="0"/>
              <w:rPr>
                <w:rFonts w:hint="eastAsia"/>
              </w:rPr>
            </w:pPr>
            <w:r>
              <w:rPr>
                <w:sz w:val="18"/>
              </w:rPr>
              <w:t>全部用户</w:t>
            </w:r>
          </w:p>
        </w:tc>
        <w:tc>
          <w:tcPr>
            <w:tcW w:w="2408" w:type="dxa"/>
          </w:tcPr>
          <w:p w14:paraId="31040296">
            <w:pPr>
              <w:spacing w:after="0"/>
              <w:rPr>
                <w:rFonts w:hint="eastAsia"/>
              </w:rPr>
            </w:pPr>
            <w:r>
              <w:rPr>
                <w:sz w:val="18"/>
              </w:rPr>
              <w:t>步骤、材料、部门、附件</w:t>
            </w:r>
          </w:p>
        </w:tc>
        <w:tc>
          <w:tcPr>
            <w:tcW w:w="2408" w:type="dxa"/>
          </w:tcPr>
          <w:p w14:paraId="01E3F2D6">
            <w:pPr>
              <w:spacing w:after="0"/>
              <w:rPr>
                <w:rFonts w:hint="eastAsia"/>
              </w:rPr>
            </w:pPr>
            <w:r>
              <w:rPr>
                <w:sz w:val="18"/>
              </w:rPr>
              <w:t>流程可执行，来源和版本清楚。</w:t>
            </w:r>
          </w:p>
        </w:tc>
      </w:tr>
    </w:tbl>
    <w:p w14:paraId="73F1C0BD">
      <w:pPr>
        <w:rPr>
          <w:rFonts w:hint="eastAsia"/>
        </w:rPr>
      </w:pPr>
      <w:r>
        <w:br w:type="page"/>
      </w:r>
    </w:p>
    <w:p w14:paraId="1C7C07DA">
      <w:pPr>
        <w:pStyle w:val="3"/>
      </w:pPr>
      <w:bookmarkStart w:id="131" w:name="_Toc17512"/>
      <w:r>
        <w:t>7. UML需求分析说明</w:t>
      </w:r>
      <w:bookmarkEnd w:id="131"/>
    </w:p>
    <w:p w14:paraId="5D45ECF7">
      <w:pPr>
        <w:rPr>
          <w:rFonts w:hint="eastAsia"/>
        </w:rPr>
      </w:pPr>
      <w:r>
        <w:t>本章汇总./uml目录中的全部UML图片，并按上下文、用例、行为、数据和架构五类放入SRS。这些图用于补充文字需求，帮助评审人员确认系统边界、用户目标、交互顺序、状态约束、数据结构和非功能实现支撑。</w:t>
      </w:r>
    </w:p>
    <w:p w14:paraId="5EA0B777">
      <w:pPr>
        <w:pStyle w:val="4"/>
      </w:pPr>
      <w:bookmarkStart w:id="132" w:name="_Toc25550"/>
      <w:r>
        <w:t>7.1 系统上下文与业务边界</w:t>
      </w:r>
      <w:bookmarkEnd w:id="132"/>
    </w:p>
    <w:p w14:paraId="56AB341C">
      <w:pPr>
        <w:rPr>
          <w:rFonts w:hint="eastAsia"/>
        </w:rPr>
      </w:pPr>
      <w:r>
        <w:t>系统上下文图用于说明校务问答机器人与用户、学校业务系统、知识内容来源和运维支撑平台之间的边界关系，是判定需求范围、接口责任和外部依赖的依据。</w:t>
      </w:r>
    </w:p>
    <w:p w14:paraId="00FAF4E3">
      <w:pPr>
        <w:pStyle w:val="5"/>
      </w:pPr>
      <w:bookmarkStart w:id="133" w:name="_Toc24"/>
      <w:r>
        <w:t>7.1.1 总体上下文流程图</w:t>
      </w:r>
      <w:bookmarkEnd w:id="133"/>
    </w:p>
    <w:p w14:paraId="36914C5B">
      <w:pPr>
        <w:rPr>
          <w:rFonts w:hint="eastAsia"/>
        </w:rPr>
      </w:pPr>
      <w:r>
        <w:t>展示学生、教师、辅导员、行政管理员、家长和访客通过统一问答入口访问系统，系统再对接教务、OA、财务、招生、知识库和日志平台的整体交互关系。</w:t>
      </w:r>
    </w:p>
    <w:p w14:paraId="7F2B191F">
      <w:pPr>
        <w:jc w:val="center"/>
        <w:rPr>
          <w:rFonts w:hint="eastAsia"/>
        </w:rPr>
      </w:pPr>
      <w:r>
        <w:drawing>
          <wp:inline distT="0" distB="0" distL="0" distR="0">
            <wp:extent cx="5579745" cy="3352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3352689"/>
                    </a:xfrm>
                    <a:prstGeom prst="rect">
                      <a:avLst/>
                    </a:prstGeom>
                  </pic:spPr>
                </pic:pic>
              </a:graphicData>
            </a:graphic>
          </wp:inline>
        </w:drawing>
      </w:r>
    </w:p>
    <w:p w14:paraId="336FAC4E">
      <w:pPr>
        <w:jc w:val="center"/>
        <w:rPr>
          <w:rFonts w:hint="eastAsia"/>
        </w:rPr>
      </w:pPr>
      <w:r>
        <w:rPr>
          <w:b/>
          <w:sz w:val="18"/>
        </w:rPr>
        <w:t>图：总体上下文流程图</w:t>
      </w:r>
    </w:p>
    <w:p w14:paraId="5E31F17E">
      <w:pPr>
        <w:pStyle w:val="5"/>
      </w:pPr>
      <w:bookmarkStart w:id="134" w:name="_Toc26556"/>
      <w:r>
        <w:t>7.1.2 用户交互上下文流程图</w:t>
      </w:r>
      <w:bookmarkEnd w:id="134"/>
    </w:p>
    <w:p w14:paraId="3D0A61B7">
      <w:pPr>
        <w:rPr>
          <w:rFonts w:hint="eastAsia"/>
        </w:rPr>
      </w:pPr>
      <w:r>
        <w:t>强调不同用户角色进入系统后的认证、提问、追问、反馈和转人工路径，帮助确认前台需求与权限需求的边界。</w:t>
      </w:r>
    </w:p>
    <w:p w14:paraId="52537562">
      <w:pPr>
        <w:jc w:val="center"/>
        <w:rPr>
          <w:rFonts w:hint="eastAsia"/>
        </w:rPr>
      </w:pPr>
      <w:r>
        <w:drawing>
          <wp:inline distT="0" distB="0" distL="0" distR="0">
            <wp:extent cx="5198745" cy="869505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01938" cy="8700660"/>
                    </a:xfrm>
                    <a:prstGeom prst="rect">
                      <a:avLst/>
                    </a:prstGeom>
                  </pic:spPr>
                </pic:pic>
              </a:graphicData>
            </a:graphic>
          </wp:inline>
        </w:drawing>
      </w:r>
    </w:p>
    <w:p w14:paraId="66CB0A83">
      <w:pPr>
        <w:jc w:val="center"/>
        <w:rPr>
          <w:rFonts w:hint="eastAsia"/>
        </w:rPr>
      </w:pPr>
      <w:r>
        <w:rPr>
          <w:b/>
          <w:sz w:val="18"/>
        </w:rPr>
        <w:t>图：用户交互上下文流程图</w:t>
      </w:r>
    </w:p>
    <w:p w14:paraId="165F4299">
      <w:pPr>
        <w:pStyle w:val="5"/>
      </w:pPr>
      <w:bookmarkStart w:id="135" w:name="_Toc14203"/>
      <w:r>
        <w:t>7.1.3 外部系统协作流程图</w:t>
      </w:r>
      <w:bookmarkEnd w:id="135"/>
    </w:p>
    <w:p w14:paraId="5F8A967C">
      <w:pPr>
        <w:rPr>
          <w:rFonts w:hint="eastAsia"/>
        </w:rPr>
      </w:pPr>
      <w:r>
        <w:t>描述问答服务调用教务、OA、招生、财务和地图等外部系统时的数据流向、接口职责和异常降级边界。</w:t>
      </w:r>
    </w:p>
    <w:p w14:paraId="62BC0802">
      <w:pPr>
        <w:jc w:val="center"/>
        <w:rPr>
          <w:rFonts w:hint="eastAsia"/>
        </w:rPr>
      </w:pPr>
      <w:r>
        <w:drawing>
          <wp:inline distT="0" distB="0" distL="0" distR="0">
            <wp:extent cx="5579745" cy="3197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80000" cy="3197363"/>
                    </a:xfrm>
                    <a:prstGeom prst="rect">
                      <a:avLst/>
                    </a:prstGeom>
                  </pic:spPr>
                </pic:pic>
              </a:graphicData>
            </a:graphic>
          </wp:inline>
        </w:drawing>
      </w:r>
    </w:p>
    <w:p w14:paraId="628C2352">
      <w:pPr>
        <w:jc w:val="center"/>
        <w:rPr>
          <w:rFonts w:hint="eastAsia"/>
        </w:rPr>
      </w:pPr>
      <w:r>
        <w:rPr>
          <w:b/>
          <w:sz w:val="18"/>
        </w:rPr>
        <w:t>图：外部系统协作流程图</w:t>
      </w:r>
    </w:p>
    <w:p w14:paraId="3533DE86">
      <w:pPr>
        <w:pStyle w:val="5"/>
      </w:pPr>
      <w:bookmarkStart w:id="136" w:name="_Toc16296"/>
      <w:r>
        <w:t>7.1.4 运维与内容治理流程图</w:t>
      </w:r>
      <w:bookmarkEnd w:id="136"/>
    </w:p>
    <w:p w14:paraId="21EC9D70">
      <w:pPr>
        <w:rPr>
          <w:rFonts w:hint="eastAsia"/>
        </w:rPr>
      </w:pPr>
      <w:r>
        <w:t>展示知识维护、日志审计、监控告警、数据统计和内容质量改进如何支撑需求闭环。</w:t>
      </w:r>
    </w:p>
    <w:p w14:paraId="0D60949A">
      <w:pPr>
        <w:jc w:val="center"/>
        <w:rPr>
          <w:rFonts w:hint="eastAsia"/>
        </w:rPr>
      </w:pPr>
      <w:r>
        <w:drawing>
          <wp:inline distT="0" distB="0" distL="0" distR="0">
            <wp:extent cx="5579745" cy="1303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80000" cy="1303738"/>
                    </a:xfrm>
                    <a:prstGeom prst="rect">
                      <a:avLst/>
                    </a:prstGeom>
                  </pic:spPr>
                </pic:pic>
              </a:graphicData>
            </a:graphic>
          </wp:inline>
        </w:drawing>
      </w:r>
    </w:p>
    <w:p w14:paraId="4D31934A">
      <w:pPr>
        <w:jc w:val="center"/>
        <w:rPr>
          <w:rFonts w:hint="eastAsia"/>
        </w:rPr>
      </w:pPr>
      <w:r>
        <w:rPr>
          <w:b/>
          <w:sz w:val="18"/>
        </w:rPr>
        <w:t>图：运维与内容治理流程图</w:t>
      </w:r>
    </w:p>
    <w:p w14:paraId="01EC5255">
      <w:pPr>
        <w:pStyle w:val="4"/>
      </w:pPr>
      <w:bookmarkStart w:id="137" w:name="_Toc24207"/>
      <w:r>
        <w:t>7.2 用例视图与角色目标</w:t>
      </w:r>
      <w:bookmarkEnd w:id="137"/>
    </w:p>
    <w:p w14:paraId="621F2F30">
      <w:pPr>
        <w:rPr>
          <w:rFonts w:hint="eastAsia"/>
        </w:rPr>
      </w:pPr>
      <w:r>
        <w:t>用例图用于把访谈得到的目标转化为系统可交付能力。本节将共性用例、角色用例和领域关系统一放入SRS，便于检查每类用户是否已有功能需求和测试用例覆盖。</w:t>
      </w:r>
    </w:p>
    <w:p w14:paraId="61623A00">
      <w:pPr>
        <w:pStyle w:val="5"/>
      </w:pPr>
      <w:bookmarkStart w:id="138" w:name="_Toc17027"/>
      <w:r>
        <w:t>7.2.1 总体用例流程图</w:t>
      </w:r>
      <w:bookmarkEnd w:id="138"/>
    </w:p>
    <w:p w14:paraId="1058029F">
      <w:pPr>
        <w:rPr>
          <w:rFonts w:hint="eastAsia"/>
        </w:rPr>
      </w:pPr>
      <w:r>
        <w:t>概括用户发起查询、系统识别意图、获取数据、组织答案、记录反馈和管理员维护知识的端到端用例闭环。</w:t>
      </w:r>
    </w:p>
    <w:p w14:paraId="1B694177">
      <w:pPr>
        <w:jc w:val="center"/>
        <w:rPr>
          <w:rFonts w:hint="eastAsia"/>
        </w:rPr>
      </w:pPr>
      <w:r>
        <w:drawing>
          <wp:inline distT="0" distB="0" distL="0" distR="0">
            <wp:extent cx="5579745" cy="292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80000" cy="293067"/>
                    </a:xfrm>
                    <a:prstGeom prst="rect">
                      <a:avLst/>
                    </a:prstGeom>
                  </pic:spPr>
                </pic:pic>
              </a:graphicData>
            </a:graphic>
          </wp:inline>
        </w:drawing>
      </w:r>
    </w:p>
    <w:p w14:paraId="30013272">
      <w:pPr>
        <w:jc w:val="center"/>
        <w:rPr>
          <w:rFonts w:hint="eastAsia"/>
        </w:rPr>
      </w:pPr>
      <w:r>
        <w:rPr>
          <w:b/>
          <w:sz w:val="18"/>
        </w:rPr>
        <w:t>图：总体用例流程图</w:t>
      </w:r>
    </w:p>
    <w:p w14:paraId="38F90C71">
      <w:pPr>
        <w:pStyle w:val="5"/>
      </w:pPr>
      <w:bookmarkStart w:id="139" w:name="_Toc24541"/>
      <w:r>
        <w:t>7.2.2 角色与用例关系类图</w:t>
      </w:r>
      <w:bookmarkEnd w:id="139"/>
    </w:p>
    <w:p w14:paraId="455F1A66">
      <w:pPr>
        <w:rPr>
          <w:rFonts w:hint="eastAsia"/>
        </w:rPr>
      </w:pPr>
      <w:r>
        <w:t>定义用户、角色、权限、用例和测试条目之间的追溯关系，支撑SRS中的需求编号、用例编号和测试编号一致性。</w:t>
      </w:r>
    </w:p>
    <w:p w14:paraId="6C84A29A">
      <w:pPr>
        <w:jc w:val="center"/>
        <w:rPr>
          <w:rFonts w:hint="eastAsia"/>
        </w:rPr>
      </w:pPr>
      <w:r>
        <w:drawing>
          <wp:inline distT="0" distB="0" distL="0" distR="0">
            <wp:extent cx="5579745" cy="2727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580000" cy="2728000"/>
                    </a:xfrm>
                    <a:prstGeom prst="rect">
                      <a:avLst/>
                    </a:prstGeom>
                  </pic:spPr>
                </pic:pic>
              </a:graphicData>
            </a:graphic>
          </wp:inline>
        </w:drawing>
      </w:r>
    </w:p>
    <w:p w14:paraId="375EEF33">
      <w:pPr>
        <w:jc w:val="center"/>
        <w:rPr>
          <w:rFonts w:hint="eastAsia"/>
        </w:rPr>
      </w:pPr>
      <w:r>
        <w:rPr>
          <w:b/>
          <w:sz w:val="18"/>
        </w:rPr>
        <w:t>图：角色与用例关系类图</w:t>
      </w:r>
    </w:p>
    <w:p w14:paraId="500B37BE">
      <w:pPr>
        <w:pStyle w:val="5"/>
      </w:pPr>
      <w:bookmarkStart w:id="140" w:name="_Toc19105"/>
      <w:r>
        <w:t>7.2.3 问答核心领域类图</w:t>
      </w:r>
      <w:bookmarkEnd w:id="140"/>
    </w:p>
    <w:p w14:paraId="5966410C">
      <w:pPr>
        <w:rPr>
          <w:rFonts w:hint="eastAsia"/>
        </w:rPr>
      </w:pPr>
      <w:r>
        <w:t>描述会话、消息、意图、实体、知识条目、答案来源和反馈之间的关系，是数据需求和业务规则的重要补充。</w:t>
      </w:r>
    </w:p>
    <w:p w14:paraId="42DA5F12">
      <w:pPr>
        <w:jc w:val="center"/>
        <w:rPr>
          <w:rFonts w:hint="eastAsia"/>
        </w:rPr>
      </w:pPr>
      <w:r>
        <w:drawing>
          <wp:inline distT="0" distB="0" distL="0" distR="0">
            <wp:extent cx="5579745" cy="2027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580000" cy="2028025"/>
                    </a:xfrm>
                    <a:prstGeom prst="rect">
                      <a:avLst/>
                    </a:prstGeom>
                  </pic:spPr>
                </pic:pic>
              </a:graphicData>
            </a:graphic>
          </wp:inline>
        </w:drawing>
      </w:r>
    </w:p>
    <w:p w14:paraId="4E7E1D17">
      <w:pPr>
        <w:jc w:val="center"/>
        <w:rPr>
          <w:rFonts w:hint="eastAsia"/>
        </w:rPr>
      </w:pPr>
      <w:r>
        <w:rPr>
          <w:b/>
          <w:sz w:val="18"/>
        </w:rPr>
        <w:t>图：问答核心领域类图</w:t>
      </w:r>
    </w:p>
    <w:p w14:paraId="572ED63E">
      <w:pPr>
        <w:pStyle w:val="5"/>
      </w:pPr>
      <w:bookmarkStart w:id="141" w:name="_Toc9872"/>
      <w:r>
        <w:t>7.2.4 管理后台领域类图</w:t>
      </w:r>
      <w:bookmarkEnd w:id="141"/>
    </w:p>
    <w:p w14:paraId="3ADDEF07">
      <w:pPr>
        <w:rPr>
          <w:rFonts w:hint="eastAsia"/>
        </w:rPr>
      </w:pPr>
      <w:r>
        <w:t>描述知识分类、条目版本、审核发布、未命中问题、统计报表和审计日志之间的关系。</w:t>
      </w:r>
    </w:p>
    <w:p w14:paraId="6F27A599">
      <w:pPr>
        <w:jc w:val="center"/>
        <w:rPr>
          <w:rFonts w:hint="eastAsia"/>
        </w:rPr>
      </w:pPr>
      <w:r>
        <w:drawing>
          <wp:inline distT="0" distB="0" distL="0" distR="0">
            <wp:extent cx="5579745" cy="4177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80000" cy="4177487"/>
                    </a:xfrm>
                    <a:prstGeom prst="rect">
                      <a:avLst/>
                    </a:prstGeom>
                  </pic:spPr>
                </pic:pic>
              </a:graphicData>
            </a:graphic>
          </wp:inline>
        </w:drawing>
      </w:r>
    </w:p>
    <w:p w14:paraId="5F08D86A">
      <w:pPr>
        <w:jc w:val="center"/>
        <w:rPr>
          <w:rFonts w:hint="eastAsia"/>
        </w:rPr>
      </w:pPr>
      <w:r>
        <w:rPr>
          <w:b/>
          <w:sz w:val="18"/>
        </w:rPr>
        <w:t>图：管理后台领域类图</w:t>
      </w:r>
    </w:p>
    <w:p w14:paraId="716341D5">
      <w:pPr>
        <w:pStyle w:val="5"/>
      </w:pPr>
      <w:bookmarkStart w:id="142" w:name="_Toc20478"/>
      <w:r>
        <w:t>7.2.5 权限与审计领域类图</w:t>
      </w:r>
      <w:bookmarkEnd w:id="142"/>
    </w:p>
    <w:p w14:paraId="07E174BB">
      <w:pPr>
        <w:rPr>
          <w:rFonts w:hint="eastAsia"/>
        </w:rPr>
      </w:pPr>
      <w:r>
        <w:t>说明账号、角色、授权范围、敏感数据访问、操作日志和安全审计之间的约束。</w:t>
      </w:r>
    </w:p>
    <w:p w14:paraId="6F47D038">
      <w:pPr>
        <w:jc w:val="center"/>
        <w:rPr>
          <w:rFonts w:hint="eastAsia"/>
        </w:rPr>
      </w:pPr>
      <w:r>
        <w:drawing>
          <wp:inline distT="0" distB="0" distL="0" distR="0">
            <wp:extent cx="4475480" cy="813435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482692" cy="8147598"/>
                    </a:xfrm>
                    <a:prstGeom prst="rect">
                      <a:avLst/>
                    </a:prstGeom>
                  </pic:spPr>
                </pic:pic>
              </a:graphicData>
            </a:graphic>
          </wp:inline>
        </w:drawing>
      </w:r>
    </w:p>
    <w:p w14:paraId="310BED94">
      <w:pPr>
        <w:jc w:val="center"/>
        <w:rPr>
          <w:rFonts w:hint="eastAsia"/>
        </w:rPr>
      </w:pPr>
      <w:r>
        <w:rPr>
          <w:b/>
          <w:sz w:val="18"/>
        </w:rPr>
        <w:t>图：权限与审计领域类图</w:t>
      </w:r>
    </w:p>
    <w:p w14:paraId="31A61CB6">
      <w:pPr>
        <w:pStyle w:val="5"/>
      </w:pPr>
      <w:bookmarkStart w:id="143" w:name="_Toc9775"/>
      <w:r>
        <w:t>7.2.6 本科生用例图</w:t>
      </w:r>
      <w:bookmarkEnd w:id="143"/>
    </w:p>
    <w:p w14:paraId="4CA832B4">
      <w:pPr>
        <w:rPr>
          <w:rFonts w:hint="eastAsia"/>
        </w:rPr>
      </w:pPr>
      <w:r>
        <w:t>覆盖本科生在课表、考试、成绩、学分、空闲教室、办事流程和校园服务方面的高频需求。</w:t>
      </w:r>
    </w:p>
    <w:p w14:paraId="6BAE1342">
      <w:pPr>
        <w:jc w:val="center"/>
        <w:rPr>
          <w:rFonts w:hint="eastAsia"/>
        </w:rPr>
      </w:pPr>
      <w:r>
        <w:drawing>
          <wp:inline distT="0" distB="0" distL="0" distR="0">
            <wp:extent cx="3013710" cy="8863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3022582" cy="8887899"/>
                    </a:xfrm>
                    <a:prstGeom prst="rect">
                      <a:avLst/>
                    </a:prstGeom>
                  </pic:spPr>
                </pic:pic>
              </a:graphicData>
            </a:graphic>
          </wp:inline>
        </w:drawing>
      </w:r>
    </w:p>
    <w:p w14:paraId="1025AC16">
      <w:pPr>
        <w:jc w:val="center"/>
        <w:rPr>
          <w:rFonts w:hint="eastAsia"/>
        </w:rPr>
      </w:pPr>
      <w:r>
        <w:rPr>
          <w:b/>
          <w:sz w:val="18"/>
        </w:rPr>
        <w:t>图：本科生用例图</w:t>
      </w:r>
    </w:p>
    <w:p w14:paraId="10478B0E">
      <w:pPr>
        <w:pStyle w:val="5"/>
      </w:pPr>
      <w:bookmarkStart w:id="144" w:name="_Toc19872"/>
      <w:r>
        <w:t>7.2.7 研究生用例图</w:t>
      </w:r>
      <w:bookmarkEnd w:id="144"/>
    </w:p>
    <w:p w14:paraId="23AE615E">
      <w:pPr>
        <w:rPr>
          <w:rFonts w:hint="eastAsia"/>
        </w:rPr>
      </w:pPr>
      <w:r>
        <w:t>覆盖研究生在培养方案、导师、论文流程、实验室、学术活动和助教工作方面的需求。</w:t>
      </w:r>
    </w:p>
    <w:p w14:paraId="73DA1F59">
      <w:pPr>
        <w:jc w:val="center"/>
        <w:rPr>
          <w:rFonts w:hint="eastAsia"/>
        </w:rPr>
      </w:pPr>
      <w:r>
        <w:drawing>
          <wp:inline distT="0" distB="0" distL="0" distR="0">
            <wp:extent cx="2117090" cy="876173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2134120" cy="8831409"/>
                    </a:xfrm>
                    <a:prstGeom prst="rect">
                      <a:avLst/>
                    </a:prstGeom>
                  </pic:spPr>
                </pic:pic>
              </a:graphicData>
            </a:graphic>
          </wp:inline>
        </w:drawing>
      </w:r>
    </w:p>
    <w:p w14:paraId="11F18F1F">
      <w:pPr>
        <w:jc w:val="center"/>
        <w:rPr>
          <w:rFonts w:hint="eastAsia"/>
        </w:rPr>
      </w:pPr>
      <w:r>
        <w:rPr>
          <w:b/>
          <w:sz w:val="18"/>
        </w:rPr>
        <w:t>图：研究生用例图</w:t>
      </w:r>
    </w:p>
    <w:p w14:paraId="7B0C606A">
      <w:pPr>
        <w:pStyle w:val="5"/>
      </w:pPr>
      <w:bookmarkStart w:id="145" w:name="_Toc13553"/>
      <w:r>
        <w:t>7.2.8 教师用例图</w:t>
      </w:r>
      <w:bookmarkEnd w:id="145"/>
    </w:p>
    <w:p w14:paraId="24DBBFA4">
      <w:pPr>
        <w:rPr>
          <w:rFonts w:hint="eastAsia"/>
        </w:rPr>
      </w:pPr>
      <w:r>
        <w:t>覆盖教师在授课课表、学生名单、监考、教学日历、教室借用、教学规章和科研管理方面的需求。</w:t>
      </w:r>
    </w:p>
    <w:p w14:paraId="1D53B73E">
      <w:pPr>
        <w:jc w:val="center"/>
        <w:rPr>
          <w:rFonts w:hint="eastAsia"/>
        </w:rPr>
      </w:pPr>
      <w:r>
        <w:drawing>
          <wp:inline distT="0" distB="0" distL="0" distR="0">
            <wp:extent cx="4257675" cy="85928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263389" cy="8603872"/>
                    </a:xfrm>
                    <a:prstGeom prst="rect">
                      <a:avLst/>
                    </a:prstGeom>
                  </pic:spPr>
                </pic:pic>
              </a:graphicData>
            </a:graphic>
          </wp:inline>
        </w:drawing>
      </w:r>
    </w:p>
    <w:p w14:paraId="2FA995FF">
      <w:pPr>
        <w:jc w:val="center"/>
        <w:rPr>
          <w:rFonts w:hint="eastAsia"/>
        </w:rPr>
      </w:pPr>
      <w:r>
        <w:rPr>
          <w:b/>
          <w:sz w:val="18"/>
        </w:rPr>
        <w:t>图：教师用例图</w:t>
      </w:r>
    </w:p>
    <w:p w14:paraId="17EC34A0">
      <w:pPr>
        <w:pStyle w:val="5"/>
      </w:pPr>
      <w:bookmarkStart w:id="146" w:name="_Toc4859"/>
      <w:r>
        <w:t>7.2.9 辅导员用例图</w:t>
      </w:r>
      <w:bookmarkEnd w:id="146"/>
    </w:p>
    <w:p w14:paraId="5BABA18F">
      <w:pPr>
        <w:rPr>
          <w:rFonts w:hint="eastAsia"/>
        </w:rPr>
      </w:pPr>
      <w:r>
        <w:t>覆盖辅导员在学生信息、学业预警、请假流程、资助政策、处分规定和就业指导方面的需求。</w:t>
      </w:r>
    </w:p>
    <w:p w14:paraId="6261D712">
      <w:pPr>
        <w:jc w:val="center"/>
        <w:rPr>
          <w:rFonts w:hint="eastAsia"/>
        </w:rPr>
      </w:pPr>
      <w:r>
        <w:drawing>
          <wp:inline distT="0" distB="0" distL="0" distR="0">
            <wp:extent cx="4933315" cy="8341995"/>
            <wp:effectExtent l="0" t="0" r="63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938134" cy="8349770"/>
                    </a:xfrm>
                    <a:prstGeom prst="rect">
                      <a:avLst/>
                    </a:prstGeom>
                  </pic:spPr>
                </pic:pic>
              </a:graphicData>
            </a:graphic>
          </wp:inline>
        </w:drawing>
      </w:r>
    </w:p>
    <w:p w14:paraId="5E84AB7F">
      <w:pPr>
        <w:jc w:val="center"/>
        <w:rPr>
          <w:rFonts w:hint="eastAsia"/>
        </w:rPr>
      </w:pPr>
      <w:r>
        <w:rPr>
          <w:b/>
          <w:sz w:val="18"/>
        </w:rPr>
        <w:t>图：辅导员用例图</w:t>
      </w:r>
    </w:p>
    <w:p w14:paraId="22B41ECD">
      <w:pPr>
        <w:pStyle w:val="5"/>
      </w:pPr>
      <w:bookmarkStart w:id="147" w:name="_Toc30232"/>
      <w:r>
        <w:t>7.2.10 行政管理员用例图</w:t>
      </w:r>
      <w:bookmarkEnd w:id="147"/>
    </w:p>
    <w:p w14:paraId="730E5505">
      <w:pPr>
        <w:rPr>
          <w:rFonts w:hint="eastAsia"/>
        </w:rPr>
      </w:pPr>
      <w:r>
        <w:t>覆盖管理员在知识库维护、分类管理、统计分析、未命中处理、敏感词和系统监控方面的后台需求。</w:t>
      </w:r>
    </w:p>
    <w:p w14:paraId="07E083A7">
      <w:pPr>
        <w:jc w:val="center"/>
        <w:rPr>
          <w:rFonts w:hint="eastAsia"/>
        </w:rPr>
      </w:pPr>
      <w:r>
        <w:drawing>
          <wp:inline distT="0" distB="0" distL="0" distR="0">
            <wp:extent cx="4391660" cy="8830945"/>
            <wp:effectExtent l="0" t="0" r="889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398571" cy="8844017"/>
                    </a:xfrm>
                    <a:prstGeom prst="rect">
                      <a:avLst/>
                    </a:prstGeom>
                  </pic:spPr>
                </pic:pic>
              </a:graphicData>
            </a:graphic>
          </wp:inline>
        </w:drawing>
      </w:r>
    </w:p>
    <w:p w14:paraId="4B274142">
      <w:pPr>
        <w:jc w:val="center"/>
        <w:outlineLvl w:val="3"/>
        <w:rPr>
          <w:rFonts w:hint="eastAsia"/>
        </w:rPr>
      </w:pPr>
      <w:r>
        <w:rPr>
          <w:b/>
          <w:sz w:val="18"/>
        </w:rPr>
        <w:t>图：行政管理员用例图</w:t>
      </w:r>
    </w:p>
    <w:p w14:paraId="3BFF6588">
      <w:pPr>
        <w:pStyle w:val="5"/>
      </w:pPr>
      <w:bookmarkStart w:id="148" w:name="_Toc27011"/>
      <w:r>
        <w:t>7.2.11 家长用例图</w:t>
      </w:r>
      <w:bookmarkEnd w:id="148"/>
    </w:p>
    <w:p w14:paraId="4FE6E31A">
      <w:pPr>
        <w:rPr>
          <w:rFonts w:hint="eastAsia"/>
        </w:rPr>
      </w:pPr>
      <w:r>
        <w:t>覆盖家长查询学校公开信息、费用、假期通知、校园活动以及经学生授权后的学生状态查询。</w:t>
      </w:r>
    </w:p>
    <w:p w14:paraId="67A34E56">
      <w:pPr>
        <w:jc w:val="center"/>
        <w:rPr>
          <w:rFonts w:hint="eastAsia"/>
        </w:rPr>
      </w:pPr>
      <w:r>
        <w:drawing>
          <wp:inline distT="0" distB="0" distL="0" distR="0">
            <wp:extent cx="4283710" cy="79343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288463" cy="7943316"/>
                    </a:xfrm>
                    <a:prstGeom prst="rect">
                      <a:avLst/>
                    </a:prstGeom>
                  </pic:spPr>
                </pic:pic>
              </a:graphicData>
            </a:graphic>
          </wp:inline>
        </w:drawing>
      </w:r>
    </w:p>
    <w:p w14:paraId="7F0116AD">
      <w:pPr>
        <w:jc w:val="center"/>
        <w:rPr>
          <w:rFonts w:hint="eastAsia"/>
        </w:rPr>
      </w:pPr>
      <w:r>
        <w:rPr>
          <w:b/>
          <w:sz w:val="18"/>
        </w:rPr>
        <w:t>图：家长用例图</w:t>
      </w:r>
    </w:p>
    <w:p w14:paraId="67CFD817">
      <w:pPr>
        <w:pStyle w:val="5"/>
      </w:pPr>
      <w:bookmarkStart w:id="149" w:name="_Toc15278"/>
      <w:r>
        <w:t>7.2.12 访客考生用例图</w:t>
      </w:r>
      <w:bookmarkEnd w:id="149"/>
    </w:p>
    <w:p w14:paraId="2BA1E444">
      <w:pPr>
        <w:rPr>
          <w:rFonts w:hint="eastAsia"/>
        </w:rPr>
      </w:pPr>
      <w:r>
        <w:t>覆盖访客和考生在招生信息、专业介绍、校园环境、交通周边和校园导览方面的公开查询需求。</w:t>
      </w:r>
    </w:p>
    <w:p w14:paraId="7CBECC7B">
      <w:pPr>
        <w:jc w:val="center"/>
        <w:rPr>
          <w:rFonts w:hint="eastAsia"/>
        </w:rPr>
      </w:pPr>
      <w:r>
        <w:drawing>
          <wp:inline distT="0" distB="0" distL="0" distR="0">
            <wp:extent cx="5579745" cy="80308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580000" cy="8031029"/>
                    </a:xfrm>
                    <a:prstGeom prst="rect">
                      <a:avLst/>
                    </a:prstGeom>
                  </pic:spPr>
                </pic:pic>
              </a:graphicData>
            </a:graphic>
          </wp:inline>
        </w:drawing>
      </w:r>
    </w:p>
    <w:p w14:paraId="3EB78B56">
      <w:pPr>
        <w:jc w:val="center"/>
        <w:rPr>
          <w:rFonts w:hint="eastAsia"/>
        </w:rPr>
      </w:pPr>
      <w:r>
        <w:rPr>
          <w:b/>
          <w:sz w:val="18"/>
        </w:rPr>
        <w:t>图：访客考生用例图</w:t>
      </w:r>
    </w:p>
    <w:p w14:paraId="22693770">
      <w:pPr>
        <w:pStyle w:val="4"/>
      </w:pPr>
      <w:bookmarkStart w:id="150" w:name="_Toc30677"/>
      <w:r>
        <w:t>7.3 行为交互与状态迁移</w:t>
      </w:r>
      <w:bookmarkEnd w:id="150"/>
    </w:p>
    <w:p w14:paraId="39808B52">
      <w:pPr>
        <w:rPr>
          <w:rFonts w:hint="eastAsia"/>
        </w:rPr>
      </w:pPr>
      <w:r>
        <w:t>行为图说明关键需求在运行时的调用顺序和状态变化，用于发现接口前后置条件、异常分支、权限检查点和可测试的验收条件。</w:t>
      </w:r>
    </w:p>
    <w:p w14:paraId="136D9525">
      <w:pPr>
        <w:pStyle w:val="5"/>
      </w:pPr>
      <w:bookmarkStart w:id="151" w:name="_Toc17303"/>
      <w:r>
        <w:t>7.3.1 课程查询时序图</w:t>
      </w:r>
      <w:bookmarkEnd w:id="151"/>
    </w:p>
    <w:p w14:paraId="6DFF6370">
      <w:pPr>
        <w:rPr>
          <w:rFonts w:hint="eastAsia"/>
        </w:rPr>
      </w:pPr>
      <w:r>
        <w:t>展示用户端、问答服务、NLU服务、权限服务、教务系统和日志服务在课程查询场景中的调用顺序。</w:t>
      </w:r>
    </w:p>
    <w:p w14:paraId="7996A5F6">
      <w:pPr>
        <w:jc w:val="center"/>
        <w:rPr>
          <w:rFonts w:hint="eastAsia"/>
        </w:rPr>
      </w:pPr>
      <w:r>
        <w:drawing>
          <wp:inline distT="0" distB="0" distL="0" distR="0">
            <wp:extent cx="5579745" cy="2479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580000" cy="2479349"/>
                    </a:xfrm>
                    <a:prstGeom prst="rect">
                      <a:avLst/>
                    </a:prstGeom>
                  </pic:spPr>
                </pic:pic>
              </a:graphicData>
            </a:graphic>
          </wp:inline>
        </w:drawing>
      </w:r>
    </w:p>
    <w:p w14:paraId="2369CC53">
      <w:pPr>
        <w:jc w:val="center"/>
        <w:rPr>
          <w:rFonts w:hint="eastAsia"/>
        </w:rPr>
      </w:pPr>
      <w:r>
        <w:rPr>
          <w:b/>
          <w:sz w:val="18"/>
        </w:rPr>
        <w:t>图：课程查询时序图</w:t>
      </w:r>
    </w:p>
    <w:p w14:paraId="2CD04CAB">
      <w:pPr>
        <w:pStyle w:val="5"/>
      </w:pPr>
      <w:bookmarkStart w:id="152" w:name="_Toc22300"/>
      <w:r>
        <w:t>7.3.2 知识库管理时序图</w:t>
      </w:r>
      <w:bookmarkEnd w:id="152"/>
    </w:p>
    <w:p w14:paraId="4E19FEA8">
      <w:pPr>
        <w:rPr>
          <w:rFonts w:hint="eastAsia"/>
        </w:rPr>
      </w:pPr>
      <w:r>
        <w:t>展示行政管理员从登录、编辑、审核到发布知识条目的主要协作流程。</w:t>
      </w:r>
    </w:p>
    <w:p w14:paraId="564B5842">
      <w:pPr>
        <w:jc w:val="center"/>
        <w:rPr>
          <w:rFonts w:hint="eastAsia"/>
        </w:rPr>
      </w:pPr>
      <w:r>
        <w:drawing>
          <wp:inline distT="0" distB="0" distL="0" distR="0">
            <wp:extent cx="5579745" cy="2794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580000" cy="2794880"/>
                    </a:xfrm>
                    <a:prstGeom prst="rect">
                      <a:avLst/>
                    </a:prstGeom>
                  </pic:spPr>
                </pic:pic>
              </a:graphicData>
            </a:graphic>
          </wp:inline>
        </w:drawing>
      </w:r>
    </w:p>
    <w:p w14:paraId="2385C507">
      <w:pPr>
        <w:jc w:val="center"/>
        <w:rPr>
          <w:rFonts w:hint="eastAsia"/>
        </w:rPr>
      </w:pPr>
      <w:r>
        <w:rPr>
          <w:b/>
          <w:sz w:val="18"/>
        </w:rPr>
        <w:t>图：知识库管理时序图</w:t>
      </w:r>
    </w:p>
    <w:p w14:paraId="5DE46A58">
      <w:pPr>
        <w:pStyle w:val="5"/>
      </w:pPr>
      <w:bookmarkStart w:id="153" w:name="_Toc4574"/>
      <w:r>
        <w:t>7.3.3 对话生命周期状态图</w:t>
      </w:r>
      <w:bookmarkEnd w:id="153"/>
    </w:p>
    <w:p w14:paraId="1ED092C7">
      <w:pPr>
        <w:rPr>
          <w:rFonts w:hint="eastAsia"/>
        </w:rPr>
      </w:pPr>
      <w:r>
        <w:t>描述会话从新建、活跃、澄清、等待外部接口、结束、超时到转人工的状态迁移。</w:t>
      </w:r>
    </w:p>
    <w:p w14:paraId="429BA9D8">
      <w:pPr>
        <w:jc w:val="center"/>
        <w:rPr>
          <w:rFonts w:hint="eastAsia"/>
        </w:rPr>
      </w:pPr>
      <w:r>
        <w:drawing>
          <wp:inline distT="0" distB="0" distL="0" distR="0">
            <wp:extent cx="5579745" cy="5994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580000" cy="5994923"/>
                    </a:xfrm>
                    <a:prstGeom prst="rect">
                      <a:avLst/>
                    </a:prstGeom>
                  </pic:spPr>
                </pic:pic>
              </a:graphicData>
            </a:graphic>
          </wp:inline>
        </w:drawing>
      </w:r>
    </w:p>
    <w:p w14:paraId="68CF9D3B">
      <w:pPr>
        <w:jc w:val="center"/>
        <w:rPr>
          <w:rFonts w:hint="eastAsia"/>
        </w:rPr>
      </w:pPr>
      <w:r>
        <w:rPr>
          <w:b/>
          <w:sz w:val="18"/>
        </w:rPr>
        <w:t>图：对话生命周期状态图</w:t>
      </w:r>
    </w:p>
    <w:p w14:paraId="7FCFD17F">
      <w:pPr>
        <w:pStyle w:val="5"/>
      </w:pPr>
      <w:bookmarkStart w:id="154" w:name="_Toc13464"/>
      <w:r>
        <w:t>7.3.4 知识条目状态图</w:t>
      </w:r>
      <w:bookmarkEnd w:id="154"/>
    </w:p>
    <w:p w14:paraId="62A4F902">
      <w:pPr>
        <w:rPr>
          <w:rFonts w:hint="eastAsia"/>
        </w:rPr>
      </w:pPr>
      <w:r>
        <w:t>描述知识条目草稿、待审核、已发布、已停用、归档和回滚等状态及触发条件。</w:t>
      </w:r>
    </w:p>
    <w:p w14:paraId="6DF1B5F0">
      <w:pPr>
        <w:jc w:val="center"/>
        <w:rPr>
          <w:rFonts w:hint="eastAsia"/>
        </w:rPr>
      </w:pPr>
      <w:r>
        <w:drawing>
          <wp:inline distT="0" distB="0" distL="0" distR="0">
            <wp:extent cx="5579745" cy="47809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580000" cy="4780986"/>
                    </a:xfrm>
                    <a:prstGeom prst="rect">
                      <a:avLst/>
                    </a:prstGeom>
                  </pic:spPr>
                </pic:pic>
              </a:graphicData>
            </a:graphic>
          </wp:inline>
        </w:drawing>
      </w:r>
    </w:p>
    <w:p w14:paraId="6CDDADD3">
      <w:pPr>
        <w:jc w:val="center"/>
        <w:rPr>
          <w:rFonts w:hint="eastAsia"/>
        </w:rPr>
      </w:pPr>
      <w:r>
        <w:rPr>
          <w:b/>
          <w:sz w:val="18"/>
        </w:rPr>
        <w:t>图：知识条目状态图</w:t>
      </w:r>
    </w:p>
    <w:p w14:paraId="0F625863">
      <w:pPr>
        <w:pStyle w:val="4"/>
      </w:pPr>
      <w:bookmarkStart w:id="155" w:name="_Toc31384"/>
      <w:r>
        <w:t>7.4 数据模型与存储视图</w:t>
      </w:r>
      <w:bookmarkEnd w:id="155"/>
    </w:p>
    <w:p w14:paraId="4AE5949F">
      <w:pPr>
        <w:rPr>
          <w:rFonts w:hint="eastAsia"/>
        </w:rPr>
      </w:pPr>
      <w:r>
        <w:t>数据模型图用于把需求中的对象、字段和关系落到可检查的数据结构上，避免功能需求与数据库设计脱节。</w:t>
      </w:r>
    </w:p>
    <w:p w14:paraId="64837C9D">
      <w:pPr>
        <w:pStyle w:val="5"/>
      </w:pPr>
      <w:bookmarkStart w:id="156" w:name="_Toc26745"/>
      <w:r>
        <w:t>7.4.1 SRS核心数据ER图</w:t>
      </w:r>
      <w:bookmarkEnd w:id="156"/>
    </w:p>
    <w:p w14:paraId="23507F9C">
      <w:pPr>
        <w:rPr>
          <w:rFonts w:hint="eastAsia"/>
        </w:rPr>
      </w:pPr>
      <w:r>
        <w:t>描述用户、会话、消息、知识条目、分类、反馈、未命中问题和审计日志之间的数据关系。</w:t>
      </w:r>
    </w:p>
    <w:p w14:paraId="623C3EB7">
      <w:pPr>
        <w:jc w:val="center"/>
        <w:rPr>
          <w:rFonts w:hint="eastAsia"/>
        </w:rPr>
      </w:pPr>
      <w:r>
        <w:drawing>
          <wp:inline distT="0" distB="0" distL="0" distR="0">
            <wp:extent cx="5579745" cy="6712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580000" cy="6713078"/>
                    </a:xfrm>
                    <a:prstGeom prst="rect">
                      <a:avLst/>
                    </a:prstGeom>
                  </pic:spPr>
                </pic:pic>
              </a:graphicData>
            </a:graphic>
          </wp:inline>
        </w:drawing>
      </w:r>
    </w:p>
    <w:p w14:paraId="3C3ED16A">
      <w:pPr>
        <w:jc w:val="center"/>
        <w:outlineLvl w:val="3"/>
        <w:rPr>
          <w:rFonts w:hint="eastAsia"/>
        </w:rPr>
      </w:pPr>
      <w:r>
        <w:rPr>
          <w:b/>
          <w:sz w:val="18"/>
        </w:rPr>
        <w:t>图：SRS核心数据ER图</w:t>
      </w:r>
    </w:p>
    <w:p w14:paraId="50F4AEAB">
      <w:pPr>
        <w:pStyle w:val="5"/>
      </w:pPr>
      <w:bookmarkStart w:id="157" w:name="_Toc16357"/>
      <w:r>
        <w:t>7.4.2 数据库设计ER图</w:t>
      </w:r>
      <w:bookmarkEnd w:id="157"/>
    </w:p>
    <w:p w14:paraId="55DDA3D2">
      <w:pPr>
        <w:rPr>
          <w:rFonts w:hint="eastAsia"/>
        </w:rPr>
      </w:pPr>
      <w:r>
        <w:t>补充数据库层面的主键、外键、业务表边界和数据落库关系，用于支撑第5章数据需求和后续DBDD细化。</w:t>
      </w:r>
    </w:p>
    <w:p w14:paraId="32E296FE">
      <w:pPr>
        <w:jc w:val="center"/>
        <w:rPr>
          <w:rFonts w:hint="eastAsia"/>
        </w:rPr>
      </w:pPr>
      <w:r>
        <w:drawing>
          <wp:inline distT="0" distB="0" distL="0" distR="0">
            <wp:extent cx="5579745" cy="21418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580000" cy="2142321"/>
                    </a:xfrm>
                    <a:prstGeom prst="rect">
                      <a:avLst/>
                    </a:prstGeom>
                  </pic:spPr>
                </pic:pic>
              </a:graphicData>
            </a:graphic>
          </wp:inline>
        </w:drawing>
      </w:r>
    </w:p>
    <w:p w14:paraId="39C750BC">
      <w:pPr>
        <w:jc w:val="center"/>
        <w:rPr>
          <w:rFonts w:hint="eastAsia"/>
        </w:rPr>
      </w:pPr>
      <w:r>
        <w:rPr>
          <w:b/>
          <w:sz w:val="18"/>
        </w:rPr>
        <w:t>图：数据库设计ER图</w:t>
      </w:r>
    </w:p>
    <w:p w14:paraId="2E711A8F">
      <w:pPr>
        <w:pStyle w:val="4"/>
      </w:pPr>
      <w:bookmarkStart w:id="158" w:name="_Toc29798"/>
      <w:r>
        <w:t>7.5 系统架构与部署协作</w:t>
      </w:r>
      <w:bookmarkEnd w:id="158"/>
    </w:p>
    <w:p w14:paraId="4414A6C2">
      <w:pPr>
        <w:rPr>
          <w:rFonts w:hint="eastAsia"/>
        </w:rPr>
      </w:pPr>
      <w:r>
        <w:t>架构图用于说明需求实现所依赖的服务划分、运行状态和跨组件调用关系。虽然详细设计由SSDD承接，但在SRS中保留架构视图有助于评审非功能需求是否可实现。</w:t>
      </w:r>
    </w:p>
    <w:p w14:paraId="674E2CE7">
      <w:pPr>
        <w:pStyle w:val="5"/>
      </w:pPr>
      <w:bookmarkStart w:id="159" w:name="_Toc3270"/>
      <w:r>
        <w:t>7.5.1 系统架构流程图</w:t>
      </w:r>
      <w:bookmarkEnd w:id="159"/>
    </w:p>
    <w:p w14:paraId="3D1D7E3F">
      <w:pPr>
        <w:rPr>
          <w:rFonts w:hint="eastAsia"/>
        </w:rPr>
      </w:pPr>
      <w:r>
        <w:t>展示前端、API网关、问答服务、NLU服务、知识检索、管理后台、数据库、缓存和外部业务系统之间的总体调用关系。</w:t>
      </w:r>
    </w:p>
    <w:p w14:paraId="2F81190B">
      <w:pPr>
        <w:jc w:val="center"/>
        <w:rPr>
          <w:rFonts w:hint="eastAsia"/>
        </w:rPr>
      </w:pPr>
      <w:r>
        <w:drawing>
          <wp:inline distT="0" distB="0" distL="0" distR="0">
            <wp:extent cx="5579745" cy="23533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580000" cy="2353330"/>
                    </a:xfrm>
                    <a:prstGeom prst="rect">
                      <a:avLst/>
                    </a:prstGeom>
                  </pic:spPr>
                </pic:pic>
              </a:graphicData>
            </a:graphic>
          </wp:inline>
        </w:drawing>
      </w:r>
    </w:p>
    <w:p w14:paraId="06AA92E4">
      <w:pPr>
        <w:jc w:val="center"/>
        <w:rPr>
          <w:rFonts w:hint="eastAsia"/>
        </w:rPr>
      </w:pPr>
      <w:r>
        <w:rPr>
          <w:b/>
          <w:sz w:val="18"/>
        </w:rPr>
        <w:t>图：系统架构流程图</w:t>
      </w:r>
    </w:p>
    <w:p w14:paraId="58D1EAC6">
      <w:pPr>
        <w:pStyle w:val="5"/>
      </w:pPr>
      <w:bookmarkStart w:id="160" w:name="_Toc12137"/>
      <w:r>
        <w:t>7.5.2 管理与运维架构流程图</w:t>
      </w:r>
      <w:bookmarkEnd w:id="160"/>
    </w:p>
    <w:p w14:paraId="0828A5BE">
      <w:pPr>
        <w:rPr>
          <w:rFonts w:hint="eastAsia"/>
        </w:rPr>
      </w:pPr>
      <w:r>
        <w:t>展示知识治理、统计分析、监控告警、日志审计和数据同步等后台支撑流程。</w:t>
      </w:r>
    </w:p>
    <w:p w14:paraId="1A6B2E83">
      <w:pPr>
        <w:jc w:val="center"/>
        <w:rPr>
          <w:rFonts w:hint="eastAsia"/>
        </w:rPr>
      </w:pPr>
      <w:r>
        <w:drawing>
          <wp:inline distT="0" distB="0" distL="0" distR="0">
            <wp:extent cx="5579745" cy="21393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580000" cy="2139623"/>
                    </a:xfrm>
                    <a:prstGeom prst="rect">
                      <a:avLst/>
                    </a:prstGeom>
                  </pic:spPr>
                </pic:pic>
              </a:graphicData>
            </a:graphic>
          </wp:inline>
        </w:drawing>
      </w:r>
    </w:p>
    <w:p w14:paraId="1CE40BD1">
      <w:pPr>
        <w:jc w:val="center"/>
        <w:rPr>
          <w:rFonts w:hint="eastAsia"/>
        </w:rPr>
      </w:pPr>
      <w:r>
        <w:rPr>
          <w:b/>
          <w:sz w:val="18"/>
        </w:rPr>
        <w:t>图：管理与运维架构流程图</w:t>
      </w:r>
    </w:p>
    <w:p w14:paraId="73A61B8D">
      <w:pPr>
        <w:pStyle w:val="5"/>
      </w:pPr>
      <w:bookmarkStart w:id="161" w:name="_Toc7146"/>
      <w:r>
        <w:t>7.5.3 系统运行状态图</w:t>
      </w:r>
      <w:bookmarkEnd w:id="161"/>
    </w:p>
    <w:p w14:paraId="467BED21">
      <w:pPr>
        <w:rPr>
          <w:rFonts w:hint="eastAsia"/>
        </w:rPr>
      </w:pPr>
      <w:r>
        <w:t>描述系统从启动、健康检查、正常服务、降级、维护、故障恢复到停止的运行状态迁移。</w:t>
      </w:r>
    </w:p>
    <w:p w14:paraId="1B44DD0A">
      <w:pPr>
        <w:jc w:val="center"/>
        <w:rPr>
          <w:rFonts w:hint="eastAsia"/>
        </w:rPr>
      </w:pPr>
      <w:r>
        <w:drawing>
          <wp:inline distT="0" distB="0" distL="0" distR="0">
            <wp:extent cx="5579745" cy="51009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580000" cy="5101306"/>
                    </a:xfrm>
                    <a:prstGeom prst="rect">
                      <a:avLst/>
                    </a:prstGeom>
                  </pic:spPr>
                </pic:pic>
              </a:graphicData>
            </a:graphic>
          </wp:inline>
        </w:drawing>
      </w:r>
    </w:p>
    <w:p w14:paraId="3BE07823">
      <w:pPr>
        <w:jc w:val="center"/>
        <w:rPr>
          <w:rFonts w:hint="eastAsia"/>
        </w:rPr>
      </w:pPr>
      <w:r>
        <w:rPr>
          <w:b/>
          <w:sz w:val="18"/>
        </w:rPr>
        <w:t>图：系统运行状态图</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12F9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D6DB6B3">
            <w:pPr>
              <w:spacing w:after="0"/>
              <w:rPr>
                <w:rFonts w:hint="eastAsia"/>
              </w:rPr>
            </w:pPr>
            <w:r>
              <w:rPr>
                <w:b/>
                <w:sz w:val="18"/>
              </w:rPr>
              <w:t>UML图类型</w:t>
            </w:r>
          </w:p>
        </w:tc>
        <w:tc>
          <w:tcPr>
            <w:tcW w:w="2408" w:type="dxa"/>
          </w:tcPr>
          <w:p w14:paraId="6506BEA7">
            <w:pPr>
              <w:spacing w:after="0"/>
              <w:rPr>
                <w:rFonts w:hint="eastAsia"/>
              </w:rPr>
            </w:pPr>
            <w:r>
              <w:rPr>
                <w:b/>
                <w:sz w:val="18"/>
              </w:rPr>
              <w:t>建模对象</w:t>
            </w:r>
          </w:p>
        </w:tc>
        <w:tc>
          <w:tcPr>
            <w:tcW w:w="2408" w:type="dxa"/>
          </w:tcPr>
          <w:p w14:paraId="4ECCED66">
            <w:pPr>
              <w:spacing w:after="0"/>
              <w:rPr>
                <w:rFonts w:hint="eastAsia"/>
              </w:rPr>
            </w:pPr>
            <w:r>
              <w:rPr>
                <w:b/>
                <w:sz w:val="18"/>
              </w:rPr>
              <w:t>适用性</w:t>
            </w:r>
          </w:p>
        </w:tc>
        <w:tc>
          <w:tcPr>
            <w:tcW w:w="2408" w:type="dxa"/>
          </w:tcPr>
          <w:p w14:paraId="26BC4F01">
            <w:pPr>
              <w:spacing w:after="0"/>
              <w:rPr>
                <w:rFonts w:hint="eastAsia"/>
              </w:rPr>
            </w:pPr>
            <w:r>
              <w:rPr>
                <w:b/>
                <w:sz w:val="18"/>
              </w:rPr>
              <w:t>评审结论</w:t>
            </w:r>
          </w:p>
        </w:tc>
      </w:tr>
      <w:tr w14:paraId="1883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8D61ECB">
            <w:pPr>
              <w:spacing w:after="0"/>
              <w:rPr>
                <w:rFonts w:hint="eastAsia"/>
              </w:rPr>
            </w:pPr>
            <w:r>
              <w:rPr>
                <w:sz w:val="18"/>
              </w:rPr>
              <w:t>上下文图</w:t>
            </w:r>
          </w:p>
        </w:tc>
        <w:tc>
          <w:tcPr>
            <w:tcW w:w="2408" w:type="dxa"/>
          </w:tcPr>
          <w:p w14:paraId="096832C8">
            <w:pPr>
              <w:spacing w:after="0"/>
              <w:rPr>
                <w:rFonts w:hint="eastAsia"/>
              </w:rPr>
            </w:pPr>
            <w:r>
              <w:rPr>
                <w:sz w:val="18"/>
              </w:rPr>
              <w:t>系统边界和外部依赖</w:t>
            </w:r>
          </w:p>
        </w:tc>
        <w:tc>
          <w:tcPr>
            <w:tcW w:w="2408" w:type="dxa"/>
          </w:tcPr>
          <w:p w14:paraId="7D70DEBF">
            <w:pPr>
              <w:spacing w:after="0"/>
              <w:rPr>
                <w:rFonts w:hint="eastAsia"/>
              </w:rPr>
            </w:pPr>
            <w:r>
              <w:rPr>
                <w:sz w:val="18"/>
              </w:rPr>
              <w:t>非常匹配</w:t>
            </w:r>
          </w:p>
        </w:tc>
        <w:tc>
          <w:tcPr>
            <w:tcW w:w="2408" w:type="dxa"/>
          </w:tcPr>
          <w:p w14:paraId="6E1E3926">
            <w:pPr>
              <w:spacing w:after="0"/>
              <w:rPr>
                <w:rFonts w:hint="eastAsia"/>
              </w:rPr>
            </w:pPr>
            <w:r>
              <w:rPr>
                <w:sz w:val="18"/>
              </w:rPr>
              <w:t>已覆盖用户、外部系统、内容治理和运维支撑边界。</w:t>
            </w:r>
          </w:p>
        </w:tc>
      </w:tr>
      <w:tr w14:paraId="03CA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1FCE188">
            <w:pPr>
              <w:spacing w:after="0"/>
              <w:rPr>
                <w:rFonts w:hint="eastAsia"/>
              </w:rPr>
            </w:pPr>
            <w:r>
              <w:rPr>
                <w:sz w:val="18"/>
              </w:rPr>
              <w:t>用例图</w:t>
            </w:r>
          </w:p>
        </w:tc>
        <w:tc>
          <w:tcPr>
            <w:tcW w:w="2408" w:type="dxa"/>
          </w:tcPr>
          <w:p w14:paraId="5D64D7A6">
            <w:pPr>
              <w:spacing w:after="0"/>
              <w:rPr>
                <w:rFonts w:hint="eastAsia"/>
              </w:rPr>
            </w:pPr>
            <w:r>
              <w:rPr>
                <w:sz w:val="18"/>
              </w:rPr>
              <w:t>用户目标和系统边界</w:t>
            </w:r>
          </w:p>
        </w:tc>
        <w:tc>
          <w:tcPr>
            <w:tcW w:w="2408" w:type="dxa"/>
          </w:tcPr>
          <w:p w14:paraId="00B1F2D2">
            <w:pPr>
              <w:spacing w:after="0"/>
              <w:rPr>
                <w:rFonts w:hint="eastAsia"/>
              </w:rPr>
            </w:pPr>
            <w:r>
              <w:rPr>
                <w:sz w:val="18"/>
              </w:rPr>
              <w:t>非常匹配</w:t>
            </w:r>
          </w:p>
        </w:tc>
        <w:tc>
          <w:tcPr>
            <w:tcW w:w="2408" w:type="dxa"/>
          </w:tcPr>
          <w:p w14:paraId="45BD21E7">
            <w:pPr>
              <w:spacing w:after="0"/>
              <w:rPr>
                <w:rFonts w:hint="eastAsia"/>
              </w:rPr>
            </w:pPr>
            <w:r>
              <w:rPr>
                <w:sz w:val="18"/>
              </w:rPr>
              <w:t>已覆盖全部用户群和主要功能。</w:t>
            </w:r>
          </w:p>
        </w:tc>
      </w:tr>
      <w:tr w14:paraId="750F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A276585">
            <w:pPr>
              <w:spacing w:after="0"/>
              <w:rPr>
                <w:rFonts w:hint="eastAsia"/>
              </w:rPr>
            </w:pPr>
            <w:r>
              <w:rPr>
                <w:sz w:val="18"/>
              </w:rPr>
              <w:t>领域模型/类图</w:t>
            </w:r>
          </w:p>
        </w:tc>
        <w:tc>
          <w:tcPr>
            <w:tcW w:w="2408" w:type="dxa"/>
          </w:tcPr>
          <w:p w14:paraId="246E557E">
            <w:pPr>
              <w:spacing w:after="0"/>
              <w:rPr>
                <w:rFonts w:hint="eastAsia"/>
              </w:rPr>
            </w:pPr>
            <w:r>
              <w:rPr>
                <w:sz w:val="18"/>
              </w:rPr>
              <w:t>业务概念和关系</w:t>
            </w:r>
          </w:p>
        </w:tc>
        <w:tc>
          <w:tcPr>
            <w:tcW w:w="2408" w:type="dxa"/>
          </w:tcPr>
          <w:p w14:paraId="37D282C3">
            <w:pPr>
              <w:spacing w:after="0"/>
              <w:rPr>
                <w:rFonts w:hint="eastAsia"/>
              </w:rPr>
            </w:pPr>
            <w:r>
              <w:rPr>
                <w:sz w:val="18"/>
              </w:rPr>
              <w:t>非常匹配</w:t>
            </w:r>
          </w:p>
        </w:tc>
        <w:tc>
          <w:tcPr>
            <w:tcW w:w="2408" w:type="dxa"/>
          </w:tcPr>
          <w:p w14:paraId="21EF5154">
            <w:pPr>
              <w:spacing w:after="0"/>
              <w:rPr>
                <w:rFonts w:hint="eastAsia"/>
              </w:rPr>
            </w:pPr>
            <w:r>
              <w:rPr>
                <w:sz w:val="18"/>
              </w:rPr>
              <w:t>可映射到数据字典、权限模型和管理后台对象。</w:t>
            </w:r>
          </w:p>
        </w:tc>
      </w:tr>
      <w:tr w14:paraId="297E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733DCB6">
            <w:pPr>
              <w:spacing w:after="0"/>
              <w:rPr>
                <w:rFonts w:hint="eastAsia"/>
              </w:rPr>
            </w:pPr>
            <w:r>
              <w:rPr>
                <w:sz w:val="18"/>
              </w:rPr>
              <w:t>时序图</w:t>
            </w:r>
          </w:p>
        </w:tc>
        <w:tc>
          <w:tcPr>
            <w:tcW w:w="2408" w:type="dxa"/>
          </w:tcPr>
          <w:p w14:paraId="1BA717A6">
            <w:pPr>
              <w:spacing w:after="0"/>
              <w:rPr>
                <w:rFonts w:hint="eastAsia"/>
              </w:rPr>
            </w:pPr>
            <w:r>
              <w:rPr>
                <w:sz w:val="18"/>
              </w:rPr>
              <w:t>跨系统交互</w:t>
            </w:r>
          </w:p>
        </w:tc>
        <w:tc>
          <w:tcPr>
            <w:tcW w:w="2408" w:type="dxa"/>
          </w:tcPr>
          <w:p w14:paraId="7442F393">
            <w:pPr>
              <w:spacing w:after="0"/>
              <w:rPr>
                <w:rFonts w:hint="eastAsia"/>
              </w:rPr>
            </w:pPr>
            <w:r>
              <w:rPr>
                <w:sz w:val="18"/>
              </w:rPr>
              <w:t>非常匹配</w:t>
            </w:r>
          </w:p>
        </w:tc>
        <w:tc>
          <w:tcPr>
            <w:tcW w:w="2408" w:type="dxa"/>
          </w:tcPr>
          <w:p w14:paraId="4787380D">
            <w:pPr>
              <w:spacing w:after="0"/>
              <w:rPr>
                <w:rFonts w:hint="eastAsia"/>
              </w:rPr>
            </w:pPr>
            <w:r>
              <w:rPr>
                <w:sz w:val="18"/>
              </w:rPr>
              <w:t>适合说明接口调用顺序、权限校验和异常处理。</w:t>
            </w:r>
          </w:p>
        </w:tc>
      </w:tr>
      <w:tr w14:paraId="4BD53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7F9F239">
            <w:pPr>
              <w:spacing w:after="0"/>
              <w:rPr>
                <w:rFonts w:hint="eastAsia"/>
              </w:rPr>
            </w:pPr>
            <w:r>
              <w:rPr>
                <w:sz w:val="18"/>
              </w:rPr>
              <w:t>状态图</w:t>
            </w:r>
          </w:p>
        </w:tc>
        <w:tc>
          <w:tcPr>
            <w:tcW w:w="2408" w:type="dxa"/>
          </w:tcPr>
          <w:p w14:paraId="7ACE635F">
            <w:pPr>
              <w:spacing w:after="0"/>
              <w:rPr>
                <w:rFonts w:hint="eastAsia"/>
              </w:rPr>
            </w:pPr>
            <w:r>
              <w:rPr>
                <w:sz w:val="18"/>
              </w:rPr>
              <w:t>生命周期和运行状态</w:t>
            </w:r>
          </w:p>
        </w:tc>
        <w:tc>
          <w:tcPr>
            <w:tcW w:w="2408" w:type="dxa"/>
          </w:tcPr>
          <w:p w14:paraId="5AC73E94">
            <w:pPr>
              <w:spacing w:after="0"/>
              <w:rPr>
                <w:rFonts w:hint="eastAsia"/>
              </w:rPr>
            </w:pPr>
            <w:r>
              <w:rPr>
                <w:sz w:val="18"/>
              </w:rPr>
              <w:t>匹配</w:t>
            </w:r>
          </w:p>
        </w:tc>
        <w:tc>
          <w:tcPr>
            <w:tcW w:w="2408" w:type="dxa"/>
          </w:tcPr>
          <w:p w14:paraId="28B89267">
            <w:pPr>
              <w:spacing w:after="0"/>
              <w:rPr>
                <w:rFonts w:hint="eastAsia"/>
              </w:rPr>
            </w:pPr>
            <w:r>
              <w:rPr>
                <w:sz w:val="18"/>
              </w:rPr>
              <w:t>适合描述多轮对话、知识条目和系统运行状态。</w:t>
            </w:r>
          </w:p>
        </w:tc>
      </w:tr>
      <w:tr w14:paraId="739D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E86A393">
            <w:pPr>
              <w:spacing w:after="0"/>
              <w:rPr>
                <w:rFonts w:hint="eastAsia"/>
              </w:rPr>
            </w:pPr>
            <w:r>
              <w:rPr>
                <w:sz w:val="18"/>
              </w:rPr>
              <w:t>ER图</w:t>
            </w:r>
          </w:p>
        </w:tc>
        <w:tc>
          <w:tcPr>
            <w:tcW w:w="2408" w:type="dxa"/>
          </w:tcPr>
          <w:p w14:paraId="1E3E249B">
            <w:pPr>
              <w:spacing w:after="0"/>
              <w:rPr>
                <w:rFonts w:hint="eastAsia"/>
              </w:rPr>
            </w:pPr>
            <w:r>
              <w:rPr>
                <w:sz w:val="18"/>
              </w:rPr>
              <w:t>核心数据和数据库关系</w:t>
            </w:r>
          </w:p>
        </w:tc>
        <w:tc>
          <w:tcPr>
            <w:tcW w:w="2408" w:type="dxa"/>
          </w:tcPr>
          <w:p w14:paraId="510F1EDB">
            <w:pPr>
              <w:spacing w:after="0"/>
              <w:rPr>
                <w:rFonts w:hint="eastAsia"/>
              </w:rPr>
            </w:pPr>
            <w:r>
              <w:rPr>
                <w:sz w:val="18"/>
              </w:rPr>
              <w:t>非常匹配</w:t>
            </w:r>
          </w:p>
        </w:tc>
        <w:tc>
          <w:tcPr>
            <w:tcW w:w="2408" w:type="dxa"/>
          </w:tcPr>
          <w:p w14:paraId="4C1F9B83">
            <w:pPr>
              <w:spacing w:after="0"/>
              <w:rPr>
                <w:rFonts w:hint="eastAsia"/>
              </w:rPr>
            </w:pPr>
            <w:r>
              <w:rPr>
                <w:sz w:val="18"/>
              </w:rPr>
              <w:t>支撑第5章数据需求和后续数据库设计。</w:t>
            </w:r>
          </w:p>
        </w:tc>
      </w:tr>
    </w:tbl>
    <w:p w14:paraId="0931DB34">
      <w:pPr>
        <w:rPr>
          <w:rFonts w:hint="eastAsia"/>
        </w:rPr>
      </w:pPr>
      <w:r>
        <w:br w:type="page"/>
      </w:r>
    </w:p>
    <w:p w14:paraId="58B30DF7">
      <w:pPr>
        <w:pStyle w:val="3"/>
      </w:pPr>
      <w:bookmarkStart w:id="162" w:name="_Toc21018"/>
      <w:r>
        <w:t>8. 测试用例</w:t>
      </w:r>
      <w:bookmarkEnd w:id="162"/>
    </w:p>
    <w:p w14:paraId="682B9FC9">
      <w:pPr>
        <w:rPr>
          <w:rFonts w:hint="eastAsia"/>
        </w:rPr>
      </w:pPr>
      <w:r>
        <w:t>测试用例采用黑盒功能测试、边界值测试、等价类划分、权限矩阵测试、异常注入和回归测试相结合的方法。每个功能需求至少对应一个核心测试用例。</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0067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C9DC0CD">
            <w:pPr>
              <w:spacing w:after="0"/>
              <w:rPr>
                <w:rFonts w:hint="eastAsia"/>
              </w:rPr>
            </w:pPr>
            <w:r>
              <w:rPr>
                <w:b/>
                <w:sz w:val="18"/>
              </w:rPr>
              <w:t>测试类型</w:t>
            </w:r>
          </w:p>
        </w:tc>
        <w:tc>
          <w:tcPr>
            <w:tcW w:w="3211" w:type="dxa"/>
          </w:tcPr>
          <w:p w14:paraId="7AFA700E">
            <w:pPr>
              <w:spacing w:after="0"/>
              <w:rPr>
                <w:rFonts w:hint="eastAsia"/>
              </w:rPr>
            </w:pPr>
            <w:r>
              <w:rPr>
                <w:b/>
                <w:sz w:val="18"/>
              </w:rPr>
              <w:t>数量</w:t>
            </w:r>
          </w:p>
        </w:tc>
        <w:tc>
          <w:tcPr>
            <w:tcW w:w="3211" w:type="dxa"/>
          </w:tcPr>
          <w:p w14:paraId="74A9C564">
            <w:pPr>
              <w:spacing w:after="0"/>
              <w:rPr>
                <w:rFonts w:hint="eastAsia"/>
              </w:rPr>
            </w:pPr>
            <w:r>
              <w:rPr>
                <w:b/>
                <w:sz w:val="18"/>
              </w:rPr>
              <w:t>说明</w:t>
            </w:r>
          </w:p>
        </w:tc>
      </w:tr>
      <w:tr w14:paraId="7DD1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2AA979C">
            <w:pPr>
              <w:spacing w:after="0"/>
              <w:rPr>
                <w:rFonts w:hint="eastAsia"/>
              </w:rPr>
            </w:pPr>
            <w:r>
              <w:rPr>
                <w:sz w:val="18"/>
              </w:rPr>
              <w:t>功能测试</w:t>
            </w:r>
          </w:p>
        </w:tc>
        <w:tc>
          <w:tcPr>
            <w:tcW w:w="3211" w:type="dxa"/>
          </w:tcPr>
          <w:p w14:paraId="6586F943">
            <w:pPr>
              <w:spacing w:after="0"/>
              <w:rPr>
                <w:rFonts w:hint="eastAsia"/>
              </w:rPr>
            </w:pPr>
            <w:r>
              <w:rPr>
                <w:sz w:val="18"/>
              </w:rPr>
              <w:t>53</w:t>
            </w:r>
          </w:p>
        </w:tc>
        <w:tc>
          <w:tcPr>
            <w:tcW w:w="3211" w:type="dxa"/>
          </w:tcPr>
          <w:p w14:paraId="06156506">
            <w:pPr>
              <w:spacing w:after="0"/>
              <w:rPr>
                <w:rFonts w:hint="eastAsia"/>
              </w:rPr>
            </w:pPr>
            <w:r>
              <w:rPr>
                <w:sz w:val="18"/>
              </w:rPr>
              <w:t>每个功能需求至少一个。</w:t>
            </w:r>
          </w:p>
        </w:tc>
      </w:tr>
      <w:tr w14:paraId="766DB1DE">
        <w:tblPrEx>
          <w:tblCellMar>
            <w:top w:w="0" w:type="dxa"/>
            <w:left w:w="108" w:type="dxa"/>
            <w:bottom w:w="0" w:type="dxa"/>
            <w:right w:w="108" w:type="dxa"/>
          </w:tblCellMar>
        </w:tblPrEx>
        <w:tc>
          <w:tcPr>
            <w:tcW w:w="3211" w:type="dxa"/>
          </w:tcPr>
          <w:p w14:paraId="61A85B03">
            <w:pPr>
              <w:spacing w:after="0"/>
              <w:rPr>
                <w:rFonts w:hint="eastAsia"/>
              </w:rPr>
            </w:pPr>
            <w:r>
              <w:rPr>
                <w:sz w:val="18"/>
              </w:rPr>
              <w:t>NLU评估</w:t>
            </w:r>
          </w:p>
        </w:tc>
        <w:tc>
          <w:tcPr>
            <w:tcW w:w="3211" w:type="dxa"/>
          </w:tcPr>
          <w:p w14:paraId="12B8661F">
            <w:pPr>
              <w:spacing w:after="0"/>
              <w:rPr>
                <w:rFonts w:hint="eastAsia"/>
              </w:rPr>
            </w:pPr>
            <w:r>
              <w:rPr>
                <w:sz w:val="18"/>
              </w:rPr>
              <w:t>8个子集</w:t>
            </w:r>
          </w:p>
        </w:tc>
        <w:tc>
          <w:tcPr>
            <w:tcW w:w="3211" w:type="dxa"/>
          </w:tcPr>
          <w:p w14:paraId="4732798B">
            <w:pPr>
              <w:spacing w:after="0"/>
              <w:rPr>
                <w:rFonts w:hint="eastAsia"/>
              </w:rPr>
            </w:pPr>
            <w:r>
              <w:rPr>
                <w:sz w:val="18"/>
              </w:rPr>
              <w:t>课程、考试、成绩、流程、设施、知识问答、寒暄、模糊表达。</w:t>
            </w:r>
          </w:p>
        </w:tc>
      </w:tr>
      <w:tr w14:paraId="1831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94D92D3">
            <w:pPr>
              <w:spacing w:after="0"/>
              <w:rPr>
                <w:rFonts w:hint="eastAsia"/>
              </w:rPr>
            </w:pPr>
            <w:r>
              <w:rPr>
                <w:sz w:val="18"/>
              </w:rPr>
              <w:t>安全测试</w:t>
            </w:r>
          </w:p>
        </w:tc>
        <w:tc>
          <w:tcPr>
            <w:tcW w:w="3211" w:type="dxa"/>
          </w:tcPr>
          <w:p w14:paraId="6006882F">
            <w:pPr>
              <w:spacing w:after="0"/>
              <w:rPr>
                <w:rFonts w:hint="eastAsia"/>
              </w:rPr>
            </w:pPr>
            <w:r>
              <w:rPr>
                <w:sz w:val="18"/>
              </w:rPr>
              <w:t>10+</w:t>
            </w:r>
          </w:p>
        </w:tc>
        <w:tc>
          <w:tcPr>
            <w:tcW w:w="3211" w:type="dxa"/>
          </w:tcPr>
          <w:p w14:paraId="75A3639D">
            <w:pPr>
              <w:spacing w:after="0"/>
              <w:rPr>
                <w:rFonts w:hint="eastAsia"/>
              </w:rPr>
            </w:pPr>
            <w:r>
              <w:rPr>
                <w:sz w:val="18"/>
              </w:rPr>
              <w:t>认证、越权、注入、XSS、CSRF、限流。</w:t>
            </w:r>
          </w:p>
        </w:tc>
      </w:tr>
      <w:tr w14:paraId="1767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CC2078C">
            <w:pPr>
              <w:spacing w:after="0"/>
              <w:rPr>
                <w:rFonts w:hint="eastAsia"/>
              </w:rPr>
            </w:pPr>
            <w:r>
              <w:rPr>
                <w:sz w:val="18"/>
              </w:rPr>
              <w:t>性能测试</w:t>
            </w:r>
          </w:p>
        </w:tc>
        <w:tc>
          <w:tcPr>
            <w:tcW w:w="3211" w:type="dxa"/>
          </w:tcPr>
          <w:p w14:paraId="7AA8597A">
            <w:pPr>
              <w:spacing w:after="0"/>
              <w:rPr>
                <w:rFonts w:hint="eastAsia"/>
              </w:rPr>
            </w:pPr>
            <w:r>
              <w:rPr>
                <w:sz w:val="18"/>
              </w:rPr>
              <w:t>6+</w:t>
            </w:r>
          </w:p>
        </w:tc>
        <w:tc>
          <w:tcPr>
            <w:tcW w:w="3211" w:type="dxa"/>
          </w:tcPr>
          <w:p w14:paraId="277D926F">
            <w:pPr>
              <w:spacing w:after="0"/>
              <w:rPr>
                <w:rFonts w:hint="eastAsia"/>
              </w:rPr>
            </w:pPr>
            <w:r>
              <w:rPr>
                <w:sz w:val="18"/>
              </w:rPr>
              <w:t>基准、压力、极限、稳定性、检索和后台页面。</w:t>
            </w:r>
          </w:p>
        </w:tc>
      </w:tr>
      <w:tr w14:paraId="6EEE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908D122">
            <w:pPr>
              <w:spacing w:after="0"/>
              <w:rPr>
                <w:rFonts w:hint="eastAsia"/>
              </w:rPr>
            </w:pPr>
            <w:r>
              <w:rPr>
                <w:sz w:val="18"/>
              </w:rPr>
              <w:t>兼容性测试</w:t>
            </w:r>
          </w:p>
        </w:tc>
        <w:tc>
          <w:tcPr>
            <w:tcW w:w="3211" w:type="dxa"/>
          </w:tcPr>
          <w:p w14:paraId="624C0B19">
            <w:pPr>
              <w:spacing w:after="0"/>
              <w:rPr>
                <w:rFonts w:hint="eastAsia"/>
              </w:rPr>
            </w:pPr>
            <w:r>
              <w:rPr>
                <w:sz w:val="18"/>
              </w:rPr>
              <w:t>10+</w:t>
            </w:r>
          </w:p>
        </w:tc>
        <w:tc>
          <w:tcPr>
            <w:tcW w:w="3211" w:type="dxa"/>
          </w:tcPr>
          <w:p w14:paraId="1A52A0C4">
            <w:pPr>
              <w:spacing w:after="0"/>
              <w:rPr>
                <w:rFonts w:hint="eastAsia"/>
              </w:rPr>
            </w:pPr>
            <w:r>
              <w:rPr>
                <w:sz w:val="18"/>
              </w:rPr>
              <w:t>浏览器、移动端、微信内置浏览器、分辨率。</w:t>
            </w:r>
          </w:p>
        </w:tc>
      </w:tr>
    </w:tbl>
    <w:p w14:paraId="445FE045">
      <w:pPr>
        <w:rPr>
          <w:rFonts w:hint="eastAsia"/>
        </w:rPr>
      </w:pPr>
      <w:r>
        <w:br w:type="page"/>
      </w:r>
    </w:p>
    <w:p w14:paraId="2D2B8B36">
      <w:pPr>
        <w:pStyle w:val="4"/>
        <w:outlineLvl w:val="0"/>
      </w:pPr>
      <w:bookmarkStart w:id="163" w:name="_Toc4513"/>
      <w:r>
        <w:t>1. TC-STU-01 验证课程查询</w:t>
      </w:r>
      <w:bookmarkEnd w:id="16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5CC8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886FC7">
            <w:pPr>
              <w:spacing w:after="0"/>
              <w:rPr>
                <w:rFonts w:hint="eastAsia"/>
              </w:rPr>
            </w:pPr>
            <w:r>
              <w:rPr>
                <w:b/>
                <w:sz w:val="18"/>
              </w:rPr>
              <w:t>属性</w:t>
            </w:r>
          </w:p>
        </w:tc>
        <w:tc>
          <w:tcPr>
            <w:tcW w:w="4816" w:type="dxa"/>
          </w:tcPr>
          <w:p w14:paraId="5F352B57">
            <w:pPr>
              <w:spacing w:after="0"/>
              <w:rPr>
                <w:rFonts w:hint="eastAsia"/>
              </w:rPr>
            </w:pPr>
            <w:r>
              <w:rPr>
                <w:b/>
                <w:sz w:val="18"/>
              </w:rPr>
              <w:t>内容</w:t>
            </w:r>
          </w:p>
        </w:tc>
      </w:tr>
      <w:tr w14:paraId="1C7B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75E3EE">
            <w:pPr>
              <w:spacing w:after="0"/>
              <w:rPr>
                <w:rFonts w:hint="eastAsia"/>
              </w:rPr>
            </w:pPr>
            <w:r>
              <w:rPr>
                <w:sz w:val="18"/>
              </w:rPr>
              <w:t>测试用例编号</w:t>
            </w:r>
          </w:p>
        </w:tc>
        <w:tc>
          <w:tcPr>
            <w:tcW w:w="4816" w:type="dxa"/>
          </w:tcPr>
          <w:p w14:paraId="02B608CB">
            <w:pPr>
              <w:spacing w:after="0"/>
              <w:rPr>
                <w:rFonts w:hint="eastAsia"/>
              </w:rPr>
            </w:pPr>
            <w:r>
              <w:rPr>
                <w:sz w:val="18"/>
              </w:rPr>
              <w:t>TC-STU-01</w:t>
            </w:r>
          </w:p>
        </w:tc>
      </w:tr>
      <w:tr w14:paraId="03AC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3429A7">
            <w:pPr>
              <w:spacing w:after="0"/>
              <w:rPr>
                <w:rFonts w:hint="eastAsia"/>
              </w:rPr>
            </w:pPr>
            <w:r>
              <w:rPr>
                <w:sz w:val="18"/>
              </w:rPr>
              <w:t>测试用例名称</w:t>
            </w:r>
          </w:p>
        </w:tc>
        <w:tc>
          <w:tcPr>
            <w:tcW w:w="4816" w:type="dxa"/>
          </w:tcPr>
          <w:p w14:paraId="1E2EC79B">
            <w:pPr>
              <w:spacing w:after="0"/>
              <w:rPr>
                <w:rFonts w:hint="eastAsia"/>
              </w:rPr>
            </w:pPr>
            <w:r>
              <w:rPr>
                <w:sz w:val="18"/>
              </w:rPr>
              <w:t>验证学生使用“课程查询”的完整功能、异常处理和权限控制</w:t>
            </w:r>
          </w:p>
        </w:tc>
      </w:tr>
      <w:tr w14:paraId="70D2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102EE3">
            <w:pPr>
              <w:spacing w:after="0"/>
              <w:rPr>
                <w:rFonts w:hint="eastAsia"/>
              </w:rPr>
            </w:pPr>
            <w:r>
              <w:rPr>
                <w:sz w:val="18"/>
              </w:rPr>
              <w:t>关联需求</w:t>
            </w:r>
          </w:p>
        </w:tc>
        <w:tc>
          <w:tcPr>
            <w:tcW w:w="4816" w:type="dxa"/>
          </w:tcPr>
          <w:p w14:paraId="35E36CD1">
            <w:pPr>
              <w:spacing w:after="0"/>
              <w:rPr>
                <w:rFonts w:hint="eastAsia"/>
              </w:rPr>
            </w:pPr>
            <w:r>
              <w:rPr>
                <w:sz w:val="18"/>
              </w:rPr>
              <w:t>REQ-STU-01</w:t>
            </w:r>
          </w:p>
        </w:tc>
      </w:tr>
      <w:tr w14:paraId="0B76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3F97BC">
            <w:pPr>
              <w:spacing w:after="0"/>
              <w:rPr>
                <w:rFonts w:hint="eastAsia"/>
              </w:rPr>
            </w:pPr>
            <w:r>
              <w:rPr>
                <w:sz w:val="18"/>
              </w:rPr>
              <w:t>关联用例</w:t>
            </w:r>
          </w:p>
        </w:tc>
        <w:tc>
          <w:tcPr>
            <w:tcW w:w="4816" w:type="dxa"/>
          </w:tcPr>
          <w:p w14:paraId="49ACF66A">
            <w:pPr>
              <w:spacing w:after="0"/>
              <w:rPr>
                <w:rFonts w:hint="eastAsia"/>
              </w:rPr>
            </w:pPr>
            <w:r>
              <w:rPr>
                <w:sz w:val="18"/>
              </w:rPr>
              <w:t>UC-STU-01</w:t>
            </w:r>
          </w:p>
        </w:tc>
      </w:tr>
      <w:tr w14:paraId="2D5C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02A14D">
            <w:pPr>
              <w:spacing w:after="0"/>
              <w:rPr>
                <w:rFonts w:hint="eastAsia"/>
              </w:rPr>
            </w:pPr>
            <w:r>
              <w:rPr>
                <w:sz w:val="18"/>
              </w:rPr>
              <w:t>测试类型</w:t>
            </w:r>
          </w:p>
        </w:tc>
        <w:tc>
          <w:tcPr>
            <w:tcW w:w="4816" w:type="dxa"/>
          </w:tcPr>
          <w:p w14:paraId="32F2F2DF">
            <w:pPr>
              <w:spacing w:after="0"/>
              <w:rPr>
                <w:rFonts w:hint="eastAsia"/>
              </w:rPr>
            </w:pPr>
            <w:r>
              <w:rPr>
                <w:sz w:val="18"/>
              </w:rPr>
              <w:t>功能测试 / 接口测试 / 权限测试 / 回归测试</w:t>
            </w:r>
          </w:p>
        </w:tc>
      </w:tr>
      <w:tr w14:paraId="307C4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FA4FD6">
            <w:pPr>
              <w:spacing w:after="0"/>
              <w:rPr>
                <w:rFonts w:hint="eastAsia"/>
              </w:rPr>
            </w:pPr>
            <w:r>
              <w:rPr>
                <w:sz w:val="18"/>
              </w:rPr>
              <w:t>优先级</w:t>
            </w:r>
          </w:p>
        </w:tc>
        <w:tc>
          <w:tcPr>
            <w:tcW w:w="4816" w:type="dxa"/>
          </w:tcPr>
          <w:p w14:paraId="3AD5A088">
            <w:pPr>
              <w:spacing w:after="0"/>
              <w:rPr>
                <w:rFonts w:hint="eastAsia"/>
              </w:rPr>
            </w:pPr>
            <w:r>
              <w:rPr>
                <w:sz w:val="18"/>
              </w:rPr>
              <w:t>P0</w:t>
            </w:r>
          </w:p>
        </w:tc>
      </w:tr>
      <w:tr w14:paraId="5CFE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F3D205">
            <w:pPr>
              <w:spacing w:after="0"/>
              <w:rPr>
                <w:rFonts w:hint="eastAsia"/>
              </w:rPr>
            </w:pPr>
            <w:r>
              <w:rPr>
                <w:sz w:val="18"/>
              </w:rPr>
              <w:t>前置条件</w:t>
            </w:r>
          </w:p>
        </w:tc>
        <w:tc>
          <w:tcPr>
            <w:tcW w:w="4816" w:type="dxa"/>
          </w:tcPr>
          <w:p w14:paraId="66CCE1C8">
            <w:pPr>
              <w:spacing w:after="0"/>
              <w:rPr>
                <w:rFonts w:hint="eastAsia"/>
              </w:rPr>
            </w:pPr>
            <w:r>
              <w:rPr>
                <w:sz w:val="18"/>
              </w:rPr>
              <w:t>测试账号已准备；教务系统测试数据可用；日志、监控和反馈服务已开启。</w:t>
            </w:r>
          </w:p>
        </w:tc>
      </w:tr>
      <w:tr w14:paraId="607D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3DFC84">
            <w:pPr>
              <w:spacing w:after="0"/>
              <w:rPr>
                <w:rFonts w:hint="eastAsia"/>
              </w:rPr>
            </w:pPr>
            <w:r>
              <w:rPr>
                <w:sz w:val="18"/>
              </w:rPr>
              <w:t>测试数据</w:t>
            </w:r>
          </w:p>
        </w:tc>
        <w:tc>
          <w:tcPr>
            <w:tcW w:w="4816" w:type="dxa"/>
          </w:tcPr>
          <w:p w14:paraId="1B0D18D1">
            <w:pPr>
              <w:spacing w:after="0"/>
              <w:rPr>
                <w:rFonts w:hint="eastAsia"/>
              </w:rPr>
            </w:pPr>
            <w:r>
              <w:rPr>
                <w:sz w:val="18"/>
              </w:rPr>
              <w:t>包含正常问法、模糊问法、上下文追问、无结果数据、无权限账号和接口超时模拟数据。</w:t>
            </w:r>
          </w:p>
        </w:tc>
      </w:tr>
    </w:tbl>
    <w:p w14:paraId="526D8EE0">
      <w:pPr>
        <w:pStyle w:val="5"/>
        <w:outlineLvl w:val="1"/>
      </w:pPr>
      <w:bookmarkStart w:id="164" w:name="_Toc27963"/>
      <w:r>
        <w:rPr>
          <w:rFonts w:ascii="宋体" w:hAnsi="宋体" w:eastAsia="宋体"/>
          <w:b w:val="0"/>
          <w:sz w:val="21"/>
        </w:rPr>
        <w:t>测试步骤</w:t>
      </w:r>
      <w:bookmarkEnd w:id="16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281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00EFFCA">
            <w:pPr>
              <w:spacing w:after="0"/>
              <w:rPr>
                <w:rFonts w:hint="eastAsia"/>
              </w:rPr>
            </w:pPr>
            <w:r>
              <w:rPr>
                <w:b/>
                <w:sz w:val="18"/>
              </w:rPr>
              <w:t>步骤</w:t>
            </w:r>
          </w:p>
        </w:tc>
        <w:tc>
          <w:tcPr>
            <w:tcW w:w="2408" w:type="dxa"/>
          </w:tcPr>
          <w:p w14:paraId="6A77CF1B">
            <w:pPr>
              <w:spacing w:after="0"/>
              <w:rPr>
                <w:rFonts w:hint="eastAsia"/>
              </w:rPr>
            </w:pPr>
            <w:r>
              <w:rPr>
                <w:b/>
                <w:sz w:val="18"/>
              </w:rPr>
              <w:t>操作</w:t>
            </w:r>
          </w:p>
        </w:tc>
        <w:tc>
          <w:tcPr>
            <w:tcW w:w="2408" w:type="dxa"/>
          </w:tcPr>
          <w:p w14:paraId="11514023">
            <w:pPr>
              <w:spacing w:after="0"/>
              <w:rPr>
                <w:rFonts w:hint="eastAsia"/>
              </w:rPr>
            </w:pPr>
            <w:r>
              <w:rPr>
                <w:b/>
                <w:sz w:val="18"/>
              </w:rPr>
              <w:t>输入/条件</w:t>
            </w:r>
          </w:p>
        </w:tc>
        <w:tc>
          <w:tcPr>
            <w:tcW w:w="2408" w:type="dxa"/>
          </w:tcPr>
          <w:p w14:paraId="751645D2">
            <w:pPr>
              <w:spacing w:after="0"/>
              <w:rPr>
                <w:rFonts w:hint="eastAsia"/>
              </w:rPr>
            </w:pPr>
            <w:r>
              <w:rPr>
                <w:b/>
                <w:sz w:val="18"/>
              </w:rPr>
              <w:t>预期结果</w:t>
            </w:r>
          </w:p>
        </w:tc>
      </w:tr>
      <w:tr w14:paraId="2C0A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AEF81B3">
            <w:pPr>
              <w:spacing w:after="0"/>
              <w:rPr>
                <w:rFonts w:hint="eastAsia"/>
              </w:rPr>
            </w:pPr>
            <w:r>
              <w:rPr>
                <w:sz w:val="18"/>
              </w:rPr>
              <w:t>1</w:t>
            </w:r>
          </w:p>
        </w:tc>
        <w:tc>
          <w:tcPr>
            <w:tcW w:w="2408" w:type="dxa"/>
          </w:tcPr>
          <w:p w14:paraId="014F93C3">
            <w:pPr>
              <w:spacing w:after="0"/>
              <w:rPr>
                <w:rFonts w:hint="eastAsia"/>
              </w:rPr>
            </w:pPr>
            <w:r>
              <w:rPr>
                <w:sz w:val="18"/>
              </w:rPr>
              <w:t>登录或进入访客模式</w:t>
            </w:r>
          </w:p>
        </w:tc>
        <w:tc>
          <w:tcPr>
            <w:tcW w:w="2408" w:type="dxa"/>
          </w:tcPr>
          <w:p w14:paraId="64E44A52">
            <w:pPr>
              <w:spacing w:after="0"/>
              <w:rPr>
                <w:rFonts w:hint="eastAsia"/>
              </w:rPr>
            </w:pPr>
            <w:r>
              <w:rPr>
                <w:sz w:val="18"/>
              </w:rPr>
              <w:t>使用学生测试账号</w:t>
            </w:r>
          </w:p>
        </w:tc>
        <w:tc>
          <w:tcPr>
            <w:tcW w:w="2408" w:type="dxa"/>
          </w:tcPr>
          <w:p w14:paraId="25042B9F">
            <w:pPr>
              <w:spacing w:after="0"/>
              <w:rPr>
                <w:rFonts w:hint="eastAsia"/>
              </w:rPr>
            </w:pPr>
            <w:r>
              <w:rPr>
                <w:sz w:val="18"/>
              </w:rPr>
              <w:t>进入聊天界面，角色和权限识别正确。</w:t>
            </w:r>
          </w:p>
        </w:tc>
      </w:tr>
      <w:tr w14:paraId="4DA5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D6F5811">
            <w:pPr>
              <w:spacing w:after="0"/>
              <w:rPr>
                <w:rFonts w:hint="eastAsia"/>
              </w:rPr>
            </w:pPr>
            <w:r>
              <w:rPr>
                <w:sz w:val="18"/>
              </w:rPr>
              <w:t>2</w:t>
            </w:r>
          </w:p>
        </w:tc>
        <w:tc>
          <w:tcPr>
            <w:tcW w:w="2408" w:type="dxa"/>
          </w:tcPr>
          <w:p w14:paraId="53923FD1">
            <w:pPr>
              <w:spacing w:after="0"/>
              <w:rPr>
                <w:rFonts w:hint="eastAsia"/>
              </w:rPr>
            </w:pPr>
            <w:r>
              <w:rPr>
                <w:sz w:val="18"/>
              </w:rPr>
              <w:t>发起标准查询</w:t>
            </w:r>
          </w:p>
        </w:tc>
        <w:tc>
          <w:tcPr>
            <w:tcW w:w="2408" w:type="dxa"/>
          </w:tcPr>
          <w:p w14:paraId="2CA7253F">
            <w:pPr>
              <w:spacing w:after="0"/>
              <w:rPr>
                <w:rFonts w:hint="eastAsia"/>
              </w:rPr>
            </w:pPr>
            <w:r>
              <w:rPr>
                <w:sz w:val="18"/>
              </w:rPr>
              <w:t>输入与“课程查询”直接相关的问题</w:t>
            </w:r>
          </w:p>
        </w:tc>
        <w:tc>
          <w:tcPr>
            <w:tcW w:w="2408" w:type="dxa"/>
          </w:tcPr>
          <w:p w14:paraId="234CA014">
            <w:pPr>
              <w:spacing w:after="0"/>
              <w:rPr>
                <w:rFonts w:hint="eastAsia"/>
              </w:rPr>
            </w:pPr>
            <w:r>
              <w:rPr>
                <w:sz w:val="18"/>
              </w:rPr>
              <w:t>系统命中REQ-STU-01，返回课程名称、上课时间、教学周、上课地点、授课教师、课程状态、调停课说明。。</w:t>
            </w:r>
          </w:p>
        </w:tc>
      </w:tr>
      <w:tr w14:paraId="3BD7E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F3A241">
            <w:pPr>
              <w:spacing w:after="0"/>
              <w:rPr>
                <w:rFonts w:hint="eastAsia"/>
              </w:rPr>
            </w:pPr>
            <w:r>
              <w:rPr>
                <w:sz w:val="18"/>
              </w:rPr>
              <w:t>3</w:t>
            </w:r>
          </w:p>
        </w:tc>
        <w:tc>
          <w:tcPr>
            <w:tcW w:w="2408" w:type="dxa"/>
          </w:tcPr>
          <w:p w14:paraId="2AA49B6A">
            <w:pPr>
              <w:spacing w:after="0"/>
              <w:rPr>
                <w:rFonts w:hint="eastAsia"/>
              </w:rPr>
            </w:pPr>
            <w:r>
              <w:rPr>
                <w:sz w:val="18"/>
              </w:rPr>
              <w:t>发起模糊查询</w:t>
            </w:r>
          </w:p>
        </w:tc>
        <w:tc>
          <w:tcPr>
            <w:tcW w:w="2408" w:type="dxa"/>
          </w:tcPr>
          <w:p w14:paraId="07EAF878">
            <w:pPr>
              <w:spacing w:after="0"/>
              <w:rPr>
                <w:rFonts w:hint="eastAsia"/>
              </w:rPr>
            </w:pPr>
            <w:r>
              <w:rPr>
                <w:sz w:val="18"/>
              </w:rPr>
              <w:t>省略日期、对象或分类</w:t>
            </w:r>
          </w:p>
        </w:tc>
        <w:tc>
          <w:tcPr>
            <w:tcW w:w="2408" w:type="dxa"/>
          </w:tcPr>
          <w:p w14:paraId="5C4AC798">
            <w:pPr>
              <w:spacing w:after="0"/>
              <w:rPr>
                <w:rFonts w:hint="eastAsia"/>
              </w:rPr>
            </w:pPr>
            <w:r>
              <w:rPr>
                <w:sz w:val="18"/>
              </w:rPr>
              <w:t>系统能基于上下文补全，或提出澄清问题。</w:t>
            </w:r>
          </w:p>
        </w:tc>
      </w:tr>
      <w:tr w14:paraId="12CA5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5DE093D">
            <w:pPr>
              <w:spacing w:after="0"/>
              <w:rPr>
                <w:rFonts w:hint="eastAsia"/>
              </w:rPr>
            </w:pPr>
            <w:r>
              <w:rPr>
                <w:sz w:val="18"/>
              </w:rPr>
              <w:t>4</w:t>
            </w:r>
          </w:p>
        </w:tc>
        <w:tc>
          <w:tcPr>
            <w:tcW w:w="2408" w:type="dxa"/>
          </w:tcPr>
          <w:p w14:paraId="12156060">
            <w:pPr>
              <w:spacing w:after="0"/>
              <w:rPr>
                <w:rFonts w:hint="eastAsia"/>
              </w:rPr>
            </w:pPr>
            <w:r>
              <w:rPr>
                <w:sz w:val="18"/>
              </w:rPr>
              <w:t>触发无结果场景</w:t>
            </w:r>
          </w:p>
        </w:tc>
        <w:tc>
          <w:tcPr>
            <w:tcW w:w="2408" w:type="dxa"/>
          </w:tcPr>
          <w:p w14:paraId="591EF5FA">
            <w:pPr>
              <w:spacing w:after="0"/>
              <w:rPr>
                <w:rFonts w:hint="eastAsia"/>
              </w:rPr>
            </w:pPr>
            <w:r>
              <w:rPr>
                <w:sz w:val="18"/>
              </w:rPr>
              <w:t>使用不存在的对象或无数据时间段</w:t>
            </w:r>
          </w:p>
        </w:tc>
        <w:tc>
          <w:tcPr>
            <w:tcW w:w="2408" w:type="dxa"/>
          </w:tcPr>
          <w:p w14:paraId="13CF4D04">
            <w:pPr>
              <w:spacing w:after="0"/>
              <w:rPr>
                <w:rFonts w:hint="eastAsia"/>
              </w:rPr>
            </w:pPr>
            <w:r>
              <w:rPr>
                <w:sz w:val="18"/>
              </w:rPr>
              <w:t>系统给出无结果说明，不返回错误堆栈。</w:t>
            </w:r>
          </w:p>
        </w:tc>
      </w:tr>
      <w:tr w14:paraId="33BE9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7EECA57">
            <w:pPr>
              <w:spacing w:after="0"/>
              <w:rPr>
                <w:rFonts w:hint="eastAsia"/>
              </w:rPr>
            </w:pPr>
            <w:r>
              <w:rPr>
                <w:sz w:val="18"/>
              </w:rPr>
              <w:t>5</w:t>
            </w:r>
          </w:p>
        </w:tc>
        <w:tc>
          <w:tcPr>
            <w:tcW w:w="2408" w:type="dxa"/>
          </w:tcPr>
          <w:p w14:paraId="1ED56F55">
            <w:pPr>
              <w:spacing w:after="0"/>
              <w:rPr>
                <w:rFonts w:hint="eastAsia"/>
              </w:rPr>
            </w:pPr>
            <w:r>
              <w:rPr>
                <w:sz w:val="18"/>
              </w:rPr>
              <w:t>触发权限控制</w:t>
            </w:r>
          </w:p>
        </w:tc>
        <w:tc>
          <w:tcPr>
            <w:tcW w:w="2408" w:type="dxa"/>
          </w:tcPr>
          <w:p w14:paraId="7D1CCFF0">
            <w:pPr>
              <w:spacing w:after="0"/>
              <w:rPr>
                <w:rFonts w:hint="eastAsia"/>
              </w:rPr>
            </w:pPr>
            <w:r>
              <w:rPr>
                <w:sz w:val="18"/>
              </w:rPr>
              <w:t>使用权限不足账号查询受限信息</w:t>
            </w:r>
          </w:p>
        </w:tc>
        <w:tc>
          <w:tcPr>
            <w:tcW w:w="2408" w:type="dxa"/>
          </w:tcPr>
          <w:p w14:paraId="55623601">
            <w:pPr>
              <w:spacing w:after="0"/>
              <w:rPr>
                <w:rFonts w:hint="eastAsia"/>
              </w:rPr>
            </w:pPr>
            <w:r>
              <w:rPr>
                <w:sz w:val="18"/>
              </w:rPr>
              <w:t>系统拒绝展示敏感数据，返回登录或授权提示。</w:t>
            </w:r>
          </w:p>
        </w:tc>
      </w:tr>
      <w:tr w14:paraId="112B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277862F">
            <w:pPr>
              <w:spacing w:after="0"/>
              <w:rPr>
                <w:rFonts w:hint="eastAsia"/>
              </w:rPr>
            </w:pPr>
            <w:r>
              <w:rPr>
                <w:sz w:val="18"/>
              </w:rPr>
              <w:t>6</w:t>
            </w:r>
          </w:p>
        </w:tc>
        <w:tc>
          <w:tcPr>
            <w:tcW w:w="2408" w:type="dxa"/>
          </w:tcPr>
          <w:p w14:paraId="2E6392C4">
            <w:pPr>
              <w:spacing w:after="0"/>
              <w:rPr>
                <w:rFonts w:hint="eastAsia"/>
              </w:rPr>
            </w:pPr>
            <w:r>
              <w:rPr>
                <w:sz w:val="18"/>
              </w:rPr>
              <w:t>模拟外部接口异常</w:t>
            </w:r>
          </w:p>
        </w:tc>
        <w:tc>
          <w:tcPr>
            <w:tcW w:w="2408" w:type="dxa"/>
          </w:tcPr>
          <w:p w14:paraId="3D022CF0">
            <w:pPr>
              <w:spacing w:after="0"/>
              <w:rPr>
                <w:rFonts w:hint="eastAsia"/>
              </w:rPr>
            </w:pPr>
            <w:r>
              <w:rPr>
                <w:sz w:val="18"/>
              </w:rPr>
              <w:t>教务系统超时或返回错误</w:t>
            </w:r>
          </w:p>
        </w:tc>
        <w:tc>
          <w:tcPr>
            <w:tcW w:w="2408" w:type="dxa"/>
          </w:tcPr>
          <w:p w14:paraId="1782D4D2">
            <w:pPr>
              <w:spacing w:after="0"/>
              <w:rPr>
                <w:rFonts w:hint="eastAsia"/>
              </w:rPr>
            </w:pPr>
            <w:r>
              <w:rPr>
                <w:sz w:val="18"/>
              </w:rPr>
              <w:t>系统按降级策略处理并记录告警。</w:t>
            </w:r>
          </w:p>
        </w:tc>
      </w:tr>
      <w:tr w14:paraId="573FC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4B9B700">
            <w:pPr>
              <w:spacing w:after="0"/>
              <w:rPr>
                <w:rFonts w:hint="eastAsia"/>
              </w:rPr>
            </w:pPr>
            <w:r>
              <w:rPr>
                <w:sz w:val="18"/>
              </w:rPr>
              <w:t>7</w:t>
            </w:r>
          </w:p>
        </w:tc>
        <w:tc>
          <w:tcPr>
            <w:tcW w:w="2408" w:type="dxa"/>
          </w:tcPr>
          <w:p w14:paraId="23AE49D4">
            <w:pPr>
              <w:spacing w:after="0"/>
              <w:rPr>
                <w:rFonts w:hint="eastAsia"/>
              </w:rPr>
            </w:pPr>
            <w:r>
              <w:rPr>
                <w:sz w:val="18"/>
              </w:rPr>
              <w:t>提交用户反馈</w:t>
            </w:r>
          </w:p>
        </w:tc>
        <w:tc>
          <w:tcPr>
            <w:tcW w:w="2408" w:type="dxa"/>
          </w:tcPr>
          <w:p w14:paraId="705300C9">
            <w:pPr>
              <w:spacing w:after="0"/>
              <w:rPr>
                <w:rFonts w:hint="eastAsia"/>
              </w:rPr>
            </w:pPr>
            <w:r>
              <w:rPr>
                <w:sz w:val="18"/>
              </w:rPr>
              <w:t>点击有用/无用并填写意见</w:t>
            </w:r>
          </w:p>
        </w:tc>
        <w:tc>
          <w:tcPr>
            <w:tcW w:w="2408" w:type="dxa"/>
          </w:tcPr>
          <w:p w14:paraId="3B5216C1">
            <w:pPr>
              <w:spacing w:after="0"/>
              <w:rPr>
                <w:rFonts w:hint="eastAsia"/>
              </w:rPr>
            </w:pPr>
            <w:r>
              <w:rPr>
                <w:sz w:val="18"/>
              </w:rPr>
              <w:t>反馈记录保存，可在后台追踪。</w:t>
            </w:r>
          </w:p>
        </w:tc>
      </w:tr>
      <w:tr w14:paraId="1177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5D427B9">
            <w:pPr>
              <w:spacing w:after="0"/>
              <w:rPr>
                <w:rFonts w:hint="eastAsia"/>
              </w:rPr>
            </w:pPr>
            <w:r>
              <w:rPr>
                <w:sz w:val="18"/>
              </w:rPr>
              <w:t>8</w:t>
            </w:r>
          </w:p>
        </w:tc>
        <w:tc>
          <w:tcPr>
            <w:tcW w:w="2408" w:type="dxa"/>
          </w:tcPr>
          <w:p w14:paraId="7704CC94">
            <w:pPr>
              <w:spacing w:after="0"/>
              <w:rPr>
                <w:rFonts w:hint="eastAsia"/>
              </w:rPr>
            </w:pPr>
            <w:r>
              <w:rPr>
                <w:sz w:val="18"/>
              </w:rPr>
              <w:t>核对日志与追溯</w:t>
            </w:r>
          </w:p>
        </w:tc>
        <w:tc>
          <w:tcPr>
            <w:tcW w:w="2408" w:type="dxa"/>
          </w:tcPr>
          <w:p w14:paraId="0E294AF2">
            <w:pPr>
              <w:spacing w:after="0"/>
              <w:rPr>
                <w:rFonts w:hint="eastAsia"/>
              </w:rPr>
            </w:pPr>
            <w:r>
              <w:rPr>
                <w:sz w:val="18"/>
              </w:rPr>
              <w:t>查看会话、接口、审计日志</w:t>
            </w:r>
          </w:p>
        </w:tc>
        <w:tc>
          <w:tcPr>
            <w:tcW w:w="2408" w:type="dxa"/>
          </w:tcPr>
          <w:p w14:paraId="612CDF15">
            <w:pPr>
              <w:spacing w:after="0"/>
              <w:rPr>
                <w:rFonts w:hint="eastAsia"/>
              </w:rPr>
            </w:pPr>
            <w:r>
              <w:rPr>
                <w:sz w:val="18"/>
              </w:rPr>
              <w:t>日志可关联REQ-STU-01、UC-STU-01和TC-STU-01。</w:t>
            </w:r>
          </w:p>
        </w:tc>
      </w:tr>
    </w:tbl>
    <w:p w14:paraId="210D8015">
      <w:pPr>
        <w:pStyle w:val="5"/>
        <w:outlineLvl w:val="9"/>
      </w:pPr>
      <w:r>
        <w:rPr>
          <w:rFonts w:ascii="宋体" w:hAnsi="宋体" w:eastAsia="宋体"/>
          <w:b w:val="0"/>
          <w:sz w:val="21"/>
        </w:rPr>
        <w:t>通过准则</w:t>
      </w:r>
    </w:p>
    <w:p w14:paraId="1DF769F7">
      <w:pPr>
        <w:rPr>
          <w:rFonts w:hint="eastAsia"/>
        </w:rPr>
      </w:pPr>
      <w:r>
        <w:t>该测试用例全部关键步骤通过时，方可判定REQ-STU-01满足发布条件。若步骤2、5或6失败，应标记为阻塞缺陷；若仅反馈记录或统计口径存在问题，可根据影响范围评估是否延期修复。</w:t>
      </w:r>
    </w:p>
    <w:p w14:paraId="37A8F562">
      <w:pPr>
        <w:rPr>
          <w:rFonts w:hint="eastAsia"/>
        </w:rPr>
      </w:pPr>
      <w:r>
        <w:br w:type="page"/>
      </w:r>
    </w:p>
    <w:p w14:paraId="67DA8378">
      <w:pPr>
        <w:pStyle w:val="4"/>
        <w:outlineLvl w:val="0"/>
      </w:pPr>
      <w:bookmarkStart w:id="165" w:name="_Toc2700"/>
      <w:r>
        <w:t>2. TC-STU-02 验证考试安排查询</w:t>
      </w:r>
      <w:bookmarkEnd w:id="16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E04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F28EC0">
            <w:pPr>
              <w:spacing w:after="0"/>
              <w:rPr>
                <w:rFonts w:hint="eastAsia"/>
              </w:rPr>
            </w:pPr>
            <w:r>
              <w:rPr>
                <w:b/>
                <w:sz w:val="18"/>
              </w:rPr>
              <w:t>属性</w:t>
            </w:r>
          </w:p>
        </w:tc>
        <w:tc>
          <w:tcPr>
            <w:tcW w:w="4816" w:type="dxa"/>
          </w:tcPr>
          <w:p w14:paraId="285B34C4">
            <w:pPr>
              <w:spacing w:after="0"/>
              <w:rPr>
                <w:rFonts w:hint="eastAsia"/>
              </w:rPr>
            </w:pPr>
            <w:r>
              <w:rPr>
                <w:b/>
                <w:sz w:val="18"/>
              </w:rPr>
              <w:t>内容</w:t>
            </w:r>
          </w:p>
        </w:tc>
      </w:tr>
      <w:tr w14:paraId="22D1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A48EA3">
            <w:pPr>
              <w:spacing w:after="0"/>
              <w:rPr>
                <w:rFonts w:hint="eastAsia"/>
              </w:rPr>
            </w:pPr>
            <w:r>
              <w:rPr>
                <w:sz w:val="18"/>
              </w:rPr>
              <w:t>测试用例编号</w:t>
            </w:r>
          </w:p>
        </w:tc>
        <w:tc>
          <w:tcPr>
            <w:tcW w:w="4816" w:type="dxa"/>
          </w:tcPr>
          <w:p w14:paraId="7D00CD51">
            <w:pPr>
              <w:spacing w:after="0"/>
              <w:rPr>
                <w:rFonts w:hint="eastAsia"/>
              </w:rPr>
            </w:pPr>
            <w:r>
              <w:rPr>
                <w:sz w:val="18"/>
              </w:rPr>
              <w:t>TC-STU-02</w:t>
            </w:r>
          </w:p>
        </w:tc>
      </w:tr>
      <w:tr w14:paraId="0FC8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6495D3">
            <w:pPr>
              <w:spacing w:after="0"/>
              <w:rPr>
                <w:rFonts w:hint="eastAsia"/>
              </w:rPr>
            </w:pPr>
            <w:r>
              <w:rPr>
                <w:sz w:val="18"/>
              </w:rPr>
              <w:t>测试用例名称</w:t>
            </w:r>
          </w:p>
        </w:tc>
        <w:tc>
          <w:tcPr>
            <w:tcW w:w="4816" w:type="dxa"/>
          </w:tcPr>
          <w:p w14:paraId="19D4B24C">
            <w:pPr>
              <w:spacing w:after="0"/>
              <w:rPr>
                <w:rFonts w:hint="eastAsia"/>
              </w:rPr>
            </w:pPr>
            <w:r>
              <w:rPr>
                <w:sz w:val="18"/>
              </w:rPr>
              <w:t>验证学生使用“考试安排查询”的完整功能、异常处理和权限控制</w:t>
            </w:r>
          </w:p>
        </w:tc>
      </w:tr>
      <w:tr w14:paraId="115DC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320009D">
            <w:pPr>
              <w:spacing w:after="0"/>
              <w:rPr>
                <w:rFonts w:hint="eastAsia"/>
              </w:rPr>
            </w:pPr>
            <w:r>
              <w:rPr>
                <w:sz w:val="18"/>
              </w:rPr>
              <w:t>关联需求</w:t>
            </w:r>
          </w:p>
        </w:tc>
        <w:tc>
          <w:tcPr>
            <w:tcW w:w="4816" w:type="dxa"/>
          </w:tcPr>
          <w:p w14:paraId="1DC45E2E">
            <w:pPr>
              <w:spacing w:after="0"/>
              <w:rPr>
                <w:rFonts w:hint="eastAsia"/>
              </w:rPr>
            </w:pPr>
            <w:r>
              <w:rPr>
                <w:sz w:val="18"/>
              </w:rPr>
              <w:t>REQ-STU-02</w:t>
            </w:r>
          </w:p>
        </w:tc>
      </w:tr>
      <w:tr w14:paraId="0E03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C318AF">
            <w:pPr>
              <w:spacing w:after="0"/>
              <w:rPr>
                <w:rFonts w:hint="eastAsia"/>
              </w:rPr>
            </w:pPr>
            <w:r>
              <w:rPr>
                <w:sz w:val="18"/>
              </w:rPr>
              <w:t>关联用例</w:t>
            </w:r>
          </w:p>
        </w:tc>
        <w:tc>
          <w:tcPr>
            <w:tcW w:w="4816" w:type="dxa"/>
          </w:tcPr>
          <w:p w14:paraId="3896D8AD">
            <w:pPr>
              <w:spacing w:after="0"/>
              <w:rPr>
                <w:rFonts w:hint="eastAsia"/>
              </w:rPr>
            </w:pPr>
            <w:r>
              <w:rPr>
                <w:sz w:val="18"/>
              </w:rPr>
              <w:t>UC-STU-02</w:t>
            </w:r>
          </w:p>
        </w:tc>
      </w:tr>
      <w:tr w14:paraId="26BC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2CBBC0">
            <w:pPr>
              <w:spacing w:after="0"/>
              <w:rPr>
                <w:rFonts w:hint="eastAsia"/>
              </w:rPr>
            </w:pPr>
            <w:r>
              <w:rPr>
                <w:sz w:val="18"/>
              </w:rPr>
              <w:t>测试类型</w:t>
            </w:r>
          </w:p>
        </w:tc>
        <w:tc>
          <w:tcPr>
            <w:tcW w:w="4816" w:type="dxa"/>
          </w:tcPr>
          <w:p w14:paraId="282B7890">
            <w:pPr>
              <w:spacing w:after="0"/>
              <w:rPr>
                <w:rFonts w:hint="eastAsia"/>
              </w:rPr>
            </w:pPr>
            <w:r>
              <w:rPr>
                <w:sz w:val="18"/>
              </w:rPr>
              <w:t>功能测试 / 接口测试 / 权限测试 / 回归测试</w:t>
            </w:r>
          </w:p>
        </w:tc>
      </w:tr>
      <w:tr w14:paraId="1BEB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186094">
            <w:pPr>
              <w:spacing w:after="0"/>
              <w:rPr>
                <w:rFonts w:hint="eastAsia"/>
              </w:rPr>
            </w:pPr>
            <w:r>
              <w:rPr>
                <w:sz w:val="18"/>
              </w:rPr>
              <w:t>优先级</w:t>
            </w:r>
          </w:p>
        </w:tc>
        <w:tc>
          <w:tcPr>
            <w:tcW w:w="4816" w:type="dxa"/>
          </w:tcPr>
          <w:p w14:paraId="773DE0EF">
            <w:pPr>
              <w:spacing w:after="0"/>
              <w:rPr>
                <w:rFonts w:hint="eastAsia"/>
              </w:rPr>
            </w:pPr>
            <w:r>
              <w:rPr>
                <w:sz w:val="18"/>
              </w:rPr>
              <w:t>P0</w:t>
            </w:r>
          </w:p>
        </w:tc>
      </w:tr>
      <w:tr w14:paraId="4B49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970461">
            <w:pPr>
              <w:spacing w:after="0"/>
              <w:rPr>
                <w:rFonts w:hint="eastAsia"/>
              </w:rPr>
            </w:pPr>
            <w:r>
              <w:rPr>
                <w:sz w:val="18"/>
              </w:rPr>
              <w:t>前置条件</w:t>
            </w:r>
          </w:p>
        </w:tc>
        <w:tc>
          <w:tcPr>
            <w:tcW w:w="4816" w:type="dxa"/>
          </w:tcPr>
          <w:p w14:paraId="0A8FD775">
            <w:pPr>
              <w:spacing w:after="0"/>
              <w:rPr>
                <w:rFonts w:hint="eastAsia"/>
              </w:rPr>
            </w:pPr>
            <w:r>
              <w:rPr>
                <w:sz w:val="18"/>
              </w:rPr>
              <w:t>测试账号已准备；教务系统测试数据可用；日志、监控和反馈服务已开启。</w:t>
            </w:r>
          </w:p>
        </w:tc>
      </w:tr>
      <w:tr w14:paraId="0CF0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DA4107">
            <w:pPr>
              <w:spacing w:after="0"/>
              <w:rPr>
                <w:rFonts w:hint="eastAsia"/>
              </w:rPr>
            </w:pPr>
            <w:r>
              <w:rPr>
                <w:sz w:val="18"/>
              </w:rPr>
              <w:t>测试数据</w:t>
            </w:r>
          </w:p>
        </w:tc>
        <w:tc>
          <w:tcPr>
            <w:tcW w:w="4816" w:type="dxa"/>
          </w:tcPr>
          <w:p w14:paraId="30FDA001">
            <w:pPr>
              <w:spacing w:after="0"/>
              <w:rPr>
                <w:rFonts w:hint="eastAsia"/>
              </w:rPr>
            </w:pPr>
            <w:r>
              <w:rPr>
                <w:sz w:val="18"/>
              </w:rPr>
              <w:t>包含正常问法、模糊问法、上下文追问、无结果数据、无权限账号和接口超时模拟数据。</w:t>
            </w:r>
          </w:p>
        </w:tc>
      </w:tr>
    </w:tbl>
    <w:p w14:paraId="7410110D">
      <w:pPr>
        <w:pStyle w:val="5"/>
        <w:outlineLvl w:val="1"/>
      </w:pPr>
      <w:bookmarkStart w:id="166" w:name="_Toc26154"/>
      <w:r>
        <w:rPr>
          <w:rFonts w:ascii="宋体" w:hAnsi="宋体" w:eastAsia="宋体"/>
          <w:b w:val="0"/>
          <w:sz w:val="21"/>
        </w:rPr>
        <w:t>测试步骤</w:t>
      </w:r>
      <w:bookmarkEnd w:id="16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543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76B09F9">
            <w:pPr>
              <w:spacing w:after="0"/>
              <w:rPr>
                <w:rFonts w:hint="eastAsia"/>
              </w:rPr>
            </w:pPr>
            <w:r>
              <w:rPr>
                <w:b/>
                <w:sz w:val="18"/>
              </w:rPr>
              <w:t>步骤</w:t>
            </w:r>
          </w:p>
        </w:tc>
        <w:tc>
          <w:tcPr>
            <w:tcW w:w="2408" w:type="dxa"/>
          </w:tcPr>
          <w:p w14:paraId="506A5ED0">
            <w:pPr>
              <w:spacing w:after="0"/>
              <w:rPr>
                <w:rFonts w:hint="eastAsia"/>
              </w:rPr>
            </w:pPr>
            <w:r>
              <w:rPr>
                <w:b/>
                <w:sz w:val="18"/>
              </w:rPr>
              <w:t>操作</w:t>
            </w:r>
          </w:p>
        </w:tc>
        <w:tc>
          <w:tcPr>
            <w:tcW w:w="2408" w:type="dxa"/>
          </w:tcPr>
          <w:p w14:paraId="1BC424BC">
            <w:pPr>
              <w:spacing w:after="0"/>
              <w:rPr>
                <w:rFonts w:hint="eastAsia"/>
              </w:rPr>
            </w:pPr>
            <w:r>
              <w:rPr>
                <w:b/>
                <w:sz w:val="18"/>
              </w:rPr>
              <w:t>输入/条件</w:t>
            </w:r>
          </w:p>
        </w:tc>
        <w:tc>
          <w:tcPr>
            <w:tcW w:w="2408" w:type="dxa"/>
          </w:tcPr>
          <w:p w14:paraId="4EC20B99">
            <w:pPr>
              <w:spacing w:after="0"/>
              <w:rPr>
                <w:rFonts w:hint="eastAsia"/>
              </w:rPr>
            </w:pPr>
            <w:r>
              <w:rPr>
                <w:b/>
                <w:sz w:val="18"/>
              </w:rPr>
              <w:t>预期结果</w:t>
            </w:r>
          </w:p>
        </w:tc>
      </w:tr>
      <w:tr w14:paraId="44796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747AA92">
            <w:pPr>
              <w:spacing w:after="0"/>
              <w:rPr>
                <w:rFonts w:hint="eastAsia"/>
              </w:rPr>
            </w:pPr>
            <w:r>
              <w:rPr>
                <w:sz w:val="18"/>
              </w:rPr>
              <w:t>1</w:t>
            </w:r>
          </w:p>
        </w:tc>
        <w:tc>
          <w:tcPr>
            <w:tcW w:w="2408" w:type="dxa"/>
          </w:tcPr>
          <w:p w14:paraId="33674EF3">
            <w:pPr>
              <w:spacing w:after="0"/>
              <w:rPr>
                <w:rFonts w:hint="eastAsia"/>
              </w:rPr>
            </w:pPr>
            <w:r>
              <w:rPr>
                <w:sz w:val="18"/>
              </w:rPr>
              <w:t>登录或进入访客模式</w:t>
            </w:r>
          </w:p>
        </w:tc>
        <w:tc>
          <w:tcPr>
            <w:tcW w:w="2408" w:type="dxa"/>
          </w:tcPr>
          <w:p w14:paraId="1D4C84B0">
            <w:pPr>
              <w:spacing w:after="0"/>
              <w:rPr>
                <w:rFonts w:hint="eastAsia"/>
              </w:rPr>
            </w:pPr>
            <w:r>
              <w:rPr>
                <w:sz w:val="18"/>
              </w:rPr>
              <w:t>使用学生测试账号</w:t>
            </w:r>
          </w:p>
        </w:tc>
        <w:tc>
          <w:tcPr>
            <w:tcW w:w="2408" w:type="dxa"/>
          </w:tcPr>
          <w:p w14:paraId="1B8B278F">
            <w:pPr>
              <w:spacing w:after="0"/>
              <w:rPr>
                <w:rFonts w:hint="eastAsia"/>
              </w:rPr>
            </w:pPr>
            <w:r>
              <w:rPr>
                <w:sz w:val="18"/>
              </w:rPr>
              <w:t>进入聊天界面，角色和权限识别正确。</w:t>
            </w:r>
          </w:p>
        </w:tc>
      </w:tr>
      <w:tr w14:paraId="67FE2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08C1433">
            <w:pPr>
              <w:spacing w:after="0"/>
              <w:rPr>
                <w:rFonts w:hint="eastAsia"/>
              </w:rPr>
            </w:pPr>
            <w:r>
              <w:rPr>
                <w:sz w:val="18"/>
              </w:rPr>
              <w:t>2</w:t>
            </w:r>
          </w:p>
        </w:tc>
        <w:tc>
          <w:tcPr>
            <w:tcW w:w="2408" w:type="dxa"/>
          </w:tcPr>
          <w:p w14:paraId="18EF97A9">
            <w:pPr>
              <w:spacing w:after="0"/>
              <w:rPr>
                <w:rFonts w:hint="eastAsia"/>
              </w:rPr>
            </w:pPr>
            <w:r>
              <w:rPr>
                <w:sz w:val="18"/>
              </w:rPr>
              <w:t>发起标准查询</w:t>
            </w:r>
          </w:p>
        </w:tc>
        <w:tc>
          <w:tcPr>
            <w:tcW w:w="2408" w:type="dxa"/>
          </w:tcPr>
          <w:p w14:paraId="3A99EB8A">
            <w:pPr>
              <w:spacing w:after="0"/>
              <w:rPr>
                <w:rFonts w:hint="eastAsia"/>
              </w:rPr>
            </w:pPr>
            <w:r>
              <w:rPr>
                <w:sz w:val="18"/>
              </w:rPr>
              <w:t>输入与“考试安排查询”直接相关的问题</w:t>
            </w:r>
          </w:p>
        </w:tc>
        <w:tc>
          <w:tcPr>
            <w:tcW w:w="2408" w:type="dxa"/>
          </w:tcPr>
          <w:p w14:paraId="3DEDD481">
            <w:pPr>
              <w:spacing w:after="0"/>
              <w:rPr>
                <w:rFonts w:hint="eastAsia"/>
              </w:rPr>
            </w:pPr>
            <w:r>
              <w:rPr>
                <w:sz w:val="18"/>
              </w:rPr>
              <w:t>系统命中REQ-STU-02，返回考试名称、考试日期、时间段、考场、座位号、考试形式、注意事项。。</w:t>
            </w:r>
          </w:p>
        </w:tc>
      </w:tr>
      <w:tr w14:paraId="0FCE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B203544">
            <w:pPr>
              <w:spacing w:after="0"/>
              <w:rPr>
                <w:rFonts w:hint="eastAsia"/>
              </w:rPr>
            </w:pPr>
            <w:r>
              <w:rPr>
                <w:sz w:val="18"/>
              </w:rPr>
              <w:t>3</w:t>
            </w:r>
          </w:p>
        </w:tc>
        <w:tc>
          <w:tcPr>
            <w:tcW w:w="2408" w:type="dxa"/>
          </w:tcPr>
          <w:p w14:paraId="3DA8416D">
            <w:pPr>
              <w:spacing w:after="0"/>
              <w:rPr>
                <w:rFonts w:hint="eastAsia"/>
              </w:rPr>
            </w:pPr>
            <w:r>
              <w:rPr>
                <w:sz w:val="18"/>
              </w:rPr>
              <w:t>发起模糊查询</w:t>
            </w:r>
          </w:p>
        </w:tc>
        <w:tc>
          <w:tcPr>
            <w:tcW w:w="2408" w:type="dxa"/>
          </w:tcPr>
          <w:p w14:paraId="7AE2D6A0">
            <w:pPr>
              <w:spacing w:after="0"/>
              <w:rPr>
                <w:rFonts w:hint="eastAsia"/>
              </w:rPr>
            </w:pPr>
            <w:r>
              <w:rPr>
                <w:sz w:val="18"/>
              </w:rPr>
              <w:t>省略日期、对象或分类</w:t>
            </w:r>
          </w:p>
        </w:tc>
        <w:tc>
          <w:tcPr>
            <w:tcW w:w="2408" w:type="dxa"/>
          </w:tcPr>
          <w:p w14:paraId="6B50A4C5">
            <w:pPr>
              <w:spacing w:after="0"/>
              <w:rPr>
                <w:rFonts w:hint="eastAsia"/>
              </w:rPr>
            </w:pPr>
            <w:r>
              <w:rPr>
                <w:sz w:val="18"/>
              </w:rPr>
              <w:t>系统能基于上下文补全，或提出澄清问题。</w:t>
            </w:r>
          </w:p>
        </w:tc>
      </w:tr>
      <w:tr w14:paraId="67EF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D33152D">
            <w:pPr>
              <w:spacing w:after="0"/>
              <w:rPr>
                <w:rFonts w:hint="eastAsia"/>
              </w:rPr>
            </w:pPr>
            <w:r>
              <w:rPr>
                <w:sz w:val="18"/>
              </w:rPr>
              <w:t>4</w:t>
            </w:r>
          </w:p>
        </w:tc>
        <w:tc>
          <w:tcPr>
            <w:tcW w:w="2408" w:type="dxa"/>
          </w:tcPr>
          <w:p w14:paraId="5BC063F8">
            <w:pPr>
              <w:spacing w:after="0"/>
              <w:rPr>
                <w:rFonts w:hint="eastAsia"/>
              </w:rPr>
            </w:pPr>
            <w:r>
              <w:rPr>
                <w:sz w:val="18"/>
              </w:rPr>
              <w:t>触发无结果场景</w:t>
            </w:r>
          </w:p>
        </w:tc>
        <w:tc>
          <w:tcPr>
            <w:tcW w:w="2408" w:type="dxa"/>
          </w:tcPr>
          <w:p w14:paraId="7EC80E69">
            <w:pPr>
              <w:spacing w:after="0"/>
              <w:rPr>
                <w:rFonts w:hint="eastAsia"/>
              </w:rPr>
            </w:pPr>
            <w:r>
              <w:rPr>
                <w:sz w:val="18"/>
              </w:rPr>
              <w:t>使用不存在的对象或无数据时间段</w:t>
            </w:r>
          </w:p>
        </w:tc>
        <w:tc>
          <w:tcPr>
            <w:tcW w:w="2408" w:type="dxa"/>
          </w:tcPr>
          <w:p w14:paraId="5BDDD2DF">
            <w:pPr>
              <w:spacing w:after="0"/>
              <w:rPr>
                <w:rFonts w:hint="eastAsia"/>
              </w:rPr>
            </w:pPr>
            <w:r>
              <w:rPr>
                <w:sz w:val="18"/>
              </w:rPr>
              <w:t>系统给出无结果说明，不返回错误堆栈。</w:t>
            </w:r>
          </w:p>
        </w:tc>
      </w:tr>
      <w:tr w14:paraId="7048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CA40EBA">
            <w:pPr>
              <w:spacing w:after="0"/>
              <w:rPr>
                <w:rFonts w:hint="eastAsia"/>
              </w:rPr>
            </w:pPr>
            <w:r>
              <w:rPr>
                <w:sz w:val="18"/>
              </w:rPr>
              <w:t>5</w:t>
            </w:r>
          </w:p>
        </w:tc>
        <w:tc>
          <w:tcPr>
            <w:tcW w:w="2408" w:type="dxa"/>
          </w:tcPr>
          <w:p w14:paraId="6CD5E489">
            <w:pPr>
              <w:spacing w:after="0"/>
              <w:rPr>
                <w:rFonts w:hint="eastAsia"/>
              </w:rPr>
            </w:pPr>
            <w:r>
              <w:rPr>
                <w:sz w:val="18"/>
              </w:rPr>
              <w:t>触发权限控制</w:t>
            </w:r>
          </w:p>
        </w:tc>
        <w:tc>
          <w:tcPr>
            <w:tcW w:w="2408" w:type="dxa"/>
          </w:tcPr>
          <w:p w14:paraId="64AD5C6B">
            <w:pPr>
              <w:spacing w:after="0"/>
              <w:rPr>
                <w:rFonts w:hint="eastAsia"/>
              </w:rPr>
            </w:pPr>
            <w:r>
              <w:rPr>
                <w:sz w:val="18"/>
              </w:rPr>
              <w:t>使用权限不足账号查询受限信息</w:t>
            </w:r>
          </w:p>
        </w:tc>
        <w:tc>
          <w:tcPr>
            <w:tcW w:w="2408" w:type="dxa"/>
          </w:tcPr>
          <w:p w14:paraId="69BF706D">
            <w:pPr>
              <w:spacing w:after="0"/>
              <w:rPr>
                <w:rFonts w:hint="eastAsia"/>
              </w:rPr>
            </w:pPr>
            <w:r>
              <w:rPr>
                <w:sz w:val="18"/>
              </w:rPr>
              <w:t>系统拒绝展示敏感数据，返回登录或授权提示。</w:t>
            </w:r>
          </w:p>
        </w:tc>
      </w:tr>
      <w:tr w14:paraId="39C9A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9B5DA92">
            <w:pPr>
              <w:spacing w:after="0"/>
              <w:rPr>
                <w:rFonts w:hint="eastAsia"/>
              </w:rPr>
            </w:pPr>
            <w:r>
              <w:rPr>
                <w:sz w:val="18"/>
              </w:rPr>
              <w:t>6</w:t>
            </w:r>
          </w:p>
        </w:tc>
        <w:tc>
          <w:tcPr>
            <w:tcW w:w="2408" w:type="dxa"/>
          </w:tcPr>
          <w:p w14:paraId="108EF07A">
            <w:pPr>
              <w:spacing w:after="0"/>
              <w:rPr>
                <w:rFonts w:hint="eastAsia"/>
              </w:rPr>
            </w:pPr>
            <w:r>
              <w:rPr>
                <w:sz w:val="18"/>
              </w:rPr>
              <w:t>模拟外部接口异常</w:t>
            </w:r>
          </w:p>
        </w:tc>
        <w:tc>
          <w:tcPr>
            <w:tcW w:w="2408" w:type="dxa"/>
          </w:tcPr>
          <w:p w14:paraId="56AC3F34">
            <w:pPr>
              <w:spacing w:after="0"/>
              <w:rPr>
                <w:rFonts w:hint="eastAsia"/>
              </w:rPr>
            </w:pPr>
            <w:r>
              <w:rPr>
                <w:sz w:val="18"/>
              </w:rPr>
              <w:t>教务系统超时或返回错误</w:t>
            </w:r>
          </w:p>
        </w:tc>
        <w:tc>
          <w:tcPr>
            <w:tcW w:w="2408" w:type="dxa"/>
          </w:tcPr>
          <w:p w14:paraId="2901814A">
            <w:pPr>
              <w:spacing w:after="0"/>
              <w:rPr>
                <w:rFonts w:hint="eastAsia"/>
              </w:rPr>
            </w:pPr>
            <w:r>
              <w:rPr>
                <w:sz w:val="18"/>
              </w:rPr>
              <w:t>系统按降级策略处理并记录告警。</w:t>
            </w:r>
          </w:p>
        </w:tc>
      </w:tr>
      <w:tr w14:paraId="1A6F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91A9B1B">
            <w:pPr>
              <w:spacing w:after="0"/>
              <w:rPr>
                <w:rFonts w:hint="eastAsia"/>
              </w:rPr>
            </w:pPr>
            <w:r>
              <w:rPr>
                <w:sz w:val="18"/>
              </w:rPr>
              <w:t>7</w:t>
            </w:r>
          </w:p>
        </w:tc>
        <w:tc>
          <w:tcPr>
            <w:tcW w:w="2408" w:type="dxa"/>
          </w:tcPr>
          <w:p w14:paraId="5CBD08D0">
            <w:pPr>
              <w:spacing w:after="0"/>
              <w:rPr>
                <w:rFonts w:hint="eastAsia"/>
              </w:rPr>
            </w:pPr>
            <w:r>
              <w:rPr>
                <w:sz w:val="18"/>
              </w:rPr>
              <w:t>提交用户反馈</w:t>
            </w:r>
          </w:p>
        </w:tc>
        <w:tc>
          <w:tcPr>
            <w:tcW w:w="2408" w:type="dxa"/>
          </w:tcPr>
          <w:p w14:paraId="5B0801A1">
            <w:pPr>
              <w:spacing w:after="0"/>
              <w:rPr>
                <w:rFonts w:hint="eastAsia"/>
              </w:rPr>
            </w:pPr>
            <w:r>
              <w:rPr>
                <w:sz w:val="18"/>
              </w:rPr>
              <w:t>点击有用/无用并填写意见</w:t>
            </w:r>
          </w:p>
        </w:tc>
        <w:tc>
          <w:tcPr>
            <w:tcW w:w="2408" w:type="dxa"/>
          </w:tcPr>
          <w:p w14:paraId="5D33772C">
            <w:pPr>
              <w:spacing w:after="0"/>
              <w:rPr>
                <w:rFonts w:hint="eastAsia"/>
              </w:rPr>
            </w:pPr>
            <w:r>
              <w:rPr>
                <w:sz w:val="18"/>
              </w:rPr>
              <w:t>反馈记录保存，可在后台追踪。</w:t>
            </w:r>
          </w:p>
        </w:tc>
      </w:tr>
      <w:tr w14:paraId="20E1D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92EED5C">
            <w:pPr>
              <w:spacing w:after="0"/>
              <w:rPr>
                <w:rFonts w:hint="eastAsia"/>
              </w:rPr>
            </w:pPr>
            <w:r>
              <w:rPr>
                <w:sz w:val="18"/>
              </w:rPr>
              <w:t>8</w:t>
            </w:r>
          </w:p>
        </w:tc>
        <w:tc>
          <w:tcPr>
            <w:tcW w:w="2408" w:type="dxa"/>
          </w:tcPr>
          <w:p w14:paraId="2854B66B">
            <w:pPr>
              <w:spacing w:after="0"/>
              <w:rPr>
                <w:rFonts w:hint="eastAsia"/>
              </w:rPr>
            </w:pPr>
            <w:r>
              <w:rPr>
                <w:sz w:val="18"/>
              </w:rPr>
              <w:t>核对日志与追溯</w:t>
            </w:r>
          </w:p>
        </w:tc>
        <w:tc>
          <w:tcPr>
            <w:tcW w:w="2408" w:type="dxa"/>
          </w:tcPr>
          <w:p w14:paraId="54E6F219">
            <w:pPr>
              <w:spacing w:after="0"/>
              <w:rPr>
                <w:rFonts w:hint="eastAsia"/>
              </w:rPr>
            </w:pPr>
            <w:r>
              <w:rPr>
                <w:sz w:val="18"/>
              </w:rPr>
              <w:t>查看会话、接口、审计日志</w:t>
            </w:r>
          </w:p>
        </w:tc>
        <w:tc>
          <w:tcPr>
            <w:tcW w:w="2408" w:type="dxa"/>
          </w:tcPr>
          <w:p w14:paraId="3AE29102">
            <w:pPr>
              <w:spacing w:after="0"/>
              <w:rPr>
                <w:rFonts w:hint="eastAsia"/>
              </w:rPr>
            </w:pPr>
            <w:r>
              <w:rPr>
                <w:sz w:val="18"/>
              </w:rPr>
              <w:t>日志可关联REQ-STU-02、UC-STU-02和TC-STU-02。</w:t>
            </w:r>
          </w:p>
        </w:tc>
      </w:tr>
    </w:tbl>
    <w:p w14:paraId="121F579E">
      <w:pPr>
        <w:pStyle w:val="5"/>
        <w:outlineLvl w:val="9"/>
      </w:pPr>
      <w:r>
        <w:rPr>
          <w:rFonts w:ascii="宋体" w:hAnsi="宋体" w:eastAsia="宋体"/>
          <w:b w:val="0"/>
          <w:sz w:val="21"/>
        </w:rPr>
        <w:t>通过准则</w:t>
      </w:r>
    </w:p>
    <w:p w14:paraId="57711054">
      <w:pPr>
        <w:rPr>
          <w:rFonts w:hint="eastAsia"/>
        </w:rPr>
      </w:pPr>
      <w:r>
        <w:t>该测试用例全部关键步骤通过时，方可判定REQ-STU-02满足发布条件。若步骤2、5或6失败，应标记为阻塞缺陷；若仅反馈记录或统计口径存在问题，可根据影响范围评估是否延期修复。</w:t>
      </w:r>
    </w:p>
    <w:p w14:paraId="278C4EBE">
      <w:pPr>
        <w:rPr>
          <w:rFonts w:hint="eastAsia"/>
        </w:rPr>
      </w:pPr>
      <w:r>
        <w:br w:type="page"/>
      </w:r>
    </w:p>
    <w:p w14:paraId="4CB59BE6">
      <w:pPr>
        <w:pStyle w:val="4"/>
        <w:outlineLvl w:val="0"/>
      </w:pPr>
      <w:bookmarkStart w:id="167" w:name="_Toc11472"/>
      <w:r>
        <w:t>3. TC-STU-03 验证成绩查询与分析</w:t>
      </w:r>
      <w:bookmarkEnd w:id="16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13A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2AAE54">
            <w:pPr>
              <w:spacing w:after="0"/>
              <w:rPr>
                <w:rFonts w:hint="eastAsia"/>
              </w:rPr>
            </w:pPr>
            <w:r>
              <w:rPr>
                <w:b/>
                <w:sz w:val="18"/>
              </w:rPr>
              <w:t>属性</w:t>
            </w:r>
          </w:p>
        </w:tc>
        <w:tc>
          <w:tcPr>
            <w:tcW w:w="4816" w:type="dxa"/>
          </w:tcPr>
          <w:p w14:paraId="766EBC4E">
            <w:pPr>
              <w:spacing w:after="0"/>
              <w:rPr>
                <w:rFonts w:hint="eastAsia"/>
              </w:rPr>
            </w:pPr>
            <w:r>
              <w:rPr>
                <w:b/>
                <w:sz w:val="18"/>
              </w:rPr>
              <w:t>内容</w:t>
            </w:r>
          </w:p>
        </w:tc>
      </w:tr>
      <w:tr w14:paraId="5AD5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F028B5D">
            <w:pPr>
              <w:spacing w:after="0"/>
              <w:rPr>
                <w:rFonts w:hint="eastAsia"/>
              </w:rPr>
            </w:pPr>
            <w:r>
              <w:rPr>
                <w:sz w:val="18"/>
              </w:rPr>
              <w:t>测试用例编号</w:t>
            </w:r>
          </w:p>
        </w:tc>
        <w:tc>
          <w:tcPr>
            <w:tcW w:w="4816" w:type="dxa"/>
          </w:tcPr>
          <w:p w14:paraId="3FA93EA9">
            <w:pPr>
              <w:spacing w:after="0"/>
              <w:rPr>
                <w:rFonts w:hint="eastAsia"/>
              </w:rPr>
            </w:pPr>
            <w:r>
              <w:rPr>
                <w:sz w:val="18"/>
              </w:rPr>
              <w:t>TC-STU-03</w:t>
            </w:r>
          </w:p>
        </w:tc>
      </w:tr>
      <w:tr w14:paraId="2831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27AF0A">
            <w:pPr>
              <w:spacing w:after="0"/>
              <w:rPr>
                <w:rFonts w:hint="eastAsia"/>
              </w:rPr>
            </w:pPr>
            <w:r>
              <w:rPr>
                <w:sz w:val="18"/>
              </w:rPr>
              <w:t>测试用例名称</w:t>
            </w:r>
          </w:p>
        </w:tc>
        <w:tc>
          <w:tcPr>
            <w:tcW w:w="4816" w:type="dxa"/>
          </w:tcPr>
          <w:p w14:paraId="7A72FBC1">
            <w:pPr>
              <w:spacing w:after="0"/>
              <w:rPr>
                <w:rFonts w:hint="eastAsia"/>
              </w:rPr>
            </w:pPr>
            <w:r>
              <w:rPr>
                <w:sz w:val="18"/>
              </w:rPr>
              <w:t>验证学生使用“成绩查询与分析”的完整功能、异常处理和权限控制</w:t>
            </w:r>
          </w:p>
        </w:tc>
      </w:tr>
      <w:tr w14:paraId="1DA4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7E08EEB8">
            <w:pPr>
              <w:spacing w:after="0"/>
              <w:rPr>
                <w:rFonts w:hint="eastAsia"/>
              </w:rPr>
            </w:pPr>
            <w:r>
              <w:rPr>
                <w:sz w:val="18"/>
              </w:rPr>
              <w:t>关联需求</w:t>
            </w:r>
          </w:p>
        </w:tc>
        <w:tc>
          <w:tcPr>
            <w:tcW w:w="4816" w:type="dxa"/>
          </w:tcPr>
          <w:p w14:paraId="37BB0B12">
            <w:pPr>
              <w:spacing w:after="0"/>
              <w:rPr>
                <w:rFonts w:hint="eastAsia"/>
              </w:rPr>
            </w:pPr>
            <w:r>
              <w:rPr>
                <w:sz w:val="18"/>
              </w:rPr>
              <w:t>REQ-STU-03</w:t>
            </w:r>
          </w:p>
        </w:tc>
      </w:tr>
      <w:tr w14:paraId="61B9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C36E16">
            <w:pPr>
              <w:spacing w:after="0"/>
              <w:rPr>
                <w:rFonts w:hint="eastAsia"/>
              </w:rPr>
            </w:pPr>
            <w:r>
              <w:rPr>
                <w:sz w:val="18"/>
              </w:rPr>
              <w:t>关联用例</w:t>
            </w:r>
          </w:p>
        </w:tc>
        <w:tc>
          <w:tcPr>
            <w:tcW w:w="4816" w:type="dxa"/>
          </w:tcPr>
          <w:p w14:paraId="46631217">
            <w:pPr>
              <w:spacing w:after="0"/>
              <w:rPr>
                <w:rFonts w:hint="eastAsia"/>
              </w:rPr>
            </w:pPr>
            <w:r>
              <w:rPr>
                <w:sz w:val="18"/>
              </w:rPr>
              <w:t>UC-STU-03</w:t>
            </w:r>
          </w:p>
        </w:tc>
      </w:tr>
      <w:tr w14:paraId="76E3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5AE254">
            <w:pPr>
              <w:spacing w:after="0"/>
              <w:rPr>
                <w:rFonts w:hint="eastAsia"/>
              </w:rPr>
            </w:pPr>
            <w:r>
              <w:rPr>
                <w:sz w:val="18"/>
              </w:rPr>
              <w:t>测试类型</w:t>
            </w:r>
          </w:p>
        </w:tc>
        <w:tc>
          <w:tcPr>
            <w:tcW w:w="4816" w:type="dxa"/>
          </w:tcPr>
          <w:p w14:paraId="63A97466">
            <w:pPr>
              <w:spacing w:after="0"/>
              <w:rPr>
                <w:rFonts w:hint="eastAsia"/>
              </w:rPr>
            </w:pPr>
            <w:r>
              <w:rPr>
                <w:sz w:val="18"/>
              </w:rPr>
              <w:t>功能测试 / 接口测试 / 权限测试 / 回归测试</w:t>
            </w:r>
          </w:p>
        </w:tc>
      </w:tr>
      <w:tr w14:paraId="1F326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652B5D">
            <w:pPr>
              <w:spacing w:after="0"/>
              <w:rPr>
                <w:rFonts w:hint="eastAsia"/>
              </w:rPr>
            </w:pPr>
            <w:r>
              <w:rPr>
                <w:sz w:val="18"/>
              </w:rPr>
              <w:t>优先级</w:t>
            </w:r>
          </w:p>
        </w:tc>
        <w:tc>
          <w:tcPr>
            <w:tcW w:w="4816" w:type="dxa"/>
          </w:tcPr>
          <w:p w14:paraId="433D3BF8">
            <w:pPr>
              <w:spacing w:after="0"/>
              <w:rPr>
                <w:rFonts w:hint="eastAsia"/>
              </w:rPr>
            </w:pPr>
            <w:r>
              <w:rPr>
                <w:sz w:val="18"/>
              </w:rPr>
              <w:t>P0</w:t>
            </w:r>
          </w:p>
        </w:tc>
      </w:tr>
      <w:tr w14:paraId="3019B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ABB4BA9">
            <w:pPr>
              <w:spacing w:after="0"/>
              <w:rPr>
                <w:rFonts w:hint="eastAsia"/>
              </w:rPr>
            </w:pPr>
            <w:r>
              <w:rPr>
                <w:sz w:val="18"/>
              </w:rPr>
              <w:t>前置条件</w:t>
            </w:r>
          </w:p>
        </w:tc>
        <w:tc>
          <w:tcPr>
            <w:tcW w:w="4816" w:type="dxa"/>
          </w:tcPr>
          <w:p w14:paraId="2E528DE1">
            <w:pPr>
              <w:spacing w:after="0"/>
              <w:rPr>
                <w:rFonts w:hint="eastAsia"/>
              </w:rPr>
            </w:pPr>
            <w:r>
              <w:rPr>
                <w:sz w:val="18"/>
              </w:rPr>
              <w:t>测试账号已准备；教务系统测试数据可用；日志、监控和反馈服务已开启。</w:t>
            </w:r>
          </w:p>
        </w:tc>
      </w:tr>
      <w:tr w14:paraId="00C4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B78CE4">
            <w:pPr>
              <w:spacing w:after="0"/>
              <w:rPr>
                <w:rFonts w:hint="eastAsia"/>
              </w:rPr>
            </w:pPr>
            <w:r>
              <w:rPr>
                <w:sz w:val="18"/>
              </w:rPr>
              <w:t>测试数据</w:t>
            </w:r>
          </w:p>
        </w:tc>
        <w:tc>
          <w:tcPr>
            <w:tcW w:w="4816" w:type="dxa"/>
          </w:tcPr>
          <w:p w14:paraId="70A4E3D0">
            <w:pPr>
              <w:spacing w:after="0"/>
              <w:rPr>
                <w:rFonts w:hint="eastAsia"/>
              </w:rPr>
            </w:pPr>
            <w:r>
              <w:rPr>
                <w:sz w:val="18"/>
              </w:rPr>
              <w:t>包含正常问法、模糊问法、上下文追问、无结果数据、无权限账号和接口超时模拟数据。</w:t>
            </w:r>
          </w:p>
        </w:tc>
      </w:tr>
    </w:tbl>
    <w:p w14:paraId="0F49918C">
      <w:pPr>
        <w:pStyle w:val="5"/>
        <w:outlineLvl w:val="1"/>
      </w:pPr>
      <w:bookmarkStart w:id="168" w:name="_Toc12233"/>
      <w:r>
        <w:rPr>
          <w:rFonts w:ascii="宋体" w:hAnsi="宋体" w:eastAsia="宋体"/>
          <w:b w:val="0"/>
          <w:sz w:val="21"/>
        </w:rPr>
        <w:t>测试步骤</w:t>
      </w:r>
      <w:bookmarkEnd w:id="16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C214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4615F76">
            <w:pPr>
              <w:spacing w:after="0"/>
              <w:rPr>
                <w:rFonts w:hint="eastAsia"/>
              </w:rPr>
            </w:pPr>
            <w:r>
              <w:rPr>
                <w:b/>
                <w:sz w:val="18"/>
              </w:rPr>
              <w:t>步骤</w:t>
            </w:r>
          </w:p>
        </w:tc>
        <w:tc>
          <w:tcPr>
            <w:tcW w:w="2408" w:type="dxa"/>
          </w:tcPr>
          <w:p w14:paraId="7697E84D">
            <w:pPr>
              <w:spacing w:after="0"/>
              <w:rPr>
                <w:rFonts w:hint="eastAsia"/>
              </w:rPr>
            </w:pPr>
            <w:r>
              <w:rPr>
                <w:b/>
                <w:sz w:val="18"/>
              </w:rPr>
              <w:t>操作</w:t>
            </w:r>
          </w:p>
        </w:tc>
        <w:tc>
          <w:tcPr>
            <w:tcW w:w="2408" w:type="dxa"/>
          </w:tcPr>
          <w:p w14:paraId="3CB7BD88">
            <w:pPr>
              <w:spacing w:after="0"/>
              <w:rPr>
                <w:rFonts w:hint="eastAsia"/>
              </w:rPr>
            </w:pPr>
            <w:r>
              <w:rPr>
                <w:b/>
                <w:sz w:val="18"/>
              </w:rPr>
              <w:t>输入/条件</w:t>
            </w:r>
          </w:p>
        </w:tc>
        <w:tc>
          <w:tcPr>
            <w:tcW w:w="2408" w:type="dxa"/>
          </w:tcPr>
          <w:p w14:paraId="6FEEEDAF">
            <w:pPr>
              <w:spacing w:after="0"/>
              <w:rPr>
                <w:rFonts w:hint="eastAsia"/>
              </w:rPr>
            </w:pPr>
            <w:r>
              <w:rPr>
                <w:b/>
                <w:sz w:val="18"/>
              </w:rPr>
              <w:t>预期结果</w:t>
            </w:r>
          </w:p>
        </w:tc>
      </w:tr>
      <w:tr w14:paraId="108C1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391638F">
            <w:pPr>
              <w:spacing w:after="0"/>
              <w:rPr>
                <w:rFonts w:hint="eastAsia"/>
              </w:rPr>
            </w:pPr>
            <w:r>
              <w:rPr>
                <w:sz w:val="18"/>
              </w:rPr>
              <w:t>1</w:t>
            </w:r>
          </w:p>
        </w:tc>
        <w:tc>
          <w:tcPr>
            <w:tcW w:w="2408" w:type="dxa"/>
          </w:tcPr>
          <w:p w14:paraId="5BA56261">
            <w:pPr>
              <w:spacing w:after="0"/>
              <w:rPr>
                <w:rFonts w:hint="eastAsia"/>
              </w:rPr>
            </w:pPr>
            <w:r>
              <w:rPr>
                <w:sz w:val="18"/>
              </w:rPr>
              <w:t>登录或进入访客模式</w:t>
            </w:r>
          </w:p>
        </w:tc>
        <w:tc>
          <w:tcPr>
            <w:tcW w:w="2408" w:type="dxa"/>
          </w:tcPr>
          <w:p w14:paraId="72BBFF9F">
            <w:pPr>
              <w:spacing w:after="0"/>
              <w:rPr>
                <w:rFonts w:hint="eastAsia"/>
              </w:rPr>
            </w:pPr>
            <w:r>
              <w:rPr>
                <w:sz w:val="18"/>
              </w:rPr>
              <w:t>使用学生测试账号</w:t>
            </w:r>
          </w:p>
        </w:tc>
        <w:tc>
          <w:tcPr>
            <w:tcW w:w="2408" w:type="dxa"/>
          </w:tcPr>
          <w:p w14:paraId="314A758B">
            <w:pPr>
              <w:spacing w:after="0"/>
              <w:rPr>
                <w:rFonts w:hint="eastAsia"/>
              </w:rPr>
            </w:pPr>
            <w:r>
              <w:rPr>
                <w:sz w:val="18"/>
              </w:rPr>
              <w:t>进入聊天界面，角色和权限识别正确。</w:t>
            </w:r>
          </w:p>
        </w:tc>
      </w:tr>
      <w:tr w14:paraId="7C8A1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92F73E2">
            <w:pPr>
              <w:spacing w:after="0"/>
              <w:rPr>
                <w:rFonts w:hint="eastAsia"/>
              </w:rPr>
            </w:pPr>
            <w:r>
              <w:rPr>
                <w:sz w:val="18"/>
              </w:rPr>
              <w:t>2</w:t>
            </w:r>
          </w:p>
        </w:tc>
        <w:tc>
          <w:tcPr>
            <w:tcW w:w="2408" w:type="dxa"/>
          </w:tcPr>
          <w:p w14:paraId="5C7D9292">
            <w:pPr>
              <w:spacing w:after="0"/>
              <w:rPr>
                <w:rFonts w:hint="eastAsia"/>
              </w:rPr>
            </w:pPr>
            <w:r>
              <w:rPr>
                <w:sz w:val="18"/>
              </w:rPr>
              <w:t>发起标准查询</w:t>
            </w:r>
          </w:p>
        </w:tc>
        <w:tc>
          <w:tcPr>
            <w:tcW w:w="2408" w:type="dxa"/>
          </w:tcPr>
          <w:p w14:paraId="586CD357">
            <w:pPr>
              <w:spacing w:after="0"/>
              <w:rPr>
                <w:rFonts w:hint="eastAsia"/>
              </w:rPr>
            </w:pPr>
            <w:r>
              <w:rPr>
                <w:sz w:val="18"/>
              </w:rPr>
              <w:t>输入与“成绩查询与分析”直接相关的问题</w:t>
            </w:r>
          </w:p>
        </w:tc>
        <w:tc>
          <w:tcPr>
            <w:tcW w:w="2408" w:type="dxa"/>
          </w:tcPr>
          <w:p w14:paraId="61F48473">
            <w:pPr>
              <w:spacing w:after="0"/>
              <w:rPr>
                <w:rFonts w:hint="eastAsia"/>
              </w:rPr>
            </w:pPr>
            <w:r>
              <w:rPr>
                <w:sz w:val="18"/>
              </w:rPr>
              <w:t>系统命中REQ-STU-03，返回课程成绩、平时分、期末分、总评、绩点、学期统计、数据更新时间。。</w:t>
            </w:r>
          </w:p>
        </w:tc>
      </w:tr>
      <w:tr w14:paraId="3F3B7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8185321">
            <w:pPr>
              <w:spacing w:after="0"/>
              <w:rPr>
                <w:rFonts w:hint="eastAsia"/>
              </w:rPr>
            </w:pPr>
            <w:r>
              <w:rPr>
                <w:sz w:val="18"/>
              </w:rPr>
              <w:t>3</w:t>
            </w:r>
          </w:p>
        </w:tc>
        <w:tc>
          <w:tcPr>
            <w:tcW w:w="2408" w:type="dxa"/>
          </w:tcPr>
          <w:p w14:paraId="3839EFAE">
            <w:pPr>
              <w:spacing w:after="0"/>
              <w:rPr>
                <w:rFonts w:hint="eastAsia"/>
              </w:rPr>
            </w:pPr>
            <w:r>
              <w:rPr>
                <w:sz w:val="18"/>
              </w:rPr>
              <w:t>发起模糊查询</w:t>
            </w:r>
          </w:p>
        </w:tc>
        <w:tc>
          <w:tcPr>
            <w:tcW w:w="2408" w:type="dxa"/>
          </w:tcPr>
          <w:p w14:paraId="21ACC61F">
            <w:pPr>
              <w:spacing w:after="0"/>
              <w:rPr>
                <w:rFonts w:hint="eastAsia"/>
              </w:rPr>
            </w:pPr>
            <w:r>
              <w:rPr>
                <w:sz w:val="18"/>
              </w:rPr>
              <w:t>省略日期、对象或分类</w:t>
            </w:r>
          </w:p>
        </w:tc>
        <w:tc>
          <w:tcPr>
            <w:tcW w:w="2408" w:type="dxa"/>
          </w:tcPr>
          <w:p w14:paraId="7C3959EA">
            <w:pPr>
              <w:spacing w:after="0"/>
              <w:rPr>
                <w:rFonts w:hint="eastAsia"/>
              </w:rPr>
            </w:pPr>
            <w:r>
              <w:rPr>
                <w:sz w:val="18"/>
              </w:rPr>
              <w:t>系统能基于上下文补全，或提出澄清问题。</w:t>
            </w:r>
          </w:p>
        </w:tc>
      </w:tr>
      <w:tr w14:paraId="551A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673846D">
            <w:pPr>
              <w:spacing w:after="0"/>
              <w:rPr>
                <w:rFonts w:hint="eastAsia"/>
              </w:rPr>
            </w:pPr>
            <w:r>
              <w:rPr>
                <w:sz w:val="18"/>
              </w:rPr>
              <w:t>4</w:t>
            </w:r>
          </w:p>
        </w:tc>
        <w:tc>
          <w:tcPr>
            <w:tcW w:w="2408" w:type="dxa"/>
          </w:tcPr>
          <w:p w14:paraId="78AC38F0">
            <w:pPr>
              <w:spacing w:after="0"/>
              <w:rPr>
                <w:rFonts w:hint="eastAsia"/>
              </w:rPr>
            </w:pPr>
            <w:r>
              <w:rPr>
                <w:sz w:val="18"/>
              </w:rPr>
              <w:t>触发无结果场景</w:t>
            </w:r>
          </w:p>
        </w:tc>
        <w:tc>
          <w:tcPr>
            <w:tcW w:w="2408" w:type="dxa"/>
          </w:tcPr>
          <w:p w14:paraId="02114C3F">
            <w:pPr>
              <w:spacing w:after="0"/>
              <w:rPr>
                <w:rFonts w:hint="eastAsia"/>
              </w:rPr>
            </w:pPr>
            <w:r>
              <w:rPr>
                <w:sz w:val="18"/>
              </w:rPr>
              <w:t>使用不存在的对象或无数据时间段</w:t>
            </w:r>
          </w:p>
        </w:tc>
        <w:tc>
          <w:tcPr>
            <w:tcW w:w="2408" w:type="dxa"/>
          </w:tcPr>
          <w:p w14:paraId="6CA6C681">
            <w:pPr>
              <w:spacing w:after="0"/>
              <w:rPr>
                <w:rFonts w:hint="eastAsia"/>
              </w:rPr>
            </w:pPr>
            <w:r>
              <w:rPr>
                <w:sz w:val="18"/>
              </w:rPr>
              <w:t>系统给出无结果说明，不返回错误堆栈。</w:t>
            </w:r>
          </w:p>
        </w:tc>
      </w:tr>
      <w:tr w14:paraId="36E1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9B74101">
            <w:pPr>
              <w:spacing w:after="0"/>
              <w:rPr>
                <w:rFonts w:hint="eastAsia"/>
              </w:rPr>
            </w:pPr>
            <w:r>
              <w:rPr>
                <w:sz w:val="18"/>
              </w:rPr>
              <w:t>5</w:t>
            </w:r>
          </w:p>
        </w:tc>
        <w:tc>
          <w:tcPr>
            <w:tcW w:w="2408" w:type="dxa"/>
          </w:tcPr>
          <w:p w14:paraId="3645AE36">
            <w:pPr>
              <w:spacing w:after="0"/>
              <w:rPr>
                <w:rFonts w:hint="eastAsia"/>
              </w:rPr>
            </w:pPr>
            <w:r>
              <w:rPr>
                <w:sz w:val="18"/>
              </w:rPr>
              <w:t>触发权限控制</w:t>
            </w:r>
          </w:p>
        </w:tc>
        <w:tc>
          <w:tcPr>
            <w:tcW w:w="2408" w:type="dxa"/>
          </w:tcPr>
          <w:p w14:paraId="2A392835">
            <w:pPr>
              <w:spacing w:after="0"/>
              <w:rPr>
                <w:rFonts w:hint="eastAsia"/>
              </w:rPr>
            </w:pPr>
            <w:r>
              <w:rPr>
                <w:sz w:val="18"/>
              </w:rPr>
              <w:t>使用权限不足账号查询受限信息</w:t>
            </w:r>
          </w:p>
        </w:tc>
        <w:tc>
          <w:tcPr>
            <w:tcW w:w="2408" w:type="dxa"/>
          </w:tcPr>
          <w:p w14:paraId="6DC843E1">
            <w:pPr>
              <w:spacing w:after="0"/>
              <w:rPr>
                <w:rFonts w:hint="eastAsia"/>
              </w:rPr>
            </w:pPr>
            <w:r>
              <w:rPr>
                <w:sz w:val="18"/>
              </w:rPr>
              <w:t>系统拒绝展示敏感数据，返回登录或授权提示。</w:t>
            </w:r>
          </w:p>
        </w:tc>
      </w:tr>
      <w:tr w14:paraId="3D1A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2888AFC">
            <w:pPr>
              <w:spacing w:after="0"/>
              <w:rPr>
                <w:rFonts w:hint="eastAsia"/>
              </w:rPr>
            </w:pPr>
            <w:r>
              <w:rPr>
                <w:sz w:val="18"/>
              </w:rPr>
              <w:t>6</w:t>
            </w:r>
          </w:p>
        </w:tc>
        <w:tc>
          <w:tcPr>
            <w:tcW w:w="2408" w:type="dxa"/>
          </w:tcPr>
          <w:p w14:paraId="7B48E1C6">
            <w:pPr>
              <w:spacing w:after="0"/>
              <w:rPr>
                <w:rFonts w:hint="eastAsia"/>
              </w:rPr>
            </w:pPr>
            <w:r>
              <w:rPr>
                <w:sz w:val="18"/>
              </w:rPr>
              <w:t>模拟外部接口异常</w:t>
            </w:r>
          </w:p>
        </w:tc>
        <w:tc>
          <w:tcPr>
            <w:tcW w:w="2408" w:type="dxa"/>
          </w:tcPr>
          <w:p w14:paraId="360A6F6D">
            <w:pPr>
              <w:spacing w:after="0"/>
              <w:rPr>
                <w:rFonts w:hint="eastAsia"/>
              </w:rPr>
            </w:pPr>
            <w:r>
              <w:rPr>
                <w:sz w:val="18"/>
              </w:rPr>
              <w:t>教务系统超时或返回错误</w:t>
            </w:r>
          </w:p>
        </w:tc>
        <w:tc>
          <w:tcPr>
            <w:tcW w:w="2408" w:type="dxa"/>
          </w:tcPr>
          <w:p w14:paraId="4961843C">
            <w:pPr>
              <w:spacing w:after="0"/>
              <w:rPr>
                <w:rFonts w:hint="eastAsia"/>
              </w:rPr>
            </w:pPr>
            <w:r>
              <w:rPr>
                <w:sz w:val="18"/>
              </w:rPr>
              <w:t>系统按降级策略处理并记录告警。</w:t>
            </w:r>
          </w:p>
        </w:tc>
      </w:tr>
      <w:tr w14:paraId="1E75C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8DA9430">
            <w:pPr>
              <w:spacing w:after="0"/>
              <w:rPr>
                <w:rFonts w:hint="eastAsia"/>
              </w:rPr>
            </w:pPr>
            <w:r>
              <w:rPr>
                <w:sz w:val="18"/>
              </w:rPr>
              <w:t>7</w:t>
            </w:r>
          </w:p>
        </w:tc>
        <w:tc>
          <w:tcPr>
            <w:tcW w:w="2408" w:type="dxa"/>
          </w:tcPr>
          <w:p w14:paraId="0473CCA8">
            <w:pPr>
              <w:spacing w:after="0"/>
              <w:rPr>
                <w:rFonts w:hint="eastAsia"/>
              </w:rPr>
            </w:pPr>
            <w:r>
              <w:rPr>
                <w:sz w:val="18"/>
              </w:rPr>
              <w:t>提交用户反馈</w:t>
            </w:r>
          </w:p>
        </w:tc>
        <w:tc>
          <w:tcPr>
            <w:tcW w:w="2408" w:type="dxa"/>
          </w:tcPr>
          <w:p w14:paraId="697F0CFD">
            <w:pPr>
              <w:spacing w:after="0"/>
              <w:rPr>
                <w:rFonts w:hint="eastAsia"/>
              </w:rPr>
            </w:pPr>
            <w:r>
              <w:rPr>
                <w:sz w:val="18"/>
              </w:rPr>
              <w:t>点击有用/无用并填写意见</w:t>
            </w:r>
          </w:p>
        </w:tc>
        <w:tc>
          <w:tcPr>
            <w:tcW w:w="2408" w:type="dxa"/>
          </w:tcPr>
          <w:p w14:paraId="4A223C72">
            <w:pPr>
              <w:spacing w:after="0"/>
              <w:rPr>
                <w:rFonts w:hint="eastAsia"/>
              </w:rPr>
            </w:pPr>
            <w:r>
              <w:rPr>
                <w:sz w:val="18"/>
              </w:rPr>
              <w:t>反馈记录保存，可在后台追踪。</w:t>
            </w:r>
          </w:p>
        </w:tc>
      </w:tr>
      <w:tr w14:paraId="45BF9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7A8A6C0">
            <w:pPr>
              <w:spacing w:after="0"/>
              <w:rPr>
                <w:rFonts w:hint="eastAsia"/>
              </w:rPr>
            </w:pPr>
            <w:r>
              <w:rPr>
                <w:sz w:val="18"/>
              </w:rPr>
              <w:t>8</w:t>
            </w:r>
          </w:p>
        </w:tc>
        <w:tc>
          <w:tcPr>
            <w:tcW w:w="2408" w:type="dxa"/>
          </w:tcPr>
          <w:p w14:paraId="0C11D803">
            <w:pPr>
              <w:spacing w:after="0"/>
              <w:rPr>
                <w:rFonts w:hint="eastAsia"/>
              </w:rPr>
            </w:pPr>
            <w:r>
              <w:rPr>
                <w:sz w:val="18"/>
              </w:rPr>
              <w:t>核对日志与追溯</w:t>
            </w:r>
          </w:p>
        </w:tc>
        <w:tc>
          <w:tcPr>
            <w:tcW w:w="2408" w:type="dxa"/>
          </w:tcPr>
          <w:p w14:paraId="2398B0C6">
            <w:pPr>
              <w:spacing w:after="0"/>
              <w:rPr>
                <w:rFonts w:hint="eastAsia"/>
              </w:rPr>
            </w:pPr>
            <w:r>
              <w:rPr>
                <w:sz w:val="18"/>
              </w:rPr>
              <w:t>查看会话、接口、审计日志</w:t>
            </w:r>
          </w:p>
        </w:tc>
        <w:tc>
          <w:tcPr>
            <w:tcW w:w="2408" w:type="dxa"/>
          </w:tcPr>
          <w:p w14:paraId="33C272EC">
            <w:pPr>
              <w:spacing w:after="0"/>
              <w:rPr>
                <w:rFonts w:hint="eastAsia"/>
              </w:rPr>
            </w:pPr>
            <w:r>
              <w:rPr>
                <w:sz w:val="18"/>
              </w:rPr>
              <w:t>日志可关联REQ-STU-03、UC-STU-03和TC-STU-03。</w:t>
            </w:r>
          </w:p>
        </w:tc>
      </w:tr>
    </w:tbl>
    <w:p w14:paraId="62FCBDB4">
      <w:pPr>
        <w:pStyle w:val="5"/>
        <w:outlineLvl w:val="9"/>
      </w:pPr>
      <w:r>
        <w:rPr>
          <w:rFonts w:ascii="宋体" w:hAnsi="宋体" w:eastAsia="宋体"/>
          <w:b w:val="0"/>
          <w:sz w:val="21"/>
        </w:rPr>
        <w:t>通过准则</w:t>
      </w:r>
    </w:p>
    <w:p w14:paraId="150688BF">
      <w:pPr>
        <w:rPr>
          <w:rFonts w:hint="eastAsia"/>
        </w:rPr>
      </w:pPr>
      <w:r>
        <w:t>该测试用例全部关键步骤通过时，方可判定REQ-STU-03满足发布条件。若步骤2、5或6失败，应标记为阻塞缺陷；若仅反馈记录或统计口径存在问题，可根据影响范围评估是否延期修复。</w:t>
      </w:r>
    </w:p>
    <w:p w14:paraId="36B8BF82">
      <w:pPr>
        <w:rPr>
          <w:rFonts w:hint="eastAsia"/>
        </w:rPr>
      </w:pPr>
      <w:r>
        <w:br w:type="page"/>
      </w:r>
    </w:p>
    <w:p w14:paraId="6897B9F0">
      <w:pPr>
        <w:pStyle w:val="4"/>
        <w:outlineLvl w:val="0"/>
      </w:pPr>
      <w:bookmarkStart w:id="169" w:name="_Toc14288"/>
      <w:r>
        <w:t>4. TC-STU-04 验证办事流程指引</w:t>
      </w:r>
      <w:bookmarkEnd w:id="16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D67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FC5129E">
            <w:pPr>
              <w:spacing w:after="0"/>
              <w:rPr>
                <w:rFonts w:hint="eastAsia"/>
              </w:rPr>
            </w:pPr>
            <w:r>
              <w:rPr>
                <w:b/>
                <w:sz w:val="18"/>
              </w:rPr>
              <w:t>属性</w:t>
            </w:r>
          </w:p>
        </w:tc>
        <w:tc>
          <w:tcPr>
            <w:tcW w:w="4816" w:type="dxa"/>
          </w:tcPr>
          <w:p w14:paraId="6667F67C">
            <w:pPr>
              <w:spacing w:after="0"/>
              <w:rPr>
                <w:rFonts w:hint="eastAsia"/>
              </w:rPr>
            </w:pPr>
            <w:r>
              <w:rPr>
                <w:b/>
                <w:sz w:val="18"/>
              </w:rPr>
              <w:t>内容</w:t>
            </w:r>
          </w:p>
        </w:tc>
      </w:tr>
      <w:tr w14:paraId="5A0D9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9573CD">
            <w:pPr>
              <w:spacing w:after="0"/>
              <w:rPr>
                <w:rFonts w:hint="eastAsia"/>
              </w:rPr>
            </w:pPr>
            <w:r>
              <w:rPr>
                <w:sz w:val="18"/>
              </w:rPr>
              <w:t>测试用例编号</w:t>
            </w:r>
          </w:p>
        </w:tc>
        <w:tc>
          <w:tcPr>
            <w:tcW w:w="4816" w:type="dxa"/>
          </w:tcPr>
          <w:p w14:paraId="1B886168">
            <w:pPr>
              <w:spacing w:after="0"/>
              <w:rPr>
                <w:rFonts w:hint="eastAsia"/>
              </w:rPr>
            </w:pPr>
            <w:r>
              <w:rPr>
                <w:sz w:val="18"/>
              </w:rPr>
              <w:t>TC-STU-04</w:t>
            </w:r>
          </w:p>
        </w:tc>
      </w:tr>
      <w:tr w14:paraId="146F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3768E0">
            <w:pPr>
              <w:spacing w:after="0"/>
              <w:rPr>
                <w:rFonts w:hint="eastAsia"/>
              </w:rPr>
            </w:pPr>
            <w:r>
              <w:rPr>
                <w:sz w:val="18"/>
              </w:rPr>
              <w:t>测试用例名称</w:t>
            </w:r>
          </w:p>
        </w:tc>
        <w:tc>
          <w:tcPr>
            <w:tcW w:w="4816" w:type="dxa"/>
          </w:tcPr>
          <w:p w14:paraId="26BF5010">
            <w:pPr>
              <w:spacing w:after="0"/>
              <w:rPr>
                <w:rFonts w:hint="eastAsia"/>
              </w:rPr>
            </w:pPr>
            <w:r>
              <w:rPr>
                <w:sz w:val="18"/>
              </w:rPr>
              <w:t>验证学生使用“办事流程指引”的完整功能、异常处理和权限控制</w:t>
            </w:r>
          </w:p>
        </w:tc>
      </w:tr>
      <w:tr w14:paraId="524C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B19DF7">
            <w:pPr>
              <w:spacing w:after="0"/>
              <w:rPr>
                <w:rFonts w:hint="eastAsia"/>
              </w:rPr>
            </w:pPr>
            <w:r>
              <w:rPr>
                <w:sz w:val="18"/>
              </w:rPr>
              <w:t>关联需求</w:t>
            </w:r>
          </w:p>
        </w:tc>
        <w:tc>
          <w:tcPr>
            <w:tcW w:w="4816" w:type="dxa"/>
          </w:tcPr>
          <w:p w14:paraId="3805D1BE">
            <w:pPr>
              <w:spacing w:after="0"/>
              <w:rPr>
                <w:rFonts w:hint="eastAsia"/>
              </w:rPr>
            </w:pPr>
            <w:r>
              <w:rPr>
                <w:sz w:val="18"/>
              </w:rPr>
              <w:t>REQ-STU-04</w:t>
            </w:r>
          </w:p>
        </w:tc>
      </w:tr>
      <w:tr w14:paraId="55806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2761E7">
            <w:pPr>
              <w:spacing w:after="0"/>
              <w:rPr>
                <w:rFonts w:hint="eastAsia"/>
              </w:rPr>
            </w:pPr>
            <w:r>
              <w:rPr>
                <w:sz w:val="18"/>
              </w:rPr>
              <w:t>关联用例</w:t>
            </w:r>
          </w:p>
        </w:tc>
        <w:tc>
          <w:tcPr>
            <w:tcW w:w="4816" w:type="dxa"/>
          </w:tcPr>
          <w:p w14:paraId="57E3B415">
            <w:pPr>
              <w:spacing w:after="0"/>
              <w:rPr>
                <w:rFonts w:hint="eastAsia"/>
              </w:rPr>
            </w:pPr>
            <w:r>
              <w:rPr>
                <w:sz w:val="18"/>
              </w:rPr>
              <w:t>UC-STU-04</w:t>
            </w:r>
          </w:p>
        </w:tc>
      </w:tr>
      <w:tr w14:paraId="6C8D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54FA2E">
            <w:pPr>
              <w:spacing w:after="0"/>
              <w:rPr>
                <w:rFonts w:hint="eastAsia"/>
              </w:rPr>
            </w:pPr>
            <w:r>
              <w:rPr>
                <w:sz w:val="18"/>
              </w:rPr>
              <w:t>测试类型</w:t>
            </w:r>
          </w:p>
        </w:tc>
        <w:tc>
          <w:tcPr>
            <w:tcW w:w="4816" w:type="dxa"/>
          </w:tcPr>
          <w:p w14:paraId="690E8190">
            <w:pPr>
              <w:spacing w:after="0"/>
              <w:rPr>
                <w:rFonts w:hint="eastAsia"/>
              </w:rPr>
            </w:pPr>
            <w:r>
              <w:rPr>
                <w:sz w:val="18"/>
              </w:rPr>
              <w:t>功能测试 / 接口测试 / 权限测试 / 回归测试</w:t>
            </w:r>
          </w:p>
        </w:tc>
      </w:tr>
      <w:tr w14:paraId="23DBA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2C6A74">
            <w:pPr>
              <w:spacing w:after="0"/>
              <w:rPr>
                <w:rFonts w:hint="eastAsia"/>
              </w:rPr>
            </w:pPr>
            <w:r>
              <w:rPr>
                <w:sz w:val="18"/>
              </w:rPr>
              <w:t>优先级</w:t>
            </w:r>
          </w:p>
        </w:tc>
        <w:tc>
          <w:tcPr>
            <w:tcW w:w="4816" w:type="dxa"/>
          </w:tcPr>
          <w:p w14:paraId="70FC8DDF">
            <w:pPr>
              <w:spacing w:after="0"/>
              <w:rPr>
                <w:rFonts w:hint="eastAsia"/>
              </w:rPr>
            </w:pPr>
            <w:r>
              <w:rPr>
                <w:sz w:val="18"/>
              </w:rPr>
              <w:t>P0</w:t>
            </w:r>
          </w:p>
        </w:tc>
      </w:tr>
      <w:tr w14:paraId="349F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377825">
            <w:pPr>
              <w:spacing w:after="0"/>
              <w:rPr>
                <w:rFonts w:hint="eastAsia"/>
              </w:rPr>
            </w:pPr>
            <w:r>
              <w:rPr>
                <w:sz w:val="18"/>
              </w:rPr>
              <w:t>前置条件</w:t>
            </w:r>
          </w:p>
        </w:tc>
        <w:tc>
          <w:tcPr>
            <w:tcW w:w="4816" w:type="dxa"/>
          </w:tcPr>
          <w:p w14:paraId="1408E754">
            <w:pPr>
              <w:spacing w:after="0"/>
              <w:rPr>
                <w:rFonts w:hint="eastAsia"/>
              </w:rPr>
            </w:pPr>
            <w:r>
              <w:rPr>
                <w:sz w:val="18"/>
              </w:rPr>
              <w:t>测试账号已准备；OA系统/知识库测试数据可用；日志、监控和反馈服务已开启。</w:t>
            </w:r>
          </w:p>
        </w:tc>
      </w:tr>
      <w:tr w14:paraId="107C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026070">
            <w:pPr>
              <w:spacing w:after="0"/>
              <w:rPr>
                <w:rFonts w:hint="eastAsia"/>
              </w:rPr>
            </w:pPr>
            <w:r>
              <w:rPr>
                <w:sz w:val="18"/>
              </w:rPr>
              <w:t>测试数据</w:t>
            </w:r>
          </w:p>
        </w:tc>
        <w:tc>
          <w:tcPr>
            <w:tcW w:w="4816" w:type="dxa"/>
          </w:tcPr>
          <w:p w14:paraId="1C3AA299">
            <w:pPr>
              <w:spacing w:after="0"/>
              <w:rPr>
                <w:rFonts w:hint="eastAsia"/>
              </w:rPr>
            </w:pPr>
            <w:r>
              <w:rPr>
                <w:sz w:val="18"/>
              </w:rPr>
              <w:t>包含正常问法、模糊问法、上下文追问、无结果数据、无权限账号和接口超时模拟数据。</w:t>
            </w:r>
          </w:p>
        </w:tc>
      </w:tr>
    </w:tbl>
    <w:p w14:paraId="1594BD14">
      <w:pPr>
        <w:pStyle w:val="5"/>
        <w:outlineLvl w:val="1"/>
      </w:pPr>
      <w:bookmarkStart w:id="170" w:name="_Toc27602"/>
      <w:r>
        <w:rPr>
          <w:rFonts w:ascii="宋体" w:hAnsi="宋体" w:eastAsia="宋体"/>
          <w:b w:val="0"/>
          <w:sz w:val="21"/>
        </w:rPr>
        <w:t>测试步骤</w:t>
      </w:r>
      <w:bookmarkEnd w:id="17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9B9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6265706">
            <w:pPr>
              <w:spacing w:after="0"/>
              <w:rPr>
                <w:rFonts w:hint="eastAsia"/>
              </w:rPr>
            </w:pPr>
            <w:r>
              <w:rPr>
                <w:b/>
                <w:sz w:val="18"/>
              </w:rPr>
              <w:t>步骤</w:t>
            </w:r>
          </w:p>
        </w:tc>
        <w:tc>
          <w:tcPr>
            <w:tcW w:w="2408" w:type="dxa"/>
          </w:tcPr>
          <w:p w14:paraId="07E541D9">
            <w:pPr>
              <w:spacing w:after="0"/>
              <w:rPr>
                <w:rFonts w:hint="eastAsia"/>
              </w:rPr>
            </w:pPr>
            <w:r>
              <w:rPr>
                <w:b/>
                <w:sz w:val="18"/>
              </w:rPr>
              <w:t>操作</w:t>
            </w:r>
          </w:p>
        </w:tc>
        <w:tc>
          <w:tcPr>
            <w:tcW w:w="2408" w:type="dxa"/>
          </w:tcPr>
          <w:p w14:paraId="011BCBF2">
            <w:pPr>
              <w:spacing w:after="0"/>
              <w:rPr>
                <w:rFonts w:hint="eastAsia"/>
              </w:rPr>
            </w:pPr>
            <w:r>
              <w:rPr>
                <w:b/>
                <w:sz w:val="18"/>
              </w:rPr>
              <w:t>输入/条件</w:t>
            </w:r>
          </w:p>
        </w:tc>
        <w:tc>
          <w:tcPr>
            <w:tcW w:w="2408" w:type="dxa"/>
          </w:tcPr>
          <w:p w14:paraId="226BB98A">
            <w:pPr>
              <w:spacing w:after="0"/>
              <w:rPr>
                <w:rFonts w:hint="eastAsia"/>
              </w:rPr>
            </w:pPr>
            <w:r>
              <w:rPr>
                <w:b/>
                <w:sz w:val="18"/>
              </w:rPr>
              <w:t>预期结果</w:t>
            </w:r>
          </w:p>
        </w:tc>
      </w:tr>
      <w:tr w14:paraId="2CC6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238004E">
            <w:pPr>
              <w:spacing w:after="0"/>
              <w:rPr>
                <w:rFonts w:hint="eastAsia"/>
              </w:rPr>
            </w:pPr>
            <w:r>
              <w:rPr>
                <w:sz w:val="18"/>
              </w:rPr>
              <w:t>1</w:t>
            </w:r>
          </w:p>
        </w:tc>
        <w:tc>
          <w:tcPr>
            <w:tcW w:w="2408" w:type="dxa"/>
          </w:tcPr>
          <w:p w14:paraId="39705038">
            <w:pPr>
              <w:spacing w:after="0"/>
              <w:rPr>
                <w:rFonts w:hint="eastAsia"/>
              </w:rPr>
            </w:pPr>
            <w:r>
              <w:rPr>
                <w:sz w:val="18"/>
              </w:rPr>
              <w:t>登录或进入访客模式</w:t>
            </w:r>
          </w:p>
        </w:tc>
        <w:tc>
          <w:tcPr>
            <w:tcW w:w="2408" w:type="dxa"/>
          </w:tcPr>
          <w:p w14:paraId="24C2460F">
            <w:pPr>
              <w:spacing w:after="0"/>
              <w:rPr>
                <w:rFonts w:hint="eastAsia"/>
              </w:rPr>
            </w:pPr>
            <w:r>
              <w:rPr>
                <w:sz w:val="18"/>
              </w:rPr>
              <w:t>使用学生测试账号</w:t>
            </w:r>
          </w:p>
        </w:tc>
        <w:tc>
          <w:tcPr>
            <w:tcW w:w="2408" w:type="dxa"/>
          </w:tcPr>
          <w:p w14:paraId="4C0667BE">
            <w:pPr>
              <w:spacing w:after="0"/>
              <w:rPr>
                <w:rFonts w:hint="eastAsia"/>
              </w:rPr>
            </w:pPr>
            <w:r>
              <w:rPr>
                <w:sz w:val="18"/>
              </w:rPr>
              <w:t>进入聊天界面，角色和权限识别正确。</w:t>
            </w:r>
          </w:p>
        </w:tc>
      </w:tr>
      <w:tr w14:paraId="3EBA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1404401">
            <w:pPr>
              <w:spacing w:after="0"/>
              <w:rPr>
                <w:rFonts w:hint="eastAsia"/>
              </w:rPr>
            </w:pPr>
            <w:r>
              <w:rPr>
                <w:sz w:val="18"/>
              </w:rPr>
              <w:t>2</w:t>
            </w:r>
          </w:p>
        </w:tc>
        <w:tc>
          <w:tcPr>
            <w:tcW w:w="2408" w:type="dxa"/>
          </w:tcPr>
          <w:p w14:paraId="797DCAAD">
            <w:pPr>
              <w:spacing w:after="0"/>
              <w:rPr>
                <w:rFonts w:hint="eastAsia"/>
              </w:rPr>
            </w:pPr>
            <w:r>
              <w:rPr>
                <w:sz w:val="18"/>
              </w:rPr>
              <w:t>发起标准查询</w:t>
            </w:r>
          </w:p>
        </w:tc>
        <w:tc>
          <w:tcPr>
            <w:tcW w:w="2408" w:type="dxa"/>
          </w:tcPr>
          <w:p w14:paraId="69D559C3">
            <w:pPr>
              <w:spacing w:after="0"/>
              <w:rPr>
                <w:rFonts w:hint="eastAsia"/>
              </w:rPr>
            </w:pPr>
            <w:r>
              <w:rPr>
                <w:sz w:val="18"/>
              </w:rPr>
              <w:t>输入与“办事流程指引”直接相关的问题</w:t>
            </w:r>
          </w:p>
        </w:tc>
        <w:tc>
          <w:tcPr>
            <w:tcW w:w="2408" w:type="dxa"/>
          </w:tcPr>
          <w:p w14:paraId="38E1850D">
            <w:pPr>
              <w:spacing w:after="0"/>
              <w:rPr>
                <w:rFonts w:hint="eastAsia"/>
              </w:rPr>
            </w:pPr>
            <w:r>
              <w:rPr>
                <w:sz w:val="18"/>
              </w:rPr>
              <w:t>系统命中REQ-STU-04，返回流程步骤、材料清单、办理地点、负责部门、联系方式、附件链接、办理时限。。</w:t>
            </w:r>
          </w:p>
        </w:tc>
      </w:tr>
      <w:tr w14:paraId="5B3FC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4FE8FA3">
            <w:pPr>
              <w:spacing w:after="0"/>
              <w:rPr>
                <w:rFonts w:hint="eastAsia"/>
              </w:rPr>
            </w:pPr>
            <w:r>
              <w:rPr>
                <w:sz w:val="18"/>
              </w:rPr>
              <w:t>3</w:t>
            </w:r>
          </w:p>
        </w:tc>
        <w:tc>
          <w:tcPr>
            <w:tcW w:w="2408" w:type="dxa"/>
          </w:tcPr>
          <w:p w14:paraId="34D9017C">
            <w:pPr>
              <w:spacing w:after="0"/>
              <w:rPr>
                <w:rFonts w:hint="eastAsia"/>
              </w:rPr>
            </w:pPr>
            <w:r>
              <w:rPr>
                <w:sz w:val="18"/>
              </w:rPr>
              <w:t>发起模糊查询</w:t>
            </w:r>
          </w:p>
        </w:tc>
        <w:tc>
          <w:tcPr>
            <w:tcW w:w="2408" w:type="dxa"/>
          </w:tcPr>
          <w:p w14:paraId="041ABE67">
            <w:pPr>
              <w:spacing w:after="0"/>
              <w:rPr>
                <w:rFonts w:hint="eastAsia"/>
              </w:rPr>
            </w:pPr>
            <w:r>
              <w:rPr>
                <w:sz w:val="18"/>
              </w:rPr>
              <w:t>省略日期、对象或分类</w:t>
            </w:r>
          </w:p>
        </w:tc>
        <w:tc>
          <w:tcPr>
            <w:tcW w:w="2408" w:type="dxa"/>
          </w:tcPr>
          <w:p w14:paraId="11072C6B">
            <w:pPr>
              <w:spacing w:after="0"/>
              <w:rPr>
                <w:rFonts w:hint="eastAsia"/>
              </w:rPr>
            </w:pPr>
            <w:r>
              <w:rPr>
                <w:sz w:val="18"/>
              </w:rPr>
              <w:t>系统能基于上下文补全，或提出澄清问题。</w:t>
            </w:r>
          </w:p>
        </w:tc>
      </w:tr>
      <w:tr w14:paraId="7A885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86D2A89">
            <w:pPr>
              <w:spacing w:after="0"/>
              <w:rPr>
                <w:rFonts w:hint="eastAsia"/>
              </w:rPr>
            </w:pPr>
            <w:r>
              <w:rPr>
                <w:sz w:val="18"/>
              </w:rPr>
              <w:t>4</w:t>
            </w:r>
          </w:p>
        </w:tc>
        <w:tc>
          <w:tcPr>
            <w:tcW w:w="2408" w:type="dxa"/>
          </w:tcPr>
          <w:p w14:paraId="4F05A99A">
            <w:pPr>
              <w:spacing w:after="0"/>
              <w:rPr>
                <w:rFonts w:hint="eastAsia"/>
              </w:rPr>
            </w:pPr>
            <w:r>
              <w:rPr>
                <w:sz w:val="18"/>
              </w:rPr>
              <w:t>触发无结果场景</w:t>
            </w:r>
          </w:p>
        </w:tc>
        <w:tc>
          <w:tcPr>
            <w:tcW w:w="2408" w:type="dxa"/>
          </w:tcPr>
          <w:p w14:paraId="27485F00">
            <w:pPr>
              <w:spacing w:after="0"/>
              <w:rPr>
                <w:rFonts w:hint="eastAsia"/>
              </w:rPr>
            </w:pPr>
            <w:r>
              <w:rPr>
                <w:sz w:val="18"/>
              </w:rPr>
              <w:t>使用不存在的对象或无数据时间段</w:t>
            </w:r>
          </w:p>
        </w:tc>
        <w:tc>
          <w:tcPr>
            <w:tcW w:w="2408" w:type="dxa"/>
          </w:tcPr>
          <w:p w14:paraId="1E71459D">
            <w:pPr>
              <w:spacing w:after="0"/>
              <w:rPr>
                <w:rFonts w:hint="eastAsia"/>
              </w:rPr>
            </w:pPr>
            <w:r>
              <w:rPr>
                <w:sz w:val="18"/>
              </w:rPr>
              <w:t>系统给出无结果说明，不返回错误堆栈。</w:t>
            </w:r>
          </w:p>
        </w:tc>
      </w:tr>
      <w:tr w14:paraId="4832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C85F293">
            <w:pPr>
              <w:spacing w:after="0"/>
              <w:rPr>
                <w:rFonts w:hint="eastAsia"/>
              </w:rPr>
            </w:pPr>
            <w:r>
              <w:rPr>
                <w:sz w:val="18"/>
              </w:rPr>
              <w:t>5</w:t>
            </w:r>
          </w:p>
        </w:tc>
        <w:tc>
          <w:tcPr>
            <w:tcW w:w="2408" w:type="dxa"/>
          </w:tcPr>
          <w:p w14:paraId="19B7E505">
            <w:pPr>
              <w:spacing w:after="0"/>
              <w:rPr>
                <w:rFonts w:hint="eastAsia"/>
              </w:rPr>
            </w:pPr>
            <w:r>
              <w:rPr>
                <w:sz w:val="18"/>
              </w:rPr>
              <w:t>触发权限控制</w:t>
            </w:r>
          </w:p>
        </w:tc>
        <w:tc>
          <w:tcPr>
            <w:tcW w:w="2408" w:type="dxa"/>
          </w:tcPr>
          <w:p w14:paraId="3ED9AEB5">
            <w:pPr>
              <w:spacing w:after="0"/>
              <w:rPr>
                <w:rFonts w:hint="eastAsia"/>
              </w:rPr>
            </w:pPr>
            <w:r>
              <w:rPr>
                <w:sz w:val="18"/>
              </w:rPr>
              <w:t>使用权限不足账号查询受限信息</w:t>
            </w:r>
          </w:p>
        </w:tc>
        <w:tc>
          <w:tcPr>
            <w:tcW w:w="2408" w:type="dxa"/>
          </w:tcPr>
          <w:p w14:paraId="401030F1">
            <w:pPr>
              <w:spacing w:after="0"/>
              <w:rPr>
                <w:rFonts w:hint="eastAsia"/>
              </w:rPr>
            </w:pPr>
            <w:r>
              <w:rPr>
                <w:sz w:val="18"/>
              </w:rPr>
              <w:t>系统拒绝展示敏感数据，返回登录或授权提示。</w:t>
            </w:r>
          </w:p>
        </w:tc>
      </w:tr>
      <w:tr w14:paraId="1580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1089540">
            <w:pPr>
              <w:spacing w:after="0"/>
              <w:rPr>
                <w:rFonts w:hint="eastAsia"/>
              </w:rPr>
            </w:pPr>
            <w:r>
              <w:rPr>
                <w:sz w:val="18"/>
              </w:rPr>
              <w:t>6</w:t>
            </w:r>
          </w:p>
        </w:tc>
        <w:tc>
          <w:tcPr>
            <w:tcW w:w="2408" w:type="dxa"/>
          </w:tcPr>
          <w:p w14:paraId="51528D38">
            <w:pPr>
              <w:spacing w:after="0"/>
              <w:rPr>
                <w:rFonts w:hint="eastAsia"/>
              </w:rPr>
            </w:pPr>
            <w:r>
              <w:rPr>
                <w:sz w:val="18"/>
              </w:rPr>
              <w:t>模拟外部接口异常</w:t>
            </w:r>
          </w:p>
        </w:tc>
        <w:tc>
          <w:tcPr>
            <w:tcW w:w="2408" w:type="dxa"/>
          </w:tcPr>
          <w:p w14:paraId="6700766E">
            <w:pPr>
              <w:spacing w:after="0"/>
              <w:rPr>
                <w:rFonts w:hint="eastAsia"/>
              </w:rPr>
            </w:pPr>
            <w:r>
              <w:rPr>
                <w:sz w:val="18"/>
              </w:rPr>
              <w:t>OA系统/知识库超时或返回错误</w:t>
            </w:r>
          </w:p>
        </w:tc>
        <w:tc>
          <w:tcPr>
            <w:tcW w:w="2408" w:type="dxa"/>
          </w:tcPr>
          <w:p w14:paraId="17CC590B">
            <w:pPr>
              <w:spacing w:after="0"/>
              <w:rPr>
                <w:rFonts w:hint="eastAsia"/>
              </w:rPr>
            </w:pPr>
            <w:r>
              <w:rPr>
                <w:sz w:val="18"/>
              </w:rPr>
              <w:t>系统按降级策略处理并记录告警。</w:t>
            </w:r>
          </w:p>
        </w:tc>
      </w:tr>
      <w:tr w14:paraId="21A4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50E257F">
            <w:pPr>
              <w:spacing w:after="0"/>
              <w:rPr>
                <w:rFonts w:hint="eastAsia"/>
              </w:rPr>
            </w:pPr>
            <w:r>
              <w:rPr>
                <w:sz w:val="18"/>
              </w:rPr>
              <w:t>7</w:t>
            </w:r>
          </w:p>
        </w:tc>
        <w:tc>
          <w:tcPr>
            <w:tcW w:w="2408" w:type="dxa"/>
          </w:tcPr>
          <w:p w14:paraId="0AC11B62">
            <w:pPr>
              <w:spacing w:after="0"/>
              <w:rPr>
                <w:rFonts w:hint="eastAsia"/>
              </w:rPr>
            </w:pPr>
            <w:r>
              <w:rPr>
                <w:sz w:val="18"/>
              </w:rPr>
              <w:t>提交用户反馈</w:t>
            </w:r>
          </w:p>
        </w:tc>
        <w:tc>
          <w:tcPr>
            <w:tcW w:w="2408" w:type="dxa"/>
          </w:tcPr>
          <w:p w14:paraId="2D443274">
            <w:pPr>
              <w:spacing w:after="0"/>
              <w:rPr>
                <w:rFonts w:hint="eastAsia"/>
              </w:rPr>
            </w:pPr>
            <w:r>
              <w:rPr>
                <w:sz w:val="18"/>
              </w:rPr>
              <w:t>点击有用/无用并填写意见</w:t>
            </w:r>
          </w:p>
        </w:tc>
        <w:tc>
          <w:tcPr>
            <w:tcW w:w="2408" w:type="dxa"/>
          </w:tcPr>
          <w:p w14:paraId="2C505A4B">
            <w:pPr>
              <w:spacing w:after="0"/>
              <w:rPr>
                <w:rFonts w:hint="eastAsia"/>
              </w:rPr>
            </w:pPr>
            <w:r>
              <w:rPr>
                <w:sz w:val="18"/>
              </w:rPr>
              <w:t>反馈记录保存，可在后台追踪。</w:t>
            </w:r>
          </w:p>
        </w:tc>
      </w:tr>
      <w:tr w14:paraId="514A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469B6701">
            <w:pPr>
              <w:spacing w:after="0"/>
              <w:rPr>
                <w:rFonts w:hint="eastAsia"/>
              </w:rPr>
            </w:pPr>
            <w:r>
              <w:rPr>
                <w:sz w:val="18"/>
              </w:rPr>
              <w:t>8</w:t>
            </w:r>
          </w:p>
        </w:tc>
        <w:tc>
          <w:tcPr>
            <w:tcW w:w="2408" w:type="dxa"/>
          </w:tcPr>
          <w:p w14:paraId="52CB71DF">
            <w:pPr>
              <w:spacing w:after="0"/>
              <w:rPr>
                <w:rFonts w:hint="eastAsia"/>
              </w:rPr>
            </w:pPr>
            <w:r>
              <w:rPr>
                <w:sz w:val="18"/>
              </w:rPr>
              <w:t>核对日志与追溯</w:t>
            </w:r>
          </w:p>
        </w:tc>
        <w:tc>
          <w:tcPr>
            <w:tcW w:w="2408" w:type="dxa"/>
          </w:tcPr>
          <w:p w14:paraId="61DC500D">
            <w:pPr>
              <w:spacing w:after="0"/>
              <w:rPr>
                <w:rFonts w:hint="eastAsia"/>
              </w:rPr>
            </w:pPr>
            <w:r>
              <w:rPr>
                <w:sz w:val="18"/>
              </w:rPr>
              <w:t>查看会话、接口、审计日志</w:t>
            </w:r>
          </w:p>
        </w:tc>
        <w:tc>
          <w:tcPr>
            <w:tcW w:w="2408" w:type="dxa"/>
          </w:tcPr>
          <w:p w14:paraId="5BF7ECF8">
            <w:pPr>
              <w:spacing w:after="0"/>
              <w:rPr>
                <w:rFonts w:hint="eastAsia"/>
              </w:rPr>
            </w:pPr>
            <w:r>
              <w:rPr>
                <w:sz w:val="18"/>
              </w:rPr>
              <w:t>日志可关联REQ-STU-04、UC-STU-04和TC-STU-04。</w:t>
            </w:r>
          </w:p>
        </w:tc>
      </w:tr>
    </w:tbl>
    <w:p w14:paraId="3EF39FFE">
      <w:pPr>
        <w:pStyle w:val="5"/>
        <w:outlineLvl w:val="9"/>
      </w:pPr>
      <w:r>
        <w:rPr>
          <w:rFonts w:ascii="宋体" w:hAnsi="宋体" w:eastAsia="宋体"/>
          <w:b w:val="0"/>
          <w:sz w:val="21"/>
        </w:rPr>
        <w:t>通过准则</w:t>
      </w:r>
    </w:p>
    <w:p w14:paraId="234DA6D2">
      <w:pPr>
        <w:rPr>
          <w:rFonts w:hint="eastAsia"/>
        </w:rPr>
      </w:pPr>
      <w:r>
        <w:t>该测试用例全部关键步骤通过时，方可判定REQ-STU-04满足发布条件。若步骤2、5或6失败，应标记为阻塞缺陷；若仅反馈记录或统计口径存在问题，可根据影响范围评估是否延期修复。</w:t>
      </w:r>
    </w:p>
    <w:p w14:paraId="75058E11">
      <w:pPr>
        <w:rPr>
          <w:rFonts w:hint="eastAsia"/>
        </w:rPr>
      </w:pPr>
      <w:r>
        <w:br w:type="page"/>
      </w:r>
    </w:p>
    <w:p w14:paraId="712822D3">
      <w:pPr>
        <w:pStyle w:val="4"/>
        <w:outlineLvl w:val="0"/>
      </w:pPr>
      <w:bookmarkStart w:id="171" w:name="_Toc11960"/>
      <w:r>
        <w:t>5. TC-STU-05 验证校园设施信息查询</w:t>
      </w:r>
      <w:bookmarkEnd w:id="17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AD7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CCF436">
            <w:pPr>
              <w:spacing w:after="0"/>
              <w:rPr>
                <w:rFonts w:hint="eastAsia"/>
              </w:rPr>
            </w:pPr>
            <w:r>
              <w:rPr>
                <w:b/>
                <w:sz w:val="18"/>
              </w:rPr>
              <w:t>属性</w:t>
            </w:r>
          </w:p>
        </w:tc>
        <w:tc>
          <w:tcPr>
            <w:tcW w:w="4816" w:type="dxa"/>
          </w:tcPr>
          <w:p w14:paraId="70C18352">
            <w:pPr>
              <w:spacing w:after="0"/>
              <w:rPr>
                <w:rFonts w:hint="eastAsia"/>
              </w:rPr>
            </w:pPr>
            <w:r>
              <w:rPr>
                <w:b/>
                <w:sz w:val="18"/>
              </w:rPr>
              <w:t>内容</w:t>
            </w:r>
          </w:p>
        </w:tc>
      </w:tr>
      <w:tr w14:paraId="2E95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E52D32">
            <w:pPr>
              <w:spacing w:after="0"/>
              <w:rPr>
                <w:rFonts w:hint="eastAsia"/>
              </w:rPr>
            </w:pPr>
            <w:r>
              <w:rPr>
                <w:sz w:val="18"/>
              </w:rPr>
              <w:t>测试用例编号</w:t>
            </w:r>
          </w:p>
        </w:tc>
        <w:tc>
          <w:tcPr>
            <w:tcW w:w="4816" w:type="dxa"/>
          </w:tcPr>
          <w:p w14:paraId="5403BDD1">
            <w:pPr>
              <w:spacing w:after="0"/>
              <w:rPr>
                <w:rFonts w:hint="eastAsia"/>
              </w:rPr>
            </w:pPr>
            <w:r>
              <w:rPr>
                <w:sz w:val="18"/>
              </w:rPr>
              <w:t>TC-STU-05</w:t>
            </w:r>
          </w:p>
        </w:tc>
      </w:tr>
      <w:tr w14:paraId="599F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2FFEF6">
            <w:pPr>
              <w:spacing w:after="0"/>
              <w:rPr>
                <w:rFonts w:hint="eastAsia"/>
              </w:rPr>
            </w:pPr>
            <w:r>
              <w:rPr>
                <w:sz w:val="18"/>
              </w:rPr>
              <w:t>测试用例名称</w:t>
            </w:r>
          </w:p>
        </w:tc>
        <w:tc>
          <w:tcPr>
            <w:tcW w:w="4816" w:type="dxa"/>
          </w:tcPr>
          <w:p w14:paraId="00550B4C">
            <w:pPr>
              <w:spacing w:after="0"/>
              <w:rPr>
                <w:rFonts w:hint="eastAsia"/>
              </w:rPr>
            </w:pPr>
            <w:r>
              <w:rPr>
                <w:sz w:val="18"/>
              </w:rPr>
              <w:t>验证学生使用“校园设施信息查询”的完整功能、异常处理和权限控制</w:t>
            </w:r>
          </w:p>
        </w:tc>
      </w:tr>
      <w:tr w14:paraId="30FD6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C03FEF">
            <w:pPr>
              <w:spacing w:after="0"/>
              <w:rPr>
                <w:rFonts w:hint="eastAsia"/>
              </w:rPr>
            </w:pPr>
            <w:r>
              <w:rPr>
                <w:sz w:val="18"/>
              </w:rPr>
              <w:t>关联需求</w:t>
            </w:r>
          </w:p>
        </w:tc>
        <w:tc>
          <w:tcPr>
            <w:tcW w:w="4816" w:type="dxa"/>
          </w:tcPr>
          <w:p w14:paraId="58618A24">
            <w:pPr>
              <w:spacing w:after="0"/>
              <w:rPr>
                <w:rFonts w:hint="eastAsia"/>
              </w:rPr>
            </w:pPr>
            <w:r>
              <w:rPr>
                <w:sz w:val="18"/>
              </w:rPr>
              <w:t>REQ-STU-05</w:t>
            </w:r>
          </w:p>
        </w:tc>
      </w:tr>
      <w:tr w14:paraId="4AB0D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EBD87E">
            <w:pPr>
              <w:spacing w:after="0"/>
              <w:rPr>
                <w:rFonts w:hint="eastAsia"/>
              </w:rPr>
            </w:pPr>
            <w:r>
              <w:rPr>
                <w:sz w:val="18"/>
              </w:rPr>
              <w:t>关联用例</w:t>
            </w:r>
          </w:p>
        </w:tc>
        <w:tc>
          <w:tcPr>
            <w:tcW w:w="4816" w:type="dxa"/>
          </w:tcPr>
          <w:p w14:paraId="66DD1663">
            <w:pPr>
              <w:spacing w:after="0"/>
              <w:rPr>
                <w:rFonts w:hint="eastAsia"/>
              </w:rPr>
            </w:pPr>
            <w:r>
              <w:rPr>
                <w:sz w:val="18"/>
              </w:rPr>
              <w:t>UC-STU-05</w:t>
            </w:r>
          </w:p>
        </w:tc>
      </w:tr>
      <w:tr w14:paraId="7BC78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7AAAC8">
            <w:pPr>
              <w:spacing w:after="0"/>
              <w:rPr>
                <w:rFonts w:hint="eastAsia"/>
              </w:rPr>
            </w:pPr>
            <w:r>
              <w:rPr>
                <w:sz w:val="18"/>
              </w:rPr>
              <w:t>测试类型</w:t>
            </w:r>
          </w:p>
        </w:tc>
        <w:tc>
          <w:tcPr>
            <w:tcW w:w="4816" w:type="dxa"/>
          </w:tcPr>
          <w:p w14:paraId="08F6B697">
            <w:pPr>
              <w:spacing w:after="0"/>
              <w:rPr>
                <w:rFonts w:hint="eastAsia"/>
              </w:rPr>
            </w:pPr>
            <w:r>
              <w:rPr>
                <w:sz w:val="18"/>
              </w:rPr>
              <w:t>功能测试 / 接口测试 / 权限测试 / 回归测试</w:t>
            </w:r>
          </w:p>
        </w:tc>
      </w:tr>
      <w:tr w14:paraId="2D3F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FFDDB95">
            <w:pPr>
              <w:spacing w:after="0"/>
              <w:rPr>
                <w:rFonts w:hint="eastAsia"/>
              </w:rPr>
            </w:pPr>
            <w:r>
              <w:rPr>
                <w:sz w:val="18"/>
              </w:rPr>
              <w:t>优先级</w:t>
            </w:r>
          </w:p>
        </w:tc>
        <w:tc>
          <w:tcPr>
            <w:tcW w:w="4816" w:type="dxa"/>
          </w:tcPr>
          <w:p w14:paraId="38DDBA45">
            <w:pPr>
              <w:spacing w:after="0"/>
              <w:rPr>
                <w:rFonts w:hint="eastAsia"/>
              </w:rPr>
            </w:pPr>
            <w:r>
              <w:rPr>
                <w:sz w:val="18"/>
              </w:rPr>
              <w:t>P1</w:t>
            </w:r>
          </w:p>
        </w:tc>
      </w:tr>
      <w:tr w14:paraId="30C5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921F88">
            <w:pPr>
              <w:spacing w:after="0"/>
              <w:rPr>
                <w:rFonts w:hint="eastAsia"/>
              </w:rPr>
            </w:pPr>
            <w:r>
              <w:rPr>
                <w:sz w:val="18"/>
              </w:rPr>
              <w:t>前置条件</w:t>
            </w:r>
          </w:p>
        </w:tc>
        <w:tc>
          <w:tcPr>
            <w:tcW w:w="4816" w:type="dxa"/>
          </w:tcPr>
          <w:p w14:paraId="17D06526">
            <w:pPr>
              <w:spacing w:after="0"/>
              <w:rPr>
                <w:rFonts w:hint="eastAsia"/>
              </w:rPr>
            </w:pPr>
            <w:r>
              <w:rPr>
                <w:sz w:val="18"/>
              </w:rPr>
              <w:t>测试账号已准备；知识库/后勤系统测试数据可用；日志、监控和反馈服务已开启。</w:t>
            </w:r>
          </w:p>
        </w:tc>
      </w:tr>
      <w:tr w14:paraId="173C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989DF8">
            <w:pPr>
              <w:spacing w:after="0"/>
              <w:rPr>
                <w:rFonts w:hint="eastAsia"/>
              </w:rPr>
            </w:pPr>
            <w:r>
              <w:rPr>
                <w:sz w:val="18"/>
              </w:rPr>
              <w:t>测试数据</w:t>
            </w:r>
          </w:p>
        </w:tc>
        <w:tc>
          <w:tcPr>
            <w:tcW w:w="4816" w:type="dxa"/>
          </w:tcPr>
          <w:p w14:paraId="60F0F6E7">
            <w:pPr>
              <w:spacing w:after="0"/>
              <w:rPr>
                <w:rFonts w:hint="eastAsia"/>
              </w:rPr>
            </w:pPr>
            <w:r>
              <w:rPr>
                <w:sz w:val="18"/>
              </w:rPr>
              <w:t>包含正常问法、模糊问法、上下文追问、无结果数据、无权限账号和接口超时模拟数据。</w:t>
            </w:r>
          </w:p>
        </w:tc>
      </w:tr>
    </w:tbl>
    <w:p w14:paraId="16178BAD">
      <w:pPr>
        <w:pStyle w:val="5"/>
        <w:outlineLvl w:val="1"/>
      </w:pPr>
      <w:bookmarkStart w:id="172" w:name="_Toc16310"/>
      <w:r>
        <w:rPr>
          <w:rFonts w:ascii="宋体" w:hAnsi="宋体" w:eastAsia="宋体"/>
          <w:b w:val="0"/>
          <w:sz w:val="21"/>
        </w:rPr>
        <w:t>测试步骤</w:t>
      </w:r>
      <w:bookmarkEnd w:id="17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B336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05618A8">
            <w:pPr>
              <w:spacing w:after="0"/>
              <w:rPr>
                <w:rFonts w:hint="eastAsia"/>
              </w:rPr>
            </w:pPr>
            <w:r>
              <w:rPr>
                <w:b/>
                <w:sz w:val="18"/>
              </w:rPr>
              <w:t>步骤</w:t>
            </w:r>
          </w:p>
        </w:tc>
        <w:tc>
          <w:tcPr>
            <w:tcW w:w="2408" w:type="dxa"/>
          </w:tcPr>
          <w:p w14:paraId="21FCB056">
            <w:pPr>
              <w:spacing w:after="0"/>
              <w:rPr>
                <w:rFonts w:hint="eastAsia"/>
              </w:rPr>
            </w:pPr>
            <w:r>
              <w:rPr>
                <w:b/>
                <w:sz w:val="18"/>
              </w:rPr>
              <w:t>操作</w:t>
            </w:r>
          </w:p>
        </w:tc>
        <w:tc>
          <w:tcPr>
            <w:tcW w:w="2408" w:type="dxa"/>
          </w:tcPr>
          <w:p w14:paraId="76059BC5">
            <w:pPr>
              <w:spacing w:after="0"/>
              <w:rPr>
                <w:rFonts w:hint="eastAsia"/>
              </w:rPr>
            </w:pPr>
            <w:r>
              <w:rPr>
                <w:b/>
                <w:sz w:val="18"/>
              </w:rPr>
              <w:t>输入/条件</w:t>
            </w:r>
          </w:p>
        </w:tc>
        <w:tc>
          <w:tcPr>
            <w:tcW w:w="2408" w:type="dxa"/>
          </w:tcPr>
          <w:p w14:paraId="5035CE2D">
            <w:pPr>
              <w:spacing w:after="0"/>
              <w:rPr>
                <w:rFonts w:hint="eastAsia"/>
              </w:rPr>
            </w:pPr>
            <w:r>
              <w:rPr>
                <w:b/>
                <w:sz w:val="18"/>
              </w:rPr>
              <w:t>预期结果</w:t>
            </w:r>
          </w:p>
        </w:tc>
      </w:tr>
      <w:tr w14:paraId="3D92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DF7860B">
            <w:pPr>
              <w:spacing w:after="0"/>
              <w:rPr>
                <w:rFonts w:hint="eastAsia"/>
              </w:rPr>
            </w:pPr>
            <w:r>
              <w:rPr>
                <w:sz w:val="18"/>
              </w:rPr>
              <w:t>1</w:t>
            </w:r>
          </w:p>
        </w:tc>
        <w:tc>
          <w:tcPr>
            <w:tcW w:w="2408" w:type="dxa"/>
          </w:tcPr>
          <w:p w14:paraId="5BDE237E">
            <w:pPr>
              <w:spacing w:after="0"/>
              <w:rPr>
                <w:rFonts w:hint="eastAsia"/>
              </w:rPr>
            </w:pPr>
            <w:r>
              <w:rPr>
                <w:sz w:val="18"/>
              </w:rPr>
              <w:t>登录或进入访客模式</w:t>
            </w:r>
          </w:p>
        </w:tc>
        <w:tc>
          <w:tcPr>
            <w:tcW w:w="2408" w:type="dxa"/>
          </w:tcPr>
          <w:p w14:paraId="74048E42">
            <w:pPr>
              <w:spacing w:after="0"/>
              <w:rPr>
                <w:rFonts w:hint="eastAsia"/>
              </w:rPr>
            </w:pPr>
            <w:r>
              <w:rPr>
                <w:sz w:val="18"/>
              </w:rPr>
              <w:t>使用学生测试账号</w:t>
            </w:r>
          </w:p>
        </w:tc>
        <w:tc>
          <w:tcPr>
            <w:tcW w:w="2408" w:type="dxa"/>
          </w:tcPr>
          <w:p w14:paraId="6DD272FC">
            <w:pPr>
              <w:spacing w:after="0"/>
              <w:rPr>
                <w:rFonts w:hint="eastAsia"/>
              </w:rPr>
            </w:pPr>
            <w:r>
              <w:rPr>
                <w:sz w:val="18"/>
              </w:rPr>
              <w:t>进入聊天界面，角色和权限识别正确。</w:t>
            </w:r>
          </w:p>
        </w:tc>
      </w:tr>
      <w:tr w14:paraId="31CE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28379B6F">
            <w:pPr>
              <w:spacing w:after="0"/>
              <w:rPr>
                <w:rFonts w:hint="eastAsia"/>
              </w:rPr>
            </w:pPr>
            <w:r>
              <w:rPr>
                <w:sz w:val="18"/>
              </w:rPr>
              <w:t>2</w:t>
            </w:r>
          </w:p>
        </w:tc>
        <w:tc>
          <w:tcPr>
            <w:tcW w:w="2408" w:type="dxa"/>
          </w:tcPr>
          <w:p w14:paraId="7852C4CB">
            <w:pPr>
              <w:spacing w:after="0"/>
              <w:rPr>
                <w:rFonts w:hint="eastAsia"/>
              </w:rPr>
            </w:pPr>
            <w:r>
              <w:rPr>
                <w:sz w:val="18"/>
              </w:rPr>
              <w:t>发起标准查询</w:t>
            </w:r>
          </w:p>
        </w:tc>
        <w:tc>
          <w:tcPr>
            <w:tcW w:w="2408" w:type="dxa"/>
          </w:tcPr>
          <w:p w14:paraId="1A5486ED">
            <w:pPr>
              <w:spacing w:after="0"/>
              <w:rPr>
                <w:rFonts w:hint="eastAsia"/>
              </w:rPr>
            </w:pPr>
            <w:r>
              <w:rPr>
                <w:sz w:val="18"/>
              </w:rPr>
              <w:t>输入与“校园设施信息查询”直接相关的问题</w:t>
            </w:r>
          </w:p>
        </w:tc>
        <w:tc>
          <w:tcPr>
            <w:tcW w:w="2408" w:type="dxa"/>
          </w:tcPr>
          <w:p w14:paraId="37C8EA38">
            <w:pPr>
              <w:spacing w:after="0"/>
              <w:rPr>
                <w:rFonts w:hint="eastAsia"/>
              </w:rPr>
            </w:pPr>
            <w:r>
              <w:rPr>
                <w:sz w:val="18"/>
              </w:rPr>
              <w:t>系统命中REQ-STU-05，返回设施名称、开放时间、地点、服务内容、收费规则、临时调整通知。。</w:t>
            </w:r>
          </w:p>
        </w:tc>
      </w:tr>
      <w:tr w14:paraId="115E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0C8F983">
            <w:pPr>
              <w:spacing w:after="0"/>
              <w:rPr>
                <w:rFonts w:hint="eastAsia"/>
              </w:rPr>
            </w:pPr>
            <w:r>
              <w:rPr>
                <w:sz w:val="18"/>
              </w:rPr>
              <w:t>3</w:t>
            </w:r>
          </w:p>
        </w:tc>
        <w:tc>
          <w:tcPr>
            <w:tcW w:w="2408" w:type="dxa"/>
          </w:tcPr>
          <w:p w14:paraId="4918FC0B">
            <w:pPr>
              <w:spacing w:after="0"/>
              <w:rPr>
                <w:rFonts w:hint="eastAsia"/>
              </w:rPr>
            </w:pPr>
            <w:r>
              <w:rPr>
                <w:sz w:val="18"/>
              </w:rPr>
              <w:t>发起模糊查询</w:t>
            </w:r>
          </w:p>
        </w:tc>
        <w:tc>
          <w:tcPr>
            <w:tcW w:w="2408" w:type="dxa"/>
          </w:tcPr>
          <w:p w14:paraId="5E8A0996">
            <w:pPr>
              <w:spacing w:after="0"/>
              <w:rPr>
                <w:rFonts w:hint="eastAsia"/>
              </w:rPr>
            </w:pPr>
            <w:r>
              <w:rPr>
                <w:sz w:val="18"/>
              </w:rPr>
              <w:t>省略日期、对象或分类</w:t>
            </w:r>
          </w:p>
        </w:tc>
        <w:tc>
          <w:tcPr>
            <w:tcW w:w="2408" w:type="dxa"/>
          </w:tcPr>
          <w:p w14:paraId="709EA64B">
            <w:pPr>
              <w:spacing w:after="0"/>
              <w:rPr>
                <w:rFonts w:hint="eastAsia"/>
              </w:rPr>
            </w:pPr>
            <w:r>
              <w:rPr>
                <w:sz w:val="18"/>
              </w:rPr>
              <w:t>系统能基于上下文补全，或提出澄清问题。</w:t>
            </w:r>
          </w:p>
        </w:tc>
      </w:tr>
      <w:tr w14:paraId="7D419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8F40C5">
            <w:pPr>
              <w:spacing w:after="0"/>
              <w:rPr>
                <w:rFonts w:hint="eastAsia"/>
              </w:rPr>
            </w:pPr>
            <w:r>
              <w:rPr>
                <w:sz w:val="18"/>
              </w:rPr>
              <w:t>4</w:t>
            </w:r>
          </w:p>
        </w:tc>
        <w:tc>
          <w:tcPr>
            <w:tcW w:w="2408" w:type="dxa"/>
          </w:tcPr>
          <w:p w14:paraId="08B4B537">
            <w:pPr>
              <w:spacing w:after="0"/>
              <w:rPr>
                <w:rFonts w:hint="eastAsia"/>
              </w:rPr>
            </w:pPr>
            <w:r>
              <w:rPr>
                <w:sz w:val="18"/>
              </w:rPr>
              <w:t>触发无结果场景</w:t>
            </w:r>
          </w:p>
        </w:tc>
        <w:tc>
          <w:tcPr>
            <w:tcW w:w="2408" w:type="dxa"/>
          </w:tcPr>
          <w:p w14:paraId="1798A4F9">
            <w:pPr>
              <w:spacing w:after="0"/>
              <w:rPr>
                <w:rFonts w:hint="eastAsia"/>
              </w:rPr>
            </w:pPr>
            <w:r>
              <w:rPr>
                <w:sz w:val="18"/>
              </w:rPr>
              <w:t>使用不存在的对象或无数据时间段</w:t>
            </w:r>
          </w:p>
        </w:tc>
        <w:tc>
          <w:tcPr>
            <w:tcW w:w="2408" w:type="dxa"/>
          </w:tcPr>
          <w:p w14:paraId="55FD9B74">
            <w:pPr>
              <w:spacing w:after="0"/>
              <w:rPr>
                <w:rFonts w:hint="eastAsia"/>
              </w:rPr>
            </w:pPr>
            <w:r>
              <w:rPr>
                <w:sz w:val="18"/>
              </w:rPr>
              <w:t>系统给出无结果说明，不返回错误堆栈。</w:t>
            </w:r>
          </w:p>
        </w:tc>
      </w:tr>
      <w:tr w14:paraId="19035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85ABB63">
            <w:pPr>
              <w:spacing w:after="0"/>
              <w:rPr>
                <w:rFonts w:hint="eastAsia"/>
              </w:rPr>
            </w:pPr>
            <w:r>
              <w:rPr>
                <w:sz w:val="18"/>
              </w:rPr>
              <w:t>5</w:t>
            </w:r>
          </w:p>
        </w:tc>
        <w:tc>
          <w:tcPr>
            <w:tcW w:w="2408" w:type="dxa"/>
          </w:tcPr>
          <w:p w14:paraId="2BD3A4CD">
            <w:pPr>
              <w:spacing w:after="0"/>
              <w:rPr>
                <w:rFonts w:hint="eastAsia"/>
              </w:rPr>
            </w:pPr>
            <w:r>
              <w:rPr>
                <w:sz w:val="18"/>
              </w:rPr>
              <w:t>触发权限控制</w:t>
            </w:r>
          </w:p>
        </w:tc>
        <w:tc>
          <w:tcPr>
            <w:tcW w:w="2408" w:type="dxa"/>
          </w:tcPr>
          <w:p w14:paraId="71660C29">
            <w:pPr>
              <w:spacing w:after="0"/>
              <w:rPr>
                <w:rFonts w:hint="eastAsia"/>
              </w:rPr>
            </w:pPr>
            <w:r>
              <w:rPr>
                <w:sz w:val="18"/>
              </w:rPr>
              <w:t>使用权限不足账号查询受限信息</w:t>
            </w:r>
          </w:p>
        </w:tc>
        <w:tc>
          <w:tcPr>
            <w:tcW w:w="2408" w:type="dxa"/>
          </w:tcPr>
          <w:p w14:paraId="72ED69DE">
            <w:pPr>
              <w:spacing w:after="0"/>
              <w:rPr>
                <w:rFonts w:hint="eastAsia"/>
              </w:rPr>
            </w:pPr>
            <w:r>
              <w:rPr>
                <w:sz w:val="18"/>
              </w:rPr>
              <w:t>系统拒绝展示敏感数据，返回登录或授权提示。</w:t>
            </w:r>
          </w:p>
        </w:tc>
      </w:tr>
      <w:tr w14:paraId="1FCC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0040458">
            <w:pPr>
              <w:spacing w:after="0"/>
              <w:rPr>
                <w:rFonts w:hint="eastAsia"/>
              </w:rPr>
            </w:pPr>
            <w:r>
              <w:rPr>
                <w:sz w:val="18"/>
              </w:rPr>
              <w:t>6</w:t>
            </w:r>
          </w:p>
        </w:tc>
        <w:tc>
          <w:tcPr>
            <w:tcW w:w="2408" w:type="dxa"/>
          </w:tcPr>
          <w:p w14:paraId="252773FE">
            <w:pPr>
              <w:spacing w:after="0"/>
              <w:rPr>
                <w:rFonts w:hint="eastAsia"/>
              </w:rPr>
            </w:pPr>
            <w:r>
              <w:rPr>
                <w:sz w:val="18"/>
              </w:rPr>
              <w:t>模拟外部接口异常</w:t>
            </w:r>
          </w:p>
        </w:tc>
        <w:tc>
          <w:tcPr>
            <w:tcW w:w="2408" w:type="dxa"/>
          </w:tcPr>
          <w:p w14:paraId="7599B0CF">
            <w:pPr>
              <w:spacing w:after="0"/>
              <w:rPr>
                <w:rFonts w:hint="eastAsia"/>
              </w:rPr>
            </w:pPr>
            <w:r>
              <w:rPr>
                <w:sz w:val="18"/>
              </w:rPr>
              <w:t>知识库/后勤系统超时或返回错误</w:t>
            </w:r>
          </w:p>
        </w:tc>
        <w:tc>
          <w:tcPr>
            <w:tcW w:w="2408" w:type="dxa"/>
          </w:tcPr>
          <w:p w14:paraId="2420F7BA">
            <w:pPr>
              <w:spacing w:after="0"/>
              <w:rPr>
                <w:rFonts w:hint="eastAsia"/>
              </w:rPr>
            </w:pPr>
            <w:r>
              <w:rPr>
                <w:sz w:val="18"/>
              </w:rPr>
              <w:t>系统按降级策略处理并记录告警。</w:t>
            </w:r>
          </w:p>
        </w:tc>
      </w:tr>
      <w:tr w14:paraId="7387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E47D818">
            <w:pPr>
              <w:spacing w:after="0"/>
              <w:rPr>
                <w:rFonts w:hint="eastAsia"/>
              </w:rPr>
            </w:pPr>
            <w:r>
              <w:rPr>
                <w:sz w:val="18"/>
              </w:rPr>
              <w:t>7</w:t>
            </w:r>
          </w:p>
        </w:tc>
        <w:tc>
          <w:tcPr>
            <w:tcW w:w="2408" w:type="dxa"/>
          </w:tcPr>
          <w:p w14:paraId="253A08AE">
            <w:pPr>
              <w:spacing w:after="0"/>
              <w:rPr>
                <w:rFonts w:hint="eastAsia"/>
              </w:rPr>
            </w:pPr>
            <w:r>
              <w:rPr>
                <w:sz w:val="18"/>
              </w:rPr>
              <w:t>提交用户反馈</w:t>
            </w:r>
          </w:p>
        </w:tc>
        <w:tc>
          <w:tcPr>
            <w:tcW w:w="2408" w:type="dxa"/>
          </w:tcPr>
          <w:p w14:paraId="3E6BCDB5">
            <w:pPr>
              <w:spacing w:after="0"/>
              <w:rPr>
                <w:rFonts w:hint="eastAsia"/>
              </w:rPr>
            </w:pPr>
            <w:r>
              <w:rPr>
                <w:sz w:val="18"/>
              </w:rPr>
              <w:t>点击有用/无用并填写意见</w:t>
            </w:r>
          </w:p>
        </w:tc>
        <w:tc>
          <w:tcPr>
            <w:tcW w:w="2408" w:type="dxa"/>
          </w:tcPr>
          <w:p w14:paraId="48BF7211">
            <w:pPr>
              <w:spacing w:after="0"/>
              <w:rPr>
                <w:rFonts w:hint="eastAsia"/>
              </w:rPr>
            </w:pPr>
            <w:r>
              <w:rPr>
                <w:sz w:val="18"/>
              </w:rPr>
              <w:t>反馈记录保存，可在后台追踪。</w:t>
            </w:r>
          </w:p>
        </w:tc>
      </w:tr>
      <w:tr w14:paraId="25A01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F3AD8FC">
            <w:pPr>
              <w:spacing w:after="0"/>
              <w:rPr>
                <w:rFonts w:hint="eastAsia"/>
              </w:rPr>
            </w:pPr>
            <w:r>
              <w:rPr>
                <w:sz w:val="18"/>
              </w:rPr>
              <w:t>8</w:t>
            </w:r>
          </w:p>
        </w:tc>
        <w:tc>
          <w:tcPr>
            <w:tcW w:w="2408" w:type="dxa"/>
          </w:tcPr>
          <w:p w14:paraId="4FA3074C">
            <w:pPr>
              <w:spacing w:after="0"/>
              <w:rPr>
                <w:rFonts w:hint="eastAsia"/>
              </w:rPr>
            </w:pPr>
            <w:r>
              <w:rPr>
                <w:sz w:val="18"/>
              </w:rPr>
              <w:t>核对日志与追溯</w:t>
            </w:r>
          </w:p>
        </w:tc>
        <w:tc>
          <w:tcPr>
            <w:tcW w:w="2408" w:type="dxa"/>
          </w:tcPr>
          <w:p w14:paraId="3C5BE0F3">
            <w:pPr>
              <w:spacing w:after="0"/>
              <w:rPr>
                <w:rFonts w:hint="eastAsia"/>
              </w:rPr>
            </w:pPr>
            <w:r>
              <w:rPr>
                <w:sz w:val="18"/>
              </w:rPr>
              <w:t>查看会话、接口、审计日志</w:t>
            </w:r>
          </w:p>
        </w:tc>
        <w:tc>
          <w:tcPr>
            <w:tcW w:w="2408" w:type="dxa"/>
          </w:tcPr>
          <w:p w14:paraId="2BD1AB29">
            <w:pPr>
              <w:spacing w:after="0"/>
              <w:rPr>
                <w:rFonts w:hint="eastAsia"/>
              </w:rPr>
            </w:pPr>
            <w:r>
              <w:rPr>
                <w:sz w:val="18"/>
              </w:rPr>
              <w:t>日志可关联REQ-STU-05、UC-STU-05和TC-STU-05。</w:t>
            </w:r>
          </w:p>
        </w:tc>
      </w:tr>
    </w:tbl>
    <w:p w14:paraId="09D57028">
      <w:pPr>
        <w:pStyle w:val="5"/>
        <w:outlineLvl w:val="9"/>
      </w:pPr>
      <w:r>
        <w:rPr>
          <w:rFonts w:ascii="宋体" w:hAnsi="宋体" w:eastAsia="宋体"/>
          <w:b w:val="0"/>
          <w:sz w:val="21"/>
        </w:rPr>
        <w:t>通过准则</w:t>
      </w:r>
    </w:p>
    <w:p w14:paraId="5C3C533F">
      <w:pPr>
        <w:rPr>
          <w:rFonts w:hint="eastAsia"/>
        </w:rPr>
      </w:pPr>
      <w:r>
        <w:t>该测试用例全部关键步骤通过时，方可判定REQ-STU-05满足发布条件。若步骤2、5或6失败，应标记为阻塞缺陷；若仅反馈记录或统计口径存在问题，可根据影响范围评估是否延期修复。</w:t>
      </w:r>
    </w:p>
    <w:p w14:paraId="115271E1">
      <w:pPr>
        <w:rPr>
          <w:rFonts w:hint="eastAsia"/>
        </w:rPr>
      </w:pPr>
      <w:r>
        <w:br w:type="page"/>
      </w:r>
    </w:p>
    <w:p w14:paraId="22E77DFC">
      <w:pPr>
        <w:pStyle w:val="4"/>
        <w:outlineLvl w:val="0"/>
      </w:pPr>
      <w:bookmarkStart w:id="173" w:name="_Toc23646"/>
      <w:r>
        <w:t>6. TC-STU-06 验证教师信息查询</w:t>
      </w:r>
      <w:bookmarkEnd w:id="17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1E6A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D8FDB2">
            <w:pPr>
              <w:spacing w:after="0"/>
              <w:rPr>
                <w:rFonts w:hint="eastAsia"/>
              </w:rPr>
            </w:pPr>
            <w:r>
              <w:rPr>
                <w:b/>
                <w:sz w:val="18"/>
              </w:rPr>
              <w:t>属性</w:t>
            </w:r>
          </w:p>
        </w:tc>
        <w:tc>
          <w:tcPr>
            <w:tcW w:w="4816" w:type="dxa"/>
          </w:tcPr>
          <w:p w14:paraId="108964A4">
            <w:pPr>
              <w:spacing w:after="0"/>
              <w:rPr>
                <w:rFonts w:hint="eastAsia"/>
              </w:rPr>
            </w:pPr>
            <w:r>
              <w:rPr>
                <w:b/>
                <w:sz w:val="18"/>
              </w:rPr>
              <w:t>内容</w:t>
            </w:r>
          </w:p>
        </w:tc>
      </w:tr>
      <w:tr w14:paraId="73EB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6C5C04">
            <w:pPr>
              <w:spacing w:after="0"/>
              <w:rPr>
                <w:rFonts w:hint="eastAsia"/>
              </w:rPr>
            </w:pPr>
            <w:r>
              <w:rPr>
                <w:sz w:val="18"/>
              </w:rPr>
              <w:t>测试用例编号</w:t>
            </w:r>
          </w:p>
        </w:tc>
        <w:tc>
          <w:tcPr>
            <w:tcW w:w="4816" w:type="dxa"/>
          </w:tcPr>
          <w:p w14:paraId="1D12C3B9">
            <w:pPr>
              <w:spacing w:after="0"/>
              <w:rPr>
                <w:rFonts w:hint="eastAsia"/>
              </w:rPr>
            </w:pPr>
            <w:r>
              <w:rPr>
                <w:sz w:val="18"/>
              </w:rPr>
              <w:t>TC-STU-06</w:t>
            </w:r>
          </w:p>
        </w:tc>
      </w:tr>
      <w:tr w14:paraId="3625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AF2252">
            <w:pPr>
              <w:spacing w:after="0"/>
              <w:rPr>
                <w:rFonts w:hint="eastAsia"/>
              </w:rPr>
            </w:pPr>
            <w:r>
              <w:rPr>
                <w:sz w:val="18"/>
              </w:rPr>
              <w:t>测试用例名称</w:t>
            </w:r>
          </w:p>
        </w:tc>
        <w:tc>
          <w:tcPr>
            <w:tcW w:w="4816" w:type="dxa"/>
          </w:tcPr>
          <w:p w14:paraId="27C470BE">
            <w:pPr>
              <w:spacing w:after="0"/>
              <w:rPr>
                <w:rFonts w:hint="eastAsia"/>
              </w:rPr>
            </w:pPr>
            <w:r>
              <w:rPr>
                <w:sz w:val="18"/>
              </w:rPr>
              <w:t>验证学生使用“教师信息查询”的完整功能、异常处理和权限控制</w:t>
            </w:r>
          </w:p>
        </w:tc>
      </w:tr>
      <w:tr w14:paraId="4ED9F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8AAE816">
            <w:pPr>
              <w:spacing w:after="0"/>
              <w:rPr>
                <w:rFonts w:hint="eastAsia"/>
              </w:rPr>
            </w:pPr>
            <w:r>
              <w:rPr>
                <w:sz w:val="18"/>
              </w:rPr>
              <w:t>关联需求</w:t>
            </w:r>
          </w:p>
        </w:tc>
        <w:tc>
          <w:tcPr>
            <w:tcW w:w="4816" w:type="dxa"/>
          </w:tcPr>
          <w:p w14:paraId="7F9694DE">
            <w:pPr>
              <w:spacing w:after="0"/>
              <w:rPr>
                <w:rFonts w:hint="eastAsia"/>
              </w:rPr>
            </w:pPr>
            <w:r>
              <w:rPr>
                <w:sz w:val="18"/>
              </w:rPr>
              <w:t>REQ-STU-06</w:t>
            </w:r>
          </w:p>
        </w:tc>
      </w:tr>
      <w:tr w14:paraId="59116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3F8B3A">
            <w:pPr>
              <w:spacing w:after="0"/>
              <w:rPr>
                <w:rFonts w:hint="eastAsia"/>
              </w:rPr>
            </w:pPr>
            <w:r>
              <w:rPr>
                <w:sz w:val="18"/>
              </w:rPr>
              <w:t>关联用例</w:t>
            </w:r>
          </w:p>
        </w:tc>
        <w:tc>
          <w:tcPr>
            <w:tcW w:w="4816" w:type="dxa"/>
          </w:tcPr>
          <w:p w14:paraId="12CCE246">
            <w:pPr>
              <w:spacing w:after="0"/>
              <w:rPr>
                <w:rFonts w:hint="eastAsia"/>
              </w:rPr>
            </w:pPr>
            <w:r>
              <w:rPr>
                <w:sz w:val="18"/>
              </w:rPr>
              <w:t>UC-STU-06</w:t>
            </w:r>
          </w:p>
        </w:tc>
      </w:tr>
      <w:tr w14:paraId="4FF9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B7889A8">
            <w:pPr>
              <w:spacing w:after="0"/>
              <w:rPr>
                <w:rFonts w:hint="eastAsia"/>
              </w:rPr>
            </w:pPr>
            <w:r>
              <w:rPr>
                <w:sz w:val="18"/>
              </w:rPr>
              <w:t>测试类型</w:t>
            </w:r>
          </w:p>
        </w:tc>
        <w:tc>
          <w:tcPr>
            <w:tcW w:w="4816" w:type="dxa"/>
          </w:tcPr>
          <w:p w14:paraId="2A45B9E4">
            <w:pPr>
              <w:spacing w:after="0"/>
              <w:rPr>
                <w:rFonts w:hint="eastAsia"/>
              </w:rPr>
            </w:pPr>
            <w:r>
              <w:rPr>
                <w:sz w:val="18"/>
              </w:rPr>
              <w:t>功能测试 / 接口测试 / 权限测试 / 回归测试</w:t>
            </w:r>
          </w:p>
        </w:tc>
      </w:tr>
      <w:tr w14:paraId="54EC9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282FC35">
            <w:pPr>
              <w:spacing w:after="0"/>
              <w:rPr>
                <w:rFonts w:hint="eastAsia"/>
              </w:rPr>
            </w:pPr>
            <w:r>
              <w:rPr>
                <w:sz w:val="18"/>
              </w:rPr>
              <w:t>优先级</w:t>
            </w:r>
          </w:p>
        </w:tc>
        <w:tc>
          <w:tcPr>
            <w:tcW w:w="4816" w:type="dxa"/>
          </w:tcPr>
          <w:p w14:paraId="16123E4B">
            <w:pPr>
              <w:spacing w:after="0"/>
              <w:rPr>
                <w:rFonts w:hint="eastAsia"/>
              </w:rPr>
            </w:pPr>
            <w:r>
              <w:rPr>
                <w:sz w:val="18"/>
              </w:rPr>
              <w:t>P1</w:t>
            </w:r>
          </w:p>
        </w:tc>
      </w:tr>
      <w:tr w14:paraId="23619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64BCE9">
            <w:pPr>
              <w:spacing w:after="0"/>
              <w:rPr>
                <w:rFonts w:hint="eastAsia"/>
              </w:rPr>
            </w:pPr>
            <w:r>
              <w:rPr>
                <w:sz w:val="18"/>
              </w:rPr>
              <w:t>前置条件</w:t>
            </w:r>
          </w:p>
        </w:tc>
        <w:tc>
          <w:tcPr>
            <w:tcW w:w="4816" w:type="dxa"/>
          </w:tcPr>
          <w:p w14:paraId="3DAFFBF4">
            <w:pPr>
              <w:spacing w:after="0"/>
              <w:rPr>
                <w:rFonts w:hint="eastAsia"/>
              </w:rPr>
            </w:pPr>
            <w:r>
              <w:rPr>
                <w:sz w:val="18"/>
              </w:rPr>
              <w:t>测试账号已准备；人事系统/学院网站测试数据可用；日志、监控和反馈服务已开启。</w:t>
            </w:r>
          </w:p>
        </w:tc>
      </w:tr>
      <w:tr w14:paraId="290D2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63B430">
            <w:pPr>
              <w:spacing w:after="0"/>
              <w:rPr>
                <w:rFonts w:hint="eastAsia"/>
              </w:rPr>
            </w:pPr>
            <w:r>
              <w:rPr>
                <w:sz w:val="18"/>
              </w:rPr>
              <w:t>测试数据</w:t>
            </w:r>
          </w:p>
        </w:tc>
        <w:tc>
          <w:tcPr>
            <w:tcW w:w="4816" w:type="dxa"/>
          </w:tcPr>
          <w:p w14:paraId="76049676">
            <w:pPr>
              <w:spacing w:after="0"/>
              <w:rPr>
                <w:rFonts w:hint="eastAsia"/>
              </w:rPr>
            </w:pPr>
            <w:r>
              <w:rPr>
                <w:sz w:val="18"/>
              </w:rPr>
              <w:t>包含正常问法、模糊问法、上下文追问、无结果数据、无权限账号和接口超时模拟数据。</w:t>
            </w:r>
          </w:p>
        </w:tc>
      </w:tr>
    </w:tbl>
    <w:p w14:paraId="78506B40">
      <w:pPr>
        <w:pStyle w:val="5"/>
        <w:outlineLvl w:val="1"/>
      </w:pPr>
      <w:bookmarkStart w:id="174" w:name="_Toc16751"/>
      <w:r>
        <w:rPr>
          <w:rFonts w:ascii="宋体" w:hAnsi="宋体" w:eastAsia="宋体"/>
          <w:b w:val="0"/>
          <w:sz w:val="21"/>
        </w:rPr>
        <w:t>测试步骤</w:t>
      </w:r>
      <w:bookmarkEnd w:id="17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758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02F6DB0">
            <w:pPr>
              <w:spacing w:after="0"/>
              <w:rPr>
                <w:rFonts w:hint="eastAsia"/>
              </w:rPr>
            </w:pPr>
            <w:r>
              <w:rPr>
                <w:b/>
                <w:sz w:val="18"/>
              </w:rPr>
              <w:t>步骤</w:t>
            </w:r>
          </w:p>
        </w:tc>
        <w:tc>
          <w:tcPr>
            <w:tcW w:w="2408" w:type="dxa"/>
          </w:tcPr>
          <w:p w14:paraId="768FC117">
            <w:pPr>
              <w:spacing w:after="0"/>
              <w:rPr>
                <w:rFonts w:hint="eastAsia"/>
              </w:rPr>
            </w:pPr>
            <w:r>
              <w:rPr>
                <w:b/>
                <w:sz w:val="18"/>
              </w:rPr>
              <w:t>操作</w:t>
            </w:r>
          </w:p>
        </w:tc>
        <w:tc>
          <w:tcPr>
            <w:tcW w:w="2408" w:type="dxa"/>
          </w:tcPr>
          <w:p w14:paraId="03EF8C7D">
            <w:pPr>
              <w:spacing w:after="0"/>
              <w:rPr>
                <w:rFonts w:hint="eastAsia"/>
              </w:rPr>
            </w:pPr>
            <w:r>
              <w:rPr>
                <w:b/>
                <w:sz w:val="18"/>
              </w:rPr>
              <w:t>输入/条件</w:t>
            </w:r>
          </w:p>
        </w:tc>
        <w:tc>
          <w:tcPr>
            <w:tcW w:w="2408" w:type="dxa"/>
          </w:tcPr>
          <w:p w14:paraId="17ED5813">
            <w:pPr>
              <w:spacing w:after="0"/>
              <w:rPr>
                <w:rFonts w:hint="eastAsia"/>
              </w:rPr>
            </w:pPr>
            <w:r>
              <w:rPr>
                <w:b/>
                <w:sz w:val="18"/>
              </w:rPr>
              <w:t>预期结果</w:t>
            </w:r>
          </w:p>
        </w:tc>
      </w:tr>
      <w:tr w14:paraId="390A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33BCDC">
            <w:pPr>
              <w:spacing w:after="0"/>
              <w:rPr>
                <w:rFonts w:hint="eastAsia"/>
              </w:rPr>
            </w:pPr>
            <w:r>
              <w:rPr>
                <w:sz w:val="18"/>
              </w:rPr>
              <w:t>1</w:t>
            </w:r>
          </w:p>
        </w:tc>
        <w:tc>
          <w:tcPr>
            <w:tcW w:w="2408" w:type="dxa"/>
          </w:tcPr>
          <w:p w14:paraId="51E12DB8">
            <w:pPr>
              <w:spacing w:after="0"/>
              <w:rPr>
                <w:rFonts w:hint="eastAsia"/>
              </w:rPr>
            </w:pPr>
            <w:r>
              <w:rPr>
                <w:sz w:val="18"/>
              </w:rPr>
              <w:t>登录或进入访客模式</w:t>
            </w:r>
          </w:p>
        </w:tc>
        <w:tc>
          <w:tcPr>
            <w:tcW w:w="2408" w:type="dxa"/>
          </w:tcPr>
          <w:p w14:paraId="46A3D7F7">
            <w:pPr>
              <w:spacing w:after="0"/>
              <w:rPr>
                <w:rFonts w:hint="eastAsia"/>
              </w:rPr>
            </w:pPr>
            <w:r>
              <w:rPr>
                <w:sz w:val="18"/>
              </w:rPr>
              <w:t>使用学生测试账号</w:t>
            </w:r>
          </w:p>
        </w:tc>
        <w:tc>
          <w:tcPr>
            <w:tcW w:w="2408" w:type="dxa"/>
          </w:tcPr>
          <w:p w14:paraId="16A0FCB2">
            <w:pPr>
              <w:spacing w:after="0"/>
              <w:rPr>
                <w:rFonts w:hint="eastAsia"/>
              </w:rPr>
            </w:pPr>
            <w:r>
              <w:rPr>
                <w:sz w:val="18"/>
              </w:rPr>
              <w:t>进入聊天界面，角色和权限识别正确。</w:t>
            </w:r>
          </w:p>
        </w:tc>
      </w:tr>
      <w:tr w14:paraId="071A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CA417E">
            <w:pPr>
              <w:spacing w:after="0"/>
              <w:rPr>
                <w:rFonts w:hint="eastAsia"/>
              </w:rPr>
            </w:pPr>
            <w:r>
              <w:rPr>
                <w:sz w:val="18"/>
              </w:rPr>
              <w:t>2</w:t>
            </w:r>
          </w:p>
        </w:tc>
        <w:tc>
          <w:tcPr>
            <w:tcW w:w="2408" w:type="dxa"/>
          </w:tcPr>
          <w:p w14:paraId="773F619A">
            <w:pPr>
              <w:spacing w:after="0"/>
              <w:rPr>
                <w:rFonts w:hint="eastAsia"/>
              </w:rPr>
            </w:pPr>
            <w:r>
              <w:rPr>
                <w:sz w:val="18"/>
              </w:rPr>
              <w:t>发起标准查询</w:t>
            </w:r>
          </w:p>
        </w:tc>
        <w:tc>
          <w:tcPr>
            <w:tcW w:w="2408" w:type="dxa"/>
          </w:tcPr>
          <w:p w14:paraId="55904143">
            <w:pPr>
              <w:spacing w:after="0"/>
              <w:rPr>
                <w:rFonts w:hint="eastAsia"/>
              </w:rPr>
            </w:pPr>
            <w:r>
              <w:rPr>
                <w:sz w:val="18"/>
              </w:rPr>
              <w:t>输入与“教师信息查询”直接相关的问题</w:t>
            </w:r>
          </w:p>
        </w:tc>
        <w:tc>
          <w:tcPr>
            <w:tcW w:w="2408" w:type="dxa"/>
          </w:tcPr>
          <w:p w14:paraId="1A248BF9">
            <w:pPr>
              <w:spacing w:after="0"/>
              <w:rPr>
                <w:rFonts w:hint="eastAsia"/>
              </w:rPr>
            </w:pPr>
            <w:r>
              <w:rPr>
                <w:sz w:val="18"/>
              </w:rPr>
              <w:t>系统命中REQ-STU-06，返回教师姓名、院系、办公室、办公时间、邮箱、课程、联系方式可见范围。。</w:t>
            </w:r>
          </w:p>
        </w:tc>
      </w:tr>
      <w:tr w14:paraId="62EB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ECA8040">
            <w:pPr>
              <w:spacing w:after="0"/>
              <w:rPr>
                <w:rFonts w:hint="eastAsia"/>
              </w:rPr>
            </w:pPr>
            <w:r>
              <w:rPr>
                <w:sz w:val="18"/>
              </w:rPr>
              <w:t>3</w:t>
            </w:r>
          </w:p>
        </w:tc>
        <w:tc>
          <w:tcPr>
            <w:tcW w:w="2408" w:type="dxa"/>
          </w:tcPr>
          <w:p w14:paraId="59A6CEB2">
            <w:pPr>
              <w:spacing w:after="0"/>
              <w:rPr>
                <w:rFonts w:hint="eastAsia"/>
              </w:rPr>
            </w:pPr>
            <w:r>
              <w:rPr>
                <w:sz w:val="18"/>
              </w:rPr>
              <w:t>发起模糊查询</w:t>
            </w:r>
          </w:p>
        </w:tc>
        <w:tc>
          <w:tcPr>
            <w:tcW w:w="2408" w:type="dxa"/>
          </w:tcPr>
          <w:p w14:paraId="6F546C63">
            <w:pPr>
              <w:spacing w:after="0"/>
              <w:rPr>
                <w:rFonts w:hint="eastAsia"/>
              </w:rPr>
            </w:pPr>
            <w:r>
              <w:rPr>
                <w:sz w:val="18"/>
              </w:rPr>
              <w:t>省略日期、对象或分类</w:t>
            </w:r>
          </w:p>
        </w:tc>
        <w:tc>
          <w:tcPr>
            <w:tcW w:w="2408" w:type="dxa"/>
          </w:tcPr>
          <w:p w14:paraId="14CEF71F">
            <w:pPr>
              <w:spacing w:after="0"/>
              <w:rPr>
                <w:rFonts w:hint="eastAsia"/>
              </w:rPr>
            </w:pPr>
            <w:r>
              <w:rPr>
                <w:sz w:val="18"/>
              </w:rPr>
              <w:t>系统能基于上下文补全，或提出澄清问题。</w:t>
            </w:r>
          </w:p>
        </w:tc>
      </w:tr>
      <w:tr w14:paraId="15F5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0A2FCD8">
            <w:pPr>
              <w:spacing w:after="0"/>
              <w:rPr>
                <w:rFonts w:hint="eastAsia"/>
              </w:rPr>
            </w:pPr>
            <w:r>
              <w:rPr>
                <w:sz w:val="18"/>
              </w:rPr>
              <w:t>4</w:t>
            </w:r>
          </w:p>
        </w:tc>
        <w:tc>
          <w:tcPr>
            <w:tcW w:w="2408" w:type="dxa"/>
          </w:tcPr>
          <w:p w14:paraId="37CAE906">
            <w:pPr>
              <w:spacing w:after="0"/>
              <w:rPr>
                <w:rFonts w:hint="eastAsia"/>
              </w:rPr>
            </w:pPr>
            <w:r>
              <w:rPr>
                <w:sz w:val="18"/>
              </w:rPr>
              <w:t>触发无结果场景</w:t>
            </w:r>
          </w:p>
        </w:tc>
        <w:tc>
          <w:tcPr>
            <w:tcW w:w="2408" w:type="dxa"/>
          </w:tcPr>
          <w:p w14:paraId="7E5A5D13">
            <w:pPr>
              <w:spacing w:after="0"/>
              <w:rPr>
                <w:rFonts w:hint="eastAsia"/>
              </w:rPr>
            </w:pPr>
            <w:r>
              <w:rPr>
                <w:sz w:val="18"/>
              </w:rPr>
              <w:t>使用不存在的对象或无数据时间段</w:t>
            </w:r>
          </w:p>
        </w:tc>
        <w:tc>
          <w:tcPr>
            <w:tcW w:w="2408" w:type="dxa"/>
          </w:tcPr>
          <w:p w14:paraId="6BB19032">
            <w:pPr>
              <w:spacing w:after="0"/>
              <w:rPr>
                <w:rFonts w:hint="eastAsia"/>
              </w:rPr>
            </w:pPr>
            <w:r>
              <w:rPr>
                <w:sz w:val="18"/>
              </w:rPr>
              <w:t>系统给出无结果说明，不返回错误堆栈。</w:t>
            </w:r>
          </w:p>
        </w:tc>
      </w:tr>
      <w:tr w14:paraId="5E2A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E62E748">
            <w:pPr>
              <w:spacing w:after="0"/>
              <w:rPr>
                <w:rFonts w:hint="eastAsia"/>
              </w:rPr>
            </w:pPr>
            <w:r>
              <w:rPr>
                <w:sz w:val="18"/>
              </w:rPr>
              <w:t>5</w:t>
            </w:r>
          </w:p>
        </w:tc>
        <w:tc>
          <w:tcPr>
            <w:tcW w:w="2408" w:type="dxa"/>
          </w:tcPr>
          <w:p w14:paraId="034F7D8A">
            <w:pPr>
              <w:spacing w:after="0"/>
              <w:rPr>
                <w:rFonts w:hint="eastAsia"/>
              </w:rPr>
            </w:pPr>
            <w:r>
              <w:rPr>
                <w:sz w:val="18"/>
              </w:rPr>
              <w:t>触发权限控制</w:t>
            </w:r>
          </w:p>
        </w:tc>
        <w:tc>
          <w:tcPr>
            <w:tcW w:w="2408" w:type="dxa"/>
          </w:tcPr>
          <w:p w14:paraId="1B8FDC72">
            <w:pPr>
              <w:spacing w:after="0"/>
              <w:rPr>
                <w:rFonts w:hint="eastAsia"/>
              </w:rPr>
            </w:pPr>
            <w:r>
              <w:rPr>
                <w:sz w:val="18"/>
              </w:rPr>
              <w:t>使用权限不足账号查询受限信息</w:t>
            </w:r>
          </w:p>
        </w:tc>
        <w:tc>
          <w:tcPr>
            <w:tcW w:w="2408" w:type="dxa"/>
          </w:tcPr>
          <w:p w14:paraId="7908B590">
            <w:pPr>
              <w:spacing w:after="0"/>
              <w:rPr>
                <w:rFonts w:hint="eastAsia"/>
              </w:rPr>
            </w:pPr>
            <w:r>
              <w:rPr>
                <w:sz w:val="18"/>
              </w:rPr>
              <w:t>系统拒绝展示敏感数据，返回登录或授权提示。</w:t>
            </w:r>
          </w:p>
        </w:tc>
      </w:tr>
      <w:tr w14:paraId="6EB8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93F195B">
            <w:pPr>
              <w:spacing w:after="0"/>
              <w:rPr>
                <w:rFonts w:hint="eastAsia"/>
              </w:rPr>
            </w:pPr>
            <w:r>
              <w:rPr>
                <w:sz w:val="18"/>
              </w:rPr>
              <w:t>6</w:t>
            </w:r>
          </w:p>
        </w:tc>
        <w:tc>
          <w:tcPr>
            <w:tcW w:w="2408" w:type="dxa"/>
          </w:tcPr>
          <w:p w14:paraId="24BC720E">
            <w:pPr>
              <w:spacing w:after="0"/>
              <w:rPr>
                <w:rFonts w:hint="eastAsia"/>
              </w:rPr>
            </w:pPr>
            <w:r>
              <w:rPr>
                <w:sz w:val="18"/>
              </w:rPr>
              <w:t>模拟外部接口异常</w:t>
            </w:r>
          </w:p>
        </w:tc>
        <w:tc>
          <w:tcPr>
            <w:tcW w:w="2408" w:type="dxa"/>
          </w:tcPr>
          <w:p w14:paraId="6C704D30">
            <w:pPr>
              <w:spacing w:after="0"/>
              <w:rPr>
                <w:rFonts w:hint="eastAsia"/>
              </w:rPr>
            </w:pPr>
            <w:r>
              <w:rPr>
                <w:sz w:val="18"/>
              </w:rPr>
              <w:t>人事系统/学院网站超时或返回错误</w:t>
            </w:r>
          </w:p>
        </w:tc>
        <w:tc>
          <w:tcPr>
            <w:tcW w:w="2408" w:type="dxa"/>
          </w:tcPr>
          <w:p w14:paraId="2B4E1CEE">
            <w:pPr>
              <w:spacing w:after="0"/>
              <w:rPr>
                <w:rFonts w:hint="eastAsia"/>
              </w:rPr>
            </w:pPr>
            <w:r>
              <w:rPr>
                <w:sz w:val="18"/>
              </w:rPr>
              <w:t>系统按降级策略处理并记录告警。</w:t>
            </w:r>
          </w:p>
        </w:tc>
      </w:tr>
      <w:tr w14:paraId="4B11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BB569A6">
            <w:pPr>
              <w:spacing w:after="0"/>
              <w:rPr>
                <w:rFonts w:hint="eastAsia"/>
              </w:rPr>
            </w:pPr>
            <w:r>
              <w:rPr>
                <w:sz w:val="18"/>
              </w:rPr>
              <w:t>7</w:t>
            </w:r>
          </w:p>
        </w:tc>
        <w:tc>
          <w:tcPr>
            <w:tcW w:w="2408" w:type="dxa"/>
          </w:tcPr>
          <w:p w14:paraId="39A2DBD9">
            <w:pPr>
              <w:spacing w:after="0"/>
              <w:rPr>
                <w:rFonts w:hint="eastAsia"/>
              </w:rPr>
            </w:pPr>
            <w:r>
              <w:rPr>
                <w:sz w:val="18"/>
              </w:rPr>
              <w:t>提交用户反馈</w:t>
            </w:r>
          </w:p>
        </w:tc>
        <w:tc>
          <w:tcPr>
            <w:tcW w:w="2408" w:type="dxa"/>
          </w:tcPr>
          <w:p w14:paraId="37D8E5CE">
            <w:pPr>
              <w:spacing w:after="0"/>
              <w:rPr>
                <w:rFonts w:hint="eastAsia"/>
              </w:rPr>
            </w:pPr>
            <w:r>
              <w:rPr>
                <w:sz w:val="18"/>
              </w:rPr>
              <w:t>点击有用/无用并填写意见</w:t>
            </w:r>
          </w:p>
        </w:tc>
        <w:tc>
          <w:tcPr>
            <w:tcW w:w="2408" w:type="dxa"/>
          </w:tcPr>
          <w:p w14:paraId="16F4DEBD">
            <w:pPr>
              <w:spacing w:after="0"/>
              <w:rPr>
                <w:rFonts w:hint="eastAsia"/>
              </w:rPr>
            </w:pPr>
            <w:r>
              <w:rPr>
                <w:sz w:val="18"/>
              </w:rPr>
              <w:t>反馈记录保存，可在后台追踪。</w:t>
            </w:r>
          </w:p>
        </w:tc>
      </w:tr>
      <w:tr w14:paraId="7A63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18F5AAC">
            <w:pPr>
              <w:spacing w:after="0"/>
              <w:rPr>
                <w:rFonts w:hint="eastAsia"/>
              </w:rPr>
            </w:pPr>
            <w:r>
              <w:rPr>
                <w:sz w:val="18"/>
              </w:rPr>
              <w:t>8</w:t>
            </w:r>
          </w:p>
        </w:tc>
        <w:tc>
          <w:tcPr>
            <w:tcW w:w="2408" w:type="dxa"/>
          </w:tcPr>
          <w:p w14:paraId="7396365F">
            <w:pPr>
              <w:spacing w:after="0"/>
              <w:rPr>
                <w:rFonts w:hint="eastAsia"/>
              </w:rPr>
            </w:pPr>
            <w:r>
              <w:rPr>
                <w:sz w:val="18"/>
              </w:rPr>
              <w:t>核对日志与追溯</w:t>
            </w:r>
          </w:p>
        </w:tc>
        <w:tc>
          <w:tcPr>
            <w:tcW w:w="2408" w:type="dxa"/>
          </w:tcPr>
          <w:p w14:paraId="64B0DC10">
            <w:pPr>
              <w:spacing w:after="0"/>
              <w:rPr>
                <w:rFonts w:hint="eastAsia"/>
              </w:rPr>
            </w:pPr>
            <w:r>
              <w:rPr>
                <w:sz w:val="18"/>
              </w:rPr>
              <w:t>查看会话、接口、审计日志</w:t>
            </w:r>
          </w:p>
        </w:tc>
        <w:tc>
          <w:tcPr>
            <w:tcW w:w="2408" w:type="dxa"/>
          </w:tcPr>
          <w:p w14:paraId="6FF73970">
            <w:pPr>
              <w:spacing w:after="0"/>
              <w:rPr>
                <w:rFonts w:hint="eastAsia"/>
              </w:rPr>
            </w:pPr>
            <w:r>
              <w:rPr>
                <w:sz w:val="18"/>
              </w:rPr>
              <w:t>日志可关联REQ-STU-06、UC-STU-06和TC-STU-06。</w:t>
            </w:r>
          </w:p>
        </w:tc>
      </w:tr>
    </w:tbl>
    <w:p w14:paraId="51553A07">
      <w:pPr>
        <w:pStyle w:val="5"/>
        <w:outlineLvl w:val="9"/>
      </w:pPr>
      <w:r>
        <w:rPr>
          <w:rFonts w:ascii="宋体" w:hAnsi="宋体" w:eastAsia="宋体"/>
          <w:b w:val="0"/>
          <w:sz w:val="21"/>
        </w:rPr>
        <w:t>通过准则</w:t>
      </w:r>
    </w:p>
    <w:p w14:paraId="4D9FF2FD">
      <w:pPr>
        <w:rPr>
          <w:rFonts w:hint="eastAsia"/>
        </w:rPr>
      </w:pPr>
      <w:r>
        <w:t>该测试用例全部关键步骤通过时，方可判定REQ-STU-06满足发布条件。若步骤2、5或6失败，应标记为阻塞缺陷；若仅反馈记录或统计口径存在问题，可根据影响范围评估是否延期修复。</w:t>
      </w:r>
    </w:p>
    <w:p w14:paraId="0C39A297">
      <w:pPr>
        <w:rPr>
          <w:rFonts w:hint="eastAsia"/>
        </w:rPr>
      </w:pPr>
      <w:r>
        <w:br w:type="page"/>
      </w:r>
    </w:p>
    <w:p w14:paraId="1A1F23B2">
      <w:pPr>
        <w:pStyle w:val="4"/>
        <w:outlineLvl w:val="0"/>
      </w:pPr>
      <w:bookmarkStart w:id="175" w:name="_Toc9037"/>
      <w:r>
        <w:t>7. TC-STU-07 验证空闲教室查询</w:t>
      </w:r>
      <w:bookmarkEnd w:id="17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CB6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A916EA">
            <w:pPr>
              <w:spacing w:after="0"/>
              <w:rPr>
                <w:rFonts w:hint="eastAsia"/>
              </w:rPr>
            </w:pPr>
            <w:r>
              <w:rPr>
                <w:b/>
                <w:sz w:val="18"/>
              </w:rPr>
              <w:t>属性</w:t>
            </w:r>
          </w:p>
        </w:tc>
        <w:tc>
          <w:tcPr>
            <w:tcW w:w="4816" w:type="dxa"/>
          </w:tcPr>
          <w:p w14:paraId="6CE0F223">
            <w:pPr>
              <w:spacing w:after="0"/>
              <w:rPr>
                <w:rFonts w:hint="eastAsia"/>
              </w:rPr>
            </w:pPr>
            <w:r>
              <w:rPr>
                <w:b/>
                <w:sz w:val="18"/>
              </w:rPr>
              <w:t>内容</w:t>
            </w:r>
          </w:p>
        </w:tc>
      </w:tr>
      <w:tr w14:paraId="73B6D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55DED8">
            <w:pPr>
              <w:spacing w:after="0"/>
              <w:rPr>
                <w:rFonts w:hint="eastAsia"/>
              </w:rPr>
            </w:pPr>
            <w:r>
              <w:rPr>
                <w:sz w:val="18"/>
              </w:rPr>
              <w:t>测试用例编号</w:t>
            </w:r>
          </w:p>
        </w:tc>
        <w:tc>
          <w:tcPr>
            <w:tcW w:w="4816" w:type="dxa"/>
          </w:tcPr>
          <w:p w14:paraId="5C52E8B9">
            <w:pPr>
              <w:spacing w:after="0"/>
              <w:rPr>
                <w:rFonts w:hint="eastAsia"/>
              </w:rPr>
            </w:pPr>
            <w:r>
              <w:rPr>
                <w:sz w:val="18"/>
              </w:rPr>
              <w:t>TC-STU-07</w:t>
            </w:r>
          </w:p>
        </w:tc>
      </w:tr>
      <w:tr w14:paraId="4A22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31EAB4">
            <w:pPr>
              <w:spacing w:after="0"/>
              <w:rPr>
                <w:rFonts w:hint="eastAsia"/>
              </w:rPr>
            </w:pPr>
            <w:r>
              <w:rPr>
                <w:sz w:val="18"/>
              </w:rPr>
              <w:t>测试用例名称</w:t>
            </w:r>
          </w:p>
        </w:tc>
        <w:tc>
          <w:tcPr>
            <w:tcW w:w="4816" w:type="dxa"/>
          </w:tcPr>
          <w:p w14:paraId="1B05D755">
            <w:pPr>
              <w:spacing w:after="0"/>
              <w:rPr>
                <w:rFonts w:hint="eastAsia"/>
              </w:rPr>
            </w:pPr>
            <w:r>
              <w:rPr>
                <w:sz w:val="18"/>
              </w:rPr>
              <w:t>验证学生使用“空闲教室查询”的完整功能、异常处理和权限控制</w:t>
            </w:r>
          </w:p>
        </w:tc>
      </w:tr>
      <w:tr w14:paraId="0F59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8E1C23">
            <w:pPr>
              <w:spacing w:after="0"/>
              <w:rPr>
                <w:rFonts w:hint="eastAsia"/>
              </w:rPr>
            </w:pPr>
            <w:r>
              <w:rPr>
                <w:sz w:val="18"/>
              </w:rPr>
              <w:t>关联需求</w:t>
            </w:r>
          </w:p>
        </w:tc>
        <w:tc>
          <w:tcPr>
            <w:tcW w:w="4816" w:type="dxa"/>
          </w:tcPr>
          <w:p w14:paraId="4BDA436E">
            <w:pPr>
              <w:spacing w:after="0"/>
              <w:rPr>
                <w:rFonts w:hint="eastAsia"/>
              </w:rPr>
            </w:pPr>
            <w:r>
              <w:rPr>
                <w:sz w:val="18"/>
              </w:rPr>
              <w:t>REQ-STU-07</w:t>
            </w:r>
          </w:p>
        </w:tc>
      </w:tr>
      <w:tr w14:paraId="246E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A30201">
            <w:pPr>
              <w:spacing w:after="0"/>
              <w:rPr>
                <w:rFonts w:hint="eastAsia"/>
              </w:rPr>
            </w:pPr>
            <w:r>
              <w:rPr>
                <w:sz w:val="18"/>
              </w:rPr>
              <w:t>关联用例</w:t>
            </w:r>
          </w:p>
        </w:tc>
        <w:tc>
          <w:tcPr>
            <w:tcW w:w="4816" w:type="dxa"/>
          </w:tcPr>
          <w:p w14:paraId="4E90CF55">
            <w:pPr>
              <w:spacing w:after="0"/>
              <w:rPr>
                <w:rFonts w:hint="eastAsia"/>
              </w:rPr>
            </w:pPr>
            <w:r>
              <w:rPr>
                <w:sz w:val="18"/>
              </w:rPr>
              <w:t>UC-STU-07</w:t>
            </w:r>
          </w:p>
        </w:tc>
      </w:tr>
      <w:tr w14:paraId="1060C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4EA8BD">
            <w:pPr>
              <w:spacing w:after="0"/>
              <w:rPr>
                <w:rFonts w:hint="eastAsia"/>
              </w:rPr>
            </w:pPr>
            <w:r>
              <w:rPr>
                <w:sz w:val="18"/>
              </w:rPr>
              <w:t>测试类型</w:t>
            </w:r>
          </w:p>
        </w:tc>
        <w:tc>
          <w:tcPr>
            <w:tcW w:w="4816" w:type="dxa"/>
          </w:tcPr>
          <w:p w14:paraId="69AC41AF">
            <w:pPr>
              <w:spacing w:after="0"/>
              <w:rPr>
                <w:rFonts w:hint="eastAsia"/>
              </w:rPr>
            </w:pPr>
            <w:r>
              <w:rPr>
                <w:sz w:val="18"/>
              </w:rPr>
              <w:t>功能测试 / 接口测试 / 权限测试 / 回归测试</w:t>
            </w:r>
          </w:p>
        </w:tc>
      </w:tr>
      <w:tr w14:paraId="0D9E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B51221">
            <w:pPr>
              <w:spacing w:after="0"/>
              <w:rPr>
                <w:rFonts w:hint="eastAsia"/>
              </w:rPr>
            </w:pPr>
            <w:r>
              <w:rPr>
                <w:sz w:val="18"/>
              </w:rPr>
              <w:t>优先级</w:t>
            </w:r>
          </w:p>
        </w:tc>
        <w:tc>
          <w:tcPr>
            <w:tcW w:w="4816" w:type="dxa"/>
          </w:tcPr>
          <w:p w14:paraId="798565C9">
            <w:pPr>
              <w:spacing w:after="0"/>
              <w:rPr>
                <w:rFonts w:hint="eastAsia"/>
              </w:rPr>
            </w:pPr>
            <w:r>
              <w:rPr>
                <w:sz w:val="18"/>
              </w:rPr>
              <w:t>P1</w:t>
            </w:r>
          </w:p>
        </w:tc>
      </w:tr>
      <w:tr w14:paraId="7251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A48F1E">
            <w:pPr>
              <w:spacing w:after="0"/>
              <w:rPr>
                <w:rFonts w:hint="eastAsia"/>
              </w:rPr>
            </w:pPr>
            <w:r>
              <w:rPr>
                <w:sz w:val="18"/>
              </w:rPr>
              <w:t>前置条件</w:t>
            </w:r>
          </w:p>
        </w:tc>
        <w:tc>
          <w:tcPr>
            <w:tcW w:w="4816" w:type="dxa"/>
          </w:tcPr>
          <w:p w14:paraId="4D1323CD">
            <w:pPr>
              <w:spacing w:after="0"/>
              <w:rPr>
                <w:rFonts w:hint="eastAsia"/>
              </w:rPr>
            </w:pPr>
            <w:r>
              <w:rPr>
                <w:sz w:val="18"/>
              </w:rPr>
              <w:t>测试账号已准备；教务系统测试数据可用；日志、监控和反馈服务已开启。</w:t>
            </w:r>
          </w:p>
        </w:tc>
      </w:tr>
      <w:tr w14:paraId="11CD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4E158C">
            <w:pPr>
              <w:spacing w:after="0"/>
              <w:rPr>
                <w:rFonts w:hint="eastAsia"/>
              </w:rPr>
            </w:pPr>
            <w:r>
              <w:rPr>
                <w:sz w:val="18"/>
              </w:rPr>
              <w:t>测试数据</w:t>
            </w:r>
          </w:p>
        </w:tc>
        <w:tc>
          <w:tcPr>
            <w:tcW w:w="4816" w:type="dxa"/>
          </w:tcPr>
          <w:p w14:paraId="559D6237">
            <w:pPr>
              <w:spacing w:after="0"/>
              <w:rPr>
                <w:rFonts w:hint="eastAsia"/>
              </w:rPr>
            </w:pPr>
            <w:r>
              <w:rPr>
                <w:sz w:val="18"/>
              </w:rPr>
              <w:t>包含正常问法、模糊问法、上下文追问、无结果数据、无权限账号和接口超时模拟数据。</w:t>
            </w:r>
          </w:p>
        </w:tc>
      </w:tr>
    </w:tbl>
    <w:p w14:paraId="1E6491D9">
      <w:pPr>
        <w:pStyle w:val="5"/>
        <w:outlineLvl w:val="1"/>
      </w:pPr>
      <w:bookmarkStart w:id="176" w:name="_Toc17395"/>
      <w:r>
        <w:rPr>
          <w:rFonts w:ascii="宋体" w:hAnsi="宋体" w:eastAsia="宋体"/>
          <w:b w:val="0"/>
          <w:sz w:val="21"/>
        </w:rPr>
        <w:t>测试步骤</w:t>
      </w:r>
      <w:bookmarkEnd w:id="17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FC7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133BEB61">
            <w:pPr>
              <w:spacing w:after="0"/>
              <w:rPr>
                <w:rFonts w:hint="eastAsia"/>
              </w:rPr>
            </w:pPr>
            <w:r>
              <w:rPr>
                <w:b/>
                <w:sz w:val="18"/>
              </w:rPr>
              <w:t>步骤</w:t>
            </w:r>
          </w:p>
        </w:tc>
        <w:tc>
          <w:tcPr>
            <w:tcW w:w="2408" w:type="dxa"/>
          </w:tcPr>
          <w:p w14:paraId="7CC1AEE4">
            <w:pPr>
              <w:spacing w:after="0"/>
              <w:rPr>
                <w:rFonts w:hint="eastAsia"/>
              </w:rPr>
            </w:pPr>
            <w:r>
              <w:rPr>
                <w:b/>
                <w:sz w:val="18"/>
              </w:rPr>
              <w:t>操作</w:t>
            </w:r>
          </w:p>
        </w:tc>
        <w:tc>
          <w:tcPr>
            <w:tcW w:w="2408" w:type="dxa"/>
          </w:tcPr>
          <w:p w14:paraId="2D5F6C0C">
            <w:pPr>
              <w:spacing w:after="0"/>
              <w:rPr>
                <w:rFonts w:hint="eastAsia"/>
              </w:rPr>
            </w:pPr>
            <w:r>
              <w:rPr>
                <w:b/>
                <w:sz w:val="18"/>
              </w:rPr>
              <w:t>输入/条件</w:t>
            </w:r>
          </w:p>
        </w:tc>
        <w:tc>
          <w:tcPr>
            <w:tcW w:w="2408" w:type="dxa"/>
          </w:tcPr>
          <w:p w14:paraId="40C0CEB8">
            <w:pPr>
              <w:spacing w:after="0"/>
              <w:rPr>
                <w:rFonts w:hint="eastAsia"/>
              </w:rPr>
            </w:pPr>
            <w:r>
              <w:rPr>
                <w:b/>
                <w:sz w:val="18"/>
              </w:rPr>
              <w:t>预期结果</w:t>
            </w:r>
          </w:p>
        </w:tc>
      </w:tr>
      <w:tr w14:paraId="5DDE6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7CF4258">
            <w:pPr>
              <w:spacing w:after="0"/>
              <w:rPr>
                <w:rFonts w:hint="eastAsia"/>
              </w:rPr>
            </w:pPr>
            <w:r>
              <w:rPr>
                <w:sz w:val="18"/>
              </w:rPr>
              <w:t>1</w:t>
            </w:r>
          </w:p>
        </w:tc>
        <w:tc>
          <w:tcPr>
            <w:tcW w:w="2408" w:type="dxa"/>
          </w:tcPr>
          <w:p w14:paraId="453109E1">
            <w:pPr>
              <w:spacing w:after="0"/>
              <w:rPr>
                <w:rFonts w:hint="eastAsia"/>
              </w:rPr>
            </w:pPr>
            <w:r>
              <w:rPr>
                <w:sz w:val="18"/>
              </w:rPr>
              <w:t>登录或进入访客模式</w:t>
            </w:r>
          </w:p>
        </w:tc>
        <w:tc>
          <w:tcPr>
            <w:tcW w:w="2408" w:type="dxa"/>
          </w:tcPr>
          <w:p w14:paraId="0554C366">
            <w:pPr>
              <w:spacing w:after="0"/>
              <w:rPr>
                <w:rFonts w:hint="eastAsia"/>
              </w:rPr>
            </w:pPr>
            <w:r>
              <w:rPr>
                <w:sz w:val="18"/>
              </w:rPr>
              <w:t>使用学生测试账号</w:t>
            </w:r>
          </w:p>
        </w:tc>
        <w:tc>
          <w:tcPr>
            <w:tcW w:w="2408" w:type="dxa"/>
          </w:tcPr>
          <w:p w14:paraId="1FD8DE8C">
            <w:pPr>
              <w:spacing w:after="0"/>
              <w:rPr>
                <w:rFonts w:hint="eastAsia"/>
              </w:rPr>
            </w:pPr>
            <w:r>
              <w:rPr>
                <w:sz w:val="18"/>
              </w:rPr>
              <w:t>进入聊天界面，角色和权限识别正确。</w:t>
            </w:r>
          </w:p>
        </w:tc>
      </w:tr>
      <w:tr w14:paraId="6676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824D895">
            <w:pPr>
              <w:spacing w:after="0"/>
              <w:rPr>
                <w:rFonts w:hint="eastAsia"/>
              </w:rPr>
            </w:pPr>
            <w:r>
              <w:rPr>
                <w:sz w:val="18"/>
              </w:rPr>
              <w:t>2</w:t>
            </w:r>
          </w:p>
        </w:tc>
        <w:tc>
          <w:tcPr>
            <w:tcW w:w="2408" w:type="dxa"/>
          </w:tcPr>
          <w:p w14:paraId="7895AB0F">
            <w:pPr>
              <w:spacing w:after="0"/>
              <w:rPr>
                <w:rFonts w:hint="eastAsia"/>
              </w:rPr>
            </w:pPr>
            <w:r>
              <w:rPr>
                <w:sz w:val="18"/>
              </w:rPr>
              <w:t>发起标准查询</w:t>
            </w:r>
          </w:p>
        </w:tc>
        <w:tc>
          <w:tcPr>
            <w:tcW w:w="2408" w:type="dxa"/>
          </w:tcPr>
          <w:p w14:paraId="20D063F9">
            <w:pPr>
              <w:spacing w:after="0"/>
              <w:rPr>
                <w:rFonts w:hint="eastAsia"/>
              </w:rPr>
            </w:pPr>
            <w:r>
              <w:rPr>
                <w:sz w:val="18"/>
              </w:rPr>
              <w:t>输入与“空闲教室查询”直接相关的问题</w:t>
            </w:r>
          </w:p>
        </w:tc>
        <w:tc>
          <w:tcPr>
            <w:tcW w:w="2408" w:type="dxa"/>
          </w:tcPr>
          <w:p w14:paraId="7598154E">
            <w:pPr>
              <w:spacing w:after="0"/>
              <w:rPr>
                <w:rFonts w:hint="eastAsia"/>
              </w:rPr>
            </w:pPr>
            <w:r>
              <w:rPr>
                <w:sz w:val="18"/>
              </w:rPr>
              <w:t>系统命中REQ-STU-07，返回教室编号、教学楼、容量、设备、空闲时段、下一节课占用时间。。</w:t>
            </w:r>
          </w:p>
        </w:tc>
      </w:tr>
      <w:tr w14:paraId="3F847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28D9F30">
            <w:pPr>
              <w:spacing w:after="0"/>
              <w:rPr>
                <w:rFonts w:hint="eastAsia"/>
              </w:rPr>
            </w:pPr>
            <w:r>
              <w:rPr>
                <w:sz w:val="18"/>
              </w:rPr>
              <w:t>3</w:t>
            </w:r>
          </w:p>
        </w:tc>
        <w:tc>
          <w:tcPr>
            <w:tcW w:w="2408" w:type="dxa"/>
          </w:tcPr>
          <w:p w14:paraId="6E20E161">
            <w:pPr>
              <w:spacing w:after="0"/>
              <w:rPr>
                <w:rFonts w:hint="eastAsia"/>
              </w:rPr>
            </w:pPr>
            <w:r>
              <w:rPr>
                <w:sz w:val="18"/>
              </w:rPr>
              <w:t>发起模糊查询</w:t>
            </w:r>
          </w:p>
        </w:tc>
        <w:tc>
          <w:tcPr>
            <w:tcW w:w="2408" w:type="dxa"/>
          </w:tcPr>
          <w:p w14:paraId="7E734A7C">
            <w:pPr>
              <w:spacing w:after="0"/>
              <w:rPr>
                <w:rFonts w:hint="eastAsia"/>
              </w:rPr>
            </w:pPr>
            <w:r>
              <w:rPr>
                <w:sz w:val="18"/>
              </w:rPr>
              <w:t>省略日期、对象或分类</w:t>
            </w:r>
          </w:p>
        </w:tc>
        <w:tc>
          <w:tcPr>
            <w:tcW w:w="2408" w:type="dxa"/>
          </w:tcPr>
          <w:p w14:paraId="27FD67D1">
            <w:pPr>
              <w:spacing w:after="0"/>
              <w:rPr>
                <w:rFonts w:hint="eastAsia"/>
              </w:rPr>
            </w:pPr>
            <w:r>
              <w:rPr>
                <w:sz w:val="18"/>
              </w:rPr>
              <w:t>系统能基于上下文补全，或提出澄清问题。</w:t>
            </w:r>
          </w:p>
        </w:tc>
      </w:tr>
      <w:tr w14:paraId="366B5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8FB1884">
            <w:pPr>
              <w:spacing w:after="0"/>
              <w:rPr>
                <w:rFonts w:hint="eastAsia"/>
              </w:rPr>
            </w:pPr>
            <w:r>
              <w:rPr>
                <w:sz w:val="18"/>
              </w:rPr>
              <w:t>4</w:t>
            </w:r>
          </w:p>
        </w:tc>
        <w:tc>
          <w:tcPr>
            <w:tcW w:w="2408" w:type="dxa"/>
          </w:tcPr>
          <w:p w14:paraId="33E86FF9">
            <w:pPr>
              <w:spacing w:after="0"/>
              <w:rPr>
                <w:rFonts w:hint="eastAsia"/>
              </w:rPr>
            </w:pPr>
            <w:r>
              <w:rPr>
                <w:sz w:val="18"/>
              </w:rPr>
              <w:t>触发无结果场景</w:t>
            </w:r>
          </w:p>
        </w:tc>
        <w:tc>
          <w:tcPr>
            <w:tcW w:w="2408" w:type="dxa"/>
          </w:tcPr>
          <w:p w14:paraId="771C6C22">
            <w:pPr>
              <w:spacing w:after="0"/>
              <w:rPr>
                <w:rFonts w:hint="eastAsia"/>
              </w:rPr>
            </w:pPr>
            <w:r>
              <w:rPr>
                <w:sz w:val="18"/>
              </w:rPr>
              <w:t>使用不存在的对象或无数据时间段</w:t>
            </w:r>
          </w:p>
        </w:tc>
        <w:tc>
          <w:tcPr>
            <w:tcW w:w="2408" w:type="dxa"/>
          </w:tcPr>
          <w:p w14:paraId="186D5BE6">
            <w:pPr>
              <w:spacing w:after="0"/>
              <w:rPr>
                <w:rFonts w:hint="eastAsia"/>
              </w:rPr>
            </w:pPr>
            <w:r>
              <w:rPr>
                <w:sz w:val="18"/>
              </w:rPr>
              <w:t>系统给出无结果说明，不返回错误堆栈。</w:t>
            </w:r>
          </w:p>
        </w:tc>
      </w:tr>
      <w:tr w14:paraId="5F517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E022F85">
            <w:pPr>
              <w:spacing w:after="0"/>
              <w:rPr>
                <w:rFonts w:hint="eastAsia"/>
              </w:rPr>
            </w:pPr>
            <w:r>
              <w:rPr>
                <w:sz w:val="18"/>
              </w:rPr>
              <w:t>5</w:t>
            </w:r>
          </w:p>
        </w:tc>
        <w:tc>
          <w:tcPr>
            <w:tcW w:w="2408" w:type="dxa"/>
          </w:tcPr>
          <w:p w14:paraId="44E5F023">
            <w:pPr>
              <w:spacing w:after="0"/>
              <w:rPr>
                <w:rFonts w:hint="eastAsia"/>
              </w:rPr>
            </w:pPr>
            <w:r>
              <w:rPr>
                <w:sz w:val="18"/>
              </w:rPr>
              <w:t>触发权限控制</w:t>
            </w:r>
          </w:p>
        </w:tc>
        <w:tc>
          <w:tcPr>
            <w:tcW w:w="2408" w:type="dxa"/>
          </w:tcPr>
          <w:p w14:paraId="443A3AFE">
            <w:pPr>
              <w:spacing w:after="0"/>
              <w:rPr>
                <w:rFonts w:hint="eastAsia"/>
              </w:rPr>
            </w:pPr>
            <w:r>
              <w:rPr>
                <w:sz w:val="18"/>
              </w:rPr>
              <w:t>使用权限不足账号查询受限信息</w:t>
            </w:r>
          </w:p>
        </w:tc>
        <w:tc>
          <w:tcPr>
            <w:tcW w:w="2408" w:type="dxa"/>
          </w:tcPr>
          <w:p w14:paraId="08F5F8AB">
            <w:pPr>
              <w:spacing w:after="0"/>
              <w:rPr>
                <w:rFonts w:hint="eastAsia"/>
              </w:rPr>
            </w:pPr>
            <w:r>
              <w:rPr>
                <w:sz w:val="18"/>
              </w:rPr>
              <w:t>系统拒绝展示敏感数据，返回登录或授权提示。</w:t>
            </w:r>
          </w:p>
        </w:tc>
      </w:tr>
      <w:tr w14:paraId="6206A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414E1AC">
            <w:pPr>
              <w:spacing w:after="0"/>
              <w:rPr>
                <w:rFonts w:hint="eastAsia"/>
              </w:rPr>
            </w:pPr>
            <w:r>
              <w:rPr>
                <w:sz w:val="18"/>
              </w:rPr>
              <w:t>6</w:t>
            </w:r>
          </w:p>
        </w:tc>
        <w:tc>
          <w:tcPr>
            <w:tcW w:w="2408" w:type="dxa"/>
          </w:tcPr>
          <w:p w14:paraId="402266D7">
            <w:pPr>
              <w:spacing w:after="0"/>
              <w:rPr>
                <w:rFonts w:hint="eastAsia"/>
              </w:rPr>
            </w:pPr>
            <w:r>
              <w:rPr>
                <w:sz w:val="18"/>
              </w:rPr>
              <w:t>模拟外部接口异常</w:t>
            </w:r>
          </w:p>
        </w:tc>
        <w:tc>
          <w:tcPr>
            <w:tcW w:w="2408" w:type="dxa"/>
          </w:tcPr>
          <w:p w14:paraId="02D01A67">
            <w:pPr>
              <w:spacing w:after="0"/>
              <w:rPr>
                <w:rFonts w:hint="eastAsia"/>
              </w:rPr>
            </w:pPr>
            <w:r>
              <w:rPr>
                <w:sz w:val="18"/>
              </w:rPr>
              <w:t>教务系统超时或返回错误</w:t>
            </w:r>
          </w:p>
        </w:tc>
        <w:tc>
          <w:tcPr>
            <w:tcW w:w="2408" w:type="dxa"/>
          </w:tcPr>
          <w:p w14:paraId="0491A229">
            <w:pPr>
              <w:spacing w:after="0"/>
              <w:rPr>
                <w:rFonts w:hint="eastAsia"/>
              </w:rPr>
            </w:pPr>
            <w:r>
              <w:rPr>
                <w:sz w:val="18"/>
              </w:rPr>
              <w:t>系统按降级策略处理并记录告警。</w:t>
            </w:r>
          </w:p>
        </w:tc>
      </w:tr>
      <w:tr w14:paraId="7828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599D351">
            <w:pPr>
              <w:spacing w:after="0"/>
              <w:rPr>
                <w:rFonts w:hint="eastAsia"/>
              </w:rPr>
            </w:pPr>
            <w:r>
              <w:rPr>
                <w:sz w:val="18"/>
              </w:rPr>
              <w:t>7</w:t>
            </w:r>
          </w:p>
        </w:tc>
        <w:tc>
          <w:tcPr>
            <w:tcW w:w="2408" w:type="dxa"/>
          </w:tcPr>
          <w:p w14:paraId="694C9C3F">
            <w:pPr>
              <w:spacing w:after="0"/>
              <w:rPr>
                <w:rFonts w:hint="eastAsia"/>
              </w:rPr>
            </w:pPr>
            <w:r>
              <w:rPr>
                <w:sz w:val="18"/>
              </w:rPr>
              <w:t>提交用户反馈</w:t>
            </w:r>
          </w:p>
        </w:tc>
        <w:tc>
          <w:tcPr>
            <w:tcW w:w="2408" w:type="dxa"/>
          </w:tcPr>
          <w:p w14:paraId="3B130437">
            <w:pPr>
              <w:spacing w:after="0"/>
              <w:rPr>
                <w:rFonts w:hint="eastAsia"/>
              </w:rPr>
            </w:pPr>
            <w:r>
              <w:rPr>
                <w:sz w:val="18"/>
              </w:rPr>
              <w:t>点击有用/无用并填写意见</w:t>
            </w:r>
          </w:p>
        </w:tc>
        <w:tc>
          <w:tcPr>
            <w:tcW w:w="2408" w:type="dxa"/>
          </w:tcPr>
          <w:p w14:paraId="639577F6">
            <w:pPr>
              <w:spacing w:after="0"/>
              <w:rPr>
                <w:rFonts w:hint="eastAsia"/>
              </w:rPr>
            </w:pPr>
            <w:r>
              <w:rPr>
                <w:sz w:val="18"/>
              </w:rPr>
              <w:t>反馈记录保存，可在后台追踪。</w:t>
            </w:r>
          </w:p>
        </w:tc>
      </w:tr>
      <w:tr w14:paraId="7AA7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343C1BB">
            <w:pPr>
              <w:spacing w:after="0"/>
              <w:rPr>
                <w:rFonts w:hint="eastAsia"/>
              </w:rPr>
            </w:pPr>
            <w:r>
              <w:rPr>
                <w:sz w:val="18"/>
              </w:rPr>
              <w:t>8</w:t>
            </w:r>
          </w:p>
        </w:tc>
        <w:tc>
          <w:tcPr>
            <w:tcW w:w="2408" w:type="dxa"/>
          </w:tcPr>
          <w:p w14:paraId="496C00F8">
            <w:pPr>
              <w:spacing w:after="0"/>
              <w:rPr>
                <w:rFonts w:hint="eastAsia"/>
              </w:rPr>
            </w:pPr>
            <w:r>
              <w:rPr>
                <w:sz w:val="18"/>
              </w:rPr>
              <w:t>核对日志与追溯</w:t>
            </w:r>
          </w:p>
        </w:tc>
        <w:tc>
          <w:tcPr>
            <w:tcW w:w="2408" w:type="dxa"/>
          </w:tcPr>
          <w:p w14:paraId="4F6E025C">
            <w:pPr>
              <w:spacing w:after="0"/>
              <w:rPr>
                <w:rFonts w:hint="eastAsia"/>
              </w:rPr>
            </w:pPr>
            <w:r>
              <w:rPr>
                <w:sz w:val="18"/>
              </w:rPr>
              <w:t>查看会话、接口、审计日志</w:t>
            </w:r>
          </w:p>
        </w:tc>
        <w:tc>
          <w:tcPr>
            <w:tcW w:w="2408" w:type="dxa"/>
          </w:tcPr>
          <w:p w14:paraId="4A5D5C36">
            <w:pPr>
              <w:spacing w:after="0"/>
              <w:rPr>
                <w:rFonts w:hint="eastAsia"/>
              </w:rPr>
            </w:pPr>
            <w:r>
              <w:rPr>
                <w:sz w:val="18"/>
              </w:rPr>
              <w:t>日志可关联REQ-STU-07、UC-STU-07和TC-STU-07。</w:t>
            </w:r>
          </w:p>
        </w:tc>
      </w:tr>
    </w:tbl>
    <w:p w14:paraId="03207304">
      <w:pPr>
        <w:pStyle w:val="5"/>
        <w:outlineLvl w:val="9"/>
      </w:pPr>
      <w:r>
        <w:rPr>
          <w:rFonts w:ascii="宋体" w:hAnsi="宋体" w:eastAsia="宋体"/>
          <w:b w:val="0"/>
          <w:sz w:val="21"/>
        </w:rPr>
        <w:t>通过准则</w:t>
      </w:r>
    </w:p>
    <w:p w14:paraId="0EE90326">
      <w:pPr>
        <w:rPr>
          <w:rFonts w:hint="eastAsia"/>
        </w:rPr>
      </w:pPr>
      <w:r>
        <w:t>该测试用例全部关键步骤通过时，方可判定REQ-STU-07满足发布条件。若步骤2、5或6失败，应标记为阻塞缺陷；若仅反馈记录或统计口径存在问题，可根据影响范围评估是否延期修复。</w:t>
      </w:r>
    </w:p>
    <w:p w14:paraId="1C2A801B">
      <w:pPr>
        <w:rPr>
          <w:rFonts w:hint="eastAsia"/>
        </w:rPr>
      </w:pPr>
      <w:r>
        <w:br w:type="page"/>
      </w:r>
    </w:p>
    <w:p w14:paraId="2581583D">
      <w:pPr>
        <w:pStyle w:val="4"/>
        <w:outlineLvl w:val="0"/>
      </w:pPr>
      <w:bookmarkStart w:id="177" w:name="_Toc25326"/>
      <w:r>
        <w:t>8. TC-STU-08 验证校历查询</w:t>
      </w:r>
      <w:bookmarkEnd w:id="17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A93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22DA20">
            <w:pPr>
              <w:spacing w:after="0"/>
              <w:rPr>
                <w:rFonts w:hint="eastAsia"/>
              </w:rPr>
            </w:pPr>
            <w:r>
              <w:rPr>
                <w:b/>
                <w:sz w:val="18"/>
              </w:rPr>
              <w:t>属性</w:t>
            </w:r>
          </w:p>
        </w:tc>
        <w:tc>
          <w:tcPr>
            <w:tcW w:w="4816" w:type="dxa"/>
          </w:tcPr>
          <w:p w14:paraId="4A16DFC8">
            <w:pPr>
              <w:spacing w:after="0"/>
              <w:rPr>
                <w:rFonts w:hint="eastAsia"/>
              </w:rPr>
            </w:pPr>
            <w:r>
              <w:rPr>
                <w:b/>
                <w:sz w:val="18"/>
              </w:rPr>
              <w:t>内容</w:t>
            </w:r>
          </w:p>
        </w:tc>
      </w:tr>
      <w:tr w14:paraId="06611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2D3DEA">
            <w:pPr>
              <w:spacing w:after="0"/>
              <w:rPr>
                <w:rFonts w:hint="eastAsia"/>
              </w:rPr>
            </w:pPr>
            <w:r>
              <w:rPr>
                <w:sz w:val="18"/>
              </w:rPr>
              <w:t>测试用例编号</w:t>
            </w:r>
          </w:p>
        </w:tc>
        <w:tc>
          <w:tcPr>
            <w:tcW w:w="4816" w:type="dxa"/>
          </w:tcPr>
          <w:p w14:paraId="16AD0337">
            <w:pPr>
              <w:spacing w:after="0"/>
              <w:rPr>
                <w:rFonts w:hint="eastAsia"/>
              </w:rPr>
            </w:pPr>
            <w:r>
              <w:rPr>
                <w:sz w:val="18"/>
              </w:rPr>
              <w:t>TC-STU-08</w:t>
            </w:r>
          </w:p>
        </w:tc>
      </w:tr>
      <w:tr w14:paraId="46C3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6378386">
            <w:pPr>
              <w:spacing w:after="0"/>
              <w:rPr>
                <w:rFonts w:hint="eastAsia"/>
              </w:rPr>
            </w:pPr>
            <w:r>
              <w:rPr>
                <w:sz w:val="18"/>
              </w:rPr>
              <w:t>测试用例名称</w:t>
            </w:r>
          </w:p>
        </w:tc>
        <w:tc>
          <w:tcPr>
            <w:tcW w:w="4816" w:type="dxa"/>
          </w:tcPr>
          <w:p w14:paraId="2ABD99D3">
            <w:pPr>
              <w:spacing w:after="0"/>
              <w:rPr>
                <w:rFonts w:hint="eastAsia"/>
              </w:rPr>
            </w:pPr>
            <w:r>
              <w:rPr>
                <w:sz w:val="18"/>
              </w:rPr>
              <w:t>验证学生使用“校历查询”的完整功能、异常处理和权限控制</w:t>
            </w:r>
          </w:p>
        </w:tc>
      </w:tr>
      <w:tr w14:paraId="352AD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FAABAB">
            <w:pPr>
              <w:spacing w:after="0"/>
              <w:rPr>
                <w:rFonts w:hint="eastAsia"/>
              </w:rPr>
            </w:pPr>
            <w:r>
              <w:rPr>
                <w:sz w:val="18"/>
              </w:rPr>
              <w:t>关联需求</w:t>
            </w:r>
          </w:p>
        </w:tc>
        <w:tc>
          <w:tcPr>
            <w:tcW w:w="4816" w:type="dxa"/>
          </w:tcPr>
          <w:p w14:paraId="0298A627">
            <w:pPr>
              <w:spacing w:after="0"/>
              <w:rPr>
                <w:rFonts w:hint="eastAsia"/>
              </w:rPr>
            </w:pPr>
            <w:r>
              <w:rPr>
                <w:sz w:val="18"/>
              </w:rPr>
              <w:t>REQ-STU-08</w:t>
            </w:r>
          </w:p>
        </w:tc>
      </w:tr>
      <w:tr w14:paraId="603A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8510C8">
            <w:pPr>
              <w:spacing w:after="0"/>
              <w:rPr>
                <w:rFonts w:hint="eastAsia"/>
              </w:rPr>
            </w:pPr>
            <w:r>
              <w:rPr>
                <w:sz w:val="18"/>
              </w:rPr>
              <w:t>关联用例</w:t>
            </w:r>
          </w:p>
        </w:tc>
        <w:tc>
          <w:tcPr>
            <w:tcW w:w="4816" w:type="dxa"/>
          </w:tcPr>
          <w:p w14:paraId="79E1A317">
            <w:pPr>
              <w:spacing w:after="0"/>
              <w:rPr>
                <w:rFonts w:hint="eastAsia"/>
              </w:rPr>
            </w:pPr>
            <w:r>
              <w:rPr>
                <w:sz w:val="18"/>
              </w:rPr>
              <w:t>UC-STU-08</w:t>
            </w:r>
          </w:p>
        </w:tc>
      </w:tr>
      <w:tr w14:paraId="72DE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E934DD">
            <w:pPr>
              <w:spacing w:after="0"/>
              <w:rPr>
                <w:rFonts w:hint="eastAsia"/>
              </w:rPr>
            </w:pPr>
            <w:r>
              <w:rPr>
                <w:sz w:val="18"/>
              </w:rPr>
              <w:t>测试类型</w:t>
            </w:r>
          </w:p>
        </w:tc>
        <w:tc>
          <w:tcPr>
            <w:tcW w:w="4816" w:type="dxa"/>
          </w:tcPr>
          <w:p w14:paraId="7B9DE171">
            <w:pPr>
              <w:spacing w:after="0"/>
              <w:rPr>
                <w:rFonts w:hint="eastAsia"/>
              </w:rPr>
            </w:pPr>
            <w:r>
              <w:rPr>
                <w:sz w:val="18"/>
              </w:rPr>
              <w:t>功能测试 / 接口测试 / 权限测试 / 回归测试</w:t>
            </w:r>
          </w:p>
        </w:tc>
      </w:tr>
      <w:tr w14:paraId="68AAE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61B1604F">
            <w:pPr>
              <w:spacing w:after="0"/>
              <w:rPr>
                <w:rFonts w:hint="eastAsia"/>
              </w:rPr>
            </w:pPr>
            <w:r>
              <w:rPr>
                <w:sz w:val="18"/>
              </w:rPr>
              <w:t>优先级</w:t>
            </w:r>
          </w:p>
        </w:tc>
        <w:tc>
          <w:tcPr>
            <w:tcW w:w="4816" w:type="dxa"/>
          </w:tcPr>
          <w:p w14:paraId="6CC8A691">
            <w:pPr>
              <w:spacing w:after="0"/>
              <w:rPr>
                <w:rFonts w:hint="eastAsia"/>
              </w:rPr>
            </w:pPr>
            <w:r>
              <w:rPr>
                <w:sz w:val="18"/>
              </w:rPr>
              <w:t>P1</w:t>
            </w:r>
          </w:p>
        </w:tc>
      </w:tr>
      <w:tr w14:paraId="05312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D78714">
            <w:pPr>
              <w:spacing w:after="0"/>
              <w:rPr>
                <w:rFonts w:hint="eastAsia"/>
              </w:rPr>
            </w:pPr>
            <w:r>
              <w:rPr>
                <w:sz w:val="18"/>
              </w:rPr>
              <w:t>前置条件</w:t>
            </w:r>
          </w:p>
        </w:tc>
        <w:tc>
          <w:tcPr>
            <w:tcW w:w="4816" w:type="dxa"/>
          </w:tcPr>
          <w:p w14:paraId="0A65F9EA">
            <w:pPr>
              <w:spacing w:after="0"/>
              <w:rPr>
                <w:rFonts w:hint="eastAsia"/>
              </w:rPr>
            </w:pPr>
            <w:r>
              <w:rPr>
                <w:sz w:val="18"/>
              </w:rPr>
              <w:t>测试账号已准备；教务处日历测试数据可用；日志、监控和反馈服务已开启。</w:t>
            </w:r>
          </w:p>
        </w:tc>
      </w:tr>
      <w:tr w14:paraId="4497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71B2FF">
            <w:pPr>
              <w:spacing w:after="0"/>
              <w:rPr>
                <w:rFonts w:hint="eastAsia"/>
              </w:rPr>
            </w:pPr>
            <w:r>
              <w:rPr>
                <w:sz w:val="18"/>
              </w:rPr>
              <w:t>测试数据</w:t>
            </w:r>
          </w:p>
        </w:tc>
        <w:tc>
          <w:tcPr>
            <w:tcW w:w="4816" w:type="dxa"/>
          </w:tcPr>
          <w:p w14:paraId="06ECC6EB">
            <w:pPr>
              <w:spacing w:after="0"/>
              <w:rPr>
                <w:rFonts w:hint="eastAsia"/>
              </w:rPr>
            </w:pPr>
            <w:r>
              <w:rPr>
                <w:sz w:val="18"/>
              </w:rPr>
              <w:t>包含正常问法、模糊问法、上下文追问、无结果数据、无权限账号和接口超时模拟数据。</w:t>
            </w:r>
          </w:p>
        </w:tc>
      </w:tr>
    </w:tbl>
    <w:p w14:paraId="100DB284">
      <w:pPr>
        <w:pStyle w:val="5"/>
        <w:outlineLvl w:val="1"/>
      </w:pPr>
      <w:bookmarkStart w:id="178" w:name="_Toc18473"/>
      <w:r>
        <w:rPr>
          <w:rFonts w:ascii="宋体" w:hAnsi="宋体" w:eastAsia="宋体"/>
          <w:b w:val="0"/>
          <w:sz w:val="21"/>
        </w:rPr>
        <w:t>测试步骤</w:t>
      </w:r>
      <w:bookmarkEnd w:id="17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A57A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88631A4">
            <w:pPr>
              <w:spacing w:after="0"/>
              <w:rPr>
                <w:rFonts w:hint="eastAsia"/>
              </w:rPr>
            </w:pPr>
            <w:r>
              <w:rPr>
                <w:b/>
                <w:sz w:val="18"/>
              </w:rPr>
              <w:t>步骤</w:t>
            </w:r>
          </w:p>
        </w:tc>
        <w:tc>
          <w:tcPr>
            <w:tcW w:w="2408" w:type="dxa"/>
          </w:tcPr>
          <w:p w14:paraId="4F2B498D">
            <w:pPr>
              <w:spacing w:after="0"/>
              <w:rPr>
                <w:rFonts w:hint="eastAsia"/>
              </w:rPr>
            </w:pPr>
            <w:r>
              <w:rPr>
                <w:b/>
                <w:sz w:val="18"/>
              </w:rPr>
              <w:t>操作</w:t>
            </w:r>
          </w:p>
        </w:tc>
        <w:tc>
          <w:tcPr>
            <w:tcW w:w="2408" w:type="dxa"/>
          </w:tcPr>
          <w:p w14:paraId="4AB1927E">
            <w:pPr>
              <w:spacing w:after="0"/>
              <w:rPr>
                <w:rFonts w:hint="eastAsia"/>
              </w:rPr>
            </w:pPr>
            <w:r>
              <w:rPr>
                <w:b/>
                <w:sz w:val="18"/>
              </w:rPr>
              <w:t>输入/条件</w:t>
            </w:r>
          </w:p>
        </w:tc>
        <w:tc>
          <w:tcPr>
            <w:tcW w:w="2408" w:type="dxa"/>
          </w:tcPr>
          <w:p w14:paraId="194DD7AC">
            <w:pPr>
              <w:spacing w:after="0"/>
              <w:rPr>
                <w:rFonts w:hint="eastAsia"/>
              </w:rPr>
            </w:pPr>
            <w:r>
              <w:rPr>
                <w:b/>
                <w:sz w:val="18"/>
              </w:rPr>
              <w:t>预期结果</w:t>
            </w:r>
          </w:p>
        </w:tc>
      </w:tr>
      <w:tr w14:paraId="685E1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0364DCA">
            <w:pPr>
              <w:spacing w:after="0"/>
              <w:rPr>
                <w:rFonts w:hint="eastAsia"/>
              </w:rPr>
            </w:pPr>
            <w:r>
              <w:rPr>
                <w:sz w:val="18"/>
              </w:rPr>
              <w:t>1</w:t>
            </w:r>
          </w:p>
        </w:tc>
        <w:tc>
          <w:tcPr>
            <w:tcW w:w="2408" w:type="dxa"/>
          </w:tcPr>
          <w:p w14:paraId="6E534088">
            <w:pPr>
              <w:spacing w:after="0"/>
              <w:rPr>
                <w:rFonts w:hint="eastAsia"/>
              </w:rPr>
            </w:pPr>
            <w:r>
              <w:rPr>
                <w:sz w:val="18"/>
              </w:rPr>
              <w:t>登录或进入访客模式</w:t>
            </w:r>
          </w:p>
        </w:tc>
        <w:tc>
          <w:tcPr>
            <w:tcW w:w="2408" w:type="dxa"/>
          </w:tcPr>
          <w:p w14:paraId="0ADF8EE1">
            <w:pPr>
              <w:spacing w:after="0"/>
              <w:rPr>
                <w:rFonts w:hint="eastAsia"/>
              </w:rPr>
            </w:pPr>
            <w:r>
              <w:rPr>
                <w:sz w:val="18"/>
              </w:rPr>
              <w:t>使用学生测试账号</w:t>
            </w:r>
          </w:p>
        </w:tc>
        <w:tc>
          <w:tcPr>
            <w:tcW w:w="2408" w:type="dxa"/>
          </w:tcPr>
          <w:p w14:paraId="3D790FC0">
            <w:pPr>
              <w:spacing w:after="0"/>
              <w:rPr>
                <w:rFonts w:hint="eastAsia"/>
              </w:rPr>
            </w:pPr>
            <w:r>
              <w:rPr>
                <w:sz w:val="18"/>
              </w:rPr>
              <w:t>进入聊天界面，角色和权限识别正确。</w:t>
            </w:r>
          </w:p>
        </w:tc>
      </w:tr>
      <w:tr w14:paraId="157A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C215AD8">
            <w:pPr>
              <w:spacing w:after="0"/>
              <w:rPr>
                <w:rFonts w:hint="eastAsia"/>
              </w:rPr>
            </w:pPr>
            <w:r>
              <w:rPr>
                <w:sz w:val="18"/>
              </w:rPr>
              <w:t>2</w:t>
            </w:r>
          </w:p>
        </w:tc>
        <w:tc>
          <w:tcPr>
            <w:tcW w:w="2408" w:type="dxa"/>
          </w:tcPr>
          <w:p w14:paraId="26A70103">
            <w:pPr>
              <w:spacing w:after="0"/>
              <w:rPr>
                <w:rFonts w:hint="eastAsia"/>
              </w:rPr>
            </w:pPr>
            <w:r>
              <w:rPr>
                <w:sz w:val="18"/>
              </w:rPr>
              <w:t>发起标准查询</w:t>
            </w:r>
          </w:p>
        </w:tc>
        <w:tc>
          <w:tcPr>
            <w:tcW w:w="2408" w:type="dxa"/>
          </w:tcPr>
          <w:p w14:paraId="6FDEA355">
            <w:pPr>
              <w:spacing w:after="0"/>
              <w:rPr>
                <w:rFonts w:hint="eastAsia"/>
              </w:rPr>
            </w:pPr>
            <w:r>
              <w:rPr>
                <w:sz w:val="18"/>
              </w:rPr>
              <w:t>输入与“校历查询”直接相关的问题</w:t>
            </w:r>
          </w:p>
        </w:tc>
        <w:tc>
          <w:tcPr>
            <w:tcW w:w="2408" w:type="dxa"/>
          </w:tcPr>
          <w:p w14:paraId="4B2CEC83">
            <w:pPr>
              <w:spacing w:after="0"/>
              <w:rPr>
                <w:rFonts w:hint="eastAsia"/>
              </w:rPr>
            </w:pPr>
            <w:r>
              <w:rPr>
                <w:sz w:val="18"/>
              </w:rPr>
              <w:t>系统命中REQ-STU-08，返回日期、教学周、事件名称、适用对象、发布部门、是否有调整。。</w:t>
            </w:r>
          </w:p>
        </w:tc>
      </w:tr>
      <w:tr w14:paraId="160D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F3CAB26">
            <w:pPr>
              <w:spacing w:after="0"/>
              <w:rPr>
                <w:rFonts w:hint="eastAsia"/>
              </w:rPr>
            </w:pPr>
            <w:r>
              <w:rPr>
                <w:sz w:val="18"/>
              </w:rPr>
              <w:t>3</w:t>
            </w:r>
          </w:p>
        </w:tc>
        <w:tc>
          <w:tcPr>
            <w:tcW w:w="2408" w:type="dxa"/>
          </w:tcPr>
          <w:p w14:paraId="257E9750">
            <w:pPr>
              <w:spacing w:after="0"/>
              <w:rPr>
                <w:rFonts w:hint="eastAsia"/>
              </w:rPr>
            </w:pPr>
            <w:r>
              <w:rPr>
                <w:sz w:val="18"/>
              </w:rPr>
              <w:t>发起模糊查询</w:t>
            </w:r>
          </w:p>
        </w:tc>
        <w:tc>
          <w:tcPr>
            <w:tcW w:w="2408" w:type="dxa"/>
          </w:tcPr>
          <w:p w14:paraId="047FAEFC">
            <w:pPr>
              <w:spacing w:after="0"/>
              <w:rPr>
                <w:rFonts w:hint="eastAsia"/>
              </w:rPr>
            </w:pPr>
            <w:r>
              <w:rPr>
                <w:sz w:val="18"/>
              </w:rPr>
              <w:t>省略日期、对象或分类</w:t>
            </w:r>
          </w:p>
        </w:tc>
        <w:tc>
          <w:tcPr>
            <w:tcW w:w="2408" w:type="dxa"/>
          </w:tcPr>
          <w:p w14:paraId="3168A1A2">
            <w:pPr>
              <w:spacing w:after="0"/>
              <w:rPr>
                <w:rFonts w:hint="eastAsia"/>
              </w:rPr>
            </w:pPr>
            <w:r>
              <w:rPr>
                <w:sz w:val="18"/>
              </w:rPr>
              <w:t>系统能基于上下文补全，或提出澄清问题。</w:t>
            </w:r>
          </w:p>
        </w:tc>
      </w:tr>
      <w:tr w14:paraId="236C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6CF535">
            <w:pPr>
              <w:spacing w:after="0"/>
              <w:rPr>
                <w:rFonts w:hint="eastAsia"/>
              </w:rPr>
            </w:pPr>
            <w:r>
              <w:rPr>
                <w:sz w:val="18"/>
              </w:rPr>
              <w:t>4</w:t>
            </w:r>
          </w:p>
        </w:tc>
        <w:tc>
          <w:tcPr>
            <w:tcW w:w="2408" w:type="dxa"/>
          </w:tcPr>
          <w:p w14:paraId="0307ADE7">
            <w:pPr>
              <w:spacing w:after="0"/>
              <w:rPr>
                <w:rFonts w:hint="eastAsia"/>
              </w:rPr>
            </w:pPr>
            <w:r>
              <w:rPr>
                <w:sz w:val="18"/>
              </w:rPr>
              <w:t>触发无结果场景</w:t>
            </w:r>
          </w:p>
        </w:tc>
        <w:tc>
          <w:tcPr>
            <w:tcW w:w="2408" w:type="dxa"/>
          </w:tcPr>
          <w:p w14:paraId="58A71A82">
            <w:pPr>
              <w:spacing w:after="0"/>
              <w:rPr>
                <w:rFonts w:hint="eastAsia"/>
              </w:rPr>
            </w:pPr>
            <w:r>
              <w:rPr>
                <w:sz w:val="18"/>
              </w:rPr>
              <w:t>使用不存在的对象或无数据时间段</w:t>
            </w:r>
          </w:p>
        </w:tc>
        <w:tc>
          <w:tcPr>
            <w:tcW w:w="2408" w:type="dxa"/>
          </w:tcPr>
          <w:p w14:paraId="1DB0D1C9">
            <w:pPr>
              <w:spacing w:after="0"/>
              <w:rPr>
                <w:rFonts w:hint="eastAsia"/>
              </w:rPr>
            </w:pPr>
            <w:r>
              <w:rPr>
                <w:sz w:val="18"/>
              </w:rPr>
              <w:t>系统给出无结果说明，不返回错误堆栈。</w:t>
            </w:r>
          </w:p>
        </w:tc>
      </w:tr>
      <w:tr w14:paraId="3EE5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00F04E3">
            <w:pPr>
              <w:spacing w:after="0"/>
              <w:rPr>
                <w:rFonts w:hint="eastAsia"/>
              </w:rPr>
            </w:pPr>
            <w:r>
              <w:rPr>
                <w:sz w:val="18"/>
              </w:rPr>
              <w:t>5</w:t>
            </w:r>
          </w:p>
        </w:tc>
        <w:tc>
          <w:tcPr>
            <w:tcW w:w="2408" w:type="dxa"/>
          </w:tcPr>
          <w:p w14:paraId="7B3B305C">
            <w:pPr>
              <w:spacing w:after="0"/>
              <w:rPr>
                <w:rFonts w:hint="eastAsia"/>
              </w:rPr>
            </w:pPr>
            <w:r>
              <w:rPr>
                <w:sz w:val="18"/>
              </w:rPr>
              <w:t>触发权限控制</w:t>
            </w:r>
          </w:p>
        </w:tc>
        <w:tc>
          <w:tcPr>
            <w:tcW w:w="2408" w:type="dxa"/>
          </w:tcPr>
          <w:p w14:paraId="28BB2698">
            <w:pPr>
              <w:spacing w:after="0"/>
              <w:rPr>
                <w:rFonts w:hint="eastAsia"/>
              </w:rPr>
            </w:pPr>
            <w:r>
              <w:rPr>
                <w:sz w:val="18"/>
              </w:rPr>
              <w:t>使用权限不足账号查询受限信息</w:t>
            </w:r>
          </w:p>
        </w:tc>
        <w:tc>
          <w:tcPr>
            <w:tcW w:w="2408" w:type="dxa"/>
          </w:tcPr>
          <w:p w14:paraId="2EC461B9">
            <w:pPr>
              <w:spacing w:after="0"/>
              <w:rPr>
                <w:rFonts w:hint="eastAsia"/>
              </w:rPr>
            </w:pPr>
            <w:r>
              <w:rPr>
                <w:sz w:val="18"/>
              </w:rPr>
              <w:t>系统拒绝展示敏感数据，返回登录或授权提示。</w:t>
            </w:r>
          </w:p>
        </w:tc>
      </w:tr>
      <w:tr w14:paraId="699B7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E49321E">
            <w:pPr>
              <w:spacing w:after="0"/>
              <w:rPr>
                <w:rFonts w:hint="eastAsia"/>
              </w:rPr>
            </w:pPr>
            <w:r>
              <w:rPr>
                <w:sz w:val="18"/>
              </w:rPr>
              <w:t>6</w:t>
            </w:r>
          </w:p>
        </w:tc>
        <w:tc>
          <w:tcPr>
            <w:tcW w:w="2408" w:type="dxa"/>
          </w:tcPr>
          <w:p w14:paraId="29145ACD">
            <w:pPr>
              <w:spacing w:after="0"/>
              <w:rPr>
                <w:rFonts w:hint="eastAsia"/>
              </w:rPr>
            </w:pPr>
            <w:r>
              <w:rPr>
                <w:sz w:val="18"/>
              </w:rPr>
              <w:t>模拟外部接口异常</w:t>
            </w:r>
          </w:p>
        </w:tc>
        <w:tc>
          <w:tcPr>
            <w:tcW w:w="2408" w:type="dxa"/>
          </w:tcPr>
          <w:p w14:paraId="0CEC4344">
            <w:pPr>
              <w:spacing w:after="0"/>
              <w:rPr>
                <w:rFonts w:hint="eastAsia"/>
              </w:rPr>
            </w:pPr>
            <w:r>
              <w:rPr>
                <w:sz w:val="18"/>
              </w:rPr>
              <w:t>教务处日历超时或返回错误</w:t>
            </w:r>
          </w:p>
        </w:tc>
        <w:tc>
          <w:tcPr>
            <w:tcW w:w="2408" w:type="dxa"/>
          </w:tcPr>
          <w:p w14:paraId="5EDD448B">
            <w:pPr>
              <w:spacing w:after="0"/>
              <w:rPr>
                <w:rFonts w:hint="eastAsia"/>
              </w:rPr>
            </w:pPr>
            <w:r>
              <w:rPr>
                <w:sz w:val="18"/>
              </w:rPr>
              <w:t>系统按降级策略处理并记录告警。</w:t>
            </w:r>
          </w:p>
        </w:tc>
      </w:tr>
      <w:tr w14:paraId="2F8B0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BECAE54">
            <w:pPr>
              <w:spacing w:after="0"/>
              <w:rPr>
                <w:rFonts w:hint="eastAsia"/>
              </w:rPr>
            </w:pPr>
            <w:r>
              <w:rPr>
                <w:sz w:val="18"/>
              </w:rPr>
              <w:t>7</w:t>
            </w:r>
          </w:p>
        </w:tc>
        <w:tc>
          <w:tcPr>
            <w:tcW w:w="2408" w:type="dxa"/>
          </w:tcPr>
          <w:p w14:paraId="11E87CD9">
            <w:pPr>
              <w:spacing w:after="0"/>
              <w:rPr>
                <w:rFonts w:hint="eastAsia"/>
              </w:rPr>
            </w:pPr>
            <w:r>
              <w:rPr>
                <w:sz w:val="18"/>
              </w:rPr>
              <w:t>提交用户反馈</w:t>
            </w:r>
          </w:p>
        </w:tc>
        <w:tc>
          <w:tcPr>
            <w:tcW w:w="2408" w:type="dxa"/>
          </w:tcPr>
          <w:p w14:paraId="1F0A4A61">
            <w:pPr>
              <w:spacing w:after="0"/>
              <w:rPr>
                <w:rFonts w:hint="eastAsia"/>
              </w:rPr>
            </w:pPr>
            <w:r>
              <w:rPr>
                <w:sz w:val="18"/>
              </w:rPr>
              <w:t>点击有用/无用并填写意见</w:t>
            </w:r>
          </w:p>
        </w:tc>
        <w:tc>
          <w:tcPr>
            <w:tcW w:w="2408" w:type="dxa"/>
          </w:tcPr>
          <w:p w14:paraId="68D431E5">
            <w:pPr>
              <w:spacing w:after="0"/>
              <w:rPr>
                <w:rFonts w:hint="eastAsia"/>
              </w:rPr>
            </w:pPr>
            <w:r>
              <w:rPr>
                <w:sz w:val="18"/>
              </w:rPr>
              <w:t>反馈记录保存，可在后台追踪。</w:t>
            </w:r>
          </w:p>
        </w:tc>
      </w:tr>
      <w:tr w14:paraId="22C45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300A992">
            <w:pPr>
              <w:spacing w:after="0"/>
              <w:rPr>
                <w:rFonts w:hint="eastAsia"/>
              </w:rPr>
            </w:pPr>
            <w:r>
              <w:rPr>
                <w:sz w:val="18"/>
              </w:rPr>
              <w:t>8</w:t>
            </w:r>
          </w:p>
        </w:tc>
        <w:tc>
          <w:tcPr>
            <w:tcW w:w="2408" w:type="dxa"/>
          </w:tcPr>
          <w:p w14:paraId="4B760115">
            <w:pPr>
              <w:spacing w:after="0"/>
              <w:rPr>
                <w:rFonts w:hint="eastAsia"/>
              </w:rPr>
            </w:pPr>
            <w:r>
              <w:rPr>
                <w:sz w:val="18"/>
              </w:rPr>
              <w:t>核对日志与追溯</w:t>
            </w:r>
          </w:p>
        </w:tc>
        <w:tc>
          <w:tcPr>
            <w:tcW w:w="2408" w:type="dxa"/>
          </w:tcPr>
          <w:p w14:paraId="09146192">
            <w:pPr>
              <w:spacing w:after="0"/>
              <w:rPr>
                <w:rFonts w:hint="eastAsia"/>
              </w:rPr>
            </w:pPr>
            <w:r>
              <w:rPr>
                <w:sz w:val="18"/>
              </w:rPr>
              <w:t>查看会话、接口、审计日志</w:t>
            </w:r>
          </w:p>
        </w:tc>
        <w:tc>
          <w:tcPr>
            <w:tcW w:w="2408" w:type="dxa"/>
          </w:tcPr>
          <w:p w14:paraId="6DEFC779">
            <w:pPr>
              <w:spacing w:after="0"/>
              <w:rPr>
                <w:rFonts w:hint="eastAsia"/>
              </w:rPr>
            </w:pPr>
            <w:r>
              <w:rPr>
                <w:sz w:val="18"/>
              </w:rPr>
              <w:t>日志可关联REQ-STU-08、UC-STU-08和TC-STU-08。</w:t>
            </w:r>
          </w:p>
        </w:tc>
      </w:tr>
    </w:tbl>
    <w:p w14:paraId="616F142A">
      <w:pPr>
        <w:pStyle w:val="5"/>
        <w:outlineLvl w:val="9"/>
      </w:pPr>
      <w:r>
        <w:rPr>
          <w:rFonts w:ascii="宋体" w:hAnsi="宋体" w:eastAsia="宋体"/>
          <w:b w:val="0"/>
          <w:sz w:val="21"/>
        </w:rPr>
        <w:t>通过准则</w:t>
      </w:r>
    </w:p>
    <w:p w14:paraId="7D657801">
      <w:pPr>
        <w:rPr>
          <w:rFonts w:hint="eastAsia"/>
        </w:rPr>
      </w:pPr>
      <w:r>
        <w:t>该测试用例全部关键步骤通过时，方可判定REQ-STU-08满足发布条件。若步骤2、5或6失败，应标记为阻塞缺陷；若仅反馈记录或统计口径存在问题，可根据影响范围评估是否延期修复。</w:t>
      </w:r>
    </w:p>
    <w:p w14:paraId="38B9BC05">
      <w:pPr>
        <w:rPr>
          <w:rFonts w:hint="eastAsia"/>
        </w:rPr>
      </w:pPr>
      <w:r>
        <w:br w:type="page"/>
      </w:r>
    </w:p>
    <w:p w14:paraId="486ED6D2">
      <w:pPr>
        <w:pStyle w:val="4"/>
        <w:outlineLvl w:val="0"/>
      </w:pPr>
      <w:bookmarkStart w:id="179" w:name="_Toc17192"/>
      <w:r>
        <w:t>9. TC-STU-09 验证学分统计查询</w:t>
      </w:r>
      <w:bookmarkEnd w:id="17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034E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34094F">
            <w:pPr>
              <w:spacing w:after="0"/>
              <w:rPr>
                <w:rFonts w:hint="eastAsia"/>
              </w:rPr>
            </w:pPr>
            <w:r>
              <w:rPr>
                <w:b/>
                <w:sz w:val="18"/>
              </w:rPr>
              <w:t>属性</w:t>
            </w:r>
          </w:p>
        </w:tc>
        <w:tc>
          <w:tcPr>
            <w:tcW w:w="4816" w:type="dxa"/>
          </w:tcPr>
          <w:p w14:paraId="6A55FF6D">
            <w:pPr>
              <w:spacing w:after="0"/>
              <w:rPr>
                <w:rFonts w:hint="eastAsia"/>
              </w:rPr>
            </w:pPr>
            <w:r>
              <w:rPr>
                <w:b/>
                <w:sz w:val="18"/>
              </w:rPr>
              <w:t>内容</w:t>
            </w:r>
          </w:p>
        </w:tc>
      </w:tr>
      <w:tr w14:paraId="577B6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DDD1CC">
            <w:pPr>
              <w:spacing w:after="0"/>
              <w:rPr>
                <w:rFonts w:hint="eastAsia"/>
              </w:rPr>
            </w:pPr>
            <w:r>
              <w:rPr>
                <w:sz w:val="18"/>
              </w:rPr>
              <w:t>测试用例编号</w:t>
            </w:r>
          </w:p>
        </w:tc>
        <w:tc>
          <w:tcPr>
            <w:tcW w:w="4816" w:type="dxa"/>
          </w:tcPr>
          <w:p w14:paraId="1DC63211">
            <w:pPr>
              <w:spacing w:after="0"/>
              <w:rPr>
                <w:rFonts w:hint="eastAsia"/>
              </w:rPr>
            </w:pPr>
            <w:r>
              <w:rPr>
                <w:sz w:val="18"/>
              </w:rPr>
              <w:t>TC-STU-09</w:t>
            </w:r>
          </w:p>
        </w:tc>
      </w:tr>
      <w:tr w14:paraId="6374E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EFA89C">
            <w:pPr>
              <w:spacing w:after="0"/>
              <w:rPr>
                <w:rFonts w:hint="eastAsia"/>
              </w:rPr>
            </w:pPr>
            <w:r>
              <w:rPr>
                <w:sz w:val="18"/>
              </w:rPr>
              <w:t>测试用例名称</w:t>
            </w:r>
          </w:p>
        </w:tc>
        <w:tc>
          <w:tcPr>
            <w:tcW w:w="4816" w:type="dxa"/>
          </w:tcPr>
          <w:p w14:paraId="0C2430E8">
            <w:pPr>
              <w:spacing w:after="0"/>
              <w:rPr>
                <w:rFonts w:hint="eastAsia"/>
              </w:rPr>
            </w:pPr>
            <w:r>
              <w:rPr>
                <w:sz w:val="18"/>
              </w:rPr>
              <w:t>验证学生使用“学分统计查询”的完整功能、异常处理和权限控制</w:t>
            </w:r>
          </w:p>
        </w:tc>
      </w:tr>
      <w:tr w14:paraId="64EB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81486D">
            <w:pPr>
              <w:spacing w:after="0"/>
              <w:rPr>
                <w:rFonts w:hint="eastAsia"/>
              </w:rPr>
            </w:pPr>
            <w:r>
              <w:rPr>
                <w:sz w:val="18"/>
              </w:rPr>
              <w:t>关联需求</w:t>
            </w:r>
          </w:p>
        </w:tc>
        <w:tc>
          <w:tcPr>
            <w:tcW w:w="4816" w:type="dxa"/>
          </w:tcPr>
          <w:p w14:paraId="55C44082">
            <w:pPr>
              <w:spacing w:after="0"/>
              <w:rPr>
                <w:rFonts w:hint="eastAsia"/>
              </w:rPr>
            </w:pPr>
            <w:r>
              <w:rPr>
                <w:sz w:val="18"/>
              </w:rPr>
              <w:t>REQ-STU-09</w:t>
            </w:r>
          </w:p>
        </w:tc>
      </w:tr>
      <w:tr w14:paraId="5E8C5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F05145">
            <w:pPr>
              <w:spacing w:after="0"/>
              <w:rPr>
                <w:rFonts w:hint="eastAsia"/>
              </w:rPr>
            </w:pPr>
            <w:r>
              <w:rPr>
                <w:sz w:val="18"/>
              </w:rPr>
              <w:t>关联用例</w:t>
            </w:r>
          </w:p>
        </w:tc>
        <w:tc>
          <w:tcPr>
            <w:tcW w:w="4816" w:type="dxa"/>
          </w:tcPr>
          <w:p w14:paraId="476A92BE">
            <w:pPr>
              <w:spacing w:after="0"/>
              <w:rPr>
                <w:rFonts w:hint="eastAsia"/>
              </w:rPr>
            </w:pPr>
            <w:r>
              <w:rPr>
                <w:sz w:val="18"/>
              </w:rPr>
              <w:t>UC-STU-09</w:t>
            </w:r>
          </w:p>
        </w:tc>
      </w:tr>
      <w:tr w14:paraId="694A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3B2E52">
            <w:pPr>
              <w:spacing w:after="0"/>
              <w:rPr>
                <w:rFonts w:hint="eastAsia"/>
              </w:rPr>
            </w:pPr>
            <w:r>
              <w:rPr>
                <w:sz w:val="18"/>
              </w:rPr>
              <w:t>测试类型</w:t>
            </w:r>
          </w:p>
        </w:tc>
        <w:tc>
          <w:tcPr>
            <w:tcW w:w="4816" w:type="dxa"/>
          </w:tcPr>
          <w:p w14:paraId="216CE2EC">
            <w:pPr>
              <w:spacing w:after="0"/>
              <w:rPr>
                <w:rFonts w:hint="eastAsia"/>
              </w:rPr>
            </w:pPr>
            <w:r>
              <w:rPr>
                <w:sz w:val="18"/>
              </w:rPr>
              <w:t>功能测试 / 接口测试 / 权限测试 / 回归测试</w:t>
            </w:r>
          </w:p>
        </w:tc>
      </w:tr>
      <w:tr w14:paraId="084A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3193BA">
            <w:pPr>
              <w:spacing w:after="0"/>
              <w:rPr>
                <w:rFonts w:hint="eastAsia"/>
              </w:rPr>
            </w:pPr>
            <w:r>
              <w:rPr>
                <w:sz w:val="18"/>
              </w:rPr>
              <w:t>优先级</w:t>
            </w:r>
          </w:p>
        </w:tc>
        <w:tc>
          <w:tcPr>
            <w:tcW w:w="4816" w:type="dxa"/>
          </w:tcPr>
          <w:p w14:paraId="0BFD1CE4">
            <w:pPr>
              <w:spacing w:after="0"/>
              <w:rPr>
                <w:rFonts w:hint="eastAsia"/>
              </w:rPr>
            </w:pPr>
            <w:r>
              <w:rPr>
                <w:sz w:val="18"/>
              </w:rPr>
              <w:t>P2</w:t>
            </w:r>
          </w:p>
        </w:tc>
      </w:tr>
      <w:tr w14:paraId="241E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EA1375">
            <w:pPr>
              <w:spacing w:after="0"/>
              <w:rPr>
                <w:rFonts w:hint="eastAsia"/>
              </w:rPr>
            </w:pPr>
            <w:r>
              <w:rPr>
                <w:sz w:val="18"/>
              </w:rPr>
              <w:t>前置条件</w:t>
            </w:r>
          </w:p>
        </w:tc>
        <w:tc>
          <w:tcPr>
            <w:tcW w:w="4816" w:type="dxa"/>
          </w:tcPr>
          <w:p w14:paraId="5AF92C1F">
            <w:pPr>
              <w:spacing w:after="0"/>
              <w:rPr>
                <w:rFonts w:hint="eastAsia"/>
              </w:rPr>
            </w:pPr>
            <w:r>
              <w:rPr>
                <w:sz w:val="18"/>
              </w:rPr>
              <w:t>测试账号已准备；教务系统测试数据可用；日志、监控和反馈服务已开启。</w:t>
            </w:r>
          </w:p>
        </w:tc>
      </w:tr>
      <w:tr w14:paraId="30537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017C99C">
            <w:pPr>
              <w:spacing w:after="0"/>
              <w:rPr>
                <w:rFonts w:hint="eastAsia"/>
              </w:rPr>
            </w:pPr>
            <w:r>
              <w:rPr>
                <w:sz w:val="18"/>
              </w:rPr>
              <w:t>测试数据</w:t>
            </w:r>
          </w:p>
        </w:tc>
        <w:tc>
          <w:tcPr>
            <w:tcW w:w="4816" w:type="dxa"/>
          </w:tcPr>
          <w:p w14:paraId="6B9E3B3D">
            <w:pPr>
              <w:spacing w:after="0"/>
              <w:rPr>
                <w:rFonts w:hint="eastAsia"/>
              </w:rPr>
            </w:pPr>
            <w:r>
              <w:rPr>
                <w:sz w:val="18"/>
              </w:rPr>
              <w:t>包含正常问法、模糊问法、上下文追问、无结果数据、无权限账号和接口超时模拟数据。</w:t>
            </w:r>
          </w:p>
        </w:tc>
      </w:tr>
    </w:tbl>
    <w:p w14:paraId="0E078E0A">
      <w:pPr>
        <w:pStyle w:val="5"/>
        <w:outlineLvl w:val="1"/>
      </w:pPr>
      <w:bookmarkStart w:id="180" w:name="_Toc16008"/>
      <w:r>
        <w:rPr>
          <w:rFonts w:ascii="宋体" w:hAnsi="宋体" w:eastAsia="宋体"/>
          <w:b w:val="0"/>
          <w:sz w:val="21"/>
        </w:rPr>
        <w:t>测试步骤</w:t>
      </w:r>
      <w:bookmarkEnd w:id="18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1ED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2E0D579">
            <w:pPr>
              <w:spacing w:after="0"/>
              <w:rPr>
                <w:rFonts w:hint="eastAsia"/>
              </w:rPr>
            </w:pPr>
            <w:r>
              <w:rPr>
                <w:b/>
                <w:sz w:val="18"/>
              </w:rPr>
              <w:t>步骤</w:t>
            </w:r>
          </w:p>
        </w:tc>
        <w:tc>
          <w:tcPr>
            <w:tcW w:w="2408" w:type="dxa"/>
          </w:tcPr>
          <w:p w14:paraId="166A5382">
            <w:pPr>
              <w:spacing w:after="0"/>
              <w:rPr>
                <w:rFonts w:hint="eastAsia"/>
              </w:rPr>
            </w:pPr>
            <w:r>
              <w:rPr>
                <w:b/>
                <w:sz w:val="18"/>
              </w:rPr>
              <w:t>操作</w:t>
            </w:r>
          </w:p>
        </w:tc>
        <w:tc>
          <w:tcPr>
            <w:tcW w:w="2408" w:type="dxa"/>
          </w:tcPr>
          <w:p w14:paraId="08125FD2">
            <w:pPr>
              <w:spacing w:after="0"/>
              <w:rPr>
                <w:rFonts w:hint="eastAsia"/>
              </w:rPr>
            </w:pPr>
            <w:r>
              <w:rPr>
                <w:b/>
                <w:sz w:val="18"/>
              </w:rPr>
              <w:t>输入/条件</w:t>
            </w:r>
          </w:p>
        </w:tc>
        <w:tc>
          <w:tcPr>
            <w:tcW w:w="2408" w:type="dxa"/>
          </w:tcPr>
          <w:p w14:paraId="43F2BA9B">
            <w:pPr>
              <w:spacing w:after="0"/>
              <w:rPr>
                <w:rFonts w:hint="eastAsia"/>
              </w:rPr>
            </w:pPr>
            <w:r>
              <w:rPr>
                <w:b/>
                <w:sz w:val="18"/>
              </w:rPr>
              <w:t>预期结果</w:t>
            </w:r>
          </w:p>
        </w:tc>
      </w:tr>
      <w:tr w14:paraId="6F27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217D37E">
            <w:pPr>
              <w:spacing w:after="0"/>
              <w:rPr>
                <w:rFonts w:hint="eastAsia"/>
              </w:rPr>
            </w:pPr>
            <w:r>
              <w:rPr>
                <w:sz w:val="18"/>
              </w:rPr>
              <w:t>1</w:t>
            </w:r>
          </w:p>
        </w:tc>
        <w:tc>
          <w:tcPr>
            <w:tcW w:w="2408" w:type="dxa"/>
          </w:tcPr>
          <w:p w14:paraId="07194578">
            <w:pPr>
              <w:spacing w:after="0"/>
              <w:rPr>
                <w:rFonts w:hint="eastAsia"/>
              </w:rPr>
            </w:pPr>
            <w:r>
              <w:rPr>
                <w:sz w:val="18"/>
              </w:rPr>
              <w:t>登录或进入访客模式</w:t>
            </w:r>
          </w:p>
        </w:tc>
        <w:tc>
          <w:tcPr>
            <w:tcW w:w="2408" w:type="dxa"/>
          </w:tcPr>
          <w:p w14:paraId="6F8AC503">
            <w:pPr>
              <w:spacing w:after="0"/>
              <w:rPr>
                <w:rFonts w:hint="eastAsia"/>
              </w:rPr>
            </w:pPr>
            <w:r>
              <w:rPr>
                <w:sz w:val="18"/>
              </w:rPr>
              <w:t>使用学生测试账号</w:t>
            </w:r>
          </w:p>
        </w:tc>
        <w:tc>
          <w:tcPr>
            <w:tcW w:w="2408" w:type="dxa"/>
          </w:tcPr>
          <w:p w14:paraId="39B4FBAD">
            <w:pPr>
              <w:spacing w:after="0"/>
              <w:rPr>
                <w:rFonts w:hint="eastAsia"/>
              </w:rPr>
            </w:pPr>
            <w:r>
              <w:rPr>
                <w:sz w:val="18"/>
              </w:rPr>
              <w:t>进入聊天界面，角色和权限识别正确。</w:t>
            </w:r>
          </w:p>
        </w:tc>
      </w:tr>
      <w:tr w14:paraId="1D407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A73B955">
            <w:pPr>
              <w:spacing w:after="0"/>
              <w:rPr>
                <w:rFonts w:hint="eastAsia"/>
              </w:rPr>
            </w:pPr>
            <w:r>
              <w:rPr>
                <w:sz w:val="18"/>
              </w:rPr>
              <w:t>2</w:t>
            </w:r>
          </w:p>
        </w:tc>
        <w:tc>
          <w:tcPr>
            <w:tcW w:w="2408" w:type="dxa"/>
          </w:tcPr>
          <w:p w14:paraId="7499E1E5">
            <w:pPr>
              <w:spacing w:after="0"/>
              <w:rPr>
                <w:rFonts w:hint="eastAsia"/>
              </w:rPr>
            </w:pPr>
            <w:r>
              <w:rPr>
                <w:sz w:val="18"/>
              </w:rPr>
              <w:t>发起标准查询</w:t>
            </w:r>
          </w:p>
        </w:tc>
        <w:tc>
          <w:tcPr>
            <w:tcW w:w="2408" w:type="dxa"/>
          </w:tcPr>
          <w:p w14:paraId="4E7BFD3C">
            <w:pPr>
              <w:spacing w:after="0"/>
              <w:rPr>
                <w:rFonts w:hint="eastAsia"/>
              </w:rPr>
            </w:pPr>
            <w:r>
              <w:rPr>
                <w:sz w:val="18"/>
              </w:rPr>
              <w:t>输入与“学分统计查询”直接相关的问题</w:t>
            </w:r>
          </w:p>
        </w:tc>
        <w:tc>
          <w:tcPr>
            <w:tcW w:w="2408" w:type="dxa"/>
          </w:tcPr>
          <w:p w14:paraId="05AEC822">
            <w:pPr>
              <w:spacing w:after="0"/>
              <w:rPr>
                <w:rFonts w:hint="eastAsia"/>
              </w:rPr>
            </w:pPr>
            <w:r>
              <w:rPr>
                <w:sz w:val="18"/>
              </w:rPr>
              <w:t>系统命中REQ-STU-09，返回模块学分、课程清单、完成比例、毕业要求、风险提示。。</w:t>
            </w:r>
          </w:p>
        </w:tc>
      </w:tr>
      <w:tr w14:paraId="43325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C6080EC">
            <w:pPr>
              <w:spacing w:after="0"/>
              <w:rPr>
                <w:rFonts w:hint="eastAsia"/>
              </w:rPr>
            </w:pPr>
            <w:r>
              <w:rPr>
                <w:sz w:val="18"/>
              </w:rPr>
              <w:t>3</w:t>
            </w:r>
          </w:p>
        </w:tc>
        <w:tc>
          <w:tcPr>
            <w:tcW w:w="2408" w:type="dxa"/>
          </w:tcPr>
          <w:p w14:paraId="2D3EAB10">
            <w:pPr>
              <w:spacing w:after="0"/>
              <w:rPr>
                <w:rFonts w:hint="eastAsia"/>
              </w:rPr>
            </w:pPr>
            <w:r>
              <w:rPr>
                <w:sz w:val="18"/>
              </w:rPr>
              <w:t>发起模糊查询</w:t>
            </w:r>
          </w:p>
        </w:tc>
        <w:tc>
          <w:tcPr>
            <w:tcW w:w="2408" w:type="dxa"/>
          </w:tcPr>
          <w:p w14:paraId="583549AC">
            <w:pPr>
              <w:spacing w:after="0"/>
              <w:rPr>
                <w:rFonts w:hint="eastAsia"/>
              </w:rPr>
            </w:pPr>
            <w:r>
              <w:rPr>
                <w:sz w:val="18"/>
              </w:rPr>
              <w:t>省略日期、对象或分类</w:t>
            </w:r>
          </w:p>
        </w:tc>
        <w:tc>
          <w:tcPr>
            <w:tcW w:w="2408" w:type="dxa"/>
          </w:tcPr>
          <w:p w14:paraId="0F58228E">
            <w:pPr>
              <w:spacing w:after="0"/>
              <w:rPr>
                <w:rFonts w:hint="eastAsia"/>
              </w:rPr>
            </w:pPr>
            <w:r>
              <w:rPr>
                <w:sz w:val="18"/>
              </w:rPr>
              <w:t>系统能基于上下文补全，或提出澄清问题。</w:t>
            </w:r>
          </w:p>
        </w:tc>
      </w:tr>
      <w:tr w14:paraId="7627C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D57D415">
            <w:pPr>
              <w:spacing w:after="0"/>
              <w:rPr>
                <w:rFonts w:hint="eastAsia"/>
              </w:rPr>
            </w:pPr>
            <w:r>
              <w:rPr>
                <w:sz w:val="18"/>
              </w:rPr>
              <w:t>4</w:t>
            </w:r>
          </w:p>
        </w:tc>
        <w:tc>
          <w:tcPr>
            <w:tcW w:w="2408" w:type="dxa"/>
          </w:tcPr>
          <w:p w14:paraId="2D7036B8">
            <w:pPr>
              <w:spacing w:after="0"/>
              <w:rPr>
                <w:rFonts w:hint="eastAsia"/>
              </w:rPr>
            </w:pPr>
            <w:r>
              <w:rPr>
                <w:sz w:val="18"/>
              </w:rPr>
              <w:t>触发无结果场景</w:t>
            </w:r>
          </w:p>
        </w:tc>
        <w:tc>
          <w:tcPr>
            <w:tcW w:w="2408" w:type="dxa"/>
          </w:tcPr>
          <w:p w14:paraId="44F00BE2">
            <w:pPr>
              <w:spacing w:after="0"/>
              <w:rPr>
                <w:rFonts w:hint="eastAsia"/>
              </w:rPr>
            </w:pPr>
            <w:r>
              <w:rPr>
                <w:sz w:val="18"/>
              </w:rPr>
              <w:t>使用不存在的对象或无数据时间段</w:t>
            </w:r>
          </w:p>
        </w:tc>
        <w:tc>
          <w:tcPr>
            <w:tcW w:w="2408" w:type="dxa"/>
          </w:tcPr>
          <w:p w14:paraId="4804AB2D">
            <w:pPr>
              <w:spacing w:after="0"/>
              <w:rPr>
                <w:rFonts w:hint="eastAsia"/>
              </w:rPr>
            </w:pPr>
            <w:r>
              <w:rPr>
                <w:sz w:val="18"/>
              </w:rPr>
              <w:t>系统给出无结果说明，不返回错误堆栈。</w:t>
            </w:r>
          </w:p>
        </w:tc>
      </w:tr>
      <w:tr w14:paraId="12B1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382C43">
            <w:pPr>
              <w:spacing w:after="0"/>
              <w:rPr>
                <w:rFonts w:hint="eastAsia"/>
              </w:rPr>
            </w:pPr>
            <w:r>
              <w:rPr>
                <w:sz w:val="18"/>
              </w:rPr>
              <w:t>5</w:t>
            </w:r>
          </w:p>
        </w:tc>
        <w:tc>
          <w:tcPr>
            <w:tcW w:w="2408" w:type="dxa"/>
          </w:tcPr>
          <w:p w14:paraId="7C06E678">
            <w:pPr>
              <w:spacing w:after="0"/>
              <w:rPr>
                <w:rFonts w:hint="eastAsia"/>
              </w:rPr>
            </w:pPr>
            <w:r>
              <w:rPr>
                <w:sz w:val="18"/>
              </w:rPr>
              <w:t>触发权限控制</w:t>
            </w:r>
          </w:p>
        </w:tc>
        <w:tc>
          <w:tcPr>
            <w:tcW w:w="2408" w:type="dxa"/>
          </w:tcPr>
          <w:p w14:paraId="2FC48B98">
            <w:pPr>
              <w:spacing w:after="0"/>
              <w:rPr>
                <w:rFonts w:hint="eastAsia"/>
              </w:rPr>
            </w:pPr>
            <w:r>
              <w:rPr>
                <w:sz w:val="18"/>
              </w:rPr>
              <w:t>使用权限不足账号查询受限信息</w:t>
            </w:r>
          </w:p>
        </w:tc>
        <w:tc>
          <w:tcPr>
            <w:tcW w:w="2408" w:type="dxa"/>
          </w:tcPr>
          <w:p w14:paraId="222C25C1">
            <w:pPr>
              <w:spacing w:after="0"/>
              <w:rPr>
                <w:rFonts w:hint="eastAsia"/>
              </w:rPr>
            </w:pPr>
            <w:r>
              <w:rPr>
                <w:sz w:val="18"/>
              </w:rPr>
              <w:t>系统拒绝展示敏感数据，返回登录或授权提示。</w:t>
            </w:r>
          </w:p>
        </w:tc>
      </w:tr>
      <w:tr w14:paraId="02226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13D3B58">
            <w:pPr>
              <w:spacing w:after="0"/>
              <w:rPr>
                <w:rFonts w:hint="eastAsia"/>
              </w:rPr>
            </w:pPr>
            <w:r>
              <w:rPr>
                <w:sz w:val="18"/>
              </w:rPr>
              <w:t>6</w:t>
            </w:r>
          </w:p>
        </w:tc>
        <w:tc>
          <w:tcPr>
            <w:tcW w:w="2408" w:type="dxa"/>
          </w:tcPr>
          <w:p w14:paraId="151A634E">
            <w:pPr>
              <w:spacing w:after="0"/>
              <w:rPr>
                <w:rFonts w:hint="eastAsia"/>
              </w:rPr>
            </w:pPr>
            <w:r>
              <w:rPr>
                <w:sz w:val="18"/>
              </w:rPr>
              <w:t>模拟外部接口异常</w:t>
            </w:r>
          </w:p>
        </w:tc>
        <w:tc>
          <w:tcPr>
            <w:tcW w:w="2408" w:type="dxa"/>
          </w:tcPr>
          <w:p w14:paraId="306073FD">
            <w:pPr>
              <w:spacing w:after="0"/>
              <w:rPr>
                <w:rFonts w:hint="eastAsia"/>
              </w:rPr>
            </w:pPr>
            <w:r>
              <w:rPr>
                <w:sz w:val="18"/>
              </w:rPr>
              <w:t>教务系统超时或返回错误</w:t>
            </w:r>
          </w:p>
        </w:tc>
        <w:tc>
          <w:tcPr>
            <w:tcW w:w="2408" w:type="dxa"/>
          </w:tcPr>
          <w:p w14:paraId="7F4E83C7">
            <w:pPr>
              <w:spacing w:after="0"/>
              <w:rPr>
                <w:rFonts w:hint="eastAsia"/>
              </w:rPr>
            </w:pPr>
            <w:r>
              <w:rPr>
                <w:sz w:val="18"/>
              </w:rPr>
              <w:t>系统按降级策略处理并记录告警。</w:t>
            </w:r>
          </w:p>
        </w:tc>
      </w:tr>
      <w:tr w14:paraId="7DC90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C9AC5DD">
            <w:pPr>
              <w:spacing w:after="0"/>
              <w:rPr>
                <w:rFonts w:hint="eastAsia"/>
              </w:rPr>
            </w:pPr>
            <w:r>
              <w:rPr>
                <w:sz w:val="18"/>
              </w:rPr>
              <w:t>7</w:t>
            </w:r>
          </w:p>
        </w:tc>
        <w:tc>
          <w:tcPr>
            <w:tcW w:w="2408" w:type="dxa"/>
          </w:tcPr>
          <w:p w14:paraId="58A5AE5D">
            <w:pPr>
              <w:spacing w:after="0"/>
              <w:rPr>
                <w:rFonts w:hint="eastAsia"/>
              </w:rPr>
            </w:pPr>
            <w:r>
              <w:rPr>
                <w:sz w:val="18"/>
              </w:rPr>
              <w:t>提交用户反馈</w:t>
            </w:r>
          </w:p>
        </w:tc>
        <w:tc>
          <w:tcPr>
            <w:tcW w:w="2408" w:type="dxa"/>
          </w:tcPr>
          <w:p w14:paraId="671F1919">
            <w:pPr>
              <w:spacing w:after="0"/>
              <w:rPr>
                <w:rFonts w:hint="eastAsia"/>
              </w:rPr>
            </w:pPr>
            <w:r>
              <w:rPr>
                <w:sz w:val="18"/>
              </w:rPr>
              <w:t>点击有用/无用并填写意见</w:t>
            </w:r>
          </w:p>
        </w:tc>
        <w:tc>
          <w:tcPr>
            <w:tcW w:w="2408" w:type="dxa"/>
          </w:tcPr>
          <w:p w14:paraId="2F12C2D4">
            <w:pPr>
              <w:spacing w:after="0"/>
              <w:rPr>
                <w:rFonts w:hint="eastAsia"/>
              </w:rPr>
            </w:pPr>
            <w:r>
              <w:rPr>
                <w:sz w:val="18"/>
              </w:rPr>
              <w:t>反馈记录保存，可在后台追踪。</w:t>
            </w:r>
          </w:p>
        </w:tc>
      </w:tr>
      <w:tr w14:paraId="012F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3B7BEAB">
            <w:pPr>
              <w:spacing w:after="0"/>
              <w:rPr>
                <w:rFonts w:hint="eastAsia"/>
              </w:rPr>
            </w:pPr>
            <w:r>
              <w:rPr>
                <w:sz w:val="18"/>
              </w:rPr>
              <w:t>8</w:t>
            </w:r>
          </w:p>
        </w:tc>
        <w:tc>
          <w:tcPr>
            <w:tcW w:w="2408" w:type="dxa"/>
          </w:tcPr>
          <w:p w14:paraId="5B1A69C8">
            <w:pPr>
              <w:spacing w:after="0"/>
              <w:rPr>
                <w:rFonts w:hint="eastAsia"/>
              </w:rPr>
            </w:pPr>
            <w:r>
              <w:rPr>
                <w:sz w:val="18"/>
              </w:rPr>
              <w:t>核对日志与追溯</w:t>
            </w:r>
          </w:p>
        </w:tc>
        <w:tc>
          <w:tcPr>
            <w:tcW w:w="2408" w:type="dxa"/>
          </w:tcPr>
          <w:p w14:paraId="1F58F852">
            <w:pPr>
              <w:spacing w:after="0"/>
              <w:rPr>
                <w:rFonts w:hint="eastAsia"/>
              </w:rPr>
            </w:pPr>
            <w:r>
              <w:rPr>
                <w:sz w:val="18"/>
              </w:rPr>
              <w:t>查看会话、接口、审计日志</w:t>
            </w:r>
          </w:p>
        </w:tc>
        <w:tc>
          <w:tcPr>
            <w:tcW w:w="2408" w:type="dxa"/>
          </w:tcPr>
          <w:p w14:paraId="333B3363">
            <w:pPr>
              <w:spacing w:after="0"/>
              <w:rPr>
                <w:rFonts w:hint="eastAsia"/>
              </w:rPr>
            </w:pPr>
            <w:r>
              <w:rPr>
                <w:sz w:val="18"/>
              </w:rPr>
              <w:t>日志可关联REQ-STU-09、UC-STU-09和TC-STU-09。</w:t>
            </w:r>
          </w:p>
        </w:tc>
      </w:tr>
    </w:tbl>
    <w:p w14:paraId="0A39BB51">
      <w:pPr>
        <w:pStyle w:val="5"/>
        <w:outlineLvl w:val="9"/>
      </w:pPr>
      <w:r>
        <w:rPr>
          <w:rFonts w:ascii="宋体" w:hAnsi="宋体" w:eastAsia="宋体"/>
          <w:b w:val="0"/>
          <w:sz w:val="21"/>
        </w:rPr>
        <w:t>通过准则</w:t>
      </w:r>
    </w:p>
    <w:p w14:paraId="63D3B771">
      <w:pPr>
        <w:rPr>
          <w:rFonts w:hint="eastAsia"/>
        </w:rPr>
      </w:pPr>
      <w:r>
        <w:t>该测试用例全部关键步骤通过时，方可判定REQ-STU-09满足发布条件。若步骤2、5或6失败，应标记为阻塞缺陷；若仅反馈记录或统计口径存在问题，可根据影响范围评估是否延期修复。</w:t>
      </w:r>
    </w:p>
    <w:p w14:paraId="4C31450D">
      <w:pPr>
        <w:rPr>
          <w:rFonts w:hint="eastAsia"/>
        </w:rPr>
      </w:pPr>
      <w:r>
        <w:br w:type="page"/>
      </w:r>
    </w:p>
    <w:p w14:paraId="1932E189">
      <w:pPr>
        <w:pStyle w:val="4"/>
        <w:outlineLvl w:val="0"/>
      </w:pPr>
      <w:bookmarkStart w:id="181" w:name="_Toc509"/>
      <w:r>
        <w:t>10. TC-STU-10 验证社团与活动信息查询</w:t>
      </w:r>
      <w:bookmarkEnd w:id="18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DC0A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030821">
            <w:pPr>
              <w:spacing w:after="0"/>
              <w:rPr>
                <w:rFonts w:hint="eastAsia"/>
              </w:rPr>
            </w:pPr>
            <w:r>
              <w:rPr>
                <w:b/>
                <w:sz w:val="18"/>
              </w:rPr>
              <w:t>属性</w:t>
            </w:r>
          </w:p>
        </w:tc>
        <w:tc>
          <w:tcPr>
            <w:tcW w:w="4816" w:type="dxa"/>
          </w:tcPr>
          <w:p w14:paraId="1F5BBF25">
            <w:pPr>
              <w:spacing w:after="0"/>
              <w:rPr>
                <w:rFonts w:hint="eastAsia"/>
              </w:rPr>
            </w:pPr>
            <w:r>
              <w:rPr>
                <w:b/>
                <w:sz w:val="18"/>
              </w:rPr>
              <w:t>内容</w:t>
            </w:r>
          </w:p>
        </w:tc>
      </w:tr>
      <w:tr w14:paraId="4CEB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4CB7D2">
            <w:pPr>
              <w:spacing w:after="0"/>
              <w:rPr>
                <w:rFonts w:hint="eastAsia"/>
              </w:rPr>
            </w:pPr>
            <w:r>
              <w:rPr>
                <w:sz w:val="18"/>
              </w:rPr>
              <w:t>测试用例编号</w:t>
            </w:r>
          </w:p>
        </w:tc>
        <w:tc>
          <w:tcPr>
            <w:tcW w:w="4816" w:type="dxa"/>
          </w:tcPr>
          <w:p w14:paraId="3134AD5C">
            <w:pPr>
              <w:spacing w:after="0"/>
              <w:rPr>
                <w:rFonts w:hint="eastAsia"/>
              </w:rPr>
            </w:pPr>
            <w:r>
              <w:rPr>
                <w:sz w:val="18"/>
              </w:rPr>
              <w:t>TC-STU-10</w:t>
            </w:r>
          </w:p>
        </w:tc>
      </w:tr>
      <w:tr w14:paraId="1BA45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BAAE24">
            <w:pPr>
              <w:spacing w:after="0"/>
              <w:rPr>
                <w:rFonts w:hint="eastAsia"/>
              </w:rPr>
            </w:pPr>
            <w:r>
              <w:rPr>
                <w:sz w:val="18"/>
              </w:rPr>
              <w:t>测试用例名称</w:t>
            </w:r>
          </w:p>
        </w:tc>
        <w:tc>
          <w:tcPr>
            <w:tcW w:w="4816" w:type="dxa"/>
          </w:tcPr>
          <w:p w14:paraId="37B7A792">
            <w:pPr>
              <w:spacing w:after="0"/>
              <w:rPr>
                <w:rFonts w:hint="eastAsia"/>
              </w:rPr>
            </w:pPr>
            <w:r>
              <w:rPr>
                <w:sz w:val="18"/>
              </w:rPr>
              <w:t>验证学生使用“社团与活动信息查询”的完整功能、异常处理和权限控制</w:t>
            </w:r>
          </w:p>
        </w:tc>
      </w:tr>
      <w:tr w14:paraId="0C0A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A785659">
            <w:pPr>
              <w:spacing w:after="0"/>
              <w:rPr>
                <w:rFonts w:hint="eastAsia"/>
              </w:rPr>
            </w:pPr>
            <w:r>
              <w:rPr>
                <w:sz w:val="18"/>
              </w:rPr>
              <w:t>关联需求</w:t>
            </w:r>
          </w:p>
        </w:tc>
        <w:tc>
          <w:tcPr>
            <w:tcW w:w="4816" w:type="dxa"/>
          </w:tcPr>
          <w:p w14:paraId="45954F27">
            <w:pPr>
              <w:spacing w:after="0"/>
              <w:rPr>
                <w:rFonts w:hint="eastAsia"/>
              </w:rPr>
            </w:pPr>
            <w:r>
              <w:rPr>
                <w:sz w:val="18"/>
              </w:rPr>
              <w:t>REQ-STU-10</w:t>
            </w:r>
          </w:p>
        </w:tc>
      </w:tr>
      <w:tr w14:paraId="520A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734AB1">
            <w:pPr>
              <w:spacing w:after="0"/>
              <w:rPr>
                <w:rFonts w:hint="eastAsia"/>
              </w:rPr>
            </w:pPr>
            <w:r>
              <w:rPr>
                <w:sz w:val="18"/>
              </w:rPr>
              <w:t>关联用例</w:t>
            </w:r>
          </w:p>
        </w:tc>
        <w:tc>
          <w:tcPr>
            <w:tcW w:w="4816" w:type="dxa"/>
          </w:tcPr>
          <w:p w14:paraId="79050E83">
            <w:pPr>
              <w:spacing w:after="0"/>
              <w:rPr>
                <w:rFonts w:hint="eastAsia"/>
              </w:rPr>
            </w:pPr>
            <w:r>
              <w:rPr>
                <w:sz w:val="18"/>
              </w:rPr>
              <w:t>UC-STU-10</w:t>
            </w:r>
          </w:p>
        </w:tc>
      </w:tr>
      <w:tr w14:paraId="591E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23108B">
            <w:pPr>
              <w:spacing w:after="0"/>
              <w:rPr>
                <w:rFonts w:hint="eastAsia"/>
              </w:rPr>
            </w:pPr>
            <w:r>
              <w:rPr>
                <w:sz w:val="18"/>
              </w:rPr>
              <w:t>测试类型</w:t>
            </w:r>
          </w:p>
        </w:tc>
        <w:tc>
          <w:tcPr>
            <w:tcW w:w="4816" w:type="dxa"/>
          </w:tcPr>
          <w:p w14:paraId="223EAA78">
            <w:pPr>
              <w:spacing w:after="0"/>
              <w:rPr>
                <w:rFonts w:hint="eastAsia"/>
              </w:rPr>
            </w:pPr>
            <w:r>
              <w:rPr>
                <w:sz w:val="18"/>
              </w:rPr>
              <w:t>功能测试 / 接口测试 / 权限测试 / 回归测试</w:t>
            </w:r>
          </w:p>
        </w:tc>
      </w:tr>
      <w:tr w14:paraId="7FFD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56DE00">
            <w:pPr>
              <w:spacing w:after="0"/>
              <w:rPr>
                <w:rFonts w:hint="eastAsia"/>
              </w:rPr>
            </w:pPr>
            <w:r>
              <w:rPr>
                <w:sz w:val="18"/>
              </w:rPr>
              <w:t>优先级</w:t>
            </w:r>
          </w:p>
        </w:tc>
        <w:tc>
          <w:tcPr>
            <w:tcW w:w="4816" w:type="dxa"/>
          </w:tcPr>
          <w:p w14:paraId="138F6AB6">
            <w:pPr>
              <w:spacing w:after="0"/>
              <w:rPr>
                <w:rFonts w:hint="eastAsia"/>
              </w:rPr>
            </w:pPr>
            <w:r>
              <w:rPr>
                <w:sz w:val="18"/>
              </w:rPr>
              <w:t>P2</w:t>
            </w:r>
          </w:p>
        </w:tc>
      </w:tr>
      <w:tr w14:paraId="1620D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BA0284">
            <w:pPr>
              <w:spacing w:after="0"/>
              <w:rPr>
                <w:rFonts w:hint="eastAsia"/>
              </w:rPr>
            </w:pPr>
            <w:r>
              <w:rPr>
                <w:sz w:val="18"/>
              </w:rPr>
              <w:t>前置条件</w:t>
            </w:r>
          </w:p>
        </w:tc>
        <w:tc>
          <w:tcPr>
            <w:tcW w:w="4816" w:type="dxa"/>
          </w:tcPr>
          <w:p w14:paraId="23FF59B2">
            <w:pPr>
              <w:spacing w:after="0"/>
              <w:rPr>
                <w:rFonts w:hint="eastAsia"/>
              </w:rPr>
            </w:pPr>
            <w:r>
              <w:rPr>
                <w:sz w:val="18"/>
              </w:rPr>
              <w:t>测试账号已准备；团委/活动系统测试数据可用；日志、监控和反馈服务已开启。</w:t>
            </w:r>
          </w:p>
        </w:tc>
      </w:tr>
      <w:tr w14:paraId="6F05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D9E953">
            <w:pPr>
              <w:spacing w:after="0"/>
              <w:rPr>
                <w:rFonts w:hint="eastAsia"/>
              </w:rPr>
            </w:pPr>
            <w:r>
              <w:rPr>
                <w:sz w:val="18"/>
              </w:rPr>
              <w:t>测试数据</w:t>
            </w:r>
          </w:p>
        </w:tc>
        <w:tc>
          <w:tcPr>
            <w:tcW w:w="4816" w:type="dxa"/>
          </w:tcPr>
          <w:p w14:paraId="59D8D8E3">
            <w:pPr>
              <w:spacing w:after="0"/>
              <w:rPr>
                <w:rFonts w:hint="eastAsia"/>
              </w:rPr>
            </w:pPr>
            <w:r>
              <w:rPr>
                <w:sz w:val="18"/>
              </w:rPr>
              <w:t>包含正常问法、模糊问法、上下文追问、无结果数据、无权限账号和接口超时模拟数据。</w:t>
            </w:r>
          </w:p>
        </w:tc>
      </w:tr>
    </w:tbl>
    <w:p w14:paraId="3BF7B28F">
      <w:pPr>
        <w:pStyle w:val="5"/>
        <w:outlineLvl w:val="1"/>
      </w:pPr>
      <w:bookmarkStart w:id="182" w:name="_Toc26324"/>
      <w:r>
        <w:rPr>
          <w:rFonts w:ascii="宋体" w:hAnsi="宋体" w:eastAsia="宋体"/>
          <w:b w:val="0"/>
          <w:sz w:val="21"/>
        </w:rPr>
        <w:t>测试步骤</w:t>
      </w:r>
      <w:bookmarkEnd w:id="18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5AD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889EAE6">
            <w:pPr>
              <w:spacing w:after="0"/>
              <w:rPr>
                <w:rFonts w:hint="eastAsia"/>
              </w:rPr>
            </w:pPr>
            <w:r>
              <w:rPr>
                <w:b/>
                <w:sz w:val="18"/>
              </w:rPr>
              <w:t>步骤</w:t>
            </w:r>
          </w:p>
        </w:tc>
        <w:tc>
          <w:tcPr>
            <w:tcW w:w="2408" w:type="dxa"/>
          </w:tcPr>
          <w:p w14:paraId="4E052FF4">
            <w:pPr>
              <w:spacing w:after="0"/>
              <w:rPr>
                <w:rFonts w:hint="eastAsia"/>
              </w:rPr>
            </w:pPr>
            <w:r>
              <w:rPr>
                <w:b/>
                <w:sz w:val="18"/>
              </w:rPr>
              <w:t>操作</w:t>
            </w:r>
          </w:p>
        </w:tc>
        <w:tc>
          <w:tcPr>
            <w:tcW w:w="2408" w:type="dxa"/>
          </w:tcPr>
          <w:p w14:paraId="380D7889">
            <w:pPr>
              <w:spacing w:after="0"/>
              <w:rPr>
                <w:rFonts w:hint="eastAsia"/>
              </w:rPr>
            </w:pPr>
            <w:r>
              <w:rPr>
                <w:b/>
                <w:sz w:val="18"/>
              </w:rPr>
              <w:t>输入/条件</w:t>
            </w:r>
          </w:p>
        </w:tc>
        <w:tc>
          <w:tcPr>
            <w:tcW w:w="2408" w:type="dxa"/>
          </w:tcPr>
          <w:p w14:paraId="77D5F1E3">
            <w:pPr>
              <w:spacing w:after="0"/>
              <w:rPr>
                <w:rFonts w:hint="eastAsia"/>
              </w:rPr>
            </w:pPr>
            <w:r>
              <w:rPr>
                <w:b/>
                <w:sz w:val="18"/>
              </w:rPr>
              <w:t>预期结果</w:t>
            </w:r>
          </w:p>
        </w:tc>
      </w:tr>
      <w:tr w14:paraId="39DAA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F2D19B2">
            <w:pPr>
              <w:spacing w:after="0"/>
              <w:rPr>
                <w:rFonts w:hint="eastAsia"/>
              </w:rPr>
            </w:pPr>
            <w:r>
              <w:rPr>
                <w:sz w:val="18"/>
              </w:rPr>
              <w:t>1</w:t>
            </w:r>
          </w:p>
        </w:tc>
        <w:tc>
          <w:tcPr>
            <w:tcW w:w="2408" w:type="dxa"/>
          </w:tcPr>
          <w:p w14:paraId="103F96A3">
            <w:pPr>
              <w:spacing w:after="0"/>
              <w:rPr>
                <w:rFonts w:hint="eastAsia"/>
              </w:rPr>
            </w:pPr>
            <w:r>
              <w:rPr>
                <w:sz w:val="18"/>
              </w:rPr>
              <w:t>登录或进入访客模式</w:t>
            </w:r>
          </w:p>
        </w:tc>
        <w:tc>
          <w:tcPr>
            <w:tcW w:w="2408" w:type="dxa"/>
          </w:tcPr>
          <w:p w14:paraId="72829DF0">
            <w:pPr>
              <w:spacing w:after="0"/>
              <w:rPr>
                <w:rFonts w:hint="eastAsia"/>
              </w:rPr>
            </w:pPr>
            <w:r>
              <w:rPr>
                <w:sz w:val="18"/>
              </w:rPr>
              <w:t>使用学生测试账号</w:t>
            </w:r>
          </w:p>
        </w:tc>
        <w:tc>
          <w:tcPr>
            <w:tcW w:w="2408" w:type="dxa"/>
          </w:tcPr>
          <w:p w14:paraId="17F1FF45">
            <w:pPr>
              <w:spacing w:after="0"/>
              <w:rPr>
                <w:rFonts w:hint="eastAsia"/>
              </w:rPr>
            </w:pPr>
            <w:r>
              <w:rPr>
                <w:sz w:val="18"/>
              </w:rPr>
              <w:t>进入聊天界面，角色和权限识别正确。</w:t>
            </w:r>
          </w:p>
        </w:tc>
      </w:tr>
      <w:tr w14:paraId="5083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59C7B08">
            <w:pPr>
              <w:spacing w:after="0"/>
              <w:rPr>
                <w:rFonts w:hint="eastAsia"/>
              </w:rPr>
            </w:pPr>
            <w:r>
              <w:rPr>
                <w:sz w:val="18"/>
              </w:rPr>
              <w:t>2</w:t>
            </w:r>
          </w:p>
        </w:tc>
        <w:tc>
          <w:tcPr>
            <w:tcW w:w="2408" w:type="dxa"/>
          </w:tcPr>
          <w:p w14:paraId="2F28AA83">
            <w:pPr>
              <w:spacing w:after="0"/>
              <w:rPr>
                <w:rFonts w:hint="eastAsia"/>
              </w:rPr>
            </w:pPr>
            <w:r>
              <w:rPr>
                <w:sz w:val="18"/>
              </w:rPr>
              <w:t>发起标准查询</w:t>
            </w:r>
          </w:p>
        </w:tc>
        <w:tc>
          <w:tcPr>
            <w:tcW w:w="2408" w:type="dxa"/>
          </w:tcPr>
          <w:p w14:paraId="46223DCE">
            <w:pPr>
              <w:spacing w:after="0"/>
              <w:rPr>
                <w:rFonts w:hint="eastAsia"/>
              </w:rPr>
            </w:pPr>
            <w:r>
              <w:rPr>
                <w:sz w:val="18"/>
              </w:rPr>
              <w:t>输入与“社团与活动信息查询”直接相关的问题</w:t>
            </w:r>
          </w:p>
        </w:tc>
        <w:tc>
          <w:tcPr>
            <w:tcW w:w="2408" w:type="dxa"/>
          </w:tcPr>
          <w:p w14:paraId="2AA9D5FD">
            <w:pPr>
              <w:spacing w:after="0"/>
              <w:rPr>
                <w:rFonts w:hint="eastAsia"/>
              </w:rPr>
            </w:pPr>
            <w:r>
              <w:rPr>
                <w:sz w:val="18"/>
              </w:rPr>
              <w:t>系统命中REQ-STU-10，返回活动名称、时间、地点、主办单位、报名入口、容量、参与对象。。</w:t>
            </w:r>
          </w:p>
        </w:tc>
      </w:tr>
      <w:tr w14:paraId="7805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EFDEFC3">
            <w:pPr>
              <w:spacing w:after="0"/>
              <w:rPr>
                <w:rFonts w:hint="eastAsia"/>
              </w:rPr>
            </w:pPr>
            <w:r>
              <w:rPr>
                <w:sz w:val="18"/>
              </w:rPr>
              <w:t>3</w:t>
            </w:r>
          </w:p>
        </w:tc>
        <w:tc>
          <w:tcPr>
            <w:tcW w:w="2408" w:type="dxa"/>
          </w:tcPr>
          <w:p w14:paraId="7EE3EC58">
            <w:pPr>
              <w:spacing w:after="0"/>
              <w:rPr>
                <w:rFonts w:hint="eastAsia"/>
              </w:rPr>
            </w:pPr>
            <w:r>
              <w:rPr>
                <w:sz w:val="18"/>
              </w:rPr>
              <w:t>发起模糊查询</w:t>
            </w:r>
          </w:p>
        </w:tc>
        <w:tc>
          <w:tcPr>
            <w:tcW w:w="2408" w:type="dxa"/>
          </w:tcPr>
          <w:p w14:paraId="08EEEA60">
            <w:pPr>
              <w:spacing w:after="0"/>
              <w:rPr>
                <w:rFonts w:hint="eastAsia"/>
              </w:rPr>
            </w:pPr>
            <w:r>
              <w:rPr>
                <w:sz w:val="18"/>
              </w:rPr>
              <w:t>省略日期、对象或分类</w:t>
            </w:r>
          </w:p>
        </w:tc>
        <w:tc>
          <w:tcPr>
            <w:tcW w:w="2408" w:type="dxa"/>
          </w:tcPr>
          <w:p w14:paraId="50A228D6">
            <w:pPr>
              <w:spacing w:after="0"/>
              <w:rPr>
                <w:rFonts w:hint="eastAsia"/>
              </w:rPr>
            </w:pPr>
            <w:r>
              <w:rPr>
                <w:sz w:val="18"/>
              </w:rPr>
              <w:t>系统能基于上下文补全，或提出澄清问题。</w:t>
            </w:r>
          </w:p>
        </w:tc>
      </w:tr>
      <w:tr w14:paraId="6AC6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2BD1D7D">
            <w:pPr>
              <w:spacing w:after="0"/>
              <w:rPr>
                <w:rFonts w:hint="eastAsia"/>
              </w:rPr>
            </w:pPr>
            <w:r>
              <w:rPr>
                <w:sz w:val="18"/>
              </w:rPr>
              <w:t>4</w:t>
            </w:r>
          </w:p>
        </w:tc>
        <w:tc>
          <w:tcPr>
            <w:tcW w:w="2408" w:type="dxa"/>
          </w:tcPr>
          <w:p w14:paraId="2C20F20B">
            <w:pPr>
              <w:spacing w:after="0"/>
              <w:rPr>
                <w:rFonts w:hint="eastAsia"/>
              </w:rPr>
            </w:pPr>
            <w:r>
              <w:rPr>
                <w:sz w:val="18"/>
              </w:rPr>
              <w:t>触发无结果场景</w:t>
            </w:r>
          </w:p>
        </w:tc>
        <w:tc>
          <w:tcPr>
            <w:tcW w:w="2408" w:type="dxa"/>
          </w:tcPr>
          <w:p w14:paraId="06F25B3B">
            <w:pPr>
              <w:spacing w:after="0"/>
              <w:rPr>
                <w:rFonts w:hint="eastAsia"/>
              </w:rPr>
            </w:pPr>
            <w:r>
              <w:rPr>
                <w:sz w:val="18"/>
              </w:rPr>
              <w:t>使用不存在的对象或无数据时间段</w:t>
            </w:r>
          </w:p>
        </w:tc>
        <w:tc>
          <w:tcPr>
            <w:tcW w:w="2408" w:type="dxa"/>
          </w:tcPr>
          <w:p w14:paraId="1AA298A3">
            <w:pPr>
              <w:spacing w:after="0"/>
              <w:rPr>
                <w:rFonts w:hint="eastAsia"/>
              </w:rPr>
            </w:pPr>
            <w:r>
              <w:rPr>
                <w:sz w:val="18"/>
              </w:rPr>
              <w:t>系统给出无结果说明，不返回错误堆栈。</w:t>
            </w:r>
          </w:p>
        </w:tc>
      </w:tr>
      <w:tr w14:paraId="58735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A4A61AC">
            <w:pPr>
              <w:spacing w:after="0"/>
              <w:rPr>
                <w:rFonts w:hint="eastAsia"/>
              </w:rPr>
            </w:pPr>
            <w:r>
              <w:rPr>
                <w:sz w:val="18"/>
              </w:rPr>
              <w:t>5</w:t>
            </w:r>
          </w:p>
        </w:tc>
        <w:tc>
          <w:tcPr>
            <w:tcW w:w="2408" w:type="dxa"/>
          </w:tcPr>
          <w:p w14:paraId="7291F1B3">
            <w:pPr>
              <w:spacing w:after="0"/>
              <w:rPr>
                <w:rFonts w:hint="eastAsia"/>
              </w:rPr>
            </w:pPr>
            <w:r>
              <w:rPr>
                <w:sz w:val="18"/>
              </w:rPr>
              <w:t>触发权限控制</w:t>
            </w:r>
          </w:p>
        </w:tc>
        <w:tc>
          <w:tcPr>
            <w:tcW w:w="2408" w:type="dxa"/>
          </w:tcPr>
          <w:p w14:paraId="63F267A5">
            <w:pPr>
              <w:spacing w:after="0"/>
              <w:rPr>
                <w:rFonts w:hint="eastAsia"/>
              </w:rPr>
            </w:pPr>
            <w:r>
              <w:rPr>
                <w:sz w:val="18"/>
              </w:rPr>
              <w:t>使用权限不足账号查询受限信息</w:t>
            </w:r>
          </w:p>
        </w:tc>
        <w:tc>
          <w:tcPr>
            <w:tcW w:w="2408" w:type="dxa"/>
          </w:tcPr>
          <w:p w14:paraId="657F1C73">
            <w:pPr>
              <w:spacing w:after="0"/>
              <w:rPr>
                <w:rFonts w:hint="eastAsia"/>
              </w:rPr>
            </w:pPr>
            <w:r>
              <w:rPr>
                <w:sz w:val="18"/>
              </w:rPr>
              <w:t>系统拒绝展示敏感数据，返回登录或授权提示。</w:t>
            </w:r>
          </w:p>
        </w:tc>
      </w:tr>
      <w:tr w14:paraId="663DB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CC80C9B">
            <w:pPr>
              <w:spacing w:after="0"/>
              <w:rPr>
                <w:rFonts w:hint="eastAsia"/>
              </w:rPr>
            </w:pPr>
            <w:r>
              <w:rPr>
                <w:sz w:val="18"/>
              </w:rPr>
              <w:t>6</w:t>
            </w:r>
          </w:p>
        </w:tc>
        <w:tc>
          <w:tcPr>
            <w:tcW w:w="2408" w:type="dxa"/>
          </w:tcPr>
          <w:p w14:paraId="019885CE">
            <w:pPr>
              <w:spacing w:after="0"/>
              <w:rPr>
                <w:rFonts w:hint="eastAsia"/>
              </w:rPr>
            </w:pPr>
            <w:r>
              <w:rPr>
                <w:sz w:val="18"/>
              </w:rPr>
              <w:t>模拟外部接口异常</w:t>
            </w:r>
          </w:p>
        </w:tc>
        <w:tc>
          <w:tcPr>
            <w:tcW w:w="2408" w:type="dxa"/>
          </w:tcPr>
          <w:p w14:paraId="5351EE1A">
            <w:pPr>
              <w:spacing w:after="0"/>
              <w:rPr>
                <w:rFonts w:hint="eastAsia"/>
              </w:rPr>
            </w:pPr>
            <w:r>
              <w:rPr>
                <w:sz w:val="18"/>
              </w:rPr>
              <w:t>团委/活动系统超时或返回错误</w:t>
            </w:r>
          </w:p>
        </w:tc>
        <w:tc>
          <w:tcPr>
            <w:tcW w:w="2408" w:type="dxa"/>
          </w:tcPr>
          <w:p w14:paraId="0928331E">
            <w:pPr>
              <w:spacing w:after="0"/>
              <w:rPr>
                <w:rFonts w:hint="eastAsia"/>
              </w:rPr>
            </w:pPr>
            <w:r>
              <w:rPr>
                <w:sz w:val="18"/>
              </w:rPr>
              <w:t>系统按降级策略处理并记录告警。</w:t>
            </w:r>
          </w:p>
        </w:tc>
      </w:tr>
      <w:tr w14:paraId="6ABC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7F21592">
            <w:pPr>
              <w:spacing w:after="0"/>
              <w:rPr>
                <w:rFonts w:hint="eastAsia"/>
              </w:rPr>
            </w:pPr>
            <w:r>
              <w:rPr>
                <w:sz w:val="18"/>
              </w:rPr>
              <w:t>7</w:t>
            </w:r>
          </w:p>
        </w:tc>
        <w:tc>
          <w:tcPr>
            <w:tcW w:w="2408" w:type="dxa"/>
          </w:tcPr>
          <w:p w14:paraId="4D32816B">
            <w:pPr>
              <w:spacing w:after="0"/>
              <w:rPr>
                <w:rFonts w:hint="eastAsia"/>
              </w:rPr>
            </w:pPr>
            <w:r>
              <w:rPr>
                <w:sz w:val="18"/>
              </w:rPr>
              <w:t>提交用户反馈</w:t>
            </w:r>
          </w:p>
        </w:tc>
        <w:tc>
          <w:tcPr>
            <w:tcW w:w="2408" w:type="dxa"/>
          </w:tcPr>
          <w:p w14:paraId="259BB79F">
            <w:pPr>
              <w:spacing w:after="0"/>
              <w:rPr>
                <w:rFonts w:hint="eastAsia"/>
              </w:rPr>
            </w:pPr>
            <w:r>
              <w:rPr>
                <w:sz w:val="18"/>
              </w:rPr>
              <w:t>点击有用/无用并填写意见</w:t>
            </w:r>
          </w:p>
        </w:tc>
        <w:tc>
          <w:tcPr>
            <w:tcW w:w="2408" w:type="dxa"/>
          </w:tcPr>
          <w:p w14:paraId="61E008C1">
            <w:pPr>
              <w:spacing w:after="0"/>
              <w:rPr>
                <w:rFonts w:hint="eastAsia"/>
              </w:rPr>
            </w:pPr>
            <w:r>
              <w:rPr>
                <w:sz w:val="18"/>
              </w:rPr>
              <w:t>反馈记录保存，可在后台追踪。</w:t>
            </w:r>
          </w:p>
        </w:tc>
      </w:tr>
      <w:tr w14:paraId="56431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6CE5441">
            <w:pPr>
              <w:spacing w:after="0"/>
              <w:rPr>
                <w:rFonts w:hint="eastAsia"/>
              </w:rPr>
            </w:pPr>
            <w:r>
              <w:rPr>
                <w:sz w:val="18"/>
              </w:rPr>
              <w:t>8</w:t>
            </w:r>
          </w:p>
        </w:tc>
        <w:tc>
          <w:tcPr>
            <w:tcW w:w="2408" w:type="dxa"/>
          </w:tcPr>
          <w:p w14:paraId="1483306F">
            <w:pPr>
              <w:spacing w:after="0"/>
              <w:rPr>
                <w:rFonts w:hint="eastAsia"/>
              </w:rPr>
            </w:pPr>
            <w:r>
              <w:rPr>
                <w:sz w:val="18"/>
              </w:rPr>
              <w:t>核对日志与追溯</w:t>
            </w:r>
          </w:p>
        </w:tc>
        <w:tc>
          <w:tcPr>
            <w:tcW w:w="2408" w:type="dxa"/>
          </w:tcPr>
          <w:p w14:paraId="07E5DE9B">
            <w:pPr>
              <w:spacing w:after="0"/>
              <w:rPr>
                <w:rFonts w:hint="eastAsia"/>
              </w:rPr>
            </w:pPr>
            <w:r>
              <w:rPr>
                <w:sz w:val="18"/>
              </w:rPr>
              <w:t>查看会话、接口、审计日志</w:t>
            </w:r>
          </w:p>
        </w:tc>
        <w:tc>
          <w:tcPr>
            <w:tcW w:w="2408" w:type="dxa"/>
          </w:tcPr>
          <w:p w14:paraId="18999057">
            <w:pPr>
              <w:spacing w:after="0"/>
              <w:rPr>
                <w:rFonts w:hint="eastAsia"/>
              </w:rPr>
            </w:pPr>
            <w:r>
              <w:rPr>
                <w:sz w:val="18"/>
              </w:rPr>
              <w:t>日志可关联REQ-STU-10、UC-STU-10和TC-STU-10。</w:t>
            </w:r>
          </w:p>
        </w:tc>
      </w:tr>
    </w:tbl>
    <w:p w14:paraId="67D4F3B8">
      <w:pPr>
        <w:pStyle w:val="5"/>
        <w:outlineLvl w:val="9"/>
      </w:pPr>
      <w:r>
        <w:rPr>
          <w:rFonts w:ascii="宋体" w:hAnsi="宋体" w:eastAsia="宋体"/>
          <w:b w:val="0"/>
          <w:sz w:val="21"/>
        </w:rPr>
        <w:t>通过准则</w:t>
      </w:r>
    </w:p>
    <w:p w14:paraId="6F96BD32">
      <w:pPr>
        <w:rPr>
          <w:rFonts w:hint="eastAsia"/>
        </w:rPr>
      </w:pPr>
      <w:r>
        <w:t>该测试用例全部关键步骤通过时，方可判定REQ-STU-10满足发布条件。若步骤2、5或6失败，应标记为阻塞缺陷；若仅反馈记录或统计口径存在问题，可根据影响范围评估是否延期修复。</w:t>
      </w:r>
    </w:p>
    <w:p w14:paraId="04E521D3">
      <w:pPr>
        <w:rPr>
          <w:rFonts w:hint="eastAsia"/>
        </w:rPr>
      </w:pPr>
      <w:r>
        <w:br w:type="page"/>
      </w:r>
    </w:p>
    <w:p w14:paraId="654F5C77">
      <w:pPr>
        <w:pStyle w:val="4"/>
        <w:outlineLvl w:val="0"/>
      </w:pPr>
      <w:bookmarkStart w:id="183" w:name="_Toc31451"/>
      <w:r>
        <w:t>11. TC-GRA-02 验证导师信息查询</w:t>
      </w:r>
      <w:bookmarkEnd w:id="18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5CE5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9B1FA4">
            <w:pPr>
              <w:spacing w:after="0"/>
              <w:rPr>
                <w:rFonts w:hint="eastAsia"/>
              </w:rPr>
            </w:pPr>
            <w:r>
              <w:rPr>
                <w:b/>
                <w:sz w:val="18"/>
              </w:rPr>
              <w:t>属性</w:t>
            </w:r>
          </w:p>
        </w:tc>
        <w:tc>
          <w:tcPr>
            <w:tcW w:w="4816" w:type="dxa"/>
          </w:tcPr>
          <w:p w14:paraId="4A19AB52">
            <w:pPr>
              <w:spacing w:after="0"/>
              <w:rPr>
                <w:rFonts w:hint="eastAsia"/>
              </w:rPr>
            </w:pPr>
            <w:r>
              <w:rPr>
                <w:b/>
                <w:sz w:val="18"/>
              </w:rPr>
              <w:t>内容</w:t>
            </w:r>
          </w:p>
        </w:tc>
      </w:tr>
      <w:tr w14:paraId="7D6F2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5FEF52">
            <w:pPr>
              <w:spacing w:after="0"/>
              <w:rPr>
                <w:rFonts w:hint="eastAsia"/>
              </w:rPr>
            </w:pPr>
            <w:r>
              <w:rPr>
                <w:sz w:val="18"/>
              </w:rPr>
              <w:t>测试用例编号</w:t>
            </w:r>
          </w:p>
        </w:tc>
        <w:tc>
          <w:tcPr>
            <w:tcW w:w="4816" w:type="dxa"/>
          </w:tcPr>
          <w:p w14:paraId="666CF7E6">
            <w:pPr>
              <w:spacing w:after="0"/>
              <w:rPr>
                <w:rFonts w:hint="eastAsia"/>
              </w:rPr>
            </w:pPr>
            <w:r>
              <w:rPr>
                <w:sz w:val="18"/>
              </w:rPr>
              <w:t>TC-GRA-02</w:t>
            </w:r>
          </w:p>
        </w:tc>
      </w:tr>
      <w:tr w14:paraId="43D87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43166D">
            <w:pPr>
              <w:spacing w:after="0"/>
              <w:rPr>
                <w:rFonts w:hint="eastAsia"/>
              </w:rPr>
            </w:pPr>
            <w:r>
              <w:rPr>
                <w:sz w:val="18"/>
              </w:rPr>
              <w:t>测试用例名称</w:t>
            </w:r>
          </w:p>
        </w:tc>
        <w:tc>
          <w:tcPr>
            <w:tcW w:w="4816" w:type="dxa"/>
          </w:tcPr>
          <w:p w14:paraId="01C02858">
            <w:pPr>
              <w:spacing w:after="0"/>
              <w:rPr>
                <w:rFonts w:hint="eastAsia"/>
              </w:rPr>
            </w:pPr>
            <w:r>
              <w:rPr>
                <w:sz w:val="18"/>
              </w:rPr>
              <w:t>验证研究生使用“导师信息查询”的完整功能、异常处理和权限控制</w:t>
            </w:r>
          </w:p>
        </w:tc>
      </w:tr>
      <w:tr w14:paraId="073AB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1FC93F">
            <w:pPr>
              <w:spacing w:after="0"/>
              <w:rPr>
                <w:rFonts w:hint="eastAsia"/>
              </w:rPr>
            </w:pPr>
            <w:r>
              <w:rPr>
                <w:sz w:val="18"/>
              </w:rPr>
              <w:t>关联需求</w:t>
            </w:r>
          </w:p>
        </w:tc>
        <w:tc>
          <w:tcPr>
            <w:tcW w:w="4816" w:type="dxa"/>
          </w:tcPr>
          <w:p w14:paraId="55786800">
            <w:pPr>
              <w:spacing w:after="0"/>
              <w:rPr>
                <w:rFonts w:hint="eastAsia"/>
              </w:rPr>
            </w:pPr>
            <w:r>
              <w:rPr>
                <w:sz w:val="18"/>
              </w:rPr>
              <w:t>REQ-GRA-02</w:t>
            </w:r>
          </w:p>
        </w:tc>
      </w:tr>
      <w:tr w14:paraId="7771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0B7C7C">
            <w:pPr>
              <w:spacing w:after="0"/>
              <w:rPr>
                <w:rFonts w:hint="eastAsia"/>
              </w:rPr>
            </w:pPr>
            <w:r>
              <w:rPr>
                <w:sz w:val="18"/>
              </w:rPr>
              <w:t>关联用例</w:t>
            </w:r>
          </w:p>
        </w:tc>
        <w:tc>
          <w:tcPr>
            <w:tcW w:w="4816" w:type="dxa"/>
          </w:tcPr>
          <w:p w14:paraId="1AB39BEF">
            <w:pPr>
              <w:spacing w:after="0"/>
              <w:rPr>
                <w:rFonts w:hint="eastAsia"/>
              </w:rPr>
            </w:pPr>
            <w:r>
              <w:rPr>
                <w:sz w:val="18"/>
              </w:rPr>
              <w:t>UC-GRA-02</w:t>
            </w:r>
          </w:p>
        </w:tc>
      </w:tr>
      <w:tr w14:paraId="2445B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2309E3">
            <w:pPr>
              <w:spacing w:after="0"/>
              <w:rPr>
                <w:rFonts w:hint="eastAsia"/>
              </w:rPr>
            </w:pPr>
            <w:r>
              <w:rPr>
                <w:sz w:val="18"/>
              </w:rPr>
              <w:t>测试类型</w:t>
            </w:r>
          </w:p>
        </w:tc>
        <w:tc>
          <w:tcPr>
            <w:tcW w:w="4816" w:type="dxa"/>
          </w:tcPr>
          <w:p w14:paraId="2F3F239B">
            <w:pPr>
              <w:spacing w:after="0"/>
              <w:rPr>
                <w:rFonts w:hint="eastAsia"/>
              </w:rPr>
            </w:pPr>
            <w:r>
              <w:rPr>
                <w:sz w:val="18"/>
              </w:rPr>
              <w:t>功能测试 / 接口测试 / 权限测试 / 回归测试</w:t>
            </w:r>
          </w:p>
        </w:tc>
      </w:tr>
      <w:tr w14:paraId="1557E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1C382AE">
            <w:pPr>
              <w:spacing w:after="0"/>
              <w:rPr>
                <w:rFonts w:hint="eastAsia"/>
              </w:rPr>
            </w:pPr>
            <w:r>
              <w:rPr>
                <w:sz w:val="18"/>
              </w:rPr>
              <w:t>优先级</w:t>
            </w:r>
          </w:p>
        </w:tc>
        <w:tc>
          <w:tcPr>
            <w:tcW w:w="4816" w:type="dxa"/>
          </w:tcPr>
          <w:p w14:paraId="64791CEF">
            <w:pPr>
              <w:spacing w:after="0"/>
              <w:rPr>
                <w:rFonts w:hint="eastAsia"/>
              </w:rPr>
            </w:pPr>
            <w:r>
              <w:rPr>
                <w:sz w:val="18"/>
              </w:rPr>
              <w:t>P0</w:t>
            </w:r>
          </w:p>
        </w:tc>
      </w:tr>
      <w:tr w14:paraId="0741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59F7D7">
            <w:pPr>
              <w:spacing w:after="0"/>
              <w:rPr>
                <w:rFonts w:hint="eastAsia"/>
              </w:rPr>
            </w:pPr>
            <w:r>
              <w:rPr>
                <w:sz w:val="18"/>
              </w:rPr>
              <w:t>前置条件</w:t>
            </w:r>
          </w:p>
        </w:tc>
        <w:tc>
          <w:tcPr>
            <w:tcW w:w="4816" w:type="dxa"/>
          </w:tcPr>
          <w:p w14:paraId="0185DB7C">
            <w:pPr>
              <w:spacing w:after="0"/>
              <w:rPr>
                <w:rFonts w:hint="eastAsia"/>
              </w:rPr>
            </w:pPr>
            <w:r>
              <w:rPr>
                <w:sz w:val="18"/>
              </w:rPr>
              <w:t>测试账号已准备；研究生院/学院网站测试数据可用；日志、监控和反馈服务已开启。</w:t>
            </w:r>
          </w:p>
        </w:tc>
      </w:tr>
      <w:tr w14:paraId="02E2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1B5FAD">
            <w:pPr>
              <w:spacing w:after="0"/>
              <w:rPr>
                <w:rFonts w:hint="eastAsia"/>
              </w:rPr>
            </w:pPr>
            <w:r>
              <w:rPr>
                <w:sz w:val="18"/>
              </w:rPr>
              <w:t>测试数据</w:t>
            </w:r>
          </w:p>
        </w:tc>
        <w:tc>
          <w:tcPr>
            <w:tcW w:w="4816" w:type="dxa"/>
          </w:tcPr>
          <w:p w14:paraId="29321F2B">
            <w:pPr>
              <w:spacing w:after="0"/>
              <w:rPr>
                <w:rFonts w:hint="eastAsia"/>
              </w:rPr>
            </w:pPr>
            <w:r>
              <w:rPr>
                <w:sz w:val="18"/>
              </w:rPr>
              <w:t>包含正常问法、模糊问法、上下文追问、无结果数据、无权限账号和接口超时模拟数据。</w:t>
            </w:r>
          </w:p>
        </w:tc>
      </w:tr>
    </w:tbl>
    <w:p w14:paraId="43EF9B1C">
      <w:pPr>
        <w:pStyle w:val="5"/>
        <w:outlineLvl w:val="1"/>
      </w:pPr>
      <w:bookmarkStart w:id="184" w:name="_Toc18065"/>
      <w:r>
        <w:rPr>
          <w:rFonts w:ascii="宋体" w:hAnsi="宋体" w:eastAsia="宋体"/>
          <w:b w:val="0"/>
          <w:sz w:val="21"/>
        </w:rPr>
        <w:t>测试步骤</w:t>
      </w:r>
      <w:bookmarkEnd w:id="18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56B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A1E60F8">
            <w:pPr>
              <w:spacing w:after="0"/>
              <w:rPr>
                <w:rFonts w:hint="eastAsia"/>
              </w:rPr>
            </w:pPr>
            <w:r>
              <w:rPr>
                <w:b/>
                <w:sz w:val="18"/>
              </w:rPr>
              <w:t>步骤</w:t>
            </w:r>
          </w:p>
        </w:tc>
        <w:tc>
          <w:tcPr>
            <w:tcW w:w="2408" w:type="dxa"/>
          </w:tcPr>
          <w:p w14:paraId="5A7AF072">
            <w:pPr>
              <w:spacing w:after="0"/>
              <w:rPr>
                <w:rFonts w:hint="eastAsia"/>
              </w:rPr>
            </w:pPr>
            <w:r>
              <w:rPr>
                <w:b/>
                <w:sz w:val="18"/>
              </w:rPr>
              <w:t>操作</w:t>
            </w:r>
          </w:p>
        </w:tc>
        <w:tc>
          <w:tcPr>
            <w:tcW w:w="2408" w:type="dxa"/>
          </w:tcPr>
          <w:p w14:paraId="396723E6">
            <w:pPr>
              <w:spacing w:after="0"/>
              <w:rPr>
                <w:rFonts w:hint="eastAsia"/>
              </w:rPr>
            </w:pPr>
            <w:r>
              <w:rPr>
                <w:b/>
                <w:sz w:val="18"/>
              </w:rPr>
              <w:t>输入/条件</w:t>
            </w:r>
          </w:p>
        </w:tc>
        <w:tc>
          <w:tcPr>
            <w:tcW w:w="2408" w:type="dxa"/>
          </w:tcPr>
          <w:p w14:paraId="44D90A44">
            <w:pPr>
              <w:spacing w:after="0"/>
              <w:rPr>
                <w:rFonts w:hint="eastAsia"/>
              </w:rPr>
            </w:pPr>
            <w:r>
              <w:rPr>
                <w:b/>
                <w:sz w:val="18"/>
              </w:rPr>
              <w:t>预期结果</w:t>
            </w:r>
          </w:p>
        </w:tc>
      </w:tr>
      <w:tr w14:paraId="1956A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0AA0C72">
            <w:pPr>
              <w:spacing w:after="0"/>
              <w:rPr>
                <w:rFonts w:hint="eastAsia"/>
              </w:rPr>
            </w:pPr>
            <w:r>
              <w:rPr>
                <w:sz w:val="18"/>
              </w:rPr>
              <w:t>1</w:t>
            </w:r>
          </w:p>
        </w:tc>
        <w:tc>
          <w:tcPr>
            <w:tcW w:w="2408" w:type="dxa"/>
          </w:tcPr>
          <w:p w14:paraId="36AC22A5">
            <w:pPr>
              <w:spacing w:after="0"/>
              <w:rPr>
                <w:rFonts w:hint="eastAsia"/>
              </w:rPr>
            </w:pPr>
            <w:r>
              <w:rPr>
                <w:sz w:val="18"/>
              </w:rPr>
              <w:t>登录或进入访客模式</w:t>
            </w:r>
          </w:p>
        </w:tc>
        <w:tc>
          <w:tcPr>
            <w:tcW w:w="2408" w:type="dxa"/>
          </w:tcPr>
          <w:p w14:paraId="04B9D462">
            <w:pPr>
              <w:spacing w:after="0"/>
              <w:rPr>
                <w:rFonts w:hint="eastAsia"/>
              </w:rPr>
            </w:pPr>
            <w:r>
              <w:rPr>
                <w:sz w:val="18"/>
              </w:rPr>
              <w:t>使用研究生测试账号</w:t>
            </w:r>
          </w:p>
        </w:tc>
        <w:tc>
          <w:tcPr>
            <w:tcW w:w="2408" w:type="dxa"/>
          </w:tcPr>
          <w:p w14:paraId="68156F2B">
            <w:pPr>
              <w:spacing w:after="0"/>
              <w:rPr>
                <w:rFonts w:hint="eastAsia"/>
              </w:rPr>
            </w:pPr>
            <w:r>
              <w:rPr>
                <w:sz w:val="18"/>
              </w:rPr>
              <w:t>进入聊天界面，角色和权限识别正确。</w:t>
            </w:r>
          </w:p>
        </w:tc>
      </w:tr>
      <w:tr w14:paraId="23CF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D5CEBC5">
            <w:pPr>
              <w:spacing w:after="0"/>
              <w:rPr>
                <w:rFonts w:hint="eastAsia"/>
              </w:rPr>
            </w:pPr>
            <w:r>
              <w:rPr>
                <w:sz w:val="18"/>
              </w:rPr>
              <w:t>2</w:t>
            </w:r>
          </w:p>
        </w:tc>
        <w:tc>
          <w:tcPr>
            <w:tcW w:w="2408" w:type="dxa"/>
          </w:tcPr>
          <w:p w14:paraId="60CDB4E3">
            <w:pPr>
              <w:spacing w:after="0"/>
              <w:rPr>
                <w:rFonts w:hint="eastAsia"/>
              </w:rPr>
            </w:pPr>
            <w:r>
              <w:rPr>
                <w:sz w:val="18"/>
              </w:rPr>
              <w:t>发起标准查询</w:t>
            </w:r>
          </w:p>
        </w:tc>
        <w:tc>
          <w:tcPr>
            <w:tcW w:w="2408" w:type="dxa"/>
          </w:tcPr>
          <w:p w14:paraId="4EA15DE0">
            <w:pPr>
              <w:spacing w:after="0"/>
              <w:rPr>
                <w:rFonts w:hint="eastAsia"/>
              </w:rPr>
            </w:pPr>
            <w:r>
              <w:rPr>
                <w:sz w:val="18"/>
              </w:rPr>
              <w:t>输入与“导师信息查询”直接相关的问题</w:t>
            </w:r>
          </w:p>
        </w:tc>
        <w:tc>
          <w:tcPr>
            <w:tcW w:w="2408" w:type="dxa"/>
          </w:tcPr>
          <w:p w14:paraId="1F9B4C6B">
            <w:pPr>
              <w:spacing w:after="0"/>
              <w:rPr>
                <w:rFonts w:hint="eastAsia"/>
              </w:rPr>
            </w:pPr>
            <w:r>
              <w:rPr>
                <w:sz w:val="18"/>
              </w:rPr>
              <w:t>系统命中REQ-GRA-02，返回导师姓名、职称、研究方向、代表成果、招生方向、联系方式。。</w:t>
            </w:r>
          </w:p>
        </w:tc>
      </w:tr>
      <w:tr w14:paraId="1C2F0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71DC1BD">
            <w:pPr>
              <w:spacing w:after="0"/>
              <w:rPr>
                <w:rFonts w:hint="eastAsia"/>
              </w:rPr>
            </w:pPr>
            <w:r>
              <w:rPr>
                <w:sz w:val="18"/>
              </w:rPr>
              <w:t>3</w:t>
            </w:r>
          </w:p>
        </w:tc>
        <w:tc>
          <w:tcPr>
            <w:tcW w:w="2408" w:type="dxa"/>
          </w:tcPr>
          <w:p w14:paraId="7B9E6A2A">
            <w:pPr>
              <w:spacing w:after="0"/>
              <w:rPr>
                <w:rFonts w:hint="eastAsia"/>
              </w:rPr>
            </w:pPr>
            <w:r>
              <w:rPr>
                <w:sz w:val="18"/>
              </w:rPr>
              <w:t>发起模糊查询</w:t>
            </w:r>
          </w:p>
        </w:tc>
        <w:tc>
          <w:tcPr>
            <w:tcW w:w="2408" w:type="dxa"/>
          </w:tcPr>
          <w:p w14:paraId="075BCCCA">
            <w:pPr>
              <w:spacing w:after="0"/>
              <w:rPr>
                <w:rFonts w:hint="eastAsia"/>
              </w:rPr>
            </w:pPr>
            <w:r>
              <w:rPr>
                <w:sz w:val="18"/>
              </w:rPr>
              <w:t>省略日期、对象或分类</w:t>
            </w:r>
          </w:p>
        </w:tc>
        <w:tc>
          <w:tcPr>
            <w:tcW w:w="2408" w:type="dxa"/>
          </w:tcPr>
          <w:p w14:paraId="67CC1ADA">
            <w:pPr>
              <w:spacing w:after="0"/>
              <w:rPr>
                <w:rFonts w:hint="eastAsia"/>
              </w:rPr>
            </w:pPr>
            <w:r>
              <w:rPr>
                <w:sz w:val="18"/>
              </w:rPr>
              <w:t>系统能基于上下文补全，或提出澄清问题。</w:t>
            </w:r>
          </w:p>
        </w:tc>
      </w:tr>
      <w:tr w14:paraId="3C7BD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29C70DC">
            <w:pPr>
              <w:spacing w:after="0"/>
              <w:rPr>
                <w:rFonts w:hint="eastAsia"/>
              </w:rPr>
            </w:pPr>
            <w:r>
              <w:rPr>
                <w:sz w:val="18"/>
              </w:rPr>
              <w:t>4</w:t>
            </w:r>
          </w:p>
        </w:tc>
        <w:tc>
          <w:tcPr>
            <w:tcW w:w="2408" w:type="dxa"/>
          </w:tcPr>
          <w:p w14:paraId="56A2941E">
            <w:pPr>
              <w:spacing w:after="0"/>
              <w:rPr>
                <w:rFonts w:hint="eastAsia"/>
              </w:rPr>
            </w:pPr>
            <w:r>
              <w:rPr>
                <w:sz w:val="18"/>
              </w:rPr>
              <w:t>触发无结果场景</w:t>
            </w:r>
          </w:p>
        </w:tc>
        <w:tc>
          <w:tcPr>
            <w:tcW w:w="2408" w:type="dxa"/>
          </w:tcPr>
          <w:p w14:paraId="361927D4">
            <w:pPr>
              <w:spacing w:after="0"/>
              <w:rPr>
                <w:rFonts w:hint="eastAsia"/>
              </w:rPr>
            </w:pPr>
            <w:r>
              <w:rPr>
                <w:sz w:val="18"/>
              </w:rPr>
              <w:t>使用不存在的对象或无数据时间段</w:t>
            </w:r>
          </w:p>
        </w:tc>
        <w:tc>
          <w:tcPr>
            <w:tcW w:w="2408" w:type="dxa"/>
          </w:tcPr>
          <w:p w14:paraId="7E19BD30">
            <w:pPr>
              <w:spacing w:after="0"/>
              <w:rPr>
                <w:rFonts w:hint="eastAsia"/>
              </w:rPr>
            </w:pPr>
            <w:r>
              <w:rPr>
                <w:sz w:val="18"/>
              </w:rPr>
              <w:t>系统给出无结果说明，不返回错误堆栈。</w:t>
            </w:r>
          </w:p>
        </w:tc>
      </w:tr>
      <w:tr w14:paraId="190E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703D15F">
            <w:pPr>
              <w:spacing w:after="0"/>
              <w:rPr>
                <w:rFonts w:hint="eastAsia"/>
              </w:rPr>
            </w:pPr>
            <w:r>
              <w:rPr>
                <w:sz w:val="18"/>
              </w:rPr>
              <w:t>5</w:t>
            </w:r>
          </w:p>
        </w:tc>
        <w:tc>
          <w:tcPr>
            <w:tcW w:w="2408" w:type="dxa"/>
          </w:tcPr>
          <w:p w14:paraId="6884327A">
            <w:pPr>
              <w:spacing w:after="0"/>
              <w:rPr>
                <w:rFonts w:hint="eastAsia"/>
              </w:rPr>
            </w:pPr>
            <w:r>
              <w:rPr>
                <w:sz w:val="18"/>
              </w:rPr>
              <w:t>触发权限控制</w:t>
            </w:r>
          </w:p>
        </w:tc>
        <w:tc>
          <w:tcPr>
            <w:tcW w:w="2408" w:type="dxa"/>
          </w:tcPr>
          <w:p w14:paraId="32917406">
            <w:pPr>
              <w:spacing w:after="0"/>
              <w:rPr>
                <w:rFonts w:hint="eastAsia"/>
              </w:rPr>
            </w:pPr>
            <w:r>
              <w:rPr>
                <w:sz w:val="18"/>
              </w:rPr>
              <w:t>使用权限不足账号查询受限信息</w:t>
            </w:r>
          </w:p>
        </w:tc>
        <w:tc>
          <w:tcPr>
            <w:tcW w:w="2408" w:type="dxa"/>
          </w:tcPr>
          <w:p w14:paraId="111CCDC5">
            <w:pPr>
              <w:spacing w:after="0"/>
              <w:rPr>
                <w:rFonts w:hint="eastAsia"/>
              </w:rPr>
            </w:pPr>
            <w:r>
              <w:rPr>
                <w:sz w:val="18"/>
              </w:rPr>
              <w:t>系统拒绝展示敏感数据，返回登录或授权提示。</w:t>
            </w:r>
          </w:p>
        </w:tc>
      </w:tr>
      <w:tr w14:paraId="786F6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2E56C45">
            <w:pPr>
              <w:spacing w:after="0"/>
              <w:rPr>
                <w:rFonts w:hint="eastAsia"/>
              </w:rPr>
            </w:pPr>
            <w:r>
              <w:rPr>
                <w:sz w:val="18"/>
              </w:rPr>
              <w:t>6</w:t>
            </w:r>
          </w:p>
        </w:tc>
        <w:tc>
          <w:tcPr>
            <w:tcW w:w="2408" w:type="dxa"/>
          </w:tcPr>
          <w:p w14:paraId="16778B7B">
            <w:pPr>
              <w:spacing w:after="0"/>
              <w:rPr>
                <w:rFonts w:hint="eastAsia"/>
              </w:rPr>
            </w:pPr>
            <w:r>
              <w:rPr>
                <w:sz w:val="18"/>
              </w:rPr>
              <w:t>模拟外部接口异常</w:t>
            </w:r>
          </w:p>
        </w:tc>
        <w:tc>
          <w:tcPr>
            <w:tcW w:w="2408" w:type="dxa"/>
          </w:tcPr>
          <w:p w14:paraId="032E9D31">
            <w:pPr>
              <w:spacing w:after="0"/>
              <w:rPr>
                <w:rFonts w:hint="eastAsia"/>
              </w:rPr>
            </w:pPr>
            <w:r>
              <w:rPr>
                <w:sz w:val="18"/>
              </w:rPr>
              <w:t>研究生院/学院网站超时或返回错误</w:t>
            </w:r>
          </w:p>
        </w:tc>
        <w:tc>
          <w:tcPr>
            <w:tcW w:w="2408" w:type="dxa"/>
          </w:tcPr>
          <w:p w14:paraId="2E511A6C">
            <w:pPr>
              <w:spacing w:after="0"/>
              <w:rPr>
                <w:rFonts w:hint="eastAsia"/>
              </w:rPr>
            </w:pPr>
            <w:r>
              <w:rPr>
                <w:sz w:val="18"/>
              </w:rPr>
              <w:t>系统按降级策略处理并记录告警。</w:t>
            </w:r>
          </w:p>
        </w:tc>
      </w:tr>
      <w:tr w14:paraId="153B2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5FCE5A8">
            <w:pPr>
              <w:spacing w:after="0"/>
              <w:rPr>
                <w:rFonts w:hint="eastAsia"/>
              </w:rPr>
            </w:pPr>
            <w:r>
              <w:rPr>
                <w:sz w:val="18"/>
              </w:rPr>
              <w:t>7</w:t>
            </w:r>
          </w:p>
        </w:tc>
        <w:tc>
          <w:tcPr>
            <w:tcW w:w="2408" w:type="dxa"/>
          </w:tcPr>
          <w:p w14:paraId="32034210">
            <w:pPr>
              <w:spacing w:after="0"/>
              <w:rPr>
                <w:rFonts w:hint="eastAsia"/>
              </w:rPr>
            </w:pPr>
            <w:r>
              <w:rPr>
                <w:sz w:val="18"/>
              </w:rPr>
              <w:t>提交用户反馈</w:t>
            </w:r>
          </w:p>
        </w:tc>
        <w:tc>
          <w:tcPr>
            <w:tcW w:w="2408" w:type="dxa"/>
          </w:tcPr>
          <w:p w14:paraId="420A2618">
            <w:pPr>
              <w:spacing w:after="0"/>
              <w:rPr>
                <w:rFonts w:hint="eastAsia"/>
              </w:rPr>
            </w:pPr>
            <w:r>
              <w:rPr>
                <w:sz w:val="18"/>
              </w:rPr>
              <w:t>点击有用/无用并填写意见</w:t>
            </w:r>
          </w:p>
        </w:tc>
        <w:tc>
          <w:tcPr>
            <w:tcW w:w="2408" w:type="dxa"/>
          </w:tcPr>
          <w:p w14:paraId="1A644F19">
            <w:pPr>
              <w:spacing w:after="0"/>
              <w:rPr>
                <w:rFonts w:hint="eastAsia"/>
              </w:rPr>
            </w:pPr>
            <w:r>
              <w:rPr>
                <w:sz w:val="18"/>
              </w:rPr>
              <w:t>反馈记录保存，可在后台追踪。</w:t>
            </w:r>
          </w:p>
        </w:tc>
      </w:tr>
      <w:tr w14:paraId="7816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9420EF1">
            <w:pPr>
              <w:spacing w:after="0"/>
              <w:rPr>
                <w:rFonts w:hint="eastAsia"/>
              </w:rPr>
            </w:pPr>
            <w:r>
              <w:rPr>
                <w:sz w:val="18"/>
              </w:rPr>
              <w:t>8</w:t>
            </w:r>
          </w:p>
        </w:tc>
        <w:tc>
          <w:tcPr>
            <w:tcW w:w="2408" w:type="dxa"/>
          </w:tcPr>
          <w:p w14:paraId="1643FDBC">
            <w:pPr>
              <w:spacing w:after="0"/>
              <w:rPr>
                <w:rFonts w:hint="eastAsia"/>
              </w:rPr>
            </w:pPr>
            <w:r>
              <w:rPr>
                <w:sz w:val="18"/>
              </w:rPr>
              <w:t>核对日志与追溯</w:t>
            </w:r>
          </w:p>
        </w:tc>
        <w:tc>
          <w:tcPr>
            <w:tcW w:w="2408" w:type="dxa"/>
          </w:tcPr>
          <w:p w14:paraId="4969C207">
            <w:pPr>
              <w:spacing w:after="0"/>
              <w:rPr>
                <w:rFonts w:hint="eastAsia"/>
              </w:rPr>
            </w:pPr>
            <w:r>
              <w:rPr>
                <w:sz w:val="18"/>
              </w:rPr>
              <w:t>查看会话、接口、审计日志</w:t>
            </w:r>
          </w:p>
        </w:tc>
        <w:tc>
          <w:tcPr>
            <w:tcW w:w="2408" w:type="dxa"/>
          </w:tcPr>
          <w:p w14:paraId="7945713D">
            <w:pPr>
              <w:spacing w:after="0"/>
              <w:rPr>
                <w:rFonts w:hint="eastAsia"/>
              </w:rPr>
            </w:pPr>
            <w:r>
              <w:rPr>
                <w:sz w:val="18"/>
              </w:rPr>
              <w:t>日志可关联REQ-GRA-02、UC-GRA-02和TC-GRA-02。</w:t>
            </w:r>
          </w:p>
        </w:tc>
      </w:tr>
    </w:tbl>
    <w:p w14:paraId="0476A54C">
      <w:pPr>
        <w:pStyle w:val="5"/>
        <w:outlineLvl w:val="9"/>
      </w:pPr>
      <w:r>
        <w:rPr>
          <w:rFonts w:ascii="宋体" w:hAnsi="宋体" w:eastAsia="宋体"/>
          <w:b w:val="0"/>
          <w:sz w:val="21"/>
        </w:rPr>
        <w:t>通过准则</w:t>
      </w:r>
    </w:p>
    <w:p w14:paraId="56B00B15">
      <w:pPr>
        <w:rPr>
          <w:rFonts w:hint="eastAsia"/>
        </w:rPr>
      </w:pPr>
      <w:r>
        <w:t>该测试用例全部关键步骤通过时，方可判定REQ-GRA-02满足发布条件。若步骤2、5或6失败，应标记为阻塞缺陷；若仅反馈记录或统计口径存在问题，可根据影响范围评估是否延期修复。</w:t>
      </w:r>
    </w:p>
    <w:p w14:paraId="3AA6007E">
      <w:pPr>
        <w:rPr>
          <w:rFonts w:hint="eastAsia"/>
        </w:rPr>
      </w:pPr>
      <w:r>
        <w:br w:type="page"/>
      </w:r>
    </w:p>
    <w:p w14:paraId="0D6DAFC7">
      <w:pPr>
        <w:pStyle w:val="4"/>
        <w:outlineLvl w:val="0"/>
      </w:pPr>
      <w:bookmarkStart w:id="185" w:name="_Toc7620"/>
      <w:r>
        <w:t>12. TC-GRA-03 验证培养方案查询</w:t>
      </w:r>
      <w:bookmarkEnd w:id="18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9320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FD1C24">
            <w:pPr>
              <w:spacing w:after="0"/>
              <w:rPr>
                <w:rFonts w:hint="eastAsia"/>
              </w:rPr>
            </w:pPr>
            <w:r>
              <w:rPr>
                <w:b/>
                <w:sz w:val="18"/>
              </w:rPr>
              <w:t>属性</w:t>
            </w:r>
          </w:p>
        </w:tc>
        <w:tc>
          <w:tcPr>
            <w:tcW w:w="4816" w:type="dxa"/>
          </w:tcPr>
          <w:p w14:paraId="602D696B">
            <w:pPr>
              <w:spacing w:after="0"/>
              <w:rPr>
                <w:rFonts w:hint="eastAsia"/>
              </w:rPr>
            </w:pPr>
            <w:r>
              <w:rPr>
                <w:b/>
                <w:sz w:val="18"/>
              </w:rPr>
              <w:t>内容</w:t>
            </w:r>
          </w:p>
        </w:tc>
      </w:tr>
      <w:tr w14:paraId="41BC5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41B893">
            <w:pPr>
              <w:spacing w:after="0"/>
              <w:rPr>
                <w:rFonts w:hint="eastAsia"/>
              </w:rPr>
            </w:pPr>
            <w:r>
              <w:rPr>
                <w:sz w:val="18"/>
              </w:rPr>
              <w:t>测试用例编号</w:t>
            </w:r>
          </w:p>
        </w:tc>
        <w:tc>
          <w:tcPr>
            <w:tcW w:w="4816" w:type="dxa"/>
          </w:tcPr>
          <w:p w14:paraId="1452A623">
            <w:pPr>
              <w:spacing w:after="0"/>
              <w:rPr>
                <w:rFonts w:hint="eastAsia"/>
              </w:rPr>
            </w:pPr>
            <w:r>
              <w:rPr>
                <w:sz w:val="18"/>
              </w:rPr>
              <w:t>TC-GRA-03</w:t>
            </w:r>
          </w:p>
        </w:tc>
      </w:tr>
      <w:tr w14:paraId="7CEE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A94A6F">
            <w:pPr>
              <w:spacing w:after="0"/>
              <w:rPr>
                <w:rFonts w:hint="eastAsia"/>
              </w:rPr>
            </w:pPr>
            <w:r>
              <w:rPr>
                <w:sz w:val="18"/>
              </w:rPr>
              <w:t>测试用例名称</w:t>
            </w:r>
          </w:p>
        </w:tc>
        <w:tc>
          <w:tcPr>
            <w:tcW w:w="4816" w:type="dxa"/>
          </w:tcPr>
          <w:p w14:paraId="2999661B">
            <w:pPr>
              <w:spacing w:after="0"/>
              <w:rPr>
                <w:rFonts w:hint="eastAsia"/>
              </w:rPr>
            </w:pPr>
            <w:r>
              <w:rPr>
                <w:sz w:val="18"/>
              </w:rPr>
              <w:t>验证研究生使用“培养方案查询”的完整功能、异常处理和权限控制</w:t>
            </w:r>
          </w:p>
        </w:tc>
      </w:tr>
      <w:tr w14:paraId="5792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453621">
            <w:pPr>
              <w:spacing w:after="0"/>
              <w:rPr>
                <w:rFonts w:hint="eastAsia"/>
              </w:rPr>
            </w:pPr>
            <w:r>
              <w:rPr>
                <w:sz w:val="18"/>
              </w:rPr>
              <w:t>关联需求</w:t>
            </w:r>
          </w:p>
        </w:tc>
        <w:tc>
          <w:tcPr>
            <w:tcW w:w="4816" w:type="dxa"/>
          </w:tcPr>
          <w:p w14:paraId="583A81CE">
            <w:pPr>
              <w:spacing w:after="0"/>
              <w:rPr>
                <w:rFonts w:hint="eastAsia"/>
              </w:rPr>
            </w:pPr>
            <w:r>
              <w:rPr>
                <w:sz w:val="18"/>
              </w:rPr>
              <w:t>REQ-GRA-03</w:t>
            </w:r>
          </w:p>
        </w:tc>
      </w:tr>
      <w:tr w14:paraId="79728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066536">
            <w:pPr>
              <w:spacing w:after="0"/>
              <w:rPr>
                <w:rFonts w:hint="eastAsia"/>
              </w:rPr>
            </w:pPr>
            <w:r>
              <w:rPr>
                <w:sz w:val="18"/>
              </w:rPr>
              <w:t>关联用例</w:t>
            </w:r>
          </w:p>
        </w:tc>
        <w:tc>
          <w:tcPr>
            <w:tcW w:w="4816" w:type="dxa"/>
          </w:tcPr>
          <w:p w14:paraId="69659784">
            <w:pPr>
              <w:spacing w:after="0"/>
              <w:rPr>
                <w:rFonts w:hint="eastAsia"/>
              </w:rPr>
            </w:pPr>
            <w:r>
              <w:rPr>
                <w:sz w:val="18"/>
              </w:rPr>
              <w:t>UC-GRA-03</w:t>
            </w:r>
          </w:p>
        </w:tc>
      </w:tr>
      <w:tr w14:paraId="4A13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B417B3">
            <w:pPr>
              <w:spacing w:after="0"/>
              <w:rPr>
                <w:rFonts w:hint="eastAsia"/>
              </w:rPr>
            </w:pPr>
            <w:r>
              <w:rPr>
                <w:sz w:val="18"/>
              </w:rPr>
              <w:t>测试类型</w:t>
            </w:r>
          </w:p>
        </w:tc>
        <w:tc>
          <w:tcPr>
            <w:tcW w:w="4816" w:type="dxa"/>
          </w:tcPr>
          <w:p w14:paraId="4CFE125B">
            <w:pPr>
              <w:spacing w:after="0"/>
              <w:rPr>
                <w:rFonts w:hint="eastAsia"/>
              </w:rPr>
            </w:pPr>
            <w:r>
              <w:rPr>
                <w:sz w:val="18"/>
              </w:rPr>
              <w:t>功能测试 / 接口测试 / 权限测试 / 回归测试</w:t>
            </w:r>
          </w:p>
        </w:tc>
      </w:tr>
      <w:tr w14:paraId="0B98D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3B88DF">
            <w:pPr>
              <w:spacing w:after="0"/>
              <w:rPr>
                <w:rFonts w:hint="eastAsia"/>
              </w:rPr>
            </w:pPr>
            <w:r>
              <w:rPr>
                <w:sz w:val="18"/>
              </w:rPr>
              <w:t>优先级</w:t>
            </w:r>
          </w:p>
        </w:tc>
        <w:tc>
          <w:tcPr>
            <w:tcW w:w="4816" w:type="dxa"/>
          </w:tcPr>
          <w:p w14:paraId="7EFEAF52">
            <w:pPr>
              <w:spacing w:after="0"/>
              <w:rPr>
                <w:rFonts w:hint="eastAsia"/>
              </w:rPr>
            </w:pPr>
            <w:r>
              <w:rPr>
                <w:sz w:val="18"/>
              </w:rPr>
              <w:t>P0</w:t>
            </w:r>
          </w:p>
        </w:tc>
      </w:tr>
      <w:tr w14:paraId="070D4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20DC82">
            <w:pPr>
              <w:spacing w:after="0"/>
              <w:rPr>
                <w:rFonts w:hint="eastAsia"/>
              </w:rPr>
            </w:pPr>
            <w:r>
              <w:rPr>
                <w:sz w:val="18"/>
              </w:rPr>
              <w:t>前置条件</w:t>
            </w:r>
          </w:p>
        </w:tc>
        <w:tc>
          <w:tcPr>
            <w:tcW w:w="4816" w:type="dxa"/>
          </w:tcPr>
          <w:p w14:paraId="64B8226B">
            <w:pPr>
              <w:spacing w:after="0"/>
              <w:rPr>
                <w:rFonts w:hint="eastAsia"/>
              </w:rPr>
            </w:pPr>
            <w:r>
              <w:rPr>
                <w:sz w:val="18"/>
              </w:rPr>
              <w:t>测试账号已准备；研究生管理系统测试数据可用；日志、监控和反馈服务已开启。</w:t>
            </w:r>
          </w:p>
        </w:tc>
      </w:tr>
      <w:tr w14:paraId="10AC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B90E68">
            <w:pPr>
              <w:spacing w:after="0"/>
              <w:rPr>
                <w:rFonts w:hint="eastAsia"/>
              </w:rPr>
            </w:pPr>
            <w:r>
              <w:rPr>
                <w:sz w:val="18"/>
              </w:rPr>
              <w:t>测试数据</w:t>
            </w:r>
          </w:p>
        </w:tc>
        <w:tc>
          <w:tcPr>
            <w:tcW w:w="4816" w:type="dxa"/>
          </w:tcPr>
          <w:p w14:paraId="6A6A7236">
            <w:pPr>
              <w:spacing w:after="0"/>
              <w:rPr>
                <w:rFonts w:hint="eastAsia"/>
              </w:rPr>
            </w:pPr>
            <w:r>
              <w:rPr>
                <w:sz w:val="18"/>
              </w:rPr>
              <w:t>包含正常问法、模糊问法、上下文追问、无结果数据、无权限账号和接口超时模拟数据。</w:t>
            </w:r>
          </w:p>
        </w:tc>
      </w:tr>
    </w:tbl>
    <w:p w14:paraId="4381B808">
      <w:pPr>
        <w:pStyle w:val="5"/>
        <w:outlineLvl w:val="1"/>
      </w:pPr>
      <w:bookmarkStart w:id="186" w:name="_Toc13336"/>
      <w:r>
        <w:rPr>
          <w:rFonts w:ascii="宋体" w:hAnsi="宋体" w:eastAsia="宋体"/>
          <w:b w:val="0"/>
          <w:sz w:val="21"/>
        </w:rPr>
        <w:t>测试步骤</w:t>
      </w:r>
      <w:bookmarkEnd w:id="18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98D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27DEB30">
            <w:pPr>
              <w:spacing w:after="0"/>
              <w:rPr>
                <w:rFonts w:hint="eastAsia"/>
              </w:rPr>
            </w:pPr>
            <w:r>
              <w:rPr>
                <w:b/>
                <w:sz w:val="18"/>
              </w:rPr>
              <w:t>步骤</w:t>
            </w:r>
          </w:p>
        </w:tc>
        <w:tc>
          <w:tcPr>
            <w:tcW w:w="2408" w:type="dxa"/>
          </w:tcPr>
          <w:p w14:paraId="13B479F1">
            <w:pPr>
              <w:spacing w:after="0"/>
              <w:rPr>
                <w:rFonts w:hint="eastAsia"/>
              </w:rPr>
            </w:pPr>
            <w:r>
              <w:rPr>
                <w:b/>
                <w:sz w:val="18"/>
              </w:rPr>
              <w:t>操作</w:t>
            </w:r>
          </w:p>
        </w:tc>
        <w:tc>
          <w:tcPr>
            <w:tcW w:w="2408" w:type="dxa"/>
          </w:tcPr>
          <w:p w14:paraId="0DB6BC70">
            <w:pPr>
              <w:spacing w:after="0"/>
              <w:rPr>
                <w:rFonts w:hint="eastAsia"/>
              </w:rPr>
            </w:pPr>
            <w:r>
              <w:rPr>
                <w:b/>
                <w:sz w:val="18"/>
              </w:rPr>
              <w:t>输入/条件</w:t>
            </w:r>
          </w:p>
        </w:tc>
        <w:tc>
          <w:tcPr>
            <w:tcW w:w="2408" w:type="dxa"/>
          </w:tcPr>
          <w:p w14:paraId="3667DCC5">
            <w:pPr>
              <w:spacing w:after="0"/>
              <w:rPr>
                <w:rFonts w:hint="eastAsia"/>
              </w:rPr>
            </w:pPr>
            <w:r>
              <w:rPr>
                <w:b/>
                <w:sz w:val="18"/>
              </w:rPr>
              <w:t>预期结果</w:t>
            </w:r>
          </w:p>
        </w:tc>
      </w:tr>
      <w:tr w14:paraId="7BB9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B1177C8">
            <w:pPr>
              <w:spacing w:after="0"/>
              <w:rPr>
                <w:rFonts w:hint="eastAsia"/>
              </w:rPr>
            </w:pPr>
            <w:r>
              <w:rPr>
                <w:sz w:val="18"/>
              </w:rPr>
              <w:t>1</w:t>
            </w:r>
          </w:p>
        </w:tc>
        <w:tc>
          <w:tcPr>
            <w:tcW w:w="2408" w:type="dxa"/>
          </w:tcPr>
          <w:p w14:paraId="782D1C2E">
            <w:pPr>
              <w:spacing w:after="0"/>
              <w:rPr>
                <w:rFonts w:hint="eastAsia"/>
              </w:rPr>
            </w:pPr>
            <w:r>
              <w:rPr>
                <w:sz w:val="18"/>
              </w:rPr>
              <w:t>登录或进入访客模式</w:t>
            </w:r>
          </w:p>
        </w:tc>
        <w:tc>
          <w:tcPr>
            <w:tcW w:w="2408" w:type="dxa"/>
          </w:tcPr>
          <w:p w14:paraId="759EF975">
            <w:pPr>
              <w:spacing w:after="0"/>
              <w:rPr>
                <w:rFonts w:hint="eastAsia"/>
              </w:rPr>
            </w:pPr>
            <w:r>
              <w:rPr>
                <w:sz w:val="18"/>
              </w:rPr>
              <w:t>使用研究生测试账号</w:t>
            </w:r>
          </w:p>
        </w:tc>
        <w:tc>
          <w:tcPr>
            <w:tcW w:w="2408" w:type="dxa"/>
          </w:tcPr>
          <w:p w14:paraId="6ED4FB4E">
            <w:pPr>
              <w:spacing w:after="0"/>
              <w:rPr>
                <w:rFonts w:hint="eastAsia"/>
              </w:rPr>
            </w:pPr>
            <w:r>
              <w:rPr>
                <w:sz w:val="18"/>
              </w:rPr>
              <w:t>进入聊天界面，角色和权限识别正确。</w:t>
            </w:r>
          </w:p>
        </w:tc>
      </w:tr>
      <w:tr w14:paraId="07874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9F046F">
            <w:pPr>
              <w:spacing w:after="0"/>
              <w:rPr>
                <w:rFonts w:hint="eastAsia"/>
              </w:rPr>
            </w:pPr>
            <w:r>
              <w:rPr>
                <w:sz w:val="18"/>
              </w:rPr>
              <w:t>2</w:t>
            </w:r>
          </w:p>
        </w:tc>
        <w:tc>
          <w:tcPr>
            <w:tcW w:w="2408" w:type="dxa"/>
          </w:tcPr>
          <w:p w14:paraId="0379DB7D">
            <w:pPr>
              <w:spacing w:after="0"/>
              <w:rPr>
                <w:rFonts w:hint="eastAsia"/>
              </w:rPr>
            </w:pPr>
            <w:r>
              <w:rPr>
                <w:sz w:val="18"/>
              </w:rPr>
              <w:t>发起标准查询</w:t>
            </w:r>
          </w:p>
        </w:tc>
        <w:tc>
          <w:tcPr>
            <w:tcW w:w="2408" w:type="dxa"/>
          </w:tcPr>
          <w:p w14:paraId="74E5F09F">
            <w:pPr>
              <w:spacing w:after="0"/>
              <w:rPr>
                <w:rFonts w:hint="eastAsia"/>
              </w:rPr>
            </w:pPr>
            <w:r>
              <w:rPr>
                <w:sz w:val="18"/>
              </w:rPr>
              <w:t>输入与“培养方案查询”直接相关的问题</w:t>
            </w:r>
          </w:p>
        </w:tc>
        <w:tc>
          <w:tcPr>
            <w:tcW w:w="2408" w:type="dxa"/>
          </w:tcPr>
          <w:p w14:paraId="344CF607">
            <w:pPr>
              <w:spacing w:after="0"/>
              <w:rPr>
                <w:rFonts w:hint="eastAsia"/>
              </w:rPr>
            </w:pPr>
            <w:r>
              <w:rPr>
                <w:sz w:val="18"/>
              </w:rPr>
              <w:t>系统命中REQ-GRA-03，返回总学分、必修课程、选修课程、实践要求、学术活动要求、完成进度。。</w:t>
            </w:r>
          </w:p>
        </w:tc>
      </w:tr>
      <w:tr w14:paraId="077D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B5CF503">
            <w:pPr>
              <w:spacing w:after="0"/>
              <w:rPr>
                <w:rFonts w:hint="eastAsia"/>
              </w:rPr>
            </w:pPr>
            <w:r>
              <w:rPr>
                <w:sz w:val="18"/>
              </w:rPr>
              <w:t>3</w:t>
            </w:r>
          </w:p>
        </w:tc>
        <w:tc>
          <w:tcPr>
            <w:tcW w:w="2408" w:type="dxa"/>
          </w:tcPr>
          <w:p w14:paraId="68306B99">
            <w:pPr>
              <w:spacing w:after="0"/>
              <w:rPr>
                <w:rFonts w:hint="eastAsia"/>
              </w:rPr>
            </w:pPr>
            <w:r>
              <w:rPr>
                <w:sz w:val="18"/>
              </w:rPr>
              <w:t>发起模糊查询</w:t>
            </w:r>
          </w:p>
        </w:tc>
        <w:tc>
          <w:tcPr>
            <w:tcW w:w="2408" w:type="dxa"/>
          </w:tcPr>
          <w:p w14:paraId="249CC1FF">
            <w:pPr>
              <w:spacing w:after="0"/>
              <w:rPr>
                <w:rFonts w:hint="eastAsia"/>
              </w:rPr>
            </w:pPr>
            <w:r>
              <w:rPr>
                <w:sz w:val="18"/>
              </w:rPr>
              <w:t>省略日期、对象或分类</w:t>
            </w:r>
          </w:p>
        </w:tc>
        <w:tc>
          <w:tcPr>
            <w:tcW w:w="2408" w:type="dxa"/>
          </w:tcPr>
          <w:p w14:paraId="2CCB1F51">
            <w:pPr>
              <w:spacing w:after="0"/>
              <w:rPr>
                <w:rFonts w:hint="eastAsia"/>
              </w:rPr>
            </w:pPr>
            <w:r>
              <w:rPr>
                <w:sz w:val="18"/>
              </w:rPr>
              <w:t>系统能基于上下文补全，或提出澄清问题。</w:t>
            </w:r>
          </w:p>
        </w:tc>
      </w:tr>
      <w:tr w14:paraId="1AAD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7F82653">
            <w:pPr>
              <w:spacing w:after="0"/>
              <w:rPr>
                <w:rFonts w:hint="eastAsia"/>
              </w:rPr>
            </w:pPr>
            <w:r>
              <w:rPr>
                <w:sz w:val="18"/>
              </w:rPr>
              <w:t>4</w:t>
            </w:r>
          </w:p>
        </w:tc>
        <w:tc>
          <w:tcPr>
            <w:tcW w:w="2408" w:type="dxa"/>
          </w:tcPr>
          <w:p w14:paraId="35E338A9">
            <w:pPr>
              <w:spacing w:after="0"/>
              <w:rPr>
                <w:rFonts w:hint="eastAsia"/>
              </w:rPr>
            </w:pPr>
            <w:r>
              <w:rPr>
                <w:sz w:val="18"/>
              </w:rPr>
              <w:t>触发无结果场景</w:t>
            </w:r>
          </w:p>
        </w:tc>
        <w:tc>
          <w:tcPr>
            <w:tcW w:w="2408" w:type="dxa"/>
          </w:tcPr>
          <w:p w14:paraId="6901848F">
            <w:pPr>
              <w:spacing w:after="0"/>
              <w:rPr>
                <w:rFonts w:hint="eastAsia"/>
              </w:rPr>
            </w:pPr>
            <w:r>
              <w:rPr>
                <w:sz w:val="18"/>
              </w:rPr>
              <w:t>使用不存在的对象或无数据时间段</w:t>
            </w:r>
          </w:p>
        </w:tc>
        <w:tc>
          <w:tcPr>
            <w:tcW w:w="2408" w:type="dxa"/>
          </w:tcPr>
          <w:p w14:paraId="7A4741A1">
            <w:pPr>
              <w:spacing w:after="0"/>
              <w:rPr>
                <w:rFonts w:hint="eastAsia"/>
              </w:rPr>
            </w:pPr>
            <w:r>
              <w:rPr>
                <w:sz w:val="18"/>
              </w:rPr>
              <w:t>系统给出无结果说明，不返回错误堆栈。</w:t>
            </w:r>
          </w:p>
        </w:tc>
      </w:tr>
      <w:tr w14:paraId="05A0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610E3F3">
            <w:pPr>
              <w:spacing w:after="0"/>
              <w:rPr>
                <w:rFonts w:hint="eastAsia"/>
              </w:rPr>
            </w:pPr>
            <w:r>
              <w:rPr>
                <w:sz w:val="18"/>
              </w:rPr>
              <w:t>5</w:t>
            </w:r>
          </w:p>
        </w:tc>
        <w:tc>
          <w:tcPr>
            <w:tcW w:w="2408" w:type="dxa"/>
          </w:tcPr>
          <w:p w14:paraId="2105A65D">
            <w:pPr>
              <w:spacing w:after="0"/>
              <w:rPr>
                <w:rFonts w:hint="eastAsia"/>
              </w:rPr>
            </w:pPr>
            <w:r>
              <w:rPr>
                <w:sz w:val="18"/>
              </w:rPr>
              <w:t>触发权限控制</w:t>
            </w:r>
          </w:p>
        </w:tc>
        <w:tc>
          <w:tcPr>
            <w:tcW w:w="2408" w:type="dxa"/>
          </w:tcPr>
          <w:p w14:paraId="70CC0364">
            <w:pPr>
              <w:spacing w:after="0"/>
              <w:rPr>
                <w:rFonts w:hint="eastAsia"/>
              </w:rPr>
            </w:pPr>
            <w:r>
              <w:rPr>
                <w:sz w:val="18"/>
              </w:rPr>
              <w:t>使用权限不足账号查询受限信息</w:t>
            </w:r>
          </w:p>
        </w:tc>
        <w:tc>
          <w:tcPr>
            <w:tcW w:w="2408" w:type="dxa"/>
          </w:tcPr>
          <w:p w14:paraId="5DAB09B7">
            <w:pPr>
              <w:spacing w:after="0"/>
              <w:rPr>
                <w:rFonts w:hint="eastAsia"/>
              </w:rPr>
            </w:pPr>
            <w:r>
              <w:rPr>
                <w:sz w:val="18"/>
              </w:rPr>
              <w:t>系统拒绝展示敏感数据，返回登录或授权提示。</w:t>
            </w:r>
          </w:p>
        </w:tc>
      </w:tr>
      <w:tr w14:paraId="49B68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B021AFA">
            <w:pPr>
              <w:spacing w:after="0"/>
              <w:rPr>
                <w:rFonts w:hint="eastAsia"/>
              </w:rPr>
            </w:pPr>
            <w:r>
              <w:rPr>
                <w:sz w:val="18"/>
              </w:rPr>
              <w:t>6</w:t>
            </w:r>
          </w:p>
        </w:tc>
        <w:tc>
          <w:tcPr>
            <w:tcW w:w="2408" w:type="dxa"/>
          </w:tcPr>
          <w:p w14:paraId="1AD1D2B2">
            <w:pPr>
              <w:spacing w:after="0"/>
              <w:rPr>
                <w:rFonts w:hint="eastAsia"/>
              </w:rPr>
            </w:pPr>
            <w:r>
              <w:rPr>
                <w:sz w:val="18"/>
              </w:rPr>
              <w:t>模拟外部接口异常</w:t>
            </w:r>
          </w:p>
        </w:tc>
        <w:tc>
          <w:tcPr>
            <w:tcW w:w="2408" w:type="dxa"/>
          </w:tcPr>
          <w:p w14:paraId="7E8CC376">
            <w:pPr>
              <w:spacing w:after="0"/>
              <w:rPr>
                <w:rFonts w:hint="eastAsia"/>
              </w:rPr>
            </w:pPr>
            <w:r>
              <w:rPr>
                <w:sz w:val="18"/>
              </w:rPr>
              <w:t>研究生管理系统超时或返回错误</w:t>
            </w:r>
          </w:p>
        </w:tc>
        <w:tc>
          <w:tcPr>
            <w:tcW w:w="2408" w:type="dxa"/>
          </w:tcPr>
          <w:p w14:paraId="79338D09">
            <w:pPr>
              <w:spacing w:after="0"/>
              <w:rPr>
                <w:rFonts w:hint="eastAsia"/>
              </w:rPr>
            </w:pPr>
            <w:r>
              <w:rPr>
                <w:sz w:val="18"/>
              </w:rPr>
              <w:t>系统按降级策略处理并记录告警。</w:t>
            </w:r>
          </w:p>
        </w:tc>
      </w:tr>
      <w:tr w14:paraId="77DB4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4692E9">
            <w:pPr>
              <w:spacing w:after="0"/>
              <w:rPr>
                <w:rFonts w:hint="eastAsia"/>
              </w:rPr>
            </w:pPr>
            <w:r>
              <w:rPr>
                <w:sz w:val="18"/>
              </w:rPr>
              <w:t>7</w:t>
            </w:r>
          </w:p>
        </w:tc>
        <w:tc>
          <w:tcPr>
            <w:tcW w:w="2408" w:type="dxa"/>
          </w:tcPr>
          <w:p w14:paraId="007EECAF">
            <w:pPr>
              <w:spacing w:after="0"/>
              <w:rPr>
                <w:rFonts w:hint="eastAsia"/>
              </w:rPr>
            </w:pPr>
            <w:r>
              <w:rPr>
                <w:sz w:val="18"/>
              </w:rPr>
              <w:t>提交用户反馈</w:t>
            </w:r>
          </w:p>
        </w:tc>
        <w:tc>
          <w:tcPr>
            <w:tcW w:w="2408" w:type="dxa"/>
          </w:tcPr>
          <w:p w14:paraId="204AA8C1">
            <w:pPr>
              <w:spacing w:after="0"/>
              <w:rPr>
                <w:rFonts w:hint="eastAsia"/>
              </w:rPr>
            </w:pPr>
            <w:r>
              <w:rPr>
                <w:sz w:val="18"/>
              </w:rPr>
              <w:t>点击有用/无用并填写意见</w:t>
            </w:r>
          </w:p>
        </w:tc>
        <w:tc>
          <w:tcPr>
            <w:tcW w:w="2408" w:type="dxa"/>
          </w:tcPr>
          <w:p w14:paraId="6B38A9E9">
            <w:pPr>
              <w:spacing w:after="0"/>
              <w:rPr>
                <w:rFonts w:hint="eastAsia"/>
              </w:rPr>
            </w:pPr>
            <w:r>
              <w:rPr>
                <w:sz w:val="18"/>
              </w:rPr>
              <w:t>反馈记录保存，可在后台追踪。</w:t>
            </w:r>
          </w:p>
        </w:tc>
      </w:tr>
      <w:tr w14:paraId="700B0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31F3AC4E">
            <w:pPr>
              <w:spacing w:after="0"/>
              <w:rPr>
                <w:rFonts w:hint="eastAsia"/>
              </w:rPr>
            </w:pPr>
            <w:r>
              <w:rPr>
                <w:sz w:val="18"/>
              </w:rPr>
              <w:t>8</w:t>
            </w:r>
          </w:p>
        </w:tc>
        <w:tc>
          <w:tcPr>
            <w:tcW w:w="2408" w:type="dxa"/>
          </w:tcPr>
          <w:p w14:paraId="6C25FDEE">
            <w:pPr>
              <w:spacing w:after="0"/>
              <w:rPr>
                <w:rFonts w:hint="eastAsia"/>
              </w:rPr>
            </w:pPr>
            <w:r>
              <w:rPr>
                <w:sz w:val="18"/>
              </w:rPr>
              <w:t>核对日志与追溯</w:t>
            </w:r>
          </w:p>
        </w:tc>
        <w:tc>
          <w:tcPr>
            <w:tcW w:w="2408" w:type="dxa"/>
          </w:tcPr>
          <w:p w14:paraId="088B8C40">
            <w:pPr>
              <w:spacing w:after="0"/>
              <w:rPr>
                <w:rFonts w:hint="eastAsia"/>
              </w:rPr>
            </w:pPr>
            <w:r>
              <w:rPr>
                <w:sz w:val="18"/>
              </w:rPr>
              <w:t>查看会话、接口、审计日志</w:t>
            </w:r>
          </w:p>
        </w:tc>
        <w:tc>
          <w:tcPr>
            <w:tcW w:w="2408" w:type="dxa"/>
          </w:tcPr>
          <w:p w14:paraId="6C901F3B">
            <w:pPr>
              <w:spacing w:after="0"/>
              <w:rPr>
                <w:rFonts w:hint="eastAsia"/>
              </w:rPr>
            </w:pPr>
            <w:r>
              <w:rPr>
                <w:sz w:val="18"/>
              </w:rPr>
              <w:t>日志可关联REQ-GRA-03、UC-GRA-03和TC-GRA-03。</w:t>
            </w:r>
          </w:p>
        </w:tc>
      </w:tr>
    </w:tbl>
    <w:p w14:paraId="72DEE9FE">
      <w:pPr>
        <w:pStyle w:val="5"/>
        <w:outlineLvl w:val="9"/>
      </w:pPr>
      <w:r>
        <w:rPr>
          <w:rFonts w:ascii="宋体" w:hAnsi="宋体" w:eastAsia="宋体"/>
          <w:b w:val="0"/>
          <w:sz w:val="21"/>
        </w:rPr>
        <w:t>通过准则</w:t>
      </w:r>
    </w:p>
    <w:p w14:paraId="6CC3B8C5">
      <w:pPr>
        <w:rPr>
          <w:rFonts w:hint="eastAsia"/>
        </w:rPr>
      </w:pPr>
      <w:r>
        <w:t>该测试用例全部关键步骤通过时，方可判定REQ-GRA-03满足发布条件。若步骤2、5或6失败，应标记为阻塞缺陷；若仅反馈记录或统计口径存在问题，可根据影响范围评估是否延期修复。</w:t>
      </w:r>
    </w:p>
    <w:p w14:paraId="2B945561">
      <w:pPr>
        <w:rPr>
          <w:rFonts w:hint="eastAsia"/>
        </w:rPr>
      </w:pPr>
      <w:r>
        <w:br w:type="page"/>
      </w:r>
    </w:p>
    <w:p w14:paraId="749C2ECB">
      <w:pPr>
        <w:pStyle w:val="4"/>
        <w:outlineLvl w:val="0"/>
      </w:pPr>
      <w:bookmarkStart w:id="187" w:name="_Toc31873"/>
      <w:r>
        <w:t>13. TC-GRA-04 验证论文流程查询</w:t>
      </w:r>
      <w:bookmarkEnd w:id="18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642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BC29AB">
            <w:pPr>
              <w:spacing w:after="0"/>
              <w:rPr>
                <w:rFonts w:hint="eastAsia"/>
              </w:rPr>
            </w:pPr>
            <w:r>
              <w:rPr>
                <w:b/>
                <w:sz w:val="18"/>
              </w:rPr>
              <w:t>属性</w:t>
            </w:r>
          </w:p>
        </w:tc>
        <w:tc>
          <w:tcPr>
            <w:tcW w:w="4816" w:type="dxa"/>
          </w:tcPr>
          <w:p w14:paraId="1B974BC8">
            <w:pPr>
              <w:spacing w:after="0"/>
              <w:rPr>
                <w:rFonts w:hint="eastAsia"/>
              </w:rPr>
            </w:pPr>
            <w:r>
              <w:rPr>
                <w:b/>
                <w:sz w:val="18"/>
              </w:rPr>
              <w:t>内容</w:t>
            </w:r>
          </w:p>
        </w:tc>
      </w:tr>
      <w:tr w14:paraId="57067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1E9D604">
            <w:pPr>
              <w:spacing w:after="0"/>
              <w:rPr>
                <w:rFonts w:hint="eastAsia"/>
              </w:rPr>
            </w:pPr>
            <w:r>
              <w:rPr>
                <w:sz w:val="18"/>
              </w:rPr>
              <w:t>测试用例编号</w:t>
            </w:r>
          </w:p>
        </w:tc>
        <w:tc>
          <w:tcPr>
            <w:tcW w:w="4816" w:type="dxa"/>
          </w:tcPr>
          <w:p w14:paraId="22C41280">
            <w:pPr>
              <w:spacing w:after="0"/>
              <w:rPr>
                <w:rFonts w:hint="eastAsia"/>
              </w:rPr>
            </w:pPr>
            <w:r>
              <w:rPr>
                <w:sz w:val="18"/>
              </w:rPr>
              <w:t>TC-GRA-04</w:t>
            </w:r>
          </w:p>
        </w:tc>
      </w:tr>
      <w:tr w14:paraId="24FB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2C9EB3">
            <w:pPr>
              <w:spacing w:after="0"/>
              <w:rPr>
                <w:rFonts w:hint="eastAsia"/>
              </w:rPr>
            </w:pPr>
            <w:r>
              <w:rPr>
                <w:sz w:val="18"/>
              </w:rPr>
              <w:t>测试用例名称</w:t>
            </w:r>
          </w:p>
        </w:tc>
        <w:tc>
          <w:tcPr>
            <w:tcW w:w="4816" w:type="dxa"/>
          </w:tcPr>
          <w:p w14:paraId="23D106BB">
            <w:pPr>
              <w:spacing w:after="0"/>
              <w:rPr>
                <w:rFonts w:hint="eastAsia"/>
              </w:rPr>
            </w:pPr>
            <w:r>
              <w:rPr>
                <w:sz w:val="18"/>
              </w:rPr>
              <w:t>验证研究生使用“论文流程查询”的完整功能、异常处理和权限控制</w:t>
            </w:r>
          </w:p>
        </w:tc>
      </w:tr>
      <w:tr w14:paraId="6593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FD40E3">
            <w:pPr>
              <w:spacing w:after="0"/>
              <w:rPr>
                <w:rFonts w:hint="eastAsia"/>
              </w:rPr>
            </w:pPr>
            <w:r>
              <w:rPr>
                <w:sz w:val="18"/>
              </w:rPr>
              <w:t>关联需求</w:t>
            </w:r>
          </w:p>
        </w:tc>
        <w:tc>
          <w:tcPr>
            <w:tcW w:w="4816" w:type="dxa"/>
          </w:tcPr>
          <w:p w14:paraId="3EAF4917">
            <w:pPr>
              <w:spacing w:after="0"/>
              <w:rPr>
                <w:rFonts w:hint="eastAsia"/>
              </w:rPr>
            </w:pPr>
            <w:r>
              <w:rPr>
                <w:sz w:val="18"/>
              </w:rPr>
              <w:t>REQ-GRA-04</w:t>
            </w:r>
          </w:p>
        </w:tc>
      </w:tr>
      <w:tr w14:paraId="5296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F8DD6C">
            <w:pPr>
              <w:spacing w:after="0"/>
              <w:rPr>
                <w:rFonts w:hint="eastAsia"/>
              </w:rPr>
            </w:pPr>
            <w:r>
              <w:rPr>
                <w:sz w:val="18"/>
              </w:rPr>
              <w:t>关联用例</w:t>
            </w:r>
          </w:p>
        </w:tc>
        <w:tc>
          <w:tcPr>
            <w:tcW w:w="4816" w:type="dxa"/>
          </w:tcPr>
          <w:p w14:paraId="39537AAF">
            <w:pPr>
              <w:spacing w:after="0"/>
              <w:rPr>
                <w:rFonts w:hint="eastAsia"/>
              </w:rPr>
            </w:pPr>
            <w:r>
              <w:rPr>
                <w:sz w:val="18"/>
              </w:rPr>
              <w:t>UC-GRA-04</w:t>
            </w:r>
          </w:p>
        </w:tc>
      </w:tr>
      <w:tr w14:paraId="1314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1C1566">
            <w:pPr>
              <w:spacing w:after="0"/>
              <w:rPr>
                <w:rFonts w:hint="eastAsia"/>
              </w:rPr>
            </w:pPr>
            <w:r>
              <w:rPr>
                <w:sz w:val="18"/>
              </w:rPr>
              <w:t>测试类型</w:t>
            </w:r>
          </w:p>
        </w:tc>
        <w:tc>
          <w:tcPr>
            <w:tcW w:w="4816" w:type="dxa"/>
          </w:tcPr>
          <w:p w14:paraId="006DE5C4">
            <w:pPr>
              <w:spacing w:after="0"/>
              <w:rPr>
                <w:rFonts w:hint="eastAsia"/>
              </w:rPr>
            </w:pPr>
            <w:r>
              <w:rPr>
                <w:sz w:val="18"/>
              </w:rPr>
              <w:t>功能测试 / 接口测试 / 权限测试 / 回归测试</w:t>
            </w:r>
          </w:p>
        </w:tc>
      </w:tr>
      <w:tr w14:paraId="43E42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AD44321">
            <w:pPr>
              <w:spacing w:after="0"/>
              <w:rPr>
                <w:rFonts w:hint="eastAsia"/>
              </w:rPr>
            </w:pPr>
            <w:r>
              <w:rPr>
                <w:sz w:val="18"/>
              </w:rPr>
              <w:t>优先级</w:t>
            </w:r>
          </w:p>
        </w:tc>
        <w:tc>
          <w:tcPr>
            <w:tcW w:w="4816" w:type="dxa"/>
          </w:tcPr>
          <w:p w14:paraId="0C20081E">
            <w:pPr>
              <w:spacing w:after="0"/>
              <w:rPr>
                <w:rFonts w:hint="eastAsia"/>
              </w:rPr>
            </w:pPr>
            <w:r>
              <w:rPr>
                <w:sz w:val="18"/>
              </w:rPr>
              <w:t>P1</w:t>
            </w:r>
          </w:p>
        </w:tc>
      </w:tr>
      <w:tr w14:paraId="5E19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3E3F34F">
            <w:pPr>
              <w:spacing w:after="0"/>
              <w:rPr>
                <w:rFonts w:hint="eastAsia"/>
              </w:rPr>
            </w:pPr>
            <w:r>
              <w:rPr>
                <w:sz w:val="18"/>
              </w:rPr>
              <w:t>前置条件</w:t>
            </w:r>
          </w:p>
        </w:tc>
        <w:tc>
          <w:tcPr>
            <w:tcW w:w="4816" w:type="dxa"/>
          </w:tcPr>
          <w:p w14:paraId="7AF9D97D">
            <w:pPr>
              <w:spacing w:after="0"/>
              <w:rPr>
                <w:rFonts w:hint="eastAsia"/>
              </w:rPr>
            </w:pPr>
            <w:r>
              <w:rPr>
                <w:sz w:val="18"/>
              </w:rPr>
              <w:t>测试账号已准备；研究生院/OA系统测试数据可用；日志、监控和反馈服务已开启。</w:t>
            </w:r>
          </w:p>
        </w:tc>
      </w:tr>
      <w:tr w14:paraId="4B94F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82EC26">
            <w:pPr>
              <w:spacing w:after="0"/>
              <w:rPr>
                <w:rFonts w:hint="eastAsia"/>
              </w:rPr>
            </w:pPr>
            <w:r>
              <w:rPr>
                <w:sz w:val="18"/>
              </w:rPr>
              <w:t>测试数据</w:t>
            </w:r>
          </w:p>
        </w:tc>
        <w:tc>
          <w:tcPr>
            <w:tcW w:w="4816" w:type="dxa"/>
          </w:tcPr>
          <w:p w14:paraId="5AAA1FDB">
            <w:pPr>
              <w:spacing w:after="0"/>
              <w:rPr>
                <w:rFonts w:hint="eastAsia"/>
              </w:rPr>
            </w:pPr>
            <w:r>
              <w:rPr>
                <w:sz w:val="18"/>
              </w:rPr>
              <w:t>包含正常问法、模糊问法、上下文追问、无结果数据、无权限账号和接口超时模拟数据。</w:t>
            </w:r>
          </w:p>
        </w:tc>
      </w:tr>
    </w:tbl>
    <w:p w14:paraId="2D78FA7C">
      <w:pPr>
        <w:pStyle w:val="5"/>
        <w:outlineLvl w:val="1"/>
      </w:pPr>
      <w:bookmarkStart w:id="188" w:name="_Toc9094"/>
      <w:r>
        <w:rPr>
          <w:rFonts w:ascii="宋体" w:hAnsi="宋体" w:eastAsia="宋体"/>
          <w:b w:val="0"/>
          <w:sz w:val="21"/>
        </w:rPr>
        <w:t>测试步骤</w:t>
      </w:r>
      <w:bookmarkEnd w:id="18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400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52E2E28">
            <w:pPr>
              <w:spacing w:after="0"/>
              <w:rPr>
                <w:rFonts w:hint="eastAsia"/>
              </w:rPr>
            </w:pPr>
            <w:r>
              <w:rPr>
                <w:b/>
                <w:sz w:val="18"/>
              </w:rPr>
              <w:t>步骤</w:t>
            </w:r>
          </w:p>
        </w:tc>
        <w:tc>
          <w:tcPr>
            <w:tcW w:w="2408" w:type="dxa"/>
          </w:tcPr>
          <w:p w14:paraId="27AD7678">
            <w:pPr>
              <w:spacing w:after="0"/>
              <w:rPr>
                <w:rFonts w:hint="eastAsia"/>
              </w:rPr>
            </w:pPr>
            <w:r>
              <w:rPr>
                <w:b/>
                <w:sz w:val="18"/>
              </w:rPr>
              <w:t>操作</w:t>
            </w:r>
          </w:p>
        </w:tc>
        <w:tc>
          <w:tcPr>
            <w:tcW w:w="2408" w:type="dxa"/>
          </w:tcPr>
          <w:p w14:paraId="44A6AD70">
            <w:pPr>
              <w:spacing w:after="0"/>
              <w:rPr>
                <w:rFonts w:hint="eastAsia"/>
              </w:rPr>
            </w:pPr>
            <w:r>
              <w:rPr>
                <w:b/>
                <w:sz w:val="18"/>
              </w:rPr>
              <w:t>输入/条件</w:t>
            </w:r>
          </w:p>
        </w:tc>
        <w:tc>
          <w:tcPr>
            <w:tcW w:w="2408" w:type="dxa"/>
          </w:tcPr>
          <w:p w14:paraId="49588558">
            <w:pPr>
              <w:spacing w:after="0"/>
              <w:rPr>
                <w:rFonts w:hint="eastAsia"/>
              </w:rPr>
            </w:pPr>
            <w:r>
              <w:rPr>
                <w:b/>
                <w:sz w:val="18"/>
              </w:rPr>
              <w:t>预期结果</w:t>
            </w:r>
          </w:p>
        </w:tc>
      </w:tr>
      <w:tr w14:paraId="64DC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41648B">
            <w:pPr>
              <w:spacing w:after="0"/>
              <w:rPr>
                <w:rFonts w:hint="eastAsia"/>
              </w:rPr>
            </w:pPr>
            <w:r>
              <w:rPr>
                <w:sz w:val="18"/>
              </w:rPr>
              <w:t>1</w:t>
            </w:r>
          </w:p>
        </w:tc>
        <w:tc>
          <w:tcPr>
            <w:tcW w:w="2408" w:type="dxa"/>
          </w:tcPr>
          <w:p w14:paraId="39BB27CD">
            <w:pPr>
              <w:spacing w:after="0"/>
              <w:rPr>
                <w:rFonts w:hint="eastAsia"/>
              </w:rPr>
            </w:pPr>
            <w:r>
              <w:rPr>
                <w:sz w:val="18"/>
              </w:rPr>
              <w:t>登录或进入访客模式</w:t>
            </w:r>
          </w:p>
        </w:tc>
        <w:tc>
          <w:tcPr>
            <w:tcW w:w="2408" w:type="dxa"/>
          </w:tcPr>
          <w:p w14:paraId="5BF2AE53">
            <w:pPr>
              <w:spacing w:after="0"/>
              <w:rPr>
                <w:rFonts w:hint="eastAsia"/>
              </w:rPr>
            </w:pPr>
            <w:r>
              <w:rPr>
                <w:sz w:val="18"/>
              </w:rPr>
              <w:t>使用研究生测试账号</w:t>
            </w:r>
          </w:p>
        </w:tc>
        <w:tc>
          <w:tcPr>
            <w:tcW w:w="2408" w:type="dxa"/>
          </w:tcPr>
          <w:p w14:paraId="0816919A">
            <w:pPr>
              <w:spacing w:after="0"/>
              <w:rPr>
                <w:rFonts w:hint="eastAsia"/>
              </w:rPr>
            </w:pPr>
            <w:r>
              <w:rPr>
                <w:sz w:val="18"/>
              </w:rPr>
              <w:t>进入聊天界面，角色和权限识别正确。</w:t>
            </w:r>
          </w:p>
        </w:tc>
      </w:tr>
      <w:tr w14:paraId="0F4CC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B22C59B">
            <w:pPr>
              <w:spacing w:after="0"/>
              <w:rPr>
                <w:rFonts w:hint="eastAsia"/>
              </w:rPr>
            </w:pPr>
            <w:r>
              <w:rPr>
                <w:sz w:val="18"/>
              </w:rPr>
              <w:t>2</w:t>
            </w:r>
          </w:p>
        </w:tc>
        <w:tc>
          <w:tcPr>
            <w:tcW w:w="2408" w:type="dxa"/>
          </w:tcPr>
          <w:p w14:paraId="0003CB37">
            <w:pPr>
              <w:spacing w:after="0"/>
              <w:rPr>
                <w:rFonts w:hint="eastAsia"/>
              </w:rPr>
            </w:pPr>
            <w:r>
              <w:rPr>
                <w:sz w:val="18"/>
              </w:rPr>
              <w:t>发起标准查询</w:t>
            </w:r>
          </w:p>
        </w:tc>
        <w:tc>
          <w:tcPr>
            <w:tcW w:w="2408" w:type="dxa"/>
          </w:tcPr>
          <w:p w14:paraId="2C97B2DB">
            <w:pPr>
              <w:spacing w:after="0"/>
              <w:rPr>
                <w:rFonts w:hint="eastAsia"/>
              </w:rPr>
            </w:pPr>
            <w:r>
              <w:rPr>
                <w:sz w:val="18"/>
              </w:rPr>
              <w:t>输入与“论文流程查询”直接相关的问题</w:t>
            </w:r>
          </w:p>
        </w:tc>
        <w:tc>
          <w:tcPr>
            <w:tcW w:w="2408" w:type="dxa"/>
          </w:tcPr>
          <w:p w14:paraId="52B5460A">
            <w:pPr>
              <w:spacing w:after="0"/>
              <w:rPr>
                <w:rFonts w:hint="eastAsia"/>
              </w:rPr>
            </w:pPr>
            <w:r>
              <w:rPr>
                <w:sz w:val="18"/>
              </w:rPr>
              <w:t>系统命中REQ-GRA-04，返回时间节点、材料模板、审批角色、提交入口、状态说明。。</w:t>
            </w:r>
          </w:p>
        </w:tc>
      </w:tr>
      <w:tr w14:paraId="55AE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F0A747B">
            <w:pPr>
              <w:spacing w:after="0"/>
              <w:rPr>
                <w:rFonts w:hint="eastAsia"/>
              </w:rPr>
            </w:pPr>
            <w:r>
              <w:rPr>
                <w:sz w:val="18"/>
              </w:rPr>
              <w:t>3</w:t>
            </w:r>
          </w:p>
        </w:tc>
        <w:tc>
          <w:tcPr>
            <w:tcW w:w="2408" w:type="dxa"/>
          </w:tcPr>
          <w:p w14:paraId="1F233DEB">
            <w:pPr>
              <w:spacing w:after="0"/>
              <w:rPr>
                <w:rFonts w:hint="eastAsia"/>
              </w:rPr>
            </w:pPr>
            <w:r>
              <w:rPr>
                <w:sz w:val="18"/>
              </w:rPr>
              <w:t>发起模糊查询</w:t>
            </w:r>
          </w:p>
        </w:tc>
        <w:tc>
          <w:tcPr>
            <w:tcW w:w="2408" w:type="dxa"/>
          </w:tcPr>
          <w:p w14:paraId="260B32CB">
            <w:pPr>
              <w:spacing w:after="0"/>
              <w:rPr>
                <w:rFonts w:hint="eastAsia"/>
              </w:rPr>
            </w:pPr>
            <w:r>
              <w:rPr>
                <w:sz w:val="18"/>
              </w:rPr>
              <w:t>省略日期、对象或分类</w:t>
            </w:r>
          </w:p>
        </w:tc>
        <w:tc>
          <w:tcPr>
            <w:tcW w:w="2408" w:type="dxa"/>
          </w:tcPr>
          <w:p w14:paraId="16A86818">
            <w:pPr>
              <w:spacing w:after="0"/>
              <w:rPr>
                <w:rFonts w:hint="eastAsia"/>
              </w:rPr>
            </w:pPr>
            <w:r>
              <w:rPr>
                <w:sz w:val="18"/>
              </w:rPr>
              <w:t>系统能基于上下文补全，或提出澄清问题。</w:t>
            </w:r>
          </w:p>
        </w:tc>
      </w:tr>
      <w:tr w14:paraId="29C2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5DE8A95">
            <w:pPr>
              <w:spacing w:after="0"/>
              <w:rPr>
                <w:rFonts w:hint="eastAsia"/>
              </w:rPr>
            </w:pPr>
            <w:r>
              <w:rPr>
                <w:sz w:val="18"/>
              </w:rPr>
              <w:t>4</w:t>
            </w:r>
          </w:p>
        </w:tc>
        <w:tc>
          <w:tcPr>
            <w:tcW w:w="2408" w:type="dxa"/>
          </w:tcPr>
          <w:p w14:paraId="15774542">
            <w:pPr>
              <w:spacing w:after="0"/>
              <w:rPr>
                <w:rFonts w:hint="eastAsia"/>
              </w:rPr>
            </w:pPr>
            <w:r>
              <w:rPr>
                <w:sz w:val="18"/>
              </w:rPr>
              <w:t>触发无结果场景</w:t>
            </w:r>
          </w:p>
        </w:tc>
        <w:tc>
          <w:tcPr>
            <w:tcW w:w="2408" w:type="dxa"/>
          </w:tcPr>
          <w:p w14:paraId="1BA8A143">
            <w:pPr>
              <w:spacing w:after="0"/>
              <w:rPr>
                <w:rFonts w:hint="eastAsia"/>
              </w:rPr>
            </w:pPr>
            <w:r>
              <w:rPr>
                <w:sz w:val="18"/>
              </w:rPr>
              <w:t>使用不存在的对象或无数据时间段</w:t>
            </w:r>
          </w:p>
        </w:tc>
        <w:tc>
          <w:tcPr>
            <w:tcW w:w="2408" w:type="dxa"/>
          </w:tcPr>
          <w:p w14:paraId="2F3F483B">
            <w:pPr>
              <w:spacing w:after="0"/>
              <w:rPr>
                <w:rFonts w:hint="eastAsia"/>
              </w:rPr>
            </w:pPr>
            <w:r>
              <w:rPr>
                <w:sz w:val="18"/>
              </w:rPr>
              <w:t>系统给出无结果说明，不返回错误堆栈。</w:t>
            </w:r>
          </w:p>
        </w:tc>
      </w:tr>
      <w:tr w14:paraId="52E0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F111267">
            <w:pPr>
              <w:spacing w:after="0"/>
              <w:rPr>
                <w:rFonts w:hint="eastAsia"/>
              </w:rPr>
            </w:pPr>
            <w:r>
              <w:rPr>
                <w:sz w:val="18"/>
              </w:rPr>
              <w:t>5</w:t>
            </w:r>
          </w:p>
        </w:tc>
        <w:tc>
          <w:tcPr>
            <w:tcW w:w="2408" w:type="dxa"/>
          </w:tcPr>
          <w:p w14:paraId="3CFBBDFA">
            <w:pPr>
              <w:spacing w:after="0"/>
              <w:rPr>
                <w:rFonts w:hint="eastAsia"/>
              </w:rPr>
            </w:pPr>
            <w:r>
              <w:rPr>
                <w:sz w:val="18"/>
              </w:rPr>
              <w:t>触发权限控制</w:t>
            </w:r>
          </w:p>
        </w:tc>
        <w:tc>
          <w:tcPr>
            <w:tcW w:w="2408" w:type="dxa"/>
          </w:tcPr>
          <w:p w14:paraId="20B40161">
            <w:pPr>
              <w:spacing w:after="0"/>
              <w:rPr>
                <w:rFonts w:hint="eastAsia"/>
              </w:rPr>
            </w:pPr>
            <w:r>
              <w:rPr>
                <w:sz w:val="18"/>
              </w:rPr>
              <w:t>使用权限不足账号查询受限信息</w:t>
            </w:r>
          </w:p>
        </w:tc>
        <w:tc>
          <w:tcPr>
            <w:tcW w:w="2408" w:type="dxa"/>
          </w:tcPr>
          <w:p w14:paraId="34A5ACBF">
            <w:pPr>
              <w:spacing w:after="0"/>
              <w:rPr>
                <w:rFonts w:hint="eastAsia"/>
              </w:rPr>
            </w:pPr>
            <w:r>
              <w:rPr>
                <w:sz w:val="18"/>
              </w:rPr>
              <w:t>系统拒绝展示敏感数据，返回登录或授权提示。</w:t>
            </w:r>
          </w:p>
        </w:tc>
      </w:tr>
      <w:tr w14:paraId="2B8D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BC68CA">
            <w:pPr>
              <w:spacing w:after="0"/>
              <w:rPr>
                <w:rFonts w:hint="eastAsia"/>
              </w:rPr>
            </w:pPr>
            <w:r>
              <w:rPr>
                <w:sz w:val="18"/>
              </w:rPr>
              <w:t>6</w:t>
            </w:r>
          </w:p>
        </w:tc>
        <w:tc>
          <w:tcPr>
            <w:tcW w:w="2408" w:type="dxa"/>
          </w:tcPr>
          <w:p w14:paraId="490CC7AD">
            <w:pPr>
              <w:spacing w:after="0"/>
              <w:rPr>
                <w:rFonts w:hint="eastAsia"/>
              </w:rPr>
            </w:pPr>
            <w:r>
              <w:rPr>
                <w:sz w:val="18"/>
              </w:rPr>
              <w:t>模拟外部接口异常</w:t>
            </w:r>
          </w:p>
        </w:tc>
        <w:tc>
          <w:tcPr>
            <w:tcW w:w="2408" w:type="dxa"/>
          </w:tcPr>
          <w:p w14:paraId="0A551DD4">
            <w:pPr>
              <w:spacing w:after="0"/>
              <w:rPr>
                <w:rFonts w:hint="eastAsia"/>
              </w:rPr>
            </w:pPr>
            <w:r>
              <w:rPr>
                <w:sz w:val="18"/>
              </w:rPr>
              <w:t>研究生院/OA系统超时或返回错误</w:t>
            </w:r>
          </w:p>
        </w:tc>
        <w:tc>
          <w:tcPr>
            <w:tcW w:w="2408" w:type="dxa"/>
          </w:tcPr>
          <w:p w14:paraId="7E6609A8">
            <w:pPr>
              <w:spacing w:after="0"/>
              <w:rPr>
                <w:rFonts w:hint="eastAsia"/>
              </w:rPr>
            </w:pPr>
            <w:r>
              <w:rPr>
                <w:sz w:val="18"/>
              </w:rPr>
              <w:t>系统按降级策略处理并记录告警。</w:t>
            </w:r>
          </w:p>
        </w:tc>
      </w:tr>
      <w:tr w14:paraId="01EC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A02D4F5">
            <w:pPr>
              <w:spacing w:after="0"/>
              <w:rPr>
                <w:rFonts w:hint="eastAsia"/>
              </w:rPr>
            </w:pPr>
            <w:r>
              <w:rPr>
                <w:sz w:val="18"/>
              </w:rPr>
              <w:t>7</w:t>
            </w:r>
          </w:p>
        </w:tc>
        <w:tc>
          <w:tcPr>
            <w:tcW w:w="2408" w:type="dxa"/>
          </w:tcPr>
          <w:p w14:paraId="09B0B909">
            <w:pPr>
              <w:spacing w:after="0"/>
              <w:rPr>
                <w:rFonts w:hint="eastAsia"/>
              </w:rPr>
            </w:pPr>
            <w:r>
              <w:rPr>
                <w:sz w:val="18"/>
              </w:rPr>
              <w:t>提交用户反馈</w:t>
            </w:r>
          </w:p>
        </w:tc>
        <w:tc>
          <w:tcPr>
            <w:tcW w:w="2408" w:type="dxa"/>
          </w:tcPr>
          <w:p w14:paraId="5BB755AD">
            <w:pPr>
              <w:spacing w:after="0"/>
              <w:rPr>
                <w:rFonts w:hint="eastAsia"/>
              </w:rPr>
            </w:pPr>
            <w:r>
              <w:rPr>
                <w:sz w:val="18"/>
              </w:rPr>
              <w:t>点击有用/无用并填写意见</w:t>
            </w:r>
          </w:p>
        </w:tc>
        <w:tc>
          <w:tcPr>
            <w:tcW w:w="2408" w:type="dxa"/>
          </w:tcPr>
          <w:p w14:paraId="235EABA9">
            <w:pPr>
              <w:spacing w:after="0"/>
              <w:rPr>
                <w:rFonts w:hint="eastAsia"/>
              </w:rPr>
            </w:pPr>
            <w:r>
              <w:rPr>
                <w:sz w:val="18"/>
              </w:rPr>
              <w:t>反馈记录保存，可在后台追踪。</w:t>
            </w:r>
          </w:p>
        </w:tc>
      </w:tr>
      <w:tr w14:paraId="207D2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DD71244">
            <w:pPr>
              <w:spacing w:after="0"/>
              <w:rPr>
                <w:rFonts w:hint="eastAsia"/>
              </w:rPr>
            </w:pPr>
            <w:r>
              <w:rPr>
                <w:sz w:val="18"/>
              </w:rPr>
              <w:t>8</w:t>
            </w:r>
          </w:p>
        </w:tc>
        <w:tc>
          <w:tcPr>
            <w:tcW w:w="2408" w:type="dxa"/>
          </w:tcPr>
          <w:p w14:paraId="1EE49CCA">
            <w:pPr>
              <w:spacing w:after="0"/>
              <w:rPr>
                <w:rFonts w:hint="eastAsia"/>
              </w:rPr>
            </w:pPr>
            <w:r>
              <w:rPr>
                <w:sz w:val="18"/>
              </w:rPr>
              <w:t>核对日志与追溯</w:t>
            </w:r>
          </w:p>
        </w:tc>
        <w:tc>
          <w:tcPr>
            <w:tcW w:w="2408" w:type="dxa"/>
          </w:tcPr>
          <w:p w14:paraId="435FB2F2">
            <w:pPr>
              <w:spacing w:after="0"/>
              <w:rPr>
                <w:rFonts w:hint="eastAsia"/>
              </w:rPr>
            </w:pPr>
            <w:r>
              <w:rPr>
                <w:sz w:val="18"/>
              </w:rPr>
              <w:t>查看会话、接口、审计日志</w:t>
            </w:r>
          </w:p>
        </w:tc>
        <w:tc>
          <w:tcPr>
            <w:tcW w:w="2408" w:type="dxa"/>
          </w:tcPr>
          <w:p w14:paraId="4960C548">
            <w:pPr>
              <w:spacing w:after="0"/>
              <w:rPr>
                <w:rFonts w:hint="eastAsia"/>
              </w:rPr>
            </w:pPr>
            <w:r>
              <w:rPr>
                <w:sz w:val="18"/>
              </w:rPr>
              <w:t>日志可关联REQ-GRA-04、UC-GRA-04和TC-GRA-04。</w:t>
            </w:r>
          </w:p>
        </w:tc>
      </w:tr>
    </w:tbl>
    <w:p w14:paraId="7D363A04">
      <w:pPr>
        <w:pStyle w:val="5"/>
        <w:outlineLvl w:val="9"/>
      </w:pPr>
      <w:r>
        <w:rPr>
          <w:rFonts w:ascii="宋体" w:hAnsi="宋体" w:eastAsia="宋体"/>
          <w:b w:val="0"/>
          <w:sz w:val="21"/>
        </w:rPr>
        <w:t>通过准则</w:t>
      </w:r>
    </w:p>
    <w:p w14:paraId="245C93AE">
      <w:pPr>
        <w:rPr>
          <w:rFonts w:hint="eastAsia"/>
        </w:rPr>
      </w:pPr>
      <w:r>
        <w:t>该测试用例全部关键步骤通过时，方可判定REQ-GRA-04满足发布条件。若步骤2、5或6失败，应标记为阻塞缺陷；若仅反馈记录或统计口径存在问题，可根据影响范围评估是否延期修复。</w:t>
      </w:r>
    </w:p>
    <w:p w14:paraId="0E9A472A">
      <w:pPr>
        <w:rPr>
          <w:rFonts w:hint="eastAsia"/>
        </w:rPr>
      </w:pPr>
      <w:r>
        <w:br w:type="page"/>
      </w:r>
    </w:p>
    <w:p w14:paraId="4FA8DEA3">
      <w:pPr>
        <w:pStyle w:val="4"/>
        <w:outlineLvl w:val="0"/>
      </w:pPr>
      <w:bookmarkStart w:id="189" w:name="_Toc1642"/>
      <w:r>
        <w:t>14. TC-GRA-05 验证实验室与设备信息查询</w:t>
      </w:r>
      <w:bookmarkEnd w:id="18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033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71FEE4">
            <w:pPr>
              <w:spacing w:after="0"/>
              <w:rPr>
                <w:rFonts w:hint="eastAsia"/>
              </w:rPr>
            </w:pPr>
            <w:r>
              <w:rPr>
                <w:b/>
                <w:sz w:val="18"/>
              </w:rPr>
              <w:t>属性</w:t>
            </w:r>
          </w:p>
        </w:tc>
        <w:tc>
          <w:tcPr>
            <w:tcW w:w="4816" w:type="dxa"/>
          </w:tcPr>
          <w:p w14:paraId="5C4C24FA">
            <w:pPr>
              <w:spacing w:after="0"/>
              <w:rPr>
                <w:rFonts w:hint="eastAsia"/>
              </w:rPr>
            </w:pPr>
            <w:r>
              <w:rPr>
                <w:b/>
                <w:sz w:val="18"/>
              </w:rPr>
              <w:t>内容</w:t>
            </w:r>
          </w:p>
        </w:tc>
      </w:tr>
      <w:tr w14:paraId="5986A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165D23">
            <w:pPr>
              <w:spacing w:after="0"/>
              <w:rPr>
                <w:rFonts w:hint="eastAsia"/>
              </w:rPr>
            </w:pPr>
            <w:r>
              <w:rPr>
                <w:sz w:val="18"/>
              </w:rPr>
              <w:t>测试用例编号</w:t>
            </w:r>
          </w:p>
        </w:tc>
        <w:tc>
          <w:tcPr>
            <w:tcW w:w="4816" w:type="dxa"/>
          </w:tcPr>
          <w:p w14:paraId="51FFB319">
            <w:pPr>
              <w:spacing w:after="0"/>
              <w:rPr>
                <w:rFonts w:hint="eastAsia"/>
              </w:rPr>
            </w:pPr>
            <w:r>
              <w:rPr>
                <w:sz w:val="18"/>
              </w:rPr>
              <w:t>TC-GRA-05</w:t>
            </w:r>
          </w:p>
        </w:tc>
      </w:tr>
      <w:tr w14:paraId="2947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AC129F">
            <w:pPr>
              <w:spacing w:after="0"/>
              <w:rPr>
                <w:rFonts w:hint="eastAsia"/>
              </w:rPr>
            </w:pPr>
            <w:r>
              <w:rPr>
                <w:sz w:val="18"/>
              </w:rPr>
              <w:t>测试用例名称</w:t>
            </w:r>
          </w:p>
        </w:tc>
        <w:tc>
          <w:tcPr>
            <w:tcW w:w="4816" w:type="dxa"/>
          </w:tcPr>
          <w:p w14:paraId="6D5321DE">
            <w:pPr>
              <w:spacing w:after="0"/>
              <w:rPr>
                <w:rFonts w:hint="eastAsia"/>
              </w:rPr>
            </w:pPr>
            <w:r>
              <w:rPr>
                <w:sz w:val="18"/>
              </w:rPr>
              <w:t>验证研究生使用“实验室与设备信息查询”的完整功能、异常处理和权限控制</w:t>
            </w:r>
          </w:p>
        </w:tc>
      </w:tr>
      <w:tr w14:paraId="0AAFB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E59F27F">
            <w:pPr>
              <w:spacing w:after="0"/>
              <w:rPr>
                <w:rFonts w:hint="eastAsia"/>
              </w:rPr>
            </w:pPr>
            <w:r>
              <w:rPr>
                <w:sz w:val="18"/>
              </w:rPr>
              <w:t>关联需求</w:t>
            </w:r>
          </w:p>
        </w:tc>
        <w:tc>
          <w:tcPr>
            <w:tcW w:w="4816" w:type="dxa"/>
          </w:tcPr>
          <w:p w14:paraId="4BB8C6CE">
            <w:pPr>
              <w:spacing w:after="0"/>
              <w:rPr>
                <w:rFonts w:hint="eastAsia"/>
              </w:rPr>
            </w:pPr>
            <w:r>
              <w:rPr>
                <w:sz w:val="18"/>
              </w:rPr>
              <w:t>REQ-GRA-05</w:t>
            </w:r>
          </w:p>
        </w:tc>
      </w:tr>
      <w:tr w14:paraId="6F2A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10FBBB6">
            <w:pPr>
              <w:spacing w:after="0"/>
              <w:rPr>
                <w:rFonts w:hint="eastAsia"/>
              </w:rPr>
            </w:pPr>
            <w:r>
              <w:rPr>
                <w:sz w:val="18"/>
              </w:rPr>
              <w:t>关联用例</w:t>
            </w:r>
          </w:p>
        </w:tc>
        <w:tc>
          <w:tcPr>
            <w:tcW w:w="4816" w:type="dxa"/>
          </w:tcPr>
          <w:p w14:paraId="23A0E97E">
            <w:pPr>
              <w:spacing w:after="0"/>
              <w:rPr>
                <w:rFonts w:hint="eastAsia"/>
              </w:rPr>
            </w:pPr>
            <w:r>
              <w:rPr>
                <w:sz w:val="18"/>
              </w:rPr>
              <w:t>UC-GRA-05</w:t>
            </w:r>
          </w:p>
        </w:tc>
      </w:tr>
      <w:tr w14:paraId="62D4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7985AE8">
            <w:pPr>
              <w:spacing w:after="0"/>
              <w:rPr>
                <w:rFonts w:hint="eastAsia"/>
              </w:rPr>
            </w:pPr>
            <w:r>
              <w:rPr>
                <w:sz w:val="18"/>
              </w:rPr>
              <w:t>测试类型</w:t>
            </w:r>
          </w:p>
        </w:tc>
        <w:tc>
          <w:tcPr>
            <w:tcW w:w="4816" w:type="dxa"/>
          </w:tcPr>
          <w:p w14:paraId="3AE44914">
            <w:pPr>
              <w:spacing w:after="0"/>
              <w:rPr>
                <w:rFonts w:hint="eastAsia"/>
              </w:rPr>
            </w:pPr>
            <w:r>
              <w:rPr>
                <w:sz w:val="18"/>
              </w:rPr>
              <w:t>功能测试 / 接口测试 / 权限测试 / 回归测试</w:t>
            </w:r>
          </w:p>
        </w:tc>
      </w:tr>
      <w:tr w14:paraId="1D47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84767F">
            <w:pPr>
              <w:spacing w:after="0"/>
              <w:rPr>
                <w:rFonts w:hint="eastAsia"/>
              </w:rPr>
            </w:pPr>
            <w:r>
              <w:rPr>
                <w:sz w:val="18"/>
              </w:rPr>
              <w:t>优先级</w:t>
            </w:r>
          </w:p>
        </w:tc>
        <w:tc>
          <w:tcPr>
            <w:tcW w:w="4816" w:type="dxa"/>
          </w:tcPr>
          <w:p w14:paraId="22C29126">
            <w:pPr>
              <w:spacing w:after="0"/>
              <w:rPr>
                <w:rFonts w:hint="eastAsia"/>
              </w:rPr>
            </w:pPr>
            <w:r>
              <w:rPr>
                <w:sz w:val="18"/>
              </w:rPr>
              <w:t>P1</w:t>
            </w:r>
          </w:p>
        </w:tc>
      </w:tr>
      <w:tr w14:paraId="1A22D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16547F">
            <w:pPr>
              <w:spacing w:after="0"/>
              <w:rPr>
                <w:rFonts w:hint="eastAsia"/>
              </w:rPr>
            </w:pPr>
            <w:r>
              <w:rPr>
                <w:sz w:val="18"/>
              </w:rPr>
              <w:t>前置条件</w:t>
            </w:r>
          </w:p>
        </w:tc>
        <w:tc>
          <w:tcPr>
            <w:tcW w:w="4816" w:type="dxa"/>
          </w:tcPr>
          <w:p w14:paraId="0FB47CC2">
            <w:pPr>
              <w:spacing w:after="0"/>
              <w:rPr>
                <w:rFonts w:hint="eastAsia"/>
              </w:rPr>
            </w:pPr>
            <w:r>
              <w:rPr>
                <w:sz w:val="18"/>
              </w:rPr>
              <w:t>测试账号已准备；实验室系统测试数据可用；日志、监控和反馈服务已开启。</w:t>
            </w:r>
          </w:p>
        </w:tc>
      </w:tr>
      <w:tr w14:paraId="12E2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E5EEED">
            <w:pPr>
              <w:spacing w:after="0"/>
              <w:rPr>
                <w:rFonts w:hint="eastAsia"/>
              </w:rPr>
            </w:pPr>
            <w:r>
              <w:rPr>
                <w:sz w:val="18"/>
              </w:rPr>
              <w:t>测试数据</w:t>
            </w:r>
          </w:p>
        </w:tc>
        <w:tc>
          <w:tcPr>
            <w:tcW w:w="4816" w:type="dxa"/>
          </w:tcPr>
          <w:p w14:paraId="440BC720">
            <w:pPr>
              <w:spacing w:after="0"/>
              <w:rPr>
                <w:rFonts w:hint="eastAsia"/>
              </w:rPr>
            </w:pPr>
            <w:r>
              <w:rPr>
                <w:sz w:val="18"/>
              </w:rPr>
              <w:t>包含正常问法、模糊问法、上下文追问、无结果数据、无权限账号和接口超时模拟数据。</w:t>
            </w:r>
          </w:p>
        </w:tc>
      </w:tr>
    </w:tbl>
    <w:p w14:paraId="259D6903">
      <w:pPr>
        <w:pStyle w:val="5"/>
        <w:outlineLvl w:val="1"/>
      </w:pPr>
      <w:bookmarkStart w:id="190" w:name="_Toc3024"/>
      <w:r>
        <w:rPr>
          <w:rFonts w:ascii="宋体" w:hAnsi="宋体" w:eastAsia="宋体"/>
          <w:b w:val="0"/>
          <w:sz w:val="21"/>
        </w:rPr>
        <w:t>测试步骤</w:t>
      </w:r>
      <w:bookmarkEnd w:id="19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9D9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2D24C9E">
            <w:pPr>
              <w:spacing w:after="0"/>
              <w:rPr>
                <w:rFonts w:hint="eastAsia"/>
              </w:rPr>
            </w:pPr>
            <w:r>
              <w:rPr>
                <w:b/>
                <w:sz w:val="18"/>
              </w:rPr>
              <w:t>步骤</w:t>
            </w:r>
          </w:p>
        </w:tc>
        <w:tc>
          <w:tcPr>
            <w:tcW w:w="2408" w:type="dxa"/>
          </w:tcPr>
          <w:p w14:paraId="78D20989">
            <w:pPr>
              <w:spacing w:after="0"/>
              <w:rPr>
                <w:rFonts w:hint="eastAsia"/>
              </w:rPr>
            </w:pPr>
            <w:r>
              <w:rPr>
                <w:b/>
                <w:sz w:val="18"/>
              </w:rPr>
              <w:t>操作</w:t>
            </w:r>
          </w:p>
        </w:tc>
        <w:tc>
          <w:tcPr>
            <w:tcW w:w="2408" w:type="dxa"/>
          </w:tcPr>
          <w:p w14:paraId="2CC4B931">
            <w:pPr>
              <w:spacing w:after="0"/>
              <w:rPr>
                <w:rFonts w:hint="eastAsia"/>
              </w:rPr>
            </w:pPr>
            <w:r>
              <w:rPr>
                <w:b/>
                <w:sz w:val="18"/>
              </w:rPr>
              <w:t>输入/条件</w:t>
            </w:r>
          </w:p>
        </w:tc>
        <w:tc>
          <w:tcPr>
            <w:tcW w:w="2408" w:type="dxa"/>
          </w:tcPr>
          <w:p w14:paraId="12016059">
            <w:pPr>
              <w:spacing w:after="0"/>
              <w:rPr>
                <w:rFonts w:hint="eastAsia"/>
              </w:rPr>
            </w:pPr>
            <w:r>
              <w:rPr>
                <w:b/>
                <w:sz w:val="18"/>
              </w:rPr>
              <w:t>预期结果</w:t>
            </w:r>
          </w:p>
        </w:tc>
      </w:tr>
      <w:tr w14:paraId="31C32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F678D4">
            <w:pPr>
              <w:spacing w:after="0"/>
              <w:rPr>
                <w:rFonts w:hint="eastAsia"/>
              </w:rPr>
            </w:pPr>
            <w:r>
              <w:rPr>
                <w:sz w:val="18"/>
              </w:rPr>
              <w:t>1</w:t>
            </w:r>
          </w:p>
        </w:tc>
        <w:tc>
          <w:tcPr>
            <w:tcW w:w="2408" w:type="dxa"/>
          </w:tcPr>
          <w:p w14:paraId="7C860BC4">
            <w:pPr>
              <w:spacing w:after="0"/>
              <w:rPr>
                <w:rFonts w:hint="eastAsia"/>
              </w:rPr>
            </w:pPr>
            <w:r>
              <w:rPr>
                <w:sz w:val="18"/>
              </w:rPr>
              <w:t>登录或进入访客模式</w:t>
            </w:r>
          </w:p>
        </w:tc>
        <w:tc>
          <w:tcPr>
            <w:tcW w:w="2408" w:type="dxa"/>
          </w:tcPr>
          <w:p w14:paraId="3D7E6B98">
            <w:pPr>
              <w:spacing w:after="0"/>
              <w:rPr>
                <w:rFonts w:hint="eastAsia"/>
              </w:rPr>
            </w:pPr>
            <w:r>
              <w:rPr>
                <w:sz w:val="18"/>
              </w:rPr>
              <w:t>使用研究生测试账号</w:t>
            </w:r>
          </w:p>
        </w:tc>
        <w:tc>
          <w:tcPr>
            <w:tcW w:w="2408" w:type="dxa"/>
          </w:tcPr>
          <w:p w14:paraId="35F276C5">
            <w:pPr>
              <w:spacing w:after="0"/>
              <w:rPr>
                <w:rFonts w:hint="eastAsia"/>
              </w:rPr>
            </w:pPr>
            <w:r>
              <w:rPr>
                <w:sz w:val="18"/>
              </w:rPr>
              <w:t>进入聊天界面，角色和权限识别正确。</w:t>
            </w:r>
          </w:p>
        </w:tc>
      </w:tr>
      <w:tr w14:paraId="564E8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5DBE136">
            <w:pPr>
              <w:spacing w:after="0"/>
              <w:rPr>
                <w:rFonts w:hint="eastAsia"/>
              </w:rPr>
            </w:pPr>
            <w:r>
              <w:rPr>
                <w:sz w:val="18"/>
              </w:rPr>
              <w:t>2</w:t>
            </w:r>
          </w:p>
        </w:tc>
        <w:tc>
          <w:tcPr>
            <w:tcW w:w="2408" w:type="dxa"/>
          </w:tcPr>
          <w:p w14:paraId="7F5B9ABF">
            <w:pPr>
              <w:spacing w:after="0"/>
              <w:rPr>
                <w:rFonts w:hint="eastAsia"/>
              </w:rPr>
            </w:pPr>
            <w:r>
              <w:rPr>
                <w:sz w:val="18"/>
              </w:rPr>
              <w:t>发起标准查询</w:t>
            </w:r>
          </w:p>
        </w:tc>
        <w:tc>
          <w:tcPr>
            <w:tcW w:w="2408" w:type="dxa"/>
          </w:tcPr>
          <w:p w14:paraId="784C922F">
            <w:pPr>
              <w:spacing w:after="0"/>
              <w:rPr>
                <w:rFonts w:hint="eastAsia"/>
              </w:rPr>
            </w:pPr>
            <w:r>
              <w:rPr>
                <w:sz w:val="18"/>
              </w:rPr>
              <w:t>输入与“实验室与设备信息查询”直接相关的问题</w:t>
            </w:r>
          </w:p>
        </w:tc>
        <w:tc>
          <w:tcPr>
            <w:tcW w:w="2408" w:type="dxa"/>
          </w:tcPr>
          <w:p w14:paraId="2C911E92">
            <w:pPr>
              <w:spacing w:after="0"/>
              <w:rPr>
                <w:rFonts w:hint="eastAsia"/>
              </w:rPr>
            </w:pPr>
            <w:r>
              <w:rPr>
                <w:sz w:val="18"/>
              </w:rPr>
              <w:t>系统命中REQ-GRA-05，返回实验室名称、地点、设备、开放时间、预约规则、安全须知。。</w:t>
            </w:r>
          </w:p>
        </w:tc>
      </w:tr>
      <w:tr w14:paraId="6F9E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D8AD6EF">
            <w:pPr>
              <w:spacing w:after="0"/>
              <w:rPr>
                <w:rFonts w:hint="eastAsia"/>
              </w:rPr>
            </w:pPr>
            <w:r>
              <w:rPr>
                <w:sz w:val="18"/>
              </w:rPr>
              <w:t>3</w:t>
            </w:r>
          </w:p>
        </w:tc>
        <w:tc>
          <w:tcPr>
            <w:tcW w:w="2408" w:type="dxa"/>
          </w:tcPr>
          <w:p w14:paraId="72646105">
            <w:pPr>
              <w:spacing w:after="0"/>
              <w:rPr>
                <w:rFonts w:hint="eastAsia"/>
              </w:rPr>
            </w:pPr>
            <w:r>
              <w:rPr>
                <w:sz w:val="18"/>
              </w:rPr>
              <w:t>发起模糊查询</w:t>
            </w:r>
          </w:p>
        </w:tc>
        <w:tc>
          <w:tcPr>
            <w:tcW w:w="2408" w:type="dxa"/>
          </w:tcPr>
          <w:p w14:paraId="0FEAE0A0">
            <w:pPr>
              <w:spacing w:after="0"/>
              <w:rPr>
                <w:rFonts w:hint="eastAsia"/>
              </w:rPr>
            </w:pPr>
            <w:r>
              <w:rPr>
                <w:sz w:val="18"/>
              </w:rPr>
              <w:t>省略日期、对象或分类</w:t>
            </w:r>
          </w:p>
        </w:tc>
        <w:tc>
          <w:tcPr>
            <w:tcW w:w="2408" w:type="dxa"/>
          </w:tcPr>
          <w:p w14:paraId="40B80B81">
            <w:pPr>
              <w:spacing w:after="0"/>
              <w:rPr>
                <w:rFonts w:hint="eastAsia"/>
              </w:rPr>
            </w:pPr>
            <w:r>
              <w:rPr>
                <w:sz w:val="18"/>
              </w:rPr>
              <w:t>系统能基于上下文补全，或提出澄清问题。</w:t>
            </w:r>
          </w:p>
        </w:tc>
      </w:tr>
      <w:tr w14:paraId="5EE2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09457DA">
            <w:pPr>
              <w:spacing w:after="0"/>
              <w:rPr>
                <w:rFonts w:hint="eastAsia"/>
              </w:rPr>
            </w:pPr>
            <w:r>
              <w:rPr>
                <w:sz w:val="18"/>
              </w:rPr>
              <w:t>4</w:t>
            </w:r>
          </w:p>
        </w:tc>
        <w:tc>
          <w:tcPr>
            <w:tcW w:w="2408" w:type="dxa"/>
          </w:tcPr>
          <w:p w14:paraId="75FB0A01">
            <w:pPr>
              <w:spacing w:after="0"/>
              <w:rPr>
                <w:rFonts w:hint="eastAsia"/>
              </w:rPr>
            </w:pPr>
            <w:r>
              <w:rPr>
                <w:sz w:val="18"/>
              </w:rPr>
              <w:t>触发无结果场景</w:t>
            </w:r>
          </w:p>
        </w:tc>
        <w:tc>
          <w:tcPr>
            <w:tcW w:w="2408" w:type="dxa"/>
          </w:tcPr>
          <w:p w14:paraId="3ABBB0F7">
            <w:pPr>
              <w:spacing w:after="0"/>
              <w:rPr>
                <w:rFonts w:hint="eastAsia"/>
              </w:rPr>
            </w:pPr>
            <w:r>
              <w:rPr>
                <w:sz w:val="18"/>
              </w:rPr>
              <w:t>使用不存在的对象或无数据时间段</w:t>
            </w:r>
          </w:p>
        </w:tc>
        <w:tc>
          <w:tcPr>
            <w:tcW w:w="2408" w:type="dxa"/>
          </w:tcPr>
          <w:p w14:paraId="4D80BD16">
            <w:pPr>
              <w:spacing w:after="0"/>
              <w:rPr>
                <w:rFonts w:hint="eastAsia"/>
              </w:rPr>
            </w:pPr>
            <w:r>
              <w:rPr>
                <w:sz w:val="18"/>
              </w:rPr>
              <w:t>系统给出无结果说明，不返回错误堆栈。</w:t>
            </w:r>
          </w:p>
        </w:tc>
      </w:tr>
      <w:tr w14:paraId="4375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D25BE90">
            <w:pPr>
              <w:spacing w:after="0"/>
              <w:rPr>
                <w:rFonts w:hint="eastAsia"/>
              </w:rPr>
            </w:pPr>
            <w:r>
              <w:rPr>
                <w:sz w:val="18"/>
              </w:rPr>
              <w:t>5</w:t>
            </w:r>
          </w:p>
        </w:tc>
        <w:tc>
          <w:tcPr>
            <w:tcW w:w="2408" w:type="dxa"/>
          </w:tcPr>
          <w:p w14:paraId="6C0C62D7">
            <w:pPr>
              <w:spacing w:after="0"/>
              <w:rPr>
                <w:rFonts w:hint="eastAsia"/>
              </w:rPr>
            </w:pPr>
            <w:r>
              <w:rPr>
                <w:sz w:val="18"/>
              </w:rPr>
              <w:t>触发权限控制</w:t>
            </w:r>
          </w:p>
        </w:tc>
        <w:tc>
          <w:tcPr>
            <w:tcW w:w="2408" w:type="dxa"/>
          </w:tcPr>
          <w:p w14:paraId="3238CBB7">
            <w:pPr>
              <w:spacing w:after="0"/>
              <w:rPr>
                <w:rFonts w:hint="eastAsia"/>
              </w:rPr>
            </w:pPr>
            <w:r>
              <w:rPr>
                <w:sz w:val="18"/>
              </w:rPr>
              <w:t>使用权限不足账号查询受限信息</w:t>
            </w:r>
          </w:p>
        </w:tc>
        <w:tc>
          <w:tcPr>
            <w:tcW w:w="2408" w:type="dxa"/>
          </w:tcPr>
          <w:p w14:paraId="47EBFDD4">
            <w:pPr>
              <w:spacing w:after="0"/>
              <w:rPr>
                <w:rFonts w:hint="eastAsia"/>
              </w:rPr>
            </w:pPr>
            <w:r>
              <w:rPr>
                <w:sz w:val="18"/>
              </w:rPr>
              <w:t>系统拒绝展示敏感数据，返回登录或授权提示。</w:t>
            </w:r>
          </w:p>
        </w:tc>
      </w:tr>
      <w:tr w14:paraId="7DB1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CBEE732">
            <w:pPr>
              <w:spacing w:after="0"/>
              <w:rPr>
                <w:rFonts w:hint="eastAsia"/>
              </w:rPr>
            </w:pPr>
            <w:r>
              <w:rPr>
                <w:sz w:val="18"/>
              </w:rPr>
              <w:t>6</w:t>
            </w:r>
          </w:p>
        </w:tc>
        <w:tc>
          <w:tcPr>
            <w:tcW w:w="2408" w:type="dxa"/>
          </w:tcPr>
          <w:p w14:paraId="12B811EE">
            <w:pPr>
              <w:spacing w:after="0"/>
              <w:rPr>
                <w:rFonts w:hint="eastAsia"/>
              </w:rPr>
            </w:pPr>
            <w:r>
              <w:rPr>
                <w:sz w:val="18"/>
              </w:rPr>
              <w:t>模拟外部接口异常</w:t>
            </w:r>
          </w:p>
        </w:tc>
        <w:tc>
          <w:tcPr>
            <w:tcW w:w="2408" w:type="dxa"/>
          </w:tcPr>
          <w:p w14:paraId="3A9483BF">
            <w:pPr>
              <w:spacing w:after="0"/>
              <w:rPr>
                <w:rFonts w:hint="eastAsia"/>
              </w:rPr>
            </w:pPr>
            <w:r>
              <w:rPr>
                <w:sz w:val="18"/>
              </w:rPr>
              <w:t>实验室系统超时或返回错误</w:t>
            </w:r>
          </w:p>
        </w:tc>
        <w:tc>
          <w:tcPr>
            <w:tcW w:w="2408" w:type="dxa"/>
          </w:tcPr>
          <w:p w14:paraId="6E8EF746">
            <w:pPr>
              <w:spacing w:after="0"/>
              <w:rPr>
                <w:rFonts w:hint="eastAsia"/>
              </w:rPr>
            </w:pPr>
            <w:r>
              <w:rPr>
                <w:sz w:val="18"/>
              </w:rPr>
              <w:t>系统按降级策略处理并记录告警。</w:t>
            </w:r>
          </w:p>
        </w:tc>
      </w:tr>
      <w:tr w14:paraId="4B0B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ED15EE6">
            <w:pPr>
              <w:spacing w:after="0"/>
              <w:rPr>
                <w:rFonts w:hint="eastAsia"/>
              </w:rPr>
            </w:pPr>
            <w:r>
              <w:rPr>
                <w:sz w:val="18"/>
              </w:rPr>
              <w:t>7</w:t>
            </w:r>
          </w:p>
        </w:tc>
        <w:tc>
          <w:tcPr>
            <w:tcW w:w="2408" w:type="dxa"/>
          </w:tcPr>
          <w:p w14:paraId="11326929">
            <w:pPr>
              <w:spacing w:after="0"/>
              <w:rPr>
                <w:rFonts w:hint="eastAsia"/>
              </w:rPr>
            </w:pPr>
            <w:r>
              <w:rPr>
                <w:sz w:val="18"/>
              </w:rPr>
              <w:t>提交用户反馈</w:t>
            </w:r>
          </w:p>
        </w:tc>
        <w:tc>
          <w:tcPr>
            <w:tcW w:w="2408" w:type="dxa"/>
          </w:tcPr>
          <w:p w14:paraId="55F907EF">
            <w:pPr>
              <w:spacing w:after="0"/>
              <w:rPr>
                <w:rFonts w:hint="eastAsia"/>
              </w:rPr>
            </w:pPr>
            <w:r>
              <w:rPr>
                <w:sz w:val="18"/>
              </w:rPr>
              <w:t>点击有用/无用并填写意见</w:t>
            </w:r>
          </w:p>
        </w:tc>
        <w:tc>
          <w:tcPr>
            <w:tcW w:w="2408" w:type="dxa"/>
          </w:tcPr>
          <w:p w14:paraId="4DB244F3">
            <w:pPr>
              <w:spacing w:after="0"/>
              <w:rPr>
                <w:rFonts w:hint="eastAsia"/>
              </w:rPr>
            </w:pPr>
            <w:r>
              <w:rPr>
                <w:sz w:val="18"/>
              </w:rPr>
              <w:t>反馈记录保存，可在后台追踪。</w:t>
            </w:r>
          </w:p>
        </w:tc>
      </w:tr>
      <w:tr w14:paraId="7BAF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51930C">
            <w:pPr>
              <w:spacing w:after="0"/>
              <w:rPr>
                <w:rFonts w:hint="eastAsia"/>
              </w:rPr>
            </w:pPr>
            <w:r>
              <w:rPr>
                <w:sz w:val="18"/>
              </w:rPr>
              <w:t>8</w:t>
            </w:r>
          </w:p>
        </w:tc>
        <w:tc>
          <w:tcPr>
            <w:tcW w:w="2408" w:type="dxa"/>
          </w:tcPr>
          <w:p w14:paraId="68830148">
            <w:pPr>
              <w:spacing w:after="0"/>
              <w:rPr>
                <w:rFonts w:hint="eastAsia"/>
              </w:rPr>
            </w:pPr>
            <w:r>
              <w:rPr>
                <w:sz w:val="18"/>
              </w:rPr>
              <w:t>核对日志与追溯</w:t>
            </w:r>
          </w:p>
        </w:tc>
        <w:tc>
          <w:tcPr>
            <w:tcW w:w="2408" w:type="dxa"/>
          </w:tcPr>
          <w:p w14:paraId="04D523C4">
            <w:pPr>
              <w:spacing w:after="0"/>
              <w:rPr>
                <w:rFonts w:hint="eastAsia"/>
              </w:rPr>
            </w:pPr>
            <w:r>
              <w:rPr>
                <w:sz w:val="18"/>
              </w:rPr>
              <w:t>查看会话、接口、审计日志</w:t>
            </w:r>
          </w:p>
        </w:tc>
        <w:tc>
          <w:tcPr>
            <w:tcW w:w="2408" w:type="dxa"/>
          </w:tcPr>
          <w:p w14:paraId="7FC9CC4C">
            <w:pPr>
              <w:spacing w:after="0"/>
              <w:rPr>
                <w:rFonts w:hint="eastAsia"/>
              </w:rPr>
            </w:pPr>
            <w:r>
              <w:rPr>
                <w:sz w:val="18"/>
              </w:rPr>
              <w:t>日志可关联REQ-GRA-05、UC-GRA-05和TC-GRA-05。</w:t>
            </w:r>
          </w:p>
        </w:tc>
      </w:tr>
    </w:tbl>
    <w:p w14:paraId="179BD6BE">
      <w:pPr>
        <w:pStyle w:val="5"/>
        <w:outlineLvl w:val="9"/>
      </w:pPr>
      <w:r>
        <w:rPr>
          <w:rFonts w:ascii="宋体" w:hAnsi="宋体" w:eastAsia="宋体"/>
          <w:b w:val="0"/>
          <w:sz w:val="21"/>
        </w:rPr>
        <w:t>通过准则</w:t>
      </w:r>
    </w:p>
    <w:p w14:paraId="5089F30A">
      <w:pPr>
        <w:rPr>
          <w:rFonts w:hint="eastAsia"/>
        </w:rPr>
      </w:pPr>
      <w:r>
        <w:t>该测试用例全部关键步骤通过时，方可判定REQ-GRA-05满足发布条件。若步骤2、5或6失败，应标记为阻塞缺陷；若仅反馈记录或统计口径存在问题，可根据影响范围评估是否延期修复。</w:t>
      </w:r>
    </w:p>
    <w:p w14:paraId="573DB36D">
      <w:pPr>
        <w:rPr>
          <w:rFonts w:hint="eastAsia"/>
        </w:rPr>
      </w:pPr>
      <w:r>
        <w:br w:type="page"/>
      </w:r>
    </w:p>
    <w:p w14:paraId="751952E8">
      <w:pPr>
        <w:pStyle w:val="4"/>
        <w:outlineLvl w:val="0"/>
      </w:pPr>
      <w:bookmarkStart w:id="191" w:name="_Toc3993"/>
      <w:r>
        <w:t>15. TC-GRA-06 验证学术活动查询</w:t>
      </w:r>
      <w:bookmarkEnd w:id="19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5CF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8E8737">
            <w:pPr>
              <w:spacing w:after="0"/>
              <w:rPr>
                <w:rFonts w:hint="eastAsia"/>
              </w:rPr>
            </w:pPr>
            <w:r>
              <w:rPr>
                <w:b/>
                <w:sz w:val="18"/>
              </w:rPr>
              <w:t>属性</w:t>
            </w:r>
          </w:p>
        </w:tc>
        <w:tc>
          <w:tcPr>
            <w:tcW w:w="4816" w:type="dxa"/>
          </w:tcPr>
          <w:p w14:paraId="61E62969">
            <w:pPr>
              <w:spacing w:after="0"/>
              <w:rPr>
                <w:rFonts w:hint="eastAsia"/>
              </w:rPr>
            </w:pPr>
            <w:r>
              <w:rPr>
                <w:b/>
                <w:sz w:val="18"/>
              </w:rPr>
              <w:t>内容</w:t>
            </w:r>
          </w:p>
        </w:tc>
      </w:tr>
      <w:tr w14:paraId="5FC3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81D5423">
            <w:pPr>
              <w:spacing w:after="0"/>
              <w:rPr>
                <w:rFonts w:hint="eastAsia"/>
              </w:rPr>
            </w:pPr>
            <w:r>
              <w:rPr>
                <w:sz w:val="18"/>
              </w:rPr>
              <w:t>测试用例编号</w:t>
            </w:r>
          </w:p>
        </w:tc>
        <w:tc>
          <w:tcPr>
            <w:tcW w:w="4816" w:type="dxa"/>
          </w:tcPr>
          <w:p w14:paraId="38318B8C">
            <w:pPr>
              <w:spacing w:after="0"/>
              <w:rPr>
                <w:rFonts w:hint="eastAsia"/>
              </w:rPr>
            </w:pPr>
            <w:r>
              <w:rPr>
                <w:sz w:val="18"/>
              </w:rPr>
              <w:t>TC-GRA-06</w:t>
            </w:r>
          </w:p>
        </w:tc>
      </w:tr>
      <w:tr w14:paraId="3EF3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0DF692F">
            <w:pPr>
              <w:spacing w:after="0"/>
              <w:rPr>
                <w:rFonts w:hint="eastAsia"/>
              </w:rPr>
            </w:pPr>
            <w:r>
              <w:rPr>
                <w:sz w:val="18"/>
              </w:rPr>
              <w:t>测试用例名称</w:t>
            </w:r>
          </w:p>
        </w:tc>
        <w:tc>
          <w:tcPr>
            <w:tcW w:w="4816" w:type="dxa"/>
          </w:tcPr>
          <w:p w14:paraId="75D31C58">
            <w:pPr>
              <w:spacing w:after="0"/>
              <w:rPr>
                <w:rFonts w:hint="eastAsia"/>
              </w:rPr>
            </w:pPr>
            <w:r>
              <w:rPr>
                <w:sz w:val="18"/>
              </w:rPr>
              <w:t>验证研究生使用“学术活动查询”的完整功能、异常处理和权限控制</w:t>
            </w:r>
          </w:p>
        </w:tc>
      </w:tr>
      <w:tr w14:paraId="3B6B8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18D8B5">
            <w:pPr>
              <w:spacing w:after="0"/>
              <w:rPr>
                <w:rFonts w:hint="eastAsia"/>
              </w:rPr>
            </w:pPr>
            <w:r>
              <w:rPr>
                <w:sz w:val="18"/>
              </w:rPr>
              <w:t>关联需求</w:t>
            </w:r>
          </w:p>
        </w:tc>
        <w:tc>
          <w:tcPr>
            <w:tcW w:w="4816" w:type="dxa"/>
          </w:tcPr>
          <w:p w14:paraId="523E4F0D">
            <w:pPr>
              <w:spacing w:after="0"/>
              <w:rPr>
                <w:rFonts w:hint="eastAsia"/>
              </w:rPr>
            </w:pPr>
            <w:r>
              <w:rPr>
                <w:sz w:val="18"/>
              </w:rPr>
              <w:t>REQ-GRA-06</w:t>
            </w:r>
          </w:p>
        </w:tc>
      </w:tr>
      <w:tr w14:paraId="345F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5445A0">
            <w:pPr>
              <w:spacing w:after="0"/>
              <w:rPr>
                <w:rFonts w:hint="eastAsia"/>
              </w:rPr>
            </w:pPr>
            <w:r>
              <w:rPr>
                <w:sz w:val="18"/>
              </w:rPr>
              <w:t>关联用例</w:t>
            </w:r>
          </w:p>
        </w:tc>
        <w:tc>
          <w:tcPr>
            <w:tcW w:w="4816" w:type="dxa"/>
          </w:tcPr>
          <w:p w14:paraId="09FFC619">
            <w:pPr>
              <w:spacing w:after="0"/>
              <w:rPr>
                <w:rFonts w:hint="eastAsia"/>
              </w:rPr>
            </w:pPr>
            <w:r>
              <w:rPr>
                <w:sz w:val="18"/>
              </w:rPr>
              <w:t>UC-GRA-06</w:t>
            </w:r>
          </w:p>
        </w:tc>
      </w:tr>
      <w:tr w14:paraId="56E3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C042DB">
            <w:pPr>
              <w:spacing w:after="0"/>
              <w:rPr>
                <w:rFonts w:hint="eastAsia"/>
              </w:rPr>
            </w:pPr>
            <w:r>
              <w:rPr>
                <w:sz w:val="18"/>
              </w:rPr>
              <w:t>测试类型</w:t>
            </w:r>
          </w:p>
        </w:tc>
        <w:tc>
          <w:tcPr>
            <w:tcW w:w="4816" w:type="dxa"/>
          </w:tcPr>
          <w:p w14:paraId="6FD198E2">
            <w:pPr>
              <w:spacing w:after="0"/>
              <w:rPr>
                <w:rFonts w:hint="eastAsia"/>
              </w:rPr>
            </w:pPr>
            <w:r>
              <w:rPr>
                <w:sz w:val="18"/>
              </w:rPr>
              <w:t>功能测试 / 接口测试 / 权限测试 / 回归测试</w:t>
            </w:r>
          </w:p>
        </w:tc>
      </w:tr>
      <w:tr w14:paraId="4F22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DB6A44B">
            <w:pPr>
              <w:spacing w:after="0"/>
              <w:rPr>
                <w:rFonts w:hint="eastAsia"/>
              </w:rPr>
            </w:pPr>
            <w:r>
              <w:rPr>
                <w:sz w:val="18"/>
              </w:rPr>
              <w:t>优先级</w:t>
            </w:r>
          </w:p>
        </w:tc>
        <w:tc>
          <w:tcPr>
            <w:tcW w:w="4816" w:type="dxa"/>
          </w:tcPr>
          <w:p w14:paraId="42C9B49A">
            <w:pPr>
              <w:spacing w:after="0"/>
              <w:rPr>
                <w:rFonts w:hint="eastAsia"/>
              </w:rPr>
            </w:pPr>
            <w:r>
              <w:rPr>
                <w:sz w:val="18"/>
              </w:rPr>
              <w:t>P2</w:t>
            </w:r>
          </w:p>
        </w:tc>
      </w:tr>
      <w:tr w14:paraId="1259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D3A742">
            <w:pPr>
              <w:spacing w:after="0"/>
              <w:rPr>
                <w:rFonts w:hint="eastAsia"/>
              </w:rPr>
            </w:pPr>
            <w:r>
              <w:rPr>
                <w:sz w:val="18"/>
              </w:rPr>
              <w:t>前置条件</w:t>
            </w:r>
          </w:p>
        </w:tc>
        <w:tc>
          <w:tcPr>
            <w:tcW w:w="4816" w:type="dxa"/>
          </w:tcPr>
          <w:p w14:paraId="5FC48CC8">
            <w:pPr>
              <w:spacing w:after="0"/>
              <w:rPr>
                <w:rFonts w:hint="eastAsia"/>
              </w:rPr>
            </w:pPr>
            <w:r>
              <w:rPr>
                <w:sz w:val="18"/>
              </w:rPr>
              <w:t>测试账号已准备；学院公告/科研系统测试数据可用；日志、监控和反馈服务已开启。</w:t>
            </w:r>
          </w:p>
        </w:tc>
      </w:tr>
      <w:tr w14:paraId="615A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65915D">
            <w:pPr>
              <w:spacing w:after="0"/>
              <w:rPr>
                <w:rFonts w:hint="eastAsia"/>
              </w:rPr>
            </w:pPr>
            <w:r>
              <w:rPr>
                <w:sz w:val="18"/>
              </w:rPr>
              <w:t>测试数据</w:t>
            </w:r>
          </w:p>
        </w:tc>
        <w:tc>
          <w:tcPr>
            <w:tcW w:w="4816" w:type="dxa"/>
          </w:tcPr>
          <w:p w14:paraId="74865AE6">
            <w:pPr>
              <w:spacing w:after="0"/>
              <w:rPr>
                <w:rFonts w:hint="eastAsia"/>
              </w:rPr>
            </w:pPr>
            <w:r>
              <w:rPr>
                <w:sz w:val="18"/>
              </w:rPr>
              <w:t>包含正常问法、模糊问法、上下文追问、无结果数据、无权限账号和接口超时模拟数据。</w:t>
            </w:r>
          </w:p>
        </w:tc>
      </w:tr>
    </w:tbl>
    <w:p w14:paraId="5896C4F4">
      <w:pPr>
        <w:pStyle w:val="5"/>
        <w:outlineLvl w:val="1"/>
      </w:pPr>
      <w:bookmarkStart w:id="192" w:name="_Toc11712"/>
      <w:r>
        <w:rPr>
          <w:rFonts w:ascii="宋体" w:hAnsi="宋体" w:eastAsia="宋体"/>
          <w:b w:val="0"/>
          <w:sz w:val="21"/>
        </w:rPr>
        <w:t>测试步骤</w:t>
      </w:r>
      <w:bookmarkEnd w:id="19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AEB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B0EA1B4">
            <w:pPr>
              <w:spacing w:after="0"/>
              <w:rPr>
                <w:rFonts w:hint="eastAsia"/>
              </w:rPr>
            </w:pPr>
            <w:r>
              <w:rPr>
                <w:b/>
                <w:sz w:val="18"/>
              </w:rPr>
              <w:t>步骤</w:t>
            </w:r>
          </w:p>
        </w:tc>
        <w:tc>
          <w:tcPr>
            <w:tcW w:w="2408" w:type="dxa"/>
          </w:tcPr>
          <w:p w14:paraId="6B5E40CB">
            <w:pPr>
              <w:spacing w:after="0"/>
              <w:rPr>
                <w:rFonts w:hint="eastAsia"/>
              </w:rPr>
            </w:pPr>
            <w:r>
              <w:rPr>
                <w:b/>
                <w:sz w:val="18"/>
              </w:rPr>
              <w:t>操作</w:t>
            </w:r>
          </w:p>
        </w:tc>
        <w:tc>
          <w:tcPr>
            <w:tcW w:w="2408" w:type="dxa"/>
          </w:tcPr>
          <w:p w14:paraId="19E893C0">
            <w:pPr>
              <w:spacing w:after="0"/>
              <w:rPr>
                <w:rFonts w:hint="eastAsia"/>
              </w:rPr>
            </w:pPr>
            <w:r>
              <w:rPr>
                <w:b/>
                <w:sz w:val="18"/>
              </w:rPr>
              <w:t>输入/条件</w:t>
            </w:r>
          </w:p>
        </w:tc>
        <w:tc>
          <w:tcPr>
            <w:tcW w:w="2408" w:type="dxa"/>
          </w:tcPr>
          <w:p w14:paraId="0A78E4BA">
            <w:pPr>
              <w:spacing w:after="0"/>
              <w:rPr>
                <w:rFonts w:hint="eastAsia"/>
              </w:rPr>
            </w:pPr>
            <w:r>
              <w:rPr>
                <w:b/>
                <w:sz w:val="18"/>
              </w:rPr>
              <w:t>预期结果</w:t>
            </w:r>
          </w:p>
        </w:tc>
      </w:tr>
      <w:tr w14:paraId="76CF1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20E3DDB">
            <w:pPr>
              <w:spacing w:after="0"/>
              <w:rPr>
                <w:rFonts w:hint="eastAsia"/>
              </w:rPr>
            </w:pPr>
            <w:r>
              <w:rPr>
                <w:sz w:val="18"/>
              </w:rPr>
              <w:t>1</w:t>
            </w:r>
          </w:p>
        </w:tc>
        <w:tc>
          <w:tcPr>
            <w:tcW w:w="2408" w:type="dxa"/>
          </w:tcPr>
          <w:p w14:paraId="4767B8E6">
            <w:pPr>
              <w:spacing w:after="0"/>
              <w:rPr>
                <w:rFonts w:hint="eastAsia"/>
              </w:rPr>
            </w:pPr>
            <w:r>
              <w:rPr>
                <w:sz w:val="18"/>
              </w:rPr>
              <w:t>登录或进入访客模式</w:t>
            </w:r>
          </w:p>
        </w:tc>
        <w:tc>
          <w:tcPr>
            <w:tcW w:w="2408" w:type="dxa"/>
          </w:tcPr>
          <w:p w14:paraId="712D2E30">
            <w:pPr>
              <w:spacing w:after="0"/>
              <w:rPr>
                <w:rFonts w:hint="eastAsia"/>
              </w:rPr>
            </w:pPr>
            <w:r>
              <w:rPr>
                <w:sz w:val="18"/>
              </w:rPr>
              <w:t>使用研究生测试账号</w:t>
            </w:r>
          </w:p>
        </w:tc>
        <w:tc>
          <w:tcPr>
            <w:tcW w:w="2408" w:type="dxa"/>
          </w:tcPr>
          <w:p w14:paraId="6D51D115">
            <w:pPr>
              <w:spacing w:after="0"/>
              <w:rPr>
                <w:rFonts w:hint="eastAsia"/>
              </w:rPr>
            </w:pPr>
            <w:r>
              <w:rPr>
                <w:sz w:val="18"/>
              </w:rPr>
              <w:t>进入聊天界面，角色和权限识别正确。</w:t>
            </w:r>
          </w:p>
        </w:tc>
      </w:tr>
      <w:tr w14:paraId="54021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1BEBF5F">
            <w:pPr>
              <w:spacing w:after="0"/>
              <w:rPr>
                <w:rFonts w:hint="eastAsia"/>
              </w:rPr>
            </w:pPr>
            <w:r>
              <w:rPr>
                <w:sz w:val="18"/>
              </w:rPr>
              <w:t>2</w:t>
            </w:r>
          </w:p>
        </w:tc>
        <w:tc>
          <w:tcPr>
            <w:tcW w:w="2408" w:type="dxa"/>
          </w:tcPr>
          <w:p w14:paraId="0DC04880">
            <w:pPr>
              <w:spacing w:after="0"/>
              <w:rPr>
                <w:rFonts w:hint="eastAsia"/>
              </w:rPr>
            </w:pPr>
            <w:r>
              <w:rPr>
                <w:sz w:val="18"/>
              </w:rPr>
              <w:t>发起标准查询</w:t>
            </w:r>
          </w:p>
        </w:tc>
        <w:tc>
          <w:tcPr>
            <w:tcW w:w="2408" w:type="dxa"/>
          </w:tcPr>
          <w:p w14:paraId="24AA17B1">
            <w:pPr>
              <w:spacing w:after="0"/>
              <w:rPr>
                <w:rFonts w:hint="eastAsia"/>
              </w:rPr>
            </w:pPr>
            <w:r>
              <w:rPr>
                <w:sz w:val="18"/>
              </w:rPr>
              <w:t>输入与“学术活动查询”直接相关的问题</w:t>
            </w:r>
          </w:p>
        </w:tc>
        <w:tc>
          <w:tcPr>
            <w:tcW w:w="2408" w:type="dxa"/>
          </w:tcPr>
          <w:p w14:paraId="2C5BACD4">
            <w:pPr>
              <w:spacing w:after="0"/>
              <w:rPr>
                <w:rFonts w:hint="eastAsia"/>
              </w:rPr>
            </w:pPr>
            <w:r>
              <w:rPr>
                <w:sz w:val="18"/>
              </w:rPr>
              <w:t>系统命中REQ-GRA-06，返回活动主题、主讲人、时间、地点、报名方式、学分认定。。</w:t>
            </w:r>
          </w:p>
        </w:tc>
      </w:tr>
      <w:tr w14:paraId="0C54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0570F05">
            <w:pPr>
              <w:spacing w:after="0"/>
              <w:rPr>
                <w:rFonts w:hint="eastAsia"/>
              </w:rPr>
            </w:pPr>
            <w:r>
              <w:rPr>
                <w:sz w:val="18"/>
              </w:rPr>
              <w:t>3</w:t>
            </w:r>
          </w:p>
        </w:tc>
        <w:tc>
          <w:tcPr>
            <w:tcW w:w="2408" w:type="dxa"/>
          </w:tcPr>
          <w:p w14:paraId="56E82C93">
            <w:pPr>
              <w:spacing w:after="0"/>
              <w:rPr>
                <w:rFonts w:hint="eastAsia"/>
              </w:rPr>
            </w:pPr>
            <w:r>
              <w:rPr>
                <w:sz w:val="18"/>
              </w:rPr>
              <w:t>发起模糊查询</w:t>
            </w:r>
          </w:p>
        </w:tc>
        <w:tc>
          <w:tcPr>
            <w:tcW w:w="2408" w:type="dxa"/>
          </w:tcPr>
          <w:p w14:paraId="2402E3B0">
            <w:pPr>
              <w:spacing w:after="0"/>
              <w:rPr>
                <w:rFonts w:hint="eastAsia"/>
              </w:rPr>
            </w:pPr>
            <w:r>
              <w:rPr>
                <w:sz w:val="18"/>
              </w:rPr>
              <w:t>省略日期、对象或分类</w:t>
            </w:r>
          </w:p>
        </w:tc>
        <w:tc>
          <w:tcPr>
            <w:tcW w:w="2408" w:type="dxa"/>
          </w:tcPr>
          <w:p w14:paraId="1DE59A13">
            <w:pPr>
              <w:spacing w:after="0"/>
              <w:rPr>
                <w:rFonts w:hint="eastAsia"/>
              </w:rPr>
            </w:pPr>
            <w:r>
              <w:rPr>
                <w:sz w:val="18"/>
              </w:rPr>
              <w:t>系统能基于上下文补全，或提出澄清问题。</w:t>
            </w:r>
          </w:p>
        </w:tc>
      </w:tr>
      <w:tr w14:paraId="74B68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D0EF40">
            <w:pPr>
              <w:spacing w:after="0"/>
              <w:rPr>
                <w:rFonts w:hint="eastAsia"/>
              </w:rPr>
            </w:pPr>
            <w:r>
              <w:rPr>
                <w:sz w:val="18"/>
              </w:rPr>
              <w:t>4</w:t>
            </w:r>
          </w:p>
        </w:tc>
        <w:tc>
          <w:tcPr>
            <w:tcW w:w="2408" w:type="dxa"/>
          </w:tcPr>
          <w:p w14:paraId="7E773A0C">
            <w:pPr>
              <w:spacing w:after="0"/>
              <w:rPr>
                <w:rFonts w:hint="eastAsia"/>
              </w:rPr>
            </w:pPr>
            <w:r>
              <w:rPr>
                <w:sz w:val="18"/>
              </w:rPr>
              <w:t>触发无结果场景</w:t>
            </w:r>
          </w:p>
        </w:tc>
        <w:tc>
          <w:tcPr>
            <w:tcW w:w="2408" w:type="dxa"/>
          </w:tcPr>
          <w:p w14:paraId="3EFAC95B">
            <w:pPr>
              <w:spacing w:after="0"/>
              <w:rPr>
                <w:rFonts w:hint="eastAsia"/>
              </w:rPr>
            </w:pPr>
            <w:r>
              <w:rPr>
                <w:sz w:val="18"/>
              </w:rPr>
              <w:t>使用不存在的对象或无数据时间段</w:t>
            </w:r>
          </w:p>
        </w:tc>
        <w:tc>
          <w:tcPr>
            <w:tcW w:w="2408" w:type="dxa"/>
          </w:tcPr>
          <w:p w14:paraId="360B9096">
            <w:pPr>
              <w:spacing w:after="0"/>
              <w:rPr>
                <w:rFonts w:hint="eastAsia"/>
              </w:rPr>
            </w:pPr>
            <w:r>
              <w:rPr>
                <w:sz w:val="18"/>
              </w:rPr>
              <w:t>系统给出无结果说明，不返回错误堆栈。</w:t>
            </w:r>
          </w:p>
        </w:tc>
      </w:tr>
      <w:tr w14:paraId="502B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1A476B08">
            <w:pPr>
              <w:spacing w:after="0"/>
              <w:rPr>
                <w:rFonts w:hint="eastAsia"/>
              </w:rPr>
            </w:pPr>
            <w:r>
              <w:rPr>
                <w:sz w:val="18"/>
              </w:rPr>
              <w:t>5</w:t>
            </w:r>
          </w:p>
        </w:tc>
        <w:tc>
          <w:tcPr>
            <w:tcW w:w="2408" w:type="dxa"/>
          </w:tcPr>
          <w:p w14:paraId="40E1DCE9">
            <w:pPr>
              <w:spacing w:after="0"/>
              <w:rPr>
                <w:rFonts w:hint="eastAsia"/>
              </w:rPr>
            </w:pPr>
            <w:r>
              <w:rPr>
                <w:sz w:val="18"/>
              </w:rPr>
              <w:t>触发权限控制</w:t>
            </w:r>
          </w:p>
        </w:tc>
        <w:tc>
          <w:tcPr>
            <w:tcW w:w="2408" w:type="dxa"/>
          </w:tcPr>
          <w:p w14:paraId="33E4A9AB">
            <w:pPr>
              <w:spacing w:after="0"/>
              <w:rPr>
                <w:rFonts w:hint="eastAsia"/>
              </w:rPr>
            </w:pPr>
            <w:r>
              <w:rPr>
                <w:sz w:val="18"/>
              </w:rPr>
              <w:t>使用权限不足账号查询受限信息</w:t>
            </w:r>
          </w:p>
        </w:tc>
        <w:tc>
          <w:tcPr>
            <w:tcW w:w="2408" w:type="dxa"/>
          </w:tcPr>
          <w:p w14:paraId="664DC27C">
            <w:pPr>
              <w:spacing w:after="0"/>
              <w:rPr>
                <w:rFonts w:hint="eastAsia"/>
              </w:rPr>
            </w:pPr>
            <w:r>
              <w:rPr>
                <w:sz w:val="18"/>
              </w:rPr>
              <w:t>系统拒绝展示敏感数据，返回登录或授权提示。</w:t>
            </w:r>
          </w:p>
        </w:tc>
      </w:tr>
      <w:tr w14:paraId="19967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D990B93">
            <w:pPr>
              <w:spacing w:after="0"/>
              <w:rPr>
                <w:rFonts w:hint="eastAsia"/>
              </w:rPr>
            </w:pPr>
            <w:r>
              <w:rPr>
                <w:sz w:val="18"/>
              </w:rPr>
              <w:t>6</w:t>
            </w:r>
          </w:p>
        </w:tc>
        <w:tc>
          <w:tcPr>
            <w:tcW w:w="2408" w:type="dxa"/>
          </w:tcPr>
          <w:p w14:paraId="135DB95B">
            <w:pPr>
              <w:spacing w:after="0"/>
              <w:rPr>
                <w:rFonts w:hint="eastAsia"/>
              </w:rPr>
            </w:pPr>
            <w:r>
              <w:rPr>
                <w:sz w:val="18"/>
              </w:rPr>
              <w:t>模拟外部接口异常</w:t>
            </w:r>
          </w:p>
        </w:tc>
        <w:tc>
          <w:tcPr>
            <w:tcW w:w="2408" w:type="dxa"/>
          </w:tcPr>
          <w:p w14:paraId="0D9C9F52">
            <w:pPr>
              <w:spacing w:after="0"/>
              <w:rPr>
                <w:rFonts w:hint="eastAsia"/>
              </w:rPr>
            </w:pPr>
            <w:r>
              <w:rPr>
                <w:sz w:val="18"/>
              </w:rPr>
              <w:t>学院公告/科研系统超时或返回错误</w:t>
            </w:r>
          </w:p>
        </w:tc>
        <w:tc>
          <w:tcPr>
            <w:tcW w:w="2408" w:type="dxa"/>
          </w:tcPr>
          <w:p w14:paraId="4C98B64D">
            <w:pPr>
              <w:spacing w:after="0"/>
              <w:rPr>
                <w:rFonts w:hint="eastAsia"/>
              </w:rPr>
            </w:pPr>
            <w:r>
              <w:rPr>
                <w:sz w:val="18"/>
              </w:rPr>
              <w:t>系统按降级策略处理并记录告警。</w:t>
            </w:r>
          </w:p>
        </w:tc>
      </w:tr>
      <w:tr w14:paraId="6481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BDCB2CF">
            <w:pPr>
              <w:spacing w:after="0"/>
              <w:rPr>
                <w:rFonts w:hint="eastAsia"/>
              </w:rPr>
            </w:pPr>
            <w:r>
              <w:rPr>
                <w:sz w:val="18"/>
              </w:rPr>
              <w:t>7</w:t>
            </w:r>
          </w:p>
        </w:tc>
        <w:tc>
          <w:tcPr>
            <w:tcW w:w="2408" w:type="dxa"/>
          </w:tcPr>
          <w:p w14:paraId="1CC471F6">
            <w:pPr>
              <w:spacing w:after="0"/>
              <w:rPr>
                <w:rFonts w:hint="eastAsia"/>
              </w:rPr>
            </w:pPr>
            <w:r>
              <w:rPr>
                <w:sz w:val="18"/>
              </w:rPr>
              <w:t>提交用户反馈</w:t>
            </w:r>
          </w:p>
        </w:tc>
        <w:tc>
          <w:tcPr>
            <w:tcW w:w="2408" w:type="dxa"/>
          </w:tcPr>
          <w:p w14:paraId="3754BE23">
            <w:pPr>
              <w:spacing w:after="0"/>
              <w:rPr>
                <w:rFonts w:hint="eastAsia"/>
              </w:rPr>
            </w:pPr>
            <w:r>
              <w:rPr>
                <w:sz w:val="18"/>
              </w:rPr>
              <w:t>点击有用/无用并填写意见</w:t>
            </w:r>
          </w:p>
        </w:tc>
        <w:tc>
          <w:tcPr>
            <w:tcW w:w="2408" w:type="dxa"/>
          </w:tcPr>
          <w:p w14:paraId="490F2167">
            <w:pPr>
              <w:spacing w:after="0"/>
              <w:rPr>
                <w:rFonts w:hint="eastAsia"/>
              </w:rPr>
            </w:pPr>
            <w:r>
              <w:rPr>
                <w:sz w:val="18"/>
              </w:rPr>
              <w:t>反馈记录保存，可在后台追踪。</w:t>
            </w:r>
          </w:p>
        </w:tc>
      </w:tr>
      <w:tr w14:paraId="63FA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CA81836">
            <w:pPr>
              <w:spacing w:after="0"/>
              <w:rPr>
                <w:rFonts w:hint="eastAsia"/>
              </w:rPr>
            </w:pPr>
            <w:r>
              <w:rPr>
                <w:sz w:val="18"/>
              </w:rPr>
              <w:t>8</w:t>
            </w:r>
          </w:p>
        </w:tc>
        <w:tc>
          <w:tcPr>
            <w:tcW w:w="2408" w:type="dxa"/>
          </w:tcPr>
          <w:p w14:paraId="67B5AC14">
            <w:pPr>
              <w:spacing w:after="0"/>
              <w:rPr>
                <w:rFonts w:hint="eastAsia"/>
              </w:rPr>
            </w:pPr>
            <w:r>
              <w:rPr>
                <w:sz w:val="18"/>
              </w:rPr>
              <w:t>核对日志与追溯</w:t>
            </w:r>
          </w:p>
        </w:tc>
        <w:tc>
          <w:tcPr>
            <w:tcW w:w="2408" w:type="dxa"/>
          </w:tcPr>
          <w:p w14:paraId="3F975AA6">
            <w:pPr>
              <w:spacing w:after="0"/>
              <w:rPr>
                <w:rFonts w:hint="eastAsia"/>
              </w:rPr>
            </w:pPr>
            <w:r>
              <w:rPr>
                <w:sz w:val="18"/>
              </w:rPr>
              <w:t>查看会话、接口、审计日志</w:t>
            </w:r>
          </w:p>
        </w:tc>
        <w:tc>
          <w:tcPr>
            <w:tcW w:w="2408" w:type="dxa"/>
          </w:tcPr>
          <w:p w14:paraId="2C7D74E9">
            <w:pPr>
              <w:spacing w:after="0"/>
              <w:rPr>
                <w:rFonts w:hint="eastAsia"/>
              </w:rPr>
            </w:pPr>
            <w:r>
              <w:rPr>
                <w:sz w:val="18"/>
              </w:rPr>
              <w:t>日志可关联REQ-GRA-06、UC-GRA-06和TC-GRA-06。</w:t>
            </w:r>
          </w:p>
        </w:tc>
      </w:tr>
    </w:tbl>
    <w:p w14:paraId="2BEF2C22">
      <w:pPr>
        <w:pStyle w:val="5"/>
        <w:outlineLvl w:val="9"/>
      </w:pPr>
      <w:r>
        <w:rPr>
          <w:rFonts w:ascii="宋体" w:hAnsi="宋体" w:eastAsia="宋体"/>
          <w:b w:val="0"/>
          <w:sz w:val="21"/>
        </w:rPr>
        <w:t>通过准则</w:t>
      </w:r>
    </w:p>
    <w:p w14:paraId="117CE80D">
      <w:pPr>
        <w:rPr>
          <w:rFonts w:hint="eastAsia"/>
        </w:rPr>
      </w:pPr>
      <w:r>
        <w:t>该测试用例全部关键步骤通过时，方可判定REQ-GRA-06满足发布条件。若步骤2、5或6失败，应标记为阻塞缺陷；若仅反馈记录或统计口径存在问题，可根据影响范围评估是否延期修复。</w:t>
      </w:r>
    </w:p>
    <w:p w14:paraId="7FDEEA13">
      <w:pPr>
        <w:rPr>
          <w:rFonts w:hint="eastAsia"/>
        </w:rPr>
      </w:pPr>
      <w:r>
        <w:br w:type="page"/>
      </w:r>
    </w:p>
    <w:p w14:paraId="25C6D350">
      <w:pPr>
        <w:pStyle w:val="4"/>
        <w:outlineLvl w:val="0"/>
      </w:pPr>
      <w:bookmarkStart w:id="193" w:name="_Toc26233"/>
      <w:r>
        <w:t>16. TC-GRA-07 验证助教工作查询</w:t>
      </w:r>
      <w:bookmarkEnd w:id="19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0C3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57A57A01">
            <w:pPr>
              <w:spacing w:after="0"/>
              <w:rPr>
                <w:rFonts w:hint="eastAsia"/>
              </w:rPr>
            </w:pPr>
            <w:r>
              <w:rPr>
                <w:b/>
                <w:sz w:val="18"/>
              </w:rPr>
              <w:t>属性</w:t>
            </w:r>
          </w:p>
        </w:tc>
        <w:tc>
          <w:tcPr>
            <w:tcW w:w="4816" w:type="dxa"/>
          </w:tcPr>
          <w:p w14:paraId="02465F52">
            <w:pPr>
              <w:spacing w:after="0"/>
              <w:rPr>
                <w:rFonts w:hint="eastAsia"/>
              </w:rPr>
            </w:pPr>
            <w:r>
              <w:rPr>
                <w:b/>
                <w:sz w:val="18"/>
              </w:rPr>
              <w:t>内容</w:t>
            </w:r>
          </w:p>
        </w:tc>
      </w:tr>
      <w:tr w14:paraId="12B6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A9DE92">
            <w:pPr>
              <w:spacing w:after="0"/>
              <w:rPr>
                <w:rFonts w:hint="eastAsia"/>
              </w:rPr>
            </w:pPr>
            <w:r>
              <w:rPr>
                <w:sz w:val="18"/>
              </w:rPr>
              <w:t>测试用例编号</w:t>
            </w:r>
          </w:p>
        </w:tc>
        <w:tc>
          <w:tcPr>
            <w:tcW w:w="4816" w:type="dxa"/>
          </w:tcPr>
          <w:p w14:paraId="43CC611A">
            <w:pPr>
              <w:spacing w:after="0"/>
              <w:rPr>
                <w:rFonts w:hint="eastAsia"/>
              </w:rPr>
            </w:pPr>
            <w:r>
              <w:rPr>
                <w:sz w:val="18"/>
              </w:rPr>
              <w:t>TC-GRA-07</w:t>
            </w:r>
          </w:p>
        </w:tc>
      </w:tr>
      <w:tr w14:paraId="6DAC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84F834">
            <w:pPr>
              <w:spacing w:after="0"/>
              <w:rPr>
                <w:rFonts w:hint="eastAsia"/>
              </w:rPr>
            </w:pPr>
            <w:r>
              <w:rPr>
                <w:sz w:val="18"/>
              </w:rPr>
              <w:t>测试用例名称</w:t>
            </w:r>
          </w:p>
        </w:tc>
        <w:tc>
          <w:tcPr>
            <w:tcW w:w="4816" w:type="dxa"/>
          </w:tcPr>
          <w:p w14:paraId="4432D89A">
            <w:pPr>
              <w:spacing w:after="0"/>
              <w:rPr>
                <w:rFonts w:hint="eastAsia"/>
              </w:rPr>
            </w:pPr>
            <w:r>
              <w:rPr>
                <w:sz w:val="18"/>
              </w:rPr>
              <w:t>验证研究生使用“助教工作查询”的完整功能、异常处理和权限控制</w:t>
            </w:r>
          </w:p>
        </w:tc>
      </w:tr>
      <w:tr w14:paraId="599AA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0BDA89E6">
            <w:pPr>
              <w:spacing w:after="0"/>
              <w:rPr>
                <w:rFonts w:hint="eastAsia"/>
              </w:rPr>
            </w:pPr>
            <w:r>
              <w:rPr>
                <w:sz w:val="18"/>
              </w:rPr>
              <w:t>关联需求</w:t>
            </w:r>
          </w:p>
        </w:tc>
        <w:tc>
          <w:tcPr>
            <w:tcW w:w="4816" w:type="dxa"/>
          </w:tcPr>
          <w:p w14:paraId="59E8F8B9">
            <w:pPr>
              <w:spacing w:after="0"/>
              <w:rPr>
                <w:rFonts w:hint="eastAsia"/>
              </w:rPr>
            </w:pPr>
            <w:r>
              <w:rPr>
                <w:sz w:val="18"/>
              </w:rPr>
              <w:t>REQ-GRA-07</w:t>
            </w:r>
          </w:p>
        </w:tc>
      </w:tr>
      <w:tr w14:paraId="05F5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CEE679">
            <w:pPr>
              <w:spacing w:after="0"/>
              <w:rPr>
                <w:rFonts w:hint="eastAsia"/>
              </w:rPr>
            </w:pPr>
            <w:r>
              <w:rPr>
                <w:sz w:val="18"/>
              </w:rPr>
              <w:t>关联用例</w:t>
            </w:r>
          </w:p>
        </w:tc>
        <w:tc>
          <w:tcPr>
            <w:tcW w:w="4816" w:type="dxa"/>
          </w:tcPr>
          <w:p w14:paraId="486C8347">
            <w:pPr>
              <w:spacing w:after="0"/>
              <w:rPr>
                <w:rFonts w:hint="eastAsia"/>
              </w:rPr>
            </w:pPr>
            <w:r>
              <w:rPr>
                <w:sz w:val="18"/>
              </w:rPr>
              <w:t>UC-GRA-07</w:t>
            </w:r>
          </w:p>
        </w:tc>
      </w:tr>
      <w:tr w14:paraId="6B38B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0E5D8F">
            <w:pPr>
              <w:spacing w:after="0"/>
              <w:rPr>
                <w:rFonts w:hint="eastAsia"/>
              </w:rPr>
            </w:pPr>
            <w:r>
              <w:rPr>
                <w:sz w:val="18"/>
              </w:rPr>
              <w:t>测试类型</w:t>
            </w:r>
          </w:p>
        </w:tc>
        <w:tc>
          <w:tcPr>
            <w:tcW w:w="4816" w:type="dxa"/>
          </w:tcPr>
          <w:p w14:paraId="10280AF2">
            <w:pPr>
              <w:spacing w:after="0"/>
              <w:rPr>
                <w:rFonts w:hint="eastAsia"/>
              </w:rPr>
            </w:pPr>
            <w:r>
              <w:rPr>
                <w:sz w:val="18"/>
              </w:rPr>
              <w:t>功能测试 / 接口测试 / 权限测试 / 回归测试</w:t>
            </w:r>
          </w:p>
        </w:tc>
      </w:tr>
      <w:tr w14:paraId="590C8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F09A00">
            <w:pPr>
              <w:spacing w:after="0"/>
              <w:rPr>
                <w:rFonts w:hint="eastAsia"/>
              </w:rPr>
            </w:pPr>
            <w:r>
              <w:rPr>
                <w:sz w:val="18"/>
              </w:rPr>
              <w:t>优先级</w:t>
            </w:r>
          </w:p>
        </w:tc>
        <w:tc>
          <w:tcPr>
            <w:tcW w:w="4816" w:type="dxa"/>
          </w:tcPr>
          <w:p w14:paraId="4150EFCE">
            <w:pPr>
              <w:spacing w:after="0"/>
              <w:rPr>
                <w:rFonts w:hint="eastAsia"/>
              </w:rPr>
            </w:pPr>
            <w:r>
              <w:rPr>
                <w:sz w:val="18"/>
              </w:rPr>
              <w:t>P2</w:t>
            </w:r>
          </w:p>
        </w:tc>
      </w:tr>
      <w:tr w14:paraId="748E5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34BF12">
            <w:pPr>
              <w:spacing w:after="0"/>
              <w:rPr>
                <w:rFonts w:hint="eastAsia"/>
              </w:rPr>
            </w:pPr>
            <w:r>
              <w:rPr>
                <w:sz w:val="18"/>
              </w:rPr>
              <w:t>前置条件</w:t>
            </w:r>
          </w:p>
        </w:tc>
        <w:tc>
          <w:tcPr>
            <w:tcW w:w="4816" w:type="dxa"/>
          </w:tcPr>
          <w:p w14:paraId="6F92FA04">
            <w:pPr>
              <w:spacing w:after="0"/>
              <w:rPr>
                <w:rFonts w:hint="eastAsia"/>
              </w:rPr>
            </w:pPr>
            <w:r>
              <w:rPr>
                <w:sz w:val="18"/>
              </w:rPr>
              <w:t>测试账号已准备；教务系统/人事系统测试数据可用；日志、监控和反馈服务已开启。</w:t>
            </w:r>
          </w:p>
        </w:tc>
      </w:tr>
      <w:tr w14:paraId="37741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5AD983">
            <w:pPr>
              <w:spacing w:after="0"/>
              <w:rPr>
                <w:rFonts w:hint="eastAsia"/>
              </w:rPr>
            </w:pPr>
            <w:r>
              <w:rPr>
                <w:sz w:val="18"/>
              </w:rPr>
              <w:t>测试数据</w:t>
            </w:r>
          </w:p>
        </w:tc>
        <w:tc>
          <w:tcPr>
            <w:tcW w:w="4816" w:type="dxa"/>
          </w:tcPr>
          <w:p w14:paraId="7C572D5C">
            <w:pPr>
              <w:spacing w:after="0"/>
              <w:rPr>
                <w:rFonts w:hint="eastAsia"/>
              </w:rPr>
            </w:pPr>
            <w:r>
              <w:rPr>
                <w:sz w:val="18"/>
              </w:rPr>
              <w:t>包含正常问法、模糊问法、上下文追问、无结果数据、无权限账号和接口超时模拟数据。</w:t>
            </w:r>
          </w:p>
        </w:tc>
      </w:tr>
    </w:tbl>
    <w:p w14:paraId="7C1C548F">
      <w:pPr>
        <w:pStyle w:val="5"/>
        <w:outlineLvl w:val="1"/>
      </w:pPr>
      <w:bookmarkStart w:id="194" w:name="_Toc5041"/>
      <w:r>
        <w:rPr>
          <w:rFonts w:ascii="宋体" w:hAnsi="宋体" w:eastAsia="宋体"/>
          <w:b w:val="0"/>
          <w:sz w:val="21"/>
        </w:rPr>
        <w:t>测试步骤</w:t>
      </w:r>
      <w:bookmarkEnd w:id="19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2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5E4DE98">
            <w:pPr>
              <w:spacing w:after="0"/>
              <w:rPr>
                <w:rFonts w:hint="eastAsia"/>
              </w:rPr>
            </w:pPr>
            <w:r>
              <w:rPr>
                <w:b/>
                <w:sz w:val="18"/>
              </w:rPr>
              <w:t>步骤</w:t>
            </w:r>
          </w:p>
        </w:tc>
        <w:tc>
          <w:tcPr>
            <w:tcW w:w="2408" w:type="dxa"/>
          </w:tcPr>
          <w:p w14:paraId="183C55BF">
            <w:pPr>
              <w:spacing w:after="0"/>
              <w:rPr>
                <w:rFonts w:hint="eastAsia"/>
              </w:rPr>
            </w:pPr>
            <w:r>
              <w:rPr>
                <w:b/>
                <w:sz w:val="18"/>
              </w:rPr>
              <w:t>操作</w:t>
            </w:r>
          </w:p>
        </w:tc>
        <w:tc>
          <w:tcPr>
            <w:tcW w:w="2408" w:type="dxa"/>
          </w:tcPr>
          <w:p w14:paraId="5DB242C6">
            <w:pPr>
              <w:spacing w:after="0"/>
              <w:rPr>
                <w:rFonts w:hint="eastAsia"/>
              </w:rPr>
            </w:pPr>
            <w:r>
              <w:rPr>
                <w:b/>
                <w:sz w:val="18"/>
              </w:rPr>
              <w:t>输入/条件</w:t>
            </w:r>
          </w:p>
        </w:tc>
        <w:tc>
          <w:tcPr>
            <w:tcW w:w="2408" w:type="dxa"/>
          </w:tcPr>
          <w:p w14:paraId="1AB87D39">
            <w:pPr>
              <w:spacing w:after="0"/>
              <w:rPr>
                <w:rFonts w:hint="eastAsia"/>
              </w:rPr>
            </w:pPr>
            <w:r>
              <w:rPr>
                <w:b/>
                <w:sz w:val="18"/>
              </w:rPr>
              <w:t>预期结果</w:t>
            </w:r>
          </w:p>
        </w:tc>
      </w:tr>
      <w:tr w14:paraId="343F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EA63F45">
            <w:pPr>
              <w:spacing w:after="0"/>
              <w:rPr>
                <w:rFonts w:hint="eastAsia"/>
              </w:rPr>
            </w:pPr>
            <w:r>
              <w:rPr>
                <w:sz w:val="18"/>
              </w:rPr>
              <w:t>1</w:t>
            </w:r>
          </w:p>
        </w:tc>
        <w:tc>
          <w:tcPr>
            <w:tcW w:w="2408" w:type="dxa"/>
          </w:tcPr>
          <w:p w14:paraId="1AD5FB8E">
            <w:pPr>
              <w:spacing w:after="0"/>
              <w:rPr>
                <w:rFonts w:hint="eastAsia"/>
              </w:rPr>
            </w:pPr>
            <w:r>
              <w:rPr>
                <w:sz w:val="18"/>
              </w:rPr>
              <w:t>登录或进入访客模式</w:t>
            </w:r>
          </w:p>
        </w:tc>
        <w:tc>
          <w:tcPr>
            <w:tcW w:w="2408" w:type="dxa"/>
          </w:tcPr>
          <w:p w14:paraId="1E2046FD">
            <w:pPr>
              <w:spacing w:after="0"/>
              <w:rPr>
                <w:rFonts w:hint="eastAsia"/>
              </w:rPr>
            </w:pPr>
            <w:r>
              <w:rPr>
                <w:sz w:val="18"/>
              </w:rPr>
              <w:t>使用研究生测试账号</w:t>
            </w:r>
          </w:p>
        </w:tc>
        <w:tc>
          <w:tcPr>
            <w:tcW w:w="2408" w:type="dxa"/>
          </w:tcPr>
          <w:p w14:paraId="57500790">
            <w:pPr>
              <w:spacing w:after="0"/>
              <w:rPr>
                <w:rFonts w:hint="eastAsia"/>
              </w:rPr>
            </w:pPr>
            <w:r>
              <w:rPr>
                <w:sz w:val="18"/>
              </w:rPr>
              <w:t>进入聊天界面，角色和权限识别正确。</w:t>
            </w:r>
          </w:p>
        </w:tc>
      </w:tr>
      <w:tr w14:paraId="737A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EB7C2E">
            <w:pPr>
              <w:spacing w:after="0"/>
              <w:rPr>
                <w:rFonts w:hint="eastAsia"/>
              </w:rPr>
            </w:pPr>
            <w:r>
              <w:rPr>
                <w:sz w:val="18"/>
              </w:rPr>
              <w:t>2</w:t>
            </w:r>
          </w:p>
        </w:tc>
        <w:tc>
          <w:tcPr>
            <w:tcW w:w="2408" w:type="dxa"/>
          </w:tcPr>
          <w:p w14:paraId="7207D231">
            <w:pPr>
              <w:spacing w:after="0"/>
              <w:rPr>
                <w:rFonts w:hint="eastAsia"/>
              </w:rPr>
            </w:pPr>
            <w:r>
              <w:rPr>
                <w:sz w:val="18"/>
              </w:rPr>
              <w:t>发起标准查询</w:t>
            </w:r>
          </w:p>
        </w:tc>
        <w:tc>
          <w:tcPr>
            <w:tcW w:w="2408" w:type="dxa"/>
          </w:tcPr>
          <w:p w14:paraId="311787C8">
            <w:pPr>
              <w:spacing w:after="0"/>
              <w:rPr>
                <w:rFonts w:hint="eastAsia"/>
              </w:rPr>
            </w:pPr>
            <w:r>
              <w:rPr>
                <w:sz w:val="18"/>
              </w:rPr>
              <w:t>输入与“助教工作查询”直接相关的问题</w:t>
            </w:r>
          </w:p>
        </w:tc>
        <w:tc>
          <w:tcPr>
            <w:tcW w:w="2408" w:type="dxa"/>
          </w:tcPr>
          <w:p w14:paraId="6EC0BF5F">
            <w:pPr>
              <w:spacing w:after="0"/>
              <w:rPr>
                <w:rFonts w:hint="eastAsia"/>
              </w:rPr>
            </w:pPr>
            <w:r>
              <w:rPr>
                <w:sz w:val="18"/>
              </w:rPr>
              <w:t>系统命中REQ-GRA-07，返回课程、任课教师、班级、职责、工作量、津贴、考核规则。。</w:t>
            </w:r>
          </w:p>
        </w:tc>
      </w:tr>
      <w:tr w14:paraId="3451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0F7F08B">
            <w:pPr>
              <w:spacing w:after="0"/>
              <w:rPr>
                <w:rFonts w:hint="eastAsia"/>
              </w:rPr>
            </w:pPr>
            <w:r>
              <w:rPr>
                <w:sz w:val="18"/>
              </w:rPr>
              <w:t>3</w:t>
            </w:r>
          </w:p>
        </w:tc>
        <w:tc>
          <w:tcPr>
            <w:tcW w:w="2408" w:type="dxa"/>
          </w:tcPr>
          <w:p w14:paraId="02D3D5A6">
            <w:pPr>
              <w:spacing w:after="0"/>
              <w:rPr>
                <w:rFonts w:hint="eastAsia"/>
              </w:rPr>
            </w:pPr>
            <w:r>
              <w:rPr>
                <w:sz w:val="18"/>
              </w:rPr>
              <w:t>发起模糊查询</w:t>
            </w:r>
          </w:p>
        </w:tc>
        <w:tc>
          <w:tcPr>
            <w:tcW w:w="2408" w:type="dxa"/>
          </w:tcPr>
          <w:p w14:paraId="13B7E9EB">
            <w:pPr>
              <w:spacing w:after="0"/>
              <w:rPr>
                <w:rFonts w:hint="eastAsia"/>
              </w:rPr>
            </w:pPr>
            <w:r>
              <w:rPr>
                <w:sz w:val="18"/>
              </w:rPr>
              <w:t>省略日期、对象或分类</w:t>
            </w:r>
          </w:p>
        </w:tc>
        <w:tc>
          <w:tcPr>
            <w:tcW w:w="2408" w:type="dxa"/>
          </w:tcPr>
          <w:p w14:paraId="1195A116">
            <w:pPr>
              <w:spacing w:after="0"/>
              <w:rPr>
                <w:rFonts w:hint="eastAsia"/>
              </w:rPr>
            </w:pPr>
            <w:r>
              <w:rPr>
                <w:sz w:val="18"/>
              </w:rPr>
              <w:t>系统能基于上下文补全，或提出澄清问题。</w:t>
            </w:r>
          </w:p>
        </w:tc>
      </w:tr>
      <w:tr w14:paraId="77524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6124E67">
            <w:pPr>
              <w:spacing w:after="0"/>
              <w:rPr>
                <w:rFonts w:hint="eastAsia"/>
              </w:rPr>
            </w:pPr>
            <w:r>
              <w:rPr>
                <w:sz w:val="18"/>
              </w:rPr>
              <w:t>4</w:t>
            </w:r>
          </w:p>
        </w:tc>
        <w:tc>
          <w:tcPr>
            <w:tcW w:w="2408" w:type="dxa"/>
          </w:tcPr>
          <w:p w14:paraId="77569DE8">
            <w:pPr>
              <w:spacing w:after="0"/>
              <w:rPr>
                <w:rFonts w:hint="eastAsia"/>
              </w:rPr>
            </w:pPr>
            <w:r>
              <w:rPr>
                <w:sz w:val="18"/>
              </w:rPr>
              <w:t>触发无结果场景</w:t>
            </w:r>
          </w:p>
        </w:tc>
        <w:tc>
          <w:tcPr>
            <w:tcW w:w="2408" w:type="dxa"/>
          </w:tcPr>
          <w:p w14:paraId="50F4BAFA">
            <w:pPr>
              <w:spacing w:after="0"/>
              <w:rPr>
                <w:rFonts w:hint="eastAsia"/>
              </w:rPr>
            </w:pPr>
            <w:r>
              <w:rPr>
                <w:sz w:val="18"/>
              </w:rPr>
              <w:t>使用不存在的对象或无数据时间段</w:t>
            </w:r>
          </w:p>
        </w:tc>
        <w:tc>
          <w:tcPr>
            <w:tcW w:w="2408" w:type="dxa"/>
          </w:tcPr>
          <w:p w14:paraId="57B5DFA9">
            <w:pPr>
              <w:spacing w:after="0"/>
              <w:rPr>
                <w:rFonts w:hint="eastAsia"/>
              </w:rPr>
            </w:pPr>
            <w:r>
              <w:rPr>
                <w:sz w:val="18"/>
              </w:rPr>
              <w:t>系统给出无结果说明，不返回错误堆栈。</w:t>
            </w:r>
          </w:p>
        </w:tc>
      </w:tr>
      <w:tr w14:paraId="3A9A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A10BCF1">
            <w:pPr>
              <w:spacing w:after="0"/>
              <w:rPr>
                <w:rFonts w:hint="eastAsia"/>
              </w:rPr>
            </w:pPr>
            <w:r>
              <w:rPr>
                <w:sz w:val="18"/>
              </w:rPr>
              <w:t>5</w:t>
            </w:r>
          </w:p>
        </w:tc>
        <w:tc>
          <w:tcPr>
            <w:tcW w:w="2408" w:type="dxa"/>
          </w:tcPr>
          <w:p w14:paraId="5F2D28DD">
            <w:pPr>
              <w:spacing w:after="0"/>
              <w:rPr>
                <w:rFonts w:hint="eastAsia"/>
              </w:rPr>
            </w:pPr>
            <w:r>
              <w:rPr>
                <w:sz w:val="18"/>
              </w:rPr>
              <w:t>触发权限控制</w:t>
            </w:r>
          </w:p>
        </w:tc>
        <w:tc>
          <w:tcPr>
            <w:tcW w:w="2408" w:type="dxa"/>
          </w:tcPr>
          <w:p w14:paraId="628592C8">
            <w:pPr>
              <w:spacing w:after="0"/>
              <w:rPr>
                <w:rFonts w:hint="eastAsia"/>
              </w:rPr>
            </w:pPr>
            <w:r>
              <w:rPr>
                <w:sz w:val="18"/>
              </w:rPr>
              <w:t>使用权限不足账号查询受限信息</w:t>
            </w:r>
          </w:p>
        </w:tc>
        <w:tc>
          <w:tcPr>
            <w:tcW w:w="2408" w:type="dxa"/>
          </w:tcPr>
          <w:p w14:paraId="395CDD18">
            <w:pPr>
              <w:spacing w:after="0"/>
              <w:rPr>
                <w:rFonts w:hint="eastAsia"/>
              </w:rPr>
            </w:pPr>
            <w:r>
              <w:rPr>
                <w:sz w:val="18"/>
              </w:rPr>
              <w:t>系统拒绝展示敏感数据，返回登录或授权提示。</w:t>
            </w:r>
          </w:p>
        </w:tc>
      </w:tr>
      <w:tr w14:paraId="53AC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E7BBEB6">
            <w:pPr>
              <w:spacing w:after="0"/>
              <w:rPr>
                <w:rFonts w:hint="eastAsia"/>
              </w:rPr>
            </w:pPr>
            <w:r>
              <w:rPr>
                <w:sz w:val="18"/>
              </w:rPr>
              <w:t>6</w:t>
            </w:r>
          </w:p>
        </w:tc>
        <w:tc>
          <w:tcPr>
            <w:tcW w:w="2408" w:type="dxa"/>
          </w:tcPr>
          <w:p w14:paraId="4C5043B4">
            <w:pPr>
              <w:spacing w:after="0"/>
              <w:rPr>
                <w:rFonts w:hint="eastAsia"/>
              </w:rPr>
            </w:pPr>
            <w:r>
              <w:rPr>
                <w:sz w:val="18"/>
              </w:rPr>
              <w:t>模拟外部接口异常</w:t>
            </w:r>
          </w:p>
        </w:tc>
        <w:tc>
          <w:tcPr>
            <w:tcW w:w="2408" w:type="dxa"/>
          </w:tcPr>
          <w:p w14:paraId="3E422655">
            <w:pPr>
              <w:spacing w:after="0"/>
              <w:rPr>
                <w:rFonts w:hint="eastAsia"/>
              </w:rPr>
            </w:pPr>
            <w:r>
              <w:rPr>
                <w:sz w:val="18"/>
              </w:rPr>
              <w:t>教务系统/人事系统超时或返回错误</w:t>
            </w:r>
          </w:p>
        </w:tc>
        <w:tc>
          <w:tcPr>
            <w:tcW w:w="2408" w:type="dxa"/>
          </w:tcPr>
          <w:p w14:paraId="0AC571D5">
            <w:pPr>
              <w:spacing w:after="0"/>
              <w:rPr>
                <w:rFonts w:hint="eastAsia"/>
              </w:rPr>
            </w:pPr>
            <w:r>
              <w:rPr>
                <w:sz w:val="18"/>
              </w:rPr>
              <w:t>系统按降级策略处理并记录告警。</w:t>
            </w:r>
          </w:p>
        </w:tc>
      </w:tr>
      <w:tr w14:paraId="31B6B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596DC36">
            <w:pPr>
              <w:spacing w:after="0"/>
              <w:rPr>
                <w:rFonts w:hint="eastAsia"/>
              </w:rPr>
            </w:pPr>
            <w:r>
              <w:rPr>
                <w:sz w:val="18"/>
              </w:rPr>
              <w:t>7</w:t>
            </w:r>
          </w:p>
        </w:tc>
        <w:tc>
          <w:tcPr>
            <w:tcW w:w="2408" w:type="dxa"/>
          </w:tcPr>
          <w:p w14:paraId="278AC6AE">
            <w:pPr>
              <w:spacing w:after="0"/>
              <w:rPr>
                <w:rFonts w:hint="eastAsia"/>
              </w:rPr>
            </w:pPr>
            <w:r>
              <w:rPr>
                <w:sz w:val="18"/>
              </w:rPr>
              <w:t>提交用户反馈</w:t>
            </w:r>
          </w:p>
        </w:tc>
        <w:tc>
          <w:tcPr>
            <w:tcW w:w="2408" w:type="dxa"/>
          </w:tcPr>
          <w:p w14:paraId="11F4CA7E">
            <w:pPr>
              <w:spacing w:after="0"/>
              <w:rPr>
                <w:rFonts w:hint="eastAsia"/>
              </w:rPr>
            </w:pPr>
            <w:r>
              <w:rPr>
                <w:sz w:val="18"/>
              </w:rPr>
              <w:t>点击有用/无用并填写意见</w:t>
            </w:r>
          </w:p>
        </w:tc>
        <w:tc>
          <w:tcPr>
            <w:tcW w:w="2408" w:type="dxa"/>
          </w:tcPr>
          <w:p w14:paraId="77090FF9">
            <w:pPr>
              <w:spacing w:after="0"/>
              <w:rPr>
                <w:rFonts w:hint="eastAsia"/>
              </w:rPr>
            </w:pPr>
            <w:r>
              <w:rPr>
                <w:sz w:val="18"/>
              </w:rPr>
              <w:t>反馈记录保存，可在后台追踪。</w:t>
            </w:r>
          </w:p>
        </w:tc>
      </w:tr>
      <w:tr w14:paraId="3196E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9ED6E0B">
            <w:pPr>
              <w:spacing w:after="0"/>
              <w:rPr>
                <w:rFonts w:hint="eastAsia"/>
              </w:rPr>
            </w:pPr>
            <w:r>
              <w:rPr>
                <w:sz w:val="18"/>
              </w:rPr>
              <w:t>8</w:t>
            </w:r>
          </w:p>
        </w:tc>
        <w:tc>
          <w:tcPr>
            <w:tcW w:w="2408" w:type="dxa"/>
          </w:tcPr>
          <w:p w14:paraId="34A372C4">
            <w:pPr>
              <w:spacing w:after="0"/>
              <w:rPr>
                <w:rFonts w:hint="eastAsia"/>
              </w:rPr>
            </w:pPr>
            <w:r>
              <w:rPr>
                <w:sz w:val="18"/>
              </w:rPr>
              <w:t>核对日志与追溯</w:t>
            </w:r>
          </w:p>
        </w:tc>
        <w:tc>
          <w:tcPr>
            <w:tcW w:w="2408" w:type="dxa"/>
          </w:tcPr>
          <w:p w14:paraId="7D7689B7">
            <w:pPr>
              <w:spacing w:after="0"/>
              <w:rPr>
                <w:rFonts w:hint="eastAsia"/>
              </w:rPr>
            </w:pPr>
            <w:r>
              <w:rPr>
                <w:sz w:val="18"/>
              </w:rPr>
              <w:t>查看会话、接口、审计日志</w:t>
            </w:r>
          </w:p>
        </w:tc>
        <w:tc>
          <w:tcPr>
            <w:tcW w:w="2408" w:type="dxa"/>
          </w:tcPr>
          <w:p w14:paraId="478E1A61">
            <w:pPr>
              <w:spacing w:after="0"/>
              <w:rPr>
                <w:rFonts w:hint="eastAsia"/>
              </w:rPr>
            </w:pPr>
            <w:r>
              <w:rPr>
                <w:sz w:val="18"/>
              </w:rPr>
              <w:t>日志可关联REQ-GRA-07、UC-GRA-07和TC-GRA-07。</w:t>
            </w:r>
          </w:p>
        </w:tc>
      </w:tr>
    </w:tbl>
    <w:p w14:paraId="042E1E49">
      <w:pPr>
        <w:pStyle w:val="5"/>
        <w:outlineLvl w:val="9"/>
      </w:pPr>
      <w:r>
        <w:rPr>
          <w:rFonts w:ascii="宋体" w:hAnsi="宋体" w:eastAsia="宋体"/>
          <w:b w:val="0"/>
          <w:sz w:val="21"/>
        </w:rPr>
        <w:t>通过准则</w:t>
      </w:r>
    </w:p>
    <w:p w14:paraId="784C7CF4">
      <w:pPr>
        <w:rPr>
          <w:rFonts w:hint="eastAsia"/>
        </w:rPr>
      </w:pPr>
      <w:r>
        <w:t>该测试用例全部关键步骤通过时，方可判定REQ-GRA-07满足发布条件。若步骤2、5或6失败，应标记为阻塞缺陷；若仅反馈记录或统计口径存在问题，可根据影响范围评估是否延期修复。</w:t>
      </w:r>
    </w:p>
    <w:p w14:paraId="2962A3D0">
      <w:pPr>
        <w:rPr>
          <w:rFonts w:hint="eastAsia"/>
        </w:rPr>
      </w:pPr>
      <w:r>
        <w:br w:type="page"/>
      </w:r>
    </w:p>
    <w:p w14:paraId="4833301D">
      <w:pPr>
        <w:pStyle w:val="4"/>
        <w:outlineLvl w:val="0"/>
      </w:pPr>
      <w:bookmarkStart w:id="195" w:name="_Toc4884"/>
      <w:r>
        <w:t>17. TC-TEA-01 验证个人授课课表查询</w:t>
      </w:r>
      <w:bookmarkEnd w:id="19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65F8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C9A24C">
            <w:pPr>
              <w:spacing w:after="0"/>
              <w:rPr>
                <w:rFonts w:hint="eastAsia"/>
              </w:rPr>
            </w:pPr>
            <w:r>
              <w:rPr>
                <w:b/>
                <w:sz w:val="18"/>
              </w:rPr>
              <w:t>属性</w:t>
            </w:r>
          </w:p>
        </w:tc>
        <w:tc>
          <w:tcPr>
            <w:tcW w:w="4816" w:type="dxa"/>
          </w:tcPr>
          <w:p w14:paraId="48642EAD">
            <w:pPr>
              <w:spacing w:after="0"/>
              <w:rPr>
                <w:rFonts w:hint="eastAsia"/>
              </w:rPr>
            </w:pPr>
            <w:r>
              <w:rPr>
                <w:b/>
                <w:sz w:val="18"/>
              </w:rPr>
              <w:t>内容</w:t>
            </w:r>
          </w:p>
        </w:tc>
      </w:tr>
      <w:tr w14:paraId="796BD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CEF724">
            <w:pPr>
              <w:spacing w:after="0"/>
              <w:rPr>
                <w:rFonts w:hint="eastAsia"/>
              </w:rPr>
            </w:pPr>
            <w:r>
              <w:rPr>
                <w:sz w:val="18"/>
              </w:rPr>
              <w:t>测试用例编号</w:t>
            </w:r>
          </w:p>
        </w:tc>
        <w:tc>
          <w:tcPr>
            <w:tcW w:w="4816" w:type="dxa"/>
          </w:tcPr>
          <w:p w14:paraId="16EC1199">
            <w:pPr>
              <w:spacing w:after="0"/>
              <w:rPr>
                <w:rFonts w:hint="eastAsia"/>
              </w:rPr>
            </w:pPr>
            <w:r>
              <w:rPr>
                <w:sz w:val="18"/>
              </w:rPr>
              <w:t>TC-TEA-01</w:t>
            </w:r>
          </w:p>
        </w:tc>
      </w:tr>
      <w:tr w14:paraId="31F5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DDFAD6">
            <w:pPr>
              <w:spacing w:after="0"/>
              <w:rPr>
                <w:rFonts w:hint="eastAsia"/>
              </w:rPr>
            </w:pPr>
            <w:r>
              <w:rPr>
                <w:sz w:val="18"/>
              </w:rPr>
              <w:t>测试用例名称</w:t>
            </w:r>
          </w:p>
        </w:tc>
        <w:tc>
          <w:tcPr>
            <w:tcW w:w="4816" w:type="dxa"/>
          </w:tcPr>
          <w:p w14:paraId="36ECB557">
            <w:pPr>
              <w:spacing w:after="0"/>
              <w:rPr>
                <w:rFonts w:hint="eastAsia"/>
              </w:rPr>
            </w:pPr>
            <w:r>
              <w:rPr>
                <w:sz w:val="18"/>
              </w:rPr>
              <w:t>验证教师使用“个人授课课表查询”的完整功能、异常处理和权限控制</w:t>
            </w:r>
          </w:p>
        </w:tc>
      </w:tr>
      <w:tr w14:paraId="53E57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95E7E4">
            <w:pPr>
              <w:spacing w:after="0"/>
              <w:rPr>
                <w:rFonts w:hint="eastAsia"/>
              </w:rPr>
            </w:pPr>
            <w:r>
              <w:rPr>
                <w:sz w:val="18"/>
              </w:rPr>
              <w:t>关联需求</w:t>
            </w:r>
          </w:p>
        </w:tc>
        <w:tc>
          <w:tcPr>
            <w:tcW w:w="4816" w:type="dxa"/>
          </w:tcPr>
          <w:p w14:paraId="2FEDE135">
            <w:pPr>
              <w:spacing w:after="0"/>
              <w:rPr>
                <w:rFonts w:hint="eastAsia"/>
              </w:rPr>
            </w:pPr>
            <w:r>
              <w:rPr>
                <w:sz w:val="18"/>
              </w:rPr>
              <w:t>REQ-TEA-01</w:t>
            </w:r>
          </w:p>
        </w:tc>
      </w:tr>
      <w:tr w14:paraId="50A0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16243D">
            <w:pPr>
              <w:spacing w:after="0"/>
              <w:rPr>
                <w:rFonts w:hint="eastAsia"/>
              </w:rPr>
            </w:pPr>
            <w:r>
              <w:rPr>
                <w:sz w:val="18"/>
              </w:rPr>
              <w:t>关联用例</w:t>
            </w:r>
          </w:p>
        </w:tc>
        <w:tc>
          <w:tcPr>
            <w:tcW w:w="4816" w:type="dxa"/>
          </w:tcPr>
          <w:p w14:paraId="3A790ACF">
            <w:pPr>
              <w:spacing w:after="0"/>
              <w:rPr>
                <w:rFonts w:hint="eastAsia"/>
              </w:rPr>
            </w:pPr>
            <w:r>
              <w:rPr>
                <w:sz w:val="18"/>
              </w:rPr>
              <w:t>UC-TEA-01</w:t>
            </w:r>
          </w:p>
        </w:tc>
      </w:tr>
      <w:tr w14:paraId="5719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34C5F95F">
            <w:pPr>
              <w:spacing w:after="0"/>
              <w:rPr>
                <w:rFonts w:hint="eastAsia"/>
              </w:rPr>
            </w:pPr>
            <w:r>
              <w:rPr>
                <w:sz w:val="18"/>
              </w:rPr>
              <w:t>测试类型</w:t>
            </w:r>
          </w:p>
        </w:tc>
        <w:tc>
          <w:tcPr>
            <w:tcW w:w="4816" w:type="dxa"/>
          </w:tcPr>
          <w:p w14:paraId="29FC8223">
            <w:pPr>
              <w:spacing w:after="0"/>
              <w:rPr>
                <w:rFonts w:hint="eastAsia"/>
              </w:rPr>
            </w:pPr>
            <w:r>
              <w:rPr>
                <w:sz w:val="18"/>
              </w:rPr>
              <w:t>功能测试 / 接口测试 / 权限测试 / 回归测试</w:t>
            </w:r>
          </w:p>
        </w:tc>
      </w:tr>
      <w:tr w14:paraId="5C8B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5087FC">
            <w:pPr>
              <w:spacing w:after="0"/>
              <w:rPr>
                <w:rFonts w:hint="eastAsia"/>
              </w:rPr>
            </w:pPr>
            <w:r>
              <w:rPr>
                <w:sz w:val="18"/>
              </w:rPr>
              <w:t>优先级</w:t>
            </w:r>
          </w:p>
        </w:tc>
        <w:tc>
          <w:tcPr>
            <w:tcW w:w="4816" w:type="dxa"/>
          </w:tcPr>
          <w:p w14:paraId="727DBB6A">
            <w:pPr>
              <w:spacing w:after="0"/>
              <w:rPr>
                <w:rFonts w:hint="eastAsia"/>
              </w:rPr>
            </w:pPr>
            <w:r>
              <w:rPr>
                <w:sz w:val="18"/>
              </w:rPr>
              <w:t>P0</w:t>
            </w:r>
          </w:p>
        </w:tc>
      </w:tr>
      <w:tr w14:paraId="32B3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8BC9C6">
            <w:pPr>
              <w:spacing w:after="0"/>
              <w:rPr>
                <w:rFonts w:hint="eastAsia"/>
              </w:rPr>
            </w:pPr>
            <w:r>
              <w:rPr>
                <w:sz w:val="18"/>
              </w:rPr>
              <w:t>前置条件</w:t>
            </w:r>
          </w:p>
        </w:tc>
        <w:tc>
          <w:tcPr>
            <w:tcW w:w="4816" w:type="dxa"/>
          </w:tcPr>
          <w:p w14:paraId="5FC8BACC">
            <w:pPr>
              <w:spacing w:after="0"/>
              <w:rPr>
                <w:rFonts w:hint="eastAsia"/>
              </w:rPr>
            </w:pPr>
            <w:r>
              <w:rPr>
                <w:sz w:val="18"/>
              </w:rPr>
              <w:t>测试账号已准备；教务系统测试数据可用；日志、监控和反馈服务已开启。</w:t>
            </w:r>
          </w:p>
        </w:tc>
      </w:tr>
      <w:tr w14:paraId="4EBE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071678">
            <w:pPr>
              <w:spacing w:after="0"/>
              <w:rPr>
                <w:rFonts w:hint="eastAsia"/>
              </w:rPr>
            </w:pPr>
            <w:r>
              <w:rPr>
                <w:sz w:val="18"/>
              </w:rPr>
              <w:t>测试数据</w:t>
            </w:r>
          </w:p>
        </w:tc>
        <w:tc>
          <w:tcPr>
            <w:tcW w:w="4816" w:type="dxa"/>
          </w:tcPr>
          <w:p w14:paraId="3FF5AB6C">
            <w:pPr>
              <w:spacing w:after="0"/>
              <w:rPr>
                <w:rFonts w:hint="eastAsia"/>
              </w:rPr>
            </w:pPr>
            <w:r>
              <w:rPr>
                <w:sz w:val="18"/>
              </w:rPr>
              <w:t>包含正常问法、模糊问法、上下文追问、无结果数据、无权限账号和接口超时模拟数据。</w:t>
            </w:r>
          </w:p>
        </w:tc>
      </w:tr>
    </w:tbl>
    <w:p w14:paraId="6EE0A069">
      <w:pPr>
        <w:pStyle w:val="5"/>
        <w:outlineLvl w:val="1"/>
      </w:pPr>
      <w:bookmarkStart w:id="196" w:name="_Toc6201"/>
      <w:r>
        <w:rPr>
          <w:rFonts w:ascii="宋体" w:hAnsi="宋体" w:eastAsia="宋体"/>
          <w:b w:val="0"/>
          <w:sz w:val="21"/>
        </w:rPr>
        <w:t>测试步骤</w:t>
      </w:r>
      <w:bookmarkEnd w:id="19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7C57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A76C87E">
            <w:pPr>
              <w:spacing w:after="0"/>
              <w:rPr>
                <w:rFonts w:hint="eastAsia"/>
              </w:rPr>
            </w:pPr>
            <w:r>
              <w:rPr>
                <w:b/>
                <w:sz w:val="18"/>
              </w:rPr>
              <w:t>步骤</w:t>
            </w:r>
          </w:p>
        </w:tc>
        <w:tc>
          <w:tcPr>
            <w:tcW w:w="2408" w:type="dxa"/>
          </w:tcPr>
          <w:p w14:paraId="79F6566C">
            <w:pPr>
              <w:spacing w:after="0"/>
              <w:rPr>
                <w:rFonts w:hint="eastAsia"/>
              </w:rPr>
            </w:pPr>
            <w:r>
              <w:rPr>
                <w:b/>
                <w:sz w:val="18"/>
              </w:rPr>
              <w:t>操作</w:t>
            </w:r>
          </w:p>
        </w:tc>
        <w:tc>
          <w:tcPr>
            <w:tcW w:w="2408" w:type="dxa"/>
          </w:tcPr>
          <w:p w14:paraId="7A5E6677">
            <w:pPr>
              <w:spacing w:after="0"/>
              <w:rPr>
                <w:rFonts w:hint="eastAsia"/>
              </w:rPr>
            </w:pPr>
            <w:r>
              <w:rPr>
                <w:b/>
                <w:sz w:val="18"/>
              </w:rPr>
              <w:t>输入/条件</w:t>
            </w:r>
          </w:p>
        </w:tc>
        <w:tc>
          <w:tcPr>
            <w:tcW w:w="2408" w:type="dxa"/>
          </w:tcPr>
          <w:p w14:paraId="128DDF8A">
            <w:pPr>
              <w:spacing w:after="0"/>
              <w:rPr>
                <w:rFonts w:hint="eastAsia"/>
              </w:rPr>
            </w:pPr>
            <w:r>
              <w:rPr>
                <w:b/>
                <w:sz w:val="18"/>
              </w:rPr>
              <w:t>预期结果</w:t>
            </w:r>
          </w:p>
        </w:tc>
      </w:tr>
      <w:tr w14:paraId="2952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CAB6F96">
            <w:pPr>
              <w:spacing w:after="0"/>
              <w:rPr>
                <w:rFonts w:hint="eastAsia"/>
              </w:rPr>
            </w:pPr>
            <w:r>
              <w:rPr>
                <w:sz w:val="18"/>
              </w:rPr>
              <w:t>1</w:t>
            </w:r>
          </w:p>
        </w:tc>
        <w:tc>
          <w:tcPr>
            <w:tcW w:w="2408" w:type="dxa"/>
          </w:tcPr>
          <w:p w14:paraId="77E4841D">
            <w:pPr>
              <w:spacing w:after="0"/>
              <w:rPr>
                <w:rFonts w:hint="eastAsia"/>
              </w:rPr>
            </w:pPr>
            <w:r>
              <w:rPr>
                <w:sz w:val="18"/>
              </w:rPr>
              <w:t>登录或进入访客模式</w:t>
            </w:r>
          </w:p>
        </w:tc>
        <w:tc>
          <w:tcPr>
            <w:tcW w:w="2408" w:type="dxa"/>
          </w:tcPr>
          <w:p w14:paraId="14AD3656">
            <w:pPr>
              <w:spacing w:after="0"/>
              <w:rPr>
                <w:rFonts w:hint="eastAsia"/>
              </w:rPr>
            </w:pPr>
            <w:r>
              <w:rPr>
                <w:sz w:val="18"/>
              </w:rPr>
              <w:t>使用教师测试账号</w:t>
            </w:r>
          </w:p>
        </w:tc>
        <w:tc>
          <w:tcPr>
            <w:tcW w:w="2408" w:type="dxa"/>
          </w:tcPr>
          <w:p w14:paraId="540A4700">
            <w:pPr>
              <w:spacing w:after="0"/>
              <w:rPr>
                <w:rFonts w:hint="eastAsia"/>
              </w:rPr>
            </w:pPr>
            <w:r>
              <w:rPr>
                <w:sz w:val="18"/>
              </w:rPr>
              <w:t>进入聊天界面，角色和权限识别正确。</w:t>
            </w:r>
          </w:p>
        </w:tc>
      </w:tr>
      <w:tr w14:paraId="7F06D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328B6AA">
            <w:pPr>
              <w:spacing w:after="0"/>
              <w:rPr>
                <w:rFonts w:hint="eastAsia"/>
              </w:rPr>
            </w:pPr>
            <w:r>
              <w:rPr>
                <w:sz w:val="18"/>
              </w:rPr>
              <w:t>2</w:t>
            </w:r>
          </w:p>
        </w:tc>
        <w:tc>
          <w:tcPr>
            <w:tcW w:w="2408" w:type="dxa"/>
          </w:tcPr>
          <w:p w14:paraId="2BF474AC">
            <w:pPr>
              <w:spacing w:after="0"/>
              <w:rPr>
                <w:rFonts w:hint="eastAsia"/>
              </w:rPr>
            </w:pPr>
            <w:r>
              <w:rPr>
                <w:sz w:val="18"/>
              </w:rPr>
              <w:t>发起标准查询</w:t>
            </w:r>
          </w:p>
        </w:tc>
        <w:tc>
          <w:tcPr>
            <w:tcW w:w="2408" w:type="dxa"/>
          </w:tcPr>
          <w:p w14:paraId="5C2CA6F3">
            <w:pPr>
              <w:spacing w:after="0"/>
              <w:rPr>
                <w:rFonts w:hint="eastAsia"/>
              </w:rPr>
            </w:pPr>
            <w:r>
              <w:rPr>
                <w:sz w:val="18"/>
              </w:rPr>
              <w:t>输入与“个人授课课表查询”直接相关的问题</w:t>
            </w:r>
          </w:p>
        </w:tc>
        <w:tc>
          <w:tcPr>
            <w:tcW w:w="2408" w:type="dxa"/>
          </w:tcPr>
          <w:p w14:paraId="380DA885">
            <w:pPr>
              <w:spacing w:after="0"/>
              <w:rPr>
                <w:rFonts w:hint="eastAsia"/>
              </w:rPr>
            </w:pPr>
            <w:r>
              <w:rPr>
                <w:sz w:val="18"/>
              </w:rPr>
              <w:t>系统命中REQ-TEA-01，返回课程名称、授课班级、时间、地点、人数、教学周、调停课信息。。</w:t>
            </w:r>
          </w:p>
        </w:tc>
      </w:tr>
      <w:tr w14:paraId="3EB11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3FC19BD">
            <w:pPr>
              <w:spacing w:after="0"/>
              <w:rPr>
                <w:rFonts w:hint="eastAsia"/>
              </w:rPr>
            </w:pPr>
            <w:r>
              <w:rPr>
                <w:sz w:val="18"/>
              </w:rPr>
              <w:t>3</w:t>
            </w:r>
          </w:p>
        </w:tc>
        <w:tc>
          <w:tcPr>
            <w:tcW w:w="2408" w:type="dxa"/>
          </w:tcPr>
          <w:p w14:paraId="397432D0">
            <w:pPr>
              <w:spacing w:after="0"/>
              <w:rPr>
                <w:rFonts w:hint="eastAsia"/>
              </w:rPr>
            </w:pPr>
            <w:r>
              <w:rPr>
                <w:sz w:val="18"/>
              </w:rPr>
              <w:t>发起模糊查询</w:t>
            </w:r>
          </w:p>
        </w:tc>
        <w:tc>
          <w:tcPr>
            <w:tcW w:w="2408" w:type="dxa"/>
          </w:tcPr>
          <w:p w14:paraId="39CE3685">
            <w:pPr>
              <w:spacing w:after="0"/>
              <w:rPr>
                <w:rFonts w:hint="eastAsia"/>
              </w:rPr>
            </w:pPr>
            <w:r>
              <w:rPr>
                <w:sz w:val="18"/>
              </w:rPr>
              <w:t>省略日期、对象或分类</w:t>
            </w:r>
          </w:p>
        </w:tc>
        <w:tc>
          <w:tcPr>
            <w:tcW w:w="2408" w:type="dxa"/>
          </w:tcPr>
          <w:p w14:paraId="370E67CE">
            <w:pPr>
              <w:spacing w:after="0"/>
              <w:rPr>
                <w:rFonts w:hint="eastAsia"/>
              </w:rPr>
            </w:pPr>
            <w:r>
              <w:rPr>
                <w:sz w:val="18"/>
              </w:rPr>
              <w:t>系统能基于上下文补全，或提出澄清问题。</w:t>
            </w:r>
          </w:p>
        </w:tc>
      </w:tr>
      <w:tr w14:paraId="45CC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B7363E0">
            <w:pPr>
              <w:spacing w:after="0"/>
              <w:rPr>
                <w:rFonts w:hint="eastAsia"/>
              </w:rPr>
            </w:pPr>
            <w:r>
              <w:rPr>
                <w:sz w:val="18"/>
              </w:rPr>
              <w:t>4</w:t>
            </w:r>
          </w:p>
        </w:tc>
        <w:tc>
          <w:tcPr>
            <w:tcW w:w="2408" w:type="dxa"/>
          </w:tcPr>
          <w:p w14:paraId="04CB5ED9">
            <w:pPr>
              <w:spacing w:after="0"/>
              <w:rPr>
                <w:rFonts w:hint="eastAsia"/>
              </w:rPr>
            </w:pPr>
            <w:r>
              <w:rPr>
                <w:sz w:val="18"/>
              </w:rPr>
              <w:t>触发无结果场景</w:t>
            </w:r>
          </w:p>
        </w:tc>
        <w:tc>
          <w:tcPr>
            <w:tcW w:w="2408" w:type="dxa"/>
          </w:tcPr>
          <w:p w14:paraId="09024F7A">
            <w:pPr>
              <w:spacing w:after="0"/>
              <w:rPr>
                <w:rFonts w:hint="eastAsia"/>
              </w:rPr>
            </w:pPr>
            <w:r>
              <w:rPr>
                <w:sz w:val="18"/>
              </w:rPr>
              <w:t>使用不存在的对象或无数据时间段</w:t>
            </w:r>
          </w:p>
        </w:tc>
        <w:tc>
          <w:tcPr>
            <w:tcW w:w="2408" w:type="dxa"/>
          </w:tcPr>
          <w:p w14:paraId="38AFA7FA">
            <w:pPr>
              <w:spacing w:after="0"/>
              <w:rPr>
                <w:rFonts w:hint="eastAsia"/>
              </w:rPr>
            </w:pPr>
            <w:r>
              <w:rPr>
                <w:sz w:val="18"/>
              </w:rPr>
              <w:t>系统给出无结果说明，不返回错误堆栈。</w:t>
            </w:r>
          </w:p>
        </w:tc>
      </w:tr>
      <w:tr w14:paraId="129C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EFDC2FF">
            <w:pPr>
              <w:spacing w:after="0"/>
              <w:rPr>
                <w:rFonts w:hint="eastAsia"/>
              </w:rPr>
            </w:pPr>
            <w:r>
              <w:rPr>
                <w:sz w:val="18"/>
              </w:rPr>
              <w:t>5</w:t>
            </w:r>
          </w:p>
        </w:tc>
        <w:tc>
          <w:tcPr>
            <w:tcW w:w="2408" w:type="dxa"/>
          </w:tcPr>
          <w:p w14:paraId="282E8322">
            <w:pPr>
              <w:spacing w:after="0"/>
              <w:rPr>
                <w:rFonts w:hint="eastAsia"/>
              </w:rPr>
            </w:pPr>
            <w:r>
              <w:rPr>
                <w:sz w:val="18"/>
              </w:rPr>
              <w:t>触发权限控制</w:t>
            </w:r>
          </w:p>
        </w:tc>
        <w:tc>
          <w:tcPr>
            <w:tcW w:w="2408" w:type="dxa"/>
          </w:tcPr>
          <w:p w14:paraId="1B6988AB">
            <w:pPr>
              <w:spacing w:after="0"/>
              <w:rPr>
                <w:rFonts w:hint="eastAsia"/>
              </w:rPr>
            </w:pPr>
            <w:r>
              <w:rPr>
                <w:sz w:val="18"/>
              </w:rPr>
              <w:t>使用权限不足账号查询受限信息</w:t>
            </w:r>
          </w:p>
        </w:tc>
        <w:tc>
          <w:tcPr>
            <w:tcW w:w="2408" w:type="dxa"/>
          </w:tcPr>
          <w:p w14:paraId="3AACCF61">
            <w:pPr>
              <w:spacing w:after="0"/>
              <w:rPr>
                <w:rFonts w:hint="eastAsia"/>
              </w:rPr>
            </w:pPr>
            <w:r>
              <w:rPr>
                <w:sz w:val="18"/>
              </w:rPr>
              <w:t>系统拒绝展示敏感数据，返回登录或授权提示。</w:t>
            </w:r>
          </w:p>
        </w:tc>
      </w:tr>
      <w:tr w14:paraId="0F00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B80024">
            <w:pPr>
              <w:spacing w:after="0"/>
              <w:rPr>
                <w:rFonts w:hint="eastAsia"/>
              </w:rPr>
            </w:pPr>
            <w:r>
              <w:rPr>
                <w:sz w:val="18"/>
              </w:rPr>
              <w:t>6</w:t>
            </w:r>
          </w:p>
        </w:tc>
        <w:tc>
          <w:tcPr>
            <w:tcW w:w="2408" w:type="dxa"/>
          </w:tcPr>
          <w:p w14:paraId="1FEA231F">
            <w:pPr>
              <w:spacing w:after="0"/>
              <w:rPr>
                <w:rFonts w:hint="eastAsia"/>
              </w:rPr>
            </w:pPr>
            <w:r>
              <w:rPr>
                <w:sz w:val="18"/>
              </w:rPr>
              <w:t>模拟外部接口异常</w:t>
            </w:r>
          </w:p>
        </w:tc>
        <w:tc>
          <w:tcPr>
            <w:tcW w:w="2408" w:type="dxa"/>
          </w:tcPr>
          <w:p w14:paraId="74521F05">
            <w:pPr>
              <w:spacing w:after="0"/>
              <w:rPr>
                <w:rFonts w:hint="eastAsia"/>
              </w:rPr>
            </w:pPr>
            <w:r>
              <w:rPr>
                <w:sz w:val="18"/>
              </w:rPr>
              <w:t>教务系统超时或返回错误</w:t>
            </w:r>
          </w:p>
        </w:tc>
        <w:tc>
          <w:tcPr>
            <w:tcW w:w="2408" w:type="dxa"/>
          </w:tcPr>
          <w:p w14:paraId="0D7CFCF4">
            <w:pPr>
              <w:spacing w:after="0"/>
              <w:rPr>
                <w:rFonts w:hint="eastAsia"/>
              </w:rPr>
            </w:pPr>
            <w:r>
              <w:rPr>
                <w:sz w:val="18"/>
              </w:rPr>
              <w:t>系统按降级策略处理并记录告警。</w:t>
            </w:r>
          </w:p>
        </w:tc>
      </w:tr>
      <w:tr w14:paraId="3C51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DAFDB66">
            <w:pPr>
              <w:spacing w:after="0"/>
              <w:rPr>
                <w:rFonts w:hint="eastAsia"/>
              </w:rPr>
            </w:pPr>
            <w:r>
              <w:rPr>
                <w:sz w:val="18"/>
              </w:rPr>
              <w:t>7</w:t>
            </w:r>
          </w:p>
        </w:tc>
        <w:tc>
          <w:tcPr>
            <w:tcW w:w="2408" w:type="dxa"/>
          </w:tcPr>
          <w:p w14:paraId="4E80A60E">
            <w:pPr>
              <w:spacing w:after="0"/>
              <w:rPr>
                <w:rFonts w:hint="eastAsia"/>
              </w:rPr>
            </w:pPr>
            <w:r>
              <w:rPr>
                <w:sz w:val="18"/>
              </w:rPr>
              <w:t>提交用户反馈</w:t>
            </w:r>
          </w:p>
        </w:tc>
        <w:tc>
          <w:tcPr>
            <w:tcW w:w="2408" w:type="dxa"/>
          </w:tcPr>
          <w:p w14:paraId="386F444C">
            <w:pPr>
              <w:spacing w:after="0"/>
              <w:rPr>
                <w:rFonts w:hint="eastAsia"/>
              </w:rPr>
            </w:pPr>
            <w:r>
              <w:rPr>
                <w:sz w:val="18"/>
              </w:rPr>
              <w:t>点击有用/无用并填写意见</w:t>
            </w:r>
          </w:p>
        </w:tc>
        <w:tc>
          <w:tcPr>
            <w:tcW w:w="2408" w:type="dxa"/>
          </w:tcPr>
          <w:p w14:paraId="1F9BEFF4">
            <w:pPr>
              <w:spacing w:after="0"/>
              <w:rPr>
                <w:rFonts w:hint="eastAsia"/>
              </w:rPr>
            </w:pPr>
            <w:r>
              <w:rPr>
                <w:sz w:val="18"/>
              </w:rPr>
              <w:t>反馈记录保存，可在后台追踪。</w:t>
            </w:r>
          </w:p>
        </w:tc>
      </w:tr>
      <w:tr w14:paraId="6D5DE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ED3C15B">
            <w:pPr>
              <w:spacing w:after="0"/>
              <w:rPr>
                <w:rFonts w:hint="eastAsia"/>
              </w:rPr>
            </w:pPr>
            <w:r>
              <w:rPr>
                <w:sz w:val="18"/>
              </w:rPr>
              <w:t>8</w:t>
            </w:r>
          </w:p>
        </w:tc>
        <w:tc>
          <w:tcPr>
            <w:tcW w:w="2408" w:type="dxa"/>
          </w:tcPr>
          <w:p w14:paraId="6CAD86CA">
            <w:pPr>
              <w:spacing w:after="0"/>
              <w:rPr>
                <w:rFonts w:hint="eastAsia"/>
              </w:rPr>
            </w:pPr>
            <w:r>
              <w:rPr>
                <w:sz w:val="18"/>
              </w:rPr>
              <w:t>核对日志与追溯</w:t>
            </w:r>
          </w:p>
        </w:tc>
        <w:tc>
          <w:tcPr>
            <w:tcW w:w="2408" w:type="dxa"/>
          </w:tcPr>
          <w:p w14:paraId="5818DF34">
            <w:pPr>
              <w:spacing w:after="0"/>
              <w:rPr>
                <w:rFonts w:hint="eastAsia"/>
              </w:rPr>
            </w:pPr>
            <w:r>
              <w:rPr>
                <w:sz w:val="18"/>
              </w:rPr>
              <w:t>查看会话、接口、审计日志</w:t>
            </w:r>
          </w:p>
        </w:tc>
        <w:tc>
          <w:tcPr>
            <w:tcW w:w="2408" w:type="dxa"/>
          </w:tcPr>
          <w:p w14:paraId="4D37B66A">
            <w:pPr>
              <w:spacing w:after="0"/>
              <w:rPr>
                <w:rFonts w:hint="eastAsia"/>
              </w:rPr>
            </w:pPr>
            <w:r>
              <w:rPr>
                <w:sz w:val="18"/>
              </w:rPr>
              <w:t>日志可关联REQ-TEA-01、UC-TEA-01和TC-TEA-01。</w:t>
            </w:r>
          </w:p>
        </w:tc>
      </w:tr>
    </w:tbl>
    <w:p w14:paraId="46CA6045">
      <w:pPr>
        <w:pStyle w:val="5"/>
        <w:outlineLvl w:val="9"/>
      </w:pPr>
      <w:r>
        <w:rPr>
          <w:rFonts w:ascii="宋体" w:hAnsi="宋体" w:eastAsia="宋体"/>
          <w:b w:val="0"/>
          <w:sz w:val="21"/>
        </w:rPr>
        <w:t>通过准则</w:t>
      </w:r>
    </w:p>
    <w:p w14:paraId="5CDC0211">
      <w:pPr>
        <w:rPr>
          <w:rFonts w:hint="eastAsia"/>
        </w:rPr>
      </w:pPr>
      <w:r>
        <w:t>该测试用例全部关键步骤通过时，方可判定REQ-TEA-01满足发布条件。若步骤2、5或6失败，应标记为阻塞缺陷；若仅反馈记录或统计口径存在问题，可根据影响范围评估是否延期修复。</w:t>
      </w:r>
    </w:p>
    <w:p w14:paraId="7F483F8E">
      <w:pPr>
        <w:rPr>
          <w:rFonts w:hint="eastAsia"/>
        </w:rPr>
      </w:pPr>
      <w:r>
        <w:br w:type="page"/>
      </w:r>
    </w:p>
    <w:p w14:paraId="11BB34AF">
      <w:pPr>
        <w:pStyle w:val="4"/>
        <w:outlineLvl w:val="0"/>
      </w:pPr>
      <w:bookmarkStart w:id="197" w:name="_Toc30095"/>
      <w:r>
        <w:t>18. TC-TEA-02 验证授课班级学生查询</w:t>
      </w:r>
      <w:bookmarkEnd w:id="19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660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E0C80F">
            <w:pPr>
              <w:spacing w:after="0"/>
              <w:rPr>
                <w:rFonts w:hint="eastAsia"/>
              </w:rPr>
            </w:pPr>
            <w:r>
              <w:rPr>
                <w:b/>
                <w:sz w:val="18"/>
              </w:rPr>
              <w:t>属性</w:t>
            </w:r>
          </w:p>
        </w:tc>
        <w:tc>
          <w:tcPr>
            <w:tcW w:w="4816" w:type="dxa"/>
          </w:tcPr>
          <w:p w14:paraId="2B67C0EA">
            <w:pPr>
              <w:spacing w:after="0"/>
              <w:rPr>
                <w:rFonts w:hint="eastAsia"/>
              </w:rPr>
            </w:pPr>
            <w:r>
              <w:rPr>
                <w:b/>
                <w:sz w:val="18"/>
              </w:rPr>
              <w:t>内容</w:t>
            </w:r>
          </w:p>
        </w:tc>
      </w:tr>
      <w:tr w14:paraId="6BE9A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D4E087">
            <w:pPr>
              <w:spacing w:after="0"/>
              <w:rPr>
                <w:rFonts w:hint="eastAsia"/>
              </w:rPr>
            </w:pPr>
            <w:r>
              <w:rPr>
                <w:sz w:val="18"/>
              </w:rPr>
              <w:t>测试用例编号</w:t>
            </w:r>
          </w:p>
        </w:tc>
        <w:tc>
          <w:tcPr>
            <w:tcW w:w="4816" w:type="dxa"/>
          </w:tcPr>
          <w:p w14:paraId="75B64107">
            <w:pPr>
              <w:spacing w:after="0"/>
              <w:rPr>
                <w:rFonts w:hint="eastAsia"/>
              </w:rPr>
            </w:pPr>
            <w:r>
              <w:rPr>
                <w:sz w:val="18"/>
              </w:rPr>
              <w:t>TC-TEA-02</w:t>
            </w:r>
          </w:p>
        </w:tc>
      </w:tr>
      <w:tr w14:paraId="525A3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A8F020">
            <w:pPr>
              <w:spacing w:after="0"/>
              <w:rPr>
                <w:rFonts w:hint="eastAsia"/>
              </w:rPr>
            </w:pPr>
            <w:r>
              <w:rPr>
                <w:sz w:val="18"/>
              </w:rPr>
              <w:t>测试用例名称</w:t>
            </w:r>
          </w:p>
        </w:tc>
        <w:tc>
          <w:tcPr>
            <w:tcW w:w="4816" w:type="dxa"/>
          </w:tcPr>
          <w:p w14:paraId="32110784">
            <w:pPr>
              <w:spacing w:after="0"/>
              <w:rPr>
                <w:rFonts w:hint="eastAsia"/>
              </w:rPr>
            </w:pPr>
            <w:r>
              <w:rPr>
                <w:sz w:val="18"/>
              </w:rPr>
              <w:t>验证教师使用“授课班级学生查询”的完整功能、异常处理和权限控制</w:t>
            </w:r>
          </w:p>
        </w:tc>
      </w:tr>
      <w:tr w14:paraId="2753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2D3124">
            <w:pPr>
              <w:spacing w:after="0"/>
              <w:rPr>
                <w:rFonts w:hint="eastAsia"/>
              </w:rPr>
            </w:pPr>
            <w:r>
              <w:rPr>
                <w:sz w:val="18"/>
              </w:rPr>
              <w:t>关联需求</w:t>
            </w:r>
          </w:p>
        </w:tc>
        <w:tc>
          <w:tcPr>
            <w:tcW w:w="4816" w:type="dxa"/>
          </w:tcPr>
          <w:p w14:paraId="05C31044">
            <w:pPr>
              <w:spacing w:after="0"/>
              <w:rPr>
                <w:rFonts w:hint="eastAsia"/>
              </w:rPr>
            </w:pPr>
            <w:r>
              <w:rPr>
                <w:sz w:val="18"/>
              </w:rPr>
              <w:t>REQ-TEA-02</w:t>
            </w:r>
          </w:p>
        </w:tc>
      </w:tr>
      <w:tr w14:paraId="49AD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0E650B">
            <w:pPr>
              <w:spacing w:after="0"/>
              <w:rPr>
                <w:rFonts w:hint="eastAsia"/>
              </w:rPr>
            </w:pPr>
            <w:r>
              <w:rPr>
                <w:sz w:val="18"/>
              </w:rPr>
              <w:t>关联用例</w:t>
            </w:r>
          </w:p>
        </w:tc>
        <w:tc>
          <w:tcPr>
            <w:tcW w:w="4816" w:type="dxa"/>
          </w:tcPr>
          <w:p w14:paraId="6A473AF3">
            <w:pPr>
              <w:spacing w:after="0"/>
              <w:rPr>
                <w:rFonts w:hint="eastAsia"/>
              </w:rPr>
            </w:pPr>
            <w:r>
              <w:rPr>
                <w:sz w:val="18"/>
              </w:rPr>
              <w:t>UC-TEA-02</w:t>
            </w:r>
          </w:p>
        </w:tc>
      </w:tr>
      <w:tr w14:paraId="1DAA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B93BA24">
            <w:pPr>
              <w:spacing w:after="0"/>
              <w:rPr>
                <w:rFonts w:hint="eastAsia"/>
              </w:rPr>
            </w:pPr>
            <w:r>
              <w:rPr>
                <w:sz w:val="18"/>
              </w:rPr>
              <w:t>测试类型</w:t>
            </w:r>
          </w:p>
        </w:tc>
        <w:tc>
          <w:tcPr>
            <w:tcW w:w="4816" w:type="dxa"/>
          </w:tcPr>
          <w:p w14:paraId="0D58AB28">
            <w:pPr>
              <w:spacing w:after="0"/>
              <w:rPr>
                <w:rFonts w:hint="eastAsia"/>
              </w:rPr>
            </w:pPr>
            <w:r>
              <w:rPr>
                <w:sz w:val="18"/>
              </w:rPr>
              <w:t>功能测试 / 接口测试 / 权限测试 / 回归测试</w:t>
            </w:r>
          </w:p>
        </w:tc>
      </w:tr>
      <w:tr w14:paraId="501D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829B7E">
            <w:pPr>
              <w:spacing w:after="0"/>
              <w:rPr>
                <w:rFonts w:hint="eastAsia"/>
              </w:rPr>
            </w:pPr>
            <w:r>
              <w:rPr>
                <w:sz w:val="18"/>
              </w:rPr>
              <w:t>优先级</w:t>
            </w:r>
          </w:p>
        </w:tc>
        <w:tc>
          <w:tcPr>
            <w:tcW w:w="4816" w:type="dxa"/>
          </w:tcPr>
          <w:p w14:paraId="339401FF">
            <w:pPr>
              <w:spacing w:after="0"/>
              <w:rPr>
                <w:rFonts w:hint="eastAsia"/>
              </w:rPr>
            </w:pPr>
            <w:r>
              <w:rPr>
                <w:sz w:val="18"/>
              </w:rPr>
              <w:t>P0</w:t>
            </w:r>
          </w:p>
        </w:tc>
      </w:tr>
      <w:tr w14:paraId="2C55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6839B8">
            <w:pPr>
              <w:spacing w:after="0"/>
              <w:rPr>
                <w:rFonts w:hint="eastAsia"/>
              </w:rPr>
            </w:pPr>
            <w:r>
              <w:rPr>
                <w:sz w:val="18"/>
              </w:rPr>
              <w:t>前置条件</w:t>
            </w:r>
          </w:p>
        </w:tc>
        <w:tc>
          <w:tcPr>
            <w:tcW w:w="4816" w:type="dxa"/>
          </w:tcPr>
          <w:p w14:paraId="207B115A">
            <w:pPr>
              <w:spacing w:after="0"/>
              <w:rPr>
                <w:rFonts w:hint="eastAsia"/>
              </w:rPr>
            </w:pPr>
            <w:r>
              <w:rPr>
                <w:sz w:val="18"/>
              </w:rPr>
              <w:t>测试账号已准备；教务系统测试数据可用；日志、监控和反馈服务已开启。</w:t>
            </w:r>
          </w:p>
        </w:tc>
      </w:tr>
      <w:tr w14:paraId="7FD0D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FB061C">
            <w:pPr>
              <w:spacing w:after="0"/>
              <w:rPr>
                <w:rFonts w:hint="eastAsia"/>
              </w:rPr>
            </w:pPr>
            <w:r>
              <w:rPr>
                <w:sz w:val="18"/>
              </w:rPr>
              <w:t>测试数据</w:t>
            </w:r>
          </w:p>
        </w:tc>
        <w:tc>
          <w:tcPr>
            <w:tcW w:w="4816" w:type="dxa"/>
          </w:tcPr>
          <w:p w14:paraId="53264FD0">
            <w:pPr>
              <w:spacing w:after="0"/>
              <w:rPr>
                <w:rFonts w:hint="eastAsia"/>
              </w:rPr>
            </w:pPr>
            <w:r>
              <w:rPr>
                <w:sz w:val="18"/>
              </w:rPr>
              <w:t>包含正常问法、模糊问法、上下文追问、无结果数据、无权限账号和接口超时模拟数据。</w:t>
            </w:r>
          </w:p>
        </w:tc>
      </w:tr>
    </w:tbl>
    <w:p w14:paraId="08F3AE6A">
      <w:pPr>
        <w:pStyle w:val="5"/>
        <w:outlineLvl w:val="1"/>
      </w:pPr>
      <w:bookmarkStart w:id="198" w:name="_Toc29484"/>
      <w:r>
        <w:rPr>
          <w:rFonts w:ascii="宋体" w:hAnsi="宋体" w:eastAsia="宋体"/>
          <w:b w:val="0"/>
          <w:sz w:val="21"/>
        </w:rPr>
        <w:t>测试步骤</w:t>
      </w:r>
      <w:bookmarkEnd w:id="19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74E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776E0AB">
            <w:pPr>
              <w:spacing w:after="0"/>
              <w:rPr>
                <w:rFonts w:hint="eastAsia"/>
              </w:rPr>
            </w:pPr>
            <w:r>
              <w:rPr>
                <w:b/>
                <w:sz w:val="18"/>
              </w:rPr>
              <w:t>步骤</w:t>
            </w:r>
          </w:p>
        </w:tc>
        <w:tc>
          <w:tcPr>
            <w:tcW w:w="2408" w:type="dxa"/>
          </w:tcPr>
          <w:p w14:paraId="7695B086">
            <w:pPr>
              <w:spacing w:after="0"/>
              <w:rPr>
                <w:rFonts w:hint="eastAsia"/>
              </w:rPr>
            </w:pPr>
            <w:r>
              <w:rPr>
                <w:b/>
                <w:sz w:val="18"/>
              </w:rPr>
              <w:t>操作</w:t>
            </w:r>
          </w:p>
        </w:tc>
        <w:tc>
          <w:tcPr>
            <w:tcW w:w="2408" w:type="dxa"/>
          </w:tcPr>
          <w:p w14:paraId="67A1EB8E">
            <w:pPr>
              <w:spacing w:after="0"/>
              <w:rPr>
                <w:rFonts w:hint="eastAsia"/>
              </w:rPr>
            </w:pPr>
            <w:r>
              <w:rPr>
                <w:b/>
                <w:sz w:val="18"/>
              </w:rPr>
              <w:t>输入/条件</w:t>
            </w:r>
          </w:p>
        </w:tc>
        <w:tc>
          <w:tcPr>
            <w:tcW w:w="2408" w:type="dxa"/>
          </w:tcPr>
          <w:p w14:paraId="49D68F8F">
            <w:pPr>
              <w:spacing w:after="0"/>
              <w:rPr>
                <w:rFonts w:hint="eastAsia"/>
              </w:rPr>
            </w:pPr>
            <w:r>
              <w:rPr>
                <w:b/>
                <w:sz w:val="18"/>
              </w:rPr>
              <w:t>预期结果</w:t>
            </w:r>
          </w:p>
        </w:tc>
      </w:tr>
      <w:tr w14:paraId="5D21A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1F2695F">
            <w:pPr>
              <w:spacing w:after="0"/>
              <w:rPr>
                <w:rFonts w:hint="eastAsia"/>
              </w:rPr>
            </w:pPr>
            <w:r>
              <w:rPr>
                <w:sz w:val="18"/>
              </w:rPr>
              <w:t>1</w:t>
            </w:r>
          </w:p>
        </w:tc>
        <w:tc>
          <w:tcPr>
            <w:tcW w:w="2408" w:type="dxa"/>
          </w:tcPr>
          <w:p w14:paraId="6BC12EAF">
            <w:pPr>
              <w:spacing w:after="0"/>
              <w:rPr>
                <w:rFonts w:hint="eastAsia"/>
              </w:rPr>
            </w:pPr>
            <w:r>
              <w:rPr>
                <w:sz w:val="18"/>
              </w:rPr>
              <w:t>登录或进入访客模式</w:t>
            </w:r>
          </w:p>
        </w:tc>
        <w:tc>
          <w:tcPr>
            <w:tcW w:w="2408" w:type="dxa"/>
          </w:tcPr>
          <w:p w14:paraId="6D28F339">
            <w:pPr>
              <w:spacing w:after="0"/>
              <w:rPr>
                <w:rFonts w:hint="eastAsia"/>
              </w:rPr>
            </w:pPr>
            <w:r>
              <w:rPr>
                <w:sz w:val="18"/>
              </w:rPr>
              <w:t>使用教师测试账号</w:t>
            </w:r>
          </w:p>
        </w:tc>
        <w:tc>
          <w:tcPr>
            <w:tcW w:w="2408" w:type="dxa"/>
          </w:tcPr>
          <w:p w14:paraId="5707B117">
            <w:pPr>
              <w:spacing w:after="0"/>
              <w:rPr>
                <w:rFonts w:hint="eastAsia"/>
              </w:rPr>
            </w:pPr>
            <w:r>
              <w:rPr>
                <w:sz w:val="18"/>
              </w:rPr>
              <w:t>进入聊天界面，角色和权限识别正确。</w:t>
            </w:r>
          </w:p>
        </w:tc>
      </w:tr>
      <w:tr w14:paraId="615CC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6E521593">
            <w:pPr>
              <w:spacing w:after="0"/>
              <w:rPr>
                <w:rFonts w:hint="eastAsia"/>
              </w:rPr>
            </w:pPr>
            <w:r>
              <w:rPr>
                <w:sz w:val="18"/>
              </w:rPr>
              <w:t>2</w:t>
            </w:r>
          </w:p>
        </w:tc>
        <w:tc>
          <w:tcPr>
            <w:tcW w:w="2408" w:type="dxa"/>
          </w:tcPr>
          <w:p w14:paraId="5E128E3A">
            <w:pPr>
              <w:spacing w:after="0"/>
              <w:rPr>
                <w:rFonts w:hint="eastAsia"/>
              </w:rPr>
            </w:pPr>
            <w:r>
              <w:rPr>
                <w:sz w:val="18"/>
              </w:rPr>
              <w:t>发起标准查询</w:t>
            </w:r>
          </w:p>
        </w:tc>
        <w:tc>
          <w:tcPr>
            <w:tcW w:w="2408" w:type="dxa"/>
          </w:tcPr>
          <w:p w14:paraId="08E74195">
            <w:pPr>
              <w:spacing w:after="0"/>
              <w:rPr>
                <w:rFonts w:hint="eastAsia"/>
              </w:rPr>
            </w:pPr>
            <w:r>
              <w:rPr>
                <w:sz w:val="18"/>
              </w:rPr>
              <w:t>输入与“授课班级学生查询”直接相关的问题</w:t>
            </w:r>
          </w:p>
        </w:tc>
        <w:tc>
          <w:tcPr>
            <w:tcW w:w="2408" w:type="dxa"/>
          </w:tcPr>
          <w:p w14:paraId="2ACBA3EF">
            <w:pPr>
              <w:spacing w:after="0"/>
              <w:rPr>
                <w:rFonts w:hint="eastAsia"/>
              </w:rPr>
            </w:pPr>
            <w:r>
              <w:rPr>
                <w:sz w:val="18"/>
              </w:rPr>
              <w:t>系统命中REQ-TEA-02，返回学生姓名、学号、专业、班级、选课状态、联系方式可见范围。。</w:t>
            </w:r>
          </w:p>
        </w:tc>
      </w:tr>
      <w:tr w14:paraId="0440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E6A808F">
            <w:pPr>
              <w:spacing w:after="0"/>
              <w:rPr>
                <w:rFonts w:hint="eastAsia"/>
              </w:rPr>
            </w:pPr>
            <w:r>
              <w:rPr>
                <w:sz w:val="18"/>
              </w:rPr>
              <w:t>3</w:t>
            </w:r>
          </w:p>
        </w:tc>
        <w:tc>
          <w:tcPr>
            <w:tcW w:w="2408" w:type="dxa"/>
          </w:tcPr>
          <w:p w14:paraId="16D2B8CE">
            <w:pPr>
              <w:spacing w:after="0"/>
              <w:rPr>
                <w:rFonts w:hint="eastAsia"/>
              </w:rPr>
            </w:pPr>
            <w:r>
              <w:rPr>
                <w:sz w:val="18"/>
              </w:rPr>
              <w:t>发起模糊查询</w:t>
            </w:r>
          </w:p>
        </w:tc>
        <w:tc>
          <w:tcPr>
            <w:tcW w:w="2408" w:type="dxa"/>
          </w:tcPr>
          <w:p w14:paraId="2D087BEC">
            <w:pPr>
              <w:spacing w:after="0"/>
              <w:rPr>
                <w:rFonts w:hint="eastAsia"/>
              </w:rPr>
            </w:pPr>
            <w:r>
              <w:rPr>
                <w:sz w:val="18"/>
              </w:rPr>
              <w:t>省略日期、对象或分类</w:t>
            </w:r>
          </w:p>
        </w:tc>
        <w:tc>
          <w:tcPr>
            <w:tcW w:w="2408" w:type="dxa"/>
          </w:tcPr>
          <w:p w14:paraId="3986D258">
            <w:pPr>
              <w:spacing w:after="0"/>
              <w:rPr>
                <w:rFonts w:hint="eastAsia"/>
              </w:rPr>
            </w:pPr>
            <w:r>
              <w:rPr>
                <w:sz w:val="18"/>
              </w:rPr>
              <w:t>系统能基于上下文补全，或提出澄清问题。</w:t>
            </w:r>
          </w:p>
        </w:tc>
      </w:tr>
      <w:tr w14:paraId="03D35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1636ED0">
            <w:pPr>
              <w:spacing w:after="0"/>
              <w:rPr>
                <w:rFonts w:hint="eastAsia"/>
              </w:rPr>
            </w:pPr>
            <w:r>
              <w:rPr>
                <w:sz w:val="18"/>
              </w:rPr>
              <w:t>4</w:t>
            </w:r>
          </w:p>
        </w:tc>
        <w:tc>
          <w:tcPr>
            <w:tcW w:w="2408" w:type="dxa"/>
          </w:tcPr>
          <w:p w14:paraId="4E9EFDB9">
            <w:pPr>
              <w:spacing w:after="0"/>
              <w:rPr>
                <w:rFonts w:hint="eastAsia"/>
              </w:rPr>
            </w:pPr>
            <w:r>
              <w:rPr>
                <w:sz w:val="18"/>
              </w:rPr>
              <w:t>触发无结果场景</w:t>
            </w:r>
          </w:p>
        </w:tc>
        <w:tc>
          <w:tcPr>
            <w:tcW w:w="2408" w:type="dxa"/>
          </w:tcPr>
          <w:p w14:paraId="44788C15">
            <w:pPr>
              <w:spacing w:after="0"/>
              <w:rPr>
                <w:rFonts w:hint="eastAsia"/>
              </w:rPr>
            </w:pPr>
            <w:r>
              <w:rPr>
                <w:sz w:val="18"/>
              </w:rPr>
              <w:t>使用不存在的对象或无数据时间段</w:t>
            </w:r>
          </w:p>
        </w:tc>
        <w:tc>
          <w:tcPr>
            <w:tcW w:w="2408" w:type="dxa"/>
          </w:tcPr>
          <w:p w14:paraId="5FA2CE5B">
            <w:pPr>
              <w:spacing w:after="0"/>
              <w:rPr>
                <w:rFonts w:hint="eastAsia"/>
              </w:rPr>
            </w:pPr>
            <w:r>
              <w:rPr>
                <w:sz w:val="18"/>
              </w:rPr>
              <w:t>系统给出无结果说明，不返回错误堆栈。</w:t>
            </w:r>
          </w:p>
        </w:tc>
      </w:tr>
      <w:tr w14:paraId="57349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D20133A">
            <w:pPr>
              <w:spacing w:after="0"/>
              <w:rPr>
                <w:rFonts w:hint="eastAsia"/>
              </w:rPr>
            </w:pPr>
            <w:r>
              <w:rPr>
                <w:sz w:val="18"/>
              </w:rPr>
              <w:t>5</w:t>
            </w:r>
          </w:p>
        </w:tc>
        <w:tc>
          <w:tcPr>
            <w:tcW w:w="2408" w:type="dxa"/>
          </w:tcPr>
          <w:p w14:paraId="328E7176">
            <w:pPr>
              <w:spacing w:after="0"/>
              <w:rPr>
                <w:rFonts w:hint="eastAsia"/>
              </w:rPr>
            </w:pPr>
            <w:r>
              <w:rPr>
                <w:sz w:val="18"/>
              </w:rPr>
              <w:t>触发权限控制</w:t>
            </w:r>
          </w:p>
        </w:tc>
        <w:tc>
          <w:tcPr>
            <w:tcW w:w="2408" w:type="dxa"/>
          </w:tcPr>
          <w:p w14:paraId="1DA38A18">
            <w:pPr>
              <w:spacing w:after="0"/>
              <w:rPr>
                <w:rFonts w:hint="eastAsia"/>
              </w:rPr>
            </w:pPr>
            <w:r>
              <w:rPr>
                <w:sz w:val="18"/>
              </w:rPr>
              <w:t>使用权限不足账号查询受限信息</w:t>
            </w:r>
          </w:p>
        </w:tc>
        <w:tc>
          <w:tcPr>
            <w:tcW w:w="2408" w:type="dxa"/>
          </w:tcPr>
          <w:p w14:paraId="25F58679">
            <w:pPr>
              <w:spacing w:after="0"/>
              <w:rPr>
                <w:rFonts w:hint="eastAsia"/>
              </w:rPr>
            </w:pPr>
            <w:r>
              <w:rPr>
                <w:sz w:val="18"/>
              </w:rPr>
              <w:t>系统拒绝展示敏感数据，返回登录或授权提示。</w:t>
            </w:r>
          </w:p>
        </w:tc>
      </w:tr>
      <w:tr w14:paraId="28909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84F00B6">
            <w:pPr>
              <w:spacing w:after="0"/>
              <w:rPr>
                <w:rFonts w:hint="eastAsia"/>
              </w:rPr>
            </w:pPr>
            <w:r>
              <w:rPr>
                <w:sz w:val="18"/>
              </w:rPr>
              <w:t>6</w:t>
            </w:r>
          </w:p>
        </w:tc>
        <w:tc>
          <w:tcPr>
            <w:tcW w:w="2408" w:type="dxa"/>
          </w:tcPr>
          <w:p w14:paraId="29DAF446">
            <w:pPr>
              <w:spacing w:after="0"/>
              <w:rPr>
                <w:rFonts w:hint="eastAsia"/>
              </w:rPr>
            </w:pPr>
            <w:r>
              <w:rPr>
                <w:sz w:val="18"/>
              </w:rPr>
              <w:t>模拟外部接口异常</w:t>
            </w:r>
          </w:p>
        </w:tc>
        <w:tc>
          <w:tcPr>
            <w:tcW w:w="2408" w:type="dxa"/>
          </w:tcPr>
          <w:p w14:paraId="4FD9F712">
            <w:pPr>
              <w:spacing w:after="0"/>
              <w:rPr>
                <w:rFonts w:hint="eastAsia"/>
              </w:rPr>
            </w:pPr>
            <w:r>
              <w:rPr>
                <w:sz w:val="18"/>
              </w:rPr>
              <w:t>教务系统超时或返回错误</w:t>
            </w:r>
          </w:p>
        </w:tc>
        <w:tc>
          <w:tcPr>
            <w:tcW w:w="2408" w:type="dxa"/>
          </w:tcPr>
          <w:p w14:paraId="77E85EFA">
            <w:pPr>
              <w:spacing w:after="0"/>
              <w:rPr>
                <w:rFonts w:hint="eastAsia"/>
              </w:rPr>
            </w:pPr>
            <w:r>
              <w:rPr>
                <w:sz w:val="18"/>
              </w:rPr>
              <w:t>系统按降级策略处理并记录告警。</w:t>
            </w:r>
          </w:p>
        </w:tc>
      </w:tr>
      <w:tr w14:paraId="760F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EEA80AB">
            <w:pPr>
              <w:spacing w:after="0"/>
              <w:rPr>
                <w:rFonts w:hint="eastAsia"/>
              </w:rPr>
            </w:pPr>
            <w:r>
              <w:rPr>
                <w:sz w:val="18"/>
              </w:rPr>
              <w:t>7</w:t>
            </w:r>
          </w:p>
        </w:tc>
        <w:tc>
          <w:tcPr>
            <w:tcW w:w="2408" w:type="dxa"/>
          </w:tcPr>
          <w:p w14:paraId="1556F83D">
            <w:pPr>
              <w:spacing w:after="0"/>
              <w:rPr>
                <w:rFonts w:hint="eastAsia"/>
              </w:rPr>
            </w:pPr>
            <w:r>
              <w:rPr>
                <w:sz w:val="18"/>
              </w:rPr>
              <w:t>提交用户反馈</w:t>
            </w:r>
          </w:p>
        </w:tc>
        <w:tc>
          <w:tcPr>
            <w:tcW w:w="2408" w:type="dxa"/>
          </w:tcPr>
          <w:p w14:paraId="447E0703">
            <w:pPr>
              <w:spacing w:after="0"/>
              <w:rPr>
                <w:rFonts w:hint="eastAsia"/>
              </w:rPr>
            </w:pPr>
            <w:r>
              <w:rPr>
                <w:sz w:val="18"/>
              </w:rPr>
              <w:t>点击有用/无用并填写意见</w:t>
            </w:r>
          </w:p>
        </w:tc>
        <w:tc>
          <w:tcPr>
            <w:tcW w:w="2408" w:type="dxa"/>
          </w:tcPr>
          <w:p w14:paraId="31DFE98A">
            <w:pPr>
              <w:spacing w:after="0"/>
              <w:rPr>
                <w:rFonts w:hint="eastAsia"/>
              </w:rPr>
            </w:pPr>
            <w:r>
              <w:rPr>
                <w:sz w:val="18"/>
              </w:rPr>
              <w:t>反馈记录保存，可在后台追踪。</w:t>
            </w:r>
          </w:p>
        </w:tc>
      </w:tr>
      <w:tr w14:paraId="3CD2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C35010C">
            <w:pPr>
              <w:spacing w:after="0"/>
              <w:rPr>
                <w:rFonts w:hint="eastAsia"/>
              </w:rPr>
            </w:pPr>
            <w:r>
              <w:rPr>
                <w:sz w:val="18"/>
              </w:rPr>
              <w:t>8</w:t>
            </w:r>
          </w:p>
        </w:tc>
        <w:tc>
          <w:tcPr>
            <w:tcW w:w="2408" w:type="dxa"/>
          </w:tcPr>
          <w:p w14:paraId="587602E6">
            <w:pPr>
              <w:spacing w:after="0"/>
              <w:rPr>
                <w:rFonts w:hint="eastAsia"/>
              </w:rPr>
            </w:pPr>
            <w:r>
              <w:rPr>
                <w:sz w:val="18"/>
              </w:rPr>
              <w:t>核对日志与追溯</w:t>
            </w:r>
          </w:p>
        </w:tc>
        <w:tc>
          <w:tcPr>
            <w:tcW w:w="2408" w:type="dxa"/>
          </w:tcPr>
          <w:p w14:paraId="425A0DB7">
            <w:pPr>
              <w:spacing w:after="0"/>
              <w:rPr>
                <w:rFonts w:hint="eastAsia"/>
              </w:rPr>
            </w:pPr>
            <w:r>
              <w:rPr>
                <w:sz w:val="18"/>
              </w:rPr>
              <w:t>查看会话、接口、审计日志</w:t>
            </w:r>
          </w:p>
        </w:tc>
        <w:tc>
          <w:tcPr>
            <w:tcW w:w="2408" w:type="dxa"/>
          </w:tcPr>
          <w:p w14:paraId="13CD0F5B">
            <w:pPr>
              <w:spacing w:after="0"/>
              <w:rPr>
                <w:rFonts w:hint="eastAsia"/>
              </w:rPr>
            </w:pPr>
            <w:r>
              <w:rPr>
                <w:sz w:val="18"/>
              </w:rPr>
              <w:t>日志可关联REQ-TEA-02、UC-TEA-02和TC-TEA-02。</w:t>
            </w:r>
          </w:p>
        </w:tc>
      </w:tr>
    </w:tbl>
    <w:p w14:paraId="015312DD">
      <w:pPr>
        <w:pStyle w:val="5"/>
        <w:outlineLvl w:val="9"/>
      </w:pPr>
      <w:r>
        <w:rPr>
          <w:rFonts w:ascii="宋体" w:hAnsi="宋体" w:eastAsia="宋体"/>
          <w:b w:val="0"/>
          <w:sz w:val="21"/>
        </w:rPr>
        <w:t>通过准则</w:t>
      </w:r>
    </w:p>
    <w:p w14:paraId="6B075397">
      <w:pPr>
        <w:rPr>
          <w:rFonts w:hint="eastAsia"/>
        </w:rPr>
      </w:pPr>
      <w:r>
        <w:t>该测试用例全部关键步骤通过时，方可判定REQ-TEA-02满足发布条件。若步骤2、5或6失败，应标记为阻塞缺陷；若仅反馈记录或统计口径存在问题，可根据影响范围评估是否延期修复。</w:t>
      </w:r>
    </w:p>
    <w:p w14:paraId="131EC79D">
      <w:pPr>
        <w:rPr>
          <w:rFonts w:hint="eastAsia"/>
        </w:rPr>
      </w:pPr>
      <w:r>
        <w:br w:type="page"/>
      </w:r>
    </w:p>
    <w:p w14:paraId="1EDC8583">
      <w:pPr>
        <w:pStyle w:val="4"/>
        <w:outlineLvl w:val="0"/>
      </w:pPr>
      <w:bookmarkStart w:id="199" w:name="_Toc26028"/>
      <w:r>
        <w:t>19. TC-TEA-03 验证监考安排查询</w:t>
      </w:r>
      <w:bookmarkEnd w:id="19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7C3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FAC444">
            <w:pPr>
              <w:spacing w:after="0"/>
              <w:rPr>
                <w:rFonts w:hint="eastAsia"/>
              </w:rPr>
            </w:pPr>
            <w:r>
              <w:rPr>
                <w:b/>
                <w:sz w:val="18"/>
              </w:rPr>
              <w:t>属性</w:t>
            </w:r>
          </w:p>
        </w:tc>
        <w:tc>
          <w:tcPr>
            <w:tcW w:w="4816" w:type="dxa"/>
          </w:tcPr>
          <w:p w14:paraId="0B4817BC">
            <w:pPr>
              <w:spacing w:after="0"/>
              <w:rPr>
                <w:rFonts w:hint="eastAsia"/>
              </w:rPr>
            </w:pPr>
            <w:r>
              <w:rPr>
                <w:b/>
                <w:sz w:val="18"/>
              </w:rPr>
              <w:t>内容</w:t>
            </w:r>
          </w:p>
        </w:tc>
      </w:tr>
      <w:tr w14:paraId="1CE58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F503A6">
            <w:pPr>
              <w:spacing w:after="0"/>
              <w:rPr>
                <w:rFonts w:hint="eastAsia"/>
              </w:rPr>
            </w:pPr>
            <w:r>
              <w:rPr>
                <w:sz w:val="18"/>
              </w:rPr>
              <w:t>测试用例编号</w:t>
            </w:r>
          </w:p>
        </w:tc>
        <w:tc>
          <w:tcPr>
            <w:tcW w:w="4816" w:type="dxa"/>
          </w:tcPr>
          <w:p w14:paraId="6399C348">
            <w:pPr>
              <w:spacing w:after="0"/>
              <w:rPr>
                <w:rFonts w:hint="eastAsia"/>
              </w:rPr>
            </w:pPr>
            <w:r>
              <w:rPr>
                <w:sz w:val="18"/>
              </w:rPr>
              <w:t>TC-TEA-03</w:t>
            </w:r>
          </w:p>
        </w:tc>
      </w:tr>
      <w:tr w14:paraId="38F2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BA8E27">
            <w:pPr>
              <w:spacing w:after="0"/>
              <w:rPr>
                <w:rFonts w:hint="eastAsia"/>
              </w:rPr>
            </w:pPr>
            <w:r>
              <w:rPr>
                <w:sz w:val="18"/>
              </w:rPr>
              <w:t>测试用例名称</w:t>
            </w:r>
          </w:p>
        </w:tc>
        <w:tc>
          <w:tcPr>
            <w:tcW w:w="4816" w:type="dxa"/>
          </w:tcPr>
          <w:p w14:paraId="2EEC43D0">
            <w:pPr>
              <w:spacing w:after="0"/>
              <w:rPr>
                <w:rFonts w:hint="eastAsia"/>
              </w:rPr>
            </w:pPr>
            <w:r>
              <w:rPr>
                <w:sz w:val="18"/>
              </w:rPr>
              <w:t>验证教师使用“监考安排查询”的完整功能、异常处理和权限控制</w:t>
            </w:r>
          </w:p>
        </w:tc>
      </w:tr>
      <w:tr w14:paraId="3E44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996691">
            <w:pPr>
              <w:spacing w:after="0"/>
              <w:rPr>
                <w:rFonts w:hint="eastAsia"/>
              </w:rPr>
            </w:pPr>
            <w:r>
              <w:rPr>
                <w:sz w:val="18"/>
              </w:rPr>
              <w:t>关联需求</w:t>
            </w:r>
          </w:p>
        </w:tc>
        <w:tc>
          <w:tcPr>
            <w:tcW w:w="4816" w:type="dxa"/>
          </w:tcPr>
          <w:p w14:paraId="1200A84A">
            <w:pPr>
              <w:spacing w:after="0"/>
              <w:rPr>
                <w:rFonts w:hint="eastAsia"/>
              </w:rPr>
            </w:pPr>
            <w:r>
              <w:rPr>
                <w:sz w:val="18"/>
              </w:rPr>
              <w:t>REQ-TEA-03</w:t>
            </w:r>
          </w:p>
        </w:tc>
      </w:tr>
      <w:tr w14:paraId="051CD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F97418">
            <w:pPr>
              <w:spacing w:after="0"/>
              <w:rPr>
                <w:rFonts w:hint="eastAsia"/>
              </w:rPr>
            </w:pPr>
            <w:r>
              <w:rPr>
                <w:sz w:val="18"/>
              </w:rPr>
              <w:t>关联用例</w:t>
            </w:r>
          </w:p>
        </w:tc>
        <w:tc>
          <w:tcPr>
            <w:tcW w:w="4816" w:type="dxa"/>
          </w:tcPr>
          <w:p w14:paraId="4FE7A7CA">
            <w:pPr>
              <w:spacing w:after="0"/>
              <w:rPr>
                <w:rFonts w:hint="eastAsia"/>
              </w:rPr>
            </w:pPr>
            <w:r>
              <w:rPr>
                <w:sz w:val="18"/>
              </w:rPr>
              <w:t>UC-TEA-03</w:t>
            </w:r>
          </w:p>
        </w:tc>
      </w:tr>
      <w:tr w14:paraId="0327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C858E0">
            <w:pPr>
              <w:spacing w:after="0"/>
              <w:rPr>
                <w:rFonts w:hint="eastAsia"/>
              </w:rPr>
            </w:pPr>
            <w:r>
              <w:rPr>
                <w:sz w:val="18"/>
              </w:rPr>
              <w:t>测试类型</w:t>
            </w:r>
          </w:p>
        </w:tc>
        <w:tc>
          <w:tcPr>
            <w:tcW w:w="4816" w:type="dxa"/>
          </w:tcPr>
          <w:p w14:paraId="04065CED">
            <w:pPr>
              <w:spacing w:after="0"/>
              <w:rPr>
                <w:rFonts w:hint="eastAsia"/>
              </w:rPr>
            </w:pPr>
            <w:r>
              <w:rPr>
                <w:sz w:val="18"/>
              </w:rPr>
              <w:t>功能测试 / 接口测试 / 权限测试 / 回归测试</w:t>
            </w:r>
          </w:p>
        </w:tc>
      </w:tr>
      <w:tr w14:paraId="790FD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064F3E">
            <w:pPr>
              <w:spacing w:after="0"/>
              <w:rPr>
                <w:rFonts w:hint="eastAsia"/>
              </w:rPr>
            </w:pPr>
            <w:r>
              <w:rPr>
                <w:sz w:val="18"/>
              </w:rPr>
              <w:t>优先级</w:t>
            </w:r>
          </w:p>
        </w:tc>
        <w:tc>
          <w:tcPr>
            <w:tcW w:w="4816" w:type="dxa"/>
          </w:tcPr>
          <w:p w14:paraId="2D1AD2A5">
            <w:pPr>
              <w:spacing w:after="0"/>
              <w:rPr>
                <w:rFonts w:hint="eastAsia"/>
              </w:rPr>
            </w:pPr>
            <w:r>
              <w:rPr>
                <w:sz w:val="18"/>
              </w:rPr>
              <w:t>P0</w:t>
            </w:r>
          </w:p>
        </w:tc>
      </w:tr>
      <w:tr w14:paraId="64F69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068B713">
            <w:pPr>
              <w:spacing w:after="0"/>
              <w:rPr>
                <w:rFonts w:hint="eastAsia"/>
              </w:rPr>
            </w:pPr>
            <w:r>
              <w:rPr>
                <w:sz w:val="18"/>
              </w:rPr>
              <w:t>前置条件</w:t>
            </w:r>
          </w:p>
        </w:tc>
        <w:tc>
          <w:tcPr>
            <w:tcW w:w="4816" w:type="dxa"/>
          </w:tcPr>
          <w:p w14:paraId="7C445826">
            <w:pPr>
              <w:spacing w:after="0"/>
              <w:rPr>
                <w:rFonts w:hint="eastAsia"/>
              </w:rPr>
            </w:pPr>
            <w:r>
              <w:rPr>
                <w:sz w:val="18"/>
              </w:rPr>
              <w:t>测试账号已准备；考试系统测试数据可用；日志、监控和反馈服务已开启。</w:t>
            </w:r>
          </w:p>
        </w:tc>
      </w:tr>
      <w:tr w14:paraId="0253F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394BB1D">
            <w:pPr>
              <w:spacing w:after="0"/>
              <w:rPr>
                <w:rFonts w:hint="eastAsia"/>
              </w:rPr>
            </w:pPr>
            <w:r>
              <w:rPr>
                <w:sz w:val="18"/>
              </w:rPr>
              <w:t>测试数据</w:t>
            </w:r>
          </w:p>
        </w:tc>
        <w:tc>
          <w:tcPr>
            <w:tcW w:w="4816" w:type="dxa"/>
          </w:tcPr>
          <w:p w14:paraId="5BDB2CD6">
            <w:pPr>
              <w:spacing w:after="0"/>
              <w:rPr>
                <w:rFonts w:hint="eastAsia"/>
              </w:rPr>
            </w:pPr>
            <w:r>
              <w:rPr>
                <w:sz w:val="18"/>
              </w:rPr>
              <w:t>包含正常问法、模糊问法、上下文追问、无结果数据、无权限账号和接口超时模拟数据。</w:t>
            </w:r>
          </w:p>
        </w:tc>
      </w:tr>
    </w:tbl>
    <w:p w14:paraId="6B3AEA85">
      <w:pPr>
        <w:pStyle w:val="5"/>
        <w:outlineLvl w:val="1"/>
      </w:pPr>
      <w:bookmarkStart w:id="200" w:name="_Toc1940"/>
      <w:r>
        <w:rPr>
          <w:rFonts w:ascii="宋体" w:hAnsi="宋体" w:eastAsia="宋体"/>
          <w:b w:val="0"/>
          <w:sz w:val="21"/>
        </w:rPr>
        <w:t>测试步骤</w:t>
      </w:r>
      <w:bookmarkEnd w:id="20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319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E43D180">
            <w:pPr>
              <w:spacing w:after="0"/>
              <w:rPr>
                <w:rFonts w:hint="eastAsia"/>
              </w:rPr>
            </w:pPr>
            <w:r>
              <w:rPr>
                <w:b/>
                <w:sz w:val="18"/>
              </w:rPr>
              <w:t>步骤</w:t>
            </w:r>
          </w:p>
        </w:tc>
        <w:tc>
          <w:tcPr>
            <w:tcW w:w="2408" w:type="dxa"/>
          </w:tcPr>
          <w:p w14:paraId="1AC8FC89">
            <w:pPr>
              <w:spacing w:after="0"/>
              <w:rPr>
                <w:rFonts w:hint="eastAsia"/>
              </w:rPr>
            </w:pPr>
            <w:r>
              <w:rPr>
                <w:b/>
                <w:sz w:val="18"/>
              </w:rPr>
              <w:t>操作</w:t>
            </w:r>
          </w:p>
        </w:tc>
        <w:tc>
          <w:tcPr>
            <w:tcW w:w="2408" w:type="dxa"/>
          </w:tcPr>
          <w:p w14:paraId="2B8CCFDD">
            <w:pPr>
              <w:spacing w:after="0"/>
              <w:rPr>
                <w:rFonts w:hint="eastAsia"/>
              </w:rPr>
            </w:pPr>
            <w:r>
              <w:rPr>
                <w:b/>
                <w:sz w:val="18"/>
              </w:rPr>
              <w:t>输入/条件</w:t>
            </w:r>
          </w:p>
        </w:tc>
        <w:tc>
          <w:tcPr>
            <w:tcW w:w="2408" w:type="dxa"/>
          </w:tcPr>
          <w:p w14:paraId="540F1EAF">
            <w:pPr>
              <w:spacing w:after="0"/>
              <w:rPr>
                <w:rFonts w:hint="eastAsia"/>
              </w:rPr>
            </w:pPr>
            <w:r>
              <w:rPr>
                <w:b/>
                <w:sz w:val="18"/>
              </w:rPr>
              <w:t>预期结果</w:t>
            </w:r>
          </w:p>
        </w:tc>
      </w:tr>
      <w:tr w14:paraId="4C83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3CB5F26">
            <w:pPr>
              <w:spacing w:after="0"/>
              <w:rPr>
                <w:rFonts w:hint="eastAsia"/>
              </w:rPr>
            </w:pPr>
            <w:r>
              <w:rPr>
                <w:sz w:val="18"/>
              </w:rPr>
              <w:t>1</w:t>
            </w:r>
          </w:p>
        </w:tc>
        <w:tc>
          <w:tcPr>
            <w:tcW w:w="2408" w:type="dxa"/>
          </w:tcPr>
          <w:p w14:paraId="3C0E1191">
            <w:pPr>
              <w:spacing w:after="0"/>
              <w:rPr>
                <w:rFonts w:hint="eastAsia"/>
              </w:rPr>
            </w:pPr>
            <w:r>
              <w:rPr>
                <w:sz w:val="18"/>
              </w:rPr>
              <w:t>登录或进入访客模式</w:t>
            </w:r>
          </w:p>
        </w:tc>
        <w:tc>
          <w:tcPr>
            <w:tcW w:w="2408" w:type="dxa"/>
          </w:tcPr>
          <w:p w14:paraId="02C4BC93">
            <w:pPr>
              <w:spacing w:after="0"/>
              <w:rPr>
                <w:rFonts w:hint="eastAsia"/>
              </w:rPr>
            </w:pPr>
            <w:r>
              <w:rPr>
                <w:sz w:val="18"/>
              </w:rPr>
              <w:t>使用教师测试账号</w:t>
            </w:r>
          </w:p>
        </w:tc>
        <w:tc>
          <w:tcPr>
            <w:tcW w:w="2408" w:type="dxa"/>
          </w:tcPr>
          <w:p w14:paraId="5082FF29">
            <w:pPr>
              <w:spacing w:after="0"/>
              <w:rPr>
                <w:rFonts w:hint="eastAsia"/>
              </w:rPr>
            </w:pPr>
            <w:r>
              <w:rPr>
                <w:sz w:val="18"/>
              </w:rPr>
              <w:t>进入聊天界面，角色和权限识别正确。</w:t>
            </w:r>
          </w:p>
        </w:tc>
      </w:tr>
      <w:tr w14:paraId="4AA37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538CCC">
            <w:pPr>
              <w:spacing w:after="0"/>
              <w:rPr>
                <w:rFonts w:hint="eastAsia"/>
              </w:rPr>
            </w:pPr>
            <w:r>
              <w:rPr>
                <w:sz w:val="18"/>
              </w:rPr>
              <w:t>2</w:t>
            </w:r>
          </w:p>
        </w:tc>
        <w:tc>
          <w:tcPr>
            <w:tcW w:w="2408" w:type="dxa"/>
          </w:tcPr>
          <w:p w14:paraId="2D4D5968">
            <w:pPr>
              <w:spacing w:after="0"/>
              <w:rPr>
                <w:rFonts w:hint="eastAsia"/>
              </w:rPr>
            </w:pPr>
            <w:r>
              <w:rPr>
                <w:sz w:val="18"/>
              </w:rPr>
              <w:t>发起标准查询</w:t>
            </w:r>
          </w:p>
        </w:tc>
        <w:tc>
          <w:tcPr>
            <w:tcW w:w="2408" w:type="dxa"/>
          </w:tcPr>
          <w:p w14:paraId="0B6BC8D2">
            <w:pPr>
              <w:spacing w:after="0"/>
              <w:rPr>
                <w:rFonts w:hint="eastAsia"/>
              </w:rPr>
            </w:pPr>
            <w:r>
              <w:rPr>
                <w:sz w:val="18"/>
              </w:rPr>
              <w:t>输入与“监考安排查询”直接相关的问题</w:t>
            </w:r>
          </w:p>
        </w:tc>
        <w:tc>
          <w:tcPr>
            <w:tcW w:w="2408" w:type="dxa"/>
          </w:tcPr>
          <w:p w14:paraId="4103D231">
            <w:pPr>
              <w:spacing w:after="0"/>
              <w:rPr>
                <w:rFonts w:hint="eastAsia"/>
              </w:rPr>
            </w:pPr>
            <w:r>
              <w:rPr>
                <w:sz w:val="18"/>
              </w:rPr>
              <w:t>系统命中REQ-TEA-03，返回考试科目、日期、时间、考场、角色、考生人数、注意事项。。</w:t>
            </w:r>
          </w:p>
        </w:tc>
      </w:tr>
      <w:tr w14:paraId="2BA8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CA2D60F">
            <w:pPr>
              <w:spacing w:after="0"/>
              <w:rPr>
                <w:rFonts w:hint="eastAsia"/>
              </w:rPr>
            </w:pPr>
            <w:r>
              <w:rPr>
                <w:sz w:val="18"/>
              </w:rPr>
              <w:t>3</w:t>
            </w:r>
          </w:p>
        </w:tc>
        <w:tc>
          <w:tcPr>
            <w:tcW w:w="2408" w:type="dxa"/>
          </w:tcPr>
          <w:p w14:paraId="0DFAEA2C">
            <w:pPr>
              <w:spacing w:after="0"/>
              <w:rPr>
                <w:rFonts w:hint="eastAsia"/>
              </w:rPr>
            </w:pPr>
            <w:r>
              <w:rPr>
                <w:sz w:val="18"/>
              </w:rPr>
              <w:t>发起模糊查询</w:t>
            </w:r>
          </w:p>
        </w:tc>
        <w:tc>
          <w:tcPr>
            <w:tcW w:w="2408" w:type="dxa"/>
          </w:tcPr>
          <w:p w14:paraId="6DF66309">
            <w:pPr>
              <w:spacing w:after="0"/>
              <w:rPr>
                <w:rFonts w:hint="eastAsia"/>
              </w:rPr>
            </w:pPr>
            <w:r>
              <w:rPr>
                <w:sz w:val="18"/>
              </w:rPr>
              <w:t>省略日期、对象或分类</w:t>
            </w:r>
          </w:p>
        </w:tc>
        <w:tc>
          <w:tcPr>
            <w:tcW w:w="2408" w:type="dxa"/>
          </w:tcPr>
          <w:p w14:paraId="2042544C">
            <w:pPr>
              <w:spacing w:after="0"/>
              <w:rPr>
                <w:rFonts w:hint="eastAsia"/>
              </w:rPr>
            </w:pPr>
            <w:r>
              <w:rPr>
                <w:sz w:val="18"/>
              </w:rPr>
              <w:t>系统能基于上下文补全，或提出澄清问题。</w:t>
            </w:r>
          </w:p>
        </w:tc>
      </w:tr>
      <w:tr w14:paraId="72C1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EA2E90A">
            <w:pPr>
              <w:spacing w:after="0"/>
              <w:rPr>
                <w:rFonts w:hint="eastAsia"/>
              </w:rPr>
            </w:pPr>
            <w:r>
              <w:rPr>
                <w:sz w:val="18"/>
              </w:rPr>
              <w:t>4</w:t>
            </w:r>
          </w:p>
        </w:tc>
        <w:tc>
          <w:tcPr>
            <w:tcW w:w="2408" w:type="dxa"/>
          </w:tcPr>
          <w:p w14:paraId="4AD32416">
            <w:pPr>
              <w:spacing w:after="0"/>
              <w:rPr>
                <w:rFonts w:hint="eastAsia"/>
              </w:rPr>
            </w:pPr>
            <w:r>
              <w:rPr>
                <w:sz w:val="18"/>
              </w:rPr>
              <w:t>触发无结果场景</w:t>
            </w:r>
          </w:p>
        </w:tc>
        <w:tc>
          <w:tcPr>
            <w:tcW w:w="2408" w:type="dxa"/>
          </w:tcPr>
          <w:p w14:paraId="211C38C9">
            <w:pPr>
              <w:spacing w:after="0"/>
              <w:rPr>
                <w:rFonts w:hint="eastAsia"/>
              </w:rPr>
            </w:pPr>
            <w:r>
              <w:rPr>
                <w:sz w:val="18"/>
              </w:rPr>
              <w:t>使用不存在的对象或无数据时间段</w:t>
            </w:r>
          </w:p>
        </w:tc>
        <w:tc>
          <w:tcPr>
            <w:tcW w:w="2408" w:type="dxa"/>
          </w:tcPr>
          <w:p w14:paraId="52BB33DC">
            <w:pPr>
              <w:spacing w:after="0"/>
              <w:rPr>
                <w:rFonts w:hint="eastAsia"/>
              </w:rPr>
            </w:pPr>
            <w:r>
              <w:rPr>
                <w:sz w:val="18"/>
              </w:rPr>
              <w:t>系统给出无结果说明，不返回错误堆栈。</w:t>
            </w:r>
          </w:p>
        </w:tc>
      </w:tr>
      <w:tr w14:paraId="3C0E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14B61ED">
            <w:pPr>
              <w:spacing w:after="0"/>
              <w:rPr>
                <w:rFonts w:hint="eastAsia"/>
              </w:rPr>
            </w:pPr>
            <w:r>
              <w:rPr>
                <w:sz w:val="18"/>
              </w:rPr>
              <w:t>5</w:t>
            </w:r>
          </w:p>
        </w:tc>
        <w:tc>
          <w:tcPr>
            <w:tcW w:w="2408" w:type="dxa"/>
          </w:tcPr>
          <w:p w14:paraId="43F87194">
            <w:pPr>
              <w:spacing w:after="0"/>
              <w:rPr>
                <w:rFonts w:hint="eastAsia"/>
              </w:rPr>
            </w:pPr>
            <w:r>
              <w:rPr>
                <w:sz w:val="18"/>
              </w:rPr>
              <w:t>触发权限控制</w:t>
            </w:r>
          </w:p>
        </w:tc>
        <w:tc>
          <w:tcPr>
            <w:tcW w:w="2408" w:type="dxa"/>
          </w:tcPr>
          <w:p w14:paraId="2D2A0240">
            <w:pPr>
              <w:spacing w:after="0"/>
              <w:rPr>
                <w:rFonts w:hint="eastAsia"/>
              </w:rPr>
            </w:pPr>
            <w:r>
              <w:rPr>
                <w:sz w:val="18"/>
              </w:rPr>
              <w:t>使用权限不足账号查询受限信息</w:t>
            </w:r>
          </w:p>
        </w:tc>
        <w:tc>
          <w:tcPr>
            <w:tcW w:w="2408" w:type="dxa"/>
          </w:tcPr>
          <w:p w14:paraId="3FA51B21">
            <w:pPr>
              <w:spacing w:after="0"/>
              <w:rPr>
                <w:rFonts w:hint="eastAsia"/>
              </w:rPr>
            </w:pPr>
            <w:r>
              <w:rPr>
                <w:sz w:val="18"/>
              </w:rPr>
              <w:t>系统拒绝展示敏感数据，返回登录或授权提示。</w:t>
            </w:r>
          </w:p>
        </w:tc>
      </w:tr>
      <w:tr w14:paraId="64AB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7E64239">
            <w:pPr>
              <w:spacing w:after="0"/>
              <w:rPr>
                <w:rFonts w:hint="eastAsia"/>
              </w:rPr>
            </w:pPr>
            <w:r>
              <w:rPr>
                <w:sz w:val="18"/>
              </w:rPr>
              <w:t>6</w:t>
            </w:r>
          </w:p>
        </w:tc>
        <w:tc>
          <w:tcPr>
            <w:tcW w:w="2408" w:type="dxa"/>
          </w:tcPr>
          <w:p w14:paraId="77874FDB">
            <w:pPr>
              <w:spacing w:after="0"/>
              <w:rPr>
                <w:rFonts w:hint="eastAsia"/>
              </w:rPr>
            </w:pPr>
            <w:r>
              <w:rPr>
                <w:sz w:val="18"/>
              </w:rPr>
              <w:t>模拟外部接口异常</w:t>
            </w:r>
          </w:p>
        </w:tc>
        <w:tc>
          <w:tcPr>
            <w:tcW w:w="2408" w:type="dxa"/>
          </w:tcPr>
          <w:p w14:paraId="1D0F8BE2">
            <w:pPr>
              <w:spacing w:after="0"/>
              <w:rPr>
                <w:rFonts w:hint="eastAsia"/>
              </w:rPr>
            </w:pPr>
            <w:r>
              <w:rPr>
                <w:sz w:val="18"/>
              </w:rPr>
              <w:t>考试系统超时或返回错误</w:t>
            </w:r>
          </w:p>
        </w:tc>
        <w:tc>
          <w:tcPr>
            <w:tcW w:w="2408" w:type="dxa"/>
          </w:tcPr>
          <w:p w14:paraId="7876125F">
            <w:pPr>
              <w:spacing w:after="0"/>
              <w:rPr>
                <w:rFonts w:hint="eastAsia"/>
              </w:rPr>
            </w:pPr>
            <w:r>
              <w:rPr>
                <w:sz w:val="18"/>
              </w:rPr>
              <w:t>系统按降级策略处理并记录告警。</w:t>
            </w:r>
          </w:p>
        </w:tc>
      </w:tr>
      <w:tr w14:paraId="00EA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DCAC29B">
            <w:pPr>
              <w:spacing w:after="0"/>
              <w:rPr>
                <w:rFonts w:hint="eastAsia"/>
              </w:rPr>
            </w:pPr>
            <w:r>
              <w:rPr>
                <w:sz w:val="18"/>
              </w:rPr>
              <w:t>7</w:t>
            </w:r>
          </w:p>
        </w:tc>
        <w:tc>
          <w:tcPr>
            <w:tcW w:w="2408" w:type="dxa"/>
          </w:tcPr>
          <w:p w14:paraId="56987319">
            <w:pPr>
              <w:spacing w:after="0"/>
              <w:rPr>
                <w:rFonts w:hint="eastAsia"/>
              </w:rPr>
            </w:pPr>
            <w:r>
              <w:rPr>
                <w:sz w:val="18"/>
              </w:rPr>
              <w:t>提交用户反馈</w:t>
            </w:r>
          </w:p>
        </w:tc>
        <w:tc>
          <w:tcPr>
            <w:tcW w:w="2408" w:type="dxa"/>
          </w:tcPr>
          <w:p w14:paraId="3184682A">
            <w:pPr>
              <w:spacing w:after="0"/>
              <w:rPr>
                <w:rFonts w:hint="eastAsia"/>
              </w:rPr>
            </w:pPr>
            <w:r>
              <w:rPr>
                <w:sz w:val="18"/>
              </w:rPr>
              <w:t>点击有用/无用并填写意见</w:t>
            </w:r>
          </w:p>
        </w:tc>
        <w:tc>
          <w:tcPr>
            <w:tcW w:w="2408" w:type="dxa"/>
          </w:tcPr>
          <w:p w14:paraId="3F9CE42E">
            <w:pPr>
              <w:spacing w:after="0"/>
              <w:rPr>
                <w:rFonts w:hint="eastAsia"/>
              </w:rPr>
            </w:pPr>
            <w:r>
              <w:rPr>
                <w:sz w:val="18"/>
              </w:rPr>
              <w:t>反馈记录保存，可在后台追踪。</w:t>
            </w:r>
          </w:p>
        </w:tc>
      </w:tr>
      <w:tr w14:paraId="2E377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301F184">
            <w:pPr>
              <w:spacing w:after="0"/>
              <w:rPr>
                <w:rFonts w:hint="eastAsia"/>
              </w:rPr>
            </w:pPr>
            <w:r>
              <w:rPr>
                <w:sz w:val="18"/>
              </w:rPr>
              <w:t>8</w:t>
            </w:r>
          </w:p>
        </w:tc>
        <w:tc>
          <w:tcPr>
            <w:tcW w:w="2408" w:type="dxa"/>
          </w:tcPr>
          <w:p w14:paraId="3C9B1CF6">
            <w:pPr>
              <w:spacing w:after="0"/>
              <w:rPr>
                <w:rFonts w:hint="eastAsia"/>
              </w:rPr>
            </w:pPr>
            <w:r>
              <w:rPr>
                <w:sz w:val="18"/>
              </w:rPr>
              <w:t>核对日志与追溯</w:t>
            </w:r>
          </w:p>
        </w:tc>
        <w:tc>
          <w:tcPr>
            <w:tcW w:w="2408" w:type="dxa"/>
          </w:tcPr>
          <w:p w14:paraId="25B2DDAA">
            <w:pPr>
              <w:spacing w:after="0"/>
              <w:rPr>
                <w:rFonts w:hint="eastAsia"/>
              </w:rPr>
            </w:pPr>
            <w:r>
              <w:rPr>
                <w:sz w:val="18"/>
              </w:rPr>
              <w:t>查看会话、接口、审计日志</w:t>
            </w:r>
          </w:p>
        </w:tc>
        <w:tc>
          <w:tcPr>
            <w:tcW w:w="2408" w:type="dxa"/>
          </w:tcPr>
          <w:p w14:paraId="59EE837F">
            <w:pPr>
              <w:spacing w:after="0"/>
              <w:rPr>
                <w:rFonts w:hint="eastAsia"/>
              </w:rPr>
            </w:pPr>
            <w:r>
              <w:rPr>
                <w:sz w:val="18"/>
              </w:rPr>
              <w:t>日志可关联REQ-TEA-03、UC-TEA-03和TC-TEA-03。</w:t>
            </w:r>
          </w:p>
        </w:tc>
      </w:tr>
    </w:tbl>
    <w:p w14:paraId="20CCE4A2">
      <w:pPr>
        <w:pStyle w:val="5"/>
        <w:outlineLvl w:val="9"/>
      </w:pPr>
      <w:r>
        <w:rPr>
          <w:rFonts w:ascii="宋体" w:hAnsi="宋体" w:eastAsia="宋体"/>
          <w:b w:val="0"/>
          <w:sz w:val="21"/>
        </w:rPr>
        <w:t>通过准则</w:t>
      </w:r>
    </w:p>
    <w:p w14:paraId="6F6BDEA9">
      <w:pPr>
        <w:rPr>
          <w:rFonts w:hint="eastAsia"/>
        </w:rPr>
      </w:pPr>
      <w:r>
        <w:t>该测试用例全部关键步骤通过时，方可判定REQ-TEA-03满足发布条件。若步骤2、5或6失败，应标记为阻塞缺陷；若仅反馈记录或统计口径存在问题，可根据影响范围评估是否延期修复。</w:t>
      </w:r>
    </w:p>
    <w:p w14:paraId="1849E1FF">
      <w:pPr>
        <w:rPr>
          <w:rFonts w:hint="eastAsia"/>
        </w:rPr>
      </w:pPr>
      <w:r>
        <w:br w:type="page"/>
      </w:r>
    </w:p>
    <w:p w14:paraId="656FBCFD">
      <w:pPr>
        <w:pStyle w:val="4"/>
        <w:outlineLvl w:val="0"/>
      </w:pPr>
      <w:bookmarkStart w:id="201" w:name="_Toc17238"/>
      <w:r>
        <w:t>20. TC-TEA-04 验证教学日历查询</w:t>
      </w:r>
      <w:bookmarkEnd w:id="20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7DC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0AB22F73">
            <w:pPr>
              <w:spacing w:after="0"/>
              <w:rPr>
                <w:rFonts w:hint="eastAsia"/>
              </w:rPr>
            </w:pPr>
            <w:r>
              <w:rPr>
                <w:b/>
                <w:sz w:val="18"/>
              </w:rPr>
              <w:t>属性</w:t>
            </w:r>
          </w:p>
        </w:tc>
        <w:tc>
          <w:tcPr>
            <w:tcW w:w="4816" w:type="dxa"/>
          </w:tcPr>
          <w:p w14:paraId="70D2F3B7">
            <w:pPr>
              <w:spacing w:after="0"/>
              <w:rPr>
                <w:rFonts w:hint="eastAsia"/>
              </w:rPr>
            </w:pPr>
            <w:r>
              <w:rPr>
                <w:b/>
                <w:sz w:val="18"/>
              </w:rPr>
              <w:t>内容</w:t>
            </w:r>
          </w:p>
        </w:tc>
      </w:tr>
      <w:tr w14:paraId="1D3E1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4E1020">
            <w:pPr>
              <w:spacing w:after="0"/>
              <w:rPr>
                <w:rFonts w:hint="eastAsia"/>
              </w:rPr>
            </w:pPr>
            <w:r>
              <w:rPr>
                <w:sz w:val="18"/>
              </w:rPr>
              <w:t>测试用例编号</w:t>
            </w:r>
          </w:p>
        </w:tc>
        <w:tc>
          <w:tcPr>
            <w:tcW w:w="4816" w:type="dxa"/>
          </w:tcPr>
          <w:p w14:paraId="4BCD4788">
            <w:pPr>
              <w:spacing w:after="0"/>
              <w:rPr>
                <w:rFonts w:hint="eastAsia"/>
              </w:rPr>
            </w:pPr>
            <w:r>
              <w:rPr>
                <w:sz w:val="18"/>
              </w:rPr>
              <w:t>TC-TEA-04</w:t>
            </w:r>
          </w:p>
        </w:tc>
      </w:tr>
      <w:tr w14:paraId="6090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0C1354">
            <w:pPr>
              <w:spacing w:after="0"/>
              <w:rPr>
                <w:rFonts w:hint="eastAsia"/>
              </w:rPr>
            </w:pPr>
            <w:r>
              <w:rPr>
                <w:sz w:val="18"/>
              </w:rPr>
              <w:t>测试用例名称</w:t>
            </w:r>
          </w:p>
        </w:tc>
        <w:tc>
          <w:tcPr>
            <w:tcW w:w="4816" w:type="dxa"/>
          </w:tcPr>
          <w:p w14:paraId="544E72A1">
            <w:pPr>
              <w:spacing w:after="0"/>
              <w:rPr>
                <w:rFonts w:hint="eastAsia"/>
              </w:rPr>
            </w:pPr>
            <w:r>
              <w:rPr>
                <w:sz w:val="18"/>
              </w:rPr>
              <w:t>验证教师使用“教学日历查询”的完整功能、异常处理和权限控制</w:t>
            </w:r>
          </w:p>
        </w:tc>
      </w:tr>
      <w:tr w14:paraId="0A4DC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DBC266">
            <w:pPr>
              <w:spacing w:after="0"/>
              <w:rPr>
                <w:rFonts w:hint="eastAsia"/>
              </w:rPr>
            </w:pPr>
            <w:r>
              <w:rPr>
                <w:sz w:val="18"/>
              </w:rPr>
              <w:t>关联需求</w:t>
            </w:r>
          </w:p>
        </w:tc>
        <w:tc>
          <w:tcPr>
            <w:tcW w:w="4816" w:type="dxa"/>
          </w:tcPr>
          <w:p w14:paraId="12BD7C14">
            <w:pPr>
              <w:spacing w:after="0"/>
              <w:rPr>
                <w:rFonts w:hint="eastAsia"/>
              </w:rPr>
            </w:pPr>
            <w:r>
              <w:rPr>
                <w:sz w:val="18"/>
              </w:rPr>
              <w:t>REQ-TEA-04</w:t>
            </w:r>
          </w:p>
        </w:tc>
      </w:tr>
      <w:tr w14:paraId="6731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EBA190">
            <w:pPr>
              <w:spacing w:after="0"/>
              <w:rPr>
                <w:rFonts w:hint="eastAsia"/>
              </w:rPr>
            </w:pPr>
            <w:r>
              <w:rPr>
                <w:sz w:val="18"/>
              </w:rPr>
              <w:t>关联用例</w:t>
            </w:r>
          </w:p>
        </w:tc>
        <w:tc>
          <w:tcPr>
            <w:tcW w:w="4816" w:type="dxa"/>
          </w:tcPr>
          <w:p w14:paraId="3EA1FB43">
            <w:pPr>
              <w:spacing w:after="0"/>
              <w:rPr>
                <w:rFonts w:hint="eastAsia"/>
              </w:rPr>
            </w:pPr>
            <w:r>
              <w:rPr>
                <w:sz w:val="18"/>
              </w:rPr>
              <w:t>UC-TEA-04</w:t>
            </w:r>
          </w:p>
        </w:tc>
      </w:tr>
      <w:tr w14:paraId="1996D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CDE7FC">
            <w:pPr>
              <w:spacing w:after="0"/>
              <w:rPr>
                <w:rFonts w:hint="eastAsia"/>
              </w:rPr>
            </w:pPr>
            <w:r>
              <w:rPr>
                <w:sz w:val="18"/>
              </w:rPr>
              <w:t>测试类型</w:t>
            </w:r>
          </w:p>
        </w:tc>
        <w:tc>
          <w:tcPr>
            <w:tcW w:w="4816" w:type="dxa"/>
          </w:tcPr>
          <w:p w14:paraId="7949A6F4">
            <w:pPr>
              <w:spacing w:after="0"/>
              <w:rPr>
                <w:rFonts w:hint="eastAsia"/>
              </w:rPr>
            </w:pPr>
            <w:r>
              <w:rPr>
                <w:sz w:val="18"/>
              </w:rPr>
              <w:t>功能测试 / 接口测试 / 权限测试 / 回归测试</w:t>
            </w:r>
          </w:p>
        </w:tc>
      </w:tr>
      <w:tr w14:paraId="2E00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577D25">
            <w:pPr>
              <w:spacing w:after="0"/>
              <w:rPr>
                <w:rFonts w:hint="eastAsia"/>
              </w:rPr>
            </w:pPr>
            <w:r>
              <w:rPr>
                <w:sz w:val="18"/>
              </w:rPr>
              <w:t>优先级</w:t>
            </w:r>
          </w:p>
        </w:tc>
        <w:tc>
          <w:tcPr>
            <w:tcW w:w="4816" w:type="dxa"/>
          </w:tcPr>
          <w:p w14:paraId="7668D000">
            <w:pPr>
              <w:spacing w:after="0"/>
              <w:rPr>
                <w:rFonts w:hint="eastAsia"/>
              </w:rPr>
            </w:pPr>
            <w:r>
              <w:rPr>
                <w:sz w:val="18"/>
              </w:rPr>
              <w:t>P1</w:t>
            </w:r>
          </w:p>
        </w:tc>
      </w:tr>
      <w:tr w14:paraId="2A9D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752EF7">
            <w:pPr>
              <w:spacing w:after="0"/>
              <w:rPr>
                <w:rFonts w:hint="eastAsia"/>
              </w:rPr>
            </w:pPr>
            <w:r>
              <w:rPr>
                <w:sz w:val="18"/>
              </w:rPr>
              <w:t>前置条件</w:t>
            </w:r>
          </w:p>
        </w:tc>
        <w:tc>
          <w:tcPr>
            <w:tcW w:w="4816" w:type="dxa"/>
          </w:tcPr>
          <w:p w14:paraId="3897978B">
            <w:pPr>
              <w:spacing w:after="0"/>
              <w:rPr>
                <w:rFonts w:hint="eastAsia"/>
              </w:rPr>
            </w:pPr>
            <w:r>
              <w:rPr>
                <w:sz w:val="18"/>
              </w:rPr>
              <w:t>测试账号已准备；教务处日历测试数据可用；日志、监控和反馈服务已开启。</w:t>
            </w:r>
          </w:p>
        </w:tc>
      </w:tr>
      <w:tr w14:paraId="1B00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4C20B5">
            <w:pPr>
              <w:spacing w:after="0"/>
              <w:rPr>
                <w:rFonts w:hint="eastAsia"/>
              </w:rPr>
            </w:pPr>
            <w:r>
              <w:rPr>
                <w:sz w:val="18"/>
              </w:rPr>
              <w:t>测试数据</w:t>
            </w:r>
          </w:p>
        </w:tc>
        <w:tc>
          <w:tcPr>
            <w:tcW w:w="4816" w:type="dxa"/>
          </w:tcPr>
          <w:p w14:paraId="048FC834">
            <w:pPr>
              <w:spacing w:after="0"/>
              <w:rPr>
                <w:rFonts w:hint="eastAsia"/>
              </w:rPr>
            </w:pPr>
            <w:r>
              <w:rPr>
                <w:sz w:val="18"/>
              </w:rPr>
              <w:t>包含正常问法、模糊问法、上下文追问、无结果数据、无权限账号和接口超时模拟数据。</w:t>
            </w:r>
          </w:p>
        </w:tc>
      </w:tr>
    </w:tbl>
    <w:p w14:paraId="6E798514">
      <w:pPr>
        <w:pStyle w:val="5"/>
        <w:outlineLvl w:val="1"/>
      </w:pPr>
      <w:bookmarkStart w:id="202" w:name="_Toc17045"/>
      <w:r>
        <w:rPr>
          <w:rFonts w:ascii="宋体" w:hAnsi="宋体" w:eastAsia="宋体"/>
          <w:b w:val="0"/>
          <w:sz w:val="21"/>
        </w:rPr>
        <w:t>测试步骤</w:t>
      </w:r>
      <w:bookmarkEnd w:id="20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C9AA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6F34395">
            <w:pPr>
              <w:spacing w:after="0"/>
              <w:rPr>
                <w:rFonts w:hint="eastAsia"/>
              </w:rPr>
            </w:pPr>
            <w:r>
              <w:rPr>
                <w:b/>
                <w:sz w:val="18"/>
              </w:rPr>
              <w:t>步骤</w:t>
            </w:r>
          </w:p>
        </w:tc>
        <w:tc>
          <w:tcPr>
            <w:tcW w:w="2408" w:type="dxa"/>
          </w:tcPr>
          <w:p w14:paraId="7D747395">
            <w:pPr>
              <w:spacing w:after="0"/>
              <w:rPr>
                <w:rFonts w:hint="eastAsia"/>
              </w:rPr>
            </w:pPr>
            <w:r>
              <w:rPr>
                <w:b/>
                <w:sz w:val="18"/>
              </w:rPr>
              <w:t>操作</w:t>
            </w:r>
          </w:p>
        </w:tc>
        <w:tc>
          <w:tcPr>
            <w:tcW w:w="2408" w:type="dxa"/>
          </w:tcPr>
          <w:p w14:paraId="77830DC4">
            <w:pPr>
              <w:spacing w:after="0"/>
              <w:rPr>
                <w:rFonts w:hint="eastAsia"/>
              </w:rPr>
            </w:pPr>
            <w:r>
              <w:rPr>
                <w:b/>
                <w:sz w:val="18"/>
              </w:rPr>
              <w:t>输入/条件</w:t>
            </w:r>
          </w:p>
        </w:tc>
        <w:tc>
          <w:tcPr>
            <w:tcW w:w="2408" w:type="dxa"/>
          </w:tcPr>
          <w:p w14:paraId="79B4151B">
            <w:pPr>
              <w:spacing w:after="0"/>
              <w:rPr>
                <w:rFonts w:hint="eastAsia"/>
              </w:rPr>
            </w:pPr>
            <w:r>
              <w:rPr>
                <w:b/>
                <w:sz w:val="18"/>
              </w:rPr>
              <w:t>预期结果</w:t>
            </w:r>
          </w:p>
        </w:tc>
      </w:tr>
      <w:tr w14:paraId="17BBF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3C12B4A">
            <w:pPr>
              <w:spacing w:after="0"/>
              <w:rPr>
                <w:rFonts w:hint="eastAsia"/>
              </w:rPr>
            </w:pPr>
            <w:r>
              <w:rPr>
                <w:sz w:val="18"/>
              </w:rPr>
              <w:t>1</w:t>
            </w:r>
          </w:p>
        </w:tc>
        <w:tc>
          <w:tcPr>
            <w:tcW w:w="2408" w:type="dxa"/>
          </w:tcPr>
          <w:p w14:paraId="44A67679">
            <w:pPr>
              <w:spacing w:after="0"/>
              <w:rPr>
                <w:rFonts w:hint="eastAsia"/>
              </w:rPr>
            </w:pPr>
            <w:r>
              <w:rPr>
                <w:sz w:val="18"/>
              </w:rPr>
              <w:t>登录或进入访客模式</w:t>
            </w:r>
          </w:p>
        </w:tc>
        <w:tc>
          <w:tcPr>
            <w:tcW w:w="2408" w:type="dxa"/>
          </w:tcPr>
          <w:p w14:paraId="411BC976">
            <w:pPr>
              <w:spacing w:after="0"/>
              <w:rPr>
                <w:rFonts w:hint="eastAsia"/>
              </w:rPr>
            </w:pPr>
            <w:r>
              <w:rPr>
                <w:sz w:val="18"/>
              </w:rPr>
              <w:t>使用教师测试账号</w:t>
            </w:r>
          </w:p>
        </w:tc>
        <w:tc>
          <w:tcPr>
            <w:tcW w:w="2408" w:type="dxa"/>
          </w:tcPr>
          <w:p w14:paraId="620C94F9">
            <w:pPr>
              <w:spacing w:after="0"/>
              <w:rPr>
                <w:rFonts w:hint="eastAsia"/>
              </w:rPr>
            </w:pPr>
            <w:r>
              <w:rPr>
                <w:sz w:val="18"/>
              </w:rPr>
              <w:t>进入聊天界面，角色和权限识别正确。</w:t>
            </w:r>
          </w:p>
        </w:tc>
      </w:tr>
      <w:tr w14:paraId="7015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2079062">
            <w:pPr>
              <w:spacing w:after="0"/>
              <w:rPr>
                <w:rFonts w:hint="eastAsia"/>
              </w:rPr>
            </w:pPr>
            <w:r>
              <w:rPr>
                <w:sz w:val="18"/>
              </w:rPr>
              <w:t>2</w:t>
            </w:r>
          </w:p>
        </w:tc>
        <w:tc>
          <w:tcPr>
            <w:tcW w:w="2408" w:type="dxa"/>
          </w:tcPr>
          <w:p w14:paraId="173ACBCE">
            <w:pPr>
              <w:spacing w:after="0"/>
              <w:rPr>
                <w:rFonts w:hint="eastAsia"/>
              </w:rPr>
            </w:pPr>
            <w:r>
              <w:rPr>
                <w:sz w:val="18"/>
              </w:rPr>
              <w:t>发起标准查询</w:t>
            </w:r>
          </w:p>
        </w:tc>
        <w:tc>
          <w:tcPr>
            <w:tcW w:w="2408" w:type="dxa"/>
          </w:tcPr>
          <w:p w14:paraId="45A96D43">
            <w:pPr>
              <w:spacing w:after="0"/>
              <w:rPr>
                <w:rFonts w:hint="eastAsia"/>
              </w:rPr>
            </w:pPr>
            <w:r>
              <w:rPr>
                <w:sz w:val="18"/>
              </w:rPr>
              <w:t>输入与“教学日历查询”直接相关的问题</w:t>
            </w:r>
          </w:p>
        </w:tc>
        <w:tc>
          <w:tcPr>
            <w:tcW w:w="2408" w:type="dxa"/>
          </w:tcPr>
          <w:p w14:paraId="0FD16B80">
            <w:pPr>
              <w:spacing w:after="0"/>
              <w:rPr>
                <w:rFonts w:hint="eastAsia"/>
              </w:rPr>
            </w:pPr>
            <w:r>
              <w:rPr>
                <w:sz w:val="18"/>
              </w:rPr>
              <w:t>系统命中REQ-TEA-04，返回教学周、日期、事件、影响课程、发布部门、版本。。</w:t>
            </w:r>
          </w:p>
        </w:tc>
      </w:tr>
      <w:tr w14:paraId="2A0E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D232DCC">
            <w:pPr>
              <w:spacing w:after="0"/>
              <w:rPr>
                <w:rFonts w:hint="eastAsia"/>
              </w:rPr>
            </w:pPr>
            <w:r>
              <w:rPr>
                <w:sz w:val="18"/>
              </w:rPr>
              <w:t>3</w:t>
            </w:r>
          </w:p>
        </w:tc>
        <w:tc>
          <w:tcPr>
            <w:tcW w:w="2408" w:type="dxa"/>
          </w:tcPr>
          <w:p w14:paraId="19A0ADB9">
            <w:pPr>
              <w:spacing w:after="0"/>
              <w:rPr>
                <w:rFonts w:hint="eastAsia"/>
              </w:rPr>
            </w:pPr>
            <w:r>
              <w:rPr>
                <w:sz w:val="18"/>
              </w:rPr>
              <w:t>发起模糊查询</w:t>
            </w:r>
          </w:p>
        </w:tc>
        <w:tc>
          <w:tcPr>
            <w:tcW w:w="2408" w:type="dxa"/>
          </w:tcPr>
          <w:p w14:paraId="4435580A">
            <w:pPr>
              <w:spacing w:after="0"/>
              <w:rPr>
                <w:rFonts w:hint="eastAsia"/>
              </w:rPr>
            </w:pPr>
            <w:r>
              <w:rPr>
                <w:sz w:val="18"/>
              </w:rPr>
              <w:t>省略日期、对象或分类</w:t>
            </w:r>
          </w:p>
        </w:tc>
        <w:tc>
          <w:tcPr>
            <w:tcW w:w="2408" w:type="dxa"/>
          </w:tcPr>
          <w:p w14:paraId="4D7F5C90">
            <w:pPr>
              <w:spacing w:after="0"/>
              <w:rPr>
                <w:rFonts w:hint="eastAsia"/>
              </w:rPr>
            </w:pPr>
            <w:r>
              <w:rPr>
                <w:sz w:val="18"/>
              </w:rPr>
              <w:t>系统能基于上下文补全，或提出澄清问题。</w:t>
            </w:r>
          </w:p>
        </w:tc>
      </w:tr>
      <w:tr w14:paraId="1750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4EE11B3">
            <w:pPr>
              <w:spacing w:after="0"/>
              <w:rPr>
                <w:rFonts w:hint="eastAsia"/>
              </w:rPr>
            </w:pPr>
            <w:r>
              <w:rPr>
                <w:sz w:val="18"/>
              </w:rPr>
              <w:t>4</w:t>
            </w:r>
          </w:p>
        </w:tc>
        <w:tc>
          <w:tcPr>
            <w:tcW w:w="2408" w:type="dxa"/>
          </w:tcPr>
          <w:p w14:paraId="0C29B8FA">
            <w:pPr>
              <w:spacing w:after="0"/>
              <w:rPr>
                <w:rFonts w:hint="eastAsia"/>
              </w:rPr>
            </w:pPr>
            <w:r>
              <w:rPr>
                <w:sz w:val="18"/>
              </w:rPr>
              <w:t>触发无结果场景</w:t>
            </w:r>
          </w:p>
        </w:tc>
        <w:tc>
          <w:tcPr>
            <w:tcW w:w="2408" w:type="dxa"/>
          </w:tcPr>
          <w:p w14:paraId="37AA0418">
            <w:pPr>
              <w:spacing w:after="0"/>
              <w:rPr>
                <w:rFonts w:hint="eastAsia"/>
              </w:rPr>
            </w:pPr>
            <w:r>
              <w:rPr>
                <w:sz w:val="18"/>
              </w:rPr>
              <w:t>使用不存在的对象或无数据时间段</w:t>
            </w:r>
          </w:p>
        </w:tc>
        <w:tc>
          <w:tcPr>
            <w:tcW w:w="2408" w:type="dxa"/>
          </w:tcPr>
          <w:p w14:paraId="106BEC2E">
            <w:pPr>
              <w:spacing w:after="0"/>
              <w:rPr>
                <w:rFonts w:hint="eastAsia"/>
              </w:rPr>
            </w:pPr>
            <w:r>
              <w:rPr>
                <w:sz w:val="18"/>
              </w:rPr>
              <w:t>系统给出无结果说明，不返回错误堆栈。</w:t>
            </w:r>
          </w:p>
        </w:tc>
      </w:tr>
      <w:tr w14:paraId="4082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2162BF4">
            <w:pPr>
              <w:spacing w:after="0"/>
              <w:rPr>
                <w:rFonts w:hint="eastAsia"/>
              </w:rPr>
            </w:pPr>
            <w:r>
              <w:rPr>
                <w:sz w:val="18"/>
              </w:rPr>
              <w:t>5</w:t>
            </w:r>
          </w:p>
        </w:tc>
        <w:tc>
          <w:tcPr>
            <w:tcW w:w="2408" w:type="dxa"/>
          </w:tcPr>
          <w:p w14:paraId="27A0F39A">
            <w:pPr>
              <w:spacing w:after="0"/>
              <w:rPr>
                <w:rFonts w:hint="eastAsia"/>
              </w:rPr>
            </w:pPr>
            <w:r>
              <w:rPr>
                <w:sz w:val="18"/>
              </w:rPr>
              <w:t>触发权限控制</w:t>
            </w:r>
          </w:p>
        </w:tc>
        <w:tc>
          <w:tcPr>
            <w:tcW w:w="2408" w:type="dxa"/>
          </w:tcPr>
          <w:p w14:paraId="64AE2B1E">
            <w:pPr>
              <w:spacing w:after="0"/>
              <w:rPr>
                <w:rFonts w:hint="eastAsia"/>
              </w:rPr>
            </w:pPr>
            <w:r>
              <w:rPr>
                <w:sz w:val="18"/>
              </w:rPr>
              <w:t>使用权限不足账号查询受限信息</w:t>
            </w:r>
          </w:p>
        </w:tc>
        <w:tc>
          <w:tcPr>
            <w:tcW w:w="2408" w:type="dxa"/>
          </w:tcPr>
          <w:p w14:paraId="08B91C62">
            <w:pPr>
              <w:spacing w:after="0"/>
              <w:rPr>
                <w:rFonts w:hint="eastAsia"/>
              </w:rPr>
            </w:pPr>
            <w:r>
              <w:rPr>
                <w:sz w:val="18"/>
              </w:rPr>
              <w:t>系统拒绝展示敏感数据，返回登录或授权提示。</w:t>
            </w:r>
          </w:p>
        </w:tc>
      </w:tr>
      <w:tr w14:paraId="3B00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978DDCD">
            <w:pPr>
              <w:spacing w:after="0"/>
              <w:rPr>
                <w:rFonts w:hint="eastAsia"/>
              </w:rPr>
            </w:pPr>
            <w:r>
              <w:rPr>
                <w:sz w:val="18"/>
              </w:rPr>
              <w:t>6</w:t>
            </w:r>
          </w:p>
        </w:tc>
        <w:tc>
          <w:tcPr>
            <w:tcW w:w="2408" w:type="dxa"/>
          </w:tcPr>
          <w:p w14:paraId="5CE1ED71">
            <w:pPr>
              <w:spacing w:after="0"/>
              <w:rPr>
                <w:rFonts w:hint="eastAsia"/>
              </w:rPr>
            </w:pPr>
            <w:r>
              <w:rPr>
                <w:sz w:val="18"/>
              </w:rPr>
              <w:t>模拟外部接口异常</w:t>
            </w:r>
          </w:p>
        </w:tc>
        <w:tc>
          <w:tcPr>
            <w:tcW w:w="2408" w:type="dxa"/>
          </w:tcPr>
          <w:p w14:paraId="625EFE70">
            <w:pPr>
              <w:spacing w:after="0"/>
              <w:rPr>
                <w:rFonts w:hint="eastAsia"/>
              </w:rPr>
            </w:pPr>
            <w:r>
              <w:rPr>
                <w:sz w:val="18"/>
              </w:rPr>
              <w:t>教务处日历超时或返回错误</w:t>
            </w:r>
          </w:p>
        </w:tc>
        <w:tc>
          <w:tcPr>
            <w:tcW w:w="2408" w:type="dxa"/>
          </w:tcPr>
          <w:p w14:paraId="7153E839">
            <w:pPr>
              <w:spacing w:after="0"/>
              <w:rPr>
                <w:rFonts w:hint="eastAsia"/>
              </w:rPr>
            </w:pPr>
            <w:r>
              <w:rPr>
                <w:sz w:val="18"/>
              </w:rPr>
              <w:t>系统按降级策略处理并记录告警。</w:t>
            </w:r>
          </w:p>
        </w:tc>
      </w:tr>
      <w:tr w14:paraId="6D04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A012275">
            <w:pPr>
              <w:spacing w:after="0"/>
              <w:rPr>
                <w:rFonts w:hint="eastAsia"/>
              </w:rPr>
            </w:pPr>
            <w:r>
              <w:rPr>
                <w:sz w:val="18"/>
              </w:rPr>
              <w:t>7</w:t>
            </w:r>
          </w:p>
        </w:tc>
        <w:tc>
          <w:tcPr>
            <w:tcW w:w="2408" w:type="dxa"/>
          </w:tcPr>
          <w:p w14:paraId="0893BD2C">
            <w:pPr>
              <w:spacing w:after="0"/>
              <w:rPr>
                <w:rFonts w:hint="eastAsia"/>
              </w:rPr>
            </w:pPr>
            <w:r>
              <w:rPr>
                <w:sz w:val="18"/>
              </w:rPr>
              <w:t>提交用户反馈</w:t>
            </w:r>
          </w:p>
        </w:tc>
        <w:tc>
          <w:tcPr>
            <w:tcW w:w="2408" w:type="dxa"/>
          </w:tcPr>
          <w:p w14:paraId="26CCEC38">
            <w:pPr>
              <w:spacing w:after="0"/>
              <w:rPr>
                <w:rFonts w:hint="eastAsia"/>
              </w:rPr>
            </w:pPr>
            <w:r>
              <w:rPr>
                <w:sz w:val="18"/>
              </w:rPr>
              <w:t>点击有用/无用并填写意见</w:t>
            </w:r>
          </w:p>
        </w:tc>
        <w:tc>
          <w:tcPr>
            <w:tcW w:w="2408" w:type="dxa"/>
          </w:tcPr>
          <w:p w14:paraId="1E8EF2C4">
            <w:pPr>
              <w:spacing w:after="0"/>
              <w:rPr>
                <w:rFonts w:hint="eastAsia"/>
              </w:rPr>
            </w:pPr>
            <w:r>
              <w:rPr>
                <w:sz w:val="18"/>
              </w:rPr>
              <w:t>反馈记录保存，可在后台追踪。</w:t>
            </w:r>
          </w:p>
        </w:tc>
      </w:tr>
      <w:tr w14:paraId="2F0CF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1A1BB9A">
            <w:pPr>
              <w:spacing w:after="0"/>
              <w:rPr>
                <w:rFonts w:hint="eastAsia"/>
              </w:rPr>
            </w:pPr>
            <w:r>
              <w:rPr>
                <w:sz w:val="18"/>
              </w:rPr>
              <w:t>8</w:t>
            </w:r>
          </w:p>
        </w:tc>
        <w:tc>
          <w:tcPr>
            <w:tcW w:w="2408" w:type="dxa"/>
          </w:tcPr>
          <w:p w14:paraId="44A6D298">
            <w:pPr>
              <w:spacing w:after="0"/>
              <w:rPr>
                <w:rFonts w:hint="eastAsia"/>
              </w:rPr>
            </w:pPr>
            <w:r>
              <w:rPr>
                <w:sz w:val="18"/>
              </w:rPr>
              <w:t>核对日志与追溯</w:t>
            </w:r>
          </w:p>
        </w:tc>
        <w:tc>
          <w:tcPr>
            <w:tcW w:w="2408" w:type="dxa"/>
          </w:tcPr>
          <w:p w14:paraId="4EE9EE47">
            <w:pPr>
              <w:spacing w:after="0"/>
              <w:rPr>
                <w:rFonts w:hint="eastAsia"/>
              </w:rPr>
            </w:pPr>
            <w:r>
              <w:rPr>
                <w:sz w:val="18"/>
              </w:rPr>
              <w:t>查看会话、接口、审计日志</w:t>
            </w:r>
          </w:p>
        </w:tc>
        <w:tc>
          <w:tcPr>
            <w:tcW w:w="2408" w:type="dxa"/>
          </w:tcPr>
          <w:p w14:paraId="7F670A8E">
            <w:pPr>
              <w:spacing w:after="0"/>
              <w:rPr>
                <w:rFonts w:hint="eastAsia"/>
              </w:rPr>
            </w:pPr>
            <w:r>
              <w:rPr>
                <w:sz w:val="18"/>
              </w:rPr>
              <w:t>日志可关联REQ-TEA-04、UC-TEA-04和TC-TEA-04。</w:t>
            </w:r>
          </w:p>
        </w:tc>
      </w:tr>
    </w:tbl>
    <w:p w14:paraId="1F91039D">
      <w:pPr>
        <w:pStyle w:val="5"/>
        <w:outlineLvl w:val="9"/>
      </w:pPr>
      <w:r>
        <w:rPr>
          <w:rFonts w:ascii="宋体" w:hAnsi="宋体" w:eastAsia="宋体"/>
          <w:b w:val="0"/>
          <w:sz w:val="21"/>
        </w:rPr>
        <w:t>通过准则</w:t>
      </w:r>
    </w:p>
    <w:p w14:paraId="19446BD0">
      <w:pPr>
        <w:rPr>
          <w:rFonts w:hint="eastAsia"/>
        </w:rPr>
      </w:pPr>
      <w:r>
        <w:t>该测试用例全部关键步骤通过时，方可判定REQ-TEA-04满足发布条件。若步骤2、5或6失败，应标记为阻塞缺陷；若仅反馈记录或统计口径存在问题，可根据影响范围评估是否延期修复。</w:t>
      </w:r>
    </w:p>
    <w:p w14:paraId="70E8D2DE">
      <w:pPr>
        <w:rPr>
          <w:rFonts w:hint="eastAsia"/>
        </w:rPr>
      </w:pPr>
      <w:r>
        <w:br w:type="page"/>
      </w:r>
    </w:p>
    <w:p w14:paraId="2EEE735A">
      <w:pPr>
        <w:pStyle w:val="4"/>
        <w:outlineLvl w:val="0"/>
      </w:pPr>
      <w:bookmarkStart w:id="203" w:name="_Toc10360"/>
      <w:r>
        <w:t>21. TC-TEA-05 验证教室借用流程查询</w:t>
      </w:r>
      <w:bookmarkEnd w:id="20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BB7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CC2255">
            <w:pPr>
              <w:spacing w:after="0"/>
              <w:rPr>
                <w:rFonts w:hint="eastAsia"/>
              </w:rPr>
            </w:pPr>
            <w:r>
              <w:rPr>
                <w:b/>
                <w:sz w:val="18"/>
              </w:rPr>
              <w:t>属性</w:t>
            </w:r>
          </w:p>
        </w:tc>
        <w:tc>
          <w:tcPr>
            <w:tcW w:w="4816" w:type="dxa"/>
          </w:tcPr>
          <w:p w14:paraId="0E4DDA2B">
            <w:pPr>
              <w:spacing w:after="0"/>
              <w:rPr>
                <w:rFonts w:hint="eastAsia"/>
              </w:rPr>
            </w:pPr>
            <w:r>
              <w:rPr>
                <w:b/>
                <w:sz w:val="18"/>
              </w:rPr>
              <w:t>内容</w:t>
            </w:r>
          </w:p>
        </w:tc>
      </w:tr>
      <w:tr w14:paraId="11B2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3BE441">
            <w:pPr>
              <w:spacing w:after="0"/>
              <w:rPr>
                <w:rFonts w:hint="eastAsia"/>
              </w:rPr>
            </w:pPr>
            <w:r>
              <w:rPr>
                <w:sz w:val="18"/>
              </w:rPr>
              <w:t>测试用例编号</w:t>
            </w:r>
          </w:p>
        </w:tc>
        <w:tc>
          <w:tcPr>
            <w:tcW w:w="4816" w:type="dxa"/>
          </w:tcPr>
          <w:p w14:paraId="28B0622A">
            <w:pPr>
              <w:spacing w:after="0"/>
              <w:rPr>
                <w:rFonts w:hint="eastAsia"/>
              </w:rPr>
            </w:pPr>
            <w:r>
              <w:rPr>
                <w:sz w:val="18"/>
              </w:rPr>
              <w:t>TC-TEA-05</w:t>
            </w:r>
          </w:p>
        </w:tc>
      </w:tr>
      <w:tr w14:paraId="262F62A6">
        <w:tblPrEx>
          <w:tblCellMar>
            <w:top w:w="0" w:type="dxa"/>
            <w:left w:w="108" w:type="dxa"/>
            <w:bottom w:w="0" w:type="dxa"/>
            <w:right w:w="108" w:type="dxa"/>
          </w:tblCellMar>
        </w:tblPrEx>
        <w:tc>
          <w:tcPr>
            <w:tcW w:w="4816" w:type="dxa"/>
          </w:tcPr>
          <w:p w14:paraId="0D1E4483">
            <w:pPr>
              <w:spacing w:after="0"/>
              <w:rPr>
                <w:rFonts w:hint="eastAsia"/>
              </w:rPr>
            </w:pPr>
            <w:r>
              <w:rPr>
                <w:sz w:val="18"/>
              </w:rPr>
              <w:t>测试用例名称</w:t>
            </w:r>
          </w:p>
        </w:tc>
        <w:tc>
          <w:tcPr>
            <w:tcW w:w="4816" w:type="dxa"/>
          </w:tcPr>
          <w:p w14:paraId="5D371BB9">
            <w:pPr>
              <w:spacing w:after="0"/>
              <w:rPr>
                <w:rFonts w:hint="eastAsia"/>
              </w:rPr>
            </w:pPr>
            <w:r>
              <w:rPr>
                <w:sz w:val="18"/>
              </w:rPr>
              <w:t>验证教师使用“教室借用流程查询”的完整功能、异常处理和权限控制</w:t>
            </w:r>
          </w:p>
        </w:tc>
      </w:tr>
      <w:tr w14:paraId="13FA0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E83700">
            <w:pPr>
              <w:spacing w:after="0"/>
              <w:rPr>
                <w:rFonts w:hint="eastAsia"/>
              </w:rPr>
            </w:pPr>
            <w:r>
              <w:rPr>
                <w:sz w:val="18"/>
              </w:rPr>
              <w:t>关联需求</w:t>
            </w:r>
          </w:p>
        </w:tc>
        <w:tc>
          <w:tcPr>
            <w:tcW w:w="4816" w:type="dxa"/>
          </w:tcPr>
          <w:p w14:paraId="2192B36C">
            <w:pPr>
              <w:spacing w:after="0"/>
              <w:rPr>
                <w:rFonts w:hint="eastAsia"/>
              </w:rPr>
            </w:pPr>
            <w:r>
              <w:rPr>
                <w:sz w:val="18"/>
              </w:rPr>
              <w:t>REQ-TEA-05</w:t>
            </w:r>
          </w:p>
        </w:tc>
      </w:tr>
      <w:tr w14:paraId="7D705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9FD0072">
            <w:pPr>
              <w:spacing w:after="0"/>
              <w:rPr>
                <w:rFonts w:hint="eastAsia"/>
              </w:rPr>
            </w:pPr>
            <w:r>
              <w:rPr>
                <w:sz w:val="18"/>
              </w:rPr>
              <w:t>关联用例</w:t>
            </w:r>
          </w:p>
        </w:tc>
        <w:tc>
          <w:tcPr>
            <w:tcW w:w="4816" w:type="dxa"/>
          </w:tcPr>
          <w:p w14:paraId="7A0719A9">
            <w:pPr>
              <w:spacing w:after="0"/>
              <w:rPr>
                <w:rFonts w:hint="eastAsia"/>
              </w:rPr>
            </w:pPr>
            <w:r>
              <w:rPr>
                <w:sz w:val="18"/>
              </w:rPr>
              <w:t>UC-TEA-05</w:t>
            </w:r>
          </w:p>
        </w:tc>
      </w:tr>
      <w:tr w14:paraId="4412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1961F8">
            <w:pPr>
              <w:spacing w:after="0"/>
              <w:rPr>
                <w:rFonts w:hint="eastAsia"/>
              </w:rPr>
            </w:pPr>
            <w:r>
              <w:rPr>
                <w:sz w:val="18"/>
              </w:rPr>
              <w:t>测试类型</w:t>
            </w:r>
          </w:p>
        </w:tc>
        <w:tc>
          <w:tcPr>
            <w:tcW w:w="4816" w:type="dxa"/>
          </w:tcPr>
          <w:p w14:paraId="1AD04C79">
            <w:pPr>
              <w:spacing w:after="0"/>
              <w:rPr>
                <w:rFonts w:hint="eastAsia"/>
              </w:rPr>
            </w:pPr>
            <w:r>
              <w:rPr>
                <w:sz w:val="18"/>
              </w:rPr>
              <w:t>功能测试 / 接口测试 / 权限测试 / 回归测试</w:t>
            </w:r>
          </w:p>
        </w:tc>
      </w:tr>
      <w:tr w14:paraId="489B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F4AEB1">
            <w:pPr>
              <w:spacing w:after="0"/>
              <w:rPr>
                <w:rFonts w:hint="eastAsia"/>
              </w:rPr>
            </w:pPr>
            <w:r>
              <w:rPr>
                <w:sz w:val="18"/>
              </w:rPr>
              <w:t>优先级</w:t>
            </w:r>
          </w:p>
        </w:tc>
        <w:tc>
          <w:tcPr>
            <w:tcW w:w="4816" w:type="dxa"/>
          </w:tcPr>
          <w:p w14:paraId="43DE777F">
            <w:pPr>
              <w:spacing w:after="0"/>
              <w:rPr>
                <w:rFonts w:hint="eastAsia"/>
              </w:rPr>
            </w:pPr>
            <w:r>
              <w:rPr>
                <w:sz w:val="18"/>
              </w:rPr>
              <w:t>P1</w:t>
            </w:r>
          </w:p>
        </w:tc>
      </w:tr>
      <w:tr w14:paraId="36FD4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CDD5DB">
            <w:pPr>
              <w:spacing w:after="0"/>
              <w:rPr>
                <w:rFonts w:hint="eastAsia"/>
              </w:rPr>
            </w:pPr>
            <w:r>
              <w:rPr>
                <w:sz w:val="18"/>
              </w:rPr>
              <w:t>前置条件</w:t>
            </w:r>
          </w:p>
        </w:tc>
        <w:tc>
          <w:tcPr>
            <w:tcW w:w="4816" w:type="dxa"/>
          </w:tcPr>
          <w:p w14:paraId="3992275F">
            <w:pPr>
              <w:spacing w:after="0"/>
              <w:rPr>
                <w:rFonts w:hint="eastAsia"/>
              </w:rPr>
            </w:pPr>
            <w:r>
              <w:rPr>
                <w:sz w:val="18"/>
              </w:rPr>
              <w:t>测试账号已准备；OA系统测试数据可用；日志、监控和反馈服务已开启。</w:t>
            </w:r>
          </w:p>
        </w:tc>
      </w:tr>
      <w:tr w14:paraId="08C8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C95F78">
            <w:pPr>
              <w:spacing w:after="0"/>
              <w:rPr>
                <w:rFonts w:hint="eastAsia"/>
              </w:rPr>
            </w:pPr>
            <w:r>
              <w:rPr>
                <w:sz w:val="18"/>
              </w:rPr>
              <w:t>测试数据</w:t>
            </w:r>
          </w:p>
        </w:tc>
        <w:tc>
          <w:tcPr>
            <w:tcW w:w="4816" w:type="dxa"/>
          </w:tcPr>
          <w:p w14:paraId="21605C7B">
            <w:pPr>
              <w:spacing w:after="0"/>
              <w:rPr>
                <w:rFonts w:hint="eastAsia"/>
              </w:rPr>
            </w:pPr>
            <w:r>
              <w:rPr>
                <w:sz w:val="18"/>
              </w:rPr>
              <w:t>包含正常问法、模糊问法、上下文追问、无结果数据、无权限账号和接口超时模拟数据。</w:t>
            </w:r>
          </w:p>
        </w:tc>
      </w:tr>
    </w:tbl>
    <w:p w14:paraId="146F4520">
      <w:pPr>
        <w:pStyle w:val="5"/>
        <w:outlineLvl w:val="1"/>
      </w:pPr>
      <w:bookmarkStart w:id="204" w:name="_Toc6749"/>
      <w:r>
        <w:rPr>
          <w:rFonts w:ascii="宋体" w:hAnsi="宋体" w:eastAsia="宋体"/>
          <w:b w:val="0"/>
          <w:sz w:val="21"/>
        </w:rPr>
        <w:t>测试步骤</w:t>
      </w:r>
      <w:bookmarkEnd w:id="20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5F0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BBB98B9">
            <w:pPr>
              <w:spacing w:after="0"/>
              <w:rPr>
                <w:rFonts w:hint="eastAsia"/>
              </w:rPr>
            </w:pPr>
            <w:r>
              <w:rPr>
                <w:b/>
                <w:sz w:val="18"/>
              </w:rPr>
              <w:t>步骤</w:t>
            </w:r>
          </w:p>
        </w:tc>
        <w:tc>
          <w:tcPr>
            <w:tcW w:w="2408" w:type="dxa"/>
          </w:tcPr>
          <w:p w14:paraId="36DE983F">
            <w:pPr>
              <w:spacing w:after="0"/>
              <w:rPr>
                <w:rFonts w:hint="eastAsia"/>
              </w:rPr>
            </w:pPr>
            <w:r>
              <w:rPr>
                <w:b/>
                <w:sz w:val="18"/>
              </w:rPr>
              <w:t>操作</w:t>
            </w:r>
          </w:p>
        </w:tc>
        <w:tc>
          <w:tcPr>
            <w:tcW w:w="2408" w:type="dxa"/>
          </w:tcPr>
          <w:p w14:paraId="148374B8">
            <w:pPr>
              <w:spacing w:after="0"/>
              <w:rPr>
                <w:rFonts w:hint="eastAsia"/>
              </w:rPr>
            </w:pPr>
            <w:r>
              <w:rPr>
                <w:b/>
                <w:sz w:val="18"/>
              </w:rPr>
              <w:t>输入/条件</w:t>
            </w:r>
          </w:p>
        </w:tc>
        <w:tc>
          <w:tcPr>
            <w:tcW w:w="2408" w:type="dxa"/>
          </w:tcPr>
          <w:p w14:paraId="1221636E">
            <w:pPr>
              <w:spacing w:after="0"/>
              <w:rPr>
                <w:rFonts w:hint="eastAsia"/>
              </w:rPr>
            </w:pPr>
            <w:r>
              <w:rPr>
                <w:b/>
                <w:sz w:val="18"/>
              </w:rPr>
              <w:t>预期结果</w:t>
            </w:r>
          </w:p>
        </w:tc>
      </w:tr>
      <w:tr w14:paraId="709D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96F8352">
            <w:pPr>
              <w:spacing w:after="0"/>
              <w:rPr>
                <w:rFonts w:hint="eastAsia"/>
              </w:rPr>
            </w:pPr>
            <w:r>
              <w:rPr>
                <w:sz w:val="18"/>
              </w:rPr>
              <w:t>1</w:t>
            </w:r>
          </w:p>
        </w:tc>
        <w:tc>
          <w:tcPr>
            <w:tcW w:w="2408" w:type="dxa"/>
          </w:tcPr>
          <w:p w14:paraId="160D8C8D">
            <w:pPr>
              <w:spacing w:after="0"/>
              <w:rPr>
                <w:rFonts w:hint="eastAsia"/>
              </w:rPr>
            </w:pPr>
            <w:r>
              <w:rPr>
                <w:sz w:val="18"/>
              </w:rPr>
              <w:t>登录或进入访客模式</w:t>
            </w:r>
          </w:p>
        </w:tc>
        <w:tc>
          <w:tcPr>
            <w:tcW w:w="2408" w:type="dxa"/>
          </w:tcPr>
          <w:p w14:paraId="20D5B3B3">
            <w:pPr>
              <w:spacing w:after="0"/>
              <w:rPr>
                <w:rFonts w:hint="eastAsia"/>
              </w:rPr>
            </w:pPr>
            <w:r>
              <w:rPr>
                <w:sz w:val="18"/>
              </w:rPr>
              <w:t>使用教师测试账号</w:t>
            </w:r>
          </w:p>
        </w:tc>
        <w:tc>
          <w:tcPr>
            <w:tcW w:w="2408" w:type="dxa"/>
          </w:tcPr>
          <w:p w14:paraId="415B8F87">
            <w:pPr>
              <w:spacing w:after="0"/>
              <w:rPr>
                <w:rFonts w:hint="eastAsia"/>
              </w:rPr>
            </w:pPr>
            <w:r>
              <w:rPr>
                <w:sz w:val="18"/>
              </w:rPr>
              <w:t>进入聊天界面，角色和权限识别正确。</w:t>
            </w:r>
          </w:p>
        </w:tc>
      </w:tr>
      <w:tr w14:paraId="2A38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7DB0F34">
            <w:pPr>
              <w:spacing w:after="0"/>
              <w:rPr>
                <w:rFonts w:hint="eastAsia"/>
              </w:rPr>
            </w:pPr>
            <w:r>
              <w:rPr>
                <w:sz w:val="18"/>
              </w:rPr>
              <w:t>2</w:t>
            </w:r>
          </w:p>
        </w:tc>
        <w:tc>
          <w:tcPr>
            <w:tcW w:w="2408" w:type="dxa"/>
          </w:tcPr>
          <w:p w14:paraId="29E33C99">
            <w:pPr>
              <w:spacing w:after="0"/>
              <w:rPr>
                <w:rFonts w:hint="eastAsia"/>
              </w:rPr>
            </w:pPr>
            <w:r>
              <w:rPr>
                <w:sz w:val="18"/>
              </w:rPr>
              <w:t>发起标准查询</w:t>
            </w:r>
          </w:p>
        </w:tc>
        <w:tc>
          <w:tcPr>
            <w:tcW w:w="2408" w:type="dxa"/>
          </w:tcPr>
          <w:p w14:paraId="0D98730E">
            <w:pPr>
              <w:spacing w:after="0"/>
              <w:rPr>
                <w:rFonts w:hint="eastAsia"/>
              </w:rPr>
            </w:pPr>
            <w:r>
              <w:rPr>
                <w:sz w:val="18"/>
              </w:rPr>
              <w:t>输入与“教室借用流程查询”直接相关的问题</w:t>
            </w:r>
          </w:p>
        </w:tc>
        <w:tc>
          <w:tcPr>
            <w:tcW w:w="2408" w:type="dxa"/>
          </w:tcPr>
          <w:p w14:paraId="2C829FC7">
            <w:pPr>
              <w:spacing w:after="0"/>
              <w:rPr>
                <w:rFonts w:hint="eastAsia"/>
              </w:rPr>
            </w:pPr>
            <w:r>
              <w:rPr>
                <w:sz w:val="18"/>
              </w:rPr>
              <w:t>系统命中REQ-TEA-05，返回流程步骤、申请条件、审批链、材料、办理时限、链接。。</w:t>
            </w:r>
          </w:p>
        </w:tc>
      </w:tr>
      <w:tr w14:paraId="647E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E91251D">
            <w:pPr>
              <w:spacing w:after="0"/>
              <w:rPr>
                <w:rFonts w:hint="eastAsia"/>
              </w:rPr>
            </w:pPr>
            <w:r>
              <w:rPr>
                <w:sz w:val="18"/>
              </w:rPr>
              <w:t>3</w:t>
            </w:r>
          </w:p>
        </w:tc>
        <w:tc>
          <w:tcPr>
            <w:tcW w:w="2408" w:type="dxa"/>
          </w:tcPr>
          <w:p w14:paraId="3149AE77">
            <w:pPr>
              <w:spacing w:after="0"/>
              <w:rPr>
                <w:rFonts w:hint="eastAsia"/>
              </w:rPr>
            </w:pPr>
            <w:r>
              <w:rPr>
                <w:sz w:val="18"/>
              </w:rPr>
              <w:t>发起模糊查询</w:t>
            </w:r>
          </w:p>
        </w:tc>
        <w:tc>
          <w:tcPr>
            <w:tcW w:w="2408" w:type="dxa"/>
          </w:tcPr>
          <w:p w14:paraId="72B6D867">
            <w:pPr>
              <w:spacing w:after="0"/>
              <w:rPr>
                <w:rFonts w:hint="eastAsia"/>
              </w:rPr>
            </w:pPr>
            <w:r>
              <w:rPr>
                <w:sz w:val="18"/>
              </w:rPr>
              <w:t>省略日期、对象或分类</w:t>
            </w:r>
          </w:p>
        </w:tc>
        <w:tc>
          <w:tcPr>
            <w:tcW w:w="2408" w:type="dxa"/>
          </w:tcPr>
          <w:p w14:paraId="6B98EB11">
            <w:pPr>
              <w:spacing w:after="0"/>
              <w:rPr>
                <w:rFonts w:hint="eastAsia"/>
              </w:rPr>
            </w:pPr>
            <w:r>
              <w:rPr>
                <w:sz w:val="18"/>
              </w:rPr>
              <w:t>系统能基于上下文补全，或提出澄清问题。</w:t>
            </w:r>
          </w:p>
        </w:tc>
      </w:tr>
      <w:tr w14:paraId="604F7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F2DB2A1">
            <w:pPr>
              <w:spacing w:after="0"/>
              <w:rPr>
                <w:rFonts w:hint="eastAsia"/>
              </w:rPr>
            </w:pPr>
            <w:r>
              <w:rPr>
                <w:sz w:val="18"/>
              </w:rPr>
              <w:t>4</w:t>
            </w:r>
          </w:p>
        </w:tc>
        <w:tc>
          <w:tcPr>
            <w:tcW w:w="2408" w:type="dxa"/>
          </w:tcPr>
          <w:p w14:paraId="472AACCB">
            <w:pPr>
              <w:spacing w:after="0"/>
              <w:rPr>
                <w:rFonts w:hint="eastAsia"/>
              </w:rPr>
            </w:pPr>
            <w:r>
              <w:rPr>
                <w:sz w:val="18"/>
              </w:rPr>
              <w:t>触发无结果场景</w:t>
            </w:r>
          </w:p>
        </w:tc>
        <w:tc>
          <w:tcPr>
            <w:tcW w:w="2408" w:type="dxa"/>
          </w:tcPr>
          <w:p w14:paraId="4B33CD93">
            <w:pPr>
              <w:spacing w:after="0"/>
              <w:rPr>
                <w:rFonts w:hint="eastAsia"/>
              </w:rPr>
            </w:pPr>
            <w:r>
              <w:rPr>
                <w:sz w:val="18"/>
              </w:rPr>
              <w:t>使用不存在的对象或无数据时间段</w:t>
            </w:r>
          </w:p>
        </w:tc>
        <w:tc>
          <w:tcPr>
            <w:tcW w:w="2408" w:type="dxa"/>
          </w:tcPr>
          <w:p w14:paraId="1D625479">
            <w:pPr>
              <w:spacing w:after="0"/>
              <w:rPr>
                <w:rFonts w:hint="eastAsia"/>
              </w:rPr>
            </w:pPr>
            <w:r>
              <w:rPr>
                <w:sz w:val="18"/>
              </w:rPr>
              <w:t>系统给出无结果说明，不返回错误堆栈。</w:t>
            </w:r>
          </w:p>
        </w:tc>
      </w:tr>
      <w:tr w14:paraId="38B86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3C153F8">
            <w:pPr>
              <w:spacing w:after="0"/>
              <w:rPr>
                <w:rFonts w:hint="eastAsia"/>
              </w:rPr>
            </w:pPr>
            <w:r>
              <w:rPr>
                <w:sz w:val="18"/>
              </w:rPr>
              <w:t>5</w:t>
            </w:r>
          </w:p>
        </w:tc>
        <w:tc>
          <w:tcPr>
            <w:tcW w:w="2408" w:type="dxa"/>
          </w:tcPr>
          <w:p w14:paraId="0ABF4F34">
            <w:pPr>
              <w:spacing w:after="0"/>
              <w:rPr>
                <w:rFonts w:hint="eastAsia"/>
              </w:rPr>
            </w:pPr>
            <w:r>
              <w:rPr>
                <w:sz w:val="18"/>
              </w:rPr>
              <w:t>触发权限控制</w:t>
            </w:r>
          </w:p>
        </w:tc>
        <w:tc>
          <w:tcPr>
            <w:tcW w:w="2408" w:type="dxa"/>
          </w:tcPr>
          <w:p w14:paraId="684E25E6">
            <w:pPr>
              <w:spacing w:after="0"/>
              <w:rPr>
                <w:rFonts w:hint="eastAsia"/>
              </w:rPr>
            </w:pPr>
            <w:r>
              <w:rPr>
                <w:sz w:val="18"/>
              </w:rPr>
              <w:t>使用权限不足账号查询受限信息</w:t>
            </w:r>
          </w:p>
        </w:tc>
        <w:tc>
          <w:tcPr>
            <w:tcW w:w="2408" w:type="dxa"/>
          </w:tcPr>
          <w:p w14:paraId="1910E89C">
            <w:pPr>
              <w:spacing w:after="0"/>
              <w:rPr>
                <w:rFonts w:hint="eastAsia"/>
              </w:rPr>
            </w:pPr>
            <w:r>
              <w:rPr>
                <w:sz w:val="18"/>
              </w:rPr>
              <w:t>系统拒绝展示敏感数据，返回登录或授权提示。</w:t>
            </w:r>
          </w:p>
        </w:tc>
      </w:tr>
      <w:tr w14:paraId="6A3AC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623B36A">
            <w:pPr>
              <w:spacing w:after="0"/>
              <w:rPr>
                <w:rFonts w:hint="eastAsia"/>
              </w:rPr>
            </w:pPr>
            <w:r>
              <w:rPr>
                <w:sz w:val="18"/>
              </w:rPr>
              <w:t>6</w:t>
            </w:r>
          </w:p>
        </w:tc>
        <w:tc>
          <w:tcPr>
            <w:tcW w:w="2408" w:type="dxa"/>
          </w:tcPr>
          <w:p w14:paraId="72A6B6FB">
            <w:pPr>
              <w:spacing w:after="0"/>
              <w:rPr>
                <w:rFonts w:hint="eastAsia"/>
              </w:rPr>
            </w:pPr>
            <w:r>
              <w:rPr>
                <w:sz w:val="18"/>
              </w:rPr>
              <w:t>模拟外部接口异常</w:t>
            </w:r>
          </w:p>
        </w:tc>
        <w:tc>
          <w:tcPr>
            <w:tcW w:w="2408" w:type="dxa"/>
          </w:tcPr>
          <w:p w14:paraId="00C6B459">
            <w:pPr>
              <w:spacing w:after="0"/>
              <w:rPr>
                <w:rFonts w:hint="eastAsia"/>
              </w:rPr>
            </w:pPr>
            <w:r>
              <w:rPr>
                <w:sz w:val="18"/>
              </w:rPr>
              <w:t>OA系统超时或返回错误</w:t>
            </w:r>
          </w:p>
        </w:tc>
        <w:tc>
          <w:tcPr>
            <w:tcW w:w="2408" w:type="dxa"/>
          </w:tcPr>
          <w:p w14:paraId="620162DE">
            <w:pPr>
              <w:spacing w:after="0"/>
              <w:rPr>
                <w:rFonts w:hint="eastAsia"/>
              </w:rPr>
            </w:pPr>
            <w:r>
              <w:rPr>
                <w:sz w:val="18"/>
              </w:rPr>
              <w:t>系统按降级策略处理并记录告警。</w:t>
            </w:r>
          </w:p>
        </w:tc>
      </w:tr>
      <w:tr w14:paraId="1A4B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B4E3ED3">
            <w:pPr>
              <w:spacing w:after="0"/>
              <w:rPr>
                <w:rFonts w:hint="eastAsia"/>
              </w:rPr>
            </w:pPr>
            <w:r>
              <w:rPr>
                <w:sz w:val="18"/>
              </w:rPr>
              <w:t>7</w:t>
            </w:r>
          </w:p>
        </w:tc>
        <w:tc>
          <w:tcPr>
            <w:tcW w:w="2408" w:type="dxa"/>
          </w:tcPr>
          <w:p w14:paraId="33CD2741">
            <w:pPr>
              <w:spacing w:after="0"/>
              <w:rPr>
                <w:rFonts w:hint="eastAsia"/>
              </w:rPr>
            </w:pPr>
            <w:r>
              <w:rPr>
                <w:sz w:val="18"/>
              </w:rPr>
              <w:t>提交用户反馈</w:t>
            </w:r>
          </w:p>
        </w:tc>
        <w:tc>
          <w:tcPr>
            <w:tcW w:w="2408" w:type="dxa"/>
          </w:tcPr>
          <w:p w14:paraId="6067B32A">
            <w:pPr>
              <w:spacing w:after="0"/>
              <w:rPr>
                <w:rFonts w:hint="eastAsia"/>
              </w:rPr>
            </w:pPr>
            <w:r>
              <w:rPr>
                <w:sz w:val="18"/>
              </w:rPr>
              <w:t>点击有用/无用并填写意见</w:t>
            </w:r>
          </w:p>
        </w:tc>
        <w:tc>
          <w:tcPr>
            <w:tcW w:w="2408" w:type="dxa"/>
          </w:tcPr>
          <w:p w14:paraId="05514833">
            <w:pPr>
              <w:spacing w:after="0"/>
              <w:rPr>
                <w:rFonts w:hint="eastAsia"/>
              </w:rPr>
            </w:pPr>
            <w:r>
              <w:rPr>
                <w:sz w:val="18"/>
              </w:rPr>
              <w:t>反馈记录保存，可在后台追踪。</w:t>
            </w:r>
          </w:p>
        </w:tc>
      </w:tr>
      <w:tr w14:paraId="44F7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CEABE80">
            <w:pPr>
              <w:spacing w:after="0"/>
              <w:rPr>
                <w:rFonts w:hint="eastAsia"/>
              </w:rPr>
            </w:pPr>
            <w:r>
              <w:rPr>
                <w:sz w:val="18"/>
              </w:rPr>
              <w:t>8</w:t>
            </w:r>
          </w:p>
        </w:tc>
        <w:tc>
          <w:tcPr>
            <w:tcW w:w="2408" w:type="dxa"/>
          </w:tcPr>
          <w:p w14:paraId="349B1C20">
            <w:pPr>
              <w:spacing w:after="0"/>
              <w:rPr>
                <w:rFonts w:hint="eastAsia"/>
              </w:rPr>
            </w:pPr>
            <w:r>
              <w:rPr>
                <w:sz w:val="18"/>
              </w:rPr>
              <w:t>核对日志与追溯</w:t>
            </w:r>
          </w:p>
        </w:tc>
        <w:tc>
          <w:tcPr>
            <w:tcW w:w="2408" w:type="dxa"/>
          </w:tcPr>
          <w:p w14:paraId="3D92D97B">
            <w:pPr>
              <w:spacing w:after="0"/>
              <w:rPr>
                <w:rFonts w:hint="eastAsia"/>
              </w:rPr>
            </w:pPr>
            <w:r>
              <w:rPr>
                <w:sz w:val="18"/>
              </w:rPr>
              <w:t>查看会话、接口、审计日志</w:t>
            </w:r>
          </w:p>
        </w:tc>
        <w:tc>
          <w:tcPr>
            <w:tcW w:w="2408" w:type="dxa"/>
          </w:tcPr>
          <w:p w14:paraId="45AE2610">
            <w:pPr>
              <w:spacing w:after="0"/>
              <w:rPr>
                <w:rFonts w:hint="eastAsia"/>
              </w:rPr>
            </w:pPr>
            <w:r>
              <w:rPr>
                <w:sz w:val="18"/>
              </w:rPr>
              <w:t>日志可关联REQ-TEA-05、UC-TEA-05和TC-TEA-05。</w:t>
            </w:r>
          </w:p>
        </w:tc>
      </w:tr>
    </w:tbl>
    <w:p w14:paraId="57AAD09F">
      <w:pPr>
        <w:pStyle w:val="5"/>
        <w:outlineLvl w:val="9"/>
      </w:pPr>
      <w:r>
        <w:rPr>
          <w:rFonts w:ascii="宋体" w:hAnsi="宋体" w:eastAsia="宋体"/>
          <w:b w:val="0"/>
          <w:sz w:val="21"/>
        </w:rPr>
        <w:t>通过准则</w:t>
      </w:r>
    </w:p>
    <w:p w14:paraId="4F123655">
      <w:pPr>
        <w:rPr>
          <w:rFonts w:hint="eastAsia"/>
        </w:rPr>
      </w:pPr>
      <w:r>
        <w:t>该测试用例全部关键步骤通过时，方可判定REQ-TEA-05满足发布条件。若步骤2、5或6失败，应标记为阻塞缺陷；若仅反馈记录或统计口径存在问题，可根据影响范围评估是否延期修复。</w:t>
      </w:r>
    </w:p>
    <w:p w14:paraId="08BB3B2A">
      <w:pPr>
        <w:rPr>
          <w:rFonts w:hint="eastAsia"/>
        </w:rPr>
      </w:pPr>
      <w:r>
        <w:br w:type="page"/>
      </w:r>
    </w:p>
    <w:p w14:paraId="11D97D66">
      <w:pPr>
        <w:pStyle w:val="4"/>
        <w:outlineLvl w:val="0"/>
      </w:pPr>
      <w:bookmarkStart w:id="205" w:name="_Toc11957"/>
      <w:r>
        <w:t>22. TC-TEA-06 验证教学规章查询</w:t>
      </w:r>
      <w:bookmarkEnd w:id="20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068B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AC5BF0">
            <w:pPr>
              <w:spacing w:after="0"/>
              <w:rPr>
                <w:rFonts w:hint="eastAsia"/>
              </w:rPr>
            </w:pPr>
            <w:r>
              <w:rPr>
                <w:b/>
                <w:sz w:val="18"/>
              </w:rPr>
              <w:t>属性</w:t>
            </w:r>
          </w:p>
        </w:tc>
        <w:tc>
          <w:tcPr>
            <w:tcW w:w="4816" w:type="dxa"/>
          </w:tcPr>
          <w:p w14:paraId="724FF4A1">
            <w:pPr>
              <w:spacing w:after="0"/>
              <w:rPr>
                <w:rFonts w:hint="eastAsia"/>
              </w:rPr>
            </w:pPr>
            <w:r>
              <w:rPr>
                <w:b/>
                <w:sz w:val="18"/>
              </w:rPr>
              <w:t>内容</w:t>
            </w:r>
          </w:p>
        </w:tc>
      </w:tr>
      <w:tr w14:paraId="501A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CCD5D60">
            <w:pPr>
              <w:spacing w:after="0"/>
              <w:rPr>
                <w:rFonts w:hint="eastAsia"/>
              </w:rPr>
            </w:pPr>
            <w:r>
              <w:rPr>
                <w:sz w:val="18"/>
              </w:rPr>
              <w:t>测试用例编号</w:t>
            </w:r>
          </w:p>
        </w:tc>
        <w:tc>
          <w:tcPr>
            <w:tcW w:w="4816" w:type="dxa"/>
          </w:tcPr>
          <w:p w14:paraId="7D841B5E">
            <w:pPr>
              <w:spacing w:after="0"/>
              <w:rPr>
                <w:rFonts w:hint="eastAsia"/>
              </w:rPr>
            </w:pPr>
            <w:r>
              <w:rPr>
                <w:sz w:val="18"/>
              </w:rPr>
              <w:t>TC-TEA-06</w:t>
            </w:r>
          </w:p>
        </w:tc>
      </w:tr>
      <w:tr w14:paraId="54DF4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E39634">
            <w:pPr>
              <w:spacing w:after="0"/>
              <w:rPr>
                <w:rFonts w:hint="eastAsia"/>
              </w:rPr>
            </w:pPr>
            <w:r>
              <w:rPr>
                <w:sz w:val="18"/>
              </w:rPr>
              <w:t>测试用例名称</w:t>
            </w:r>
          </w:p>
        </w:tc>
        <w:tc>
          <w:tcPr>
            <w:tcW w:w="4816" w:type="dxa"/>
          </w:tcPr>
          <w:p w14:paraId="260625A7">
            <w:pPr>
              <w:spacing w:after="0"/>
              <w:rPr>
                <w:rFonts w:hint="eastAsia"/>
              </w:rPr>
            </w:pPr>
            <w:r>
              <w:rPr>
                <w:sz w:val="18"/>
              </w:rPr>
              <w:t>验证教师使用“教学规章查询”的完整功能、异常处理和权限控制</w:t>
            </w:r>
          </w:p>
        </w:tc>
      </w:tr>
      <w:tr w14:paraId="62B0B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890270">
            <w:pPr>
              <w:spacing w:after="0"/>
              <w:rPr>
                <w:rFonts w:hint="eastAsia"/>
              </w:rPr>
            </w:pPr>
            <w:r>
              <w:rPr>
                <w:sz w:val="18"/>
              </w:rPr>
              <w:t>关联需求</w:t>
            </w:r>
          </w:p>
        </w:tc>
        <w:tc>
          <w:tcPr>
            <w:tcW w:w="4816" w:type="dxa"/>
          </w:tcPr>
          <w:p w14:paraId="442F3929">
            <w:pPr>
              <w:spacing w:after="0"/>
              <w:rPr>
                <w:rFonts w:hint="eastAsia"/>
              </w:rPr>
            </w:pPr>
            <w:r>
              <w:rPr>
                <w:sz w:val="18"/>
              </w:rPr>
              <w:t>REQ-TEA-06</w:t>
            </w:r>
          </w:p>
        </w:tc>
      </w:tr>
      <w:tr w14:paraId="1D0C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39A17A">
            <w:pPr>
              <w:spacing w:after="0"/>
              <w:rPr>
                <w:rFonts w:hint="eastAsia"/>
              </w:rPr>
            </w:pPr>
            <w:r>
              <w:rPr>
                <w:sz w:val="18"/>
              </w:rPr>
              <w:t>关联用例</w:t>
            </w:r>
          </w:p>
        </w:tc>
        <w:tc>
          <w:tcPr>
            <w:tcW w:w="4816" w:type="dxa"/>
          </w:tcPr>
          <w:p w14:paraId="2DF4A288">
            <w:pPr>
              <w:spacing w:after="0"/>
              <w:rPr>
                <w:rFonts w:hint="eastAsia"/>
              </w:rPr>
            </w:pPr>
            <w:r>
              <w:rPr>
                <w:sz w:val="18"/>
              </w:rPr>
              <w:t>UC-TEA-06</w:t>
            </w:r>
          </w:p>
        </w:tc>
      </w:tr>
      <w:tr w14:paraId="0CF99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5E6624">
            <w:pPr>
              <w:spacing w:after="0"/>
              <w:rPr>
                <w:rFonts w:hint="eastAsia"/>
              </w:rPr>
            </w:pPr>
            <w:r>
              <w:rPr>
                <w:sz w:val="18"/>
              </w:rPr>
              <w:t>测试类型</w:t>
            </w:r>
          </w:p>
        </w:tc>
        <w:tc>
          <w:tcPr>
            <w:tcW w:w="4816" w:type="dxa"/>
          </w:tcPr>
          <w:p w14:paraId="07817887">
            <w:pPr>
              <w:spacing w:after="0"/>
              <w:rPr>
                <w:rFonts w:hint="eastAsia"/>
              </w:rPr>
            </w:pPr>
            <w:r>
              <w:rPr>
                <w:sz w:val="18"/>
              </w:rPr>
              <w:t>功能测试 / 接口测试 / 权限测试 / 回归测试</w:t>
            </w:r>
          </w:p>
        </w:tc>
      </w:tr>
      <w:tr w14:paraId="76AC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E900C9F">
            <w:pPr>
              <w:spacing w:after="0"/>
              <w:rPr>
                <w:rFonts w:hint="eastAsia"/>
              </w:rPr>
            </w:pPr>
            <w:r>
              <w:rPr>
                <w:sz w:val="18"/>
              </w:rPr>
              <w:t>优先级</w:t>
            </w:r>
          </w:p>
        </w:tc>
        <w:tc>
          <w:tcPr>
            <w:tcW w:w="4816" w:type="dxa"/>
          </w:tcPr>
          <w:p w14:paraId="57411417">
            <w:pPr>
              <w:spacing w:after="0"/>
              <w:rPr>
                <w:rFonts w:hint="eastAsia"/>
              </w:rPr>
            </w:pPr>
            <w:r>
              <w:rPr>
                <w:sz w:val="18"/>
              </w:rPr>
              <w:t>P1</w:t>
            </w:r>
          </w:p>
        </w:tc>
      </w:tr>
      <w:tr w14:paraId="1782C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63B17B">
            <w:pPr>
              <w:spacing w:after="0"/>
              <w:rPr>
                <w:rFonts w:hint="eastAsia"/>
              </w:rPr>
            </w:pPr>
            <w:r>
              <w:rPr>
                <w:sz w:val="18"/>
              </w:rPr>
              <w:t>前置条件</w:t>
            </w:r>
          </w:p>
        </w:tc>
        <w:tc>
          <w:tcPr>
            <w:tcW w:w="4816" w:type="dxa"/>
          </w:tcPr>
          <w:p w14:paraId="499C9812">
            <w:pPr>
              <w:spacing w:after="0"/>
              <w:rPr>
                <w:rFonts w:hint="eastAsia"/>
              </w:rPr>
            </w:pPr>
            <w:r>
              <w:rPr>
                <w:sz w:val="18"/>
              </w:rPr>
              <w:t>测试账号已准备；知识库/OA系统测试数据可用；日志、监控和反馈服务已开启。</w:t>
            </w:r>
          </w:p>
        </w:tc>
      </w:tr>
      <w:tr w14:paraId="1E6F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7DF15F">
            <w:pPr>
              <w:spacing w:after="0"/>
              <w:rPr>
                <w:rFonts w:hint="eastAsia"/>
              </w:rPr>
            </w:pPr>
            <w:r>
              <w:rPr>
                <w:sz w:val="18"/>
              </w:rPr>
              <w:t>测试数据</w:t>
            </w:r>
          </w:p>
        </w:tc>
        <w:tc>
          <w:tcPr>
            <w:tcW w:w="4816" w:type="dxa"/>
          </w:tcPr>
          <w:p w14:paraId="10A17E1D">
            <w:pPr>
              <w:spacing w:after="0"/>
              <w:rPr>
                <w:rFonts w:hint="eastAsia"/>
              </w:rPr>
            </w:pPr>
            <w:r>
              <w:rPr>
                <w:sz w:val="18"/>
              </w:rPr>
              <w:t>包含正常问法、模糊问法、上下文追问、无结果数据、无权限账号和接口超时模拟数据。</w:t>
            </w:r>
          </w:p>
        </w:tc>
      </w:tr>
    </w:tbl>
    <w:p w14:paraId="45C9ACE1">
      <w:pPr>
        <w:pStyle w:val="5"/>
        <w:outlineLvl w:val="1"/>
      </w:pPr>
      <w:bookmarkStart w:id="206" w:name="_Toc30084"/>
      <w:r>
        <w:rPr>
          <w:rFonts w:ascii="宋体" w:hAnsi="宋体" w:eastAsia="宋体"/>
          <w:b w:val="0"/>
          <w:sz w:val="21"/>
        </w:rPr>
        <w:t>测试步骤</w:t>
      </w:r>
      <w:bookmarkEnd w:id="20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62CA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4FA0795">
            <w:pPr>
              <w:spacing w:after="0"/>
              <w:rPr>
                <w:rFonts w:hint="eastAsia"/>
              </w:rPr>
            </w:pPr>
            <w:r>
              <w:rPr>
                <w:b/>
                <w:sz w:val="18"/>
              </w:rPr>
              <w:t>步骤</w:t>
            </w:r>
          </w:p>
        </w:tc>
        <w:tc>
          <w:tcPr>
            <w:tcW w:w="2408" w:type="dxa"/>
          </w:tcPr>
          <w:p w14:paraId="6701C2C8">
            <w:pPr>
              <w:spacing w:after="0"/>
              <w:rPr>
                <w:rFonts w:hint="eastAsia"/>
              </w:rPr>
            </w:pPr>
            <w:r>
              <w:rPr>
                <w:b/>
                <w:sz w:val="18"/>
              </w:rPr>
              <w:t>操作</w:t>
            </w:r>
          </w:p>
        </w:tc>
        <w:tc>
          <w:tcPr>
            <w:tcW w:w="2408" w:type="dxa"/>
          </w:tcPr>
          <w:p w14:paraId="499A62D3">
            <w:pPr>
              <w:spacing w:after="0"/>
              <w:rPr>
                <w:rFonts w:hint="eastAsia"/>
              </w:rPr>
            </w:pPr>
            <w:r>
              <w:rPr>
                <w:b/>
                <w:sz w:val="18"/>
              </w:rPr>
              <w:t>输入/条件</w:t>
            </w:r>
          </w:p>
        </w:tc>
        <w:tc>
          <w:tcPr>
            <w:tcW w:w="2408" w:type="dxa"/>
          </w:tcPr>
          <w:p w14:paraId="42CE0F45">
            <w:pPr>
              <w:spacing w:after="0"/>
              <w:rPr>
                <w:rFonts w:hint="eastAsia"/>
              </w:rPr>
            </w:pPr>
            <w:r>
              <w:rPr>
                <w:b/>
                <w:sz w:val="18"/>
              </w:rPr>
              <w:t>预期结果</w:t>
            </w:r>
          </w:p>
        </w:tc>
      </w:tr>
      <w:tr w14:paraId="7E8B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9764E82">
            <w:pPr>
              <w:spacing w:after="0"/>
              <w:rPr>
                <w:rFonts w:hint="eastAsia"/>
              </w:rPr>
            </w:pPr>
            <w:r>
              <w:rPr>
                <w:sz w:val="18"/>
              </w:rPr>
              <w:t>1</w:t>
            </w:r>
          </w:p>
        </w:tc>
        <w:tc>
          <w:tcPr>
            <w:tcW w:w="2408" w:type="dxa"/>
          </w:tcPr>
          <w:p w14:paraId="3AAE8F7E">
            <w:pPr>
              <w:spacing w:after="0"/>
              <w:rPr>
                <w:rFonts w:hint="eastAsia"/>
              </w:rPr>
            </w:pPr>
            <w:r>
              <w:rPr>
                <w:sz w:val="18"/>
              </w:rPr>
              <w:t>登录或进入访客模式</w:t>
            </w:r>
          </w:p>
        </w:tc>
        <w:tc>
          <w:tcPr>
            <w:tcW w:w="2408" w:type="dxa"/>
          </w:tcPr>
          <w:p w14:paraId="55C3AC70">
            <w:pPr>
              <w:spacing w:after="0"/>
              <w:rPr>
                <w:rFonts w:hint="eastAsia"/>
              </w:rPr>
            </w:pPr>
            <w:r>
              <w:rPr>
                <w:sz w:val="18"/>
              </w:rPr>
              <w:t>使用教师测试账号</w:t>
            </w:r>
          </w:p>
        </w:tc>
        <w:tc>
          <w:tcPr>
            <w:tcW w:w="2408" w:type="dxa"/>
          </w:tcPr>
          <w:p w14:paraId="4EBB3275">
            <w:pPr>
              <w:spacing w:after="0"/>
              <w:rPr>
                <w:rFonts w:hint="eastAsia"/>
              </w:rPr>
            </w:pPr>
            <w:r>
              <w:rPr>
                <w:sz w:val="18"/>
              </w:rPr>
              <w:t>进入聊天界面，角色和权限识别正确。</w:t>
            </w:r>
          </w:p>
        </w:tc>
      </w:tr>
      <w:tr w14:paraId="3BEB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B2C36C9">
            <w:pPr>
              <w:spacing w:after="0"/>
              <w:rPr>
                <w:rFonts w:hint="eastAsia"/>
              </w:rPr>
            </w:pPr>
            <w:r>
              <w:rPr>
                <w:sz w:val="18"/>
              </w:rPr>
              <w:t>2</w:t>
            </w:r>
          </w:p>
        </w:tc>
        <w:tc>
          <w:tcPr>
            <w:tcW w:w="2408" w:type="dxa"/>
          </w:tcPr>
          <w:p w14:paraId="7A3EA23F">
            <w:pPr>
              <w:spacing w:after="0"/>
              <w:rPr>
                <w:rFonts w:hint="eastAsia"/>
              </w:rPr>
            </w:pPr>
            <w:r>
              <w:rPr>
                <w:sz w:val="18"/>
              </w:rPr>
              <w:t>发起标准查询</w:t>
            </w:r>
          </w:p>
        </w:tc>
        <w:tc>
          <w:tcPr>
            <w:tcW w:w="2408" w:type="dxa"/>
          </w:tcPr>
          <w:p w14:paraId="4FE333F0">
            <w:pPr>
              <w:spacing w:after="0"/>
              <w:rPr>
                <w:rFonts w:hint="eastAsia"/>
              </w:rPr>
            </w:pPr>
            <w:r>
              <w:rPr>
                <w:sz w:val="18"/>
              </w:rPr>
              <w:t>输入与“教学规章查询”直接相关的问题</w:t>
            </w:r>
          </w:p>
        </w:tc>
        <w:tc>
          <w:tcPr>
            <w:tcW w:w="2408" w:type="dxa"/>
          </w:tcPr>
          <w:p w14:paraId="5A4C4B23">
            <w:pPr>
              <w:spacing w:after="0"/>
              <w:rPr>
                <w:rFonts w:hint="eastAsia"/>
              </w:rPr>
            </w:pPr>
            <w:r>
              <w:rPr>
                <w:sz w:val="18"/>
              </w:rPr>
              <w:t>系统命中REQ-TEA-06，返回制度名称、适用范围、摘要、全文附件、版本、生效日期。。</w:t>
            </w:r>
          </w:p>
        </w:tc>
      </w:tr>
      <w:tr w14:paraId="227F3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1ACB02D">
            <w:pPr>
              <w:spacing w:after="0"/>
              <w:rPr>
                <w:rFonts w:hint="eastAsia"/>
              </w:rPr>
            </w:pPr>
            <w:r>
              <w:rPr>
                <w:sz w:val="18"/>
              </w:rPr>
              <w:t>3</w:t>
            </w:r>
          </w:p>
        </w:tc>
        <w:tc>
          <w:tcPr>
            <w:tcW w:w="2408" w:type="dxa"/>
          </w:tcPr>
          <w:p w14:paraId="68EF88DC">
            <w:pPr>
              <w:spacing w:after="0"/>
              <w:rPr>
                <w:rFonts w:hint="eastAsia"/>
              </w:rPr>
            </w:pPr>
            <w:r>
              <w:rPr>
                <w:sz w:val="18"/>
              </w:rPr>
              <w:t>发起模糊查询</w:t>
            </w:r>
          </w:p>
        </w:tc>
        <w:tc>
          <w:tcPr>
            <w:tcW w:w="2408" w:type="dxa"/>
          </w:tcPr>
          <w:p w14:paraId="486249F2">
            <w:pPr>
              <w:spacing w:after="0"/>
              <w:rPr>
                <w:rFonts w:hint="eastAsia"/>
              </w:rPr>
            </w:pPr>
            <w:r>
              <w:rPr>
                <w:sz w:val="18"/>
              </w:rPr>
              <w:t>省略日期、对象或分类</w:t>
            </w:r>
          </w:p>
        </w:tc>
        <w:tc>
          <w:tcPr>
            <w:tcW w:w="2408" w:type="dxa"/>
          </w:tcPr>
          <w:p w14:paraId="7DBBA393">
            <w:pPr>
              <w:spacing w:after="0"/>
              <w:rPr>
                <w:rFonts w:hint="eastAsia"/>
              </w:rPr>
            </w:pPr>
            <w:r>
              <w:rPr>
                <w:sz w:val="18"/>
              </w:rPr>
              <w:t>系统能基于上下文补全，或提出澄清问题。</w:t>
            </w:r>
          </w:p>
        </w:tc>
      </w:tr>
      <w:tr w14:paraId="122CD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5556049">
            <w:pPr>
              <w:spacing w:after="0"/>
              <w:rPr>
                <w:rFonts w:hint="eastAsia"/>
              </w:rPr>
            </w:pPr>
            <w:r>
              <w:rPr>
                <w:sz w:val="18"/>
              </w:rPr>
              <w:t>4</w:t>
            </w:r>
          </w:p>
        </w:tc>
        <w:tc>
          <w:tcPr>
            <w:tcW w:w="2408" w:type="dxa"/>
          </w:tcPr>
          <w:p w14:paraId="375B8379">
            <w:pPr>
              <w:spacing w:after="0"/>
              <w:rPr>
                <w:rFonts w:hint="eastAsia"/>
              </w:rPr>
            </w:pPr>
            <w:r>
              <w:rPr>
                <w:sz w:val="18"/>
              </w:rPr>
              <w:t>触发无结果场景</w:t>
            </w:r>
          </w:p>
        </w:tc>
        <w:tc>
          <w:tcPr>
            <w:tcW w:w="2408" w:type="dxa"/>
          </w:tcPr>
          <w:p w14:paraId="4CCF8037">
            <w:pPr>
              <w:spacing w:after="0"/>
              <w:rPr>
                <w:rFonts w:hint="eastAsia"/>
              </w:rPr>
            </w:pPr>
            <w:r>
              <w:rPr>
                <w:sz w:val="18"/>
              </w:rPr>
              <w:t>使用不存在的对象或无数据时间段</w:t>
            </w:r>
          </w:p>
        </w:tc>
        <w:tc>
          <w:tcPr>
            <w:tcW w:w="2408" w:type="dxa"/>
          </w:tcPr>
          <w:p w14:paraId="4F768DDA">
            <w:pPr>
              <w:spacing w:after="0"/>
              <w:rPr>
                <w:rFonts w:hint="eastAsia"/>
              </w:rPr>
            </w:pPr>
            <w:r>
              <w:rPr>
                <w:sz w:val="18"/>
              </w:rPr>
              <w:t>系统给出无结果说明，不返回错误堆栈。</w:t>
            </w:r>
          </w:p>
        </w:tc>
      </w:tr>
      <w:tr w14:paraId="1014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D20C74C">
            <w:pPr>
              <w:spacing w:after="0"/>
              <w:rPr>
                <w:rFonts w:hint="eastAsia"/>
              </w:rPr>
            </w:pPr>
            <w:r>
              <w:rPr>
                <w:sz w:val="18"/>
              </w:rPr>
              <w:t>5</w:t>
            </w:r>
          </w:p>
        </w:tc>
        <w:tc>
          <w:tcPr>
            <w:tcW w:w="2408" w:type="dxa"/>
          </w:tcPr>
          <w:p w14:paraId="4D8A97BC">
            <w:pPr>
              <w:spacing w:after="0"/>
              <w:rPr>
                <w:rFonts w:hint="eastAsia"/>
              </w:rPr>
            </w:pPr>
            <w:r>
              <w:rPr>
                <w:sz w:val="18"/>
              </w:rPr>
              <w:t>触发权限控制</w:t>
            </w:r>
          </w:p>
        </w:tc>
        <w:tc>
          <w:tcPr>
            <w:tcW w:w="2408" w:type="dxa"/>
          </w:tcPr>
          <w:p w14:paraId="58EBDB11">
            <w:pPr>
              <w:spacing w:after="0"/>
              <w:rPr>
                <w:rFonts w:hint="eastAsia"/>
              </w:rPr>
            </w:pPr>
            <w:r>
              <w:rPr>
                <w:sz w:val="18"/>
              </w:rPr>
              <w:t>使用权限不足账号查询受限信息</w:t>
            </w:r>
          </w:p>
        </w:tc>
        <w:tc>
          <w:tcPr>
            <w:tcW w:w="2408" w:type="dxa"/>
          </w:tcPr>
          <w:p w14:paraId="6B3FF7DC">
            <w:pPr>
              <w:spacing w:after="0"/>
              <w:rPr>
                <w:rFonts w:hint="eastAsia"/>
              </w:rPr>
            </w:pPr>
            <w:r>
              <w:rPr>
                <w:sz w:val="18"/>
              </w:rPr>
              <w:t>系统拒绝展示敏感数据，返回登录或授权提示。</w:t>
            </w:r>
          </w:p>
        </w:tc>
      </w:tr>
      <w:tr w14:paraId="5C4D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35F98DD">
            <w:pPr>
              <w:spacing w:after="0"/>
              <w:rPr>
                <w:rFonts w:hint="eastAsia"/>
              </w:rPr>
            </w:pPr>
            <w:r>
              <w:rPr>
                <w:sz w:val="18"/>
              </w:rPr>
              <w:t>6</w:t>
            </w:r>
          </w:p>
        </w:tc>
        <w:tc>
          <w:tcPr>
            <w:tcW w:w="2408" w:type="dxa"/>
          </w:tcPr>
          <w:p w14:paraId="05780C63">
            <w:pPr>
              <w:spacing w:after="0"/>
              <w:rPr>
                <w:rFonts w:hint="eastAsia"/>
              </w:rPr>
            </w:pPr>
            <w:r>
              <w:rPr>
                <w:sz w:val="18"/>
              </w:rPr>
              <w:t>模拟外部接口异常</w:t>
            </w:r>
          </w:p>
        </w:tc>
        <w:tc>
          <w:tcPr>
            <w:tcW w:w="2408" w:type="dxa"/>
          </w:tcPr>
          <w:p w14:paraId="697FEAFC">
            <w:pPr>
              <w:spacing w:after="0"/>
              <w:rPr>
                <w:rFonts w:hint="eastAsia"/>
              </w:rPr>
            </w:pPr>
            <w:r>
              <w:rPr>
                <w:sz w:val="18"/>
              </w:rPr>
              <w:t>知识库/OA系统超时或返回错误</w:t>
            </w:r>
          </w:p>
        </w:tc>
        <w:tc>
          <w:tcPr>
            <w:tcW w:w="2408" w:type="dxa"/>
          </w:tcPr>
          <w:p w14:paraId="6B66A826">
            <w:pPr>
              <w:spacing w:after="0"/>
              <w:rPr>
                <w:rFonts w:hint="eastAsia"/>
              </w:rPr>
            </w:pPr>
            <w:r>
              <w:rPr>
                <w:sz w:val="18"/>
              </w:rPr>
              <w:t>系统按降级策略处理并记录告警。</w:t>
            </w:r>
          </w:p>
        </w:tc>
      </w:tr>
      <w:tr w14:paraId="03E4B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D1F2DE3">
            <w:pPr>
              <w:spacing w:after="0"/>
              <w:rPr>
                <w:rFonts w:hint="eastAsia"/>
              </w:rPr>
            </w:pPr>
            <w:r>
              <w:rPr>
                <w:sz w:val="18"/>
              </w:rPr>
              <w:t>7</w:t>
            </w:r>
          </w:p>
        </w:tc>
        <w:tc>
          <w:tcPr>
            <w:tcW w:w="2408" w:type="dxa"/>
          </w:tcPr>
          <w:p w14:paraId="20303821">
            <w:pPr>
              <w:spacing w:after="0"/>
              <w:rPr>
                <w:rFonts w:hint="eastAsia"/>
              </w:rPr>
            </w:pPr>
            <w:r>
              <w:rPr>
                <w:sz w:val="18"/>
              </w:rPr>
              <w:t>提交用户反馈</w:t>
            </w:r>
          </w:p>
        </w:tc>
        <w:tc>
          <w:tcPr>
            <w:tcW w:w="2408" w:type="dxa"/>
          </w:tcPr>
          <w:p w14:paraId="74E61B95">
            <w:pPr>
              <w:spacing w:after="0"/>
              <w:rPr>
                <w:rFonts w:hint="eastAsia"/>
              </w:rPr>
            </w:pPr>
            <w:r>
              <w:rPr>
                <w:sz w:val="18"/>
              </w:rPr>
              <w:t>点击有用/无用并填写意见</w:t>
            </w:r>
          </w:p>
        </w:tc>
        <w:tc>
          <w:tcPr>
            <w:tcW w:w="2408" w:type="dxa"/>
          </w:tcPr>
          <w:p w14:paraId="3ABD1BEA">
            <w:pPr>
              <w:spacing w:after="0"/>
              <w:rPr>
                <w:rFonts w:hint="eastAsia"/>
              </w:rPr>
            </w:pPr>
            <w:r>
              <w:rPr>
                <w:sz w:val="18"/>
              </w:rPr>
              <w:t>反馈记录保存，可在后台追踪。</w:t>
            </w:r>
          </w:p>
        </w:tc>
      </w:tr>
      <w:tr w14:paraId="0169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79B186F">
            <w:pPr>
              <w:spacing w:after="0"/>
              <w:rPr>
                <w:rFonts w:hint="eastAsia"/>
              </w:rPr>
            </w:pPr>
            <w:r>
              <w:rPr>
                <w:sz w:val="18"/>
              </w:rPr>
              <w:t>8</w:t>
            </w:r>
          </w:p>
        </w:tc>
        <w:tc>
          <w:tcPr>
            <w:tcW w:w="2408" w:type="dxa"/>
          </w:tcPr>
          <w:p w14:paraId="14055030">
            <w:pPr>
              <w:spacing w:after="0"/>
              <w:rPr>
                <w:rFonts w:hint="eastAsia"/>
              </w:rPr>
            </w:pPr>
            <w:r>
              <w:rPr>
                <w:sz w:val="18"/>
              </w:rPr>
              <w:t>核对日志与追溯</w:t>
            </w:r>
          </w:p>
        </w:tc>
        <w:tc>
          <w:tcPr>
            <w:tcW w:w="2408" w:type="dxa"/>
          </w:tcPr>
          <w:p w14:paraId="2AE210A3">
            <w:pPr>
              <w:spacing w:after="0"/>
              <w:rPr>
                <w:rFonts w:hint="eastAsia"/>
              </w:rPr>
            </w:pPr>
            <w:r>
              <w:rPr>
                <w:sz w:val="18"/>
              </w:rPr>
              <w:t>查看会话、接口、审计日志</w:t>
            </w:r>
          </w:p>
        </w:tc>
        <w:tc>
          <w:tcPr>
            <w:tcW w:w="2408" w:type="dxa"/>
          </w:tcPr>
          <w:p w14:paraId="3DA516D4">
            <w:pPr>
              <w:spacing w:after="0"/>
              <w:rPr>
                <w:rFonts w:hint="eastAsia"/>
              </w:rPr>
            </w:pPr>
            <w:r>
              <w:rPr>
                <w:sz w:val="18"/>
              </w:rPr>
              <w:t>日志可关联REQ-TEA-06、UC-TEA-06和TC-TEA-06。</w:t>
            </w:r>
          </w:p>
        </w:tc>
      </w:tr>
    </w:tbl>
    <w:p w14:paraId="4D17BF32">
      <w:pPr>
        <w:pStyle w:val="5"/>
        <w:outlineLvl w:val="9"/>
      </w:pPr>
      <w:r>
        <w:rPr>
          <w:rFonts w:ascii="宋体" w:hAnsi="宋体" w:eastAsia="宋体"/>
          <w:b w:val="0"/>
          <w:sz w:val="21"/>
        </w:rPr>
        <w:t>通过准则</w:t>
      </w:r>
    </w:p>
    <w:p w14:paraId="230EAE45">
      <w:pPr>
        <w:rPr>
          <w:rFonts w:hint="eastAsia"/>
        </w:rPr>
      </w:pPr>
      <w:r>
        <w:t>该测试用例全部关键步骤通过时，方可判定REQ-TEA-06满足发布条件。若步骤2、5或6失败，应标记为阻塞缺陷；若仅反馈记录或统计口径存在问题，可根据影响范围评估是否延期修复。</w:t>
      </w:r>
    </w:p>
    <w:p w14:paraId="0540487D">
      <w:pPr>
        <w:rPr>
          <w:rFonts w:hint="eastAsia"/>
        </w:rPr>
      </w:pPr>
      <w:r>
        <w:br w:type="page"/>
      </w:r>
    </w:p>
    <w:p w14:paraId="0E299876">
      <w:pPr>
        <w:pStyle w:val="4"/>
        <w:outlineLvl w:val="0"/>
      </w:pPr>
      <w:bookmarkStart w:id="207" w:name="_Toc4029"/>
      <w:r>
        <w:t>23. TC-TEA-07 验证科研管理查询</w:t>
      </w:r>
      <w:bookmarkEnd w:id="20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13A1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CAB16B">
            <w:pPr>
              <w:spacing w:after="0"/>
              <w:rPr>
                <w:rFonts w:hint="eastAsia"/>
              </w:rPr>
            </w:pPr>
            <w:r>
              <w:rPr>
                <w:b/>
                <w:sz w:val="18"/>
              </w:rPr>
              <w:t>属性</w:t>
            </w:r>
          </w:p>
        </w:tc>
        <w:tc>
          <w:tcPr>
            <w:tcW w:w="4816" w:type="dxa"/>
          </w:tcPr>
          <w:p w14:paraId="37054BCF">
            <w:pPr>
              <w:spacing w:after="0"/>
              <w:rPr>
                <w:rFonts w:hint="eastAsia"/>
              </w:rPr>
            </w:pPr>
            <w:r>
              <w:rPr>
                <w:b/>
                <w:sz w:val="18"/>
              </w:rPr>
              <w:t>内容</w:t>
            </w:r>
          </w:p>
        </w:tc>
      </w:tr>
      <w:tr w14:paraId="3FB6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153D84">
            <w:pPr>
              <w:spacing w:after="0"/>
              <w:rPr>
                <w:rFonts w:hint="eastAsia"/>
              </w:rPr>
            </w:pPr>
            <w:r>
              <w:rPr>
                <w:sz w:val="18"/>
              </w:rPr>
              <w:t>测试用例编号</w:t>
            </w:r>
          </w:p>
        </w:tc>
        <w:tc>
          <w:tcPr>
            <w:tcW w:w="4816" w:type="dxa"/>
          </w:tcPr>
          <w:p w14:paraId="02E5A9FA">
            <w:pPr>
              <w:spacing w:after="0"/>
              <w:rPr>
                <w:rFonts w:hint="eastAsia"/>
              </w:rPr>
            </w:pPr>
            <w:r>
              <w:rPr>
                <w:sz w:val="18"/>
              </w:rPr>
              <w:t>TC-TEA-07</w:t>
            </w:r>
          </w:p>
        </w:tc>
      </w:tr>
      <w:tr w14:paraId="65A8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F47927">
            <w:pPr>
              <w:spacing w:after="0"/>
              <w:rPr>
                <w:rFonts w:hint="eastAsia"/>
              </w:rPr>
            </w:pPr>
            <w:r>
              <w:rPr>
                <w:sz w:val="18"/>
              </w:rPr>
              <w:t>测试用例名称</w:t>
            </w:r>
          </w:p>
        </w:tc>
        <w:tc>
          <w:tcPr>
            <w:tcW w:w="4816" w:type="dxa"/>
          </w:tcPr>
          <w:p w14:paraId="6FD8A7C1">
            <w:pPr>
              <w:spacing w:after="0"/>
              <w:rPr>
                <w:rFonts w:hint="eastAsia"/>
              </w:rPr>
            </w:pPr>
            <w:r>
              <w:rPr>
                <w:sz w:val="18"/>
              </w:rPr>
              <w:t>验证教师使用“科研管理查询”的完整功能、异常处理和权限控制</w:t>
            </w:r>
          </w:p>
        </w:tc>
      </w:tr>
      <w:tr w14:paraId="6EEE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7A4A5B">
            <w:pPr>
              <w:spacing w:after="0"/>
              <w:rPr>
                <w:rFonts w:hint="eastAsia"/>
              </w:rPr>
            </w:pPr>
            <w:r>
              <w:rPr>
                <w:sz w:val="18"/>
              </w:rPr>
              <w:t>关联需求</w:t>
            </w:r>
          </w:p>
        </w:tc>
        <w:tc>
          <w:tcPr>
            <w:tcW w:w="4816" w:type="dxa"/>
          </w:tcPr>
          <w:p w14:paraId="278330AB">
            <w:pPr>
              <w:spacing w:after="0"/>
              <w:rPr>
                <w:rFonts w:hint="eastAsia"/>
              </w:rPr>
            </w:pPr>
            <w:r>
              <w:rPr>
                <w:sz w:val="18"/>
              </w:rPr>
              <w:t>REQ-TEA-07</w:t>
            </w:r>
          </w:p>
        </w:tc>
      </w:tr>
      <w:tr w14:paraId="23DC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EEA6EB">
            <w:pPr>
              <w:spacing w:after="0"/>
              <w:rPr>
                <w:rFonts w:hint="eastAsia"/>
              </w:rPr>
            </w:pPr>
            <w:r>
              <w:rPr>
                <w:sz w:val="18"/>
              </w:rPr>
              <w:t>关联用例</w:t>
            </w:r>
          </w:p>
        </w:tc>
        <w:tc>
          <w:tcPr>
            <w:tcW w:w="4816" w:type="dxa"/>
          </w:tcPr>
          <w:p w14:paraId="4A8678FC">
            <w:pPr>
              <w:spacing w:after="0"/>
              <w:rPr>
                <w:rFonts w:hint="eastAsia"/>
              </w:rPr>
            </w:pPr>
            <w:r>
              <w:rPr>
                <w:sz w:val="18"/>
              </w:rPr>
              <w:t>UC-TEA-07</w:t>
            </w:r>
          </w:p>
        </w:tc>
      </w:tr>
      <w:tr w14:paraId="0238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8876A9">
            <w:pPr>
              <w:spacing w:after="0"/>
              <w:rPr>
                <w:rFonts w:hint="eastAsia"/>
              </w:rPr>
            </w:pPr>
            <w:r>
              <w:rPr>
                <w:sz w:val="18"/>
              </w:rPr>
              <w:t>测试类型</w:t>
            </w:r>
          </w:p>
        </w:tc>
        <w:tc>
          <w:tcPr>
            <w:tcW w:w="4816" w:type="dxa"/>
          </w:tcPr>
          <w:p w14:paraId="353D0D68">
            <w:pPr>
              <w:spacing w:after="0"/>
              <w:rPr>
                <w:rFonts w:hint="eastAsia"/>
              </w:rPr>
            </w:pPr>
            <w:r>
              <w:rPr>
                <w:sz w:val="18"/>
              </w:rPr>
              <w:t>功能测试 / 接口测试 / 权限测试 / 回归测试</w:t>
            </w:r>
          </w:p>
        </w:tc>
      </w:tr>
      <w:tr w14:paraId="0C68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CBA9D0">
            <w:pPr>
              <w:spacing w:after="0"/>
              <w:rPr>
                <w:rFonts w:hint="eastAsia"/>
              </w:rPr>
            </w:pPr>
            <w:r>
              <w:rPr>
                <w:sz w:val="18"/>
              </w:rPr>
              <w:t>优先级</w:t>
            </w:r>
          </w:p>
        </w:tc>
        <w:tc>
          <w:tcPr>
            <w:tcW w:w="4816" w:type="dxa"/>
          </w:tcPr>
          <w:p w14:paraId="033E69A9">
            <w:pPr>
              <w:spacing w:after="0"/>
              <w:rPr>
                <w:rFonts w:hint="eastAsia"/>
              </w:rPr>
            </w:pPr>
            <w:r>
              <w:rPr>
                <w:sz w:val="18"/>
              </w:rPr>
              <w:t>P2</w:t>
            </w:r>
          </w:p>
        </w:tc>
      </w:tr>
      <w:tr w14:paraId="41267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EF7824">
            <w:pPr>
              <w:spacing w:after="0"/>
              <w:rPr>
                <w:rFonts w:hint="eastAsia"/>
              </w:rPr>
            </w:pPr>
            <w:r>
              <w:rPr>
                <w:sz w:val="18"/>
              </w:rPr>
              <w:t>前置条件</w:t>
            </w:r>
          </w:p>
        </w:tc>
        <w:tc>
          <w:tcPr>
            <w:tcW w:w="4816" w:type="dxa"/>
          </w:tcPr>
          <w:p w14:paraId="4DE0B903">
            <w:pPr>
              <w:spacing w:after="0"/>
              <w:rPr>
                <w:rFonts w:hint="eastAsia"/>
              </w:rPr>
            </w:pPr>
            <w:r>
              <w:rPr>
                <w:sz w:val="18"/>
              </w:rPr>
              <w:t>测试账号已准备；科研系统/OA系统测试数据可用；日志、监控和反馈服务已开启。</w:t>
            </w:r>
          </w:p>
        </w:tc>
      </w:tr>
      <w:tr w14:paraId="69FE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D64EB8">
            <w:pPr>
              <w:spacing w:after="0"/>
              <w:rPr>
                <w:rFonts w:hint="eastAsia"/>
              </w:rPr>
            </w:pPr>
            <w:r>
              <w:rPr>
                <w:sz w:val="18"/>
              </w:rPr>
              <w:t>测试数据</w:t>
            </w:r>
          </w:p>
        </w:tc>
        <w:tc>
          <w:tcPr>
            <w:tcW w:w="4816" w:type="dxa"/>
          </w:tcPr>
          <w:p w14:paraId="4496D890">
            <w:pPr>
              <w:spacing w:after="0"/>
              <w:rPr>
                <w:rFonts w:hint="eastAsia"/>
              </w:rPr>
            </w:pPr>
            <w:r>
              <w:rPr>
                <w:sz w:val="18"/>
              </w:rPr>
              <w:t>包含正常问法、模糊问法、上下文追问、无结果数据、无权限账号和接口超时模拟数据。</w:t>
            </w:r>
          </w:p>
        </w:tc>
      </w:tr>
    </w:tbl>
    <w:p w14:paraId="71D34338">
      <w:pPr>
        <w:pStyle w:val="5"/>
        <w:outlineLvl w:val="1"/>
      </w:pPr>
      <w:bookmarkStart w:id="208" w:name="_Toc23880"/>
      <w:r>
        <w:rPr>
          <w:rFonts w:ascii="宋体" w:hAnsi="宋体" w:eastAsia="宋体"/>
          <w:b w:val="0"/>
          <w:sz w:val="21"/>
        </w:rPr>
        <w:t>测试步骤</w:t>
      </w:r>
      <w:bookmarkEnd w:id="20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B24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0C6A61E">
            <w:pPr>
              <w:spacing w:after="0"/>
              <w:rPr>
                <w:rFonts w:hint="eastAsia"/>
              </w:rPr>
            </w:pPr>
            <w:r>
              <w:rPr>
                <w:b/>
                <w:sz w:val="18"/>
              </w:rPr>
              <w:t>步骤</w:t>
            </w:r>
          </w:p>
        </w:tc>
        <w:tc>
          <w:tcPr>
            <w:tcW w:w="2408" w:type="dxa"/>
          </w:tcPr>
          <w:p w14:paraId="6FDFA097">
            <w:pPr>
              <w:spacing w:after="0"/>
              <w:rPr>
                <w:rFonts w:hint="eastAsia"/>
              </w:rPr>
            </w:pPr>
            <w:r>
              <w:rPr>
                <w:b/>
                <w:sz w:val="18"/>
              </w:rPr>
              <w:t>操作</w:t>
            </w:r>
          </w:p>
        </w:tc>
        <w:tc>
          <w:tcPr>
            <w:tcW w:w="2408" w:type="dxa"/>
          </w:tcPr>
          <w:p w14:paraId="7120BCEF">
            <w:pPr>
              <w:spacing w:after="0"/>
              <w:rPr>
                <w:rFonts w:hint="eastAsia"/>
              </w:rPr>
            </w:pPr>
            <w:r>
              <w:rPr>
                <w:b/>
                <w:sz w:val="18"/>
              </w:rPr>
              <w:t>输入/条件</w:t>
            </w:r>
          </w:p>
        </w:tc>
        <w:tc>
          <w:tcPr>
            <w:tcW w:w="2408" w:type="dxa"/>
          </w:tcPr>
          <w:p w14:paraId="0FFD153D">
            <w:pPr>
              <w:spacing w:after="0"/>
              <w:rPr>
                <w:rFonts w:hint="eastAsia"/>
              </w:rPr>
            </w:pPr>
            <w:r>
              <w:rPr>
                <w:b/>
                <w:sz w:val="18"/>
              </w:rPr>
              <w:t>预期结果</w:t>
            </w:r>
          </w:p>
        </w:tc>
      </w:tr>
      <w:tr w14:paraId="5A546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09F5D9D">
            <w:pPr>
              <w:spacing w:after="0"/>
              <w:rPr>
                <w:rFonts w:hint="eastAsia"/>
              </w:rPr>
            </w:pPr>
            <w:r>
              <w:rPr>
                <w:sz w:val="18"/>
              </w:rPr>
              <w:t>1</w:t>
            </w:r>
          </w:p>
        </w:tc>
        <w:tc>
          <w:tcPr>
            <w:tcW w:w="2408" w:type="dxa"/>
          </w:tcPr>
          <w:p w14:paraId="3CD719B1">
            <w:pPr>
              <w:spacing w:after="0"/>
              <w:rPr>
                <w:rFonts w:hint="eastAsia"/>
              </w:rPr>
            </w:pPr>
            <w:r>
              <w:rPr>
                <w:sz w:val="18"/>
              </w:rPr>
              <w:t>登录或进入访客模式</w:t>
            </w:r>
          </w:p>
        </w:tc>
        <w:tc>
          <w:tcPr>
            <w:tcW w:w="2408" w:type="dxa"/>
          </w:tcPr>
          <w:p w14:paraId="230163FC">
            <w:pPr>
              <w:spacing w:after="0"/>
              <w:rPr>
                <w:rFonts w:hint="eastAsia"/>
              </w:rPr>
            </w:pPr>
            <w:r>
              <w:rPr>
                <w:sz w:val="18"/>
              </w:rPr>
              <w:t>使用教师测试账号</w:t>
            </w:r>
          </w:p>
        </w:tc>
        <w:tc>
          <w:tcPr>
            <w:tcW w:w="2408" w:type="dxa"/>
          </w:tcPr>
          <w:p w14:paraId="0765755F">
            <w:pPr>
              <w:spacing w:after="0"/>
              <w:rPr>
                <w:rFonts w:hint="eastAsia"/>
              </w:rPr>
            </w:pPr>
            <w:r>
              <w:rPr>
                <w:sz w:val="18"/>
              </w:rPr>
              <w:t>进入聊天界面，角色和权限识别正确。</w:t>
            </w:r>
          </w:p>
        </w:tc>
      </w:tr>
      <w:tr w14:paraId="39BE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220E6DE">
            <w:pPr>
              <w:spacing w:after="0"/>
              <w:rPr>
                <w:rFonts w:hint="eastAsia"/>
              </w:rPr>
            </w:pPr>
            <w:r>
              <w:rPr>
                <w:sz w:val="18"/>
              </w:rPr>
              <w:t>2</w:t>
            </w:r>
          </w:p>
        </w:tc>
        <w:tc>
          <w:tcPr>
            <w:tcW w:w="2408" w:type="dxa"/>
          </w:tcPr>
          <w:p w14:paraId="7345C596">
            <w:pPr>
              <w:spacing w:after="0"/>
              <w:rPr>
                <w:rFonts w:hint="eastAsia"/>
              </w:rPr>
            </w:pPr>
            <w:r>
              <w:rPr>
                <w:sz w:val="18"/>
              </w:rPr>
              <w:t>发起标准查询</w:t>
            </w:r>
          </w:p>
        </w:tc>
        <w:tc>
          <w:tcPr>
            <w:tcW w:w="2408" w:type="dxa"/>
          </w:tcPr>
          <w:p w14:paraId="56B9FDE8">
            <w:pPr>
              <w:spacing w:after="0"/>
              <w:rPr>
                <w:rFonts w:hint="eastAsia"/>
              </w:rPr>
            </w:pPr>
            <w:r>
              <w:rPr>
                <w:sz w:val="18"/>
              </w:rPr>
              <w:t>输入与“科研管理查询”直接相关的问题</w:t>
            </w:r>
          </w:p>
        </w:tc>
        <w:tc>
          <w:tcPr>
            <w:tcW w:w="2408" w:type="dxa"/>
          </w:tcPr>
          <w:p w14:paraId="384E9535">
            <w:pPr>
              <w:spacing w:after="0"/>
              <w:rPr>
                <w:rFonts w:hint="eastAsia"/>
              </w:rPr>
            </w:pPr>
            <w:r>
              <w:rPr>
                <w:sz w:val="18"/>
              </w:rPr>
              <w:t>系统命中REQ-TEA-07，返回项目类型、申报时间、材料、负责部门、政策依据、模板。。</w:t>
            </w:r>
          </w:p>
        </w:tc>
      </w:tr>
      <w:tr w14:paraId="439F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C154AA8">
            <w:pPr>
              <w:spacing w:after="0"/>
              <w:rPr>
                <w:rFonts w:hint="eastAsia"/>
              </w:rPr>
            </w:pPr>
            <w:r>
              <w:rPr>
                <w:sz w:val="18"/>
              </w:rPr>
              <w:t>3</w:t>
            </w:r>
          </w:p>
        </w:tc>
        <w:tc>
          <w:tcPr>
            <w:tcW w:w="2408" w:type="dxa"/>
          </w:tcPr>
          <w:p w14:paraId="07DDFD54">
            <w:pPr>
              <w:spacing w:after="0"/>
              <w:rPr>
                <w:rFonts w:hint="eastAsia"/>
              </w:rPr>
            </w:pPr>
            <w:r>
              <w:rPr>
                <w:sz w:val="18"/>
              </w:rPr>
              <w:t>发起模糊查询</w:t>
            </w:r>
          </w:p>
        </w:tc>
        <w:tc>
          <w:tcPr>
            <w:tcW w:w="2408" w:type="dxa"/>
          </w:tcPr>
          <w:p w14:paraId="6A4C4160">
            <w:pPr>
              <w:spacing w:after="0"/>
              <w:rPr>
                <w:rFonts w:hint="eastAsia"/>
              </w:rPr>
            </w:pPr>
            <w:r>
              <w:rPr>
                <w:sz w:val="18"/>
              </w:rPr>
              <w:t>省略日期、对象或分类</w:t>
            </w:r>
          </w:p>
        </w:tc>
        <w:tc>
          <w:tcPr>
            <w:tcW w:w="2408" w:type="dxa"/>
          </w:tcPr>
          <w:p w14:paraId="0A74F31E">
            <w:pPr>
              <w:spacing w:after="0"/>
              <w:rPr>
                <w:rFonts w:hint="eastAsia"/>
              </w:rPr>
            </w:pPr>
            <w:r>
              <w:rPr>
                <w:sz w:val="18"/>
              </w:rPr>
              <w:t>系统能基于上下文补全，或提出澄清问题。</w:t>
            </w:r>
          </w:p>
        </w:tc>
      </w:tr>
      <w:tr w14:paraId="0EAE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A16D17E">
            <w:pPr>
              <w:spacing w:after="0"/>
              <w:rPr>
                <w:rFonts w:hint="eastAsia"/>
              </w:rPr>
            </w:pPr>
            <w:r>
              <w:rPr>
                <w:sz w:val="18"/>
              </w:rPr>
              <w:t>4</w:t>
            </w:r>
          </w:p>
        </w:tc>
        <w:tc>
          <w:tcPr>
            <w:tcW w:w="2408" w:type="dxa"/>
          </w:tcPr>
          <w:p w14:paraId="386FA8EA">
            <w:pPr>
              <w:spacing w:after="0"/>
              <w:rPr>
                <w:rFonts w:hint="eastAsia"/>
              </w:rPr>
            </w:pPr>
            <w:r>
              <w:rPr>
                <w:sz w:val="18"/>
              </w:rPr>
              <w:t>触发无结果场景</w:t>
            </w:r>
          </w:p>
        </w:tc>
        <w:tc>
          <w:tcPr>
            <w:tcW w:w="2408" w:type="dxa"/>
          </w:tcPr>
          <w:p w14:paraId="2EAFE031">
            <w:pPr>
              <w:spacing w:after="0"/>
              <w:rPr>
                <w:rFonts w:hint="eastAsia"/>
              </w:rPr>
            </w:pPr>
            <w:r>
              <w:rPr>
                <w:sz w:val="18"/>
              </w:rPr>
              <w:t>使用不存在的对象或无数据时间段</w:t>
            </w:r>
          </w:p>
        </w:tc>
        <w:tc>
          <w:tcPr>
            <w:tcW w:w="2408" w:type="dxa"/>
          </w:tcPr>
          <w:p w14:paraId="2C3880B5">
            <w:pPr>
              <w:spacing w:after="0"/>
              <w:rPr>
                <w:rFonts w:hint="eastAsia"/>
              </w:rPr>
            </w:pPr>
            <w:r>
              <w:rPr>
                <w:sz w:val="18"/>
              </w:rPr>
              <w:t>系统给出无结果说明，不返回错误堆栈。</w:t>
            </w:r>
          </w:p>
        </w:tc>
      </w:tr>
      <w:tr w14:paraId="2590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4F77F59">
            <w:pPr>
              <w:spacing w:after="0"/>
              <w:rPr>
                <w:rFonts w:hint="eastAsia"/>
              </w:rPr>
            </w:pPr>
            <w:r>
              <w:rPr>
                <w:sz w:val="18"/>
              </w:rPr>
              <w:t>5</w:t>
            </w:r>
          </w:p>
        </w:tc>
        <w:tc>
          <w:tcPr>
            <w:tcW w:w="2408" w:type="dxa"/>
          </w:tcPr>
          <w:p w14:paraId="35DD65FB">
            <w:pPr>
              <w:spacing w:after="0"/>
              <w:rPr>
                <w:rFonts w:hint="eastAsia"/>
              </w:rPr>
            </w:pPr>
            <w:r>
              <w:rPr>
                <w:sz w:val="18"/>
              </w:rPr>
              <w:t>触发权限控制</w:t>
            </w:r>
          </w:p>
        </w:tc>
        <w:tc>
          <w:tcPr>
            <w:tcW w:w="2408" w:type="dxa"/>
          </w:tcPr>
          <w:p w14:paraId="099E1033">
            <w:pPr>
              <w:spacing w:after="0"/>
              <w:rPr>
                <w:rFonts w:hint="eastAsia"/>
              </w:rPr>
            </w:pPr>
            <w:r>
              <w:rPr>
                <w:sz w:val="18"/>
              </w:rPr>
              <w:t>使用权限不足账号查询受限信息</w:t>
            </w:r>
          </w:p>
        </w:tc>
        <w:tc>
          <w:tcPr>
            <w:tcW w:w="2408" w:type="dxa"/>
          </w:tcPr>
          <w:p w14:paraId="0FE028FB">
            <w:pPr>
              <w:spacing w:after="0"/>
              <w:rPr>
                <w:rFonts w:hint="eastAsia"/>
              </w:rPr>
            </w:pPr>
            <w:r>
              <w:rPr>
                <w:sz w:val="18"/>
              </w:rPr>
              <w:t>系统拒绝展示敏感数据，返回登录或授权提示。</w:t>
            </w:r>
          </w:p>
        </w:tc>
      </w:tr>
      <w:tr w14:paraId="2DCA8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1AF133D">
            <w:pPr>
              <w:spacing w:after="0"/>
              <w:rPr>
                <w:rFonts w:hint="eastAsia"/>
              </w:rPr>
            </w:pPr>
            <w:r>
              <w:rPr>
                <w:sz w:val="18"/>
              </w:rPr>
              <w:t>6</w:t>
            </w:r>
          </w:p>
        </w:tc>
        <w:tc>
          <w:tcPr>
            <w:tcW w:w="2408" w:type="dxa"/>
          </w:tcPr>
          <w:p w14:paraId="7481DE41">
            <w:pPr>
              <w:spacing w:after="0"/>
              <w:rPr>
                <w:rFonts w:hint="eastAsia"/>
              </w:rPr>
            </w:pPr>
            <w:r>
              <w:rPr>
                <w:sz w:val="18"/>
              </w:rPr>
              <w:t>模拟外部接口异常</w:t>
            </w:r>
          </w:p>
        </w:tc>
        <w:tc>
          <w:tcPr>
            <w:tcW w:w="2408" w:type="dxa"/>
          </w:tcPr>
          <w:p w14:paraId="35384E50">
            <w:pPr>
              <w:spacing w:after="0"/>
              <w:rPr>
                <w:rFonts w:hint="eastAsia"/>
              </w:rPr>
            </w:pPr>
            <w:r>
              <w:rPr>
                <w:sz w:val="18"/>
              </w:rPr>
              <w:t>科研系统/OA系统超时或返回错误</w:t>
            </w:r>
          </w:p>
        </w:tc>
        <w:tc>
          <w:tcPr>
            <w:tcW w:w="2408" w:type="dxa"/>
          </w:tcPr>
          <w:p w14:paraId="4C211FB7">
            <w:pPr>
              <w:spacing w:after="0"/>
              <w:rPr>
                <w:rFonts w:hint="eastAsia"/>
              </w:rPr>
            </w:pPr>
            <w:r>
              <w:rPr>
                <w:sz w:val="18"/>
              </w:rPr>
              <w:t>系统按降级策略处理并记录告警。</w:t>
            </w:r>
          </w:p>
        </w:tc>
      </w:tr>
      <w:tr w14:paraId="594A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CF78C7D">
            <w:pPr>
              <w:spacing w:after="0"/>
              <w:rPr>
                <w:rFonts w:hint="eastAsia"/>
              </w:rPr>
            </w:pPr>
            <w:r>
              <w:rPr>
                <w:sz w:val="18"/>
              </w:rPr>
              <w:t>7</w:t>
            </w:r>
          </w:p>
        </w:tc>
        <w:tc>
          <w:tcPr>
            <w:tcW w:w="2408" w:type="dxa"/>
          </w:tcPr>
          <w:p w14:paraId="4FD5706D">
            <w:pPr>
              <w:spacing w:after="0"/>
              <w:rPr>
                <w:rFonts w:hint="eastAsia"/>
              </w:rPr>
            </w:pPr>
            <w:r>
              <w:rPr>
                <w:sz w:val="18"/>
              </w:rPr>
              <w:t>提交用户反馈</w:t>
            </w:r>
          </w:p>
        </w:tc>
        <w:tc>
          <w:tcPr>
            <w:tcW w:w="2408" w:type="dxa"/>
          </w:tcPr>
          <w:p w14:paraId="4A46D758">
            <w:pPr>
              <w:spacing w:after="0"/>
              <w:rPr>
                <w:rFonts w:hint="eastAsia"/>
              </w:rPr>
            </w:pPr>
            <w:r>
              <w:rPr>
                <w:sz w:val="18"/>
              </w:rPr>
              <w:t>点击有用/无用并填写意见</w:t>
            </w:r>
          </w:p>
        </w:tc>
        <w:tc>
          <w:tcPr>
            <w:tcW w:w="2408" w:type="dxa"/>
          </w:tcPr>
          <w:p w14:paraId="1AC02B54">
            <w:pPr>
              <w:spacing w:after="0"/>
              <w:rPr>
                <w:rFonts w:hint="eastAsia"/>
              </w:rPr>
            </w:pPr>
            <w:r>
              <w:rPr>
                <w:sz w:val="18"/>
              </w:rPr>
              <w:t>反馈记录保存，可在后台追踪。</w:t>
            </w:r>
          </w:p>
        </w:tc>
      </w:tr>
      <w:tr w14:paraId="4E171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D3D42E4">
            <w:pPr>
              <w:spacing w:after="0"/>
              <w:rPr>
                <w:rFonts w:hint="eastAsia"/>
              </w:rPr>
            </w:pPr>
            <w:r>
              <w:rPr>
                <w:sz w:val="18"/>
              </w:rPr>
              <w:t>8</w:t>
            </w:r>
          </w:p>
        </w:tc>
        <w:tc>
          <w:tcPr>
            <w:tcW w:w="2408" w:type="dxa"/>
          </w:tcPr>
          <w:p w14:paraId="223BED49">
            <w:pPr>
              <w:spacing w:after="0"/>
              <w:rPr>
                <w:rFonts w:hint="eastAsia"/>
              </w:rPr>
            </w:pPr>
            <w:r>
              <w:rPr>
                <w:sz w:val="18"/>
              </w:rPr>
              <w:t>核对日志与追溯</w:t>
            </w:r>
          </w:p>
        </w:tc>
        <w:tc>
          <w:tcPr>
            <w:tcW w:w="2408" w:type="dxa"/>
          </w:tcPr>
          <w:p w14:paraId="700AD5CB">
            <w:pPr>
              <w:spacing w:after="0"/>
              <w:rPr>
                <w:rFonts w:hint="eastAsia"/>
              </w:rPr>
            </w:pPr>
            <w:r>
              <w:rPr>
                <w:sz w:val="18"/>
              </w:rPr>
              <w:t>查看会话、接口、审计日志</w:t>
            </w:r>
          </w:p>
        </w:tc>
        <w:tc>
          <w:tcPr>
            <w:tcW w:w="2408" w:type="dxa"/>
          </w:tcPr>
          <w:p w14:paraId="6AB8C980">
            <w:pPr>
              <w:spacing w:after="0"/>
              <w:rPr>
                <w:rFonts w:hint="eastAsia"/>
              </w:rPr>
            </w:pPr>
            <w:r>
              <w:rPr>
                <w:sz w:val="18"/>
              </w:rPr>
              <w:t>日志可关联REQ-TEA-07、UC-TEA-07和TC-TEA-07。</w:t>
            </w:r>
          </w:p>
        </w:tc>
      </w:tr>
    </w:tbl>
    <w:p w14:paraId="67E5B791">
      <w:pPr>
        <w:pStyle w:val="5"/>
        <w:outlineLvl w:val="9"/>
      </w:pPr>
      <w:r>
        <w:rPr>
          <w:rFonts w:ascii="宋体" w:hAnsi="宋体" w:eastAsia="宋体"/>
          <w:b w:val="0"/>
          <w:sz w:val="21"/>
        </w:rPr>
        <w:t>通过准则</w:t>
      </w:r>
    </w:p>
    <w:p w14:paraId="72C014E8">
      <w:pPr>
        <w:rPr>
          <w:rFonts w:hint="eastAsia"/>
        </w:rPr>
      </w:pPr>
      <w:r>
        <w:t>该测试用例全部关键步骤通过时，方可判定REQ-TEA-07满足发布条件。若步骤2、5或6失败，应标记为阻塞缺陷；若仅反馈记录或统计口径存在问题，可根据影响范围评估是否延期修复。</w:t>
      </w:r>
    </w:p>
    <w:p w14:paraId="4DEF0350">
      <w:pPr>
        <w:rPr>
          <w:rFonts w:hint="eastAsia"/>
        </w:rPr>
      </w:pPr>
      <w:r>
        <w:br w:type="page"/>
      </w:r>
    </w:p>
    <w:p w14:paraId="655EF7CA">
      <w:pPr>
        <w:pStyle w:val="4"/>
        <w:outlineLvl w:val="0"/>
      </w:pPr>
      <w:bookmarkStart w:id="209" w:name="_Toc17532"/>
      <w:r>
        <w:t>24. TC-COU-01 验证学生信息综合查询</w:t>
      </w:r>
      <w:bookmarkEnd w:id="20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7A2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54F786">
            <w:pPr>
              <w:spacing w:after="0"/>
              <w:rPr>
                <w:rFonts w:hint="eastAsia"/>
              </w:rPr>
            </w:pPr>
            <w:r>
              <w:rPr>
                <w:b/>
                <w:sz w:val="18"/>
              </w:rPr>
              <w:t>属性</w:t>
            </w:r>
          </w:p>
        </w:tc>
        <w:tc>
          <w:tcPr>
            <w:tcW w:w="4816" w:type="dxa"/>
          </w:tcPr>
          <w:p w14:paraId="61A87BD0">
            <w:pPr>
              <w:spacing w:after="0"/>
              <w:rPr>
                <w:rFonts w:hint="eastAsia"/>
              </w:rPr>
            </w:pPr>
            <w:r>
              <w:rPr>
                <w:b/>
                <w:sz w:val="18"/>
              </w:rPr>
              <w:t>内容</w:t>
            </w:r>
          </w:p>
        </w:tc>
      </w:tr>
      <w:tr w14:paraId="571A0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DB85FE">
            <w:pPr>
              <w:spacing w:after="0"/>
              <w:rPr>
                <w:rFonts w:hint="eastAsia"/>
              </w:rPr>
            </w:pPr>
            <w:r>
              <w:rPr>
                <w:sz w:val="18"/>
              </w:rPr>
              <w:t>测试用例编号</w:t>
            </w:r>
          </w:p>
        </w:tc>
        <w:tc>
          <w:tcPr>
            <w:tcW w:w="4816" w:type="dxa"/>
          </w:tcPr>
          <w:p w14:paraId="1BB05783">
            <w:pPr>
              <w:spacing w:after="0"/>
              <w:rPr>
                <w:rFonts w:hint="eastAsia"/>
              </w:rPr>
            </w:pPr>
            <w:r>
              <w:rPr>
                <w:sz w:val="18"/>
              </w:rPr>
              <w:t>TC-COU-01</w:t>
            </w:r>
          </w:p>
        </w:tc>
      </w:tr>
      <w:tr w14:paraId="1D3C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B92435">
            <w:pPr>
              <w:spacing w:after="0"/>
              <w:rPr>
                <w:rFonts w:hint="eastAsia"/>
              </w:rPr>
            </w:pPr>
            <w:r>
              <w:rPr>
                <w:sz w:val="18"/>
              </w:rPr>
              <w:t>测试用例名称</w:t>
            </w:r>
          </w:p>
        </w:tc>
        <w:tc>
          <w:tcPr>
            <w:tcW w:w="4816" w:type="dxa"/>
          </w:tcPr>
          <w:p w14:paraId="05AEC805">
            <w:pPr>
              <w:spacing w:after="0"/>
              <w:rPr>
                <w:rFonts w:hint="eastAsia"/>
              </w:rPr>
            </w:pPr>
            <w:r>
              <w:rPr>
                <w:sz w:val="18"/>
              </w:rPr>
              <w:t>验证辅导员使用“学生信息综合查询”的完整功能、异常处理和权限控制</w:t>
            </w:r>
          </w:p>
        </w:tc>
      </w:tr>
      <w:tr w14:paraId="5557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070865">
            <w:pPr>
              <w:spacing w:after="0"/>
              <w:rPr>
                <w:rFonts w:hint="eastAsia"/>
              </w:rPr>
            </w:pPr>
            <w:r>
              <w:rPr>
                <w:sz w:val="18"/>
              </w:rPr>
              <w:t>关联需求</w:t>
            </w:r>
          </w:p>
        </w:tc>
        <w:tc>
          <w:tcPr>
            <w:tcW w:w="4816" w:type="dxa"/>
          </w:tcPr>
          <w:p w14:paraId="19D9D89F">
            <w:pPr>
              <w:spacing w:after="0"/>
              <w:rPr>
                <w:rFonts w:hint="eastAsia"/>
              </w:rPr>
            </w:pPr>
            <w:r>
              <w:rPr>
                <w:sz w:val="18"/>
              </w:rPr>
              <w:t>REQ-COU-01</w:t>
            </w:r>
          </w:p>
        </w:tc>
      </w:tr>
      <w:tr w14:paraId="5D44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5D9F0B">
            <w:pPr>
              <w:spacing w:after="0"/>
              <w:rPr>
                <w:rFonts w:hint="eastAsia"/>
              </w:rPr>
            </w:pPr>
            <w:r>
              <w:rPr>
                <w:sz w:val="18"/>
              </w:rPr>
              <w:t>关联用例</w:t>
            </w:r>
          </w:p>
        </w:tc>
        <w:tc>
          <w:tcPr>
            <w:tcW w:w="4816" w:type="dxa"/>
          </w:tcPr>
          <w:p w14:paraId="41AB2204">
            <w:pPr>
              <w:spacing w:after="0"/>
              <w:rPr>
                <w:rFonts w:hint="eastAsia"/>
              </w:rPr>
            </w:pPr>
            <w:r>
              <w:rPr>
                <w:sz w:val="18"/>
              </w:rPr>
              <w:t>UC-COU-01</w:t>
            </w:r>
          </w:p>
        </w:tc>
      </w:tr>
      <w:tr w14:paraId="2399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D4D8CA">
            <w:pPr>
              <w:spacing w:after="0"/>
              <w:rPr>
                <w:rFonts w:hint="eastAsia"/>
              </w:rPr>
            </w:pPr>
            <w:r>
              <w:rPr>
                <w:sz w:val="18"/>
              </w:rPr>
              <w:t>测试类型</w:t>
            </w:r>
          </w:p>
        </w:tc>
        <w:tc>
          <w:tcPr>
            <w:tcW w:w="4816" w:type="dxa"/>
          </w:tcPr>
          <w:p w14:paraId="648D80F7">
            <w:pPr>
              <w:spacing w:after="0"/>
              <w:rPr>
                <w:rFonts w:hint="eastAsia"/>
              </w:rPr>
            </w:pPr>
            <w:r>
              <w:rPr>
                <w:sz w:val="18"/>
              </w:rPr>
              <w:t>功能测试 / 接口测试 / 权限测试 / 回归测试</w:t>
            </w:r>
          </w:p>
        </w:tc>
      </w:tr>
      <w:tr w14:paraId="5ACAD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7B841A">
            <w:pPr>
              <w:spacing w:after="0"/>
              <w:rPr>
                <w:rFonts w:hint="eastAsia"/>
              </w:rPr>
            </w:pPr>
            <w:r>
              <w:rPr>
                <w:sz w:val="18"/>
              </w:rPr>
              <w:t>优先级</w:t>
            </w:r>
          </w:p>
        </w:tc>
        <w:tc>
          <w:tcPr>
            <w:tcW w:w="4816" w:type="dxa"/>
          </w:tcPr>
          <w:p w14:paraId="6787AB7D">
            <w:pPr>
              <w:spacing w:after="0"/>
              <w:rPr>
                <w:rFonts w:hint="eastAsia"/>
              </w:rPr>
            </w:pPr>
            <w:r>
              <w:rPr>
                <w:sz w:val="18"/>
              </w:rPr>
              <w:t>P0</w:t>
            </w:r>
          </w:p>
        </w:tc>
      </w:tr>
      <w:tr w14:paraId="7388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993190">
            <w:pPr>
              <w:spacing w:after="0"/>
              <w:rPr>
                <w:rFonts w:hint="eastAsia"/>
              </w:rPr>
            </w:pPr>
            <w:r>
              <w:rPr>
                <w:sz w:val="18"/>
              </w:rPr>
              <w:t>前置条件</w:t>
            </w:r>
          </w:p>
        </w:tc>
        <w:tc>
          <w:tcPr>
            <w:tcW w:w="4816" w:type="dxa"/>
          </w:tcPr>
          <w:p w14:paraId="3A0F2EF0">
            <w:pPr>
              <w:spacing w:after="0"/>
              <w:rPr>
                <w:rFonts w:hint="eastAsia"/>
              </w:rPr>
            </w:pPr>
            <w:r>
              <w:rPr>
                <w:sz w:val="18"/>
              </w:rPr>
              <w:t>测试账号已准备；学生管理系统测试数据可用；日志、监控和反馈服务已开启。</w:t>
            </w:r>
          </w:p>
        </w:tc>
      </w:tr>
      <w:tr w14:paraId="0F8C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B95D51">
            <w:pPr>
              <w:spacing w:after="0"/>
              <w:rPr>
                <w:rFonts w:hint="eastAsia"/>
              </w:rPr>
            </w:pPr>
            <w:r>
              <w:rPr>
                <w:sz w:val="18"/>
              </w:rPr>
              <w:t>测试数据</w:t>
            </w:r>
          </w:p>
        </w:tc>
        <w:tc>
          <w:tcPr>
            <w:tcW w:w="4816" w:type="dxa"/>
          </w:tcPr>
          <w:p w14:paraId="5A3DCA76">
            <w:pPr>
              <w:spacing w:after="0"/>
              <w:rPr>
                <w:rFonts w:hint="eastAsia"/>
              </w:rPr>
            </w:pPr>
            <w:r>
              <w:rPr>
                <w:sz w:val="18"/>
              </w:rPr>
              <w:t>包含正常问法、模糊问法、上下文追问、无结果数据、无权限账号和接口超时模拟数据。</w:t>
            </w:r>
          </w:p>
        </w:tc>
      </w:tr>
    </w:tbl>
    <w:p w14:paraId="2BD89625">
      <w:pPr>
        <w:pStyle w:val="5"/>
        <w:outlineLvl w:val="1"/>
      </w:pPr>
      <w:bookmarkStart w:id="210" w:name="_Toc13832"/>
      <w:r>
        <w:rPr>
          <w:rFonts w:ascii="宋体" w:hAnsi="宋体" w:eastAsia="宋体"/>
          <w:b w:val="0"/>
          <w:sz w:val="21"/>
        </w:rPr>
        <w:t>测试步骤</w:t>
      </w:r>
      <w:bookmarkEnd w:id="21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29E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F04C649">
            <w:pPr>
              <w:spacing w:after="0"/>
              <w:rPr>
                <w:rFonts w:hint="eastAsia"/>
              </w:rPr>
            </w:pPr>
            <w:r>
              <w:rPr>
                <w:b/>
                <w:sz w:val="18"/>
              </w:rPr>
              <w:t>步骤</w:t>
            </w:r>
          </w:p>
        </w:tc>
        <w:tc>
          <w:tcPr>
            <w:tcW w:w="2408" w:type="dxa"/>
          </w:tcPr>
          <w:p w14:paraId="6537A4E0">
            <w:pPr>
              <w:spacing w:after="0"/>
              <w:rPr>
                <w:rFonts w:hint="eastAsia"/>
              </w:rPr>
            </w:pPr>
            <w:r>
              <w:rPr>
                <w:b/>
                <w:sz w:val="18"/>
              </w:rPr>
              <w:t>操作</w:t>
            </w:r>
          </w:p>
        </w:tc>
        <w:tc>
          <w:tcPr>
            <w:tcW w:w="2408" w:type="dxa"/>
          </w:tcPr>
          <w:p w14:paraId="22BD14B8">
            <w:pPr>
              <w:spacing w:after="0"/>
              <w:rPr>
                <w:rFonts w:hint="eastAsia"/>
              </w:rPr>
            </w:pPr>
            <w:r>
              <w:rPr>
                <w:b/>
                <w:sz w:val="18"/>
              </w:rPr>
              <w:t>输入/条件</w:t>
            </w:r>
          </w:p>
        </w:tc>
        <w:tc>
          <w:tcPr>
            <w:tcW w:w="2408" w:type="dxa"/>
          </w:tcPr>
          <w:p w14:paraId="4AD0AD89">
            <w:pPr>
              <w:spacing w:after="0"/>
              <w:rPr>
                <w:rFonts w:hint="eastAsia"/>
              </w:rPr>
            </w:pPr>
            <w:r>
              <w:rPr>
                <w:b/>
                <w:sz w:val="18"/>
              </w:rPr>
              <w:t>预期结果</w:t>
            </w:r>
          </w:p>
        </w:tc>
      </w:tr>
      <w:tr w14:paraId="1745F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C2419DE">
            <w:pPr>
              <w:spacing w:after="0"/>
              <w:rPr>
                <w:rFonts w:hint="eastAsia"/>
              </w:rPr>
            </w:pPr>
            <w:r>
              <w:rPr>
                <w:sz w:val="18"/>
              </w:rPr>
              <w:t>1</w:t>
            </w:r>
          </w:p>
        </w:tc>
        <w:tc>
          <w:tcPr>
            <w:tcW w:w="2408" w:type="dxa"/>
          </w:tcPr>
          <w:p w14:paraId="20013E81">
            <w:pPr>
              <w:spacing w:after="0"/>
              <w:rPr>
                <w:rFonts w:hint="eastAsia"/>
              </w:rPr>
            </w:pPr>
            <w:r>
              <w:rPr>
                <w:sz w:val="18"/>
              </w:rPr>
              <w:t>登录或进入访客模式</w:t>
            </w:r>
          </w:p>
        </w:tc>
        <w:tc>
          <w:tcPr>
            <w:tcW w:w="2408" w:type="dxa"/>
          </w:tcPr>
          <w:p w14:paraId="6AC7A112">
            <w:pPr>
              <w:spacing w:after="0"/>
              <w:rPr>
                <w:rFonts w:hint="eastAsia"/>
              </w:rPr>
            </w:pPr>
            <w:r>
              <w:rPr>
                <w:sz w:val="18"/>
              </w:rPr>
              <w:t>使用辅导员测试账号</w:t>
            </w:r>
          </w:p>
        </w:tc>
        <w:tc>
          <w:tcPr>
            <w:tcW w:w="2408" w:type="dxa"/>
          </w:tcPr>
          <w:p w14:paraId="077B10F3">
            <w:pPr>
              <w:spacing w:after="0"/>
              <w:rPr>
                <w:rFonts w:hint="eastAsia"/>
              </w:rPr>
            </w:pPr>
            <w:r>
              <w:rPr>
                <w:sz w:val="18"/>
              </w:rPr>
              <w:t>进入聊天界面，角色和权限识别正确。</w:t>
            </w:r>
          </w:p>
        </w:tc>
      </w:tr>
      <w:tr w14:paraId="0750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824DFD">
            <w:pPr>
              <w:spacing w:after="0"/>
              <w:rPr>
                <w:rFonts w:hint="eastAsia"/>
              </w:rPr>
            </w:pPr>
            <w:r>
              <w:rPr>
                <w:sz w:val="18"/>
              </w:rPr>
              <w:t>2</w:t>
            </w:r>
          </w:p>
        </w:tc>
        <w:tc>
          <w:tcPr>
            <w:tcW w:w="2408" w:type="dxa"/>
          </w:tcPr>
          <w:p w14:paraId="2EF6D6FA">
            <w:pPr>
              <w:spacing w:after="0"/>
              <w:rPr>
                <w:rFonts w:hint="eastAsia"/>
              </w:rPr>
            </w:pPr>
            <w:r>
              <w:rPr>
                <w:sz w:val="18"/>
              </w:rPr>
              <w:t>发起标准查询</w:t>
            </w:r>
          </w:p>
        </w:tc>
        <w:tc>
          <w:tcPr>
            <w:tcW w:w="2408" w:type="dxa"/>
          </w:tcPr>
          <w:p w14:paraId="4EA1F63B">
            <w:pPr>
              <w:spacing w:after="0"/>
              <w:rPr>
                <w:rFonts w:hint="eastAsia"/>
              </w:rPr>
            </w:pPr>
            <w:r>
              <w:rPr>
                <w:sz w:val="18"/>
              </w:rPr>
              <w:t>输入与“学生信息综合查询”直接相关的问题</w:t>
            </w:r>
          </w:p>
        </w:tc>
        <w:tc>
          <w:tcPr>
            <w:tcW w:w="2408" w:type="dxa"/>
          </w:tcPr>
          <w:p w14:paraId="3670253A">
            <w:pPr>
              <w:spacing w:after="0"/>
              <w:rPr>
                <w:rFonts w:hint="eastAsia"/>
              </w:rPr>
            </w:pPr>
            <w:r>
              <w:rPr>
                <w:sz w:val="18"/>
              </w:rPr>
              <w:t>系统命中REQ-COU-01，返回姓名、学号、班级、宿舍、联系方式、状态标签、更新时间。。</w:t>
            </w:r>
          </w:p>
        </w:tc>
      </w:tr>
      <w:tr w14:paraId="1F4B5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8E86ACD">
            <w:pPr>
              <w:spacing w:after="0"/>
              <w:rPr>
                <w:rFonts w:hint="eastAsia"/>
              </w:rPr>
            </w:pPr>
            <w:r>
              <w:rPr>
                <w:sz w:val="18"/>
              </w:rPr>
              <w:t>3</w:t>
            </w:r>
          </w:p>
        </w:tc>
        <w:tc>
          <w:tcPr>
            <w:tcW w:w="2408" w:type="dxa"/>
          </w:tcPr>
          <w:p w14:paraId="17560361">
            <w:pPr>
              <w:spacing w:after="0"/>
              <w:rPr>
                <w:rFonts w:hint="eastAsia"/>
              </w:rPr>
            </w:pPr>
            <w:r>
              <w:rPr>
                <w:sz w:val="18"/>
              </w:rPr>
              <w:t>发起模糊查询</w:t>
            </w:r>
          </w:p>
        </w:tc>
        <w:tc>
          <w:tcPr>
            <w:tcW w:w="2408" w:type="dxa"/>
          </w:tcPr>
          <w:p w14:paraId="59CC6FF6">
            <w:pPr>
              <w:spacing w:after="0"/>
              <w:rPr>
                <w:rFonts w:hint="eastAsia"/>
              </w:rPr>
            </w:pPr>
            <w:r>
              <w:rPr>
                <w:sz w:val="18"/>
              </w:rPr>
              <w:t>省略日期、对象或分类</w:t>
            </w:r>
          </w:p>
        </w:tc>
        <w:tc>
          <w:tcPr>
            <w:tcW w:w="2408" w:type="dxa"/>
          </w:tcPr>
          <w:p w14:paraId="12F01466">
            <w:pPr>
              <w:spacing w:after="0"/>
              <w:rPr>
                <w:rFonts w:hint="eastAsia"/>
              </w:rPr>
            </w:pPr>
            <w:r>
              <w:rPr>
                <w:sz w:val="18"/>
              </w:rPr>
              <w:t>系统能基于上下文补全，或提出澄清问题。</w:t>
            </w:r>
          </w:p>
        </w:tc>
      </w:tr>
      <w:tr w14:paraId="7A1E2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7C8F29E">
            <w:pPr>
              <w:spacing w:after="0"/>
              <w:rPr>
                <w:rFonts w:hint="eastAsia"/>
              </w:rPr>
            </w:pPr>
            <w:r>
              <w:rPr>
                <w:sz w:val="18"/>
              </w:rPr>
              <w:t>4</w:t>
            </w:r>
          </w:p>
        </w:tc>
        <w:tc>
          <w:tcPr>
            <w:tcW w:w="2408" w:type="dxa"/>
          </w:tcPr>
          <w:p w14:paraId="63107236">
            <w:pPr>
              <w:spacing w:after="0"/>
              <w:rPr>
                <w:rFonts w:hint="eastAsia"/>
              </w:rPr>
            </w:pPr>
            <w:r>
              <w:rPr>
                <w:sz w:val="18"/>
              </w:rPr>
              <w:t>触发无结果场景</w:t>
            </w:r>
          </w:p>
        </w:tc>
        <w:tc>
          <w:tcPr>
            <w:tcW w:w="2408" w:type="dxa"/>
          </w:tcPr>
          <w:p w14:paraId="08FA6128">
            <w:pPr>
              <w:spacing w:after="0"/>
              <w:rPr>
                <w:rFonts w:hint="eastAsia"/>
              </w:rPr>
            </w:pPr>
            <w:r>
              <w:rPr>
                <w:sz w:val="18"/>
              </w:rPr>
              <w:t>使用不存在的对象或无数据时间段</w:t>
            </w:r>
          </w:p>
        </w:tc>
        <w:tc>
          <w:tcPr>
            <w:tcW w:w="2408" w:type="dxa"/>
          </w:tcPr>
          <w:p w14:paraId="086DDF5A">
            <w:pPr>
              <w:spacing w:after="0"/>
              <w:rPr>
                <w:rFonts w:hint="eastAsia"/>
              </w:rPr>
            </w:pPr>
            <w:r>
              <w:rPr>
                <w:sz w:val="18"/>
              </w:rPr>
              <w:t>系统给出无结果说明，不返回错误堆栈。</w:t>
            </w:r>
          </w:p>
        </w:tc>
      </w:tr>
      <w:tr w14:paraId="0720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29B3C4B">
            <w:pPr>
              <w:spacing w:after="0"/>
              <w:rPr>
                <w:rFonts w:hint="eastAsia"/>
              </w:rPr>
            </w:pPr>
            <w:r>
              <w:rPr>
                <w:sz w:val="18"/>
              </w:rPr>
              <w:t>5</w:t>
            </w:r>
          </w:p>
        </w:tc>
        <w:tc>
          <w:tcPr>
            <w:tcW w:w="2408" w:type="dxa"/>
          </w:tcPr>
          <w:p w14:paraId="4864FC43">
            <w:pPr>
              <w:spacing w:after="0"/>
              <w:rPr>
                <w:rFonts w:hint="eastAsia"/>
              </w:rPr>
            </w:pPr>
            <w:r>
              <w:rPr>
                <w:sz w:val="18"/>
              </w:rPr>
              <w:t>触发权限控制</w:t>
            </w:r>
          </w:p>
        </w:tc>
        <w:tc>
          <w:tcPr>
            <w:tcW w:w="2408" w:type="dxa"/>
          </w:tcPr>
          <w:p w14:paraId="652E6949">
            <w:pPr>
              <w:spacing w:after="0"/>
              <w:rPr>
                <w:rFonts w:hint="eastAsia"/>
              </w:rPr>
            </w:pPr>
            <w:r>
              <w:rPr>
                <w:sz w:val="18"/>
              </w:rPr>
              <w:t>使用权限不足账号查询受限信息</w:t>
            </w:r>
          </w:p>
        </w:tc>
        <w:tc>
          <w:tcPr>
            <w:tcW w:w="2408" w:type="dxa"/>
          </w:tcPr>
          <w:p w14:paraId="4089F248">
            <w:pPr>
              <w:spacing w:after="0"/>
              <w:rPr>
                <w:rFonts w:hint="eastAsia"/>
              </w:rPr>
            </w:pPr>
            <w:r>
              <w:rPr>
                <w:sz w:val="18"/>
              </w:rPr>
              <w:t>系统拒绝展示敏感数据，返回登录或授权提示。</w:t>
            </w:r>
          </w:p>
        </w:tc>
      </w:tr>
      <w:tr w14:paraId="76C12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63689D9">
            <w:pPr>
              <w:spacing w:after="0"/>
              <w:rPr>
                <w:rFonts w:hint="eastAsia"/>
              </w:rPr>
            </w:pPr>
            <w:r>
              <w:rPr>
                <w:sz w:val="18"/>
              </w:rPr>
              <w:t>6</w:t>
            </w:r>
          </w:p>
        </w:tc>
        <w:tc>
          <w:tcPr>
            <w:tcW w:w="2408" w:type="dxa"/>
          </w:tcPr>
          <w:p w14:paraId="7553004D">
            <w:pPr>
              <w:spacing w:after="0"/>
              <w:rPr>
                <w:rFonts w:hint="eastAsia"/>
              </w:rPr>
            </w:pPr>
            <w:r>
              <w:rPr>
                <w:sz w:val="18"/>
              </w:rPr>
              <w:t>模拟外部接口异常</w:t>
            </w:r>
          </w:p>
        </w:tc>
        <w:tc>
          <w:tcPr>
            <w:tcW w:w="2408" w:type="dxa"/>
          </w:tcPr>
          <w:p w14:paraId="0C3F8C34">
            <w:pPr>
              <w:spacing w:after="0"/>
              <w:rPr>
                <w:rFonts w:hint="eastAsia"/>
              </w:rPr>
            </w:pPr>
            <w:r>
              <w:rPr>
                <w:sz w:val="18"/>
              </w:rPr>
              <w:t>学生管理系统超时或返回错误</w:t>
            </w:r>
          </w:p>
        </w:tc>
        <w:tc>
          <w:tcPr>
            <w:tcW w:w="2408" w:type="dxa"/>
          </w:tcPr>
          <w:p w14:paraId="7CF24EAD">
            <w:pPr>
              <w:spacing w:after="0"/>
              <w:rPr>
                <w:rFonts w:hint="eastAsia"/>
              </w:rPr>
            </w:pPr>
            <w:r>
              <w:rPr>
                <w:sz w:val="18"/>
              </w:rPr>
              <w:t>系统按降级策略处理并记录告警。</w:t>
            </w:r>
          </w:p>
        </w:tc>
      </w:tr>
      <w:tr w14:paraId="21F26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C0E5FE2">
            <w:pPr>
              <w:spacing w:after="0"/>
              <w:rPr>
                <w:rFonts w:hint="eastAsia"/>
              </w:rPr>
            </w:pPr>
            <w:r>
              <w:rPr>
                <w:sz w:val="18"/>
              </w:rPr>
              <w:t>7</w:t>
            </w:r>
          </w:p>
        </w:tc>
        <w:tc>
          <w:tcPr>
            <w:tcW w:w="2408" w:type="dxa"/>
          </w:tcPr>
          <w:p w14:paraId="7E814F9E">
            <w:pPr>
              <w:spacing w:after="0"/>
              <w:rPr>
                <w:rFonts w:hint="eastAsia"/>
              </w:rPr>
            </w:pPr>
            <w:r>
              <w:rPr>
                <w:sz w:val="18"/>
              </w:rPr>
              <w:t>提交用户反馈</w:t>
            </w:r>
          </w:p>
        </w:tc>
        <w:tc>
          <w:tcPr>
            <w:tcW w:w="2408" w:type="dxa"/>
          </w:tcPr>
          <w:p w14:paraId="41D85D9B">
            <w:pPr>
              <w:spacing w:after="0"/>
              <w:rPr>
                <w:rFonts w:hint="eastAsia"/>
              </w:rPr>
            </w:pPr>
            <w:r>
              <w:rPr>
                <w:sz w:val="18"/>
              </w:rPr>
              <w:t>点击有用/无用并填写意见</w:t>
            </w:r>
          </w:p>
        </w:tc>
        <w:tc>
          <w:tcPr>
            <w:tcW w:w="2408" w:type="dxa"/>
          </w:tcPr>
          <w:p w14:paraId="248BCADE">
            <w:pPr>
              <w:spacing w:after="0"/>
              <w:rPr>
                <w:rFonts w:hint="eastAsia"/>
              </w:rPr>
            </w:pPr>
            <w:r>
              <w:rPr>
                <w:sz w:val="18"/>
              </w:rPr>
              <w:t>反馈记录保存，可在后台追踪。</w:t>
            </w:r>
          </w:p>
        </w:tc>
      </w:tr>
      <w:tr w14:paraId="3E21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C275063">
            <w:pPr>
              <w:spacing w:after="0"/>
              <w:rPr>
                <w:rFonts w:hint="eastAsia"/>
              </w:rPr>
            </w:pPr>
            <w:r>
              <w:rPr>
                <w:sz w:val="18"/>
              </w:rPr>
              <w:t>8</w:t>
            </w:r>
          </w:p>
        </w:tc>
        <w:tc>
          <w:tcPr>
            <w:tcW w:w="2408" w:type="dxa"/>
          </w:tcPr>
          <w:p w14:paraId="3B43CBDE">
            <w:pPr>
              <w:spacing w:after="0"/>
              <w:rPr>
                <w:rFonts w:hint="eastAsia"/>
              </w:rPr>
            </w:pPr>
            <w:r>
              <w:rPr>
                <w:sz w:val="18"/>
              </w:rPr>
              <w:t>核对日志与追溯</w:t>
            </w:r>
          </w:p>
        </w:tc>
        <w:tc>
          <w:tcPr>
            <w:tcW w:w="2408" w:type="dxa"/>
          </w:tcPr>
          <w:p w14:paraId="32F0DEB0">
            <w:pPr>
              <w:spacing w:after="0"/>
              <w:rPr>
                <w:rFonts w:hint="eastAsia"/>
              </w:rPr>
            </w:pPr>
            <w:r>
              <w:rPr>
                <w:sz w:val="18"/>
              </w:rPr>
              <w:t>查看会话、接口、审计日志</w:t>
            </w:r>
          </w:p>
        </w:tc>
        <w:tc>
          <w:tcPr>
            <w:tcW w:w="2408" w:type="dxa"/>
          </w:tcPr>
          <w:p w14:paraId="5D9BD403">
            <w:pPr>
              <w:spacing w:after="0"/>
              <w:rPr>
                <w:rFonts w:hint="eastAsia"/>
              </w:rPr>
            </w:pPr>
            <w:r>
              <w:rPr>
                <w:sz w:val="18"/>
              </w:rPr>
              <w:t>日志可关联REQ-COU-01、UC-COU-01和TC-COU-01。</w:t>
            </w:r>
          </w:p>
        </w:tc>
      </w:tr>
    </w:tbl>
    <w:p w14:paraId="20B73A4A">
      <w:pPr>
        <w:pStyle w:val="5"/>
        <w:outlineLvl w:val="9"/>
      </w:pPr>
      <w:r>
        <w:rPr>
          <w:rFonts w:ascii="宋体" w:hAnsi="宋体" w:eastAsia="宋体"/>
          <w:b w:val="0"/>
          <w:sz w:val="21"/>
        </w:rPr>
        <w:t>通过准则</w:t>
      </w:r>
    </w:p>
    <w:p w14:paraId="3043E2A7">
      <w:pPr>
        <w:rPr>
          <w:rFonts w:hint="eastAsia"/>
        </w:rPr>
      </w:pPr>
      <w:r>
        <w:t>该测试用例全部关键步骤通过时，方可判定REQ-COU-01满足发布条件。若步骤2、5或6失败，应标记为阻塞缺陷；若仅反馈记录或统计口径存在问题，可根据影响范围评估是否延期修复。</w:t>
      </w:r>
    </w:p>
    <w:p w14:paraId="375AFC3B">
      <w:pPr>
        <w:rPr>
          <w:rFonts w:hint="eastAsia"/>
        </w:rPr>
      </w:pPr>
      <w:r>
        <w:br w:type="page"/>
      </w:r>
    </w:p>
    <w:p w14:paraId="388B3BED">
      <w:pPr>
        <w:pStyle w:val="4"/>
        <w:outlineLvl w:val="0"/>
      </w:pPr>
      <w:bookmarkStart w:id="211" w:name="_Toc12385"/>
      <w:r>
        <w:t>25. TC-COU-02 验证学业预警查询</w:t>
      </w:r>
      <w:bookmarkEnd w:id="21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6187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86BA6E">
            <w:pPr>
              <w:spacing w:after="0"/>
              <w:rPr>
                <w:rFonts w:hint="eastAsia"/>
              </w:rPr>
            </w:pPr>
            <w:r>
              <w:rPr>
                <w:b/>
                <w:sz w:val="18"/>
              </w:rPr>
              <w:t>属性</w:t>
            </w:r>
          </w:p>
        </w:tc>
        <w:tc>
          <w:tcPr>
            <w:tcW w:w="4816" w:type="dxa"/>
          </w:tcPr>
          <w:p w14:paraId="5BAAE4CD">
            <w:pPr>
              <w:spacing w:after="0"/>
              <w:rPr>
                <w:rFonts w:hint="eastAsia"/>
              </w:rPr>
            </w:pPr>
            <w:r>
              <w:rPr>
                <w:b/>
                <w:sz w:val="18"/>
              </w:rPr>
              <w:t>内容</w:t>
            </w:r>
          </w:p>
        </w:tc>
      </w:tr>
      <w:tr w14:paraId="491D6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195A35">
            <w:pPr>
              <w:spacing w:after="0"/>
              <w:rPr>
                <w:rFonts w:hint="eastAsia"/>
              </w:rPr>
            </w:pPr>
            <w:r>
              <w:rPr>
                <w:sz w:val="18"/>
              </w:rPr>
              <w:t>测试用例编号</w:t>
            </w:r>
          </w:p>
        </w:tc>
        <w:tc>
          <w:tcPr>
            <w:tcW w:w="4816" w:type="dxa"/>
          </w:tcPr>
          <w:p w14:paraId="4BA6627E">
            <w:pPr>
              <w:spacing w:after="0"/>
              <w:rPr>
                <w:rFonts w:hint="eastAsia"/>
              </w:rPr>
            </w:pPr>
            <w:r>
              <w:rPr>
                <w:sz w:val="18"/>
              </w:rPr>
              <w:t>TC-COU-02</w:t>
            </w:r>
          </w:p>
        </w:tc>
      </w:tr>
      <w:tr w14:paraId="1D8A6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2AA589">
            <w:pPr>
              <w:spacing w:after="0"/>
              <w:rPr>
                <w:rFonts w:hint="eastAsia"/>
              </w:rPr>
            </w:pPr>
            <w:r>
              <w:rPr>
                <w:sz w:val="18"/>
              </w:rPr>
              <w:t>测试用例名称</w:t>
            </w:r>
          </w:p>
        </w:tc>
        <w:tc>
          <w:tcPr>
            <w:tcW w:w="4816" w:type="dxa"/>
          </w:tcPr>
          <w:p w14:paraId="0A1D3517">
            <w:pPr>
              <w:spacing w:after="0"/>
              <w:rPr>
                <w:rFonts w:hint="eastAsia"/>
              </w:rPr>
            </w:pPr>
            <w:r>
              <w:rPr>
                <w:sz w:val="18"/>
              </w:rPr>
              <w:t>验证辅导员使用“学业预警查询”的完整功能、异常处理和权限控制</w:t>
            </w:r>
          </w:p>
        </w:tc>
      </w:tr>
      <w:tr w14:paraId="3C76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DC9C6F">
            <w:pPr>
              <w:spacing w:after="0"/>
              <w:rPr>
                <w:rFonts w:hint="eastAsia"/>
              </w:rPr>
            </w:pPr>
            <w:r>
              <w:rPr>
                <w:sz w:val="18"/>
              </w:rPr>
              <w:t>关联需求</w:t>
            </w:r>
          </w:p>
        </w:tc>
        <w:tc>
          <w:tcPr>
            <w:tcW w:w="4816" w:type="dxa"/>
          </w:tcPr>
          <w:p w14:paraId="446A48C2">
            <w:pPr>
              <w:spacing w:after="0"/>
              <w:rPr>
                <w:rFonts w:hint="eastAsia"/>
              </w:rPr>
            </w:pPr>
            <w:r>
              <w:rPr>
                <w:sz w:val="18"/>
              </w:rPr>
              <w:t>REQ-COU-02</w:t>
            </w:r>
          </w:p>
        </w:tc>
      </w:tr>
      <w:tr w14:paraId="7EB5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D1064B">
            <w:pPr>
              <w:spacing w:after="0"/>
              <w:rPr>
                <w:rFonts w:hint="eastAsia"/>
              </w:rPr>
            </w:pPr>
            <w:r>
              <w:rPr>
                <w:sz w:val="18"/>
              </w:rPr>
              <w:t>关联用例</w:t>
            </w:r>
          </w:p>
        </w:tc>
        <w:tc>
          <w:tcPr>
            <w:tcW w:w="4816" w:type="dxa"/>
          </w:tcPr>
          <w:p w14:paraId="48EB1CA0">
            <w:pPr>
              <w:spacing w:after="0"/>
              <w:rPr>
                <w:rFonts w:hint="eastAsia"/>
              </w:rPr>
            </w:pPr>
            <w:r>
              <w:rPr>
                <w:sz w:val="18"/>
              </w:rPr>
              <w:t>UC-COU-02</w:t>
            </w:r>
          </w:p>
        </w:tc>
      </w:tr>
      <w:tr w14:paraId="13B02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71AC31">
            <w:pPr>
              <w:spacing w:after="0"/>
              <w:rPr>
                <w:rFonts w:hint="eastAsia"/>
              </w:rPr>
            </w:pPr>
            <w:r>
              <w:rPr>
                <w:sz w:val="18"/>
              </w:rPr>
              <w:t>测试类型</w:t>
            </w:r>
          </w:p>
        </w:tc>
        <w:tc>
          <w:tcPr>
            <w:tcW w:w="4816" w:type="dxa"/>
          </w:tcPr>
          <w:p w14:paraId="14E7979D">
            <w:pPr>
              <w:spacing w:after="0"/>
              <w:rPr>
                <w:rFonts w:hint="eastAsia"/>
              </w:rPr>
            </w:pPr>
            <w:r>
              <w:rPr>
                <w:sz w:val="18"/>
              </w:rPr>
              <w:t>功能测试 / 接口测试 / 权限测试 / 回归测试</w:t>
            </w:r>
          </w:p>
        </w:tc>
      </w:tr>
      <w:tr w14:paraId="321EB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76C5AC8">
            <w:pPr>
              <w:spacing w:after="0"/>
              <w:rPr>
                <w:rFonts w:hint="eastAsia"/>
              </w:rPr>
            </w:pPr>
            <w:r>
              <w:rPr>
                <w:sz w:val="18"/>
              </w:rPr>
              <w:t>优先级</w:t>
            </w:r>
          </w:p>
        </w:tc>
        <w:tc>
          <w:tcPr>
            <w:tcW w:w="4816" w:type="dxa"/>
          </w:tcPr>
          <w:p w14:paraId="42E3A431">
            <w:pPr>
              <w:spacing w:after="0"/>
              <w:rPr>
                <w:rFonts w:hint="eastAsia"/>
              </w:rPr>
            </w:pPr>
            <w:r>
              <w:rPr>
                <w:sz w:val="18"/>
              </w:rPr>
              <w:t>P0</w:t>
            </w:r>
          </w:p>
        </w:tc>
      </w:tr>
      <w:tr w14:paraId="7186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634F56">
            <w:pPr>
              <w:spacing w:after="0"/>
              <w:rPr>
                <w:rFonts w:hint="eastAsia"/>
              </w:rPr>
            </w:pPr>
            <w:r>
              <w:rPr>
                <w:sz w:val="18"/>
              </w:rPr>
              <w:t>前置条件</w:t>
            </w:r>
          </w:p>
        </w:tc>
        <w:tc>
          <w:tcPr>
            <w:tcW w:w="4816" w:type="dxa"/>
          </w:tcPr>
          <w:p w14:paraId="7FE78FD9">
            <w:pPr>
              <w:spacing w:after="0"/>
              <w:rPr>
                <w:rFonts w:hint="eastAsia"/>
              </w:rPr>
            </w:pPr>
            <w:r>
              <w:rPr>
                <w:sz w:val="18"/>
              </w:rPr>
              <w:t>测试账号已准备；教务系统/学生管理系统测试数据可用；日志、监控和反馈服务已开启。</w:t>
            </w:r>
          </w:p>
        </w:tc>
      </w:tr>
      <w:tr w14:paraId="0673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957027">
            <w:pPr>
              <w:spacing w:after="0"/>
              <w:rPr>
                <w:rFonts w:hint="eastAsia"/>
              </w:rPr>
            </w:pPr>
            <w:r>
              <w:rPr>
                <w:sz w:val="18"/>
              </w:rPr>
              <w:t>测试数据</w:t>
            </w:r>
          </w:p>
        </w:tc>
        <w:tc>
          <w:tcPr>
            <w:tcW w:w="4816" w:type="dxa"/>
          </w:tcPr>
          <w:p w14:paraId="78FC69CC">
            <w:pPr>
              <w:spacing w:after="0"/>
              <w:rPr>
                <w:rFonts w:hint="eastAsia"/>
              </w:rPr>
            </w:pPr>
            <w:r>
              <w:rPr>
                <w:sz w:val="18"/>
              </w:rPr>
              <w:t>包含正常问法、模糊问法、上下文追问、无结果数据、无权限账号和接口超时模拟数据。</w:t>
            </w:r>
          </w:p>
        </w:tc>
      </w:tr>
    </w:tbl>
    <w:p w14:paraId="1E71FF3A">
      <w:pPr>
        <w:pStyle w:val="5"/>
        <w:outlineLvl w:val="1"/>
      </w:pPr>
      <w:bookmarkStart w:id="212" w:name="_Toc18190"/>
      <w:r>
        <w:rPr>
          <w:rFonts w:ascii="宋体" w:hAnsi="宋体" w:eastAsia="宋体"/>
          <w:b w:val="0"/>
          <w:sz w:val="21"/>
        </w:rPr>
        <w:t>测试步骤</w:t>
      </w:r>
      <w:bookmarkEnd w:id="21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B0D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6590A79">
            <w:pPr>
              <w:spacing w:after="0"/>
              <w:rPr>
                <w:rFonts w:hint="eastAsia"/>
              </w:rPr>
            </w:pPr>
            <w:r>
              <w:rPr>
                <w:b/>
                <w:sz w:val="18"/>
              </w:rPr>
              <w:t>步骤</w:t>
            </w:r>
          </w:p>
        </w:tc>
        <w:tc>
          <w:tcPr>
            <w:tcW w:w="2408" w:type="dxa"/>
          </w:tcPr>
          <w:p w14:paraId="70F3727C">
            <w:pPr>
              <w:spacing w:after="0"/>
              <w:rPr>
                <w:rFonts w:hint="eastAsia"/>
              </w:rPr>
            </w:pPr>
            <w:r>
              <w:rPr>
                <w:b/>
                <w:sz w:val="18"/>
              </w:rPr>
              <w:t>操作</w:t>
            </w:r>
          </w:p>
        </w:tc>
        <w:tc>
          <w:tcPr>
            <w:tcW w:w="2408" w:type="dxa"/>
          </w:tcPr>
          <w:p w14:paraId="467BF788">
            <w:pPr>
              <w:spacing w:after="0"/>
              <w:rPr>
                <w:rFonts w:hint="eastAsia"/>
              </w:rPr>
            </w:pPr>
            <w:r>
              <w:rPr>
                <w:b/>
                <w:sz w:val="18"/>
              </w:rPr>
              <w:t>输入/条件</w:t>
            </w:r>
          </w:p>
        </w:tc>
        <w:tc>
          <w:tcPr>
            <w:tcW w:w="2408" w:type="dxa"/>
          </w:tcPr>
          <w:p w14:paraId="1CD3F93F">
            <w:pPr>
              <w:spacing w:after="0"/>
              <w:rPr>
                <w:rFonts w:hint="eastAsia"/>
              </w:rPr>
            </w:pPr>
            <w:r>
              <w:rPr>
                <w:b/>
                <w:sz w:val="18"/>
              </w:rPr>
              <w:t>预期结果</w:t>
            </w:r>
          </w:p>
        </w:tc>
      </w:tr>
      <w:tr w14:paraId="1295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0EF2F8">
            <w:pPr>
              <w:spacing w:after="0"/>
              <w:rPr>
                <w:rFonts w:hint="eastAsia"/>
              </w:rPr>
            </w:pPr>
            <w:r>
              <w:rPr>
                <w:sz w:val="18"/>
              </w:rPr>
              <w:t>1</w:t>
            </w:r>
          </w:p>
        </w:tc>
        <w:tc>
          <w:tcPr>
            <w:tcW w:w="2408" w:type="dxa"/>
          </w:tcPr>
          <w:p w14:paraId="6C8BCAF0">
            <w:pPr>
              <w:spacing w:after="0"/>
              <w:rPr>
                <w:rFonts w:hint="eastAsia"/>
              </w:rPr>
            </w:pPr>
            <w:r>
              <w:rPr>
                <w:sz w:val="18"/>
              </w:rPr>
              <w:t>登录或进入访客模式</w:t>
            </w:r>
          </w:p>
        </w:tc>
        <w:tc>
          <w:tcPr>
            <w:tcW w:w="2408" w:type="dxa"/>
          </w:tcPr>
          <w:p w14:paraId="49F557E4">
            <w:pPr>
              <w:spacing w:after="0"/>
              <w:rPr>
                <w:rFonts w:hint="eastAsia"/>
              </w:rPr>
            </w:pPr>
            <w:r>
              <w:rPr>
                <w:sz w:val="18"/>
              </w:rPr>
              <w:t>使用辅导员测试账号</w:t>
            </w:r>
          </w:p>
        </w:tc>
        <w:tc>
          <w:tcPr>
            <w:tcW w:w="2408" w:type="dxa"/>
          </w:tcPr>
          <w:p w14:paraId="6439A5A9">
            <w:pPr>
              <w:spacing w:after="0"/>
              <w:rPr>
                <w:rFonts w:hint="eastAsia"/>
              </w:rPr>
            </w:pPr>
            <w:r>
              <w:rPr>
                <w:sz w:val="18"/>
              </w:rPr>
              <w:t>进入聊天界面，角色和权限识别正确。</w:t>
            </w:r>
          </w:p>
        </w:tc>
      </w:tr>
      <w:tr w14:paraId="7584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F8A4063">
            <w:pPr>
              <w:spacing w:after="0"/>
              <w:rPr>
                <w:rFonts w:hint="eastAsia"/>
              </w:rPr>
            </w:pPr>
            <w:r>
              <w:rPr>
                <w:sz w:val="18"/>
              </w:rPr>
              <w:t>2</w:t>
            </w:r>
          </w:p>
        </w:tc>
        <w:tc>
          <w:tcPr>
            <w:tcW w:w="2408" w:type="dxa"/>
          </w:tcPr>
          <w:p w14:paraId="75D50229">
            <w:pPr>
              <w:spacing w:after="0"/>
              <w:rPr>
                <w:rFonts w:hint="eastAsia"/>
              </w:rPr>
            </w:pPr>
            <w:r>
              <w:rPr>
                <w:sz w:val="18"/>
              </w:rPr>
              <w:t>发起标准查询</w:t>
            </w:r>
          </w:p>
        </w:tc>
        <w:tc>
          <w:tcPr>
            <w:tcW w:w="2408" w:type="dxa"/>
          </w:tcPr>
          <w:p w14:paraId="07C0C3D4">
            <w:pPr>
              <w:spacing w:after="0"/>
              <w:rPr>
                <w:rFonts w:hint="eastAsia"/>
              </w:rPr>
            </w:pPr>
            <w:r>
              <w:rPr>
                <w:sz w:val="18"/>
              </w:rPr>
              <w:t>输入与“学业预警查询”直接相关的问题</w:t>
            </w:r>
          </w:p>
        </w:tc>
        <w:tc>
          <w:tcPr>
            <w:tcW w:w="2408" w:type="dxa"/>
          </w:tcPr>
          <w:p w14:paraId="092542E8">
            <w:pPr>
              <w:spacing w:after="0"/>
              <w:rPr>
                <w:rFonts w:hint="eastAsia"/>
              </w:rPr>
            </w:pPr>
            <w:r>
              <w:rPr>
                <w:sz w:val="18"/>
              </w:rPr>
              <w:t>系统命中REQ-COU-02，返回预警等级、挂科课程、学分缺口、绩点、处理建议、数据来源。。</w:t>
            </w:r>
          </w:p>
        </w:tc>
      </w:tr>
      <w:tr w14:paraId="417B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69C7F2B">
            <w:pPr>
              <w:spacing w:after="0"/>
              <w:rPr>
                <w:rFonts w:hint="eastAsia"/>
              </w:rPr>
            </w:pPr>
            <w:r>
              <w:rPr>
                <w:sz w:val="18"/>
              </w:rPr>
              <w:t>3</w:t>
            </w:r>
          </w:p>
        </w:tc>
        <w:tc>
          <w:tcPr>
            <w:tcW w:w="2408" w:type="dxa"/>
          </w:tcPr>
          <w:p w14:paraId="6CC79712">
            <w:pPr>
              <w:spacing w:after="0"/>
              <w:rPr>
                <w:rFonts w:hint="eastAsia"/>
              </w:rPr>
            </w:pPr>
            <w:r>
              <w:rPr>
                <w:sz w:val="18"/>
              </w:rPr>
              <w:t>发起模糊查询</w:t>
            </w:r>
          </w:p>
        </w:tc>
        <w:tc>
          <w:tcPr>
            <w:tcW w:w="2408" w:type="dxa"/>
          </w:tcPr>
          <w:p w14:paraId="3FFB7085">
            <w:pPr>
              <w:spacing w:after="0"/>
              <w:rPr>
                <w:rFonts w:hint="eastAsia"/>
              </w:rPr>
            </w:pPr>
            <w:r>
              <w:rPr>
                <w:sz w:val="18"/>
              </w:rPr>
              <w:t>省略日期、对象或分类</w:t>
            </w:r>
          </w:p>
        </w:tc>
        <w:tc>
          <w:tcPr>
            <w:tcW w:w="2408" w:type="dxa"/>
          </w:tcPr>
          <w:p w14:paraId="2C187635">
            <w:pPr>
              <w:spacing w:after="0"/>
              <w:rPr>
                <w:rFonts w:hint="eastAsia"/>
              </w:rPr>
            </w:pPr>
            <w:r>
              <w:rPr>
                <w:sz w:val="18"/>
              </w:rPr>
              <w:t>系统能基于上下文补全，或提出澄清问题。</w:t>
            </w:r>
          </w:p>
        </w:tc>
      </w:tr>
      <w:tr w14:paraId="2883C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071AB20">
            <w:pPr>
              <w:spacing w:after="0"/>
              <w:rPr>
                <w:rFonts w:hint="eastAsia"/>
              </w:rPr>
            </w:pPr>
            <w:r>
              <w:rPr>
                <w:sz w:val="18"/>
              </w:rPr>
              <w:t>4</w:t>
            </w:r>
          </w:p>
        </w:tc>
        <w:tc>
          <w:tcPr>
            <w:tcW w:w="2408" w:type="dxa"/>
          </w:tcPr>
          <w:p w14:paraId="63BEAF1C">
            <w:pPr>
              <w:spacing w:after="0"/>
              <w:rPr>
                <w:rFonts w:hint="eastAsia"/>
              </w:rPr>
            </w:pPr>
            <w:r>
              <w:rPr>
                <w:sz w:val="18"/>
              </w:rPr>
              <w:t>触发无结果场景</w:t>
            </w:r>
          </w:p>
        </w:tc>
        <w:tc>
          <w:tcPr>
            <w:tcW w:w="2408" w:type="dxa"/>
          </w:tcPr>
          <w:p w14:paraId="25509FC3">
            <w:pPr>
              <w:spacing w:after="0"/>
              <w:rPr>
                <w:rFonts w:hint="eastAsia"/>
              </w:rPr>
            </w:pPr>
            <w:r>
              <w:rPr>
                <w:sz w:val="18"/>
              </w:rPr>
              <w:t>使用不存在的对象或无数据时间段</w:t>
            </w:r>
          </w:p>
        </w:tc>
        <w:tc>
          <w:tcPr>
            <w:tcW w:w="2408" w:type="dxa"/>
          </w:tcPr>
          <w:p w14:paraId="210DC678">
            <w:pPr>
              <w:spacing w:after="0"/>
              <w:rPr>
                <w:rFonts w:hint="eastAsia"/>
              </w:rPr>
            </w:pPr>
            <w:r>
              <w:rPr>
                <w:sz w:val="18"/>
              </w:rPr>
              <w:t>系统给出无结果说明，不返回错误堆栈。</w:t>
            </w:r>
          </w:p>
        </w:tc>
      </w:tr>
      <w:tr w14:paraId="35BB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16ED0AF">
            <w:pPr>
              <w:spacing w:after="0"/>
              <w:rPr>
                <w:rFonts w:hint="eastAsia"/>
              </w:rPr>
            </w:pPr>
            <w:r>
              <w:rPr>
                <w:sz w:val="18"/>
              </w:rPr>
              <w:t>5</w:t>
            </w:r>
          </w:p>
        </w:tc>
        <w:tc>
          <w:tcPr>
            <w:tcW w:w="2408" w:type="dxa"/>
          </w:tcPr>
          <w:p w14:paraId="7348BED6">
            <w:pPr>
              <w:spacing w:after="0"/>
              <w:rPr>
                <w:rFonts w:hint="eastAsia"/>
              </w:rPr>
            </w:pPr>
            <w:r>
              <w:rPr>
                <w:sz w:val="18"/>
              </w:rPr>
              <w:t>触发权限控制</w:t>
            </w:r>
          </w:p>
        </w:tc>
        <w:tc>
          <w:tcPr>
            <w:tcW w:w="2408" w:type="dxa"/>
          </w:tcPr>
          <w:p w14:paraId="48CDFBD9">
            <w:pPr>
              <w:spacing w:after="0"/>
              <w:rPr>
                <w:rFonts w:hint="eastAsia"/>
              </w:rPr>
            </w:pPr>
            <w:r>
              <w:rPr>
                <w:sz w:val="18"/>
              </w:rPr>
              <w:t>使用权限不足账号查询受限信息</w:t>
            </w:r>
          </w:p>
        </w:tc>
        <w:tc>
          <w:tcPr>
            <w:tcW w:w="2408" w:type="dxa"/>
          </w:tcPr>
          <w:p w14:paraId="21438116">
            <w:pPr>
              <w:spacing w:after="0"/>
              <w:rPr>
                <w:rFonts w:hint="eastAsia"/>
              </w:rPr>
            </w:pPr>
            <w:r>
              <w:rPr>
                <w:sz w:val="18"/>
              </w:rPr>
              <w:t>系统拒绝展示敏感数据，返回登录或授权提示。</w:t>
            </w:r>
          </w:p>
        </w:tc>
      </w:tr>
      <w:tr w14:paraId="33486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0495474B">
            <w:pPr>
              <w:spacing w:after="0"/>
              <w:rPr>
                <w:rFonts w:hint="eastAsia"/>
              </w:rPr>
            </w:pPr>
            <w:r>
              <w:rPr>
                <w:sz w:val="18"/>
              </w:rPr>
              <w:t>6</w:t>
            </w:r>
          </w:p>
        </w:tc>
        <w:tc>
          <w:tcPr>
            <w:tcW w:w="2408" w:type="dxa"/>
          </w:tcPr>
          <w:p w14:paraId="6DDCBDE4">
            <w:pPr>
              <w:spacing w:after="0"/>
              <w:rPr>
                <w:rFonts w:hint="eastAsia"/>
              </w:rPr>
            </w:pPr>
            <w:r>
              <w:rPr>
                <w:sz w:val="18"/>
              </w:rPr>
              <w:t>模拟外部接口异常</w:t>
            </w:r>
          </w:p>
        </w:tc>
        <w:tc>
          <w:tcPr>
            <w:tcW w:w="2408" w:type="dxa"/>
          </w:tcPr>
          <w:p w14:paraId="486DD621">
            <w:pPr>
              <w:spacing w:after="0"/>
              <w:rPr>
                <w:rFonts w:hint="eastAsia"/>
              </w:rPr>
            </w:pPr>
            <w:r>
              <w:rPr>
                <w:sz w:val="18"/>
              </w:rPr>
              <w:t>教务系统/学生管理系统超时或返回错误</w:t>
            </w:r>
          </w:p>
        </w:tc>
        <w:tc>
          <w:tcPr>
            <w:tcW w:w="2408" w:type="dxa"/>
          </w:tcPr>
          <w:p w14:paraId="38BC8508">
            <w:pPr>
              <w:spacing w:after="0"/>
              <w:rPr>
                <w:rFonts w:hint="eastAsia"/>
              </w:rPr>
            </w:pPr>
            <w:r>
              <w:rPr>
                <w:sz w:val="18"/>
              </w:rPr>
              <w:t>系统按降级策略处理并记录告警。</w:t>
            </w:r>
          </w:p>
        </w:tc>
      </w:tr>
      <w:tr w14:paraId="2C2F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B2FCF52">
            <w:pPr>
              <w:spacing w:after="0"/>
              <w:rPr>
                <w:rFonts w:hint="eastAsia"/>
              </w:rPr>
            </w:pPr>
            <w:r>
              <w:rPr>
                <w:sz w:val="18"/>
              </w:rPr>
              <w:t>7</w:t>
            </w:r>
          </w:p>
        </w:tc>
        <w:tc>
          <w:tcPr>
            <w:tcW w:w="2408" w:type="dxa"/>
          </w:tcPr>
          <w:p w14:paraId="74317FC3">
            <w:pPr>
              <w:spacing w:after="0"/>
              <w:rPr>
                <w:rFonts w:hint="eastAsia"/>
              </w:rPr>
            </w:pPr>
            <w:r>
              <w:rPr>
                <w:sz w:val="18"/>
              </w:rPr>
              <w:t>提交用户反馈</w:t>
            </w:r>
          </w:p>
        </w:tc>
        <w:tc>
          <w:tcPr>
            <w:tcW w:w="2408" w:type="dxa"/>
          </w:tcPr>
          <w:p w14:paraId="29FF4929">
            <w:pPr>
              <w:spacing w:after="0"/>
              <w:rPr>
                <w:rFonts w:hint="eastAsia"/>
              </w:rPr>
            </w:pPr>
            <w:r>
              <w:rPr>
                <w:sz w:val="18"/>
              </w:rPr>
              <w:t>点击有用/无用并填写意见</w:t>
            </w:r>
          </w:p>
        </w:tc>
        <w:tc>
          <w:tcPr>
            <w:tcW w:w="2408" w:type="dxa"/>
          </w:tcPr>
          <w:p w14:paraId="41A68455">
            <w:pPr>
              <w:spacing w:after="0"/>
              <w:rPr>
                <w:rFonts w:hint="eastAsia"/>
              </w:rPr>
            </w:pPr>
            <w:r>
              <w:rPr>
                <w:sz w:val="18"/>
              </w:rPr>
              <w:t>反馈记录保存，可在后台追踪。</w:t>
            </w:r>
          </w:p>
        </w:tc>
      </w:tr>
      <w:tr w14:paraId="7970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84B169C">
            <w:pPr>
              <w:spacing w:after="0"/>
              <w:rPr>
                <w:rFonts w:hint="eastAsia"/>
              </w:rPr>
            </w:pPr>
            <w:r>
              <w:rPr>
                <w:sz w:val="18"/>
              </w:rPr>
              <w:t>8</w:t>
            </w:r>
          </w:p>
        </w:tc>
        <w:tc>
          <w:tcPr>
            <w:tcW w:w="2408" w:type="dxa"/>
          </w:tcPr>
          <w:p w14:paraId="33AF2FE5">
            <w:pPr>
              <w:spacing w:after="0"/>
              <w:rPr>
                <w:rFonts w:hint="eastAsia"/>
              </w:rPr>
            </w:pPr>
            <w:r>
              <w:rPr>
                <w:sz w:val="18"/>
              </w:rPr>
              <w:t>核对日志与追溯</w:t>
            </w:r>
          </w:p>
        </w:tc>
        <w:tc>
          <w:tcPr>
            <w:tcW w:w="2408" w:type="dxa"/>
          </w:tcPr>
          <w:p w14:paraId="62CD3A22">
            <w:pPr>
              <w:spacing w:after="0"/>
              <w:rPr>
                <w:rFonts w:hint="eastAsia"/>
              </w:rPr>
            </w:pPr>
            <w:r>
              <w:rPr>
                <w:sz w:val="18"/>
              </w:rPr>
              <w:t>查看会话、接口、审计日志</w:t>
            </w:r>
          </w:p>
        </w:tc>
        <w:tc>
          <w:tcPr>
            <w:tcW w:w="2408" w:type="dxa"/>
          </w:tcPr>
          <w:p w14:paraId="763C114D">
            <w:pPr>
              <w:spacing w:after="0"/>
              <w:rPr>
                <w:rFonts w:hint="eastAsia"/>
              </w:rPr>
            </w:pPr>
            <w:r>
              <w:rPr>
                <w:sz w:val="18"/>
              </w:rPr>
              <w:t>日志可关联REQ-COU-02、UC-COU-02和TC-COU-02。</w:t>
            </w:r>
          </w:p>
        </w:tc>
      </w:tr>
    </w:tbl>
    <w:p w14:paraId="71BD6749">
      <w:pPr>
        <w:pStyle w:val="5"/>
        <w:outlineLvl w:val="9"/>
      </w:pPr>
      <w:r>
        <w:rPr>
          <w:rFonts w:ascii="宋体" w:hAnsi="宋体" w:eastAsia="宋体"/>
          <w:b w:val="0"/>
          <w:sz w:val="21"/>
        </w:rPr>
        <w:t>通过准则</w:t>
      </w:r>
    </w:p>
    <w:p w14:paraId="0A304BFE">
      <w:pPr>
        <w:rPr>
          <w:rFonts w:hint="eastAsia"/>
        </w:rPr>
      </w:pPr>
      <w:r>
        <w:t>该测试用例全部关键步骤通过时，方可判定REQ-COU-02满足发布条件。若步骤2、5或6失败，应标记为阻塞缺陷；若仅反馈记录或统计口径存在问题，可根据影响范围评估是否延期修复。</w:t>
      </w:r>
    </w:p>
    <w:p w14:paraId="79DFF51C">
      <w:pPr>
        <w:rPr>
          <w:rFonts w:hint="eastAsia"/>
        </w:rPr>
      </w:pPr>
      <w:r>
        <w:br w:type="page"/>
      </w:r>
    </w:p>
    <w:p w14:paraId="1FCB28F6">
      <w:pPr>
        <w:pStyle w:val="4"/>
        <w:outlineLvl w:val="0"/>
      </w:pPr>
      <w:bookmarkStart w:id="213" w:name="_Toc22986"/>
      <w:r>
        <w:t>26. TC-COU-03 验证请假流程查询</w:t>
      </w:r>
      <w:bookmarkEnd w:id="21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2F8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EF2D86">
            <w:pPr>
              <w:spacing w:after="0"/>
              <w:rPr>
                <w:rFonts w:hint="eastAsia"/>
              </w:rPr>
            </w:pPr>
            <w:r>
              <w:rPr>
                <w:b/>
                <w:sz w:val="18"/>
              </w:rPr>
              <w:t>属性</w:t>
            </w:r>
          </w:p>
        </w:tc>
        <w:tc>
          <w:tcPr>
            <w:tcW w:w="4816" w:type="dxa"/>
          </w:tcPr>
          <w:p w14:paraId="25B24473">
            <w:pPr>
              <w:spacing w:after="0"/>
              <w:rPr>
                <w:rFonts w:hint="eastAsia"/>
              </w:rPr>
            </w:pPr>
            <w:r>
              <w:rPr>
                <w:b/>
                <w:sz w:val="18"/>
              </w:rPr>
              <w:t>内容</w:t>
            </w:r>
          </w:p>
        </w:tc>
      </w:tr>
      <w:tr w14:paraId="3D04B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8FEFC8">
            <w:pPr>
              <w:spacing w:after="0"/>
              <w:rPr>
                <w:rFonts w:hint="eastAsia"/>
              </w:rPr>
            </w:pPr>
            <w:r>
              <w:rPr>
                <w:sz w:val="18"/>
              </w:rPr>
              <w:t>测试用例编号</w:t>
            </w:r>
          </w:p>
        </w:tc>
        <w:tc>
          <w:tcPr>
            <w:tcW w:w="4816" w:type="dxa"/>
          </w:tcPr>
          <w:p w14:paraId="01EEB0E3">
            <w:pPr>
              <w:spacing w:after="0"/>
              <w:rPr>
                <w:rFonts w:hint="eastAsia"/>
              </w:rPr>
            </w:pPr>
            <w:r>
              <w:rPr>
                <w:sz w:val="18"/>
              </w:rPr>
              <w:t>TC-COU-03</w:t>
            </w:r>
          </w:p>
        </w:tc>
      </w:tr>
      <w:tr w14:paraId="0311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F31FF8">
            <w:pPr>
              <w:spacing w:after="0"/>
              <w:rPr>
                <w:rFonts w:hint="eastAsia"/>
              </w:rPr>
            </w:pPr>
            <w:r>
              <w:rPr>
                <w:sz w:val="18"/>
              </w:rPr>
              <w:t>测试用例名称</w:t>
            </w:r>
          </w:p>
        </w:tc>
        <w:tc>
          <w:tcPr>
            <w:tcW w:w="4816" w:type="dxa"/>
          </w:tcPr>
          <w:p w14:paraId="221E64E8">
            <w:pPr>
              <w:spacing w:after="0"/>
              <w:rPr>
                <w:rFonts w:hint="eastAsia"/>
              </w:rPr>
            </w:pPr>
            <w:r>
              <w:rPr>
                <w:sz w:val="18"/>
              </w:rPr>
              <w:t>验证辅导员使用“请假流程查询”的完整功能、异常处理和权限控制</w:t>
            </w:r>
          </w:p>
        </w:tc>
      </w:tr>
      <w:tr w14:paraId="45934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5205A9">
            <w:pPr>
              <w:spacing w:after="0"/>
              <w:rPr>
                <w:rFonts w:hint="eastAsia"/>
              </w:rPr>
            </w:pPr>
            <w:r>
              <w:rPr>
                <w:sz w:val="18"/>
              </w:rPr>
              <w:t>关联需求</w:t>
            </w:r>
          </w:p>
        </w:tc>
        <w:tc>
          <w:tcPr>
            <w:tcW w:w="4816" w:type="dxa"/>
          </w:tcPr>
          <w:p w14:paraId="68B01144">
            <w:pPr>
              <w:spacing w:after="0"/>
              <w:rPr>
                <w:rFonts w:hint="eastAsia"/>
              </w:rPr>
            </w:pPr>
            <w:r>
              <w:rPr>
                <w:sz w:val="18"/>
              </w:rPr>
              <w:t>REQ-COU-03</w:t>
            </w:r>
          </w:p>
        </w:tc>
      </w:tr>
      <w:tr w14:paraId="74E6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C8FE82">
            <w:pPr>
              <w:spacing w:after="0"/>
              <w:rPr>
                <w:rFonts w:hint="eastAsia"/>
              </w:rPr>
            </w:pPr>
            <w:r>
              <w:rPr>
                <w:sz w:val="18"/>
              </w:rPr>
              <w:t>关联用例</w:t>
            </w:r>
          </w:p>
        </w:tc>
        <w:tc>
          <w:tcPr>
            <w:tcW w:w="4816" w:type="dxa"/>
          </w:tcPr>
          <w:p w14:paraId="3FD8A2B5">
            <w:pPr>
              <w:spacing w:after="0"/>
              <w:rPr>
                <w:rFonts w:hint="eastAsia"/>
              </w:rPr>
            </w:pPr>
            <w:r>
              <w:rPr>
                <w:sz w:val="18"/>
              </w:rPr>
              <w:t>UC-COU-03</w:t>
            </w:r>
          </w:p>
        </w:tc>
      </w:tr>
      <w:tr w14:paraId="0D476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1F0B11">
            <w:pPr>
              <w:spacing w:after="0"/>
              <w:rPr>
                <w:rFonts w:hint="eastAsia"/>
              </w:rPr>
            </w:pPr>
            <w:r>
              <w:rPr>
                <w:sz w:val="18"/>
              </w:rPr>
              <w:t>测试类型</w:t>
            </w:r>
          </w:p>
        </w:tc>
        <w:tc>
          <w:tcPr>
            <w:tcW w:w="4816" w:type="dxa"/>
          </w:tcPr>
          <w:p w14:paraId="39F87FB1">
            <w:pPr>
              <w:spacing w:after="0"/>
              <w:rPr>
                <w:rFonts w:hint="eastAsia"/>
              </w:rPr>
            </w:pPr>
            <w:r>
              <w:rPr>
                <w:sz w:val="18"/>
              </w:rPr>
              <w:t>功能测试 / 接口测试 / 权限测试 / 回归测试</w:t>
            </w:r>
          </w:p>
        </w:tc>
      </w:tr>
      <w:tr w14:paraId="1EEEE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571218">
            <w:pPr>
              <w:spacing w:after="0"/>
              <w:rPr>
                <w:rFonts w:hint="eastAsia"/>
              </w:rPr>
            </w:pPr>
            <w:r>
              <w:rPr>
                <w:sz w:val="18"/>
              </w:rPr>
              <w:t>优先级</w:t>
            </w:r>
          </w:p>
        </w:tc>
        <w:tc>
          <w:tcPr>
            <w:tcW w:w="4816" w:type="dxa"/>
          </w:tcPr>
          <w:p w14:paraId="0F5DDCDE">
            <w:pPr>
              <w:spacing w:after="0"/>
              <w:rPr>
                <w:rFonts w:hint="eastAsia"/>
              </w:rPr>
            </w:pPr>
            <w:r>
              <w:rPr>
                <w:sz w:val="18"/>
              </w:rPr>
              <w:t>P1</w:t>
            </w:r>
          </w:p>
        </w:tc>
      </w:tr>
      <w:tr w14:paraId="4A492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6D7466">
            <w:pPr>
              <w:spacing w:after="0"/>
              <w:rPr>
                <w:rFonts w:hint="eastAsia"/>
              </w:rPr>
            </w:pPr>
            <w:r>
              <w:rPr>
                <w:sz w:val="18"/>
              </w:rPr>
              <w:t>前置条件</w:t>
            </w:r>
          </w:p>
        </w:tc>
        <w:tc>
          <w:tcPr>
            <w:tcW w:w="4816" w:type="dxa"/>
          </w:tcPr>
          <w:p w14:paraId="7B175C9F">
            <w:pPr>
              <w:spacing w:after="0"/>
              <w:rPr>
                <w:rFonts w:hint="eastAsia"/>
              </w:rPr>
            </w:pPr>
            <w:r>
              <w:rPr>
                <w:sz w:val="18"/>
              </w:rPr>
              <w:t>测试账号已准备；学生管理系统/OA系统测试数据可用；日志、监控和反馈服务已开启。</w:t>
            </w:r>
          </w:p>
        </w:tc>
      </w:tr>
      <w:tr w14:paraId="452F4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4113BF7">
            <w:pPr>
              <w:spacing w:after="0"/>
              <w:rPr>
                <w:rFonts w:hint="eastAsia"/>
              </w:rPr>
            </w:pPr>
            <w:r>
              <w:rPr>
                <w:sz w:val="18"/>
              </w:rPr>
              <w:t>测试数据</w:t>
            </w:r>
          </w:p>
        </w:tc>
        <w:tc>
          <w:tcPr>
            <w:tcW w:w="4816" w:type="dxa"/>
          </w:tcPr>
          <w:p w14:paraId="543660E0">
            <w:pPr>
              <w:spacing w:after="0"/>
              <w:rPr>
                <w:rFonts w:hint="eastAsia"/>
              </w:rPr>
            </w:pPr>
            <w:r>
              <w:rPr>
                <w:sz w:val="18"/>
              </w:rPr>
              <w:t>包含正常问法、模糊问法、上下文追问、无结果数据、无权限账号和接口超时模拟数据。</w:t>
            </w:r>
          </w:p>
        </w:tc>
      </w:tr>
    </w:tbl>
    <w:p w14:paraId="427C4D9E">
      <w:pPr>
        <w:pStyle w:val="5"/>
        <w:outlineLvl w:val="1"/>
      </w:pPr>
      <w:bookmarkStart w:id="214" w:name="_Toc9593"/>
      <w:r>
        <w:rPr>
          <w:rFonts w:ascii="宋体" w:hAnsi="宋体" w:eastAsia="宋体"/>
          <w:b w:val="0"/>
          <w:sz w:val="21"/>
        </w:rPr>
        <w:t>测试步骤</w:t>
      </w:r>
      <w:bookmarkEnd w:id="21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AC7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5BA852F">
            <w:pPr>
              <w:spacing w:after="0"/>
              <w:rPr>
                <w:rFonts w:hint="eastAsia"/>
              </w:rPr>
            </w:pPr>
            <w:r>
              <w:rPr>
                <w:b/>
                <w:sz w:val="18"/>
              </w:rPr>
              <w:t>步骤</w:t>
            </w:r>
          </w:p>
        </w:tc>
        <w:tc>
          <w:tcPr>
            <w:tcW w:w="2408" w:type="dxa"/>
          </w:tcPr>
          <w:p w14:paraId="4F942D4C">
            <w:pPr>
              <w:spacing w:after="0"/>
              <w:rPr>
                <w:rFonts w:hint="eastAsia"/>
              </w:rPr>
            </w:pPr>
            <w:r>
              <w:rPr>
                <w:b/>
                <w:sz w:val="18"/>
              </w:rPr>
              <w:t>操作</w:t>
            </w:r>
          </w:p>
        </w:tc>
        <w:tc>
          <w:tcPr>
            <w:tcW w:w="2408" w:type="dxa"/>
          </w:tcPr>
          <w:p w14:paraId="029A928E">
            <w:pPr>
              <w:spacing w:after="0"/>
              <w:rPr>
                <w:rFonts w:hint="eastAsia"/>
              </w:rPr>
            </w:pPr>
            <w:r>
              <w:rPr>
                <w:b/>
                <w:sz w:val="18"/>
              </w:rPr>
              <w:t>输入/条件</w:t>
            </w:r>
          </w:p>
        </w:tc>
        <w:tc>
          <w:tcPr>
            <w:tcW w:w="2408" w:type="dxa"/>
          </w:tcPr>
          <w:p w14:paraId="7EF5122C">
            <w:pPr>
              <w:spacing w:after="0"/>
              <w:rPr>
                <w:rFonts w:hint="eastAsia"/>
              </w:rPr>
            </w:pPr>
            <w:r>
              <w:rPr>
                <w:b/>
                <w:sz w:val="18"/>
              </w:rPr>
              <w:t>预期结果</w:t>
            </w:r>
          </w:p>
        </w:tc>
      </w:tr>
      <w:tr w14:paraId="1D420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204D04E">
            <w:pPr>
              <w:spacing w:after="0"/>
              <w:rPr>
                <w:rFonts w:hint="eastAsia"/>
              </w:rPr>
            </w:pPr>
            <w:r>
              <w:rPr>
                <w:sz w:val="18"/>
              </w:rPr>
              <w:t>1</w:t>
            </w:r>
          </w:p>
        </w:tc>
        <w:tc>
          <w:tcPr>
            <w:tcW w:w="2408" w:type="dxa"/>
          </w:tcPr>
          <w:p w14:paraId="6DB820B1">
            <w:pPr>
              <w:spacing w:after="0"/>
              <w:rPr>
                <w:rFonts w:hint="eastAsia"/>
              </w:rPr>
            </w:pPr>
            <w:r>
              <w:rPr>
                <w:sz w:val="18"/>
              </w:rPr>
              <w:t>登录或进入访客模式</w:t>
            </w:r>
          </w:p>
        </w:tc>
        <w:tc>
          <w:tcPr>
            <w:tcW w:w="2408" w:type="dxa"/>
          </w:tcPr>
          <w:p w14:paraId="4BCB16C5">
            <w:pPr>
              <w:spacing w:after="0"/>
              <w:rPr>
                <w:rFonts w:hint="eastAsia"/>
              </w:rPr>
            </w:pPr>
            <w:r>
              <w:rPr>
                <w:sz w:val="18"/>
              </w:rPr>
              <w:t>使用辅导员测试账号</w:t>
            </w:r>
          </w:p>
        </w:tc>
        <w:tc>
          <w:tcPr>
            <w:tcW w:w="2408" w:type="dxa"/>
          </w:tcPr>
          <w:p w14:paraId="49354FC5">
            <w:pPr>
              <w:spacing w:after="0"/>
              <w:rPr>
                <w:rFonts w:hint="eastAsia"/>
              </w:rPr>
            </w:pPr>
            <w:r>
              <w:rPr>
                <w:sz w:val="18"/>
              </w:rPr>
              <w:t>进入聊天界面，角色和权限识别正确。</w:t>
            </w:r>
          </w:p>
        </w:tc>
      </w:tr>
      <w:tr w14:paraId="1437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939636F">
            <w:pPr>
              <w:spacing w:after="0"/>
              <w:rPr>
                <w:rFonts w:hint="eastAsia"/>
              </w:rPr>
            </w:pPr>
            <w:r>
              <w:rPr>
                <w:sz w:val="18"/>
              </w:rPr>
              <w:t>2</w:t>
            </w:r>
          </w:p>
        </w:tc>
        <w:tc>
          <w:tcPr>
            <w:tcW w:w="2408" w:type="dxa"/>
          </w:tcPr>
          <w:p w14:paraId="79A849BA">
            <w:pPr>
              <w:spacing w:after="0"/>
              <w:rPr>
                <w:rFonts w:hint="eastAsia"/>
              </w:rPr>
            </w:pPr>
            <w:r>
              <w:rPr>
                <w:sz w:val="18"/>
              </w:rPr>
              <w:t>发起标准查询</w:t>
            </w:r>
          </w:p>
        </w:tc>
        <w:tc>
          <w:tcPr>
            <w:tcW w:w="2408" w:type="dxa"/>
          </w:tcPr>
          <w:p w14:paraId="48214B72">
            <w:pPr>
              <w:spacing w:after="0"/>
              <w:rPr>
                <w:rFonts w:hint="eastAsia"/>
              </w:rPr>
            </w:pPr>
            <w:r>
              <w:rPr>
                <w:sz w:val="18"/>
              </w:rPr>
              <w:t>输入与“请假流程查询”直接相关的问题</w:t>
            </w:r>
          </w:p>
        </w:tc>
        <w:tc>
          <w:tcPr>
            <w:tcW w:w="2408" w:type="dxa"/>
          </w:tcPr>
          <w:p w14:paraId="40583D64">
            <w:pPr>
              <w:spacing w:after="0"/>
              <w:rPr>
                <w:rFonts w:hint="eastAsia"/>
              </w:rPr>
            </w:pPr>
            <w:r>
              <w:rPr>
                <w:sz w:val="18"/>
              </w:rPr>
              <w:t>系统命中REQ-COU-03，返回请假类型、审批人、材料、时限、线上入口、归档说明。。</w:t>
            </w:r>
          </w:p>
        </w:tc>
      </w:tr>
      <w:tr w14:paraId="0C28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04568D3">
            <w:pPr>
              <w:spacing w:after="0"/>
              <w:rPr>
                <w:rFonts w:hint="eastAsia"/>
              </w:rPr>
            </w:pPr>
            <w:r>
              <w:rPr>
                <w:sz w:val="18"/>
              </w:rPr>
              <w:t>3</w:t>
            </w:r>
          </w:p>
        </w:tc>
        <w:tc>
          <w:tcPr>
            <w:tcW w:w="2408" w:type="dxa"/>
          </w:tcPr>
          <w:p w14:paraId="41D333D4">
            <w:pPr>
              <w:spacing w:after="0"/>
              <w:rPr>
                <w:rFonts w:hint="eastAsia"/>
              </w:rPr>
            </w:pPr>
            <w:r>
              <w:rPr>
                <w:sz w:val="18"/>
              </w:rPr>
              <w:t>发起模糊查询</w:t>
            </w:r>
          </w:p>
        </w:tc>
        <w:tc>
          <w:tcPr>
            <w:tcW w:w="2408" w:type="dxa"/>
          </w:tcPr>
          <w:p w14:paraId="5E78294D">
            <w:pPr>
              <w:spacing w:after="0"/>
              <w:rPr>
                <w:rFonts w:hint="eastAsia"/>
              </w:rPr>
            </w:pPr>
            <w:r>
              <w:rPr>
                <w:sz w:val="18"/>
              </w:rPr>
              <w:t>省略日期、对象或分类</w:t>
            </w:r>
          </w:p>
        </w:tc>
        <w:tc>
          <w:tcPr>
            <w:tcW w:w="2408" w:type="dxa"/>
          </w:tcPr>
          <w:p w14:paraId="42D54E48">
            <w:pPr>
              <w:spacing w:after="0"/>
              <w:rPr>
                <w:rFonts w:hint="eastAsia"/>
              </w:rPr>
            </w:pPr>
            <w:r>
              <w:rPr>
                <w:sz w:val="18"/>
              </w:rPr>
              <w:t>系统能基于上下文补全，或提出澄清问题。</w:t>
            </w:r>
          </w:p>
        </w:tc>
      </w:tr>
      <w:tr w14:paraId="2ACA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B507A35">
            <w:pPr>
              <w:spacing w:after="0"/>
              <w:rPr>
                <w:rFonts w:hint="eastAsia"/>
              </w:rPr>
            </w:pPr>
            <w:r>
              <w:rPr>
                <w:sz w:val="18"/>
              </w:rPr>
              <w:t>4</w:t>
            </w:r>
          </w:p>
        </w:tc>
        <w:tc>
          <w:tcPr>
            <w:tcW w:w="2408" w:type="dxa"/>
          </w:tcPr>
          <w:p w14:paraId="796D0676">
            <w:pPr>
              <w:spacing w:after="0"/>
              <w:rPr>
                <w:rFonts w:hint="eastAsia"/>
              </w:rPr>
            </w:pPr>
            <w:r>
              <w:rPr>
                <w:sz w:val="18"/>
              </w:rPr>
              <w:t>触发无结果场景</w:t>
            </w:r>
          </w:p>
        </w:tc>
        <w:tc>
          <w:tcPr>
            <w:tcW w:w="2408" w:type="dxa"/>
          </w:tcPr>
          <w:p w14:paraId="669DDA72">
            <w:pPr>
              <w:spacing w:after="0"/>
              <w:rPr>
                <w:rFonts w:hint="eastAsia"/>
              </w:rPr>
            </w:pPr>
            <w:r>
              <w:rPr>
                <w:sz w:val="18"/>
              </w:rPr>
              <w:t>使用不存在的对象或无数据时间段</w:t>
            </w:r>
          </w:p>
        </w:tc>
        <w:tc>
          <w:tcPr>
            <w:tcW w:w="2408" w:type="dxa"/>
          </w:tcPr>
          <w:p w14:paraId="50D231BD">
            <w:pPr>
              <w:spacing w:after="0"/>
              <w:rPr>
                <w:rFonts w:hint="eastAsia"/>
              </w:rPr>
            </w:pPr>
            <w:r>
              <w:rPr>
                <w:sz w:val="18"/>
              </w:rPr>
              <w:t>系统给出无结果说明，不返回错误堆栈。</w:t>
            </w:r>
          </w:p>
        </w:tc>
      </w:tr>
      <w:tr w14:paraId="23F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65FA5DB">
            <w:pPr>
              <w:spacing w:after="0"/>
              <w:rPr>
                <w:rFonts w:hint="eastAsia"/>
              </w:rPr>
            </w:pPr>
            <w:r>
              <w:rPr>
                <w:sz w:val="18"/>
              </w:rPr>
              <w:t>5</w:t>
            </w:r>
          </w:p>
        </w:tc>
        <w:tc>
          <w:tcPr>
            <w:tcW w:w="2408" w:type="dxa"/>
          </w:tcPr>
          <w:p w14:paraId="5E6A967A">
            <w:pPr>
              <w:spacing w:after="0"/>
              <w:rPr>
                <w:rFonts w:hint="eastAsia"/>
              </w:rPr>
            </w:pPr>
            <w:r>
              <w:rPr>
                <w:sz w:val="18"/>
              </w:rPr>
              <w:t>触发权限控制</w:t>
            </w:r>
          </w:p>
        </w:tc>
        <w:tc>
          <w:tcPr>
            <w:tcW w:w="2408" w:type="dxa"/>
          </w:tcPr>
          <w:p w14:paraId="3A1BB0F2">
            <w:pPr>
              <w:spacing w:after="0"/>
              <w:rPr>
                <w:rFonts w:hint="eastAsia"/>
              </w:rPr>
            </w:pPr>
            <w:r>
              <w:rPr>
                <w:sz w:val="18"/>
              </w:rPr>
              <w:t>使用权限不足账号查询受限信息</w:t>
            </w:r>
          </w:p>
        </w:tc>
        <w:tc>
          <w:tcPr>
            <w:tcW w:w="2408" w:type="dxa"/>
          </w:tcPr>
          <w:p w14:paraId="535FF999">
            <w:pPr>
              <w:spacing w:after="0"/>
              <w:rPr>
                <w:rFonts w:hint="eastAsia"/>
              </w:rPr>
            </w:pPr>
            <w:r>
              <w:rPr>
                <w:sz w:val="18"/>
              </w:rPr>
              <w:t>系统拒绝展示敏感数据，返回登录或授权提示。</w:t>
            </w:r>
          </w:p>
        </w:tc>
      </w:tr>
      <w:tr w14:paraId="77DE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E6891D2">
            <w:pPr>
              <w:spacing w:after="0"/>
              <w:rPr>
                <w:rFonts w:hint="eastAsia"/>
              </w:rPr>
            </w:pPr>
            <w:r>
              <w:rPr>
                <w:sz w:val="18"/>
              </w:rPr>
              <w:t>6</w:t>
            </w:r>
          </w:p>
        </w:tc>
        <w:tc>
          <w:tcPr>
            <w:tcW w:w="2408" w:type="dxa"/>
          </w:tcPr>
          <w:p w14:paraId="6CAF01D3">
            <w:pPr>
              <w:spacing w:after="0"/>
              <w:rPr>
                <w:rFonts w:hint="eastAsia"/>
              </w:rPr>
            </w:pPr>
            <w:r>
              <w:rPr>
                <w:sz w:val="18"/>
              </w:rPr>
              <w:t>模拟外部接口异常</w:t>
            </w:r>
          </w:p>
        </w:tc>
        <w:tc>
          <w:tcPr>
            <w:tcW w:w="2408" w:type="dxa"/>
          </w:tcPr>
          <w:p w14:paraId="10E5E202">
            <w:pPr>
              <w:spacing w:after="0"/>
              <w:rPr>
                <w:rFonts w:hint="eastAsia"/>
              </w:rPr>
            </w:pPr>
            <w:r>
              <w:rPr>
                <w:sz w:val="18"/>
              </w:rPr>
              <w:t>学生管理系统/OA系统超时或返回错误</w:t>
            </w:r>
          </w:p>
        </w:tc>
        <w:tc>
          <w:tcPr>
            <w:tcW w:w="2408" w:type="dxa"/>
          </w:tcPr>
          <w:p w14:paraId="5E1C1EFF">
            <w:pPr>
              <w:spacing w:after="0"/>
              <w:rPr>
                <w:rFonts w:hint="eastAsia"/>
              </w:rPr>
            </w:pPr>
            <w:r>
              <w:rPr>
                <w:sz w:val="18"/>
              </w:rPr>
              <w:t>系统按降级策略处理并记录告警。</w:t>
            </w:r>
          </w:p>
        </w:tc>
      </w:tr>
      <w:tr w14:paraId="075C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BA3FCB5">
            <w:pPr>
              <w:spacing w:after="0"/>
              <w:rPr>
                <w:rFonts w:hint="eastAsia"/>
              </w:rPr>
            </w:pPr>
            <w:r>
              <w:rPr>
                <w:sz w:val="18"/>
              </w:rPr>
              <w:t>7</w:t>
            </w:r>
          </w:p>
        </w:tc>
        <w:tc>
          <w:tcPr>
            <w:tcW w:w="2408" w:type="dxa"/>
          </w:tcPr>
          <w:p w14:paraId="7D226BAA">
            <w:pPr>
              <w:spacing w:after="0"/>
              <w:rPr>
                <w:rFonts w:hint="eastAsia"/>
              </w:rPr>
            </w:pPr>
            <w:r>
              <w:rPr>
                <w:sz w:val="18"/>
              </w:rPr>
              <w:t>提交用户反馈</w:t>
            </w:r>
          </w:p>
        </w:tc>
        <w:tc>
          <w:tcPr>
            <w:tcW w:w="2408" w:type="dxa"/>
          </w:tcPr>
          <w:p w14:paraId="2C8956A4">
            <w:pPr>
              <w:spacing w:after="0"/>
              <w:rPr>
                <w:rFonts w:hint="eastAsia"/>
              </w:rPr>
            </w:pPr>
            <w:r>
              <w:rPr>
                <w:sz w:val="18"/>
              </w:rPr>
              <w:t>点击有用/无用并填写意见</w:t>
            </w:r>
          </w:p>
        </w:tc>
        <w:tc>
          <w:tcPr>
            <w:tcW w:w="2408" w:type="dxa"/>
          </w:tcPr>
          <w:p w14:paraId="2BCD8B0D">
            <w:pPr>
              <w:spacing w:after="0"/>
              <w:rPr>
                <w:rFonts w:hint="eastAsia"/>
              </w:rPr>
            </w:pPr>
            <w:r>
              <w:rPr>
                <w:sz w:val="18"/>
              </w:rPr>
              <w:t>反馈记录保存，可在后台追踪。</w:t>
            </w:r>
          </w:p>
        </w:tc>
      </w:tr>
      <w:tr w14:paraId="2DC2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6E0721E">
            <w:pPr>
              <w:spacing w:after="0"/>
              <w:rPr>
                <w:rFonts w:hint="eastAsia"/>
              </w:rPr>
            </w:pPr>
            <w:r>
              <w:rPr>
                <w:sz w:val="18"/>
              </w:rPr>
              <w:t>8</w:t>
            </w:r>
          </w:p>
        </w:tc>
        <w:tc>
          <w:tcPr>
            <w:tcW w:w="2408" w:type="dxa"/>
          </w:tcPr>
          <w:p w14:paraId="1B86D519">
            <w:pPr>
              <w:spacing w:after="0"/>
              <w:rPr>
                <w:rFonts w:hint="eastAsia"/>
              </w:rPr>
            </w:pPr>
            <w:r>
              <w:rPr>
                <w:sz w:val="18"/>
              </w:rPr>
              <w:t>核对日志与追溯</w:t>
            </w:r>
          </w:p>
        </w:tc>
        <w:tc>
          <w:tcPr>
            <w:tcW w:w="2408" w:type="dxa"/>
          </w:tcPr>
          <w:p w14:paraId="1EA9DEA6">
            <w:pPr>
              <w:spacing w:after="0"/>
              <w:rPr>
                <w:rFonts w:hint="eastAsia"/>
              </w:rPr>
            </w:pPr>
            <w:r>
              <w:rPr>
                <w:sz w:val="18"/>
              </w:rPr>
              <w:t>查看会话、接口、审计日志</w:t>
            </w:r>
          </w:p>
        </w:tc>
        <w:tc>
          <w:tcPr>
            <w:tcW w:w="2408" w:type="dxa"/>
          </w:tcPr>
          <w:p w14:paraId="75CF537A">
            <w:pPr>
              <w:spacing w:after="0"/>
              <w:rPr>
                <w:rFonts w:hint="eastAsia"/>
              </w:rPr>
            </w:pPr>
            <w:r>
              <w:rPr>
                <w:sz w:val="18"/>
              </w:rPr>
              <w:t>日志可关联REQ-COU-03、UC-COU-03和TC-COU-03。</w:t>
            </w:r>
          </w:p>
        </w:tc>
      </w:tr>
    </w:tbl>
    <w:p w14:paraId="17C1737B">
      <w:pPr>
        <w:pStyle w:val="5"/>
        <w:outlineLvl w:val="9"/>
      </w:pPr>
      <w:r>
        <w:rPr>
          <w:rFonts w:ascii="宋体" w:hAnsi="宋体" w:eastAsia="宋体"/>
          <w:b w:val="0"/>
          <w:sz w:val="21"/>
        </w:rPr>
        <w:t>通过准则</w:t>
      </w:r>
    </w:p>
    <w:p w14:paraId="7377F1EC">
      <w:pPr>
        <w:rPr>
          <w:rFonts w:hint="eastAsia"/>
        </w:rPr>
      </w:pPr>
      <w:r>
        <w:t>该测试用例全部关键步骤通过时，方可判定REQ-COU-03满足发布条件。若步骤2、5或6失败，应标记为阻塞缺陷；若仅反馈记录或统计口径存在问题，可根据影响范围评估是否延期修复。</w:t>
      </w:r>
    </w:p>
    <w:p w14:paraId="5B88EC6F">
      <w:pPr>
        <w:rPr>
          <w:rFonts w:hint="eastAsia"/>
        </w:rPr>
      </w:pPr>
      <w:r>
        <w:br w:type="page"/>
      </w:r>
    </w:p>
    <w:p w14:paraId="2EE34859">
      <w:pPr>
        <w:pStyle w:val="4"/>
        <w:outlineLvl w:val="0"/>
      </w:pPr>
      <w:bookmarkStart w:id="215" w:name="_Toc24115"/>
      <w:r>
        <w:t>27. TC-COU-04 验证资助政策查询</w:t>
      </w:r>
      <w:bookmarkEnd w:id="21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F7F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05B58FE">
            <w:pPr>
              <w:spacing w:after="0"/>
              <w:rPr>
                <w:rFonts w:hint="eastAsia"/>
              </w:rPr>
            </w:pPr>
            <w:r>
              <w:rPr>
                <w:b/>
                <w:sz w:val="18"/>
              </w:rPr>
              <w:t>属性</w:t>
            </w:r>
          </w:p>
        </w:tc>
        <w:tc>
          <w:tcPr>
            <w:tcW w:w="4816" w:type="dxa"/>
          </w:tcPr>
          <w:p w14:paraId="2B72003C">
            <w:pPr>
              <w:spacing w:after="0"/>
              <w:rPr>
                <w:rFonts w:hint="eastAsia"/>
              </w:rPr>
            </w:pPr>
            <w:r>
              <w:rPr>
                <w:b/>
                <w:sz w:val="18"/>
              </w:rPr>
              <w:t>内容</w:t>
            </w:r>
          </w:p>
        </w:tc>
      </w:tr>
      <w:tr w14:paraId="5CF9C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63C6B0">
            <w:pPr>
              <w:spacing w:after="0"/>
              <w:rPr>
                <w:rFonts w:hint="eastAsia"/>
              </w:rPr>
            </w:pPr>
            <w:r>
              <w:rPr>
                <w:sz w:val="18"/>
              </w:rPr>
              <w:t>测试用例编号</w:t>
            </w:r>
          </w:p>
        </w:tc>
        <w:tc>
          <w:tcPr>
            <w:tcW w:w="4816" w:type="dxa"/>
          </w:tcPr>
          <w:p w14:paraId="0FCA3FAF">
            <w:pPr>
              <w:spacing w:after="0"/>
              <w:rPr>
                <w:rFonts w:hint="eastAsia"/>
              </w:rPr>
            </w:pPr>
            <w:r>
              <w:rPr>
                <w:sz w:val="18"/>
              </w:rPr>
              <w:t>TC-COU-04</w:t>
            </w:r>
          </w:p>
        </w:tc>
      </w:tr>
      <w:tr w14:paraId="27C4D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2865FB">
            <w:pPr>
              <w:spacing w:after="0"/>
              <w:rPr>
                <w:rFonts w:hint="eastAsia"/>
              </w:rPr>
            </w:pPr>
            <w:r>
              <w:rPr>
                <w:sz w:val="18"/>
              </w:rPr>
              <w:t>测试用例名称</w:t>
            </w:r>
          </w:p>
        </w:tc>
        <w:tc>
          <w:tcPr>
            <w:tcW w:w="4816" w:type="dxa"/>
          </w:tcPr>
          <w:p w14:paraId="29DD3EF4">
            <w:pPr>
              <w:spacing w:after="0"/>
              <w:rPr>
                <w:rFonts w:hint="eastAsia"/>
              </w:rPr>
            </w:pPr>
            <w:r>
              <w:rPr>
                <w:sz w:val="18"/>
              </w:rPr>
              <w:t>验证辅导员使用“资助政策查询”的完整功能、异常处理和权限控制</w:t>
            </w:r>
          </w:p>
        </w:tc>
      </w:tr>
      <w:tr w14:paraId="4C4A2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5ACDA00">
            <w:pPr>
              <w:spacing w:after="0"/>
              <w:rPr>
                <w:rFonts w:hint="eastAsia"/>
              </w:rPr>
            </w:pPr>
            <w:r>
              <w:rPr>
                <w:sz w:val="18"/>
              </w:rPr>
              <w:t>关联需求</w:t>
            </w:r>
          </w:p>
        </w:tc>
        <w:tc>
          <w:tcPr>
            <w:tcW w:w="4816" w:type="dxa"/>
          </w:tcPr>
          <w:p w14:paraId="1333FBA8">
            <w:pPr>
              <w:spacing w:after="0"/>
              <w:rPr>
                <w:rFonts w:hint="eastAsia"/>
              </w:rPr>
            </w:pPr>
            <w:r>
              <w:rPr>
                <w:sz w:val="18"/>
              </w:rPr>
              <w:t>REQ-COU-04</w:t>
            </w:r>
          </w:p>
        </w:tc>
      </w:tr>
      <w:tr w14:paraId="353F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6F3B4C">
            <w:pPr>
              <w:spacing w:after="0"/>
              <w:rPr>
                <w:rFonts w:hint="eastAsia"/>
              </w:rPr>
            </w:pPr>
            <w:r>
              <w:rPr>
                <w:sz w:val="18"/>
              </w:rPr>
              <w:t>关联用例</w:t>
            </w:r>
          </w:p>
        </w:tc>
        <w:tc>
          <w:tcPr>
            <w:tcW w:w="4816" w:type="dxa"/>
          </w:tcPr>
          <w:p w14:paraId="6D42C300">
            <w:pPr>
              <w:spacing w:after="0"/>
              <w:rPr>
                <w:rFonts w:hint="eastAsia"/>
              </w:rPr>
            </w:pPr>
            <w:r>
              <w:rPr>
                <w:sz w:val="18"/>
              </w:rPr>
              <w:t>UC-COU-04</w:t>
            </w:r>
          </w:p>
        </w:tc>
      </w:tr>
      <w:tr w14:paraId="7069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A165B54">
            <w:pPr>
              <w:spacing w:after="0"/>
              <w:rPr>
                <w:rFonts w:hint="eastAsia"/>
              </w:rPr>
            </w:pPr>
            <w:r>
              <w:rPr>
                <w:sz w:val="18"/>
              </w:rPr>
              <w:t>测试类型</w:t>
            </w:r>
          </w:p>
        </w:tc>
        <w:tc>
          <w:tcPr>
            <w:tcW w:w="4816" w:type="dxa"/>
          </w:tcPr>
          <w:p w14:paraId="76BA9EBF">
            <w:pPr>
              <w:spacing w:after="0"/>
              <w:rPr>
                <w:rFonts w:hint="eastAsia"/>
              </w:rPr>
            </w:pPr>
            <w:r>
              <w:rPr>
                <w:sz w:val="18"/>
              </w:rPr>
              <w:t>功能测试 / 接口测试 / 权限测试 / 回归测试</w:t>
            </w:r>
          </w:p>
        </w:tc>
      </w:tr>
      <w:tr w14:paraId="003DA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6D0A97">
            <w:pPr>
              <w:spacing w:after="0"/>
              <w:rPr>
                <w:rFonts w:hint="eastAsia"/>
              </w:rPr>
            </w:pPr>
            <w:r>
              <w:rPr>
                <w:sz w:val="18"/>
              </w:rPr>
              <w:t>优先级</w:t>
            </w:r>
          </w:p>
        </w:tc>
        <w:tc>
          <w:tcPr>
            <w:tcW w:w="4816" w:type="dxa"/>
          </w:tcPr>
          <w:p w14:paraId="7D3BF547">
            <w:pPr>
              <w:spacing w:after="0"/>
              <w:rPr>
                <w:rFonts w:hint="eastAsia"/>
              </w:rPr>
            </w:pPr>
            <w:r>
              <w:rPr>
                <w:sz w:val="18"/>
              </w:rPr>
              <w:t>P1</w:t>
            </w:r>
          </w:p>
        </w:tc>
      </w:tr>
      <w:tr w14:paraId="0EB8E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56EC24">
            <w:pPr>
              <w:spacing w:after="0"/>
              <w:rPr>
                <w:rFonts w:hint="eastAsia"/>
              </w:rPr>
            </w:pPr>
            <w:r>
              <w:rPr>
                <w:sz w:val="18"/>
              </w:rPr>
              <w:t>前置条件</w:t>
            </w:r>
          </w:p>
        </w:tc>
        <w:tc>
          <w:tcPr>
            <w:tcW w:w="4816" w:type="dxa"/>
          </w:tcPr>
          <w:p w14:paraId="76AE106C">
            <w:pPr>
              <w:spacing w:after="0"/>
              <w:rPr>
                <w:rFonts w:hint="eastAsia"/>
              </w:rPr>
            </w:pPr>
            <w:r>
              <w:rPr>
                <w:sz w:val="18"/>
              </w:rPr>
              <w:t>测试账号已准备；学工系统/知识库测试数据可用；日志、监控和反馈服务已开启。</w:t>
            </w:r>
          </w:p>
        </w:tc>
      </w:tr>
      <w:tr w14:paraId="3506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1BAC40">
            <w:pPr>
              <w:spacing w:after="0"/>
              <w:rPr>
                <w:rFonts w:hint="eastAsia"/>
              </w:rPr>
            </w:pPr>
            <w:r>
              <w:rPr>
                <w:sz w:val="18"/>
              </w:rPr>
              <w:t>测试数据</w:t>
            </w:r>
          </w:p>
        </w:tc>
        <w:tc>
          <w:tcPr>
            <w:tcW w:w="4816" w:type="dxa"/>
          </w:tcPr>
          <w:p w14:paraId="4EABEF43">
            <w:pPr>
              <w:spacing w:after="0"/>
              <w:rPr>
                <w:rFonts w:hint="eastAsia"/>
              </w:rPr>
            </w:pPr>
            <w:r>
              <w:rPr>
                <w:sz w:val="18"/>
              </w:rPr>
              <w:t>包含正常问法、模糊问法、上下文追问、无结果数据、无权限账号和接口超时模拟数据。</w:t>
            </w:r>
          </w:p>
        </w:tc>
      </w:tr>
    </w:tbl>
    <w:p w14:paraId="5DFEADC3">
      <w:pPr>
        <w:pStyle w:val="5"/>
        <w:outlineLvl w:val="1"/>
      </w:pPr>
      <w:bookmarkStart w:id="216" w:name="_Toc10850"/>
      <w:r>
        <w:rPr>
          <w:rFonts w:ascii="宋体" w:hAnsi="宋体" w:eastAsia="宋体"/>
          <w:b w:val="0"/>
          <w:sz w:val="21"/>
        </w:rPr>
        <w:t>测试步骤</w:t>
      </w:r>
      <w:bookmarkEnd w:id="21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77B5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E5CEAEF">
            <w:pPr>
              <w:spacing w:after="0"/>
              <w:rPr>
                <w:rFonts w:hint="eastAsia"/>
              </w:rPr>
            </w:pPr>
            <w:r>
              <w:rPr>
                <w:b/>
                <w:sz w:val="18"/>
              </w:rPr>
              <w:t>步骤</w:t>
            </w:r>
          </w:p>
        </w:tc>
        <w:tc>
          <w:tcPr>
            <w:tcW w:w="2408" w:type="dxa"/>
          </w:tcPr>
          <w:p w14:paraId="1DAD852E">
            <w:pPr>
              <w:spacing w:after="0"/>
              <w:rPr>
                <w:rFonts w:hint="eastAsia"/>
              </w:rPr>
            </w:pPr>
            <w:r>
              <w:rPr>
                <w:b/>
                <w:sz w:val="18"/>
              </w:rPr>
              <w:t>操作</w:t>
            </w:r>
          </w:p>
        </w:tc>
        <w:tc>
          <w:tcPr>
            <w:tcW w:w="2408" w:type="dxa"/>
          </w:tcPr>
          <w:p w14:paraId="24DAEB96">
            <w:pPr>
              <w:spacing w:after="0"/>
              <w:rPr>
                <w:rFonts w:hint="eastAsia"/>
              </w:rPr>
            </w:pPr>
            <w:r>
              <w:rPr>
                <w:b/>
                <w:sz w:val="18"/>
              </w:rPr>
              <w:t>输入/条件</w:t>
            </w:r>
          </w:p>
        </w:tc>
        <w:tc>
          <w:tcPr>
            <w:tcW w:w="2408" w:type="dxa"/>
          </w:tcPr>
          <w:p w14:paraId="7D8CA3F8">
            <w:pPr>
              <w:spacing w:after="0"/>
              <w:rPr>
                <w:rFonts w:hint="eastAsia"/>
              </w:rPr>
            </w:pPr>
            <w:r>
              <w:rPr>
                <w:b/>
                <w:sz w:val="18"/>
              </w:rPr>
              <w:t>预期结果</w:t>
            </w:r>
          </w:p>
        </w:tc>
      </w:tr>
      <w:tr w14:paraId="1E71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0BB5019">
            <w:pPr>
              <w:spacing w:after="0"/>
              <w:rPr>
                <w:rFonts w:hint="eastAsia"/>
              </w:rPr>
            </w:pPr>
            <w:r>
              <w:rPr>
                <w:sz w:val="18"/>
              </w:rPr>
              <w:t>1</w:t>
            </w:r>
          </w:p>
        </w:tc>
        <w:tc>
          <w:tcPr>
            <w:tcW w:w="2408" w:type="dxa"/>
          </w:tcPr>
          <w:p w14:paraId="5CFCCA90">
            <w:pPr>
              <w:spacing w:after="0"/>
              <w:rPr>
                <w:rFonts w:hint="eastAsia"/>
              </w:rPr>
            </w:pPr>
            <w:r>
              <w:rPr>
                <w:sz w:val="18"/>
              </w:rPr>
              <w:t>登录或进入访客模式</w:t>
            </w:r>
          </w:p>
        </w:tc>
        <w:tc>
          <w:tcPr>
            <w:tcW w:w="2408" w:type="dxa"/>
          </w:tcPr>
          <w:p w14:paraId="68F3DD56">
            <w:pPr>
              <w:spacing w:after="0"/>
              <w:rPr>
                <w:rFonts w:hint="eastAsia"/>
              </w:rPr>
            </w:pPr>
            <w:r>
              <w:rPr>
                <w:sz w:val="18"/>
              </w:rPr>
              <w:t>使用辅导员测试账号</w:t>
            </w:r>
          </w:p>
        </w:tc>
        <w:tc>
          <w:tcPr>
            <w:tcW w:w="2408" w:type="dxa"/>
          </w:tcPr>
          <w:p w14:paraId="6E7F2313">
            <w:pPr>
              <w:spacing w:after="0"/>
              <w:rPr>
                <w:rFonts w:hint="eastAsia"/>
              </w:rPr>
            </w:pPr>
            <w:r>
              <w:rPr>
                <w:sz w:val="18"/>
              </w:rPr>
              <w:t>进入聊天界面，角色和权限识别正确。</w:t>
            </w:r>
          </w:p>
        </w:tc>
      </w:tr>
      <w:tr w14:paraId="27140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62AE821">
            <w:pPr>
              <w:spacing w:after="0"/>
              <w:rPr>
                <w:rFonts w:hint="eastAsia"/>
              </w:rPr>
            </w:pPr>
            <w:r>
              <w:rPr>
                <w:sz w:val="18"/>
              </w:rPr>
              <w:t>2</w:t>
            </w:r>
          </w:p>
        </w:tc>
        <w:tc>
          <w:tcPr>
            <w:tcW w:w="2408" w:type="dxa"/>
          </w:tcPr>
          <w:p w14:paraId="3717E05A">
            <w:pPr>
              <w:spacing w:after="0"/>
              <w:rPr>
                <w:rFonts w:hint="eastAsia"/>
              </w:rPr>
            </w:pPr>
            <w:r>
              <w:rPr>
                <w:sz w:val="18"/>
              </w:rPr>
              <w:t>发起标准查询</w:t>
            </w:r>
          </w:p>
        </w:tc>
        <w:tc>
          <w:tcPr>
            <w:tcW w:w="2408" w:type="dxa"/>
          </w:tcPr>
          <w:p w14:paraId="2A06B689">
            <w:pPr>
              <w:spacing w:after="0"/>
              <w:rPr>
                <w:rFonts w:hint="eastAsia"/>
              </w:rPr>
            </w:pPr>
            <w:r>
              <w:rPr>
                <w:sz w:val="18"/>
              </w:rPr>
              <w:t>输入与“资助政策查询”直接相关的问题</w:t>
            </w:r>
          </w:p>
        </w:tc>
        <w:tc>
          <w:tcPr>
            <w:tcW w:w="2408" w:type="dxa"/>
          </w:tcPr>
          <w:p w14:paraId="5E957771">
            <w:pPr>
              <w:spacing w:after="0"/>
              <w:rPr>
                <w:rFonts w:hint="eastAsia"/>
              </w:rPr>
            </w:pPr>
            <w:r>
              <w:rPr>
                <w:sz w:val="18"/>
              </w:rPr>
              <w:t>系统命中REQ-COU-04，返回政策名称、申请条件、材料、时间节点、负责部门、常见问题。。</w:t>
            </w:r>
          </w:p>
        </w:tc>
      </w:tr>
      <w:tr w14:paraId="1451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5D4D447">
            <w:pPr>
              <w:spacing w:after="0"/>
              <w:rPr>
                <w:rFonts w:hint="eastAsia"/>
              </w:rPr>
            </w:pPr>
            <w:r>
              <w:rPr>
                <w:sz w:val="18"/>
              </w:rPr>
              <w:t>3</w:t>
            </w:r>
          </w:p>
        </w:tc>
        <w:tc>
          <w:tcPr>
            <w:tcW w:w="2408" w:type="dxa"/>
          </w:tcPr>
          <w:p w14:paraId="10E0738C">
            <w:pPr>
              <w:spacing w:after="0"/>
              <w:rPr>
                <w:rFonts w:hint="eastAsia"/>
              </w:rPr>
            </w:pPr>
            <w:r>
              <w:rPr>
                <w:sz w:val="18"/>
              </w:rPr>
              <w:t>发起模糊查询</w:t>
            </w:r>
          </w:p>
        </w:tc>
        <w:tc>
          <w:tcPr>
            <w:tcW w:w="2408" w:type="dxa"/>
          </w:tcPr>
          <w:p w14:paraId="0DBD8DD7">
            <w:pPr>
              <w:spacing w:after="0"/>
              <w:rPr>
                <w:rFonts w:hint="eastAsia"/>
              </w:rPr>
            </w:pPr>
            <w:r>
              <w:rPr>
                <w:sz w:val="18"/>
              </w:rPr>
              <w:t>省略日期、对象或分类</w:t>
            </w:r>
          </w:p>
        </w:tc>
        <w:tc>
          <w:tcPr>
            <w:tcW w:w="2408" w:type="dxa"/>
          </w:tcPr>
          <w:p w14:paraId="3BF72BA0">
            <w:pPr>
              <w:spacing w:after="0"/>
              <w:rPr>
                <w:rFonts w:hint="eastAsia"/>
              </w:rPr>
            </w:pPr>
            <w:r>
              <w:rPr>
                <w:sz w:val="18"/>
              </w:rPr>
              <w:t>系统能基于上下文补全，或提出澄清问题。</w:t>
            </w:r>
          </w:p>
        </w:tc>
      </w:tr>
      <w:tr w14:paraId="43B9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2E82896">
            <w:pPr>
              <w:spacing w:after="0"/>
              <w:rPr>
                <w:rFonts w:hint="eastAsia"/>
              </w:rPr>
            </w:pPr>
            <w:r>
              <w:rPr>
                <w:sz w:val="18"/>
              </w:rPr>
              <w:t>4</w:t>
            </w:r>
          </w:p>
        </w:tc>
        <w:tc>
          <w:tcPr>
            <w:tcW w:w="2408" w:type="dxa"/>
          </w:tcPr>
          <w:p w14:paraId="6F69CD91">
            <w:pPr>
              <w:spacing w:after="0"/>
              <w:rPr>
                <w:rFonts w:hint="eastAsia"/>
              </w:rPr>
            </w:pPr>
            <w:r>
              <w:rPr>
                <w:sz w:val="18"/>
              </w:rPr>
              <w:t>触发无结果场景</w:t>
            </w:r>
          </w:p>
        </w:tc>
        <w:tc>
          <w:tcPr>
            <w:tcW w:w="2408" w:type="dxa"/>
          </w:tcPr>
          <w:p w14:paraId="49003407">
            <w:pPr>
              <w:spacing w:after="0"/>
              <w:rPr>
                <w:rFonts w:hint="eastAsia"/>
              </w:rPr>
            </w:pPr>
            <w:r>
              <w:rPr>
                <w:sz w:val="18"/>
              </w:rPr>
              <w:t>使用不存在的对象或无数据时间段</w:t>
            </w:r>
          </w:p>
        </w:tc>
        <w:tc>
          <w:tcPr>
            <w:tcW w:w="2408" w:type="dxa"/>
          </w:tcPr>
          <w:p w14:paraId="27D8D03A">
            <w:pPr>
              <w:spacing w:after="0"/>
              <w:rPr>
                <w:rFonts w:hint="eastAsia"/>
              </w:rPr>
            </w:pPr>
            <w:r>
              <w:rPr>
                <w:sz w:val="18"/>
              </w:rPr>
              <w:t>系统给出无结果说明，不返回错误堆栈。</w:t>
            </w:r>
          </w:p>
        </w:tc>
      </w:tr>
      <w:tr w14:paraId="71AA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F08114B">
            <w:pPr>
              <w:spacing w:after="0"/>
              <w:rPr>
                <w:rFonts w:hint="eastAsia"/>
              </w:rPr>
            </w:pPr>
            <w:r>
              <w:rPr>
                <w:sz w:val="18"/>
              </w:rPr>
              <w:t>5</w:t>
            </w:r>
          </w:p>
        </w:tc>
        <w:tc>
          <w:tcPr>
            <w:tcW w:w="2408" w:type="dxa"/>
          </w:tcPr>
          <w:p w14:paraId="638C2F54">
            <w:pPr>
              <w:spacing w:after="0"/>
              <w:rPr>
                <w:rFonts w:hint="eastAsia"/>
              </w:rPr>
            </w:pPr>
            <w:r>
              <w:rPr>
                <w:sz w:val="18"/>
              </w:rPr>
              <w:t>触发权限控制</w:t>
            </w:r>
          </w:p>
        </w:tc>
        <w:tc>
          <w:tcPr>
            <w:tcW w:w="2408" w:type="dxa"/>
          </w:tcPr>
          <w:p w14:paraId="1400957E">
            <w:pPr>
              <w:spacing w:after="0"/>
              <w:rPr>
                <w:rFonts w:hint="eastAsia"/>
              </w:rPr>
            </w:pPr>
            <w:r>
              <w:rPr>
                <w:sz w:val="18"/>
              </w:rPr>
              <w:t>使用权限不足账号查询受限信息</w:t>
            </w:r>
          </w:p>
        </w:tc>
        <w:tc>
          <w:tcPr>
            <w:tcW w:w="2408" w:type="dxa"/>
          </w:tcPr>
          <w:p w14:paraId="7573AC6E">
            <w:pPr>
              <w:spacing w:after="0"/>
              <w:rPr>
                <w:rFonts w:hint="eastAsia"/>
              </w:rPr>
            </w:pPr>
            <w:r>
              <w:rPr>
                <w:sz w:val="18"/>
              </w:rPr>
              <w:t>系统拒绝展示敏感数据，返回登录或授权提示。</w:t>
            </w:r>
          </w:p>
        </w:tc>
      </w:tr>
      <w:tr w14:paraId="65C2A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6F3B586">
            <w:pPr>
              <w:spacing w:after="0"/>
              <w:rPr>
                <w:rFonts w:hint="eastAsia"/>
              </w:rPr>
            </w:pPr>
            <w:r>
              <w:rPr>
                <w:sz w:val="18"/>
              </w:rPr>
              <w:t>6</w:t>
            </w:r>
          </w:p>
        </w:tc>
        <w:tc>
          <w:tcPr>
            <w:tcW w:w="2408" w:type="dxa"/>
          </w:tcPr>
          <w:p w14:paraId="0E87A03D">
            <w:pPr>
              <w:spacing w:after="0"/>
              <w:rPr>
                <w:rFonts w:hint="eastAsia"/>
              </w:rPr>
            </w:pPr>
            <w:r>
              <w:rPr>
                <w:sz w:val="18"/>
              </w:rPr>
              <w:t>模拟外部接口异常</w:t>
            </w:r>
          </w:p>
        </w:tc>
        <w:tc>
          <w:tcPr>
            <w:tcW w:w="2408" w:type="dxa"/>
          </w:tcPr>
          <w:p w14:paraId="041AED60">
            <w:pPr>
              <w:spacing w:after="0"/>
              <w:rPr>
                <w:rFonts w:hint="eastAsia"/>
              </w:rPr>
            </w:pPr>
            <w:r>
              <w:rPr>
                <w:sz w:val="18"/>
              </w:rPr>
              <w:t>学工系统/知识库超时或返回错误</w:t>
            </w:r>
          </w:p>
        </w:tc>
        <w:tc>
          <w:tcPr>
            <w:tcW w:w="2408" w:type="dxa"/>
          </w:tcPr>
          <w:p w14:paraId="18112B9B">
            <w:pPr>
              <w:spacing w:after="0"/>
              <w:rPr>
                <w:rFonts w:hint="eastAsia"/>
              </w:rPr>
            </w:pPr>
            <w:r>
              <w:rPr>
                <w:sz w:val="18"/>
              </w:rPr>
              <w:t>系统按降级策略处理并记录告警。</w:t>
            </w:r>
          </w:p>
        </w:tc>
      </w:tr>
      <w:tr w14:paraId="203B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7AD7E00">
            <w:pPr>
              <w:spacing w:after="0"/>
              <w:rPr>
                <w:rFonts w:hint="eastAsia"/>
              </w:rPr>
            </w:pPr>
            <w:r>
              <w:rPr>
                <w:sz w:val="18"/>
              </w:rPr>
              <w:t>7</w:t>
            </w:r>
          </w:p>
        </w:tc>
        <w:tc>
          <w:tcPr>
            <w:tcW w:w="2408" w:type="dxa"/>
          </w:tcPr>
          <w:p w14:paraId="55C7CE38">
            <w:pPr>
              <w:spacing w:after="0"/>
              <w:rPr>
                <w:rFonts w:hint="eastAsia"/>
              </w:rPr>
            </w:pPr>
            <w:r>
              <w:rPr>
                <w:sz w:val="18"/>
              </w:rPr>
              <w:t>提交用户反馈</w:t>
            </w:r>
          </w:p>
        </w:tc>
        <w:tc>
          <w:tcPr>
            <w:tcW w:w="2408" w:type="dxa"/>
          </w:tcPr>
          <w:p w14:paraId="6D3F1CDF">
            <w:pPr>
              <w:spacing w:after="0"/>
              <w:rPr>
                <w:rFonts w:hint="eastAsia"/>
              </w:rPr>
            </w:pPr>
            <w:r>
              <w:rPr>
                <w:sz w:val="18"/>
              </w:rPr>
              <w:t>点击有用/无用并填写意见</w:t>
            </w:r>
          </w:p>
        </w:tc>
        <w:tc>
          <w:tcPr>
            <w:tcW w:w="2408" w:type="dxa"/>
          </w:tcPr>
          <w:p w14:paraId="294391BF">
            <w:pPr>
              <w:spacing w:after="0"/>
              <w:rPr>
                <w:rFonts w:hint="eastAsia"/>
              </w:rPr>
            </w:pPr>
            <w:r>
              <w:rPr>
                <w:sz w:val="18"/>
              </w:rPr>
              <w:t>反馈记录保存，可在后台追踪。</w:t>
            </w:r>
          </w:p>
        </w:tc>
      </w:tr>
      <w:tr w14:paraId="79BE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5846FC9">
            <w:pPr>
              <w:spacing w:after="0"/>
              <w:rPr>
                <w:rFonts w:hint="eastAsia"/>
              </w:rPr>
            </w:pPr>
            <w:r>
              <w:rPr>
                <w:sz w:val="18"/>
              </w:rPr>
              <w:t>8</w:t>
            </w:r>
          </w:p>
        </w:tc>
        <w:tc>
          <w:tcPr>
            <w:tcW w:w="2408" w:type="dxa"/>
          </w:tcPr>
          <w:p w14:paraId="14C11CA8">
            <w:pPr>
              <w:spacing w:after="0"/>
              <w:rPr>
                <w:rFonts w:hint="eastAsia"/>
              </w:rPr>
            </w:pPr>
            <w:r>
              <w:rPr>
                <w:sz w:val="18"/>
              </w:rPr>
              <w:t>核对日志与追溯</w:t>
            </w:r>
          </w:p>
        </w:tc>
        <w:tc>
          <w:tcPr>
            <w:tcW w:w="2408" w:type="dxa"/>
          </w:tcPr>
          <w:p w14:paraId="4F751A12">
            <w:pPr>
              <w:spacing w:after="0"/>
              <w:rPr>
                <w:rFonts w:hint="eastAsia"/>
              </w:rPr>
            </w:pPr>
            <w:r>
              <w:rPr>
                <w:sz w:val="18"/>
              </w:rPr>
              <w:t>查看会话、接口、审计日志</w:t>
            </w:r>
          </w:p>
        </w:tc>
        <w:tc>
          <w:tcPr>
            <w:tcW w:w="2408" w:type="dxa"/>
          </w:tcPr>
          <w:p w14:paraId="5A75F17D">
            <w:pPr>
              <w:spacing w:after="0"/>
              <w:rPr>
                <w:rFonts w:hint="eastAsia"/>
              </w:rPr>
            </w:pPr>
            <w:r>
              <w:rPr>
                <w:sz w:val="18"/>
              </w:rPr>
              <w:t>日志可关联REQ-COU-04、UC-COU-04和TC-COU-04。</w:t>
            </w:r>
          </w:p>
        </w:tc>
      </w:tr>
    </w:tbl>
    <w:p w14:paraId="1156BED8">
      <w:pPr>
        <w:pStyle w:val="5"/>
        <w:outlineLvl w:val="9"/>
      </w:pPr>
      <w:r>
        <w:rPr>
          <w:rFonts w:ascii="宋体" w:hAnsi="宋体" w:eastAsia="宋体"/>
          <w:b w:val="0"/>
          <w:sz w:val="21"/>
        </w:rPr>
        <w:t>通过准则</w:t>
      </w:r>
    </w:p>
    <w:p w14:paraId="47E418B2">
      <w:pPr>
        <w:rPr>
          <w:rFonts w:hint="eastAsia"/>
        </w:rPr>
      </w:pPr>
      <w:r>
        <w:t>该测试用例全部关键步骤通过时，方可判定REQ-COU-04满足发布条件。若步骤2、5或6失败，应标记为阻塞缺陷；若仅反馈记录或统计口径存在问题，可根据影响范围评估是否延期修复。</w:t>
      </w:r>
    </w:p>
    <w:p w14:paraId="14942F4C">
      <w:pPr>
        <w:rPr>
          <w:rFonts w:hint="eastAsia"/>
        </w:rPr>
      </w:pPr>
      <w:r>
        <w:br w:type="page"/>
      </w:r>
    </w:p>
    <w:p w14:paraId="13E726CB">
      <w:pPr>
        <w:pStyle w:val="4"/>
        <w:outlineLvl w:val="0"/>
      </w:pPr>
      <w:bookmarkStart w:id="217" w:name="_Toc17840"/>
      <w:r>
        <w:t>28. TC-COU-05 验证违纪处分规定查询</w:t>
      </w:r>
      <w:bookmarkEnd w:id="21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9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C7E55B">
            <w:pPr>
              <w:spacing w:after="0"/>
              <w:rPr>
                <w:rFonts w:hint="eastAsia"/>
              </w:rPr>
            </w:pPr>
            <w:r>
              <w:rPr>
                <w:b/>
                <w:sz w:val="18"/>
              </w:rPr>
              <w:t>属性</w:t>
            </w:r>
          </w:p>
        </w:tc>
        <w:tc>
          <w:tcPr>
            <w:tcW w:w="4816" w:type="dxa"/>
          </w:tcPr>
          <w:p w14:paraId="00B6A2F6">
            <w:pPr>
              <w:spacing w:after="0"/>
              <w:rPr>
                <w:rFonts w:hint="eastAsia"/>
              </w:rPr>
            </w:pPr>
            <w:r>
              <w:rPr>
                <w:b/>
                <w:sz w:val="18"/>
              </w:rPr>
              <w:t>内容</w:t>
            </w:r>
          </w:p>
        </w:tc>
      </w:tr>
      <w:tr w14:paraId="2F328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C17806D">
            <w:pPr>
              <w:spacing w:after="0"/>
              <w:rPr>
                <w:rFonts w:hint="eastAsia"/>
              </w:rPr>
            </w:pPr>
            <w:r>
              <w:rPr>
                <w:sz w:val="18"/>
              </w:rPr>
              <w:t>测试用例编号</w:t>
            </w:r>
          </w:p>
        </w:tc>
        <w:tc>
          <w:tcPr>
            <w:tcW w:w="4816" w:type="dxa"/>
          </w:tcPr>
          <w:p w14:paraId="4CA69F1A">
            <w:pPr>
              <w:spacing w:after="0"/>
              <w:rPr>
                <w:rFonts w:hint="eastAsia"/>
              </w:rPr>
            </w:pPr>
            <w:r>
              <w:rPr>
                <w:sz w:val="18"/>
              </w:rPr>
              <w:t>TC-COU-05</w:t>
            </w:r>
          </w:p>
        </w:tc>
      </w:tr>
      <w:tr w14:paraId="46083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D3CFA6">
            <w:pPr>
              <w:spacing w:after="0"/>
              <w:rPr>
                <w:rFonts w:hint="eastAsia"/>
              </w:rPr>
            </w:pPr>
            <w:r>
              <w:rPr>
                <w:sz w:val="18"/>
              </w:rPr>
              <w:t>测试用例名称</w:t>
            </w:r>
          </w:p>
        </w:tc>
        <w:tc>
          <w:tcPr>
            <w:tcW w:w="4816" w:type="dxa"/>
          </w:tcPr>
          <w:p w14:paraId="18D1DC96">
            <w:pPr>
              <w:spacing w:after="0"/>
              <w:rPr>
                <w:rFonts w:hint="eastAsia"/>
              </w:rPr>
            </w:pPr>
            <w:r>
              <w:rPr>
                <w:sz w:val="18"/>
              </w:rPr>
              <w:t>验证辅导员使用“违纪处分规定查询”的完整功能、异常处理和权限控制</w:t>
            </w:r>
          </w:p>
        </w:tc>
      </w:tr>
      <w:tr w14:paraId="5066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38DA617">
            <w:pPr>
              <w:spacing w:after="0"/>
              <w:rPr>
                <w:rFonts w:hint="eastAsia"/>
              </w:rPr>
            </w:pPr>
            <w:r>
              <w:rPr>
                <w:sz w:val="18"/>
              </w:rPr>
              <w:t>关联需求</w:t>
            </w:r>
          </w:p>
        </w:tc>
        <w:tc>
          <w:tcPr>
            <w:tcW w:w="4816" w:type="dxa"/>
          </w:tcPr>
          <w:p w14:paraId="2C298883">
            <w:pPr>
              <w:spacing w:after="0"/>
              <w:rPr>
                <w:rFonts w:hint="eastAsia"/>
              </w:rPr>
            </w:pPr>
            <w:r>
              <w:rPr>
                <w:sz w:val="18"/>
              </w:rPr>
              <w:t>REQ-COU-05</w:t>
            </w:r>
          </w:p>
        </w:tc>
      </w:tr>
      <w:tr w14:paraId="5E4E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B9E9F0">
            <w:pPr>
              <w:spacing w:after="0"/>
              <w:rPr>
                <w:rFonts w:hint="eastAsia"/>
              </w:rPr>
            </w:pPr>
            <w:r>
              <w:rPr>
                <w:sz w:val="18"/>
              </w:rPr>
              <w:t>关联用例</w:t>
            </w:r>
          </w:p>
        </w:tc>
        <w:tc>
          <w:tcPr>
            <w:tcW w:w="4816" w:type="dxa"/>
          </w:tcPr>
          <w:p w14:paraId="18505EBA">
            <w:pPr>
              <w:spacing w:after="0"/>
              <w:rPr>
                <w:rFonts w:hint="eastAsia"/>
              </w:rPr>
            </w:pPr>
            <w:r>
              <w:rPr>
                <w:sz w:val="18"/>
              </w:rPr>
              <w:t>UC-COU-05</w:t>
            </w:r>
          </w:p>
        </w:tc>
      </w:tr>
      <w:tr w14:paraId="387B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D2BF61">
            <w:pPr>
              <w:spacing w:after="0"/>
              <w:rPr>
                <w:rFonts w:hint="eastAsia"/>
              </w:rPr>
            </w:pPr>
            <w:r>
              <w:rPr>
                <w:sz w:val="18"/>
              </w:rPr>
              <w:t>测试类型</w:t>
            </w:r>
          </w:p>
        </w:tc>
        <w:tc>
          <w:tcPr>
            <w:tcW w:w="4816" w:type="dxa"/>
          </w:tcPr>
          <w:p w14:paraId="460492AD">
            <w:pPr>
              <w:spacing w:after="0"/>
              <w:rPr>
                <w:rFonts w:hint="eastAsia"/>
              </w:rPr>
            </w:pPr>
            <w:r>
              <w:rPr>
                <w:sz w:val="18"/>
              </w:rPr>
              <w:t>功能测试 / 接口测试 / 权限测试 / 回归测试</w:t>
            </w:r>
          </w:p>
        </w:tc>
      </w:tr>
      <w:tr w14:paraId="1F6AF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0D1596">
            <w:pPr>
              <w:spacing w:after="0"/>
              <w:rPr>
                <w:rFonts w:hint="eastAsia"/>
              </w:rPr>
            </w:pPr>
            <w:r>
              <w:rPr>
                <w:sz w:val="18"/>
              </w:rPr>
              <w:t>优先级</w:t>
            </w:r>
          </w:p>
        </w:tc>
        <w:tc>
          <w:tcPr>
            <w:tcW w:w="4816" w:type="dxa"/>
          </w:tcPr>
          <w:p w14:paraId="4B01CEE5">
            <w:pPr>
              <w:spacing w:after="0"/>
              <w:rPr>
                <w:rFonts w:hint="eastAsia"/>
              </w:rPr>
            </w:pPr>
            <w:r>
              <w:rPr>
                <w:sz w:val="18"/>
              </w:rPr>
              <w:t>P1</w:t>
            </w:r>
          </w:p>
        </w:tc>
      </w:tr>
      <w:tr w14:paraId="69E43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4CED2B4">
            <w:pPr>
              <w:spacing w:after="0"/>
              <w:rPr>
                <w:rFonts w:hint="eastAsia"/>
              </w:rPr>
            </w:pPr>
            <w:r>
              <w:rPr>
                <w:sz w:val="18"/>
              </w:rPr>
              <w:t>前置条件</w:t>
            </w:r>
          </w:p>
        </w:tc>
        <w:tc>
          <w:tcPr>
            <w:tcW w:w="4816" w:type="dxa"/>
          </w:tcPr>
          <w:p w14:paraId="6D762E89">
            <w:pPr>
              <w:spacing w:after="0"/>
              <w:rPr>
                <w:rFonts w:hint="eastAsia"/>
              </w:rPr>
            </w:pPr>
            <w:r>
              <w:rPr>
                <w:sz w:val="18"/>
              </w:rPr>
              <w:t>测试账号已准备；知识库/OA系统测试数据可用；日志、监控和反馈服务已开启。</w:t>
            </w:r>
          </w:p>
        </w:tc>
      </w:tr>
      <w:tr w14:paraId="39CD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B49C03">
            <w:pPr>
              <w:spacing w:after="0"/>
              <w:rPr>
                <w:rFonts w:hint="eastAsia"/>
              </w:rPr>
            </w:pPr>
            <w:r>
              <w:rPr>
                <w:sz w:val="18"/>
              </w:rPr>
              <w:t>测试数据</w:t>
            </w:r>
          </w:p>
        </w:tc>
        <w:tc>
          <w:tcPr>
            <w:tcW w:w="4816" w:type="dxa"/>
          </w:tcPr>
          <w:p w14:paraId="15D22477">
            <w:pPr>
              <w:spacing w:after="0"/>
              <w:rPr>
                <w:rFonts w:hint="eastAsia"/>
              </w:rPr>
            </w:pPr>
            <w:r>
              <w:rPr>
                <w:sz w:val="18"/>
              </w:rPr>
              <w:t>包含正常问法、模糊问法、上下文追问、无结果数据、无权限账号和接口超时模拟数据。</w:t>
            </w:r>
          </w:p>
        </w:tc>
      </w:tr>
    </w:tbl>
    <w:p w14:paraId="21D90838">
      <w:pPr>
        <w:pStyle w:val="5"/>
        <w:outlineLvl w:val="1"/>
      </w:pPr>
      <w:bookmarkStart w:id="218" w:name="_Toc2914"/>
      <w:r>
        <w:rPr>
          <w:rFonts w:ascii="宋体" w:hAnsi="宋体" w:eastAsia="宋体"/>
          <w:b w:val="0"/>
          <w:sz w:val="21"/>
        </w:rPr>
        <w:t>测试步骤</w:t>
      </w:r>
      <w:bookmarkEnd w:id="21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F8E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E1D0E0F">
            <w:pPr>
              <w:spacing w:after="0"/>
              <w:rPr>
                <w:rFonts w:hint="eastAsia"/>
              </w:rPr>
            </w:pPr>
            <w:r>
              <w:rPr>
                <w:b/>
                <w:sz w:val="18"/>
              </w:rPr>
              <w:t>步骤</w:t>
            </w:r>
          </w:p>
        </w:tc>
        <w:tc>
          <w:tcPr>
            <w:tcW w:w="2408" w:type="dxa"/>
          </w:tcPr>
          <w:p w14:paraId="5BB11463">
            <w:pPr>
              <w:spacing w:after="0"/>
              <w:rPr>
                <w:rFonts w:hint="eastAsia"/>
              </w:rPr>
            </w:pPr>
            <w:r>
              <w:rPr>
                <w:b/>
                <w:sz w:val="18"/>
              </w:rPr>
              <w:t>操作</w:t>
            </w:r>
          </w:p>
        </w:tc>
        <w:tc>
          <w:tcPr>
            <w:tcW w:w="2408" w:type="dxa"/>
          </w:tcPr>
          <w:p w14:paraId="336809FC">
            <w:pPr>
              <w:spacing w:after="0"/>
              <w:rPr>
                <w:rFonts w:hint="eastAsia"/>
              </w:rPr>
            </w:pPr>
            <w:r>
              <w:rPr>
                <w:b/>
                <w:sz w:val="18"/>
              </w:rPr>
              <w:t>输入/条件</w:t>
            </w:r>
          </w:p>
        </w:tc>
        <w:tc>
          <w:tcPr>
            <w:tcW w:w="2408" w:type="dxa"/>
          </w:tcPr>
          <w:p w14:paraId="3953D13A">
            <w:pPr>
              <w:spacing w:after="0"/>
              <w:rPr>
                <w:rFonts w:hint="eastAsia"/>
              </w:rPr>
            </w:pPr>
            <w:r>
              <w:rPr>
                <w:b/>
                <w:sz w:val="18"/>
              </w:rPr>
              <w:t>预期结果</w:t>
            </w:r>
          </w:p>
        </w:tc>
      </w:tr>
      <w:tr w14:paraId="431A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8B4AAA4">
            <w:pPr>
              <w:spacing w:after="0"/>
              <w:rPr>
                <w:rFonts w:hint="eastAsia"/>
              </w:rPr>
            </w:pPr>
            <w:r>
              <w:rPr>
                <w:sz w:val="18"/>
              </w:rPr>
              <w:t>1</w:t>
            </w:r>
          </w:p>
        </w:tc>
        <w:tc>
          <w:tcPr>
            <w:tcW w:w="2408" w:type="dxa"/>
          </w:tcPr>
          <w:p w14:paraId="4603411A">
            <w:pPr>
              <w:spacing w:after="0"/>
              <w:rPr>
                <w:rFonts w:hint="eastAsia"/>
              </w:rPr>
            </w:pPr>
            <w:r>
              <w:rPr>
                <w:sz w:val="18"/>
              </w:rPr>
              <w:t>登录或进入访客模式</w:t>
            </w:r>
          </w:p>
        </w:tc>
        <w:tc>
          <w:tcPr>
            <w:tcW w:w="2408" w:type="dxa"/>
          </w:tcPr>
          <w:p w14:paraId="05E54F1A">
            <w:pPr>
              <w:spacing w:after="0"/>
              <w:rPr>
                <w:rFonts w:hint="eastAsia"/>
              </w:rPr>
            </w:pPr>
            <w:r>
              <w:rPr>
                <w:sz w:val="18"/>
              </w:rPr>
              <w:t>使用辅导员测试账号</w:t>
            </w:r>
          </w:p>
        </w:tc>
        <w:tc>
          <w:tcPr>
            <w:tcW w:w="2408" w:type="dxa"/>
          </w:tcPr>
          <w:p w14:paraId="491844F4">
            <w:pPr>
              <w:spacing w:after="0"/>
              <w:rPr>
                <w:rFonts w:hint="eastAsia"/>
              </w:rPr>
            </w:pPr>
            <w:r>
              <w:rPr>
                <w:sz w:val="18"/>
              </w:rPr>
              <w:t>进入聊天界面，角色和权限识别正确。</w:t>
            </w:r>
          </w:p>
        </w:tc>
      </w:tr>
      <w:tr w14:paraId="57F4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74ED56">
            <w:pPr>
              <w:spacing w:after="0"/>
              <w:rPr>
                <w:rFonts w:hint="eastAsia"/>
              </w:rPr>
            </w:pPr>
            <w:r>
              <w:rPr>
                <w:sz w:val="18"/>
              </w:rPr>
              <w:t>2</w:t>
            </w:r>
          </w:p>
        </w:tc>
        <w:tc>
          <w:tcPr>
            <w:tcW w:w="2408" w:type="dxa"/>
          </w:tcPr>
          <w:p w14:paraId="2FC1F45B">
            <w:pPr>
              <w:spacing w:after="0"/>
              <w:rPr>
                <w:rFonts w:hint="eastAsia"/>
              </w:rPr>
            </w:pPr>
            <w:r>
              <w:rPr>
                <w:sz w:val="18"/>
              </w:rPr>
              <w:t>发起标准查询</w:t>
            </w:r>
          </w:p>
        </w:tc>
        <w:tc>
          <w:tcPr>
            <w:tcW w:w="2408" w:type="dxa"/>
          </w:tcPr>
          <w:p w14:paraId="3EC8010E">
            <w:pPr>
              <w:spacing w:after="0"/>
              <w:rPr>
                <w:rFonts w:hint="eastAsia"/>
              </w:rPr>
            </w:pPr>
            <w:r>
              <w:rPr>
                <w:sz w:val="18"/>
              </w:rPr>
              <w:t>输入与“违纪处分规定查询”直接相关的问题</w:t>
            </w:r>
          </w:p>
        </w:tc>
        <w:tc>
          <w:tcPr>
            <w:tcW w:w="2408" w:type="dxa"/>
          </w:tcPr>
          <w:p w14:paraId="19DD4031">
            <w:pPr>
              <w:spacing w:after="0"/>
              <w:rPr>
                <w:rFonts w:hint="eastAsia"/>
              </w:rPr>
            </w:pPr>
            <w:r>
              <w:rPr>
                <w:sz w:val="18"/>
              </w:rPr>
              <w:t>系统命中REQ-COU-05，返回违纪类型、处分等级、流程、申诉渠道、政策依据。。</w:t>
            </w:r>
          </w:p>
        </w:tc>
      </w:tr>
      <w:tr w14:paraId="6E7BC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5AA69EA">
            <w:pPr>
              <w:spacing w:after="0"/>
              <w:rPr>
                <w:rFonts w:hint="eastAsia"/>
              </w:rPr>
            </w:pPr>
            <w:r>
              <w:rPr>
                <w:sz w:val="18"/>
              </w:rPr>
              <w:t>3</w:t>
            </w:r>
          </w:p>
        </w:tc>
        <w:tc>
          <w:tcPr>
            <w:tcW w:w="2408" w:type="dxa"/>
          </w:tcPr>
          <w:p w14:paraId="05AE28A7">
            <w:pPr>
              <w:spacing w:after="0"/>
              <w:rPr>
                <w:rFonts w:hint="eastAsia"/>
              </w:rPr>
            </w:pPr>
            <w:r>
              <w:rPr>
                <w:sz w:val="18"/>
              </w:rPr>
              <w:t>发起模糊查询</w:t>
            </w:r>
          </w:p>
        </w:tc>
        <w:tc>
          <w:tcPr>
            <w:tcW w:w="2408" w:type="dxa"/>
          </w:tcPr>
          <w:p w14:paraId="055A3EB3">
            <w:pPr>
              <w:spacing w:after="0"/>
              <w:rPr>
                <w:rFonts w:hint="eastAsia"/>
              </w:rPr>
            </w:pPr>
            <w:r>
              <w:rPr>
                <w:sz w:val="18"/>
              </w:rPr>
              <w:t>省略日期、对象或分类</w:t>
            </w:r>
          </w:p>
        </w:tc>
        <w:tc>
          <w:tcPr>
            <w:tcW w:w="2408" w:type="dxa"/>
          </w:tcPr>
          <w:p w14:paraId="72241D0F">
            <w:pPr>
              <w:spacing w:after="0"/>
              <w:rPr>
                <w:rFonts w:hint="eastAsia"/>
              </w:rPr>
            </w:pPr>
            <w:r>
              <w:rPr>
                <w:sz w:val="18"/>
              </w:rPr>
              <w:t>系统能基于上下文补全，或提出澄清问题。</w:t>
            </w:r>
          </w:p>
        </w:tc>
      </w:tr>
      <w:tr w14:paraId="3162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D660513">
            <w:pPr>
              <w:spacing w:after="0"/>
              <w:rPr>
                <w:rFonts w:hint="eastAsia"/>
              </w:rPr>
            </w:pPr>
            <w:r>
              <w:rPr>
                <w:sz w:val="18"/>
              </w:rPr>
              <w:t>4</w:t>
            </w:r>
          </w:p>
        </w:tc>
        <w:tc>
          <w:tcPr>
            <w:tcW w:w="2408" w:type="dxa"/>
          </w:tcPr>
          <w:p w14:paraId="6DDD5EE0">
            <w:pPr>
              <w:spacing w:after="0"/>
              <w:rPr>
                <w:rFonts w:hint="eastAsia"/>
              </w:rPr>
            </w:pPr>
            <w:r>
              <w:rPr>
                <w:sz w:val="18"/>
              </w:rPr>
              <w:t>触发无结果场景</w:t>
            </w:r>
          </w:p>
        </w:tc>
        <w:tc>
          <w:tcPr>
            <w:tcW w:w="2408" w:type="dxa"/>
          </w:tcPr>
          <w:p w14:paraId="608DA152">
            <w:pPr>
              <w:spacing w:after="0"/>
              <w:rPr>
                <w:rFonts w:hint="eastAsia"/>
              </w:rPr>
            </w:pPr>
            <w:r>
              <w:rPr>
                <w:sz w:val="18"/>
              </w:rPr>
              <w:t>使用不存在的对象或无数据时间段</w:t>
            </w:r>
          </w:p>
        </w:tc>
        <w:tc>
          <w:tcPr>
            <w:tcW w:w="2408" w:type="dxa"/>
          </w:tcPr>
          <w:p w14:paraId="3472C100">
            <w:pPr>
              <w:spacing w:after="0"/>
              <w:rPr>
                <w:rFonts w:hint="eastAsia"/>
              </w:rPr>
            </w:pPr>
            <w:r>
              <w:rPr>
                <w:sz w:val="18"/>
              </w:rPr>
              <w:t>系统给出无结果说明，不返回错误堆栈。</w:t>
            </w:r>
          </w:p>
        </w:tc>
      </w:tr>
      <w:tr w14:paraId="6033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85D390D">
            <w:pPr>
              <w:spacing w:after="0"/>
              <w:rPr>
                <w:rFonts w:hint="eastAsia"/>
              </w:rPr>
            </w:pPr>
            <w:r>
              <w:rPr>
                <w:sz w:val="18"/>
              </w:rPr>
              <w:t>5</w:t>
            </w:r>
          </w:p>
        </w:tc>
        <w:tc>
          <w:tcPr>
            <w:tcW w:w="2408" w:type="dxa"/>
          </w:tcPr>
          <w:p w14:paraId="6B627E56">
            <w:pPr>
              <w:spacing w:after="0"/>
              <w:rPr>
                <w:rFonts w:hint="eastAsia"/>
              </w:rPr>
            </w:pPr>
            <w:r>
              <w:rPr>
                <w:sz w:val="18"/>
              </w:rPr>
              <w:t>触发权限控制</w:t>
            </w:r>
          </w:p>
        </w:tc>
        <w:tc>
          <w:tcPr>
            <w:tcW w:w="2408" w:type="dxa"/>
          </w:tcPr>
          <w:p w14:paraId="3C95A88C">
            <w:pPr>
              <w:spacing w:after="0"/>
              <w:rPr>
                <w:rFonts w:hint="eastAsia"/>
              </w:rPr>
            </w:pPr>
            <w:r>
              <w:rPr>
                <w:sz w:val="18"/>
              </w:rPr>
              <w:t>使用权限不足账号查询受限信息</w:t>
            </w:r>
          </w:p>
        </w:tc>
        <w:tc>
          <w:tcPr>
            <w:tcW w:w="2408" w:type="dxa"/>
          </w:tcPr>
          <w:p w14:paraId="546FCDB6">
            <w:pPr>
              <w:spacing w:after="0"/>
              <w:rPr>
                <w:rFonts w:hint="eastAsia"/>
              </w:rPr>
            </w:pPr>
            <w:r>
              <w:rPr>
                <w:sz w:val="18"/>
              </w:rPr>
              <w:t>系统拒绝展示敏感数据，返回登录或授权提示。</w:t>
            </w:r>
          </w:p>
        </w:tc>
      </w:tr>
      <w:tr w14:paraId="72D9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9234249">
            <w:pPr>
              <w:spacing w:after="0"/>
              <w:rPr>
                <w:rFonts w:hint="eastAsia"/>
              </w:rPr>
            </w:pPr>
            <w:r>
              <w:rPr>
                <w:sz w:val="18"/>
              </w:rPr>
              <w:t>6</w:t>
            </w:r>
          </w:p>
        </w:tc>
        <w:tc>
          <w:tcPr>
            <w:tcW w:w="2408" w:type="dxa"/>
          </w:tcPr>
          <w:p w14:paraId="18B2BA8C">
            <w:pPr>
              <w:spacing w:after="0"/>
              <w:rPr>
                <w:rFonts w:hint="eastAsia"/>
              </w:rPr>
            </w:pPr>
            <w:r>
              <w:rPr>
                <w:sz w:val="18"/>
              </w:rPr>
              <w:t>模拟外部接口异常</w:t>
            </w:r>
          </w:p>
        </w:tc>
        <w:tc>
          <w:tcPr>
            <w:tcW w:w="2408" w:type="dxa"/>
          </w:tcPr>
          <w:p w14:paraId="1BAB400A">
            <w:pPr>
              <w:spacing w:after="0"/>
              <w:rPr>
                <w:rFonts w:hint="eastAsia"/>
              </w:rPr>
            </w:pPr>
            <w:r>
              <w:rPr>
                <w:sz w:val="18"/>
              </w:rPr>
              <w:t>知识库/OA系统超时或返回错误</w:t>
            </w:r>
          </w:p>
        </w:tc>
        <w:tc>
          <w:tcPr>
            <w:tcW w:w="2408" w:type="dxa"/>
          </w:tcPr>
          <w:p w14:paraId="13C4756F">
            <w:pPr>
              <w:spacing w:after="0"/>
              <w:rPr>
                <w:rFonts w:hint="eastAsia"/>
              </w:rPr>
            </w:pPr>
            <w:r>
              <w:rPr>
                <w:sz w:val="18"/>
              </w:rPr>
              <w:t>系统按降级策略处理并记录告警。</w:t>
            </w:r>
          </w:p>
        </w:tc>
      </w:tr>
      <w:tr w14:paraId="3C98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C796C78">
            <w:pPr>
              <w:spacing w:after="0"/>
              <w:rPr>
                <w:rFonts w:hint="eastAsia"/>
              </w:rPr>
            </w:pPr>
            <w:r>
              <w:rPr>
                <w:sz w:val="18"/>
              </w:rPr>
              <w:t>7</w:t>
            </w:r>
          </w:p>
        </w:tc>
        <w:tc>
          <w:tcPr>
            <w:tcW w:w="2408" w:type="dxa"/>
          </w:tcPr>
          <w:p w14:paraId="4943116F">
            <w:pPr>
              <w:spacing w:after="0"/>
              <w:rPr>
                <w:rFonts w:hint="eastAsia"/>
              </w:rPr>
            </w:pPr>
            <w:r>
              <w:rPr>
                <w:sz w:val="18"/>
              </w:rPr>
              <w:t>提交用户反馈</w:t>
            </w:r>
          </w:p>
        </w:tc>
        <w:tc>
          <w:tcPr>
            <w:tcW w:w="2408" w:type="dxa"/>
          </w:tcPr>
          <w:p w14:paraId="2D00A0FF">
            <w:pPr>
              <w:spacing w:after="0"/>
              <w:rPr>
                <w:rFonts w:hint="eastAsia"/>
              </w:rPr>
            </w:pPr>
            <w:r>
              <w:rPr>
                <w:sz w:val="18"/>
              </w:rPr>
              <w:t>点击有用/无用并填写意见</w:t>
            </w:r>
          </w:p>
        </w:tc>
        <w:tc>
          <w:tcPr>
            <w:tcW w:w="2408" w:type="dxa"/>
          </w:tcPr>
          <w:p w14:paraId="0C2D3008">
            <w:pPr>
              <w:spacing w:after="0"/>
              <w:rPr>
                <w:rFonts w:hint="eastAsia"/>
              </w:rPr>
            </w:pPr>
            <w:r>
              <w:rPr>
                <w:sz w:val="18"/>
              </w:rPr>
              <w:t>反馈记录保存，可在后台追踪。</w:t>
            </w:r>
          </w:p>
        </w:tc>
      </w:tr>
      <w:tr w14:paraId="1888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9793352">
            <w:pPr>
              <w:spacing w:after="0"/>
              <w:rPr>
                <w:rFonts w:hint="eastAsia"/>
              </w:rPr>
            </w:pPr>
            <w:r>
              <w:rPr>
                <w:sz w:val="18"/>
              </w:rPr>
              <w:t>8</w:t>
            </w:r>
          </w:p>
        </w:tc>
        <w:tc>
          <w:tcPr>
            <w:tcW w:w="2408" w:type="dxa"/>
          </w:tcPr>
          <w:p w14:paraId="79B29CC3">
            <w:pPr>
              <w:spacing w:after="0"/>
              <w:rPr>
                <w:rFonts w:hint="eastAsia"/>
              </w:rPr>
            </w:pPr>
            <w:r>
              <w:rPr>
                <w:sz w:val="18"/>
              </w:rPr>
              <w:t>核对日志与追溯</w:t>
            </w:r>
          </w:p>
        </w:tc>
        <w:tc>
          <w:tcPr>
            <w:tcW w:w="2408" w:type="dxa"/>
          </w:tcPr>
          <w:p w14:paraId="5434EC16">
            <w:pPr>
              <w:spacing w:after="0"/>
              <w:rPr>
                <w:rFonts w:hint="eastAsia"/>
              </w:rPr>
            </w:pPr>
            <w:r>
              <w:rPr>
                <w:sz w:val="18"/>
              </w:rPr>
              <w:t>查看会话、接口、审计日志</w:t>
            </w:r>
          </w:p>
        </w:tc>
        <w:tc>
          <w:tcPr>
            <w:tcW w:w="2408" w:type="dxa"/>
          </w:tcPr>
          <w:p w14:paraId="0D51DC97">
            <w:pPr>
              <w:spacing w:after="0"/>
              <w:rPr>
                <w:rFonts w:hint="eastAsia"/>
              </w:rPr>
            </w:pPr>
            <w:r>
              <w:rPr>
                <w:sz w:val="18"/>
              </w:rPr>
              <w:t>日志可关联REQ-COU-05、UC-COU-05和TC-COU-05。</w:t>
            </w:r>
          </w:p>
        </w:tc>
      </w:tr>
    </w:tbl>
    <w:p w14:paraId="3E8329C4">
      <w:pPr>
        <w:pStyle w:val="5"/>
        <w:outlineLvl w:val="9"/>
      </w:pPr>
      <w:r>
        <w:rPr>
          <w:rFonts w:ascii="宋体" w:hAnsi="宋体" w:eastAsia="宋体"/>
          <w:b w:val="0"/>
          <w:sz w:val="21"/>
        </w:rPr>
        <w:t>通过准则</w:t>
      </w:r>
    </w:p>
    <w:p w14:paraId="48E61E91">
      <w:pPr>
        <w:rPr>
          <w:rFonts w:hint="eastAsia"/>
        </w:rPr>
      </w:pPr>
      <w:r>
        <w:t>该测试用例全部关键步骤通过时，方可判定REQ-COU-05满足发布条件。若步骤2、5或6失败，应标记为阻塞缺陷；若仅反馈记录或统计口径存在问题，可根据影响范围评估是否延期修复。</w:t>
      </w:r>
    </w:p>
    <w:p w14:paraId="3F2F7CC3">
      <w:pPr>
        <w:rPr>
          <w:rFonts w:hint="eastAsia"/>
        </w:rPr>
      </w:pPr>
      <w:r>
        <w:br w:type="page"/>
      </w:r>
    </w:p>
    <w:p w14:paraId="1BD227BF">
      <w:pPr>
        <w:pStyle w:val="4"/>
        <w:outlineLvl w:val="0"/>
      </w:pPr>
      <w:bookmarkStart w:id="219" w:name="_Toc28138"/>
      <w:r>
        <w:t>29. TC-COU-06 验证就业指导信息查询</w:t>
      </w:r>
      <w:bookmarkEnd w:id="21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9BB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84B9B3B">
            <w:pPr>
              <w:spacing w:after="0"/>
              <w:rPr>
                <w:rFonts w:hint="eastAsia"/>
              </w:rPr>
            </w:pPr>
            <w:r>
              <w:rPr>
                <w:b/>
                <w:sz w:val="18"/>
              </w:rPr>
              <w:t>属性</w:t>
            </w:r>
          </w:p>
        </w:tc>
        <w:tc>
          <w:tcPr>
            <w:tcW w:w="4816" w:type="dxa"/>
          </w:tcPr>
          <w:p w14:paraId="378F2643">
            <w:pPr>
              <w:spacing w:after="0"/>
              <w:rPr>
                <w:rFonts w:hint="eastAsia"/>
              </w:rPr>
            </w:pPr>
            <w:r>
              <w:rPr>
                <w:b/>
                <w:sz w:val="18"/>
              </w:rPr>
              <w:t>内容</w:t>
            </w:r>
          </w:p>
        </w:tc>
      </w:tr>
      <w:tr w14:paraId="617A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FD2866">
            <w:pPr>
              <w:spacing w:after="0"/>
              <w:rPr>
                <w:rFonts w:hint="eastAsia"/>
              </w:rPr>
            </w:pPr>
            <w:r>
              <w:rPr>
                <w:sz w:val="18"/>
              </w:rPr>
              <w:t>测试用例编号</w:t>
            </w:r>
          </w:p>
        </w:tc>
        <w:tc>
          <w:tcPr>
            <w:tcW w:w="4816" w:type="dxa"/>
          </w:tcPr>
          <w:p w14:paraId="2E03C3C5">
            <w:pPr>
              <w:spacing w:after="0"/>
              <w:rPr>
                <w:rFonts w:hint="eastAsia"/>
              </w:rPr>
            </w:pPr>
            <w:r>
              <w:rPr>
                <w:sz w:val="18"/>
              </w:rPr>
              <w:t>TC-COU-06</w:t>
            </w:r>
          </w:p>
        </w:tc>
      </w:tr>
      <w:tr w14:paraId="0E189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0FFF3F">
            <w:pPr>
              <w:spacing w:after="0"/>
              <w:rPr>
                <w:rFonts w:hint="eastAsia"/>
              </w:rPr>
            </w:pPr>
            <w:r>
              <w:rPr>
                <w:sz w:val="18"/>
              </w:rPr>
              <w:t>测试用例名称</w:t>
            </w:r>
          </w:p>
        </w:tc>
        <w:tc>
          <w:tcPr>
            <w:tcW w:w="4816" w:type="dxa"/>
          </w:tcPr>
          <w:p w14:paraId="65BFE748">
            <w:pPr>
              <w:spacing w:after="0"/>
              <w:rPr>
                <w:rFonts w:hint="eastAsia"/>
              </w:rPr>
            </w:pPr>
            <w:r>
              <w:rPr>
                <w:sz w:val="18"/>
              </w:rPr>
              <w:t>验证辅导员使用“就业指导信息查询”的完整功能、异常处理和权限控制</w:t>
            </w:r>
          </w:p>
        </w:tc>
      </w:tr>
      <w:tr w14:paraId="34E2D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026F350">
            <w:pPr>
              <w:spacing w:after="0"/>
              <w:rPr>
                <w:rFonts w:hint="eastAsia"/>
              </w:rPr>
            </w:pPr>
            <w:r>
              <w:rPr>
                <w:sz w:val="18"/>
              </w:rPr>
              <w:t>关联需求</w:t>
            </w:r>
          </w:p>
        </w:tc>
        <w:tc>
          <w:tcPr>
            <w:tcW w:w="4816" w:type="dxa"/>
          </w:tcPr>
          <w:p w14:paraId="51513ECB">
            <w:pPr>
              <w:spacing w:after="0"/>
              <w:rPr>
                <w:rFonts w:hint="eastAsia"/>
              </w:rPr>
            </w:pPr>
            <w:r>
              <w:rPr>
                <w:sz w:val="18"/>
              </w:rPr>
              <w:t>REQ-COU-06</w:t>
            </w:r>
          </w:p>
        </w:tc>
      </w:tr>
      <w:tr w14:paraId="5CC6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B1283E">
            <w:pPr>
              <w:spacing w:after="0"/>
              <w:rPr>
                <w:rFonts w:hint="eastAsia"/>
              </w:rPr>
            </w:pPr>
            <w:r>
              <w:rPr>
                <w:sz w:val="18"/>
              </w:rPr>
              <w:t>关联用例</w:t>
            </w:r>
          </w:p>
        </w:tc>
        <w:tc>
          <w:tcPr>
            <w:tcW w:w="4816" w:type="dxa"/>
          </w:tcPr>
          <w:p w14:paraId="6D61D220">
            <w:pPr>
              <w:spacing w:after="0"/>
              <w:rPr>
                <w:rFonts w:hint="eastAsia"/>
              </w:rPr>
            </w:pPr>
            <w:r>
              <w:rPr>
                <w:sz w:val="18"/>
              </w:rPr>
              <w:t>UC-COU-06</w:t>
            </w:r>
          </w:p>
        </w:tc>
      </w:tr>
      <w:tr w14:paraId="29C6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CBE3BB">
            <w:pPr>
              <w:spacing w:after="0"/>
              <w:rPr>
                <w:rFonts w:hint="eastAsia"/>
              </w:rPr>
            </w:pPr>
            <w:r>
              <w:rPr>
                <w:sz w:val="18"/>
              </w:rPr>
              <w:t>测试类型</w:t>
            </w:r>
          </w:p>
        </w:tc>
        <w:tc>
          <w:tcPr>
            <w:tcW w:w="4816" w:type="dxa"/>
          </w:tcPr>
          <w:p w14:paraId="20EC7160">
            <w:pPr>
              <w:spacing w:after="0"/>
              <w:rPr>
                <w:rFonts w:hint="eastAsia"/>
              </w:rPr>
            </w:pPr>
            <w:r>
              <w:rPr>
                <w:sz w:val="18"/>
              </w:rPr>
              <w:t>功能测试 / 接口测试 / 权限测试 / 回归测试</w:t>
            </w:r>
          </w:p>
        </w:tc>
      </w:tr>
      <w:tr w14:paraId="14FB7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D3B385">
            <w:pPr>
              <w:spacing w:after="0"/>
              <w:rPr>
                <w:rFonts w:hint="eastAsia"/>
              </w:rPr>
            </w:pPr>
            <w:r>
              <w:rPr>
                <w:sz w:val="18"/>
              </w:rPr>
              <w:t>优先级</w:t>
            </w:r>
          </w:p>
        </w:tc>
        <w:tc>
          <w:tcPr>
            <w:tcW w:w="4816" w:type="dxa"/>
          </w:tcPr>
          <w:p w14:paraId="7E9AD572">
            <w:pPr>
              <w:spacing w:after="0"/>
              <w:rPr>
                <w:rFonts w:hint="eastAsia"/>
              </w:rPr>
            </w:pPr>
            <w:r>
              <w:rPr>
                <w:sz w:val="18"/>
              </w:rPr>
              <w:t>P2</w:t>
            </w:r>
          </w:p>
        </w:tc>
      </w:tr>
      <w:tr w14:paraId="08640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447A40">
            <w:pPr>
              <w:spacing w:after="0"/>
              <w:rPr>
                <w:rFonts w:hint="eastAsia"/>
              </w:rPr>
            </w:pPr>
            <w:r>
              <w:rPr>
                <w:sz w:val="18"/>
              </w:rPr>
              <w:t>前置条件</w:t>
            </w:r>
          </w:p>
        </w:tc>
        <w:tc>
          <w:tcPr>
            <w:tcW w:w="4816" w:type="dxa"/>
          </w:tcPr>
          <w:p w14:paraId="74129827">
            <w:pPr>
              <w:spacing w:after="0"/>
              <w:rPr>
                <w:rFonts w:hint="eastAsia"/>
              </w:rPr>
            </w:pPr>
            <w:r>
              <w:rPr>
                <w:sz w:val="18"/>
              </w:rPr>
              <w:t>测试账号已准备；就业系统测试数据可用；日志、监控和反馈服务已开启。</w:t>
            </w:r>
          </w:p>
        </w:tc>
      </w:tr>
      <w:tr w14:paraId="1EC83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25B1A9">
            <w:pPr>
              <w:spacing w:after="0"/>
              <w:rPr>
                <w:rFonts w:hint="eastAsia"/>
              </w:rPr>
            </w:pPr>
            <w:r>
              <w:rPr>
                <w:sz w:val="18"/>
              </w:rPr>
              <w:t>测试数据</w:t>
            </w:r>
          </w:p>
        </w:tc>
        <w:tc>
          <w:tcPr>
            <w:tcW w:w="4816" w:type="dxa"/>
          </w:tcPr>
          <w:p w14:paraId="411D5EBC">
            <w:pPr>
              <w:spacing w:after="0"/>
              <w:rPr>
                <w:rFonts w:hint="eastAsia"/>
              </w:rPr>
            </w:pPr>
            <w:r>
              <w:rPr>
                <w:sz w:val="18"/>
              </w:rPr>
              <w:t>包含正常问法、模糊问法、上下文追问、无结果数据、无权限账号和接口超时模拟数据。</w:t>
            </w:r>
          </w:p>
        </w:tc>
      </w:tr>
    </w:tbl>
    <w:p w14:paraId="010A1280">
      <w:pPr>
        <w:pStyle w:val="5"/>
        <w:outlineLvl w:val="1"/>
      </w:pPr>
      <w:bookmarkStart w:id="220" w:name="_Toc31789"/>
      <w:r>
        <w:rPr>
          <w:rFonts w:ascii="宋体" w:hAnsi="宋体" w:eastAsia="宋体"/>
          <w:b w:val="0"/>
          <w:sz w:val="21"/>
        </w:rPr>
        <w:t>测试步骤</w:t>
      </w:r>
      <w:bookmarkEnd w:id="22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BA8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746B86">
            <w:pPr>
              <w:spacing w:after="0"/>
              <w:rPr>
                <w:rFonts w:hint="eastAsia"/>
              </w:rPr>
            </w:pPr>
            <w:r>
              <w:rPr>
                <w:b/>
                <w:sz w:val="18"/>
              </w:rPr>
              <w:t>步骤</w:t>
            </w:r>
          </w:p>
        </w:tc>
        <w:tc>
          <w:tcPr>
            <w:tcW w:w="2408" w:type="dxa"/>
          </w:tcPr>
          <w:p w14:paraId="5F4DE845">
            <w:pPr>
              <w:spacing w:after="0"/>
              <w:rPr>
                <w:rFonts w:hint="eastAsia"/>
              </w:rPr>
            </w:pPr>
            <w:r>
              <w:rPr>
                <w:b/>
                <w:sz w:val="18"/>
              </w:rPr>
              <w:t>操作</w:t>
            </w:r>
          </w:p>
        </w:tc>
        <w:tc>
          <w:tcPr>
            <w:tcW w:w="2408" w:type="dxa"/>
          </w:tcPr>
          <w:p w14:paraId="4AD4765C">
            <w:pPr>
              <w:spacing w:after="0"/>
              <w:rPr>
                <w:rFonts w:hint="eastAsia"/>
              </w:rPr>
            </w:pPr>
            <w:r>
              <w:rPr>
                <w:b/>
                <w:sz w:val="18"/>
              </w:rPr>
              <w:t>输入/条件</w:t>
            </w:r>
          </w:p>
        </w:tc>
        <w:tc>
          <w:tcPr>
            <w:tcW w:w="2408" w:type="dxa"/>
          </w:tcPr>
          <w:p w14:paraId="53CD7259">
            <w:pPr>
              <w:spacing w:after="0"/>
              <w:rPr>
                <w:rFonts w:hint="eastAsia"/>
              </w:rPr>
            </w:pPr>
            <w:r>
              <w:rPr>
                <w:b/>
                <w:sz w:val="18"/>
              </w:rPr>
              <w:t>预期结果</w:t>
            </w:r>
          </w:p>
        </w:tc>
      </w:tr>
      <w:tr w14:paraId="3298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1DE313C">
            <w:pPr>
              <w:spacing w:after="0"/>
              <w:rPr>
                <w:rFonts w:hint="eastAsia"/>
              </w:rPr>
            </w:pPr>
            <w:r>
              <w:rPr>
                <w:sz w:val="18"/>
              </w:rPr>
              <w:t>1</w:t>
            </w:r>
          </w:p>
        </w:tc>
        <w:tc>
          <w:tcPr>
            <w:tcW w:w="2408" w:type="dxa"/>
          </w:tcPr>
          <w:p w14:paraId="2413C18F">
            <w:pPr>
              <w:spacing w:after="0"/>
              <w:rPr>
                <w:rFonts w:hint="eastAsia"/>
              </w:rPr>
            </w:pPr>
            <w:r>
              <w:rPr>
                <w:sz w:val="18"/>
              </w:rPr>
              <w:t>登录或进入访客模式</w:t>
            </w:r>
          </w:p>
        </w:tc>
        <w:tc>
          <w:tcPr>
            <w:tcW w:w="2408" w:type="dxa"/>
          </w:tcPr>
          <w:p w14:paraId="24F560F8">
            <w:pPr>
              <w:spacing w:after="0"/>
              <w:rPr>
                <w:rFonts w:hint="eastAsia"/>
              </w:rPr>
            </w:pPr>
            <w:r>
              <w:rPr>
                <w:sz w:val="18"/>
              </w:rPr>
              <w:t>使用辅导员测试账号</w:t>
            </w:r>
          </w:p>
        </w:tc>
        <w:tc>
          <w:tcPr>
            <w:tcW w:w="2408" w:type="dxa"/>
          </w:tcPr>
          <w:p w14:paraId="7495D1A6">
            <w:pPr>
              <w:spacing w:after="0"/>
              <w:rPr>
                <w:rFonts w:hint="eastAsia"/>
              </w:rPr>
            </w:pPr>
            <w:r>
              <w:rPr>
                <w:sz w:val="18"/>
              </w:rPr>
              <w:t>进入聊天界面，角色和权限识别正确。</w:t>
            </w:r>
          </w:p>
        </w:tc>
      </w:tr>
      <w:tr w14:paraId="744E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800095B">
            <w:pPr>
              <w:spacing w:after="0"/>
              <w:rPr>
                <w:rFonts w:hint="eastAsia"/>
              </w:rPr>
            </w:pPr>
            <w:r>
              <w:rPr>
                <w:sz w:val="18"/>
              </w:rPr>
              <w:t>2</w:t>
            </w:r>
          </w:p>
        </w:tc>
        <w:tc>
          <w:tcPr>
            <w:tcW w:w="2408" w:type="dxa"/>
          </w:tcPr>
          <w:p w14:paraId="2473B589">
            <w:pPr>
              <w:spacing w:after="0"/>
              <w:rPr>
                <w:rFonts w:hint="eastAsia"/>
              </w:rPr>
            </w:pPr>
            <w:r>
              <w:rPr>
                <w:sz w:val="18"/>
              </w:rPr>
              <w:t>发起标准查询</w:t>
            </w:r>
          </w:p>
        </w:tc>
        <w:tc>
          <w:tcPr>
            <w:tcW w:w="2408" w:type="dxa"/>
          </w:tcPr>
          <w:p w14:paraId="06081B92">
            <w:pPr>
              <w:spacing w:after="0"/>
              <w:rPr>
                <w:rFonts w:hint="eastAsia"/>
              </w:rPr>
            </w:pPr>
            <w:r>
              <w:rPr>
                <w:sz w:val="18"/>
              </w:rPr>
              <w:t>输入与“就业指导信息查询”直接相关的问题</w:t>
            </w:r>
          </w:p>
        </w:tc>
        <w:tc>
          <w:tcPr>
            <w:tcW w:w="2408" w:type="dxa"/>
          </w:tcPr>
          <w:p w14:paraId="00165881">
            <w:pPr>
              <w:spacing w:after="0"/>
              <w:rPr>
                <w:rFonts w:hint="eastAsia"/>
              </w:rPr>
            </w:pPr>
            <w:r>
              <w:rPr>
                <w:sz w:val="18"/>
              </w:rPr>
              <w:t>系统命中REQ-COU-06，返回政策、招聘信息、办理入口、材料、截止日期、负责部门。。</w:t>
            </w:r>
          </w:p>
        </w:tc>
      </w:tr>
      <w:tr w14:paraId="62A7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FEE5596">
            <w:pPr>
              <w:spacing w:after="0"/>
              <w:rPr>
                <w:rFonts w:hint="eastAsia"/>
              </w:rPr>
            </w:pPr>
            <w:r>
              <w:rPr>
                <w:sz w:val="18"/>
              </w:rPr>
              <w:t>3</w:t>
            </w:r>
          </w:p>
        </w:tc>
        <w:tc>
          <w:tcPr>
            <w:tcW w:w="2408" w:type="dxa"/>
          </w:tcPr>
          <w:p w14:paraId="25564D29">
            <w:pPr>
              <w:spacing w:after="0"/>
              <w:rPr>
                <w:rFonts w:hint="eastAsia"/>
              </w:rPr>
            </w:pPr>
            <w:r>
              <w:rPr>
                <w:sz w:val="18"/>
              </w:rPr>
              <w:t>发起模糊查询</w:t>
            </w:r>
          </w:p>
        </w:tc>
        <w:tc>
          <w:tcPr>
            <w:tcW w:w="2408" w:type="dxa"/>
          </w:tcPr>
          <w:p w14:paraId="7ADAE67F">
            <w:pPr>
              <w:spacing w:after="0"/>
              <w:rPr>
                <w:rFonts w:hint="eastAsia"/>
              </w:rPr>
            </w:pPr>
            <w:r>
              <w:rPr>
                <w:sz w:val="18"/>
              </w:rPr>
              <w:t>省略日期、对象或分类</w:t>
            </w:r>
          </w:p>
        </w:tc>
        <w:tc>
          <w:tcPr>
            <w:tcW w:w="2408" w:type="dxa"/>
          </w:tcPr>
          <w:p w14:paraId="3AC996B7">
            <w:pPr>
              <w:spacing w:after="0"/>
              <w:rPr>
                <w:rFonts w:hint="eastAsia"/>
              </w:rPr>
            </w:pPr>
            <w:r>
              <w:rPr>
                <w:sz w:val="18"/>
              </w:rPr>
              <w:t>系统能基于上下文补全，或提出澄清问题。</w:t>
            </w:r>
          </w:p>
        </w:tc>
      </w:tr>
      <w:tr w14:paraId="0A44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762E3A2">
            <w:pPr>
              <w:spacing w:after="0"/>
              <w:rPr>
                <w:rFonts w:hint="eastAsia"/>
              </w:rPr>
            </w:pPr>
            <w:r>
              <w:rPr>
                <w:sz w:val="18"/>
              </w:rPr>
              <w:t>4</w:t>
            </w:r>
          </w:p>
        </w:tc>
        <w:tc>
          <w:tcPr>
            <w:tcW w:w="2408" w:type="dxa"/>
          </w:tcPr>
          <w:p w14:paraId="07C3B451">
            <w:pPr>
              <w:spacing w:after="0"/>
              <w:rPr>
                <w:rFonts w:hint="eastAsia"/>
              </w:rPr>
            </w:pPr>
            <w:r>
              <w:rPr>
                <w:sz w:val="18"/>
              </w:rPr>
              <w:t>触发无结果场景</w:t>
            </w:r>
          </w:p>
        </w:tc>
        <w:tc>
          <w:tcPr>
            <w:tcW w:w="2408" w:type="dxa"/>
          </w:tcPr>
          <w:p w14:paraId="79E94191">
            <w:pPr>
              <w:spacing w:after="0"/>
              <w:rPr>
                <w:rFonts w:hint="eastAsia"/>
              </w:rPr>
            </w:pPr>
            <w:r>
              <w:rPr>
                <w:sz w:val="18"/>
              </w:rPr>
              <w:t>使用不存在的对象或无数据时间段</w:t>
            </w:r>
          </w:p>
        </w:tc>
        <w:tc>
          <w:tcPr>
            <w:tcW w:w="2408" w:type="dxa"/>
          </w:tcPr>
          <w:p w14:paraId="04855615">
            <w:pPr>
              <w:spacing w:after="0"/>
              <w:rPr>
                <w:rFonts w:hint="eastAsia"/>
              </w:rPr>
            </w:pPr>
            <w:r>
              <w:rPr>
                <w:sz w:val="18"/>
              </w:rPr>
              <w:t>系统给出无结果说明，不返回错误堆栈。</w:t>
            </w:r>
          </w:p>
        </w:tc>
      </w:tr>
      <w:tr w14:paraId="14DF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3AF9C07">
            <w:pPr>
              <w:spacing w:after="0"/>
              <w:rPr>
                <w:rFonts w:hint="eastAsia"/>
              </w:rPr>
            </w:pPr>
            <w:r>
              <w:rPr>
                <w:sz w:val="18"/>
              </w:rPr>
              <w:t>5</w:t>
            </w:r>
          </w:p>
        </w:tc>
        <w:tc>
          <w:tcPr>
            <w:tcW w:w="2408" w:type="dxa"/>
          </w:tcPr>
          <w:p w14:paraId="3301A005">
            <w:pPr>
              <w:spacing w:after="0"/>
              <w:rPr>
                <w:rFonts w:hint="eastAsia"/>
              </w:rPr>
            </w:pPr>
            <w:r>
              <w:rPr>
                <w:sz w:val="18"/>
              </w:rPr>
              <w:t>触发权限控制</w:t>
            </w:r>
          </w:p>
        </w:tc>
        <w:tc>
          <w:tcPr>
            <w:tcW w:w="2408" w:type="dxa"/>
          </w:tcPr>
          <w:p w14:paraId="6064B3CF">
            <w:pPr>
              <w:spacing w:after="0"/>
              <w:rPr>
                <w:rFonts w:hint="eastAsia"/>
              </w:rPr>
            </w:pPr>
            <w:r>
              <w:rPr>
                <w:sz w:val="18"/>
              </w:rPr>
              <w:t>使用权限不足账号查询受限信息</w:t>
            </w:r>
          </w:p>
        </w:tc>
        <w:tc>
          <w:tcPr>
            <w:tcW w:w="2408" w:type="dxa"/>
          </w:tcPr>
          <w:p w14:paraId="1252FDCB">
            <w:pPr>
              <w:spacing w:after="0"/>
              <w:rPr>
                <w:rFonts w:hint="eastAsia"/>
              </w:rPr>
            </w:pPr>
            <w:r>
              <w:rPr>
                <w:sz w:val="18"/>
              </w:rPr>
              <w:t>系统拒绝展示敏感数据，返回登录或授权提示。</w:t>
            </w:r>
          </w:p>
        </w:tc>
      </w:tr>
      <w:tr w14:paraId="34B7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D67AC11">
            <w:pPr>
              <w:spacing w:after="0"/>
              <w:rPr>
                <w:rFonts w:hint="eastAsia"/>
              </w:rPr>
            </w:pPr>
            <w:r>
              <w:rPr>
                <w:sz w:val="18"/>
              </w:rPr>
              <w:t>6</w:t>
            </w:r>
          </w:p>
        </w:tc>
        <w:tc>
          <w:tcPr>
            <w:tcW w:w="2408" w:type="dxa"/>
          </w:tcPr>
          <w:p w14:paraId="1D40DA13">
            <w:pPr>
              <w:spacing w:after="0"/>
              <w:rPr>
                <w:rFonts w:hint="eastAsia"/>
              </w:rPr>
            </w:pPr>
            <w:r>
              <w:rPr>
                <w:sz w:val="18"/>
              </w:rPr>
              <w:t>模拟外部接口异常</w:t>
            </w:r>
          </w:p>
        </w:tc>
        <w:tc>
          <w:tcPr>
            <w:tcW w:w="2408" w:type="dxa"/>
          </w:tcPr>
          <w:p w14:paraId="5BFAD2D5">
            <w:pPr>
              <w:spacing w:after="0"/>
              <w:rPr>
                <w:rFonts w:hint="eastAsia"/>
              </w:rPr>
            </w:pPr>
            <w:r>
              <w:rPr>
                <w:sz w:val="18"/>
              </w:rPr>
              <w:t>就业系统超时或返回错误</w:t>
            </w:r>
          </w:p>
        </w:tc>
        <w:tc>
          <w:tcPr>
            <w:tcW w:w="2408" w:type="dxa"/>
          </w:tcPr>
          <w:p w14:paraId="40771D9B">
            <w:pPr>
              <w:spacing w:after="0"/>
              <w:rPr>
                <w:rFonts w:hint="eastAsia"/>
              </w:rPr>
            </w:pPr>
            <w:r>
              <w:rPr>
                <w:sz w:val="18"/>
              </w:rPr>
              <w:t>系统按降级策略处理并记录告警。</w:t>
            </w:r>
          </w:p>
        </w:tc>
      </w:tr>
      <w:tr w14:paraId="0D30E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12342DB">
            <w:pPr>
              <w:spacing w:after="0"/>
              <w:rPr>
                <w:rFonts w:hint="eastAsia"/>
              </w:rPr>
            </w:pPr>
            <w:r>
              <w:rPr>
                <w:sz w:val="18"/>
              </w:rPr>
              <w:t>7</w:t>
            </w:r>
          </w:p>
        </w:tc>
        <w:tc>
          <w:tcPr>
            <w:tcW w:w="2408" w:type="dxa"/>
          </w:tcPr>
          <w:p w14:paraId="40C86EA0">
            <w:pPr>
              <w:spacing w:after="0"/>
              <w:rPr>
                <w:rFonts w:hint="eastAsia"/>
              </w:rPr>
            </w:pPr>
            <w:r>
              <w:rPr>
                <w:sz w:val="18"/>
              </w:rPr>
              <w:t>提交用户反馈</w:t>
            </w:r>
          </w:p>
        </w:tc>
        <w:tc>
          <w:tcPr>
            <w:tcW w:w="2408" w:type="dxa"/>
          </w:tcPr>
          <w:p w14:paraId="6448CA43">
            <w:pPr>
              <w:spacing w:after="0"/>
              <w:rPr>
                <w:rFonts w:hint="eastAsia"/>
              </w:rPr>
            </w:pPr>
            <w:r>
              <w:rPr>
                <w:sz w:val="18"/>
              </w:rPr>
              <w:t>点击有用/无用并填写意见</w:t>
            </w:r>
          </w:p>
        </w:tc>
        <w:tc>
          <w:tcPr>
            <w:tcW w:w="2408" w:type="dxa"/>
          </w:tcPr>
          <w:p w14:paraId="57846559">
            <w:pPr>
              <w:spacing w:after="0"/>
              <w:rPr>
                <w:rFonts w:hint="eastAsia"/>
              </w:rPr>
            </w:pPr>
            <w:r>
              <w:rPr>
                <w:sz w:val="18"/>
              </w:rPr>
              <w:t>反馈记录保存，可在后台追踪。</w:t>
            </w:r>
          </w:p>
        </w:tc>
      </w:tr>
      <w:tr w14:paraId="50618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93DAF82">
            <w:pPr>
              <w:spacing w:after="0"/>
              <w:rPr>
                <w:rFonts w:hint="eastAsia"/>
              </w:rPr>
            </w:pPr>
            <w:r>
              <w:rPr>
                <w:sz w:val="18"/>
              </w:rPr>
              <w:t>8</w:t>
            </w:r>
          </w:p>
        </w:tc>
        <w:tc>
          <w:tcPr>
            <w:tcW w:w="2408" w:type="dxa"/>
          </w:tcPr>
          <w:p w14:paraId="3E82DEDA">
            <w:pPr>
              <w:spacing w:after="0"/>
              <w:rPr>
                <w:rFonts w:hint="eastAsia"/>
              </w:rPr>
            </w:pPr>
            <w:r>
              <w:rPr>
                <w:sz w:val="18"/>
              </w:rPr>
              <w:t>核对日志与追溯</w:t>
            </w:r>
          </w:p>
        </w:tc>
        <w:tc>
          <w:tcPr>
            <w:tcW w:w="2408" w:type="dxa"/>
          </w:tcPr>
          <w:p w14:paraId="3DAC15C1">
            <w:pPr>
              <w:spacing w:after="0"/>
              <w:rPr>
                <w:rFonts w:hint="eastAsia"/>
              </w:rPr>
            </w:pPr>
            <w:r>
              <w:rPr>
                <w:sz w:val="18"/>
              </w:rPr>
              <w:t>查看会话、接口、审计日志</w:t>
            </w:r>
          </w:p>
        </w:tc>
        <w:tc>
          <w:tcPr>
            <w:tcW w:w="2408" w:type="dxa"/>
          </w:tcPr>
          <w:p w14:paraId="0DCB6EAC">
            <w:pPr>
              <w:spacing w:after="0"/>
              <w:rPr>
                <w:rFonts w:hint="eastAsia"/>
              </w:rPr>
            </w:pPr>
            <w:r>
              <w:rPr>
                <w:sz w:val="18"/>
              </w:rPr>
              <w:t>日志可关联REQ-COU-06、UC-COU-06和TC-COU-06。</w:t>
            </w:r>
          </w:p>
        </w:tc>
      </w:tr>
    </w:tbl>
    <w:p w14:paraId="47EB2131">
      <w:pPr>
        <w:pStyle w:val="5"/>
        <w:outlineLvl w:val="9"/>
      </w:pPr>
      <w:r>
        <w:rPr>
          <w:rFonts w:ascii="宋体" w:hAnsi="宋体" w:eastAsia="宋体"/>
          <w:b w:val="0"/>
          <w:sz w:val="21"/>
        </w:rPr>
        <w:t>通过准则</w:t>
      </w:r>
    </w:p>
    <w:p w14:paraId="22652341">
      <w:pPr>
        <w:rPr>
          <w:rFonts w:hint="eastAsia"/>
        </w:rPr>
      </w:pPr>
      <w:r>
        <w:t>该测试用例全部关键步骤通过时，方可判定REQ-COU-06满足发布条件。若步骤2、5或6失败，应标记为阻塞缺陷；若仅反馈记录或统计口径存在问题，可根据影响范围评估是否延期修复。</w:t>
      </w:r>
    </w:p>
    <w:p w14:paraId="1D062EE9">
      <w:pPr>
        <w:rPr>
          <w:rFonts w:hint="eastAsia"/>
        </w:rPr>
      </w:pPr>
      <w:r>
        <w:br w:type="page"/>
      </w:r>
    </w:p>
    <w:p w14:paraId="11426043">
      <w:pPr>
        <w:pStyle w:val="4"/>
        <w:outlineLvl w:val="0"/>
      </w:pPr>
      <w:bookmarkStart w:id="221" w:name="_Toc32195"/>
      <w:r>
        <w:t>30. TC-ADM-01 验证知识库条目管理</w:t>
      </w:r>
      <w:bookmarkEnd w:id="22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E08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A73A5FC">
            <w:pPr>
              <w:spacing w:after="0"/>
              <w:rPr>
                <w:rFonts w:hint="eastAsia"/>
              </w:rPr>
            </w:pPr>
            <w:r>
              <w:rPr>
                <w:b/>
                <w:sz w:val="18"/>
              </w:rPr>
              <w:t>属性</w:t>
            </w:r>
          </w:p>
        </w:tc>
        <w:tc>
          <w:tcPr>
            <w:tcW w:w="4816" w:type="dxa"/>
          </w:tcPr>
          <w:p w14:paraId="01B37E81">
            <w:pPr>
              <w:spacing w:after="0"/>
              <w:rPr>
                <w:rFonts w:hint="eastAsia"/>
              </w:rPr>
            </w:pPr>
            <w:r>
              <w:rPr>
                <w:b/>
                <w:sz w:val="18"/>
              </w:rPr>
              <w:t>内容</w:t>
            </w:r>
          </w:p>
        </w:tc>
      </w:tr>
      <w:tr w14:paraId="0E55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7BBECA">
            <w:pPr>
              <w:spacing w:after="0"/>
              <w:rPr>
                <w:rFonts w:hint="eastAsia"/>
              </w:rPr>
            </w:pPr>
            <w:r>
              <w:rPr>
                <w:sz w:val="18"/>
              </w:rPr>
              <w:t>测试用例编号</w:t>
            </w:r>
          </w:p>
        </w:tc>
        <w:tc>
          <w:tcPr>
            <w:tcW w:w="4816" w:type="dxa"/>
          </w:tcPr>
          <w:p w14:paraId="6A53078C">
            <w:pPr>
              <w:spacing w:after="0"/>
              <w:rPr>
                <w:rFonts w:hint="eastAsia"/>
              </w:rPr>
            </w:pPr>
            <w:r>
              <w:rPr>
                <w:sz w:val="18"/>
              </w:rPr>
              <w:t>TC-ADM-01</w:t>
            </w:r>
          </w:p>
        </w:tc>
      </w:tr>
      <w:tr w14:paraId="3D02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330EEE">
            <w:pPr>
              <w:spacing w:after="0"/>
              <w:rPr>
                <w:rFonts w:hint="eastAsia"/>
              </w:rPr>
            </w:pPr>
            <w:r>
              <w:rPr>
                <w:sz w:val="18"/>
              </w:rPr>
              <w:t>测试用例名称</w:t>
            </w:r>
          </w:p>
        </w:tc>
        <w:tc>
          <w:tcPr>
            <w:tcW w:w="4816" w:type="dxa"/>
          </w:tcPr>
          <w:p w14:paraId="1ED06D6C">
            <w:pPr>
              <w:spacing w:after="0"/>
              <w:rPr>
                <w:rFonts w:hint="eastAsia"/>
              </w:rPr>
            </w:pPr>
            <w:r>
              <w:rPr>
                <w:sz w:val="18"/>
              </w:rPr>
              <w:t>验证行政管理员使用“知识库条目管理”的完整功能、异常处理和权限控制</w:t>
            </w:r>
          </w:p>
        </w:tc>
      </w:tr>
      <w:tr w14:paraId="7BB66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339D354">
            <w:pPr>
              <w:spacing w:after="0"/>
              <w:rPr>
                <w:rFonts w:hint="eastAsia"/>
              </w:rPr>
            </w:pPr>
            <w:r>
              <w:rPr>
                <w:sz w:val="18"/>
              </w:rPr>
              <w:t>关联需求</w:t>
            </w:r>
          </w:p>
        </w:tc>
        <w:tc>
          <w:tcPr>
            <w:tcW w:w="4816" w:type="dxa"/>
          </w:tcPr>
          <w:p w14:paraId="7C6CF9C1">
            <w:pPr>
              <w:spacing w:after="0"/>
              <w:rPr>
                <w:rFonts w:hint="eastAsia"/>
              </w:rPr>
            </w:pPr>
            <w:r>
              <w:rPr>
                <w:sz w:val="18"/>
              </w:rPr>
              <w:t>REQ-ADM-01</w:t>
            </w:r>
          </w:p>
        </w:tc>
      </w:tr>
      <w:tr w14:paraId="6EC6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F9AF97">
            <w:pPr>
              <w:spacing w:after="0"/>
              <w:rPr>
                <w:rFonts w:hint="eastAsia"/>
              </w:rPr>
            </w:pPr>
            <w:r>
              <w:rPr>
                <w:sz w:val="18"/>
              </w:rPr>
              <w:t>关联用例</w:t>
            </w:r>
          </w:p>
        </w:tc>
        <w:tc>
          <w:tcPr>
            <w:tcW w:w="4816" w:type="dxa"/>
          </w:tcPr>
          <w:p w14:paraId="6BD1E83A">
            <w:pPr>
              <w:spacing w:after="0"/>
              <w:rPr>
                <w:rFonts w:hint="eastAsia"/>
              </w:rPr>
            </w:pPr>
            <w:r>
              <w:rPr>
                <w:sz w:val="18"/>
              </w:rPr>
              <w:t>UC-ADM-01</w:t>
            </w:r>
          </w:p>
        </w:tc>
      </w:tr>
      <w:tr w14:paraId="53FF2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24E673">
            <w:pPr>
              <w:spacing w:after="0"/>
              <w:rPr>
                <w:rFonts w:hint="eastAsia"/>
              </w:rPr>
            </w:pPr>
            <w:r>
              <w:rPr>
                <w:sz w:val="18"/>
              </w:rPr>
              <w:t>测试类型</w:t>
            </w:r>
          </w:p>
        </w:tc>
        <w:tc>
          <w:tcPr>
            <w:tcW w:w="4816" w:type="dxa"/>
          </w:tcPr>
          <w:p w14:paraId="3CA9AA83">
            <w:pPr>
              <w:spacing w:after="0"/>
              <w:rPr>
                <w:rFonts w:hint="eastAsia"/>
              </w:rPr>
            </w:pPr>
            <w:r>
              <w:rPr>
                <w:sz w:val="18"/>
              </w:rPr>
              <w:t>功能测试 / 接口测试 / 权限测试 / 回归测试</w:t>
            </w:r>
          </w:p>
        </w:tc>
      </w:tr>
      <w:tr w14:paraId="5C34D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01B7DE">
            <w:pPr>
              <w:spacing w:after="0"/>
              <w:rPr>
                <w:rFonts w:hint="eastAsia"/>
              </w:rPr>
            </w:pPr>
            <w:r>
              <w:rPr>
                <w:sz w:val="18"/>
              </w:rPr>
              <w:t>优先级</w:t>
            </w:r>
          </w:p>
        </w:tc>
        <w:tc>
          <w:tcPr>
            <w:tcW w:w="4816" w:type="dxa"/>
          </w:tcPr>
          <w:p w14:paraId="7FF7B056">
            <w:pPr>
              <w:spacing w:after="0"/>
              <w:rPr>
                <w:rFonts w:hint="eastAsia"/>
              </w:rPr>
            </w:pPr>
            <w:r>
              <w:rPr>
                <w:sz w:val="18"/>
              </w:rPr>
              <w:t>P0</w:t>
            </w:r>
          </w:p>
        </w:tc>
      </w:tr>
      <w:tr w14:paraId="3240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2B481BE">
            <w:pPr>
              <w:spacing w:after="0"/>
              <w:rPr>
                <w:rFonts w:hint="eastAsia"/>
              </w:rPr>
            </w:pPr>
            <w:r>
              <w:rPr>
                <w:sz w:val="18"/>
              </w:rPr>
              <w:t>前置条件</w:t>
            </w:r>
          </w:p>
        </w:tc>
        <w:tc>
          <w:tcPr>
            <w:tcW w:w="4816" w:type="dxa"/>
          </w:tcPr>
          <w:p w14:paraId="11E250C2">
            <w:pPr>
              <w:spacing w:after="0"/>
              <w:rPr>
                <w:rFonts w:hint="eastAsia"/>
              </w:rPr>
            </w:pPr>
            <w:r>
              <w:rPr>
                <w:sz w:val="18"/>
              </w:rPr>
              <w:t>测试账号已准备；管理后台测试数据可用；日志、监控和反馈服务已开启。</w:t>
            </w:r>
          </w:p>
        </w:tc>
      </w:tr>
      <w:tr w14:paraId="41C94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6AA022">
            <w:pPr>
              <w:spacing w:after="0"/>
              <w:rPr>
                <w:rFonts w:hint="eastAsia"/>
              </w:rPr>
            </w:pPr>
            <w:r>
              <w:rPr>
                <w:sz w:val="18"/>
              </w:rPr>
              <w:t>测试数据</w:t>
            </w:r>
          </w:p>
        </w:tc>
        <w:tc>
          <w:tcPr>
            <w:tcW w:w="4816" w:type="dxa"/>
          </w:tcPr>
          <w:p w14:paraId="388E2FB7">
            <w:pPr>
              <w:spacing w:after="0"/>
              <w:rPr>
                <w:rFonts w:hint="eastAsia"/>
              </w:rPr>
            </w:pPr>
            <w:r>
              <w:rPr>
                <w:sz w:val="18"/>
              </w:rPr>
              <w:t>包含正常问法、模糊问法、上下文追问、无结果数据、无权限账号和接口超时模拟数据。</w:t>
            </w:r>
          </w:p>
        </w:tc>
      </w:tr>
    </w:tbl>
    <w:p w14:paraId="60BFDB23">
      <w:pPr>
        <w:pStyle w:val="5"/>
        <w:outlineLvl w:val="1"/>
      </w:pPr>
      <w:bookmarkStart w:id="222" w:name="_Toc18961"/>
      <w:r>
        <w:rPr>
          <w:rFonts w:ascii="宋体" w:hAnsi="宋体" w:eastAsia="宋体"/>
          <w:b w:val="0"/>
          <w:sz w:val="21"/>
        </w:rPr>
        <w:t>测试步骤</w:t>
      </w:r>
      <w:bookmarkEnd w:id="22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7E9A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B46B857">
            <w:pPr>
              <w:spacing w:after="0"/>
              <w:rPr>
                <w:rFonts w:hint="eastAsia"/>
              </w:rPr>
            </w:pPr>
            <w:r>
              <w:rPr>
                <w:b/>
                <w:sz w:val="18"/>
              </w:rPr>
              <w:t>步骤</w:t>
            </w:r>
          </w:p>
        </w:tc>
        <w:tc>
          <w:tcPr>
            <w:tcW w:w="2408" w:type="dxa"/>
          </w:tcPr>
          <w:p w14:paraId="231AA74A">
            <w:pPr>
              <w:spacing w:after="0"/>
              <w:rPr>
                <w:rFonts w:hint="eastAsia"/>
              </w:rPr>
            </w:pPr>
            <w:r>
              <w:rPr>
                <w:b/>
                <w:sz w:val="18"/>
              </w:rPr>
              <w:t>操作</w:t>
            </w:r>
          </w:p>
        </w:tc>
        <w:tc>
          <w:tcPr>
            <w:tcW w:w="2408" w:type="dxa"/>
          </w:tcPr>
          <w:p w14:paraId="509098E0">
            <w:pPr>
              <w:spacing w:after="0"/>
              <w:rPr>
                <w:rFonts w:hint="eastAsia"/>
              </w:rPr>
            </w:pPr>
            <w:r>
              <w:rPr>
                <w:b/>
                <w:sz w:val="18"/>
              </w:rPr>
              <w:t>输入/条件</w:t>
            </w:r>
          </w:p>
        </w:tc>
        <w:tc>
          <w:tcPr>
            <w:tcW w:w="2408" w:type="dxa"/>
          </w:tcPr>
          <w:p w14:paraId="56459ECB">
            <w:pPr>
              <w:spacing w:after="0"/>
              <w:rPr>
                <w:rFonts w:hint="eastAsia"/>
              </w:rPr>
            </w:pPr>
            <w:r>
              <w:rPr>
                <w:b/>
                <w:sz w:val="18"/>
              </w:rPr>
              <w:t>预期结果</w:t>
            </w:r>
          </w:p>
        </w:tc>
      </w:tr>
      <w:tr w14:paraId="5D4D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ACFE682">
            <w:pPr>
              <w:spacing w:after="0"/>
              <w:rPr>
                <w:rFonts w:hint="eastAsia"/>
              </w:rPr>
            </w:pPr>
            <w:r>
              <w:rPr>
                <w:sz w:val="18"/>
              </w:rPr>
              <w:t>1</w:t>
            </w:r>
          </w:p>
        </w:tc>
        <w:tc>
          <w:tcPr>
            <w:tcW w:w="2408" w:type="dxa"/>
          </w:tcPr>
          <w:p w14:paraId="44CAE7B6">
            <w:pPr>
              <w:spacing w:after="0"/>
              <w:rPr>
                <w:rFonts w:hint="eastAsia"/>
              </w:rPr>
            </w:pPr>
            <w:r>
              <w:rPr>
                <w:sz w:val="18"/>
              </w:rPr>
              <w:t>登录或进入访客模式</w:t>
            </w:r>
          </w:p>
        </w:tc>
        <w:tc>
          <w:tcPr>
            <w:tcW w:w="2408" w:type="dxa"/>
          </w:tcPr>
          <w:p w14:paraId="37280CE8">
            <w:pPr>
              <w:spacing w:after="0"/>
              <w:rPr>
                <w:rFonts w:hint="eastAsia"/>
              </w:rPr>
            </w:pPr>
            <w:r>
              <w:rPr>
                <w:sz w:val="18"/>
              </w:rPr>
              <w:t>使用行政管理员测试账号</w:t>
            </w:r>
          </w:p>
        </w:tc>
        <w:tc>
          <w:tcPr>
            <w:tcW w:w="2408" w:type="dxa"/>
          </w:tcPr>
          <w:p w14:paraId="1683E751">
            <w:pPr>
              <w:spacing w:after="0"/>
              <w:rPr>
                <w:rFonts w:hint="eastAsia"/>
              </w:rPr>
            </w:pPr>
            <w:r>
              <w:rPr>
                <w:sz w:val="18"/>
              </w:rPr>
              <w:t>进入聊天界面，角色和权限识别正确。</w:t>
            </w:r>
          </w:p>
        </w:tc>
      </w:tr>
      <w:tr w14:paraId="12B23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C33FFA9">
            <w:pPr>
              <w:spacing w:after="0"/>
              <w:rPr>
                <w:rFonts w:hint="eastAsia"/>
              </w:rPr>
            </w:pPr>
            <w:r>
              <w:rPr>
                <w:sz w:val="18"/>
              </w:rPr>
              <w:t>2</w:t>
            </w:r>
          </w:p>
        </w:tc>
        <w:tc>
          <w:tcPr>
            <w:tcW w:w="2408" w:type="dxa"/>
          </w:tcPr>
          <w:p w14:paraId="41E3B350">
            <w:pPr>
              <w:spacing w:after="0"/>
              <w:rPr>
                <w:rFonts w:hint="eastAsia"/>
              </w:rPr>
            </w:pPr>
            <w:r>
              <w:rPr>
                <w:sz w:val="18"/>
              </w:rPr>
              <w:t>发起标准查询</w:t>
            </w:r>
          </w:p>
        </w:tc>
        <w:tc>
          <w:tcPr>
            <w:tcW w:w="2408" w:type="dxa"/>
          </w:tcPr>
          <w:p w14:paraId="5762D163">
            <w:pPr>
              <w:spacing w:after="0"/>
              <w:rPr>
                <w:rFonts w:hint="eastAsia"/>
              </w:rPr>
            </w:pPr>
            <w:r>
              <w:rPr>
                <w:sz w:val="18"/>
              </w:rPr>
              <w:t>输入与“知识库条目管理”直接相关的问题</w:t>
            </w:r>
          </w:p>
        </w:tc>
        <w:tc>
          <w:tcPr>
            <w:tcW w:w="2408" w:type="dxa"/>
          </w:tcPr>
          <w:p w14:paraId="0507AE31">
            <w:pPr>
              <w:spacing w:after="0"/>
              <w:rPr>
                <w:rFonts w:hint="eastAsia"/>
              </w:rPr>
            </w:pPr>
            <w:r>
              <w:rPr>
                <w:sz w:val="18"/>
              </w:rPr>
              <w:t>系统命中REQ-ADM-01，返回标题、分类、关键词、问法变体、答案、附件、版本、生效状态。。</w:t>
            </w:r>
          </w:p>
        </w:tc>
      </w:tr>
      <w:tr w14:paraId="02CC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14B740">
            <w:pPr>
              <w:spacing w:after="0"/>
              <w:rPr>
                <w:rFonts w:hint="eastAsia"/>
              </w:rPr>
            </w:pPr>
            <w:r>
              <w:rPr>
                <w:sz w:val="18"/>
              </w:rPr>
              <w:t>3</w:t>
            </w:r>
          </w:p>
        </w:tc>
        <w:tc>
          <w:tcPr>
            <w:tcW w:w="2408" w:type="dxa"/>
          </w:tcPr>
          <w:p w14:paraId="44C6EAAA">
            <w:pPr>
              <w:spacing w:after="0"/>
              <w:rPr>
                <w:rFonts w:hint="eastAsia"/>
              </w:rPr>
            </w:pPr>
            <w:r>
              <w:rPr>
                <w:sz w:val="18"/>
              </w:rPr>
              <w:t>发起模糊查询</w:t>
            </w:r>
          </w:p>
        </w:tc>
        <w:tc>
          <w:tcPr>
            <w:tcW w:w="2408" w:type="dxa"/>
          </w:tcPr>
          <w:p w14:paraId="1E25627D">
            <w:pPr>
              <w:spacing w:after="0"/>
              <w:rPr>
                <w:rFonts w:hint="eastAsia"/>
              </w:rPr>
            </w:pPr>
            <w:r>
              <w:rPr>
                <w:sz w:val="18"/>
              </w:rPr>
              <w:t>省略日期、对象或分类</w:t>
            </w:r>
          </w:p>
        </w:tc>
        <w:tc>
          <w:tcPr>
            <w:tcW w:w="2408" w:type="dxa"/>
          </w:tcPr>
          <w:p w14:paraId="1B400A03">
            <w:pPr>
              <w:spacing w:after="0"/>
              <w:rPr>
                <w:rFonts w:hint="eastAsia"/>
              </w:rPr>
            </w:pPr>
            <w:r>
              <w:rPr>
                <w:sz w:val="18"/>
              </w:rPr>
              <w:t>系统能基于上下文补全，或提出澄清问题。</w:t>
            </w:r>
          </w:p>
        </w:tc>
      </w:tr>
      <w:tr w14:paraId="451B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8285278">
            <w:pPr>
              <w:spacing w:after="0"/>
              <w:rPr>
                <w:rFonts w:hint="eastAsia"/>
              </w:rPr>
            </w:pPr>
            <w:r>
              <w:rPr>
                <w:sz w:val="18"/>
              </w:rPr>
              <w:t>4</w:t>
            </w:r>
          </w:p>
        </w:tc>
        <w:tc>
          <w:tcPr>
            <w:tcW w:w="2408" w:type="dxa"/>
          </w:tcPr>
          <w:p w14:paraId="0DF07315">
            <w:pPr>
              <w:spacing w:after="0"/>
              <w:rPr>
                <w:rFonts w:hint="eastAsia"/>
              </w:rPr>
            </w:pPr>
            <w:r>
              <w:rPr>
                <w:sz w:val="18"/>
              </w:rPr>
              <w:t>触发无结果场景</w:t>
            </w:r>
          </w:p>
        </w:tc>
        <w:tc>
          <w:tcPr>
            <w:tcW w:w="2408" w:type="dxa"/>
          </w:tcPr>
          <w:p w14:paraId="5C7B9A8D">
            <w:pPr>
              <w:spacing w:after="0"/>
              <w:rPr>
                <w:rFonts w:hint="eastAsia"/>
              </w:rPr>
            </w:pPr>
            <w:r>
              <w:rPr>
                <w:sz w:val="18"/>
              </w:rPr>
              <w:t>使用不存在的对象或无数据时间段</w:t>
            </w:r>
          </w:p>
        </w:tc>
        <w:tc>
          <w:tcPr>
            <w:tcW w:w="2408" w:type="dxa"/>
          </w:tcPr>
          <w:p w14:paraId="0CE4EB14">
            <w:pPr>
              <w:spacing w:after="0"/>
              <w:rPr>
                <w:rFonts w:hint="eastAsia"/>
              </w:rPr>
            </w:pPr>
            <w:r>
              <w:rPr>
                <w:sz w:val="18"/>
              </w:rPr>
              <w:t>系统给出无结果说明，不返回错误堆栈。</w:t>
            </w:r>
          </w:p>
        </w:tc>
      </w:tr>
      <w:tr w14:paraId="3EA86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D3EF845">
            <w:pPr>
              <w:spacing w:after="0"/>
              <w:rPr>
                <w:rFonts w:hint="eastAsia"/>
              </w:rPr>
            </w:pPr>
            <w:r>
              <w:rPr>
                <w:sz w:val="18"/>
              </w:rPr>
              <w:t>5</w:t>
            </w:r>
          </w:p>
        </w:tc>
        <w:tc>
          <w:tcPr>
            <w:tcW w:w="2408" w:type="dxa"/>
          </w:tcPr>
          <w:p w14:paraId="33C7447C">
            <w:pPr>
              <w:spacing w:after="0"/>
              <w:rPr>
                <w:rFonts w:hint="eastAsia"/>
              </w:rPr>
            </w:pPr>
            <w:r>
              <w:rPr>
                <w:sz w:val="18"/>
              </w:rPr>
              <w:t>触发权限控制</w:t>
            </w:r>
          </w:p>
        </w:tc>
        <w:tc>
          <w:tcPr>
            <w:tcW w:w="2408" w:type="dxa"/>
          </w:tcPr>
          <w:p w14:paraId="7E9B2594">
            <w:pPr>
              <w:spacing w:after="0"/>
              <w:rPr>
                <w:rFonts w:hint="eastAsia"/>
              </w:rPr>
            </w:pPr>
            <w:r>
              <w:rPr>
                <w:sz w:val="18"/>
              </w:rPr>
              <w:t>使用权限不足账号查询受限信息</w:t>
            </w:r>
          </w:p>
        </w:tc>
        <w:tc>
          <w:tcPr>
            <w:tcW w:w="2408" w:type="dxa"/>
          </w:tcPr>
          <w:p w14:paraId="20FDAB7C">
            <w:pPr>
              <w:spacing w:after="0"/>
              <w:rPr>
                <w:rFonts w:hint="eastAsia"/>
              </w:rPr>
            </w:pPr>
            <w:r>
              <w:rPr>
                <w:sz w:val="18"/>
              </w:rPr>
              <w:t>系统拒绝展示敏感数据，返回登录或授权提示。</w:t>
            </w:r>
          </w:p>
        </w:tc>
      </w:tr>
      <w:tr w14:paraId="07EE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E504913">
            <w:pPr>
              <w:spacing w:after="0"/>
              <w:rPr>
                <w:rFonts w:hint="eastAsia"/>
              </w:rPr>
            </w:pPr>
            <w:r>
              <w:rPr>
                <w:sz w:val="18"/>
              </w:rPr>
              <w:t>6</w:t>
            </w:r>
          </w:p>
        </w:tc>
        <w:tc>
          <w:tcPr>
            <w:tcW w:w="2408" w:type="dxa"/>
          </w:tcPr>
          <w:p w14:paraId="49103C16">
            <w:pPr>
              <w:spacing w:after="0"/>
              <w:rPr>
                <w:rFonts w:hint="eastAsia"/>
              </w:rPr>
            </w:pPr>
            <w:r>
              <w:rPr>
                <w:sz w:val="18"/>
              </w:rPr>
              <w:t>模拟外部接口异常</w:t>
            </w:r>
          </w:p>
        </w:tc>
        <w:tc>
          <w:tcPr>
            <w:tcW w:w="2408" w:type="dxa"/>
          </w:tcPr>
          <w:p w14:paraId="0EDDFE33">
            <w:pPr>
              <w:spacing w:after="0"/>
              <w:rPr>
                <w:rFonts w:hint="eastAsia"/>
              </w:rPr>
            </w:pPr>
            <w:r>
              <w:rPr>
                <w:sz w:val="18"/>
              </w:rPr>
              <w:t>管理后台超时或返回错误</w:t>
            </w:r>
          </w:p>
        </w:tc>
        <w:tc>
          <w:tcPr>
            <w:tcW w:w="2408" w:type="dxa"/>
          </w:tcPr>
          <w:p w14:paraId="756D94B6">
            <w:pPr>
              <w:spacing w:after="0"/>
              <w:rPr>
                <w:rFonts w:hint="eastAsia"/>
              </w:rPr>
            </w:pPr>
            <w:r>
              <w:rPr>
                <w:sz w:val="18"/>
              </w:rPr>
              <w:t>系统按降级策略处理并记录告警。</w:t>
            </w:r>
          </w:p>
        </w:tc>
      </w:tr>
      <w:tr w14:paraId="6231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4300E5D">
            <w:pPr>
              <w:spacing w:after="0"/>
              <w:rPr>
                <w:rFonts w:hint="eastAsia"/>
              </w:rPr>
            </w:pPr>
            <w:r>
              <w:rPr>
                <w:sz w:val="18"/>
              </w:rPr>
              <w:t>7</w:t>
            </w:r>
          </w:p>
        </w:tc>
        <w:tc>
          <w:tcPr>
            <w:tcW w:w="2408" w:type="dxa"/>
          </w:tcPr>
          <w:p w14:paraId="72A40037">
            <w:pPr>
              <w:spacing w:after="0"/>
              <w:rPr>
                <w:rFonts w:hint="eastAsia"/>
              </w:rPr>
            </w:pPr>
            <w:r>
              <w:rPr>
                <w:sz w:val="18"/>
              </w:rPr>
              <w:t>提交用户反馈</w:t>
            </w:r>
          </w:p>
        </w:tc>
        <w:tc>
          <w:tcPr>
            <w:tcW w:w="2408" w:type="dxa"/>
          </w:tcPr>
          <w:p w14:paraId="18A936B1">
            <w:pPr>
              <w:spacing w:after="0"/>
              <w:rPr>
                <w:rFonts w:hint="eastAsia"/>
              </w:rPr>
            </w:pPr>
            <w:r>
              <w:rPr>
                <w:sz w:val="18"/>
              </w:rPr>
              <w:t>点击有用/无用并填写意见</w:t>
            </w:r>
          </w:p>
        </w:tc>
        <w:tc>
          <w:tcPr>
            <w:tcW w:w="2408" w:type="dxa"/>
          </w:tcPr>
          <w:p w14:paraId="2EA3EFC1">
            <w:pPr>
              <w:spacing w:after="0"/>
              <w:rPr>
                <w:rFonts w:hint="eastAsia"/>
              </w:rPr>
            </w:pPr>
            <w:r>
              <w:rPr>
                <w:sz w:val="18"/>
              </w:rPr>
              <w:t>反馈记录保存，可在后台追踪。</w:t>
            </w:r>
          </w:p>
        </w:tc>
      </w:tr>
      <w:tr w14:paraId="6177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3444022">
            <w:pPr>
              <w:spacing w:after="0"/>
              <w:rPr>
                <w:rFonts w:hint="eastAsia"/>
              </w:rPr>
            </w:pPr>
            <w:r>
              <w:rPr>
                <w:sz w:val="18"/>
              </w:rPr>
              <w:t>8</w:t>
            </w:r>
          </w:p>
        </w:tc>
        <w:tc>
          <w:tcPr>
            <w:tcW w:w="2408" w:type="dxa"/>
          </w:tcPr>
          <w:p w14:paraId="0C5D2B60">
            <w:pPr>
              <w:spacing w:after="0"/>
              <w:rPr>
                <w:rFonts w:hint="eastAsia"/>
              </w:rPr>
            </w:pPr>
            <w:r>
              <w:rPr>
                <w:sz w:val="18"/>
              </w:rPr>
              <w:t>核对日志与追溯</w:t>
            </w:r>
          </w:p>
        </w:tc>
        <w:tc>
          <w:tcPr>
            <w:tcW w:w="2408" w:type="dxa"/>
          </w:tcPr>
          <w:p w14:paraId="6D55BF3D">
            <w:pPr>
              <w:spacing w:after="0"/>
              <w:rPr>
                <w:rFonts w:hint="eastAsia"/>
              </w:rPr>
            </w:pPr>
            <w:r>
              <w:rPr>
                <w:sz w:val="18"/>
              </w:rPr>
              <w:t>查看会话、接口、审计日志</w:t>
            </w:r>
          </w:p>
        </w:tc>
        <w:tc>
          <w:tcPr>
            <w:tcW w:w="2408" w:type="dxa"/>
          </w:tcPr>
          <w:p w14:paraId="0D967E4D">
            <w:pPr>
              <w:spacing w:after="0"/>
              <w:rPr>
                <w:rFonts w:hint="eastAsia"/>
              </w:rPr>
            </w:pPr>
            <w:r>
              <w:rPr>
                <w:sz w:val="18"/>
              </w:rPr>
              <w:t>日志可关联REQ-ADM-01、UC-ADM-01和TC-ADM-01。</w:t>
            </w:r>
          </w:p>
        </w:tc>
      </w:tr>
    </w:tbl>
    <w:p w14:paraId="531530DD">
      <w:pPr>
        <w:pStyle w:val="5"/>
        <w:outlineLvl w:val="9"/>
      </w:pPr>
      <w:r>
        <w:rPr>
          <w:rFonts w:ascii="宋体" w:hAnsi="宋体" w:eastAsia="宋体"/>
          <w:b w:val="0"/>
          <w:sz w:val="21"/>
        </w:rPr>
        <w:t>通过准则</w:t>
      </w:r>
    </w:p>
    <w:p w14:paraId="6F0073A9">
      <w:pPr>
        <w:rPr>
          <w:rFonts w:hint="eastAsia"/>
        </w:rPr>
      </w:pPr>
      <w:r>
        <w:t>该测试用例全部关键步骤通过时，方可判定REQ-ADM-01满足发布条件。若步骤2、5或6失败，应标记为阻塞缺陷；若仅反馈记录或统计口径存在问题，可根据影响范围评估是否延期修复。</w:t>
      </w:r>
    </w:p>
    <w:p w14:paraId="7F621161">
      <w:pPr>
        <w:rPr>
          <w:rFonts w:hint="eastAsia"/>
        </w:rPr>
      </w:pPr>
      <w:r>
        <w:br w:type="page"/>
      </w:r>
    </w:p>
    <w:p w14:paraId="7041A129">
      <w:pPr>
        <w:pStyle w:val="4"/>
        <w:outlineLvl w:val="0"/>
      </w:pPr>
      <w:bookmarkStart w:id="223" w:name="_Toc12135"/>
      <w:r>
        <w:t>31. TC-ADM-02 验证问答数据统计</w:t>
      </w:r>
      <w:bookmarkEnd w:id="22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EC1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0D08387">
            <w:pPr>
              <w:spacing w:after="0"/>
              <w:rPr>
                <w:rFonts w:hint="eastAsia"/>
              </w:rPr>
            </w:pPr>
            <w:r>
              <w:rPr>
                <w:b/>
                <w:sz w:val="18"/>
              </w:rPr>
              <w:t>属性</w:t>
            </w:r>
          </w:p>
        </w:tc>
        <w:tc>
          <w:tcPr>
            <w:tcW w:w="4816" w:type="dxa"/>
          </w:tcPr>
          <w:p w14:paraId="7A529F97">
            <w:pPr>
              <w:spacing w:after="0"/>
              <w:rPr>
                <w:rFonts w:hint="eastAsia"/>
              </w:rPr>
            </w:pPr>
            <w:r>
              <w:rPr>
                <w:b/>
                <w:sz w:val="18"/>
              </w:rPr>
              <w:t>内容</w:t>
            </w:r>
          </w:p>
        </w:tc>
      </w:tr>
      <w:tr w14:paraId="7BBD6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C258566">
            <w:pPr>
              <w:spacing w:after="0"/>
              <w:rPr>
                <w:rFonts w:hint="eastAsia"/>
              </w:rPr>
            </w:pPr>
            <w:r>
              <w:rPr>
                <w:sz w:val="18"/>
              </w:rPr>
              <w:t>测试用例编号</w:t>
            </w:r>
          </w:p>
        </w:tc>
        <w:tc>
          <w:tcPr>
            <w:tcW w:w="4816" w:type="dxa"/>
          </w:tcPr>
          <w:p w14:paraId="767B8580">
            <w:pPr>
              <w:spacing w:after="0"/>
              <w:rPr>
                <w:rFonts w:hint="eastAsia"/>
              </w:rPr>
            </w:pPr>
            <w:r>
              <w:rPr>
                <w:sz w:val="18"/>
              </w:rPr>
              <w:t>TC-ADM-02</w:t>
            </w:r>
          </w:p>
        </w:tc>
      </w:tr>
      <w:tr w14:paraId="7866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D690CC">
            <w:pPr>
              <w:spacing w:after="0"/>
              <w:rPr>
                <w:rFonts w:hint="eastAsia"/>
              </w:rPr>
            </w:pPr>
            <w:r>
              <w:rPr>
                <w:sz w:val="18"/>
              </w:rPr>
              <w:t>测试用例名称</w:t>
            </w:r>
          </w:p>
        </w:tc>
        <w:tc>
          <w:tcPr>
            <w:tcW w:w="4816" w:type="dxa"/>
          </w:tcPr>
          <w:p w14:paraId="3E7DBA73">
            <w:pPr>
              <w:spacing w:after="0"/>
              <w:rPr>
                <w:rFonts w:hint="eastAsia"/>
              </w:rPr>
            </w:pPr>
            <w:r>
              <w:rPr>
                <w:sz w:val="18"/>
              </w:rPr>
              <w:t>验证行政管理员使用“问答数据统计”的完整功能、异常处理和权限控制</w:t>
            </w:r>
          </w:p>
        </w:tc>
      </w:tr>
      <w:tr w14:paraId="76EB9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1C3FDB">
            <w:pPr>
              <w:spacing w:after="0"/>
              <w:rPr>
                <w:rFonts w:hint="eastAsia"/>
              </w:rPr>
            </w:pPr>
            <w:r>
              <w:rPr>
                <w:sz w:val="18"/>
              </w:rPr>
              <w:t>关联需求</w:t>
            </w:r>
          </w:p>
        </w:tc>
        <w:tc>
          <w:tcPr>
            <w:tcW w:w="4816" w:type="dxa"/>
          </w:tcPr>
          <w:p w14:paraId="54CA7B5D">
            <w:pPr>
              <w:spacing w:after="0"/>
              <w:rPr>
                <w:rFonts w:hint="eastAsia"/>
              </w:rPr>
            </w:pPr>
            <w:r>
              <w:rPr>
                <w:sz w:val="18"/>
              </w:rPr>
              <w:t>REQ-ADM-02</w:t>
            </w:r>
          </w:p>
        </w:tc>
      </w:tr>
      <w:tr w14:paraId="552A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63C98BB">
            <w:pPr>
              <w:spacing w:after="0"/>
              <w:rPr>
                <w:rFonts w:hint="eastAsia"/>
              </w:rPr>
            </w:pPr>
            <w:r>
              <w:rPr>
                <w:sz w:val="18"/>
              </w:rPr>
              <w:t>关联用例</w:t>
            </w:r>
          </w:p>
        </w:tc>
        <w:tc>
          <w:tcPr>
            <w:tcW w:w="4816" w:type="dxa"/>
          </w:tcPr>
          <w:p w14:paraId="1DBC202B">
            <w:pPr>
              <w:spacing w:after="0"/>
              <w:rPr>
                <w:rFonts w:hint="eastAsia"/>
              </w:rPr>
            </w:pPr>
            <w:r>
              <w:rPr>
                <w:sz w:val="18"/>
              </w:rPr>
              <w:t>UC-ADM-02</w:t>
            </w:r>
          </w:p>
        </w:tc>
      </w:tr>
      <w:tr w14:paraId="6692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98B916">
            <w:pPr>
              <w:spacing w:after="0"/>
              <w:rPr>
                <w:rFonts w:hint="eastAsia"/>
              </w:rPr>
            </w:pPr>
            <w:r>
              <w:rPr>
                <w:sz w:val="18"/>
              </w:rPr>
              <w:t>测试类型</w:t>
            </w:r>
          </w:p>
        </w:tc>
        <w:tc>
          <w:tcPr>
            <w:tcW w:w="4816" w:type="dxa"/>
          </w:tcPr>
          <w:p w14:paraId="2F01792E">
            <w:pPr>
              <w:spacing w:after="0"/>
              <w:rPr>
                <w:rFonts w:hint="eastAsia"/>
              </w:rPr>
            </w:pPr>
            <w:r>
              <w:rPr>
                <w:sz w:val="18"/>
              </w:rPr>
              <w:t>功能测试 / 接口测试 / 权限测试 / 回归测试</w:t>
            </w:r>
          </w:p>
        </w:tc>
      </w:tr>
      <w:tr w14:paraId="458F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144A4D5">
            <w:pPr>
              <w:spacing w:after="0"/>
              <w:rPr>
                <w:rFonts w:hint="eastAsia"/>
              </w:rPr>
            </w:pPr>
            <w:r>
              <w:rPr>
                <w:sz w:val="18"/>
              </w:rPr>
              <w:t>优先级</w:t>
            </w:r>
          </w:p>
        </w:tc>
        <w:tc>
          <w:tcPr>
            <w:tcW w:w="4816" w:type="dxa"/>
          </w:tcPr>
          <w:p w14:paraId="61744BE1">
            <w:pPr>
              <w:spacing w:after="0"/>
              <w:rPr>
                <w:rFonts w:hint="eastAsia"/>
              </w:rPr>
            </w:pPr>
            <w:r>
              <w:rPr>
                <w:sz w:val="18"/>
              </w:rPr>
              <w:t>P0</w:t>
            </w:r>
          </w:p>
        </w:tc>
      </w:tr>
      <w:tr w14:paraId="6760E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BDF514E">
            <w:pPr>
              <w:spacing w:after="0"/>
              <w:rPr>
                <w:rFonts w:hint="eastAsia"/>
              </w:rPr>
            </w:pPr>
            <w:r>
              <w:rPr>
                <w:sz w:val="18"/>
              </w:rPr>
              <w:t>前置条件</w:t>
            </w:r>
          </w:p>
        </w:tc>
        <w:tc>
          <w:tcPr>
            <w:tcW w:w="4816" w:type="dxa"/>
          </w:tcPr>
          <w:p w14:paraId="013EF59B">
            <w:pPr>
              <w:spacing w:after="0"/>
              <w:rPr>
                <w:rFonts w:hint="eastAsia"/>
              </w:rPr>
            </w:pPr>
            <w:r>
              <w:rPr>
                <w:sz w:val="18"/>
              </w:rPr>
              <w:t>测试账号已准备；日志系统/统计服务测试数据可用；日志、监控和反馈服务已开启。</w:t>
            </w:r>
          </w:p>
        </w:tc>
      </w:tr>
      <w:tr w14:paraId="24D5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8D2882">
            <w:pPr>
              <w:spacing w:after="0"/>
              <w:rPr>
                <w:rFonts w:hint="eastAsia"/>
              </w:rPr>
            </w:pPr>
            <w:r>
              <w:rPr>
                <w:sz w:val="18"/>
              </w:rPr>
              <w:t>测试数据</w:t>
            </w:r>
          </w:p>
        </w:tc>
        <w:tc>
          <w:tcPr>
            <w:tcW w:w="4816" w:type="dxa"/>
          </w:tcPr>
          <w:p w14:paraId="1E57AEB0">
            <w:pPr>
              <w:spacing w:after="0"/>
              <w:rPr>
                <w:rFonts w:hint="eastAsia"/>
              </w:rPr>
            </w:pPr>
            <w:r>
              <w:rPr>
                <w:sz w:val="18"/>
              </w:rPr>
              <w:t>包含正常问法、模糊问法、上下文追问、无结果数据、无权限账号和接口超时模拟数据。</w:t>
            </w:r>
          </w:p>
        </w:tc>
      </w:tr>
    </w:tbl>
    <w:p w14:paraId="2773A1E7">
      <w:pPr>
        <w:pStyle w:val="5"/>
        <w:outlineLvl w:val="1"/>
      </w:pPr>
      <w:bookmarkStart w:id="224" w:name="_Toc10329"/>
      <w:r>
        <w:rPr>
          <w:rFonts w:ascii="宋体" w:hAnsi="宋体" w:eastAsia="宋体"/>
          <w:b w:val="0"/>
          <w:sz w:val="21"/>
        </w:rPr>
        <w:t>测试步骤</w:t>
      </w:r>
      <w:bookmarkEnd w:id="22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6F9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16E76C">
            <w:pPr>
              <w:spacing w:after="0"/>
              <w:rPr>
                <w:rFonts w:hint="eastAsia"/>
              </w:rPr>
            </w:pPr>
            <w:r>
              <w:rPr>
                <w:b/>
                <w:sz w:val="18"/>
              </w:rPr>
              <w:t>步骤</w:t>
            </w:r>
          </w:p>
        </w:tc>
        <w:tc>
          <w:tcPr>
            <w:tcW w:w="2408" w:type="dxa"/>
          </w:tcPr>
          <w:p w14:paraId="7BB8DF2A">
            <w:pPr>
              <w:spacing w:after="0"/>
              <w:rPr>
                <w:rFonts w:hint="eastAsia"/>
              </w:rPr>
            </w:pPr>
            <w:r>
              <w:rPr>
                <w:b/>
                <w:sz w:val="18"/>
              </w:rPr>
              <w:t>操作</w:t>
            </w:r>
          </w:p>
        </w:tc>
        <w:tc>
          <w:tcPr>
            <w:tcW w:w="2408" w:type="dxa"/>
          </w:tcPr>
          <w:p w14:paraId="7E5652A7">
            <w:pPr>
              <w:spacing w:after="0"/>
              <w:rPr>
                <w:rFonts w:hint="eastAsia"/>
              </w:rPr>
            </w:pPr>
            <w:r>
              <w:rPr>
                <w:b/>
                <w:sz w:val="18"/>
              </w:rPr>
              <w:t>输入/条件</w:t>
            </w:r>
          </w:p>
        </w:tc>
        <w:tc>
          <w:tcPr>
            <w:tcW w:w="2408" w:type="dxa"/>
          </w:tcPr>
          <w:p w14:paraId="50ADCF5F">
            <w:pPr>
              <w:spacing w:after="0"/>
              <w:rPr>
                <w:rFonts w:hint="eastAsia"/>
              </w:rPr>
            </w:pPr>
            <w:r>
              <w:rPr>
                <w:b/>
                <w:sz w:val="18"/>
              </w:rPr>
              <w:t>预期结果</w:t>
            </w:r>
          </w:p>
        </w:tc>
      </w:tr>
      <w:tr w14:paraId="2923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565C906">
            <w:pPr>
              <w:spacing w:after="0"/>
              <w:rPr>
                <w:rFonts w:hint="eastAsia"/>
              </w:rPr>
            </w:pPr>
            <w:r>
              <w:rPr>
                <w:sz w:val="18"/>
              </w:rPr>
              <w:t>1</w:t>
            </w:r>
          </w:p>
        </w:tc>
        <w:tc>
          <w:tcPr>
            <w:tcW w:w="2408" w:type="dxa"/>
          </w:tcPr>
          <w:p w14:paraId="7CDDADCA">
            <w:pPr>
              <w:spacing w:after="0"/>
              <w:rPr>
                <w:rFonts w:hint="eastAsia"/>
              </w:rPr>
            </w:pPr>
            <w:r>
              <w:rPr>
                <w:sz w:val="18"/>
              </w:rPr>
              <w:t>登录或进入访客模式</w:t>
            </w:r>
          </w:p>
        </w:tc>
        <w:tc>
          <w:tcPr>
            <w:tcW w:w="2408" w:type="dxa"/>
          </w:tcPr>
          <w:p w14:paraId="5F610A94">
            <w:pPr>
              <w:spacing w:after="0"/>
              <w:rPr>
                <w:rFonts w:hint="eastAsia"/>
              </w:rPr>
            </w:pPr>
            <w:r>
              <w:rPr>
                <w:sz w:val="18"/>
              </w:rPr>
              <w:t>使用行政管理员测试账号</w:t>
            </w:r>
          </w:p>
        </w:tc>
        <w:tc>
          <w:tcPr>
            <w:tcW w:w="2408" w:type="dxa"/>
          </w:tcPr>
          <w:p w14:paraId="28DFB4B2">
            <w:pPr>
              <w:spacing w:after="0"/>
              <w:rPr>
                <w:rFonts w:hint="eastAsia"/>
              </w:rPr>
            </w:pPr>
            <w:r>
              <w:rPr>
                <w:sz w:val="18"/>
              </w:rPr>
              <w:t>进入聊天界面，角色和权限识别正确。</w:t>
            </w:r>
          </w:p>
        </w:tc>
      </w:tr>
      <w:tr w14:paraId="2CFE9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0025E64">
            <w:pPr>
              <w:spacing w:after="0"/>
              <w:rPr>
                <w:rFonts w:hint="eastAsia"/>
              </w:rPr>
            </w:pPr>
            <w:r>
              <w:rPr>
                <w:sz w:val="18"/>
              </w:rPr>
              <w:t>2</w:t>
            </w:r>
          </w:p>
        </w:tc>
        <w:tc>
          <w:tcPr>
            <w:tcW w:w="2408" w:type="dxa"/>
          </w:tcPr>
          <w:p w14:paraId="55EC01A3">
            <w:pPr>
              <w:spacing w:after="0"/>
              <w:rPr>
                <w:rFonts w:hint="eastAsia"/>
              </w:rPr>
            </w:pPr>
            <w:r>
              <w:rPr>
                <w:sz w:val="18"/>
              </w:rPr>
              <w:t>发起标准查询</w:t>
            </w:r>
          </w:p>
        </w:tc>
        <w:tc>
          <w:tcPr>
            <w:tcW w:w="2408" w:type="dxa"/>
          </w:tcPr>
          <w:p w14:paraId="5A07A5DA">
            <w:pPr>
              <w:spacing w:after="0"/>
              <w:rPr>
                <w:rFonts w:hint="eastAsia"/>
              </w:rPr>
            </w:pPr>
            <w:r>
              <w:rPr>
                <w:sz w:val="18"/>
              </w:rPr>
              <w:t>输入与“问答数据统计”直接相关的问题</w:t>
            </w:r>
          </w:p>
        </w:tc>
        <w:tc>
          <w:tcPr>
            <w:tcW w:w="2408" w:type="dxa"/>
          </w:tcPr>
          <w:p w14:paraId="72727BA7">
            <w:pPr>
              <w:spacing w:after="0"/>
              <w:rPr>
                <w:rFonts w:hint="eastAsia"/>
              </w:rPr>
            </w:pPr>
            <w:r>
              <w:rPr>
                <w:sz w:val="18"/>
              </w:rPr>
              <w:t>系统命中REQ-ADM-02，返回统计周期、指标值、图表、筛选条件、导出文件。。</w:t>
            </w:r>
          </w:p>
        </w:tc>
      </w:tr>
      <w:tr w14:paraId="6D4A0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F2FE4D1">
            <w:pPr>
              <w:spacing w:after="0"/>
              <w:rPr>
                <w:rFonts w:hint="eastAsia"/>
              </w:rPr>
            </w:pPr>
            <w:r>
              <w:rPr>
                <w:sz w:val="18"/>
              </w:rPr>
              <w:t>3</w:t>
            </w:r>
          </w:p>
        </w:tc>
        <w:tc>
          <w:tcPr>
            <w:tcW w:w="2408" w:type="dxa"/>
          </w:tcPr>
          <w:p w14:paraId="2B69F0DB">
            <w:pPr>
              <w:spacing w:after="0"/>
              <w:rPr>
                <w:rFonts w:hint="eastAsia"/>
              </w:rPr>
            </w:pPr>
            <w:r>
              <w:rPr>
                <w:sz w:val="18"/>
              </w:rPr>
              <w:t>发起模糊查询</w:t>
            </w:r>
          </w:p>
        </w:tc>
        <w:tc>
          <w:tcPr>
            <w:tcW w:w="2408" w:type="dxa"/>
          </w:tcPr>
          <w:p w14:paraId="1A49CD9D">
            <w:pPr>
              <w:spacing w:after="0"/>
              <w:rPr>
                <w:rFonts w:hint="eastAsia"/>
              </w:rPr>
            </w:pPr>
            <w:r>
              <w:rPr>
                <w:sz w:val="18"/>
              </w:rPr>
              <w:t>省略日期、对象或分类</w:t>
            </w:r>
          </w:p>
        </w:tc>
        <w:tc>
          <w:tcPr>
            <w:tcW w:w="2408" w:type="dxa"/>
          </w:tcPr>
          <w:p w14:paraId="1C61C186">
            <w:pPr>
              <w:spacing w:after="0"/>
              <w:rPr>
                <w:rFonts w:hint="eastAsia"/>
              </w:rPr>
            </w:pPr>
            <w:r>
              <w:rPr>
                <w:sz w:val="18"/>
              </w:rPr>
              <w:t>系统能基于上下文补全，或提出澄清问题。</w:t>
            </w:r>
          </w:p>
        </w:tc>
      </w:tr>
      <w:tr w14:paraId="626F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B3E8F48">
            <w:pPr>
              <w:spacing w:after="0"/>
              <w:rPr>
                <w:rFonts w:hint="eastAsia"/>
              </w:rPr>
            </w:pPr>
            <w:r>
              <w:rPr>
                <w:sz w:val="18"/>
              </w:rPr>
              <w:t>4</w:t>
            </w:r>
          </w:p>
        </w:tc>
        <w:tc>
          <w:tcPr>
            <w:tcW w:w="2408" w:type="dxa"/>
          </w:tcPr>
          <w:p w14:paraId="3A0BAB14">
            <w:pPr>
              <w:spacing w:after="0"/>
              <w:rPr>
                <w:rFonts w:hint="eastAsia"/>
              </w:rPr>
            </w:pPr>
            <w:r>
              <w:rPr>
                <w:sz w:val="18"/>
              </w:rPr>
              <w:t>触发无结果场景</w:t>
            </w:r>
          </w:p>
        </w:tc>
        <w:tc>
          <w:tcPr>
            <w:tcW w:w="2408" w:type="dxa"/>
          </w:tcPr>
          <w:p w14:paraId="6CAEE3A6">
            <w:pPr>
              <w:spacing w:after="0"/>
              <w:rPr>
                <w:rFonts w:hint="eastAsia"/>
              </w:rPr>
            </w:pPr>
            <w:r>
              <w:rPr>
                <w:sz w:val="18"/>
              </w:rPr>
              <w:t>使用不存在的对象或无数据时间段</w:t>
            </w:r>
          </w:p>
        </w:tc>
        <w:tc>
          <w:tcPr>
            <w:tcW w:w="2408" w:type="dxa"/>
          </w:tcPr>
          <w:p w14:paraId="0C6038CA">
            <w:pPr>
              <w:spacing w:after="0"/>
              <w:rPr>
                <w:rFonts w:hint="eastAsia"/>
              </w:rPr>
            </w:pPr>
            <w:r>
              <w:rPr>
                <w:sz w:val="18"/>
              </w:rPr>
              <w:t>系统给出无结果说明，不返回错误堆栈。</w:t>
            </w:r>
          </w:p>
        </w:tc>
      </w:tr>
      <w:tr w14:paraId="6009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54F84A4">
            <w:pPr>
              <w:spacing w:after="0"/>
              <w:rPr>
                <w:rFonts w:hint="eastAsia"/>
              </w:rPr>
            </w:pPr>
            <w:r>
              <w:rPr>
                <w:sz w:val="18"/>
              </w:rPr>
              <w:t>5</w:t>
            </w:r>
          </w:p>
        </w:tc>
        <w:tc>
          <w:tcPr>
            <w:tcW w:w="2408" w:type="dxa"/>
          </w:tcPr>
          <w:p w14:paraId="36A077E6">
            <w:pPr>
              <w:spacing w:after="0"/>
              <w:rPr>
                <w:rFonts w:hint="eastAsia"/>
              </w:rPr>
            </w:pPr>
            <w:r>
              <w:rPr>
                <w:sz w:val="18"/>
              </w:rPr>
              <w:t>触发权限控制</w:t>
            </w:r>
          </w:p>
        </w:tc>
        <w:tc>
          <w:tcPr>
            <w:tcW w:w="2408" w:type="dxa"/>
          </w:tcPr>
          <w:p w14:paraId="452470BF">
            <w:pPr>
              <w:spacing w:after="0"/>
              <w:rPr>
                <w:rFonts w:hint="eastAsia"/>
              </w:rPr>
            </w:pPr>
            <w:r>
              <w:rPr>
                <w:sz w:val="18"/>
              </w:rPr>
              <w:t>使用权限不足账号查询受限信息</w:t>
            </w:r>
          </w:p>
        </w:tc>
        <w:tc>
          <w:tcPr>
            <w:tcW w:w="2408" w:type="dxa"/>
          </w:tcPr>
          <w:p w14:paraId="22062016">
            <w:pPr>
              <w:spacing w:after="0"/>
              <w:rPr>
                <w:rFonts w:hint="eastAsia"/>
              </w:rPr>
            </w:pPr>
            <w:r>
              <w:rPr>
                <w:sz w:val="18"/>
              </w:rPr>
              <w:t>系统拒绝展示敏感数据，返回登录或授权提示。</w:t>
            </w:r>
          </w:p>
        </w:tc>
      </w:tr>
      <w:tr w14:paraId="57BA4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FD246C0">
            <w:pPr>
              <w:spacing w:after="0"/>
              <w:rPr>
                <w:rFonts w:hint="eastAsia"/>
              </w:rPr>
            </w:pPr>
            <w:r>
              <w:rPr>
                <w:sz w:val="18"/>
              </w:rPr>
              <w:t>6</w:t>
            </w:r>
          </w:p>
        </w:tc>
        <w:tc>
          <w:tcPr>
            <w:tcW w:w="2408" w:type="dxa"/>
          </w:tcPr>
          <w:p w14:paraId="70F120FE">
            <w:pPr>
              <w:spacing w:after="0"/>
              <w:rPr>
                <w:rFonts w:hint="eastAsia"/>
              </w:rPr>
            </w:pPr>
            <w:r>
              <w:rPr>
                <w:sz w:val="18"/>
              </w:rPr>
              <w:t>模拟外部接口异常</w:t>
            </w:r>
          </w:p>
        </w:tc>
        <w:tc>
          <w:tcPr>
            <w:tcW w:w="2408" w:type="dxa"/>
          </w:tcPr>
          <w:p w14:paraId="6D8BAA2E">
            <w:pPr>
              <w:spacing w:after="0"/>
              <w:rPr>
                <w:rFonts w:hint="eastAsia"/>
              </w:rPr>
            </w:pPr>
            <w:r>
              <w:rPr>
                <w:sz w:val="18"/>
              </w:rPr>
              <w:t>日志系统/统计服务超时或返回错误</w:t>
            </w:r>
          </w:p>
        </w:tc>
        <w:tc>
          <w:tcPr>
            <w:tcW w:w="2408" w:type="dxa"/>
          </w:tcPr>
          <w:p w14:paraId="220C94EF">
            <w:pPr>
              <w:spacing w:after="0"/>
              <w:rPr>
                <w:rFonts w:hint="eastAsia"/>
              </w:rPr>
            </w:pPr>
            <w:r>
              <w:rPr>
                <w:sz w:val="18"/>
              </w:rPr>
              <w:t>系统按降级策略处理并记录告警。</w:t>
            </w:r>
          </w:p>
        </w:tc>
      </w:tr>
      <w:tr w14:paraId="5B31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193F6B7">
            <w:pPr>
              <w:spacing w:after="0"/>
              <w:rPr>
                <w:rFonts w:hint="eastAsia"/>
              </w:rPr>
            </w:pPr>
            <w:r>
              <w:rPr>
                <w:sz w:val="18"/>
              </w:rPr>
              <w:t>7</w:t>
            </w:r>
          </w:p>
        </w:tc>
        <w:tc>
          <w:tcPr>
            <w:tcW w:w="2408" w:type="dxa"/>
          </w:tcPr>
          <w:p w14:paraId="446C8766">
            <w:pPr>
              <w:spacing w:after="0"/>
              <w:rPr>
                <w:rFonts w:hint="eastAsia"/>
              </w:rPr>
            </w:pPr>
            <w:r>
              <w:rPr>
                <w:sz w:val="18"/>
              </w:rPr>
              <w:t>提交用户反馈</w:t>
            </w:r>
          </w:p>
        </w:tc>
        <w:tc>
          <w:tcPr>
            <w:tcW w:w="2408" w:type="dxa"/>
          </w:tcPr>
          <w:p w14:paraId="12932162">
            <w:pPr>
              <w:spacing w:after="0"/>
              <w:rPr>
                <w:rFonts w:hint="eastAsia"/>
              </w:rPr>
            </w:pPr>
            <w:r>
              <w:rPr>
                <w:sz w:val="18"/>
              </w:rPr>
              <w:t>点击有用/无用并填写意见</w:t>
            </w:r>
          </w:p>
        </w:tc>
        <w:tc>
          <w:tcPr>
            <w:tcW w:w="2408" w:type="dxa"/>
          </w:tcPr>
          <w:p w14:paraId="31747176">
            <w:pPr>
              <w:spacing w:after="0"/>
              <w:rPr>
                <w:rFonts w:hint="eastAsia"/>
              </w:rPr>
            </w:pPr>
            <w:r>
              <w:rPr>
                <w:sz w:val="18"/>
              </w:rPr>
              <w:t>反馈记录保存，可在后台追踪。</w:t>
            </w:r>
          </w:p>
        </w:tc>
      </w:tr>
      <w:tr w14:paraId="7372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7DEB737">
            <w:pPr>
              <w:spacing w:after="0"/>
              <w:rPr>
                <w:rFonts w:hint="eastAsia"/>
              </w:rPr>
            </w:pPr>
            <w:r>
              <w:rPr>
                <w:sz w:val="18"/>
              </w:rPr>
              <w:t>8</w:t>
            </w:r>
          </w:p>
        </w:tc>
        <w:tc>
          <w:tcPr>
            <w:tcW w:w="2408" w:type="dxa"/>
          </w:tcPr>
          <w:p w14:paraId="56276B08">
            <w:pPr>
              <w:spacing w:after="0"/>
              <w:rPr>
                <w:rFonts w:hint="eastAsia"/>
              </w:rPr>
            </w:pPr>
            <w:r>
              <w:rPr>
                <w:sz w:val="18"/>
              </w:rPr>
              <w:t>核对日志与追溯</w:t>
            </w:r>
          </w:p>
        </w:tc>
        <w:tc>
          <w:tcPr>
            <w:tcW w:w="2408" w:type="dxa"/>
          </w:tcPr>
          <w:p w14:paraId="4141F8A2">
            <w:pPr>
              <w:spacing w:after="0"/>
              <w:rPr>
                <w:rFonts w:hint="eastAsia"/>
              </w:rPr>
            </w:pPr>
            <w:r>
              <w:rPr>
                <w:sz w:val="18"/>
              </w:rPr>
              <w:t>查看会话、接口、审计日志</w:t>
            </w:r>
          </w:p>
        </w:tc>
        <w:tc>
          <w:tcPr>
            <w:tcW w:w="2408" w:type="dxa"/>
          </w:tcPr>
          <w:p w14:paraId="1AEC39D1">
            <w:pPr>
              <w:spacing w:after="0"/>
              <w:rPr>
                <w:rFonts w:hint="eastAsia"/>
              </w:rPr>
            </w:pPr>
            <w:r>
              <w:rPr>
                <w:sz w:val="18"/>
              </w:rPr>
              <w:t>日志可关联REQ-ADM-02、UC-ADM-02和TC-ADM-02。</w:t>
            </w:r>
          </w:p>
        </w:tc>
      </w:tr>
    </w:tbl>
    <w:p w14:paraId="1656F136">
      <w:pPr>
        <w:pStyle w:val="5"/>
        <w:outlineLvl w:val="9"/>
      </w:pPr>
      <w:r>
        <w:rPr>
          <w:rFonts w:ascii="宋体" w:hAnsi="宋体" w:eastAsia="宋体"/>
          <w:b w:val="0"/>
          <w:sz w:val="21"/>
        </w:rPr>
        <w:t>通过准则</w:t>
      </w:r>
    </w:p>
    <w:p w14:paraId="2070521A">
      <w:pPr>
        <w:rPr>
          <w:rFonts w:hint="eastAsia"/>
        </w:rPr>
      </w:pPr>
      <w:r>
        <w:t>该测试用例全部关键步骤通过时，方可判定REQ-ADM-02满足发布条件。若步骤2、5或6失败，应标记为阻塞缺陷；若仅反馈记录或统计口径存在问题，可根据影响范围评估是否延期修复。</w:t>
      </w:r>
    </w:p>
    <w:p w14:paraId="100A6CBD">
      <w:pPr>
        <w:rPr>
          <w:rFonts w:hint="eastAsia"/>
        </w:rPr>
      </w:pPr>
      <w:r>
        <w:br w:type="page"/>
      </w:r>
    </w:p>
    <w:p w14:paraId="7AFA5876">
      <w:pPr>
        <w:pStyle w:val="4"/>
        <w:outlineLvl w:val="0"/>
      </w:pPr>
      <w:bookmarkStart w:id="225" w:name="_Toc27538"/>
      <w:r>
        <w:t>32. TC-ADM-03 验证批量导入导出</w:t>
      </w:r>
      <w:bookmarkEnd w:id="22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E6A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20A3D8">
            <w:pPr>
              <w:spacing w:after="0"/>
              <w:rPr>
                <w:rFonts w:hint="eastAsia"/>
              </w:rPr>
            </w:pPr>
            <w:r>
              <w:rPr>
                <w:b/>
                <w:sz w:val="18"/>
              </w:rPr>
              <w:t>属性</w:t>
            </w:r>
          </w:p>
        </w:tc>
        <w:tc>
          <w:tcPr>
            <w:tcW w:w="4816" w:type="dxa"/>
          </w:tcPr>
          <w:p w14:paraId="0C3A94C7">
            <w:pPr>
              <w:spacing w:after="0"/>
              <w:rPr>
                <w:rFonts w:hint="eastAsia"/>
              </w:rPr>
            </w:pPr>
            <w:r>
              <w:rPr>
                <w:b/>
                <w:sz w:val="18"/>
              </w:rPr>
              <w:t>内容</w:t>
            </w:r>
          </w:p>
        </w:tc>
      </w:tr>
      <w:tr w14:paraId="0DA2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5DF61B">
            <w:pPr>
              <w:spacing w:after="0"/>
              <w:rPr>
                <w:rFonts w:hint="eastAsia"/>
              </w:rPr>
            </w:pPr>
            <w:r>
              <w:rPr>
                <w:sz w:val="18"/>
              </w:rPr>
              <w:t>测试用例编号</w:t>
            </w:r>
          </w:p>
        </w:tc>
        <w:tc>
          <w:tcPr>
            <w:tcW w:w="4816" w:type="dxa"/>
          </w:tcPr>
          <w:p w14:paraId="0BB72F6C">
            <w:pPr>
              <w:spacing w:after="0"/>
              <w:rPr>
                <w:rFonts w:hint="eastAsia"/>
              </w:rPr>
            </w:pPr>
            <w:r>
              <w:rPr>
                <w:sz w:val="18"/>
              </w:rPr>
              <w:t>TC-ADM-03</w:t>
            </w:r>
          </w:p>
        </w:tc>
      </w:tr>
      <w:tr w14:paraId="4747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4089BB">
            <w:pPr>
              <w:spacing w:after="0"/>
              <w:rPr>
                <w:rFonts w:hint="eastAsia"/>
              </w:rPr>
            </w:pPr>
            <w:r>
              <w:rPr>
                <w:sz w:val="18"/>
              </w:rPr>
              <w:t>测试用例名称</w:t>
            </w:r>
          </w:p>
        </w:tc>
        <w:tc>
          <w:tcPr>
            <w:tcW w:w="4816" w:type="dxa"/>
          </w:tcPr>
          <w:p w14:paraId="4CF0A718">
            <w:pPr>
              <w:spacing w:after="0"/>
              <w:rPr>
                <w:rFonts w:hint="eastAsia"/>
              </w:rPr>
            </w:pPr>
            <w:r>
              <w:rPr>
                <w:sz w:val="18"/>
              </w:rPr>
              <w:t>验证行政管理员使用“批量导入导出”的完整功能、异常处理和权限控制</w:t>
            </w:r>
          </w:p>
        </w:tc>
      </w:tr>
      <w:tr w14:paraId="1C50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ACECF3">
            <w:pPr>
              <w:spacing w:after="0"/>
              <w:rPr>
                <w:rFonts w:hint="eastAsia"/>
              </w:rPr>
            </w:pPr>
            <w:r>
              <w:rPr>
                <w:sz w:val="18"/>
              </w:rPr>
              <w:t>关联需求</w:t>
            </w:r>
          </w:p>
        </w:tc>
        <w:tc>
          <w:tcPr>
            <w:tcW w:w="4816" w:type="dxa"/>
          </w:tcPr>
          <w:p w14:paraId="550AD9C1">
            <w:pPr>
              <w:spacing w:after="0"/>
              <w:rPr>
                <w:rFonts w:hint="eastAsia"/>
              </w:rPr>
            </w:pPr>
            <w:r>
              <w:rPr>
                <w:sz w:val="18"/>
              </w:rPr>
              <w:t>REQ-ADM-03</w:t>
            </w:r>
          </w:p>
        </w:tc>
      </w:tr>
      <w:tr w14:paraId="1C6C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1C0268">
            <w:pPr>
              <w:spacing w:after="0"/>
              <w:rPr>
                <w:rFonts w:hint="eastAsia"/>
              </w:rPr>
            </w:pPr>
            <w:r>
              <w:rPr>
                <w:sz w:val="18"/>
              </w:rPr>
              <w:t>关联用例</w:t>
            </w:r>
          </w:p>
        </w:tc>
        <w:tc>
          <w:tcPr>
            <w:tcW w:w="4816" w:type="dxa"/>
          </w:tcPr>
          <w:p w14:paraId="7F95445E">
            <w:pPr>
              <w:spacing w:after="0"/>
              <w:rPr>
                <w:rFonts w:hint="eastAsia"/>
              </w:rPr>
            </w:pPr>
            <w:r>
              <w:rPr>
                <w:sz w:val="18"/>
              </w:rPr>
              <w:t>UC-ADM-03</w:t>
            </w:r>
          </w:p>
        </w:tc>
      </w:tr>
      <w:tr w14:paraId="64CD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7F48C2">
            <w:pPr>
              <w:spacing w:after="0"/>
              <w:rPr>
                <w:rFonts w:hint="eastAsia"/>
              </w:rPr>
            </w:pPr>
            <w:r>
              <w:rPr>
                <w:sz w:val="18"/>
              </w:rPr>
              <w:t>测试类型</w:t>
            </w:r>
          </w:p>
        </w:tc>
        <w:tc>
          <w:tcPr>
            <w:tcW w:w="4816" w:type="dxa"/>
          </w:tcPr>
          <w:p w14:paraId="3816FBF7">
            <w:pPr>
              <w:spacing w:after="0"/>
              <w:rPr>
                <w:rFonts w:hint="eastAsia"/>
              </w:rPr>
            </w:pPr>
            <w:r>
              <w:rPr>
                <w:sz w:val="18"/>
              </w:rPr>
              <w:t>功能测试 / 接口测试 / 权限测试 / 回归测试</w:t>
            </w:r>
          </w:p>
        </w:tc>
      </w:tr>
      <w:tr w14:paraId="14C71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7FDDF02">
            <w:pPr>
              <w:spacing w:after="0"/>
              <w:rPr>
                <w:rFonts w:hint="eastAsia"/>
              </w:rPr>
            </w:pPr>
            <w:r>
              <w:rPr>
                <w:sz w:val="18"/>
              </w:rPr>
              <w:t>优先级</w:t>
            </w:r>
          </w:p>
        </w:tc>
        <w:tc>
          <w:tcPr>
            <w:tcW w:w="4816" w:type="dxa"/>
          </w:tcPr>
          <w:p w14:paraId="51611748">
            <w:pPr>
              <w:spacing w:after="0"/>
              <w:rPr>
                <w:rFonts w:hint="eastAsia"/>
              </w:rPr>
            </w:pPr>
            <w:r>
              <w:rPr>
                <w:sz w:val="18"/>
              </w:rPr>
              <w:t>P1</w:t>
            </w:r>
          </w:p>
        </w:tc>
      </w:tr>
      <w:tr w14:paraId="69B3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E04F67">
            <w:pPr>
              <w:spacing w:after="0"/>
              <w:rPr>
                <w:rFonts w:hint="eastAsia"/>
              </w:rPr>
            </w:pPr>
            <w:r>
              <w:rPr>
                <w:sz w:val="18"/>
              </w:rPr>
              <w:t>前置条件</w:t>
            </w:r>
          </w:p>
        </w:tc>
        <w:tc>
          <w:tcPr>
            <w:tcW w:w="4816" w:type="dxa"/>
          </w:tcPr>
          <w:p w14:paraId="3F52E1F5">
            <w:pPr>
              <w:spacing w:after="0"/>
              <w:rPr>
                <w:rFonts w:hint="eastAsia"/>
              </w:rPr>
            </w:pPr>
            <w:r>
              <w:rPr>
                <w:sz w:val="18"/>
              </w:rPr>
              <w:t>测试账号已准备；管理后台测试数据可用；日志、监控和反馈服务已开启。</w:t>
            </w:r>
          </w:p>
        </w:tc>
      </w:tr>
      <w:tr w14:paraId="794B8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EEC2713">
            <w:pPr>
              <w:spacing w:after="0"/>
              <w:rPr>
                <w:rFonts w:hint="eastAsia"/>
              </w:rPr>
            </w:pPr>
            <w:r>
              <w:rPr>
                <w:sz w:val="18"/>
              </w:rPr>
              <w:t>测试数据</w:t>
            </w:r>
          </w:p>
        </w:tc>
        <w:tc>
          <w:tcPr>
            <w:tcW w:w="4816" w:type="dxa"/>
          </w:tcPr>
          <w:p w14:paraId="64A3C1B7">
            <w:pPr>
              <w:spacing w:after="0"/>
              <w:rPr>
                <w:rFonts w:hint="eastAsia"/>
              </w:rPr>
            </w:pPr>
            <w:r>
              <w:rPr>
                <w:sz w:val="18"/>
              </w:rPr>
              <w:t>包含正常问法、模糊问法、上下文追问、无结果数据、无权限账号和接口超时模拟数据。</w:t>
            </w:r>
          </w:p>
        </w:tc>
      </w:tr>
    </w:tbl>
    <w:p w14:paraId="611639F2">
      <w:pPr>
        <w:pStyle w:val="5"/>
        <w:outlineLvl w:val="1"/>
      </w:pPr>
      <w:bookmarkStart w:id="226" w:name="_Toc23785"/>
      <w:r>
        <w:rPr>
          <w:rFonts w:ascii="宋体" w:hAnsi="宋体" w:eastAsia="宋体"/>
          <w:b w:val="0"/>
          <w:sz w:val="21"/>
        </w:rPr>
        <w:t>测试步骤</w:t>
      </w:r>
      <w:bookmarkEnd w:id="22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78C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CB9D48E">
            <w:pPr>
              <w:spacing w:after="0"/>
              <w:rPr>
                <w:rFonts w:hint="eastAsia"/>
              </w:rPr>
            </w:pPr>
            <w:r>
              <w:rPr>
                <w:b/>
                <w:sz w:val="18"/>
              </w:rPr>
              <w:t>步骤</w:t>
            </w:r>
          </w:p>
        </w:tc>
        <w:tc>
          <w:tcPr>
            <w:tcW w:w="2408" w:type="dxa"/>
          </w:tcPr>
          <w:p w14:paraId="701C04AE">
            <w:pPr>
              <w:spacing w:after="0"/>
              <w:rPr>
                <w:rFonts w:hint="eastAsia"/>
              </w:rPr>
            </w:pPr>
            <w:r>
              <w:rPr>
                <w:b/>
                <w:sz w:val="18"/>
              </w:rPr>
              <w:t>操作</w:t>
            </w:r>
          </w:p>
        </w:tc>
        <w:tc>
          <w:tcPr>
            <w:tcW w:w="2408" w:type="dxa"/>
          </w:tcPr>
          <w:p w14:paraId="7DEC70C8">
            <w:pPr>
              <w:spacing w:after="0"/>
              <w:rPr>
                <w:rFonts w:hint="eastAsia"/>
              </w:rPr>
            </w:pPr>
            <w:r>
              <w:rPr>
                <w:b/>
                <w:sz w:val="18"/>
              </w:rPr>
              <w:t>输入/条件</w:t>
            </w:r>
          </w:p>
        </w:tc>
        <w:tc>
          <w:tcPr>
            <w:tcW w:w="2408" w:type="dxa"/>
          </w:tcPr>
          <w:p w14:paraId="72AFA64F">
            <w:pPr>
              <w:spacing w:after="0"/>
              <w:rPr>
                <w:rFonts w:hint="eastAsia"/>
              </w:rPr>
            </w:pPr>
            <w:r>
              <w:rPr>
                <w:b/>
                <w:sz w:val="18"/>
              </w:rPr>
              <w:t>预期结果</w:t>
            </w:r>
          </w:p>
        </w:tc>
      </w:tr>
      <w:tr w14:paraId="18BE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4375D46">
            <w:pPr>
              <w:spacing w:after="0"/>
              <w:rPr>
                <w:rFonts w:hint="eastAsia"/>
              </w:rPr>
            </w:pPr>
            <w:r>
              <w:rPr>
                <w:sz w:val="18"/>
              </w:rPr>
              <w:t>1</w:t>
            </w:r>
          </w:p>
        </w:tc>
        <w:tc>
          <w:tcPr>
            <w:tcW w:w="2408" w:type="dxa"/>
          </w:tcPr>
          <w:p w14:paraId="4B020AC4">
            <w:pPr>
              <w:spacing w:after="0"/>
              <w:rPr>
                <w:rFonts w:hint="eastAsia"/>
              </w:rPr>
            </w:pPr>
            <w:r>
              <w:rPr>
                <w:sz w:val="18"/>
              </w:rPr>
              <w:t>登录或进入访客模式</w:t>
            </w:r>
          </w:p>
        </w:tc>
        <w:tc>
          <w:tcPr>
            <w:tcW w:w="2408" w:type="dxa"/>
          </w:tcPr>
          <w:p w14:paraId="2863CDDB">
            <w:pPr>
              <w:spacing w:after="0"/>
              <w:rPr>
                <w:rFonts w:hint="eastAsia"/>
              </w:rPr>
            </w:pPr>
            <w:r>
              <w:rPr>
                <w:sz w:val="18"/>
              </w:rPr>
              <w:t>使用行政管理员测试账号</w:t>
            </w:r>
          </w:p>
        </w:tc>
        <w:tc>
          <w:tcPr>
            <w:tcW w:w="2408" w:type="dxa"/>
          </w:tcPr>
          <w:p w14:paraId="17DD1D6F">
            <w:pPr>
              <w:spacing w:after="0"/>
              <w:rPr>
                <w:rFonts w:hint="eastAsia"/>
              </w:rPr>
            </w:pPr>
            <w:r>
              <w:rPr>
                <w:sz w:val="18"/>
              </w:rPr>
              <w:t>进入聊天界面，角色和权限识别正确。</w:t>
            </w:r>
          </w:p>
        </w:tc>
      </w:tr>
      <w:tr w14:paraId="16B9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6CDAF720">
            <w:pPr>
              <w:spacing w:after="0"/>
              <w:rPr>
                <w:rFonts w:hint="eastAsia"/>
              </w:rPr>
            </w:pPr>
            <w:r>
              <w:rPr>
                <w:sz w:val="18"/>
              </w:rPr>
              <w:t>2</w:t>
            </w:r>
          </w:p>
        </w:tc>
        <w:tc>
          <w:tcPr>
            <w:tcW w:w="2408" w:type="dxa"/>
          </w:tcPr>
          <w:p w14:paraId="27477EBD">
            <w:pPr>
              <w:spacing w:after="0"/>
              <w:rPr>
                <w:rFonts w:hint="eastAsia"/>
              </w:rPr>
            </w:pPr>
            <w:r>
              <w:rPr>
                <w:sz w:val="18"/>
              </w:rPr>
              <w:t>发起标准查询</w:t>
            </w:r>
          </w:p>
        </w:tc>
        <w:tc>
          <w:tcPr>
            <w:tcW w:w="2408" w:type="dxa"/>
          </w:tcPr>
          <w:p w14:paraId="7CD5D2BA">
            <w:pPr>
              <w:spacing w:after="0"/>
              <w:rPr>
                <w:rFonts w:hint="eastAsia"/>
              </w:rPr>
            </w:pPr>
            <w:r>
              <w:rPr>
                <w:sz w:val="18"/>
              </w:rPr>
              <w:t>输入与“批量导入导出”直接相关的问题</w:t>
            </w:r>
          </w:p>
        </w:tc>
        <w:tc>
          <w:tcPr>
            <w:tcW w:w="2408" w:type="dxa"/>
          </w:tcPr>
          <w:p w14:paraId="32022102">
            <w:pPr>
              <w:spacing w:after="0"/>
              <w:rPr>
                <w:rFonts w:hint="eastAsia"/>
              </w:rPr>
            </w:pPr>
            <w:r>
              <w:rPr>
                <w:sz w:val="18"/>
              </w:rPr>
              <w:t>系统命中REQ-ADM-03，返回文件、字段映射、校验结果、导入报告、导出文件。。</w:t>
            </w:r>
          </w:p>
        </w:tc>
      </w:tr>
      <w:tr w14:paraId="1C28B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4EFE1DE">
            <w:pPr>
              <w:spacing w:after="0"/>
              <w:rPr>
                <w:rFonts w:hint="eastAsia"/>
              </w:rPr>
            </w:pPr>
            <w:r>
              <w:rPr>
                <w:sz w:val="18"/>
              </w:rPr>
              <w:t>3</w:t>
            </w:r>
          </w:p>
        </w:tc>
        <w:tc>
          <w:tcPr>
            <w:tcW w:w="2408" w:type="dxa"/>
          </w:tcPr>
          <w:p w14:paraId="11B8E887">
            <w:pPr>
              <w:spacing w:after="0"/>
              <w:rPr>
                <w:rFonts w:hint="eastAsia"/>
              </w:rPr>
            </w:pPr>
            <w:r>
              <w:rPr>
                <w:sz w:val="18"/>
              </w:rPr>
              <w:t>发起模糊查询</w:t>
            </w:r>
          </w:p>
        </w:tc>
        <w:tc>
          <w:tcPr>
            <w:tcW w:w="2408" w:type="dxa"/>
          </w:tcPr>
          <w:p w14:paraId="7DBD4593">
            <w:pPr>
              <w:spacing w:after="0"/>
              <w:rPr>
                <w:rFonts w:hint="eastAsia"/>
              </w:rPr>
            </w:pPr>
            <w:r>
              <w:rPr>
                <w:sz w:val="18"/>
              </w:rPr>
              <w:t>省略日期、对象或分类</w:t>
            </w:r>
          </w:p>
        </w:tc>
        <w:tc>
          <w:tcPr>
            <w:tcW w:w="2408" w:type="dxa"/>
          </w:tcPr>
          <w:p w14:paraId="612323FE">
            <w:pPr>
              <w:spacing w:after="0"/>
              <w:rPr>
                <w:rFonts w:hint="eastAsia"/>
              </w:rPr>
            </w:pPr>
            <w:r>
              <w:rPr>
                <w:sz w:val="18"/>
              </w:rPr>
              <w:t>系统能基于上下文补全，或提出澄清问题。</w:t>
            </w:r>
          </w:p>
        </w:tc>
      </w:tr>
      <w:tr w14:paraId="557D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0040CD3">
            <w:pPr>
              <w:spacing w:after="0"/>
              <w:rPr>
                <w:rFonts w:hint="eastAsia"/>
              </w:rPr>
            </w:pPr>
            <w:r>
              <w:rPr>
                <w:sz w:val="18"/>
              </w:rPr>
              <w:t>4</w:t>
            </w:r>
          </w:p>
        </w:tc>
        <w:tc>
          <w:tcPr>
            <w:tcW w:w="2408" w:type="dxa"/>
          </w:tcPr>
          <w:p w14:paraId="166CD757">
            <w:pPr>
              <w:spacing w:after="0"/>
              <w:rPr>
                <w:rFonts w:hint="eastAsia"/>
              </w:rPr>
            </w:pPr>
            <w:r>
              <w:rPr>
                <w:sz w:val="18"/>
              </w:rPr>
              <w:t>触发无结果场景</w:t>
            </w:r>
          </w:p>
        </w:tc>
        <w:tc>
          <w:tcPr>
            <w:tcW w:w="2408" w:type="dxa"/>
          </w:tcPr>
          <w:p w14:paraId="688DF287">
            <w:pPr>
              <w:spacing w:after="0"/>
              <w:rPr>
                <w:rFonts w:hint="eastAsia"/>
              </w:rPr>
            </w:pPr>
            <w:r>
              <w:rPr>
                <w:sz w:val="18"/>
              </w:rPr>
              <w:t>使用不存在的对象或无数据时间段</w:t>
            </w:r>
          </w:p>
        </w:tc>
        <w:tc>
          <w:tcPr>
            <w:tcW w:w="2408" w:type="dxa"/>
          </w:tcPr>
          <w:p w14:paraId="289E21A7">
            <w:pPr>
              <w:spacing w:after="0"/>
              <w:rPr>
                <w:rFonts w:hint="eastAsia"/>
              </w:rPr>
            </w:pPr>
            <w:r>
              <w:rPr>
                <w:sz w:val="18"/>
              </w:rPr>
              <w:t>系统给出无结果说明，不返回错误堆栈。</w:t>
            </w:r>
          </w:p>
        </w:tc>
      </w:tr>
      <w:tr w14:paraId="1B5E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34C7396">
            <w:pPr>
              <w:spacing w:after="0"/>
              <w:rPr>
                <w:rFonts w:hint="eastAsia"/>
              </w:rPr>
            </w:pPr>
            <w:r>
              <w:rPr>
                <w:sz w:val="18"/>
              </w:rPr>
              <w:t>5</w:t>
            </w:r>
          </w:p>
        </w:tc>
        <w:tc>
          <w:tcPr>
            <w:tcW w:w="2408" w:type="dxa"/>
          </w:tcPr>
          <w:p w14:paraId="36FB2419">
            <w:pPr>
              <w:spacing w:after="0"/>
              <w:rPr>
                <w:rFonts w:hint="eastAsia"/>
              </w:rPr>
            </w:pPr>
            <w:r>
              <w:rPr>
                <w:sz w:val="18"/>
              </w:rPr>
              <w:t>触发权限控制</w:t>
            </w:r>
          </w:p>
        </w:tc>
        <w:tc>
          <w:tcPr>
            <w:tcW w:w="2408" w:type="dxa"/>
          </w:tcPr>
          <w:p w14:paraId="5BA4AE6B">
            <w:pPr>
              <w:spacing w:after="0"/>
              <w:rPr>
                <w:rFonts w:hint="eastAsia"/>
              </w:rPr>
            </w:pPr>
            <w:r>
              <w:rPr>
                <w:sz w:val="18"/>
              </w:rPr>
              <w:t>使用权限不足账号查询受限信息</w:t>
            </w:r>
          </w:p>
        </w:tc>
        <w:tc>
          <w:tcPr>
            <w:tcW w:w="2408" w:type="dxa"/>
          </w:tcPr>
          <w:p w14:paraId="57C428D2">
            <w:pPr>
              <w:spacing w:after="0"/>
              <w:rPr>
                <w:rFonts w:hint="eastAsia"/>
              </w:rPr>
            </w:pPr>
            <w:r>
              <w:rPr>
                <w:sz w:val="18"/>
              </w:rPr>
              <w:t>系统拒绝展示敏感数据，返回登录或授权提示。</w:t>
            </w:r>
          </w:p>
        </w:tc>
      </w:tr>
      <w:tr w14:paraId="4F0E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FF74044">
            <w:pPr>
              <w:spacing w:after="0"/>
              <w:rPr>
                <w:rFonts w:hint="eastAsia"/>
              </w:rPr>
            </w:pPr>
            <w:r>
              <w:rPr>
                <w:sz w:val="18"/>
              </w:rPr>
              <w:t>6</w:t>
            </w:r>
          </w:p>
        </w:tc>
        <w:tc>
          <w:tcPr>
            <w:tcW w:w="2408" w:type="dxa"/>
          </w:tcPr>
          <w:p w14:paraId="6B6942BF">
            <w:pPr>
              <w:spacing w:after="0"/>
              <w:rPr>
                <w:rFonts w:hint="eastAsia"/>
              </w:rPr>
            </w:pPr>
            <w:r>
              <w:rPr>
                <w:sz w:val="18"/>
              </w:rPr>
              <w:t>模拟外部接口异常</w:t>
            </w:r>
          </w:p>
        </w:tc>
        <w:tc>
          <w:tcPr>
            <w:tcW w:w="2408" w:type="dxa"/>
          </w:tcPr>
          <w:p w14:paraId="4032959E">
            <w:pPr>
              <w:spacing w:after="0"/>
              <w:rPr>
                <w:rFonts w:hint="eastAsia"/>
              </w:rPr>
            </w:pPr>
            <w:r>
              <w:rPr>
                <w:sz w:val="18"/>
              </w:rPr>
              <w:t>管理后台超时或返回错误</w:t>
            </w:r>
          </w:p>
        </w:tc>
        <w:tc>
          <w:tcPr>
            <w:tcW w:w="2408" w:type="dxa"/>
          </w:tcPr>
          <w:p w14:paraId="6FA2AE87">
            <w:pPr>
              <w:spacing w:after="0"/>
              <w:rPr>
                <w:rFonts w:hint="eastAsia"/>
              </w:rPr>
            </w:pPr>
            <w:r>
              <w:rPr>
                <w:sz w:val="18"/>
              </w:rPr>
              <w:t>系统按降级策略处理并记录告警。</w:t>
            </w:r>
          </w:p>
        </w:tc>
      </w:tr>
      <w:tr w14:paraId="0BB5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85D6CBB">
            <w:pPr>
              <w:spacing w:after="0"/>
              <w:rPr>
                <w:rFonts w:hint="eastAsia"/>
              </w:rPr>
            </w:pPr>
            <w:r>
              <w:rPr>
                <w:sz w:val="18"/>
              </w:rPr>
              <w:t>7</w:t>
            </w:r>
          </w:p>
        </w:tc>
        <w:tc>
          <w:tcPr>
            <w:tcW w:w="2408" w:type="dxa"/>
          </w:tcPr>
          <w:p w14:paraId="33213D91">
            <w:pPr>
              <w:spacing w:after="0"/>
              <w:rPr>
                <w:rFonts w:hint="eastAsia"/>
              </w:rPr>
            </w:pPr>
            <w:r>
              <w:rPr>
                <w:sz w:val="18"/>
              </w:rPr>
              <w:t>提交用户反馈</w:t>
            </w:r>
          </w:p>
        </w:tc>
        <w:tc>
          <w:tcPr>
            <w:tcW w:w="2408" w:type="dxa"/>
          </w:tcPr>
          <w:p w14:paraId="1D43B26E">
            <w:pPr>
              <w:spacing w:after="0"/>
              <w:rPr>
                <w:rFonts w:hint="eastAsia"/>
              </w:rPr>
            </w:pPr>
            <w:r>
              <w:rPr>
                <w:sz w:val="18"/>
              </w:rPr>
              <w:t>点击有用/无用并填写意见</w:t>
            </w:r>
          </w:p>
        </w:tc>
        <w:tc>
          <w:tcPr>
            <w:tcW w:w="2408" w:type="dxa"/>
          </w:tcPr>
          <w:p w14:paraId="4920D5C4">
            <w:pPr>
              <w:spacing w:after="0"/>
              <w:rPr>
                <w:rFonts w:hint="eastAsia"/>
              </w:rPr>
            </w:pPr>
            <w:r>
              <w:rPr>
                <w:sz w:val="18"/>
              </w:rPr>
              <w:t>反馈记录保存，可在后台追踪。</w:t>
            </w:r>
          </w:p>
        </w:tc>
      </w:tr>
      <w:tr w14:paraId="28EA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03CB12B">
            <w:pPr>
              <w:spacing w:after="0"/>
              <w:rPr>
                <w:rFonts w:hint="eastAsia"/>
              </w:rPr>
            </w:pPr>
            <w:r>
              <w:rPr>
                <w:sz w:val="18"/>
              </w:rPr>
              <w:t>8</w:t>
            </w:r>
          </w:p>
        </w:tc>
        <w:tc>
          <w:tcPr>
            <w:tcW w:w="2408" w:type="dxa"/>
          </w:tcPr>
          <w:p w14:paraId="4365A0DA">
            <w:pPr>
              <w:spacing w:after="0"/>
              <w:rPr>
                <w:rFonts w:hint="eastAsia"/>
              </w:rPr>
            </w:pPr>
            <w:r>
              <w:rPr>
                <w:sz w:val="18"/>
              </w:rPr>
              <w:t>核对日志与追溯</w:t>
            </w:r>
          </w:p>
        </w:tc>
        <w:tc>
          <w:tcPr>
            <w:tcW w:w="2408" w:type="dxa"/>
          </w:tcPr>
          <w:p w14:paraId="2CD8AA0E">
            <w:pPr>
              <w:spacing w:after="0"/>
              <w:rPr>
                <w:rFonts w:hint="eastAsia"/>
              </w:rPr>
            </w:pPr>
            <w:r>
              <w:rPr>
                <w:sz w:val="18"/>
              </w:rPr>
              <w:t>查看会话、接口、审计日志</w:t>
            </w:r>
          </w:p>
        </w:tc>
        <w:tc>
          <w:tcPr>
            <w:tcW w:w="2408" w:type="dxa"/>
          </w:tcPr>
          <w:p w14:paraId="0F00B348">
            <w:pPr>
              <w:spacing w:after="0"/>
              <w:rPr>
                <w:rFonts w:hint="eastAsia"/>
              </w:rPr>
            </w:pPr>
            <w:r>
              <w:rPr>
                <w:sz w:val="18"/>
              </w:rPr>
              <w:t>日志可关联REQ-ADM-03、UC-ADM-03和TC-ADM-03。</w:t>
            </w:r>
          </w:p>
        </w:tc>
      </w:tr>
    </w:tbl>
    <w:p w14:paraId="46BB7A5C">
      <w:pPr>
        <w:pStyle w:val="5"/>
        <w:outlineLvl w:val="9"/>
      </w:pPr>
      <w:r>
        <w:rPr>
          <w:rFonts w:ascii="宋体" w:hAnsi="宋体" w:eastAsia="宋体"/>
          <w:b w:val="0"/>
          <w:sz w:val="21"/>
        </w:rPr>
        <w:t>通过准则</w:t>
      </w:r>
    </w:p>
    <w:p w14:paraId="215207C5">
      <w:pPr>
        <w:rPr>
          <w:rFonts w:hint="eastAsia"/>
        </w:rPr>
      </w:pPr>
      <w:r>
        <w:t>该测试用例全部关键步骤通过时，方可判定REQ-ADM-03满足发布条件。若步骤2、5或6失败，应标记为阻塞缺陷；若仅反馈记录或统计口径存在问题，可根据影响范围评估是否延期修复。</w:t>
      </w:r>
    </w:p>
    <w:p w14:paraId="6300DD11">
      <w:pPr>
        <w:rPr>
          <w:rFonts w:hint="eastAsia"/>
        </w:rPr>
      </w:pPr>
      <w:r>
        <w:br w:type="page"/>
      </w:r>
    </w:p>
    <w:p w14:paraId="332DC079">
      <w:pPr>
        <w:pStyle w:val="4"/>
        <w:outlineLvl w:val="0"/>
      </w:pPr>
      <w:bookmarkStart w:id="227" w:name="_Toc18511"/>
      <w:r>
        <w:t>33. TC-ADM-04 验证知识分类管理</w:t>
      </w:r>
      <w:bookmarkEnd w:id="22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78D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3DBFFD">
            <w:pPr>
              <w:spacing w:after="0"/>
              <w:rPr>
                <w:rFonts w:hint="eastAsia"/>
              </w:rPr>
            </w:pPr>
            <w:r>
              <w:rPr>
                <w:b/>
                <w:sz w:val="18"/>
              </w:rPr>
              <w:t>属性</w:t>
            </w:r>
          </w:p>
        </w:tc>
        <w:tc>
          <w:tcPr>
            <w:tcW w:w="4816" w:type="dxa"/>
          </w:tcPr>
          <w:p w14:paraId="44FB4B8A">
            <w:pPr>
              <w:spacing w:after="0"/>
              <w:rPr>
                <w:rFonts w:hint="eastAsia"/>
              </w:rPr>
            </w:pPr>
            <w:r>
              <w:rPr>
                <w:b/>
                <w:sz w:val="18"/>
              </w:rPr>
              <w:t>内容</w:t>
            </w:r>
          </w:p>
        </w:tc>
      </w:tr>
      <w:tr w14:paraId="7311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F491AF">
            <w:pPr>
              <w:spacing w:after="0"/>
              <w:rPr>
                <w:rFonts w:hint="eastAsia"/>
              </w:rPr>
            </w:pPr>
            <w:r>
              <w:rPr>
                <w:sz w:val="18"/>
              </w:rPr>
              <w:t>测试用例编号</w:t>
            </w:r>
          </w:p>
        </w:tc>
        <w:tc>
          <w:tcPr>
            <w:tcW w:w="4816" w:type="dxa"/>
          </w:tcPr>
          <w:p w14:paraId="0585A4D8">
            <w:pPr>
              <w:spacing w:after="0"/>
              <w:rPr>
                <w:rFonts w:hint="eastAsia"/>
              </w:rPr>
            </w:pPr>
            <w:r>
              <w:rPr>
                <w:sz w:val="18"/>
              </w:rPr>
              <w:t>TC-ADM-04</w:t>
            </w:r>
          </w:p>
        </w:tc>
      </w:tr>
      <w:tr w14:paraId="1DFE5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6C4AA57">
            <w:pPr>
              <w:spacing w:after="0"/>
              <w:rPr>
                <w:rFonts w:hint="eastAsia"/>
              </w:rPr>
            </w:pPr>
            <w:r>
              <w:rPr>
                <w:sz w:val="18"/>
              </w:rPr>
              <w:t>测试用例名称</w:t>
            </w:r>
          </w:p>
        </w:tc>
        <w:tc>
          <w:tcPr>
            <w:tcW w:w="4816" w:type="dxa"/>
          </w:tcPr>
          <w:p w14:paraId="41C78321">
            <w:pPr>
              <w:spacing w:after="0"/>
              <w:rPr>
                <w:rFonts w:hint="eastAsia"/>
              </w:rPr>
            </w:pPr>
            <w:r>
              <w:rPr>
                <w:sz w:val="18"/>
              </w:rPr>
              <w:t>验证行政管理员使用“知识分类管理”的完整功能、异常处理和权限控制</w:t>
            </w:r>
          </w:p>
        </w:tc>
      </w:tr>
      <w:tr w14:paraId="6361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40CF2B75">
            <w:pPr>
              <w:spacing w:after="0"/>
              <w:rPr>
                <w:rFonts w:hint="eastAsia"/>
              </w:rPr>
            </w:pPr>
            <w:r>
              <w:rPr>
                <w:sz w:val="18"/>
              </w:rPr>
              <w:t>关联需求</w:t>
            </w:r>
          </w:p>
        </w:tc>
        <w:tc>
          <w:tcPr>
            <w:tcW w:w="4816" w:type="dxa"/>
          </w:tcPr>
          <w:p w14:paraId="66C309F5">
            <w:pPr>
              <w:spacing w:after="0"/>
              <w:rPr>
                <w:rFonts w:hint="eastAsia"/>
              </w:rPr>
            </w:pPr>
            <w:r>
              <w:rPr>
                <w:sz w:val="18"/>
              </w:rPr>
              <w:t>REQ-ADM-04</w:t>
            </w:r>
          </w:p>
        </w:tc>
      </w:tr>
      <w:tr w14:paraId="0C53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F382465">
            <w:pPr>
              <w:spacing w:after="0"/>
              <w:rPr>
                <w:rFonts w:hint="eastAsia"/>
              </w:rPr>
            </w:pPr>
            <w:r>
              <w:rPr>
                <w:sz w:val="18"/>
              </w:rPr>
              <w:t>关联用例</w:t>
            </w:r>
          </w:p>
        </w:tc>
        <w:tc>
          <w:tcPr>
            <w:tcW w:w="4816" w:type="dxa"/>
          </w:tcPr>
          <w:p w14:paraId="67D909A3">
            <w:pPr>
              <w:spacing w:after="0"/>
              <w:rPr>
                <w:rFonts w:hint="eastAsia"/>
              </w:rPr>
            </w:pPr>
            <w:r>
              <w:rPr>
                <w:sz w:val="18"/>
              </w:rPr>
              <w:t>UC-ADM-04</w:t>
            </w:r>
          </w:p>
        </w:tc>
      </w:tr>
      <w:tr w14:paraId="71641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A0E1B6">
            <w:pPr>
              <w:spacing w:after="0"/>
              <w:rPr>
                <w:rFonts w:hint="eastAsia"/>
              </w:rPr>
            </w:pPr>
            <w:r>
              <w:rPr>
                <w:sz w:val="18"/>
              </w:rPr>
              <w:t>测试类型</w:t>
            </w:r>
          </w:p>
        </w:tc>
        <w:tc>
          <w:tcPr>
            <w:tcW w:w="4816" w:type="dxa"/>
          </w:tcPr>
          <w:p w14:paraId="42FFFB9A">
            <w:pPr>
              <w:spacing w:after="0"/>
              <w:rPr>
                <w:rFonts w:hint="eastAsia"/>
              </w:rPr>
            </w:pPr>
            <w:r>
              <w:rPr>
                <w:sz w:val="18"/>
              </w:rPr>
              <w:t>功能测试 / 接口测试 / 权限测试 / 回归测试</w:t>
            </w:r>
          </w:p>
        </w:tc>
      </w:tr>
      <w:tr w14:paraId="6D3C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29241785">
            <w:pPr>
              <w:spacing w:after="0"/>
              <w:rPr>
                <w:rFonts w:hint="eastAsia"/>
              </w:rPr>
            </w:pPr>
            <w:r>
              <w:rPr>
                <w:sz w:val="18"/>
              </w:rPr>
              <w:t>优先级</w:t>
            </w:r>
          </w:p>
        </w:tc>
        <w:tc>
          <w:tcPr>
            <w:tcW w:w="4816" w:type="dxa"/>
          </w:tcPr>
          <w:p w14:paraId="68A71777">
            <w:pPr>
              <w:spacing w:after="0"/>
              <w:rPr>
                <w:rFonts w:hint="eastAsia"/>
              </w:rPr>
            </w:pPr>
            <w:r>
              <w:rPr>
                <w:sz w:val="18"/>
              </w:rPr>
              <w:t>P1</w:t>
            </w:r>
          </w:p>
        </w:tc>
      </w:tr>
      <w:tr w14:paraId="7EECB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F32856">
            <w:pPr>
              <w:spacing w:after="0"/>
              <w:rPr>
                <w:rFonts w:hint="eastAsia"/>
              </w:rPr>
            </w:pPr>
            <w:r>
              <w:rPr>
                <w:sz w:val="18"/>
              </w:rPr>
              <w:t>前置条件</w:t>
            </w:r>
          </w:p>
        </w:tc>
        <w:tc>
          <w:tcPr>
            <w:tcW w:w="4816" w:type="dxa"/>
          </w:tcPr>
          <w:p w14:paraId="4C5F4BD3">
            <w:pPr>
              <w:spacing w:after="0"/>
              <w:rPr>
                <w:rFonts w:hint="eastAsia"/>
              </w:rPr>
            </w:pPr>
            <w:r>
              <w:rPr>
                <w:sz w:val="18"/>
              </w:rPr>
              <w:t>测试账号已准备；管理后台测试数据可用；日志、监控和反馈服务已开启。</w:t>
            </w:r>
          </w:p>
        </w:tc>
      </w:tr>
      <w:tr w14:paraId="4895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0E8585">
            <w:pPr>
              <w:spacing w:after="0"/>
              <w:rPr>
                <w:rFonts w:hint="eastAsia"/>
              </w:rPr>
            </w:pPr>
            <w:r>
              <w:rPr>
                <w:sz w:val="18"/>
              </w:rPr>
              <w:t>测试数据</w:t>
            </w:r>
          </w:p>
        </w:tc>
        <w:tc>
          <w:tcPr>
            <w:tcW w:w="4816" w:type="dxa"/>
          </w:tcPr>
          <w:p w14:paraId="57252F55">
            <w:pPr>
              <w:spacing w:after="0"/>
              <w:rPr>
                <w:rFonts w:hint="eastAsia"/>
              </w:rPr>
            </w:pPr>
            <w:r>
              <w:rPr>
                <w:sz w:val="18"/>
              </w:rPr>
              <w:t>包含正常问法、模糊问法、上下文追问、无结果数据、无权限账号和接口超时模拟数据。</w:t>
            </w:r>
          </w:p>
        </w:tc>
      </w:tr>
    </w:tbl>
    <w:p w14:paraId="33CA44EB">
      <w:pPr>
        <w:pStyle w:val="5"/>
        <w:outlineLvl w:val="1"/>
      </w:pPr>
      <w:bookmarkStart w:id="228" w:name="_Toc13961"/>
      <w:r>
        <w:rPr>
          <w:rFonts w:ascii="宋体" w:hAnsi="宋体" w:eastAsia="宋体"/>
          <w:b w:val="0"/>
          <w:sz w:val="21"/>
        </w:rPr>
        <w:t>测试步骤</w:t>
      </w:r>
      <w:bookmarkEnd w:id="22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724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C2B566">
            <w:pPr>
              <w:spacing w:after="0"/>
              <w:rPr>
                <w:rFonts w:hint="eastAsia"/>
              </w:rPr>
            </w:pPr>
            <w:r>
              <w:rPr>
                <w:b/>
                <w:sz w:val="18"/>
              </w:rPr>
              <w:t>步骤</w:t>
            </w:r>
          </w:p>
        </w:tc>
        <w:tc>
          <w:tcPr>
            <w:tcW w:w="2408" w:type="dxa"/>
          </w:tcPr>
          <w:p w14:paraId="55B5F593">
            <w:pPr>
              <w:spacing w:after="0"/>
              <w:rPr>
                <w:rFonts w:hint="eastAsia"/>
              </w:rPr>
            </w:pPr>
            <w:r>
              <w:rPr>
                <w:b/>
                <w:sz w:val="18"/>
              </w:rPr>
              <w:t>操作</w:t>
            </w:r>
          </w:p>
        </w:tc>
        <w:tc>
          <w:tcPr>
            <w:tcW w:w="2408" w:type="dxa"/>
          </w:tcPr>
          <w:p w14:paraId="409AFB6B">
            <w:pPr>
              <w:spacing w:after="0"/>
              <w:rPr>
                <w:rFonts w:hint="eastAsia"/>
              </w:rPr>
            </w:pPr>
            <w:r>
              <w:rPr>
                <w:b/>
                <w:sz w:val="18"/>
              </w:rPr>
              <w:t>输入/条件</w:t>
            </w:r>
          </w:p>
        </w:tc>
        <w:tc>
          <w:tcPr>
            <w:tcW w:w="2408" w:type="dxa"/>
          </w:tcPr>
          <w:p w14:paraId="14AC0ABF">
            <w:pPr>
              <w:spacing w:after="0"/>
              <w:rPr>
                <w:rFonts w:hint="eastAsia"/>
              </w:rPr>
            </w:pPr>
            <w:r>
              <w:rPr>
                <w:b/>
                <w:sz w:val="18"/>
              </w:rPr>
              <w:t>预期结果</w:t>
            </w:r>
          </w:p>
        </w:tc>
      </w:tr>
      <w:tr w14:paraId="0408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F375AF1">
            <w:pPr>
              <w:spacing w:after="0"/>
              <w:rPr>
                <w:rFonts w:hint="eastAsia"/>
              </w:rPr>
            </w:pPr>
            <w:r>
              <w:rPr>
                <w:sz w:val="18"/>
              </w:rPr>
              <w:t>1</w:t>
            </w:r>
          </w:p>
        </w:tc>
        <w:tc>
          <w:tcPr>
            <w:tcW w:w="2408" w:type="dxa"/>
          </w:tcPr>
          <w:p w14:paraId="19A8A14D">
            <w:pPr>
              <w:spacing w:after="0"/>
              <w:rPr>
                <w:rFonts w:hint="eastAsia"/>
              </w:rPr>
            </w:pPr>
            <w:r>
              <w:rPr>
                <w:sz w:val="18"/>
              </w:rPr>
              <w:t>登录或进入访客模式</w:t>
            </w:r>
          </w:p>
        </w:tc>
        <w:tc>
          <w:tcPr>
            <w:tcW w:w="2408" w:type="dxa"/>
          </w:tcPr>
          <w:p w14:paraId="7540C0F7">
            <w:pPr>
              <w:spacing w:after="0"/>
              <w:rPr>
                <w:rFonts w:hint="eastAsia"/>
              </w:rPr>
            </w:pPr>
            <w:r>
              <w:rPr>
                <w:sz w:val="18"/>
              </w:rPr>
              <w:t>使用行政管理员测试账号</w:t>
            </w:r>
          </w:p>
        </w:tc>
        <w:tc>
          <w:tcPr>
            <w:tcW w:w="2408" w:type="dxa"/>
          </w:tcPr>
          <w:p w14:paraId="5037B432">
            <w:pPr>
              <w:spacing w:after="0"/>
              <w:rPr>
                <w:rFonts w:hint="eastAsia"/>
              </w:rPr>
            </w:pPr>
            <w:r>
              <w:rPr>
                <w:sz w:val="18"/>
              </w:rPr>
              <w:t>进入聊天界面，角色和权限识别正确。</w:t>
            </w:r>
          </w:p>
        </w:tc>
      </w:tr>
      <w:tr w14:paraId="6102F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1D5D95B">
            <w:pPr>
              <w:spacing w:after="0"/>
              <w:rPr>
                <w:rFonts w:hint="eastAsia"/>
              </w:rPr>
            </w:pPr>
            <w:r>
              <w:rPr>
                <w:sz w:val="18"/>
              </w:rPr>
              <w:t>2</w:t>
            </w:r>
          </w:p>
        </w:tc>
        <w:tc>
          <w:tcPr>
            <w:tcW w:w="2408" w:type="dxa"/>
          </w:tcPr>
          <w:p w14:paraId="64006693">
            <w:pPr>
              <w:spacing w:after="0"/>
              <w:rPr>
                <w:rFonts w:hint="eastAsia"/>
              </w:rPr>
            </w:pPr>
            <w:r>
              <w:rPr>
                <w:sz w:val="18"/>
              </w:rPr>
              <w:t>发起标准查询</w:t>
            </w:r>
          </w:p>
        </w:tc>
        <w:tc>
          <w:tcPr>
            <w:tcW w:w="2408" w:type="dxa"/>
          </w:tcPr>
          <w:p w14:paraId="7E6C1287">
            <w:pPr>
              <w:spacing w:after="0"/>
              <w:rPr>
                <w:rFonts w:hint="eastAsia"/>
              </w:rPr>
            </w:pPr>
            <w:r>
              <w:rPr>
                <w:sz w:val="18"/>
              </w:rPr>
              <w:t>输入与“知识分类管理”直接相关的问题</w:t>
            </w:r>
          </w:p>
        </w:tc>
        <w:tc>
          <w:tcPr>
            <w:tcW w:w="2408" w:type="dxa"/>
          </w:tcPr>
          <w:p w14:paraId="130FD249">
            <w:pPr>
              <w:spacing w:after="0"/>
              <w:rPr>
                <w:rFonts w:hint="eastAsia"/>
              </w:rPr>
            </w:pPr>
            <w:r>
              <w:rPr>
                <w:sz w:val="18"/>
              </w:rPr>
              <w:t>系统命中REQ-ADM-04，返回分类名称、父级、排序、标签、状态、关联条目数。。</w:t>
            </w:r>
          </w:p>
        </w:tc>
      </w:tr>
      <w:tr w14:paraId="76DC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AB5C72F">
            <w:pPr>
              <w:spacing w:after="0"/>
              <w:rPr>
                <w:rFonts w:hint="eastAsia"/>
              </w:rPr>
            </w:pPr>
            <w:r>
              <w:rPr>
                <w:sz w:val="18"/>
              </w:rPr>
              <w:t>3</w:t>
            </w:r>
          </w:p>
        </w:tc>
        <w:tc>
          <w:tcPr>
            <w:tcW w:w="2408" w:type="dxa"/>
          </w:tcPr>
          <w:p w14:paraId="3AA73B01">
            <w:pPr>
              <w:spacing w:after="0"/>
              <w:rPr>
                <w:rFonts w:hint="eastAsia"/>
              </w:rPr>
            </w:pPr>
            <w:r>
              <w:rPr>
                <w:sz w:val="18"/>
              </w:rPr>
              <w:t>发起模糊查询</w:t>
            </w:r>
          </w:p>
        </w:tc>
        <w:tc>
          <w:tcPr>
            <w:tcW w:w="2408" w:type="dxa"/>
          </w:tcPr>
          <w:p w14:paraId="3C8F628A">
            <w:pPr>
              <w:spacing w:after="0"/>
              <w:rPr>
                <w:rFonts w:hint="eastAsia"/>
              </w:rPr>
            </w:pPr>
            <w:r>
              <w:rPr>
                <w:sz w:val="18"/>
              </w:rPr>
              <w:t>省略日期、对象或分类</w:t>
            </w:r>
          </w:p>
        </w:tc>
        <w:tc>
          <w:tcPr>
            <w:tcW w:w="2408" w:type="dxa"/>
          </w:tcPr>
          <w:p w14:paraId="63C4256B">
            <w:pPr>
              <w:spacing w:after="0"/>
              <w:rPr>
                <w:rFonts w:hint="eastAsia"/>
              </w:rPr>
            </w:pPr>
            <w:r>
              <w:rPr>
                <w:sz w:val="18"/>
              </w:rPr>
              <w:t>系统能基于上下文补全，或提出澄清问题。</w:t>
            </w:r>
          </w:p>
        </w:tc>
      </w:tr>
      <w:tr w14:paraId="673E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E561558">
            <w:pPr>
              <w:spacing w:after="0"/>
              <w:rPr>
                <w:rFonts w:hint="eastAsia"/>
              </w:rPr>
            </w:pPr>
            <w:r>
              <w:rPr>
                <w:sz w:val="18"/>
              </w:rPr>
              <w:t>4</w:t>
            </w:r>
          </w:p>
        </w:tc>
        <w:tc>
          <w:tcPr>
            <w:tcW w:w="2408" w:type="dxa"/>
          </w:tcPr>
          <w:p w14:paraId="477DD6DE">
            <w:pPr>
              <w:spacing w:after="0"/>
              <w:rPr>
                <w:rFonts w:hint="eastAsia"/>
              </w:rPr>
            </w:pPr>
            <w:r>
              <w:rPr>
                <w:sz w:val="18"/>
              </w:rPr>
              <w:t>触发无结果场景</w:t>
            </w:r>
          </w:p>
        </w:tc>
        <w:tc>
          <w:tcPr>
            <w:tcW w:w="2408" w:type="dxa"/>
          </w:tcPr>
          <w:p w14:paraId="41A8CCE7">
            <w:pPr>
              <w:spacing w:after="0"/>
              <w:rPr>
                <w:rFonts w:hint="eastAsia"/>
              </w:rPr>
            </w:pPr>
            <w:r>
              <w:rPr>
                <w:sz w:val="18"/>
              </w:rPr>
              <w:t>使用不存在的对象或无数据时间段</w:t>
            </w:r>
          </w:p>
        </w:tc>
        <w:tc>
          <w:tcPr>
            <w:tcW w:w="2408" w:type="dxa"/>
          </w:tcPr>
          <w:p w14:paraId="03C993FC">
            <w:pPr>
              <w:spacing w:after="0"/>
              <w:rPr>
                <w:rFonts w:hint="eastAsia"/>
              </w:rPr>
            </w:pPr>
            <w:r>
              <w:rPr>
                <w:sz w:val="18"/>
              </w:rPr>
              <w:t>系统给出无结果说明，不返回错误堆栈。</w:t>
            </w:r>
          </w:p>
        </w:tc>
      </w:tr>
      <w:tr w14:paraId="0DDEC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3C107DD">
            <w:pPr>
              <w:spacing w:after="0"/>
              <w:rPr>
                <w:rFonts w:hint="eastAsia"/>
              </w:rPr>
            </w:pPr>
            <w:r>
              <w:rPr>
                <w:sz w:val="18"/>
              </w:rPr>
              <w:t>5</w:t>
            </w:r>
          </w:p>
        </w:tc>
        <w:tc>
          <w:tcPr>
            <w:tcW w:w="2408" w:type="dxa"/>
          </w:tcPr>
          <w:p w14:paraId="4F579EFF">
            <w:pPr>
              <w:spacing w:after="0"/>
              <w:rPr>
                <w:rFonts w:hint="eastAsia"/>
              </w:rPr>
            </w:pPr>
            <w:r>
              <w:rPr>
                <w:sz w:val="18"/>
              </w:rPr>
              <w:t>触发权限控制</w:t>
            </w:r>
          </w:p>
        </w:tc>
        <w:tc>
          <w:tcPr>
            <w:tcW w:w="2408" w:type="dxa"/>
          </w:tcPr>
          <w:p w14:paraId="6F7B8443">
            <w:pPr>
              <w:spacing w:after="0"/>
              <w:rPr>
                <w:rFonts w:hint="eastAsia"/>
              </w:rPr>
            </w:pPr>
            <w:r>
              <w:rPr>
                <w:sz w:val="18"/>
              </w:rPr>
              <w:t>使用权限不足账号查询受限信息</w:t>
            </w:r>
          </w:p>
        </w:tc>
        <w:tc>
          <w:tcPr>
            <w:tcW w:w="2408" w:type="dxa"/>
          </w:tcPr>
          <w:p w14:paraId="708DE032">
            <w:pPr>
              <w:spacing w:after="0"/>
              <w:rPr>
                <w:rFonts w:hint="eastAsia"/>
              </w:rPr>
            </w:pPr>
            <w:r>
              <w:rPr>
                <w:sz w:val="18"/>
              </w:rPr>
              <w:t>系统拒绝展示敏感数据，返回登录或授权提示。</w:t>
            </w:r>
          </w:p>
        </w:tc>
      </w:tr>
      <w:tr w14:paraId="6A55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593411C">
            <w:pPr>
              <w:spacing w:after="0"/>
              <w:rPr>
                <w:rFonts w:hint="eastAsia"/>
              </w:rPr>
            </w:pPr>
            <w:r>
              <w:rPr>
                <w:sz w:val="18"/>
              </w:rPr>
              <w:t>6</w:t>
            </w:r>
          </w:p>
        </w:tc>
        <w:tc>
          <w:tcPr>
            <w:tcW w:w="2408" w:type="dxa"/>
          </w:tcPr>
          <w:p w14:paraId="6D359DD8">
            <w:pPr>
              <w:spacing w:after="0"/>
              <w:rPr>
                <w:rFonts w:hint="eastAsia"/>
              </w:rPr>
            </w:pPr>
            <w:r>
              <w:rPr>
                <w:sz w:val="18"/>
              </w:rPr>
              <w:t>模拟外部接口异常</w:t>
            </w:r>
          </w:p>
        </w:tc>
        <w:tc>
          <w:tcPr>
            <w:tcW w:w="2408" w:type="dxa"/>
          </w:tcPr>
          <w:p w14:paraId="3CF55D08">
            <w:pPr>
              <w:spacing w:after="0"/>
              <w:rPr>
                <w:rFonts w:hint="eastAsia"/>
              </w:rPr>
            </w:pPr>
            <w:r>
              <w:rPr>
                <w:sz w:val="18"/>
              </w:rPr>
              <w:t>管理后台超时或返回错误</w:t>
            </w:r>
          </w:p>
        </w:tc>
        <w:tc>
          <w:tcPr>
            <w:tcW w:w="2408" w:type="dxa"/>
          </w:tcPr>
          <w:p w14:paraId="2BFED599">
            <w:pPr>
              <w:spacing w:after="0"/>
              <w:rPr>
                <w:rFonts w:hint="eastAsia"/>
              </w:rPr>
            </w:pPr>
            <w:r>
              <w:rPr>
                <w:sz w:val="18"/>
              </w:rPr>
              <w:t>系统按降级策略处理并记录告警。</w:t>
            </w:r>
          </w:p>
        </w:tc>
      </w:tr>
      <w:tr w14:paraId="4F729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CAC8F0E">
            <w:pPr>
              <w:spacing w:after="0"/>
              <w:rPr>
                <w:rFonts w:hint="eastAsia"/>
              </w:rPr>
            </w:pPr>
            <w:r>
              <w:rPr>
                <w:sz w:val="18"/>
              </w:rPr>
              <w:t>7</w:t>
            </w:r>
          </w:p>
        </w:tc>
        <w:tc>
          <w:tcPr>
            <w:tcW w:w="2408" w:type="dxa"/>
          </w:tcPr>
          <w:p w14:paraId="62F8FFEC">
            <w:pPr>
              <w:spacing w:after="0"/>
              <w:rPr>
                <w:rFonts w:hint="eastAsia"/>
              </w:rPr>
            </w:pPr>
            <w:r>
              <w:rPr>
                <w:sz w:val="18"/>
              </w:rPr>
              <w:t>提交用户反馈</w:t>
            </w:r>
          </w:p>
        </w:tc>
        <w:tc>
          <w:tcPr>
            <w:tcW w:w="2408" w:type="dxa"/>
          </w:tcPr>
          <w:p w14:paraId="057EF9E6">
            <w:pPr>
              <w:spacing w:after="0"/>
              <w:rPr>
                <w:rFonts w:hint="eastAsia"/>
              </w:rPr>
            </w:pPr>
            <w:r>
              <w:rPr>
                <w:sz w:val="18"/>
              </w:rPr>
              <w:t>点击有用/无用并填写意见</w:t>
            </w:r>
          </w:p>
        </w:tc>
        <w:tc>
          <w:tcPr>
            <w:tcW w:w="2408" w:type="dxa"/>
          </w:tcPr>
          <w:p w14:paraId="73459503">
            <w:pPr>
              <w:spacing w:after="0"/>
              <w:rPr>
                <w:rFonts w:hint="eastAsia"/>
              </w:rPr>
            </w:pPr>
            <w:r>
              <w:rPr>
                <w:sz w:val="18"/>
              </w:rPr>
              <w:t>反馈记录保存，可在后台追踪。</w:t>
            </w:r>
          </w:p>
        </w:tc>
      </w:tr>
      <w:tr w14:paraId="3A11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2E4D4D">
            <w:pPr>
              <w:spacing w:after="0"/>
              <w:rPr>
                <w:rFonts w:hint="eastAsia"/>
              </w:rPr>
            </w:pPr>
            <w:r>
              <w:rPr>
                <w:sz w:val="18"/>
              </w:rPr>
              <w:t>8</w:t>
            </w:r>
          </w:p>
        </w:tc>
        <w:tc>
          <w:tcPr>
            <w:tcW w:w="2408" w:type="dxa"/>
          </w:tcPr>
          <w:p w14:paraId="5D586DD2">
            <w:pPr>
              <w:spacing w:after="0"/>
              <w:rPr>
                <w:rFonts w:hint="eastAsia"/>
              </w:rPr>
            </w:pPr>
            <w:r>
              <w:rPr>
                <w:sz w:val="18"/>
              </w:rPr>
              <w:t>核对日志与追溯</w:t>
            </w:r>
          </w:p>
        </w:tc>
        <w:tc>
          <w:tcPr>
            <w:tcW w:w="2408" w:type="dxa"/>
          </w:tcPr>
          <w:p w14:paraId="2479EC07">
            <w:pPr>
              <w:spacing w:after="0"/>
              <w:rPr>
                <w:rFonts w:hint="eastAsia"/>
              </w:rPr>
            </w:pPr>
            <w:r>
              <w:rPr>
                <w:sz w:val="18"/>
              </w:rPr>
              <w:t>查看会话、接口、审计日志</w:t>
            </w:r>
          </w:p>
        </w:tc>
        <w:tc>
          <w:tcPr>
            <w:tcW w:w="2408" w:type="dxa"/>
          </w:tcPr>
          <w:p w14:paraId="7460A11B">
            <w:pPr>
              <w:spacing w:after="0"/>
              <w:rPr>
                <w:rFonts w:hint="eastAsia"/>
              </w:rPr>
            </w:pPr>
            <w:r>
              <w:rPr>
                <w:sz w:val="18"/>
              </w:rPr>
              <w:t>日志可关联REQ-ADM-04、UC-ADM-04和TC-ADM-04。</w:t>
            </w:r>
          </w:p>
        </w:tc>
      </w:tr>
    </w:tbl>
    <w:p w14:paraId="4C075DC1">
      <w:pPr>
        <w:pStyle w:val="5"/>
        <w:outlineLvl w:val="9"/>
      </w:pPr>
      <w:r>
        <w:rPr>
          <w:rFonts w:ascii="宋体" w:hAnsi="宋体" w:eastAsia="宋体"/>
          <w:b w:val="0"/>
          <w:sz w:val="21"/>
        </w:rPr>
        <w:t>通过准则</w:t>
      </w:r>
    </w:p>
    <w:p w14:paraId="51A483F0">
      <w:pPr>
        <w:rPr>
          <w:rFonts w:hint="eastAsia"/>
        </w:rPr>
      </w:pPr>
      <w:r>
        <w:t>该测试用例全部关键步骤通过时，方可判定REQ-ADM-04满足发布条件。若步骤2、5或6失败，应标记为阻塞缺陷；若仅反馈记录或统计口径存在问题，可根据影响范围评估是否延期修复。</w:t>
      </w:r>
    </w:p>
    <w:p w14:paraId="2F666B53">
      <w:pPr>
        <w:rPr>
          <w:rFonts w:hint="eastAsia"/>
        </w:rPr>
      </w:pPr>
      <w:r>
        <w:br w:type="page"/>
      </w:r>
    </w:p>
    <w:p w14:paraId="07302087">
      <w:pPr>
        <w:pStyle w:val="4"/>
        <w:outlineLvl w:val="0"/>
      </w:pPr>
      <w:bookmarkStart w:id="229" w:name="_Toc20104"/>
      <w:r>
        <w:t>34. TC-ADM-05 验证未命中问题管理</w:t>
      </w:r>
      <w:bookmarkEnd w:id="22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6CF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5C988F">
            <w:pPr>
              <w:spacing w:after="0"/>
              <w:rPr>
                <w:rFonts w:hint="eastAsia"/>
              </w:rPr>
            </w:pPr>
            <w:r>
              <w:rPr>
                <w:b/>
                <w:sz w:val="18"/>
              </w:rPr>
              <w:t>属性</w:t>
            </w:r>
          </w:p>
        </w:tc>
        <w:tc>
          <w:tcPr>
            <w:tcW w:w="4816" w:type="dxa"/>
          </w:tcPr>
          <w:p w14:paraId="675584A8">
            <w:pPr>
              <w:spacing w:after="0"/>
              <w:rPr>
                <w:rFonts w:hint="eastAsia"/>
              </w:rPr>
            </w:pPr>
            <w:r>
              <w:rPr>
                <w:b/>
                <w:sz w:val="18"/>
              </w:rPr>
              <w:t>内容</w:t>
            </w:r>
          </w:p>
        </w:tc>
      </w:tr>
      <w:tr w14:paraId="60A2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0E4E75E">
            <w:pPr>
              <w:spacing w:after="0"/>
              <w:rPr>
                <w:rFonts w:hint="eastAsia"/>
              </w:rPr>
            </w:pPr>
            <w:r>
              <w:rPr>
                <w:sz w:val="18"/>
              </w:rPr>
              <w:t>测试用例编号</w:t>
            </w:r>
          </w:p>
        </w:tc>
        <w:tc>
          <w:tcPr>
            <w:tcW w:w="4816" w:type="dxa"/>
          </w:tcPr>
          <w:p w14:paraId="488CE7BA">
            <w:pPr>
              <w:spacing w:after="0"/>
              <w:rPr>
                <w:rFonts w:hint="eastAsia"/>
              </w:rPr>
            </w:pPr>
            <w:r>
              <w:rPr>
                <w:sz w:val="18"/>
              </w:rPr>
              <w:t>TC-ADM-05</w:t>
            </w:r>
          </w:p>
        </w:tc>
      </w:tr>
      <w:tr w14:paraId="045D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9E97EE">
            <w:pPr>
              <w:spacing w:after="0"/>
              <w:rPr>
                <w:rFonts w:hint="eastAsia"/>
              </w:rPr>
            </w:pPr>
            <w:r>
              <w:rPr>
                <w:sz w:val="18"/>
              </w:rPr>
              <w:t>测试用例名称</w:t>
            </w:r>
          </w:p>
        </w:tc>
        <w:tc>
          <w:tcPr>
            <w:tcW w:w="4816" w:type="dxa"/>
          </w:tcPr>
          <w:p w14:paraId="57376D03">
            <w:pPr>
              <w:spacing w:after="0"/>
              <w:rPr>
                <w:rFonts w:hint="eastAsia"/>
              </w:rPr>
            </w:pPr>
            <w:r>
              <w:rPr>
                <w:sz w:val="18"/>
              </w:rPr>
              <w:t>验证行政管理员使用“未命中问题管理”的完整功能、异常处理和权限控制</w:t>
            </w:r>
          </w:p>
        </w:tc>
      </w:tr>
      <w:tr w14:paraId="20FB0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172EB53">
            <w:pPr>
              <w:spacing w:after="0"/>
              <w:rPr>
                <w:rFonts w:hint="eastAsia"/>
              </w:rPr>
            </w:pPr>
            <w:r>
              <w:rPr>
                <w:sz w:val="18"/>
              </w:rPr>
              <w:t>关联需求</w:t>
            </w:r>
          </w:p>
        </w:tc>
        <w:tc>
          <w:tcPr>
            <w:tcW w:w="4816" w:type="dxa"/>
          </w:tcPr>
          <w:p w14:paraId="50BA9536">
            <w:pPr>
              <w:spacing w:after="0"/>
              <w:rPr>
                <w:rFonts w:hint="eastAsia"/>
              </w:rPr>
            </w:pPr>
            <w:r>
              <w:rPr>
                <w:sz w:val="18"/>
              </w:rPr>
              <w:t>REQ-ADM-05</w:t>
            </w:r>
          </w:p>
        </w:tc>
      </w:tr>
      <w:tr w14:paraId="3B985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A0B8F2B">
            <w:pPr>
              <w:spacing w:after="0"/>
              <w:rPr>
                <w:rFonts w:hint="eastAsia"/>
              </w:rPr>
            </w:pPr>
            <w:r>
              <w:rPr>
                <w:sz w:val="18"/>
              </w:rPr>
              <w:t>关联用例</w:t>
            </w:r>
          </w:p>
        </w:tc>
        <w:tc>
          <w:tcPr>
            <w:tcW w:w="4816" w:type="dxa"/>
          </w:tcPr>
          <w:p w14:paraId="08804309">
            <w:pPr>
              <w:spacing w:after="0"/>
              <w:rPr>
                <w:rFonts w:hint="eastAsia"/>
              </w:rPr>
            </w:pPr>
            <w:r>
              <w:rPr>
                <w:sz w:val="18"/>
              </w:rPr>
              <w:t>UC-ADM-05</w:t>
            </w:r>
          </w:p>
        </w:tc>
      </w:tr>
      <w:tr w14:paraId="583C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73F0DA">
            <w:pPr>
              <w:spacing w:after="0"/>
              <w:rPr>
                <w:rFonts w:hint="eastAsia"/>
              </w:rPr>
            </w:pPr>
            <w:r>
              <w:rPr>
                <w:sz w:val="18"/>
              </w:rPr>
              <w:t>测试类型</w:t>
            </w:r>
          </w:p>
        </w:tc>
        <w:tc>
          <w:tcPr>
            <w:tcW w:w="4816" w:type="dxa"/>
          </w:tcPr>
          <w:p w14:paraId="7DEBC045">
            <w:pPr>
              <w:spacing w:after="0"/>
              <w:rPr>
                <w:rFonts w:hint="eastAsia"/>
              </w:rPr>
            </w:pPr>
            <w:r>
              <w:rPr>
                <w:sz w:val="18"/>
              </w:rPr>
              <w:t>功能测试 / 接口测试 / 权限测试 / 回归测试</w:t>
            </w:r>
          </w:p>
        </w:tc>
      </w:tr>
      <w:tr w14:paraId="2377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86618B">
            <w:pPr>
              <w:spacing w:after="0"/>
              <w:rPr>
                <w:rFonts w:hint="eastAsia"/>
              </w:rPr>
            </w:pPr>
            <w:r>
              <w:rPr>
                <w:sz w:val="18"/>
              </w:rPr>
              <w:t>优先级</w:t>
            </w:r>
          </w:p>
        </w:tc>
        <w:tc>
          <w:tcPr>
            <w:tcW w:w="4816" w:type="dxa"/>
          </w:tcPr>
          <w:p w14:paraId="0258CB32">
            <w:pPr>
              <w:spacing w:after="0"/>
              <w:rPr>
                <w:rFonts w:hint="eastAsia"/>
              </w:rPr>
            </w:pPr>
            <w:r>
              <w:rPr>
                <w:sz w:val="18"/>
              </w:rPr>
              <w:t>P1</w:t>
            </w:r>
          </w:p>
        </w:tc>
      </w:tr>
      <w:tr w14:paraId="5F45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A8E5E4E">
            <w:pPr>
              <w:spacing w:after="0"/>
              <w:rPr>
                <w:rFonts w:hint="eastAsia"/>
              </w:rPr>
            </w:pPr>
            <w:r>
              <w:rPr>
                <w:sz w:val="18"/>
              </w:rPr>
              <w:t>前置条件</w:t>
            </w:r>
          </w:p>
        </w:tc>
        <w:tc>
          <w:tcPr>
            <w:tcW w:w="4816" w:type="dxa"/>
          </w:tcPr>
          <w:p w14:paraId="52C4B44C">
            <w:pPr>
              <w:spacing w:after="0"/>
              <w:rPr>
                <w:rFonts w:hint="eastAsia"/>
              </w:rPr>
            </w:pPr>
            <w:r>
              <w:rPr>
                <w:sz w:val="18"/>
              </w:rPr>
              <w:t>测试账号已准备；日志系统/管理后台测试数据可用；日志、监控和反馈服务已开启。</w:t>
            </w:r>
          </w:p>
        </w:tc>
      </w:tr>
      <w:tr w14:paraId="1678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07D932">
            <w:pPr>
              <w:spacing w:after="0"/>
              <w:rPr>
                <w:rFonts w:hint="eastAsia"/>
              </w:rPr>
            </w:pPr>
            <w:r>
              <w:rPr>
                <w:sz w:val="18"/>
              </w:rPr>
              <w:t>测试数据</w:t>
            </w:r>
          </w:p>
        </w:tc>
        <w:tc>
          <w:tcPr>
            <w:tcW w:w="4816" w:type="dxa"/>
          </w:tcPr>
          <w:p w14:paraId="24240FA2">
            <w:pPr>
              <w:spacing w:after="0"/>
              <w:rPr>
                <w:rFonts w:hint="eastAsia"/>
              </w:rPr>
            </w:pPr>
            <w:r>
              <w:rPr>
                <w:sz w:val="18"/>
              </w:rPr>
              <w:t>包含正常问法、模糊问法、上下文追问、无结果数据、无权限账号和接口超时模拟数据。</w:t>
            </w:r>
          </w:p>
        </w:tc>
      </w:tr>
    </w:tbl>
    <w:p w14:paraId="28627A85">
      <w:pPr>
        <w:pStyle w:val="5"/>
        <w:outlineLvl w:val="1"/>
      </w:pPr>
      <w:bookmarkStart w:id="230" w:name="_Toc17080"/>
      <w:r>
        <w:rPr>
          <w:rFonts w:ascii="宋体" w:hAnsi="宋体" w:eastAsia="宋体"/>
          <w:b w:val="0"/>
          <w:sz w:val="21"/>
        </w:rPr>
        <w:t>测试步骤</w:t>
      </w:r>
      <w:bookmarkEnd w:id="23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44A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5031522">
            <w:pPr>
              <w:spacing w:after="0"/>
              <w:rPr>
                <w:rFonts w:hint="eastAsia"/>
              </w:rPr>
            </w:pPr>
            <w:r>
              <w:rPr>
                <w:b/>
                <w:sz w:val="18"/>
              </w:rPr>
              <w:t>步骤</w:t>
            </w:r>
          </w:p>
        </w:tc>
        <w:tc>
          <w:tcPr>
            <w:tcW w:w="2408" w:type="dxa"/>
          </w:tcPr>
          <w:p w14:paraId="424EAADE">
            <w:pPr>
              <w:spacing w:after="0"/>
              <w:rPr>
                <w:rFonts w:hint="eastAsia"/>
              </w:rPr>
            </w:pPr>
            <w:r>
              <w:rPr>
                <w:b/>
                <w:sz w:val="18"/>
              </w:rPr>
              <w:t>操作</w:t>
            </w:r>
          </w:p>
        </w:tc>
        <w:tc>
          <w:tcPr>
            <w:tcW w:w="2408" w:type="dxa"/>
          </w:tcPr>
          <w:p w14:paraId="5EFDE79B">
            <w:pPr>
              <w:spacing w:after="0"/>
              <w:rPr>
                <w:rFonts w:hint="eastAsia"/>
              </w:rPr>
            </w:pPr>
            <w:r>
              <w:rPr>
                <w:b/>
                <w:sz w:val="18"/>
              </w:rPr>
              <w:t>输入/条件</w:t>
            </w:r>
          </w:p>
        </w:tc>
        <w:tc>
          <w:tcPr>
            <w:tcW w:w="2408" w:type="dxa"/>
          </w:tcPr>
          <w:p w14:paraId="4DAB00CC">
            <w:pPr>
              <w:spacing w:after="0"/>
              <w:rPr>
                <w:rFonts w:hint="eastAsia"/>
              </w:rPr>
            </w:pPr>
            <w:r>
              <w:rPr>
                <w:b/>
                <w:sz w:val="18"/>
              </w:rPr>
              <w:t>预期结果</w:t>
            </w:r>
          </w:p>
        </w:tc>
      </w:tr>
      <w:tr w14:paraId="1B5B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DD094E">
            <w:pPr>
              <w:spacing w:after="0"/>
              <w:rPr>
                <w:rFonts w:hint="eastAsia"/>
              </w:rPr>
            </w:pPr>
            <w:r>
              <w:rPr>
                <w:sz w:val="18"/>
              </w:rPr>
              <w:t>1</w:t>
            </w:r>
          </w:p>
        </w:tc>
        <w:tc>
          <w:tcPr>
            <w:tcW w:w="2408" w:type="dxa"/>
          </w:tcPr>
          <w:p w14:paraId="4EBACBCD">
            <w:pPr>
              <w:spacing w:after="0"/>
              <w:rPr>
                <w:rFonts w:hint="eastAsia"/>
              </w:rPr>
            </w:pPr>
            <w:r>
              <w:rPr>
                <w:sz w:val="18"/>
              </w:rPr>
              <w:t>登录或进入访客模式</w:t>
            </w:r>
          </w:p>
        </w:tc>
        <w:tc>
          <w:tcPr>
            <w:tcW w:w="2408" w:type="dxa"/>
          </w:tcPr>
          <w:p w14:paraId="6F2968D6">
            <w:pPr>
              <w:spacing w:after="0"/>
              <w:rPr>
                <w:rFonts w:hint="eastAsia"/>
              </w:rPr>
            </w:pPr>
            <w:r>
              <w:rPr>
                <w:sz w:val="18"/>
              </w:rPr>
              <w:t>使用行政管理员测试账号</w:t>
            </w:r>
          </w:p>
        </w:tc>
        <w:tc>
          <w:tcPr>
            <w:tcW w:w="2408" w:type="dxa"/>
          </w:tcPr>
          <w:p w14:paraId="22A7D321">
            <w:pPr>
              <w:spacing w:after="0"/>
              <w:rPr>
                <w:rFonts w:hint="eastAsia"/>
              </w:rPr>
            </w:pPr>
            <w:r>
              <w:rPr>
                <w:sz w:val="18"/>
              </w:rPr>
              <w:t>进入聊天界面，角色和权限识别正确。</w:t>
            </w:r>
          </w:p>
        </w:tc>
      </w:tr>
      <w:tr w14:paraId="41A5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0CB1D5">
            <w:pPr>
              <w:spacing w:after="0"/>
              <w:rPr>
                <w:rFonts w:hint="eastAsia"/>
              </w:rPr>
            </w:pPr>
            <w:r>
              <w:rPr>
                <w:sz w:val="18"/>
              </w:rPr>
              <w:t>2</w:t>
            </w:r>
          </w:p>
        </w:tc>
        <w:tc>
          <w:tcPr>
            <w:tcW w:w="2408" w:type="dxa"/>
          </w:tcPr>
          <w:p w14:paraId="740F0ADF">
            <w:pPr>
              <w:spacing w:after="0"/>
              <w:rPr>
                <w:rFonts w:hint="eastAsia"/>
              </w:rPr>
            </w:pPr>
            <w:r>
              <w:rPr>
                <w:sz w:val="18"/>
              </w:rPr>
              <w:t>发起标准查询</w:t>
            </w:r>
          </w:p>
        </w:tc>
        <w:tc>
          <w:tcPr>
            <w:tcW w:w="2408" w:type="dxa"/>
          </w:tcPr>
          <w:p w14:paraId="00210CB2">
            <w:pPr>
              <w:spacing w:after="0"/>
              <w:rPr>
                <w:rFonts w:hint="eastAsia"/>
              </w:rPr>
            </w:pPr>
            <w:r>
              <w:rPr>
                <w:sz w:val="18"/>
              </w:rPr>
              <w:t>输入与“未命中问题管理”直接相关的问题</w:t>
            </w:r>
          </w:p>
        </w:tc>
        <w:tc>
          <w:tcPr>
            <w:tcW w:w="2408" w:type="dxa"/>
          </w:tcPr>
          <w:p w14:paraId="0EF0A990">
            <w:pPr>
              <w:spacing w:after="0"/>
              <w:rPr>
                <w:rFonts w:hint="eastAsia"/>
              </w:rPr>
            </w:pPr>
            <w:r>
              <w:rPr>
                <w:sz w:val="18"/>
              </w:rPr>
              <w:t>系统命中REQ-ADM-05，返回原始问题、用户类型、时间、聚类、处理状态、转化条目。。</w:t>
            </w:r>
          </w:p>
        </w:tc>
      </w:tr>
      <w:tr w14:paraId="4498E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A6452A0">
            <w:pPr>
              <w:spacing w:after="0"/>
              <w:rPr>
                <w:rFonts w:hint="eastAsia"/>
              </w:rPr>
            </w:pPr>
            <w:r>
              <w:rPr>
                <w:sz w:val="18"/>
              </w:rPr>
              <w:t>3</w:t>
            </w:r>
          </w:p>
        </w:tc>
        <w:tc>
          <w:tcPr>
            <w:tcW w:w="2408" w:type="dxa"/>
          </w:tcPr>
          <w:p w14:paraId="45C2853D">
            <w:pPr>
              <w:spacing w:after="0"/>
              <w:rPr>
                <w:rFonts w:hint="eastAsia"/>
              </w:rPr>
            </w:pPr>
            <w:r>
              <w:rPr>
                <w:sz w:val="18"/>
              </w:rPr>
              <w:t>发起模糊查询</w:t>
            </w:r>
          </w:p>
        </w:tc>
        <w:tc>
          <w:tcPr>
            <w:tcW w:w="2408" w:type="dxa"/>
          </w:tcPr>
          <w:p w14:paraId="527E4914">
            <w:pPr>
              <w:spacing w:after="0"/>
              <w:rPr>
                <w:rFonts w:hint="eastAsia"/>
              </w:rPr>
            </w:pPr>
            <w:r>
              <w:rPr>
                <w:sz w:val="18"/>
              </w:rPr>
              <w:t>省略日期、对象或分类</w:t>
            </w:r>
          </w:p>
        </w:tc>
        <w:tc>
          <w:tcPr>
            <w:tcW w:w="2408" w:type="dxa"/>
          </w:tcPr>
          <w:p w14:paraId="51C66EE3">
            <w:pPr>
              <w:spacing w:after="0"/>
              <w:rPr>
                <w:rFonts w:hint="eastAsia"/>
              </w:rPr>
            </w:pPr>
            <w:r>
              <w:rPr>
                <w:sz w:val="18"/>
              </w:rPr>
              <w:t>系统能基于上下文补全，或提出澄清问题。</w:t>
            </w:r>
          </w:p>
        </w:tc>
      </w:tr>
      <w:tr w14:paraId="6ED7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8D00695">
            <w:pPr>
              <w:spacing w:after="0"/>
              <w:rPr>
                <w:rFonts w:hint="eastAsia"/>
              </w:rPr>
            </w:pPr>
            <w:r>
              <w:rPr>
                <w:sz w:val="18"/>
              </w:rPr>
              <w:t>4</w:t>
            </w:r>
          </w:p>
        </w:tc>
        <w:tc>
          <w:tcPr>
            <w:tcW w:w="2408" w:type="dxa"/>
          </w:tcPr>
          <w:p w14:paraId="1F99578D">
            <w:pPr>
              <w:spacing w:after="0"/>
              <w:rPr>
                <w:rFonts w:hint="eastAsia"/>
              </w:rPr>
            </w:pPr>
            <w:r>
              <w:rPr>
                <w:sz w:val="18"/>
              </w:rPr>
              <w:t>触发无结果场景</w:t>
            </w:r>
          </w:p>
        </w:tc>
        <w:tc>
          <w:tcPr>
            <w:tcW w:w="2408" w:type="dxa"/>
          </w:tcPr>
          <w:p w14:paraId="58C07265">
            <w:pPr>
              <w:spacing w:after="0"/>
              <w:rPr>
                <w:rFonts w:hint="eastAsia"/>
              </w:rPr>
            </w:pPr>
            <w:r>
              <w:rPr>
                <w:sz w:val="18"/>
              </w:rPr>
              <w:t>使用不存在的对象或无数据时间段</w:t>
            </w:r>
          </w:p>
        </w:tc>
        <w:tc>
          <w:tcPr>
            <w:tcW w:w="2408" w:type="dxa"/>
          </w:tcPr>
          <w:p w14:paraId="69F1730B">
            <w:pPr>
              <w:spacing w:after="0"/>
              <w:rPr>
                <w:rFonts w:hint="eastAsia"/>
              </w:rPr>
            </w:pPr>
            <w:r>
              <w:rPr>
                <w:sz w:val="18"/>
              </w:rPr>
              <w:t>系统给出无结果说明，不返回错误堆栈。</w:t>
            </w:r>
          </w:p>
        </w:tc>
      </w:tr>
      <w:tr w14:paraId="16E5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4778965">
            <w:pPr>
              <w:spacing w:after="0"/>
              <w:rPr>
                <w:rFonts w:hint="eastAsia"/>
              </w:rPr>
            </w:pPr>
            <w:r>
              <w:rPr>
                <w:sz w:val="18"/>
              </w:rPr>
              <w:t>5</w:t>
            </w:r>
          </w:p>
        </w:tc>
        <w:tc>
          <w:tcPr>
            <w:tcW w:w="2408" w:type="dxa"/>
          </w:tcPr>
          <w:p w14:paraId="08DECE1F">
            <w:pPr>
              <w:spacing w:after="0"/>
              <w:rPr>
                <w:rFonts w:hint="eastAsia"/>
              </w:rPr>
            </w:pPr>
            <w:r>
              <w:rPr>
                <w:sz w:val="18"/>
              </w:rPr>
              <w:t>触发权限控制</w:t>
            </w:r>
          </w:p>
        </w:tc>
        <w:tc>
          <w:tcPr>
            <w:tcW w:w="2408" w:type="dxa"/>
          </w:tcPr>
          <w:p w14:paraId="66963A59">
            <w:pPr>
              <w:spacing w:after="0"/>
              <w:rPr>
                <w:rFonts w:hint="eastAsia"/>
              </w:rPr>
            </w:pPr>
            <w:r>
              <w:rPr>
                <w:sz w:val="18"/>
              </w:rPr>
              <w:t>使用权限不足账号查询受限信息</w:t>
            </w:r>
          </w:p>
        </w:tc>
        <w:tc>
          <w:tcPr>
            <w:tcW w:w="2408" w:type="dxa"/>
          </w:tcPr>
          <w:p w14:paraId="2C49664A">
            <w:pPr>
              <w:spacing w:after="0"/>
              <w:rPr>
                <w:rFonts w:hint="eastAsia"/>
              </w:rPr>
            </w:pPr>
            <w:r>
              <w:rPr>
                <w:sz w:val="18"/>
              </w:rPr>
              <w:t>系统拒绝展示敏感数据，返回登录或授权提示。</w:t>
            </w:r>
          </w:p>
        </w:tc>
      </w:tr>
      <w:tr w14:paraId="32AC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C9B5CB9">
            <w:pPr>
              <w:spacing w:after="0"/>
              <w:rPr>
                <w:rFonts w:hint="eastAsia"/>
              </w:rPr>
            </w:pPr>
            <w:r>
              <w:rPr>
                <w:sz w:val="18"/>
              </w:rPr>
              <w:t>6</w:t>
            </w:r>
          </w:p>
        </w:tc>
        <w:tc>
          <w:tcPr>
            <w:tcW w:w="2408" w:type="dxa"/>
          </w:tcPr>
          <w:p w14:paraId="3F40E831">
            <w:pPr>
              <w:spacing w:after="0"/>
              <w:rPr>
                <w:rFonts w:hint="eastAsia"/>
              </w:rPr>
            </w:pPr>
            <w:r>
              <w:rPr>
                <w:sz w:val="18"/>
              </w:rPr>
              <w:t>模拟外部接口异常</w:t>
            </w:r>
          </w:p>
        </w:tc>
        <w:tc>
          <w:tcPr>
            <w:tcW w:w="2408" w:type="dxa"/>
          </w:tcPr>
          <w:p w14:paraId="3818887A">
            <w:pPr>
              <w:spacing w:after="0"/>
              <w:rPr>
                <w:rFonts w:hint="eastAsia"/>
              </w:rPr>
            </w:pPr>
            <w:r>
              <w:rPr>
                <w:sz w:val="18"/>
              </w:rPr>
              <w:t>日志系统/管理后台超时或返回错误</w:t>
            </w:r>
          </w:p>
        </w:tc>
        <w:tc>
          <w:tcPr>
            <w:tcW w:w="2408" w:type="dxa"/>
          </w:tcPr>
          <w:p w14:paraId="203880A5">
            <w:pPr>
              <w:spacing w:after="0"/>
              <w:rPr>
                <w:rFonts w:hint="eastAsia"/>
              </w:rPr>
            </w:pPr>
            <w:r>
              <w:rPr>
                <w:sz w:val="18"/>
              </w:rPr>
              <w:t>系统按降级策略处理并记录告警。</w:t>
            </w:r>
          </w:p>
        </w:tc>
      </w:tr>
      <w:tr w14:paraId="259B8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CE1C3F4">
            <w:pPr>
              <w:spacing w:after="0"/>
              <w:rPr>
                <w:rFonts w:hint="eastAsia"/>
              </w:rPr>
            </w:pPr>
            <w:r>
              <w:rPr>
                <w:sz w:val="18"/>
              </w:rPr>
              <w:t>7</w:t>
            </w:r>
          </w:p>
        </w:tc>
        <w:tc>
          <w:tcPr>
            <w:tcW w:w="2408" w:type="dxa"/>
          </w:tcPr>
          <w:p w14:paraId="4C272CA6">
            <w:pPr>
              <w:spacing w:after="0"/>
              <w:rPr>
                <w:rFonts w:hint="eastAsia"/>
              </w:rPr>
            </w:pPr>
            <w:r>
              <w:rPr>
                <w:sz w:val="18"/>
              </w:rPr>
              <w:t>提交用户反馈</w:t>
            </w:r>
          </w:p>
        </w:tc>
        <w:tc>
          <w:tcPr>
            <w:tcW w:w="2408" w:type="dxa"/>
          </w:tcPr>
          <w:p w14:paraId="15E8C150">
            <w:pPr>
              <w:spacing w:after="0"/>
              <w:rPr>
                <w:rFonts w:hint="eastAsia"/>
              </w:rPr>
            </w:pPr>
            <w:r>
              <w:rPr>
                <w:sz w:val="18"/>
              </w:rPr>
              <w:t>点击有用/无用并填写意见</w:t>
            </w:r>
          </w:p>
        </w:tc>
        <w:tc>
          <w:tcPr>
            <w:tcW w:w="2408" w:type="dxa"/>
          </w:tcPr>
          <w:p w14:paraId="1D4CC7D9">
            <w:pPr>
              <w:spacing w:after="0"/>
              <w:rPr>
                <w:rFonts w:hint="eastAsia"/>
              </w:rPr>
            </w:pPr>
            <w:r>
              <w:rPr>
                <w:sz w:val="18"/>
              </w:rPr>
              <w:t>反馈记录保存，可在后台追踪。</w:t>
            </w:r>
          </w:p>
        </w:tc>
      </w:tr>
      <w:tr w14:paraId="25DC2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9EF6089">
            <w:pPr>
              <w:spacing w:after="0"/>
              <w:rPr>
                <w:rFonts w:hint="eastAsia"/>
              </w:rPr>
            </w:pPr>
            <w:r>
              <w:rPr>
                <w:sz w:val="18"/>
              </w:rPr>
              <w:t>8</w:t>
            </w:r>
          </w:p>
        </w:tc>
        <w:tc>
          <w:tcPr>
            <w:tcW w:w="2408" w:type="dxa"/>
          </w:tcPr>
          <w:p w14:paraId="4F573FE2">
            <w:pPr>
              <w:spacing w:after="0"/>
              <w:rPr>
                <w:rFonts w:hint="eastAsia"/>
              </w:rPr>
            </w:pPr>
            <w:r>
              <w:rPr>
                <w:sz w:val="18"/>
              </w:rPr>
              <w:t>核对日志与追溯</w:t>
            </w:r>
          </w:p>
        </w:tc>
        <w:tc>
          <w:tcPr>
            <w:tcW w:w="2408" w:type="dxa"/>
          </w:tcPr>
          <w:p w14:paraId="613AB251">
            <w:pPr>
              <w:spacing w:after="0"/>
              <w:rPr>
                <w:rFonts w:hint="eastAsia"/>
              </w:rPr>
            </w:pPr>
            <w:r>
              <w:rPr>
                <w:sz w:val="18"/>
              </w:rPr>
              <w:t>查看会话、接口、审计日志</w:t>
            </w:r>
          </w:p>
        </w:tc>
        <w:tc>
          <w:tcPr>
            <w:tcW w:w="2408" w:type="dxa"/>
          </w:tcPr>
          <w:p w14:paraId="23D7B8E0">
            <w:pPr>
              <w:spacing w:after="0"/>
              <w:rPr>
                <w:rFonts w:hint="eastAsia"/>
              </w:rPr>
            </w:pPr>
            <w:r>
              <w:rPr>
                <w:sz w:val="18"/>
              </w:rPr>
              <w:t>日志可关联REQ-ADM-05、UC-ADM-05和TC-ADM-05。</w:t>
            </w:r>
          </w:p>
        </w:tc>
      </w:tr>
    </w:tbl>
    <w:p w14:paraId="0B034993">
      <w:pPr>
        <w:pStyle w:val="5"/>
        <w:outlineLvl w:val="9"/>
      </w:pPr>
      <w:r>
        <w:rPr>
          <w:rFonts w:ascii="宋体" w:hAnsi="宋体" w:eastAsia="宋体"/>
          <w:b w:val="0"/>
          <w:sz w:val="21"/>
        </w:rPr>
        <w:t>通过准则</w:t>
      </w:r>
    </w:p>
    <w:p w14:paraId="182A3F95">
      <w:pPr>
        <w:rPr>
          <w:rFonts w:hint="eastAsia"/>
        </w:rPr>
      </w:pPr>
      <w:r>
        <w:t>该测试用例全部关键步骤通过时，方可判定REQ-ADM-05满足发布条件。若步骤2、5或6失败，应标记为阻塞缺陷；若仅反馈记录或统计口径存在问题，可根据影响范围评估是否延期修复。</w:t>
      </w:r>
    </w:p>
    <w:p w14:paraId="27D5ECEE">
      <w:pPr>
        <w:rPr>
          <w:rFonts w:hint="eastAsia"/>
        </w:rPr>
      </w:pPr>
      <w:r>
        <w:br w:type="page"/>
      </w:r>
    </w:p>
    <w:p w14:paraId="54EF29F8">
      <w:pPr>
        <w:pStyle w:val="4"/>
        <w:outlineLvl w:val="0"/>
      </w:pPr>
      <w:bookmarkStart w:id="231" w:name="_Toc17679"/>
      <w:r>
        <w:t>35. TC-ADM-06 验证敏感词管理</w:t>
      </w:r>
      <w:bookmarkEnd w:id="23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DB74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2A022E">
            <w:pPr>
              <w:spacing w:after="0"/>
              <w:rPr>
                <w:rFonts w:hint="eastAsia"/>
              </w:rPr>
            </w:pPr>
            <w:r>
              <w:rPr>
                <w:b/>
                <w:sz w:val="18"/>
              </w:rPr>
              <w:t>属性</w:t>
            </w:r>
          </w:p>
        </w:tc>
        <w:tc>
          <w:tcPr>
            <w:tcW w:w="4816" w:type="dxa"/>
          </w:tcPr>
          <w:p w14:paraId="44A29EEA">
            <w:pPr>
              <w:spacing w:after="0"/>
              <w:rPr>
                <w:rFonts w:hint="eastAsia"/>
              </w:rPr>
            </w:pPr>
            <w:r>
              <w:rPr>
                <w:b/>
                <w:sz w:val="18"/>
              </w:rPr>
              <w:t>内容</w:t>
            </w:r>
          </w:p>
        </w:tc>
      </w:tr>
      <w:tr w14:paraId="5C94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B6EF478">
            <w:pPr>
              <w:spacing w:after="0"/>
              <w:rPr>
                <w:rFonts w:hint="eastAsia"/>
              </w:rPr>
            </w:pPr>
            <w:r>
              <w:rPr>
                <w:sz w:val="18"/>
              </w:rPr>
              <w:t>测试用例编号</w:t>
            </w:r>
          </w:p>
        </w:tc>
        <w:tc>
          <w:tcPr>
            <w:tcW w:w="4816" w:type="dxa"/>
          </w:tcPr>
          <w:p w14:paraId="1AA59010">
            <w:pPr>
              <w:spacing w:after="0"/>
              <w:rPr>
                <w:rFonts w:hint="eastAsia"/>
              </w:rPr>
            </w:pPr>
            <w:r>
              <w:rPr>
                <w:sz w:val="18"/>
              </w:rPr>
              <w:t>TC-ADM-06</w:t>
            </w:r>
          </w:p>
        </w:tc>
      </w:tr>
      <w:tr w14:paraId="17B2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84CA2E0">
            <w:pPr>
              <w:spacing w:after="0"/>
              <w:rPr>
                <w:rFonts w:hint="eastAsia"/>
              </w:rPr>
            </w:pPr>
            <w:r>
              <w:rPr>
                <w:sz w:val="18"/>
              </w:rPr>
              <w:t>测试用例名称</w:t>
            </w:r>
          </w:p>
        </w:tc>
        <w:tc>
          <w:tcPr>
            <w:tcW w:w="4816" w:type="dxa"/>
          </w:tcPr>
          <w:p w14:paraId="3F1159E5">
            <w:pPr>
              <w:spacing w:after="0"/>
              <w:rPr>
                <w:rFonts w:hint="eastAsia"/>
              </w:rPr>
            </w:pPr>
            <w:r>
              <w:rPr>
                <w:sz w:val="18"/>
              </w:rPr>
              <w:t>验证行政管理员使用“敏感词管理”的完整功能、异常处理和权限控制</w:t>
            </w:r>
          </w:p>
        </w:tc>
      </w:tr>
      <w:tr w14:paraId="200F2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570A9E2">
            <w:pPr>
              <w:spacing w:after="0"/>
              <w:rPr>
                <w:rFonts w:hint="eastAsia"/>
              </w:rPr>
            </w:pPr>
            <w:r>
              <w:rPr>
                <w:sz w:val="18"/>
              </w:rPr>
              <w:t>关联需求</w:t>
            </w:r>
          </w:p>
        </w:tc>
        <w:tc>
          <w:tcPr>
            <w:tcW w:w="4816" w:type="dxa"/>
          </w:tcPr>
          <w:p w14:paraId="3E3205A3">
            <w:pPr>
              <w:spacing w:after="0"/>
              <w:rPr>
                <w:rFonts w:hint="eastAsia"/>
              </w:rPr>
            </w:pPr>
            <w:r>
              <w:rPr>
                <w:sz w:val="18"/>
              </w:rPr>
              <w:t>REQ-ADM-06</w:t>
            </w:r>
          </w:p>
        </w:tc>
      </w:tr>
      <w:tr w14:paraId="321D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CF8F19">
            <w:pPr>
              <w:spacing w:after="0"/>
              <w:rPr>
                <w:rFonts w:hint="eastAsia"/>
              </w:rPr>
            </w:pPr>
            <w:r>
              <w:rPr>
                <w:sz w:val="18"/>
              </w:rPr>
              <w:t>关联用例</w:t>
            </w:r>
          </w:p>
        </w:tc>
        <w:tc>
          <w:tcPr>
            <w:tcW w:w="4816" w:type="dxa"/>
          </w:tcPr>
          <w:p w14:paraId="58B1A53F">
            <w:pPr>
              <w:spacing w:after="0"/>
              <w:rPr>
                <w:rFonts w:hint="eastAsia"/>
              </w:rPr>
            </w:pPr>
            <w:r>
              <w:rPr>
                <w:sz w:val="18"/>
              </w:rPr>
              <w:t>UC-ADM-06</w:t>
            </w:r>
          </w:p>
        </w:tc>
      </w:tr>
      <w:tr w14:paraId="4FBC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7975416">
            <w:pPr>
              <w:spacing w:after="0"/>
              <w:rPr>
                <w:rFonts w:hint="eastAsia"/>
              </w:rPr>
            </w:pPr>
            <w:r>
              <w:rPr>
                <w:sz w:val="18"/>
              </w:rPr>
              <w:t>测试类型</w:t>
            </w:r>
          </w:p>
        </w:tc>
        <w:tc>
          <w:tcPr>
            <w:tcW w:w="4816" w:type="dxa"/>
          </w:tcPr>
          <w:p w14:paraId="7381A5A2">
            <w:pPr>
              <w:spacing w:after="0"/>
              <w:rPr>
                <w:rFonts w:hint="eastAsia"/>
              </w:rPr>
            </w:pPr>
            <w:r>
              <w:rPr>
                <w:sz w:val="18"/>
              </w:rPr>
              <w:t>功能测试 / 接口测试 / 权限测试 / 回归测试</w:t>
            </w:r>
          </w:p>
        </w:tc>
      </w:tr>
      <w:tr w14:paraId="1F02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088FC64">
            <w:pPr>
              <w:spacing w:after="0"/>
              <w:rPr>
                <w:rFonts w:hint="eastAsia"/>
              </w:rPr>
            </w:pPr>
            <w:r>
              <w:rPr>
                <w:sz w:val="18"/>
              </w:rPr>
              <w:t>优先级</w:t>
            </w:r>
          </w:p>
        </w:tc>
        <w:tc>
          <w:tcPr>
            <w:tcW w:w="4816" w:type="dxa"/>
          </w:tcPr>
          <w:p w14:paraId="22472926">
            <w:pPr>
              <w:spacing w:after="0"/>
              <w:rPr>
                <w:rFonts w:hint="eastAsia"/>
              </w:rPr>
            </w:pPr>
            <w:r>
              <w:rPr>
                <w:sz w:val="18"/>
              </w:rPr>
              <w:t>P2</w:t>
            </w:r>
          </w:p>
        </w:tc>
      </w:tr>
      <w:tr w14:paraId="2313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1EA458">
            <w:pPr>
              <w:spacing w:after="0"/>
              <w:rPr>
                <w:rFonts w:hint="eastAsia"/>
              </w:rPr>
            </w:pPr>
            <w:r>
              <w:rPr>
                <w:sz w:val="18"/>
              </w:rPr>
              <w:t>前置条件</w:t>
            </w:r>
          </w:p>
        </w:tc>
        <w:tc>
          <w:tcPr>
            <w:tcW w:w="4816" w:type="dxa"/>
          </w:tcPr>
          <w:p w14:paraId="67939048">
            <w:pPr>
              <w:spacing w:after="0"/>
              <w:rPr>
                <w:rFonts w:hint="eastAsia"/>
              </w:rPr>
            </w:pPr>
            <w:r>
              <w:rPr>
                <w:sz w:val="18"/>
              </w:rPr>
              <w:t>测试账号已准备；管理后台测试数据可用；日志、监控和反馈服务已开启。</w:t>
            </w:r>
          </w:p>
        </w:tc>
      </w:tr>
      <w:tr w14:paraId="32F4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0A0E13">
            <w:pPr>
              <w:spacing w:after="0"/>
              <w:rPr>
                <w:rFonts w:hint="eastAsia"/>
              </w:rPr>
            </w:pPr>
            <w:r>
              <w:rPr>
                <w:sz w:val="18"/>
              </w:rPr>
              <w:t>测试数据</w:t>
            </w:r>
          </w:p>
        </w:tc>
        <w:tc>
          <w:tcPr>
            <w:tcW w:w="4816" w:type="dxa"/>
          </w:tcPr>
          <w:p w14:paraId="18CAB0FE">
            <w:pPr>
              <w:spacing w:after="0"/>
              <w:rPr>
                <w:rFonts w:hint="eastAsia"/>
              </w:rPr>
            </w:pPr>
            <w:r>
              <w:rPr>
                <w:sz w:val="18"/>
              </w:rPr>
              <w:t>包含正常问法、模糊问法、上下文追问、无结果数据、无权限账号和接口超时模拟数据。</w:t>
            </w:r>
          </w:p>
        </w:tc>
      </w:tr>
    </w:tbl>
    <w:p w14:paraId="71D150B6">
      <w:pPr>
        <w:pStyle w:val="5"/>
        <w:outlineLvl w:val="1"/>
      </w:pPr>
      <w:bookmarkStart w:id="232" w:name="_Toc9991"/>
      <w:r>
        <w:rPr>
          <w:rFonts w:ascii="宋体" w:hAnsi="宋体" w:eastAsia="宋体"/>
          <w:b w:val="0"/>
          <w:sz w:val="21"/>
        </w:rPr>
        <w:t>测试步骤</w:t>
      </w:r>
      <w:bookmarkEnd w:id="23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468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0612470A">
            <w:pPr>
              <w:spacing w:after="0"/>
              <w:rPr>
                <w:rFonts w:hint="eastAsia"/>
              </w:rPr>
            </w:pPr>
            <w:r>
              <w:rPr>
                <w:b/>
                <w:sz w:val="18"/>
              </w:rPr>
              <w:t>步骤</w:t>
            </w:r>
          </w:p>
        </w:tc>
        <w:tc>
          <w:tcPr>
            <w:tcW w:w="2408" w:type="dxa"/>
          </w:tcPr>
          <w:p w14:paraId="063BF3EC">
            <w:pPr>
              <w:spacing w:after="0"/>
              <w:rPr>
                <w:rFonts w:hint="eastAsia"/>
              </w:rPr>
            </w:pPr>
            <w:r>
              <w:rPr>
                <w:b/>
                <w:sz w:val="18"/>
              </w:rPr>
              <w:t>操作</w:t>
            </w:r>
          </w:p>
        </w:tc>
        <w:tc>
          <w:tcPr>
            <w:tcW w:w="2408" w:type="dxa"/>
          </w:tcPr>
          <w:p w14:paraId="45095B6F">
            <w:pPr>
              <w:spacing w:after="0"/>
              <w:rPr>
                <w:rFonts w:hint="eastAsia"/>
              </w:rPr>
            </w:pPr>
            <w:r>
              <w:rPr>
                <w:b/>
                <w:sz w:val="18"/>
              </w:rPr>
              <w:t>输入/条件</w:t>
            </w:r>
          </w:p>
        </w:tc>
        <w:tc>
          <w:tcPr>
            <w:tcW w:w="2408" w:type="dxa"/>
          </w:tcPr>
          <w:p w14:paraId="13057BBB">
            <w:pPr>
              <w:spacing w:after="0"/>
              <w:rPr>
                <w:rFonts w:hint="eastAsia"/>
              </w:rPr>
            </w:pPr>
            <w:r>
              <w:rPr>
                <w:b/>
                <w:sz w:val="18"/>
              </w:rPr>
              <w:t>预期结果</w:t>
            </w:r>
          </w:p>
        </w:tc>
      </w:tr>
      <w:tr w14:paraId="428F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6999D60">
            <w:pPr>
              <w:spacing w:after="0"/>
              <w:rPr>
                <w:rFonts w:hint="eastAsia"/>
              </w:rPr>
            </w:pPr>
            <w:r>
              <w:rPr>
                <w:sz w:val="18"/>
              </w:rPr>
              <w:t>1</w:t>
            </w:r>
          </w:p>
        </w:tc>
        <w:tc>
          <w:tcPr>
            <w:tcW w:w="2408" w:type="dxa"/>
          </w:tcPr>
          <w:p w14:paraId="0E3739A7">
            <w:pPr>
              <w:spacing w:after="0"/>
              <w:rPr>
                <w:rFonts w:hint="eastAsia"/>
              </w:rPr>
            </w:pPr>
            <w:r>
              <w:rPr>
                <w:sz w:val="18"/>
              </w:rPr>
              <w:t>登录或进入访客模式</w:t>
            </w:r>
          </w:p>
        </w:tc>
        <w:tc>
          <w:tcPr>
            <w:tcW w:w="2408" w:type="dxa"/>
          </w:tcPr>
          <w:p w14:paraId="77AB83F8">
            <w:pPr>
              <w:spacing w:after="0"/>
              <w:rPr>
                <w:rFonts w:hint="eastAsia"/>
              </w:rPr>
            </w:pPr>
            <w:r>
              <w:rPr>
                <w:sz w:val="18"/>
              </w:rPr>
              <w:t>使用行政管理员测试账号</w:t>
            </w:r>
          </w:p>
        </w:tc>
        <w:tc>
          <w:tcPr>
            <w:tcW w:w="2408" w:type="dxa"/>
          </w:tcPr>
          <w:p w14:paraId="09F2CC2A">
            <w:pPr>
              <w:spacing w:after="0"/>
              <w:rPr>
                <w:rFonts w:hint="eastAsia"/>
              </w:rPr>
            </w:pPr>
            <w:r>
              <w:rPr>
                <w:sz w:val="18"/>
              </w:rPr>
              <w:t>进入聊天界面，角色和权限识别正确。</w:t>
            </w:r>
          </w:p>
        </w:tc>
      </w:tr>
      <w:tr w14:paraId="14D2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07B967B2">
            <w:pPr>
              <w:spacing w:after="0"/>
              <w:rPr>
                <w:rFonts w:hint="eastAsia"/>
              </w:rPr>
            </w:pPr>
            <w:r>
              <w:rPr>
                <w:sz w:val="18"/>
              </w:rPr>
              <w:t>2</w:t>
            </w:r>
          </w:p>
        </w:tc>
        <w:tc>
          <w:tcPr>
            <w:tcW w:w="2408" w:type="dxa"/>
          </w:tcPr>
          <w:p w14:paraId="6ECBCF7C">
            <w:pPr>
              <w:spacing w:after="0"/>
              <w:rPr>
                <w:rFonts w:hint="eastAsia"/>
              </w:rPr>
            </w:pPr>
            <w:r>
              <w:rPr>
                <w:sz w:val="18"/>
              </w:rPr>
              <w:t>发起标准查询</w:t>
            </w:r>
          </w:p>
        </w:tc>
        <w:tc>
          <w:tcPr>
            <w:tcW w:w="2408" w:type="dxa"/>
          </w:tcPr>
          <w:p w14:paraId="1BE3AE40">
            <w:pPr>
              <w:spacing w:after="0"/>
              <w:rPr>
                <w:rFonts w:hint="eastAsia"/>
              </w:rPr>
            </w:pPr>
            <w:r>
              <w:rPr>
                <w:sz w:val="18"/>
              </w:rPr>
              <w:t>输入与“敏感词管理”直接相关的问题</w:t>
            </w:r>
          </w:p>
        </w:tc>
        <w:tc>
          <w:tcPr>
            <w:tcW w:w="2408" w:type="dxa"/>
          </w:tcPr>
          <w:p w14:paraId="08A09DCD">
            <w:pPr>
              <w:spacing w:after="0"/>
              <w:rPr>
                <w:rFonts w:hint="eastAsia"/>
              </w:rPr>
            </w:pPr>
            <w:r>
              <w:rPr>
                <w:sz w:val="18"/>
              </w:rPr>
              <w:t>系统命中REQ-ADM-06，返回词条、规则、策略、适用渠道、命中记录、启停状态。。</w:t>
            </w:r>
          </w:p>
        </w:tc>
      </w:tr>
      <w:tr w14:paraId="102B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A616E7D">
            <w:pPr>
              <w:spacing w:after="0"/>
              <w:rPr>
                <w:rFonts w:hint="eastAsia"/>
              </w:rPr>
            </w:pPr>
            <w:r>
              <w:rPr>
                <w:sz w:val="18"/>
              </w:rPr>
              <w:t>3</w:t>
            </w:r>
          </w:p>
        </w:tc>
        <w:tc>
          <w:tcPr>
            <w:tcW w:w="2408" w:type="dxa"/>
          </w:tcPr>
          <w:p w14:paraId="36D89DE8">
            <w:pPr>
              <w:spacing w:after="0"/>
              <w:rPr>
                <w:rFonts w:hint="eastAsia"/>
              </w:rPr>
            </w:pPr>
            <w:r>
              <w:rPr>
                <w:sz w:val="18"/>
              </w:rPr>
              <w:t>发起模糊查询</w:t>
            </w:r>
          </w:p>
        </w:tc>
        <w:tc>
          <w:tcPr>
            <w:tcW w:w="2408" w:type="dxa"/>
          </w:tcPr>
          <w:p w14:paraId="2F2EA7B9">
            <w:pPr>
              <w:spacing w:after="0"/>
              <w:rPr>
                <w:rFonts w:hint="eastAsia"/>
              </w:rPr>
            </w:pPr>
            <w:r>
              <w:rPr>
                <w:sz w:val="18"/>
              </w:rPr>
              <w:t>省略日期、对象或分类</w:t>
            </w:r>
          </w:p>
        </w:tc>
        <w:tc>
          <w:tcPr>
            <w:tcW w:w="2408" w:type="dxa"/>
          </w:tcPr>
          <w:p w14:paraId="2BE520E7">
            <w:pPr>
              <w:spacing w:after="0"/>
              <w:rPr>
                <w:rFonts w:hint="eastAsia"/>
              </w:rPr>
            </w:pPr>
            <w:r>
              <w:rPr>
                <w:sz w:val="18"/>
              </w:rPr>
              <w:t>系统能基于上下文补全，或提出澄清问题。</w:t>
            </w:r>
          </w:p>
        </w:tc>
      </w:tr>
      <w:tr w14:paraId="7F0E8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19638D5">
            <w:pPr>
              <w:spacing w:after="0"/>
              <w:rPr>
                <w:rFonts w:hint="eastAsia"/>
              </w:rPr>
            </w:pPr>
            <w:r>
              <w:rPr>
                <w:sz w:val="18"/>
              </w:rPr>
              <w:t>4</w:t>
            </w:r>
          </w:p>
        </w:tc>
        <w:tc>
          <w:tcPr>
            <w:tcW w:w="2408" w:type="dxa"/>
          </w:tcPr>
          <w:p w14:paraId="7B0EF2F5">
            <w:pPr>
              <w:spacing w:after="0"/>
              <w:rPr>
                <w:rFonts w:hint="eastAsia"/>
              </w:rPr>
            </w:pPr>
            <w:r>
              <w:rPr>
                <w:sz w:val="18"/>
              </w:rPr>
              <w:t>触发无结果场景</w:t>
            </w:r>
          </w:p>
        </w:tc>
        <w:tc>
          <w:tcPr>
            <w:tcW w:w="2408" w:type="dxa"/>
          </w:tcPr>
          <w:p w14:paraId="078B87F6">
            <w:pPr>
              <w:spacing w:after="0"/>
              <w:rPr>
                <w:rFonts w:hint="eastAsia"/>
              </w:rPr>
            </w:pPr>
            <w:r>
              <w:rPr>
                <w:sz w:val="18"/>
              </w:rPr>
              <w:t>使用不存在的对象或无数据时间段</w:t>
            </w:r>
          </w:p>
        </w:tc>
        <w:tc>
          <w:tcPr>
            <w:tcW w:w="2408" w:type="dxa"/>
          </w:tcPr>
          <w:p w14:paraId="0EEB970D">
            <w:pPr>
              <w:spacing w:after="0"/>
              <w:rPr>
                <w:rFonts w:hint="eastAsia"/>
              </w:rPr>
            </w:pPr>
            <w:r>
              <w:rPr>
                <w:sz w:val="18"/>
              </w:rPr>
              <w:t>系统给出无结果说明，不返回错误堆栈。</w:t>
            </w:r>
          </w:p>
        </w:tc>
      </w:tr>
      <w:tr w14:paraId="5312506B">
        <w:tblPrEx>
          <w:tblCellMar>
            <w:top w:w="0" w:type="dxa"/>
            <w:left w:w="108" w:type="dxa"/>
            <w:bottom w:w="0" w:type="dxa"/>
            <w:right w:w="108" w:type="dxa"/>
          </w:tblCellMar>
        </w:tblPrEx>
        <w:tc>
          <w:tcPr>
            <w:tcW w:w="2408" w:type="dxa"/>
          </w:tcPr>
          <w:p w14:paraId="6B6DE876">
            <w:pPr>
              <w:spacing w:after="0"/>
              <w:rPr>
                <w:rFonts w:hint="eastAsia"/>
              </w:rPr>
            </w:pPr>
            <w:r>
              <w:rPr>
                <w:sz w:val="18"/>
              </w:rPr>
              <w:t>5</w:t>
            </w:r>
          </w:p>
        </w:tc>
        <w:tc>
          <w:tcPr>
            <w:tcW w:w="2408" w:type="dxa"/>
          </w:tcPr>
          <w:p w14:paraId="727BF9EA">
            <w:pPr>
              <w:spacing w:after="0"/>
              <w:rPr>
                <w:rFonts w:hint="eastAsia"/>
              </w:rPr>
            </w:pPr>
            <w:r>
              <w:rPr>
                <w:sz w:val="18"/>
              </w:rPr>
              <w:t>触发权限控制</w:t>
            </w:r>
          </w:p>
        </w:tc>
        <w:tc>
          <w:tcPr>
            <w:tcW w:w="2408" w:type="dxa"/>
          </w:tcPr>
          <w:p w14:paraId="192F7A60">
            <w:pPr>
              <w:spacing w:after="0"/>
              <w:rPr>
                <w:rFonts w:hint="eastAsia"/>
              </w:rPr>
            </w:pPr>
            <w:r>
              <w:rPr>
                <w:sz w:val="18"/>
              </w:rPr>
              <w:t>使用权限不足账号查询受限信息</w:t>
            </w:r>
          </w:p>
        </w:tc>
        <w:tc>
          <w:tcPr>
            <w:tcW w:w="2408" w:type="dxa"/>
          </w:tcPr>
          <w:p w14:paraId="4D766BCC">
            <w:pPr>
              <w:spacing w:after="0"/>
              <w:rPr>
                <w:rFonts w:hint="eastAsia"/>
              </w:rPr>
            </w:pPr>
            <w:r>
              <w:rPr>
                <w:sz w:val="18"/>
              </w:rPr>
              <w:t>系统拒绝展示敏感数据，返回登录或授权提示。</w:t>
            </w:r>
          </w:p>
        </w:tc>
      </w:tr>
      <w:tr w14:paraId="7F621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0A3F483">
            <w:pPr>
              <w:spacing w:after="0"/>
              <w:rPr>
                <w:rFonts w:hint="eastAsia"/>
              </w:rPr>
            </w:pPr>
            <w:r>
              <w:rPr>
                <w:sz w:val="18"/>
              </w:rPr>
              <w:t>6</w:t>
            </w:r>
          </w:p>
        </w:tc>
        <w:tc>
          <w:tcPr>
            <w:tcW w:w="2408" w:type="dxa"/>
          </w:tcPr>
          <w:p w14:paraId="2CE7FEB0">
            <w:pPr>
              <w:spacing w:after="0"/>
              <w:rPr>
                <w:rFonts w:hint="eastAsia"/>
              </w:rPr>
            </w:pPr>
            <w:r>
              <w:rPr>
                <w:sz w:val="18"/>
              </w:rPr>
              <w:t>模拟外部接口异常</w:t>
            </w:r>
          </w:p>
        </w:tc>
        <w:tc>
          <w:tcPr>
            <w:tcW w:w="2408" w:type="dxa"/>
          </w:tcPr>
          <w:p w14:paraId="5B226926">
            <w:pPr>
              <w:spacing w:after="0"/>
              <w:rPr>
                <w:rFonts w:hint="eastAsia"/>
              </w:rPr>
            </w:pPr>
            <w:r>
              <w:rPr>
                <w:sz w:val="18"/>
              </w:rPr>
              <w:t>管理后台超时或返回错误</w:t>
            </w:r>
          </w:p>
        </w:tc>
        <w:tc>
          <w:tcPr>
            <w:tcW w:w="2408" w:type="dxa"/>
          </w:tcPr>
          <w:p w14:paraId="5228B986">
            <w:pPr>
              <w:spacing w:after="0"/>
              <w:rPr>
                <w:rFonts w:hint="eastAsia"/>
              </w:rPr>
            </w:pPr>
            <w:r>
              <w:rPr>
                <w:sz w:val="18"/>
              </w:rPr>
              <w:t>系统按降级策略处理并记录告警。</w:t>
            </w:r>
          </w:p>
        </w:tc>
      </w:tr>
      <w:tr w14:paraId="4985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E2A388">
            <w:pPr>
              <w:spacing w:after="0"/>
              <w:rPr>
                <w:rFonts w:hint="eastAsia"/>
              </w:rPr>
            </w:pPr>
            <w:r>
              <w:rPr>
                <w:sz w:val="18"/>
              </w:rPr>
              <w:t>7</w:t>
            </w:r>
          </w:p>
        </w:tc>
        <w:tc>
          <w:tcPr>
            <w:tcW w:w="2408" w:type="dxa"/>
          </w:tcPr>
          <w:p w14:paraId="1EA881FC">
            <w:pPr>
              <w:spacing w:after="0"/>
              <w:rPr>
                <w:rFonts w:hint="eastAsia"/>
              </w:rPr>
            </w:pPr>
            <w:r>
              <w:rPr>
                <w:sz w:val="18"/>
              </w:rPr>
              <w:t>提交用户反馈</w:t>
            </w:r>
          </w:p>
        </w:tc>
        <w:tc>
          <w:tcPr>
            <w:tcW w:w="2408" w:type="dxa"/>
          </w:tcPr>
          <w:p w14:paraId="418F517A">
            <w:pPr>
              <w:spacing w:after="0"/>
              <w:rPr>
                <w:rFonts w:hint="eastAsia"/>
              </w:rPr>
            </w:pPr>
            <w:r>
              <w:rPr>
                <w:sz w:val="18"/>
              </w:rPr>
              <w:t>点击有用/无用并填写意见</w:t>
            </w:r>
          </w:p>
        </w:tc>
        <w:tc>
          <w:tcPr>
            <w:tcW w:w="2408" w:type="dxa"/>
          </w:tcPr>
          <w:p w14:paraId="32358040">
            <w:pPr>
              <w:spacing w:after="0"/>
              <w:rPr>
                <w:rFonts w:hint="eastAsia"/>
              </w:rPr>
            </w:pPr>
            <w:r>
              <w:rPr>
                <w:sz w:val="18"/>
              </w:rPr>
              <w:t>反馈记录保存，可在后台追踪。</w:t>
            </w:r>
          </w:p>
        </w:tc>
      </w:tr>
      <w:tr w14:paraId="768A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06DE8D3">
            <w:pPr>
              <w:spacing w:after="0"/>
              <w:rPr>
                <w:rFonts w:hint="eastAsia"/>
              </w:rPr>
            </w:pPr>
            <w:r>
              <w:rPr>
                <w:sz w:val="18"/>
              </w:rPr>
              <w:t>8</w:t>
            </w:r>
          </w:p>
        </w:tc>
        <w:tc>
          <w:tcPr>
            <w:tcW w:w="2408" w:type="dxa"/>
          </w:tcPr>
          <w:p w14:paraId="0389B70E">
            <w:pPr>
              <w:spacing w:after="0"/>
              <w:rPr>
                <w:rFonts w:hint="eastAsia"/>
              </w:rPr>
            </w:pPr>
            <w:r>
              <w:rPr>
                <w:sz w:val="18"/>
              </w:rPr>
              <w:t>核对日志与追溯</w:t>
            </w:r>
          </w:p>
        </w:tc>
        <w:tc>
          <w:tcPr>
            <w:tcW w:w="2408" w:type="dxa"/>
          </w:tcPr>
          <w:p w14:paraId="554043BD">
            <w:pPr>
              <w:spacing w:after="0"/>
              <w:rPr>
                <w:rFonts w:hint="eastAsia"/>
              </w:rPr>
            </w:pPr>
            <w:r>
              <w:rPr>
                <w:sz w:val="18"/>
              </w:rPr>
              <w:t>查看会话、接口、审计日志</w:t>
            </w:r>
          </w:p>
        </w:tc>
        <w:tc>
          <w:tcPr>
            <w:tcW w:w="2408" w:type="dxa"/>
          </w:tcPr>
          <w:p w14:paraId="1D739795">
            <w:pPr>
              <w:spacing w:after="0"/>
              <w:rPr>
                <w:rFonts w:hint="eastAsia"/>
              </w:rPr>
            </w:pPr>
            <w:r>
              <w:rPr>
                <w:sz w:val="18"/>
              </w:rPr>
              <w:t>日志可关联REQ-ADM-06、UC-ADM-06和TC-ADM-06。</w:t>
            </w:r>
          </w:p>
        </w:tc>
      </w:tr>
    </w:tbl>
    <w:p w14:paraId="4BD32712">
      <w:pPr>
        <w:pStyle w:val="5"/>
        <w:outlineLvl w:val="9"/>
      </w:pPr>
      <w:r>
        <w:rPr>
          <w:rFonts w:ascii="宋体" w:hAnsi="宋体" w:eastAsia="宋体"/>
          <w:b w:val="0"/>
          <w:sz w:val="21"/>
        </w:rPr>
        <w:t>通过准则</w:t>
      </w:r>
    </w:p>
    <w:p w14:paraId="7E8EC383">
      <w:pPr>
        <w:rPr>
          <w:rFonts w:hint="eastAsia"/>
        </w:rPr>
      </w:pPr>
      <w:r>
        <w:t>该测试用例全部关键步骤通过时，方可判定REQ-ADM-06满足发布条件。若步骤2、5或6失败，应标记为阻塞缺陷；若仅反馈记录或统计口径存在问题，可根据影响范围评估是否延期修复。</w:t>
      </w:r>
    </w:p>
    <w:p w14:paraId="45EF80F6">
      <w:pPr>
        <w:rPr>
          <w:rFonts w:hint="eastAsia"/>
        </w:rPr>
      </w:pPr>
      <w:r>
        <w:br w:type="page"/>
      </w:r>
    </w:p>
    <w:p w14:paraId="10332753">
      <w:pPr>
        <w:pStyle w:val="4"/>
        <w:outlineLvl w:val="0"/>
      </w:pPr>
      <w:bookmarkStart w:id="233" w:name="_Toc29972"/>
      <w:r>
        <w:t>36. TC-ADM-07 验证系统运行监控</w:t>
      </w:r>
      <w:bookmarkEnd w:id="23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BCB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785959">
            <w:pPr>
              <w:spacing w:after="0"/>
              <w:rPr>
                <w:rFonts w:hint="eastAsia"/>
              </w:rPr>
            </w:pPr>
            <w:r>
              <w:rPr>
                <w:b/>
                <w:sz w:val="18"/>
              </w:rPr>
              <w:t>属性</w:t>
            </w:r>
          </w:p>
        </w:tc>
        <w:tc>
          <w:tcPr>
            <w:tcW w:w="4816" w:type="dxa"/>
          </w:tcPr>
          <w:p w14:paraId="450855AB">
            <w:pPr>
              <w:spacing w:after="0"/>
              <w:rPr>
                <w:rFonts w:hint="eastAsia"/>
              </w:rPr>
            </w:pPr>
            <w:r>
              <w:rPr>
                <w:b/>
                <w:sz w:val="18"/>
              </w:rPr>
              <w:t>内容</w:t>
            </w:r>
          </w:p>
        </w:tc>
      </w:tr>
      <w:tr w14:paraId="5B0B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4859BD">
            <w:pPr>
              <w:spacing w:after="0"/>
              <w:rPr>
                <w:rFonts w:hint="eastAsia"/>
              </w:rPr>
            </w:pPr>
            <w:r>
              <w:rPr>
                <w:sz w:val="18"/>
              </w:rPr>
              <w:t>测试用例编号</w:t>
            </w:r>
          </w:p>
        </w:tc>
        <w:tc>
          <w:tcPr>
            <w:tcW w:w="4816" w:type="dxa"/>
          </w:tcPr>
          <w:p w14:paraId="7FA794FA">
            <w:pPr>
              <w:spacing w:after="0"/>
              <w:rPr>
                <w:rFonts w:hint="eastAsia"/>
              </w:rPr>
            </w:pPr>
            <w:r>
              <w:rPr>
                <w:sz w:val="18"/>
              </w:rPr>
              <w:t>TC-ADM-07</w:t>
            </w:r>
          </w:p>
        </w:tc>
      </w:tr>
      <w:tr w14:paraId="5A1CF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8FB25E4">
            <w:pPr>
              <w:spacing w:after="0"/>
              <w:rPr>
                <w:rFonts w:hint="eastAsia"/>
              </w:rPr>
            </w:pPr>
            <w:r>
              <w:rPr>
                <w:sz w:val="18"/>
              </w:rPr>
              <w:t>测试用例名称</w:t>
            </w:r>
          </w:p>
        </w:tc>
        <w:tc>
          <w:tcPr>
            <w:tcW w:w="4816" w:type="dxa"/>
          </w:tcPr>
          <w:p w14:paraId="35E98195">
            <w:pPr>
              <w:spacing w:after="0"/>
              <w:rPr>
                <w:rFonts w:hint="eastAsia"/>
              </w:rPr>
            </w:pPr>
            <w:r>
              <w:rPr>
                <w:sz w:val="18"/>
              </w:rPr>
              <w:t>验证行政管理员使用“系统运行监控”的完整功能、异常处理和权限控制</w:t>
            </w:r>
          </w:p>
        </w:tc>
      </w:tr>
      <w:tr w14:paraId="430A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51F3C1">
            <w:pPr>
              <w:spacing w:after="0"/>
              <w:rPr>
                <w:rFonts w:hint="eastAsia"/>
              </w:rPr>
            </w:pPr>
            <w:r>
              <w:rPr>
                <w:sz w:val="18"/>
              </w:rPr>
              <w:t>关联需求</w:t>
            </w:r>
          </w:p>
        </w:tc>
        <w:tc>
          <w:tcPr>
            <w:tcW w:w="4816" w:type="dxa"/>
          </w:tcPr>
          <w:p w14:paraId="5400F02E">
            <w:pPr>
              <w:spacing w:after="0"/>
              <w:rPr>
                <w:rFonts w:hint="eastAsia"/>
              </w:rPr>
            </w:pPr>
            <w:r>
              <w:rPr>
                <w:sz w:val="18"/>
              </w:rPr>
              <w:t>REQ-ADM-07</w:t>
            </w:r>
          </w:p>
        </w:tc>
      </w:tr>
      <w:tr w14:paraId="28A30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5A50671">
            <w:pPr>
              <w:spacing w:after="0"/>
              <w:rPr>
                <w:rFonts w:hint="eastAsia"/>
              </w:rPr>
            </w:pPr>
            <w:r>
              <w:rPr>
                <w:sz w:val="18"/>
              </w:rPr>
              <w:t>关联用例</w:t>
            </w:r>
          </w:p>
        </w:tc>
        <w:tc>
          <w:tcPr>
            <w:tcW w:w="4816" w:type="dxa"/>
          </w:tcPr>
          <w:p w14:paraId="76F4CE80">
            <w:pPr>
              <w:spacing w:after="0"/>
              <w:rPr>
                <w:rFonts w:hint="eastAsia"/>
              </w:rPr>
            </w:pPr>
            <w:r>
              <w:rPr>
                <w:sz w:val="18"/>
              </w:rPr>
              <w:t>UC-ADM-07</w:t>
            </w:r>
          </w:p>
        </w:tc>
      </w:tr>
      <w:tr w14:paraId="75C8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04BC6E6">
            <w:pPr>
              <w:spacing w:after="0"/>
              <w:rPr>
                <w:rFonts w:hint="eastAsia"/>
              </w:rPr>
            </w:pPr>
            <w:r>
              <w:rPr>
                <w:sz w:val="18"/>
              </w:rPr>
              <w:t>测试类型</w:t>
            </w:r>
          </w:p>
        </w:tc>
        <w:tc>
          <w:tcPr>
            <w:tcW w:w="4816" w:type="dxa"/>
          </w:tcPr>
          <w:p w14:paraId="461A30A2">
            <w:pPr>
              <w:spacing w:after="0"/>
              <w:rPr>
                <w:rFonts w:hint="eastAsia"/>
              </w:rPr>
            </w:pPr>
            <w:r>
              <w:rPr>
                <w:sz w:val="18"/>
              </w:rPr>
              <w:t>功能测试 / 接口测试 / 权限测试 / 回归测试</w:t>
            </w:r>
          </w:p>
        </w:tc>
      </w:tr>
      <w:tr w14:paraId="689D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6967B7">
            <w:pPr>
              <w:spacing w:after="0"/>
              <w:rPr>
                <w:rFonts w:hint="eastAsia"/>
              </w:rPr>
            </w:pPr>
            <w:r>
              <w:rPr>
                <w:sz w:val="18"/>
              </w:rPr>
              <w:t>优先级</w:t>
            </w:r>
          </w:p>
        </w:tc>
        <w:tc>
          <w:tcPr>
            <w:tcW w:w="4816" w:type="dxa"/>
          </w:tcPr>
          <w:p w14:paraId="28BCA8A1">
            <w:pPr>
              <w:spacing w:after="0"/>
              <w:rPr>
                <w:rFonts w:hint="eastAsia"/>
              </w:rPr>
            </w:pPr>
            <w:r>
              <w:rPr>
                <w:sz w:val="18"/>
              </w:rPr>
              <w:t>P2</w:t>
            </w:r>
          </w:p>
        </w:tc>
      </w:tr>
      <w:tr w14:paraId="5017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F2B54F1">
            <w:pPr>
              <w:spacing w:after="0"/>
              <w:rPr>
                <w:rFonts w:hint="eastAsia"/>
              </w:rPr>
            </w:pPr>
            <w:r>
              <w:rPr>
                <w:sz w:val="18"/>
              </w:rPr>
              <w:t>前置条件</w:t>
            </w:r>
          </w:p>
        </w:tc>
        <w:tc>
          <w:tcPr>
            <w:tcW w:w="4816" w:type="dxa"/>
          </w:tcPr>
          <w:p w14:paraId="0C666AAF">
            <w:pPr>
              <w:spacing w:after="0"/>
              <w:rPr>
                <w:rFonts w:hint="eastAsia"/>
              </w:rPr>
            </w:pPr>
            <w:r>
              <w:rPr>
                <w:sz w:val="18"/>
              </w:rPr>
              <w:t>测试账号已准备；监控系统测试数据可用；日志、监控和反馈服务已开启。</w:t>
            </w:r>
          </w:p>
        </w:tc>
      </w:tr>
      <w:tr w14:paraId="3408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FAA04C6">
            <w:pPr>
              <w:spacing w:after="0"/>
              <w:rPr>
                <w:rFonts w:hint="eastAsia"/>
              </w:rPr>
            </w:pPr>
            <w:r>
              <w:rPr>
                <w:sz w:val="18"/>
              </w:rPr>
              <w:t>测试数据</w:t>
            </w:r>
          </w:p>
        </w:tc>
        <w:tc>
          <w:tcPr>
            <w:tcW w:w="4816" w:type="dxa"/>
          </w:tcPr>
          <w:p w14:paraId="2885E757">
            <w:pPr>
              <w:spacing w:after="0"/>
              <w:rPr>
                <w:rFonts w:hint="eastAsia"/>
              </w:rPr>
            </w:pPr>
            <w:r>
              <w:rPr>
                <w:sz w:val="18"/>
              </w:rPr>
              <w:t>包含正常问法、模糊问法、上下文追问、无结果数据、无权限账号和接口超时模拟数据。</w:t>
            </w:r>
          </w:p>
        </w:tc>
      </w:tr>
    </w:tbl>
    <w:p w14:paraId="4BBD5872">
      <w:pPr>
        <w:pStyle w:val="5"/>
        <w:outlineLvl w:val="1"/>
      </w:pPr>
      <w:bookmarkStart w:id="234" w:name="_Toc25156"/>
      <w:r>
        <w:rPr>
          <w:rFonts w:ascii="宋体" w:hAnsi="宋体" w:eastAsia="宋体"/>
          <w:b w:val="0"/>
          <w:sz w:val="21"/>
        </w:rPr>
        <w:t>测试步骤</w:t>
      </w:r>
      <w:bookmarkEnd w:id="23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371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9F6F291">
            <w:pPr>
              <w:spacing w:after="0"/>
              <w:rPr>
                <w:rFonts w:hint="eastAsia"/>
              </w:rPr>
            </w:pPr>
            <w:r>
              <w:rPr>
                <w:b/>
                <w:sz w:val="18"/>
              </w:rPr>
              <w:t>步骤</w:t>
            </w:r>
          </w:p>
        </w:tc>
        <w:tc>
          <w:tcPr>
            <w:tcW w:w="2408" w:type="dxa"/>
          </w:tcPr>
          <w:p w14:paraId="51C486C2">
            <w:pPr>
              <w:spacing w:after="0"/>
              <w:rPr>
                <w:rFonts w:hint="eastAsia"/>
              </w:rPr>
            </w:pPr>
            <w:r>
              <w:rPr>
                <w:b/>
                <w:sz w:val="18"/>
              </w:rPr>
              <w:t>操作</w:t>
            </w:r>
          </w:p>
        </w:tc>
        <w:tc>
          <w:tcPr>
            <w:tcW w:w="2408" w:type="dxa"/>
          </w:tcPr>
          <w:p w14:paraId="7B729165">
            <w:pPr>
              <w:spacing w:after="0"/>
              <w:rPr>
                <w:rFonts w:hint="eastAsia"/>
              </w:rPr>
            </w:pPr>
            <w:r>
              <w:rPr>
                <w:b/>
                <w:sz w:val="18"/>
              </w:rPr>
              <w:t>输入/条件</w:t>
            </w:r>
          </w:p>
        </w:tc>
        <w:tc>
          <w:tcPr>
            <w:tcW w:w="2408" w:type="dxa"/>
          </w:tcPr>
          <w:p w14:paraId="7540D67C">
            <w:pPr>
              <w:spacing w:after="0"/>
              <w:rPr>
                <w:rFonts w:hint="eastAsia"/>
              </w:rPr>
            </w:pPr>
            <w:r>
              <w:rPr>
                <w:b/>
                <w:sz w:val="18"/>
              </w:rPr>
              <w:t>预期结果</w:t>
            </w:r>
          </w:p>
        </w:tc>
      </w:tr>
      <w:tr w14:paraId="64338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C461F00">
            <w:pPr>
              <w:spacing w:after="0"/>
              <w:rPr>
                <w:rFonts w:hint="eastAsia"/>
              </w:rPr>
            </w:pPr>
            <w:r>
              <w:rPr>
                <w:sz w:val="18"/>
              </w:rPr>
              <w:t>1</w:t>
            </w:r>
          </w:p>
        </w:tc>
        <w:tc>
          <w:tcPr>
            <w:tcW w:w="2408" w:type="dxa"/>
          </w:tcPr>
          <w:p w14:paraId="69200EAD">
            <w:pPr>
              <w:spacing w:after="0"/>
              <w:rPr>
                <w:rFonts w:hint="eastAsia"/>
              </w:rPr>
            </w:pPr>
            <w:r>
              <w:rPr>
                <w:sz w:val="18"/>
              </w:rPr>
              <w:t>登录或进入访客模式</w:t>
            </w:r>
          </w:p>
        </w:tc>
        <w:tc>
          <w:tcPr>
            <w:tcW w:w="2408" w:type="dxa"/>
          </w:tcPr>
          <w:p w14:paraId="0DDFEE39">
            <w:pPr>
              <w:spacing w:after="0"/>
              <w:rPr>
                <w:rFonts w:hint="eastAsia"/>
              </w:rPr>
            </w:pPr>
            <w:r>
              <w:rPr>
                <w:sz w:val="18"/>
              </w:rPr>
              <w:t>使用行政管理员测试账号</w:t>
            </w:r>
          </w:p>
        </w:tc>
        <w:tc>
          <w:tcPr>
            <w:tcW w:w="2408" w:type="dxa"/>
          </w:tcPr>
          <w:p w14:paraId="62C2BF58">
            <w:pPr>
              <w:spacing w:after="0"/>
              <w:rPr>
                <w:rFonts w:hint="eastAsia"/>
              </w:rPr>
            </w:pPr>
            <w:r>
              <w:rPr>
                <w:sz w:val="18"/>
              </w:rPr>
              <w:t>进入聊天界面，角色和权限识别正确。</w:t>
            </w:r>
          </w:p>
        </w:tc>
      </w:tr>
      <w:tr w14:paraId="36BBB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8C75A7D">
            <w:pPr>
              <w:spacing w:after="0"/>
              <w:rPr>
                <w:rFonts w:hint="eastAsia"/>
              </w:rPr>
            </w:pPr>
            <w:r>
              <w:rPr>
                <w:sz w:val="18"/>
              </w:rPr>
              <w:t>2</w:t>
            </w:r>
          </w:p>
        </w:tc>
        <w:tc>
          <w:tcPr>
            <w:tcW w:w="2408" w:type="dxa"/>
          </w:tcPr>
          <w:p w14:paraId="02E726BC">
            <w:pPr>
              <w:spacing w:after="0"/>
              <w:rPr>
                <w:rFonts w:hint="eastAsia"/>
              </w:rPr>
            </w:pPr>
            <w:r>
              <w:rPr>
                <w:sz w:val="18"/>
              </w:rPr>
              <w:t>发起标准查询</w:t>
            </w:r>
          </w:p>
        </w:tc>
        <w:tc>
          <w:tcPr>
            <w:tcW w:w="2408" w:type="dxa"/>
          </w:tcPr>
          <w:p w14:paraId="78C5AC0C">
            <w:pPr>
              <w:spacing w:after="0"/>
              <w:rPr>
                <w:rFonts w:hint="eastAsia"/>
              </w:rPr>
            </w:pPr>
            <w:r>
              <w:rPr>
                <w:sz w:val="18"/>
              </w:rPr>
              <w:t>输入与“系统运行监控”直接相关的问题</w:t>
            </w:r>
          </w:p>
        </w:tc>
        <w:tc>
          <w:tcPr>
            <w:tcW w:w="2408" w:type="dxa"/>
          </w:tcPr>
          <w:p w14:paraId="52663994">
            <w:pPr>
              <w:spacing w:after="0"/>
              <w:rPr>
                <w:rFonts w:hint="eastAsia"/>
              </w:rPr>
            </w:pPr>
            <w:r>
              <w:rPr>
                <w:sz w:val="18"/>
              </w:rPr>
              <w:t>系统命中REQ-ADM-07，返回QPS、延迟、错误率、健康状态、告警、处理记录。。</w:t>
            </w:r>
          </w:p>
        </w:tc>
      </w:tr>
      <w:tr w14:paraId="70013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959419">
            <w:pPr>
              <w:spacing w:after="0"/>
              <w:rPr>
                <w:rFonts w:hint="eastAsia"/>
              </w:rPr>
            </w:pPr>
            <w:r>
              <w:rPr>
                <w:sz w:val="18"/>
              </w:rPr>
              <w:t>3</w:t>
            </w:r>
          </w:p>
        </w:tc>
        <w:tc>
          <w:tcPr>
            <w:tcW w:w="2408" w:type="dxa"/>
          </w:tcPr>
          <w:p w14:paraId="145F7A4C">
            <w:pPr>
              <w:spacing w:after="0"/>
              <w:rPr>
                <w:rFonts w:hint="eastAsia"/>
              </w:rPr>
            </w:pPr>
            <w:r>
              <w:rPr>
                <w:sz w:val="18"/>
              </w:rPr>
              <w:t>发起模糊查询</w:t>
            </w:r>
          </w:p>
        </w:tc>
        <w:tc>
          <w:tcPr>
            <w:tcW w:w="2408" w:type="dxa"/>
          </w:tcPr>
          <w:p w14:paraId="2DE368B6">
            <w:pPr>
              <w:spacing w:after="0"/>
              <w:rPr>
                <w:rFonts w:hint="eastAsia"/>
              </w:rPr>
            </w:pPr>
            <w:r>
              <w:rPr>
                <w:sz w:val="18"/>
              </w:rPr>
              <w:t>省略日期、对象或分类</w:t>
            </w:r>
          </w:p>
        </w:tc>
        <w:tc>
          <w:tcPr>
            <w:tcW w:w="2408" w:type="dxa"/>
          </w:tcPr>
          <w:p w14:paraId="0834E350">
            <w:pPr>
              <w:spacing w:after="0"/>
              <w:rPr>
                <w:rFonts w:hint="eastAsia"/>
              </w:rPr>
            </w:pPr>
            <w:r>
              <w:rPr>
                <w:sz w:val="18"/>
              </w:rPr>
              <w:t>系统能基于上下文补全，或提出澄清问题。</w:t>
            </w:r>
          </w:p>
        </w:tc>
      </w:tr>
      <w:tr w14:paraId="5649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5BE803">
            <w:pPr>
              <w:spacing w:after="0"/>
              <w:rPr>
                <w:rFonts w:hint="eastAsia"/>
              </w:rPr>
            </w:pPr>
            <w:r>
              <w:rPr>
                <w:sz w:val="18"/>
              </w:rPr>
              <w:t>4</w:t>
            </w:r>
          </w:p>
        </w:tc>
        <w:tc>
          <w:tcPr>
            <w:tcW w:w="2408" w:type="dxa"/>
          </w:tcPr>
          <w:p w14:paraId="32E0BEE4">
            <w:pPr>
              <w:spacing w:after="0"/>
              <w:rPr>
                <w:rFonts w:hint="eastAsia"/>
              </w:rPr>
            </w:pPr>
            <w:r>
              <w:rPr>
                <w:sz w:val="18"/>
              </w:rPr>
              <w:t>触发无结果场景</w:t>
            </w:r>
          </w:p>
        </w:tc>
        <w:tc>
          <w:tcPr>
            <w:tcW w:w="2408" w:type="dxa"/>
          </w:tcPr>
          <w:p w14:paraId="7307F7C8">
            <w:pPr>
              <w:spacing w:after="0"/>
              <w:rPr>
                <w:rFonts w:hint="eastAsia"/>
              </w:rPr>
            </w:pPr>
            <w:r>
              <w:rPr>
                <w:sz w:val="18"/>
              </w:rPr>
              <w:t>使用不存在的对象或无数据时间段</w:t>
            </w:r>
          </w:p>
        </w:tc>
        <w:tc>
          <w:tcPr>
            <w:tcW w:w="2408" w:type="dxa"/>
          </w:tcPr>
          <w:p w14:paraId="13B9B463">
            <w:pPr>
              <w:spacing w:after="0"/>
              <w:rPr>
                <w:rFonts w:hint="eastAsia"/>
              </w:rPr>
            </w:pPr>
            <w:r>
              <w:rPr>
                <w:sz w:val="18"/>
              </w:rPr>
              <w:t>系统给出无结果说明，不返回错误堆栈。</w:t>
            </w:r>
          </w:p>
        </w:tc>
      </w:tr>
      <w:tr w14:paraId="19088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D82D595">
            <w:pPr>
              <w:spacing w:after="0"/>
              <w:rPr>
                <w:rFonts w:hint="eastAsia"/>
              </w:rPr>
            </w:pPr>
            <w:r>
              <w:rPr>
                <w:sz w:val="18"/>
              </w:rPr>
              <w:t>5</w:t>
            </w:r>
          </w:p>
        </w:tc>
        <w:tc>
          <w:tcPr>
            <w:tcW w:w="2408" w:type="dxa"/>
          </w:tcPr>
          <w:p w14:paraId="4F48A419">
            <w:pPr>
              <w:spacing w:after="0"/>
              <w:rPr>
                <w:rFonts w:hint="eastAsia"/>
              </w:rPr>
            </w:pPr>
            <w:r>
              <w:rPr>
                <w:sz w:val="18"/>
              </w:rPr>
              <w:t>触发权限控制</w:t>
            </w:r>
          </w:p>
        </w:tc>
        <w:tc>
          <w:tcPr>
            <w:tcW w:w="2408" w:type="dxa"/>
          </w:tcPr>
          <w:p w14:paraId="30CC2D5F">
            <w:pPr>
              <w:spacing w:after="0"/>
              <w:rPr>
                <w:rFonts w:hint="eastAsia"/>
              </w:rPr>
            </w:pPr>
            <w:r>
              <w:rPr>
                <w:sz w:val="18"/>
              </w:rPr>
              <w:t>使用权限不足账号查询受限信息</w:t>
            </w:r>
          </w:p>
        </w:tc>
        <w:tc>
          <w:tcPr>
            <w:tcW w:w="2408" w:type="dxa"/>
          </w:tcPr>
          <w:p w14:paraId="23F56AA2">
            <w:pPr>
              <w:spacing w:after="0"/>
              <w:rPr>
                <w:rFonts w:hint="eastAsia"/>
              </w:rPr>
            </w:pPr>
            <w:r>
              <w:rPr>
                <w:sz w:val="18"/>
              </w:rPr>
              <w:t>系统拒绝展示敏感数据，返回登录或授权提示。</w:t>
            </w:r>
          </w:p>
        </w:tc>
      </w:tr>
      <w:tr w14:paraId="4F34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7905D6C">
            <w:pPr>
              <w:spacing w:after="0"/>
              <w:rPr>
                <w:rFonts w:hint="eastAsia"/>
              </w:rPr>
            </w:pPr>
            <w:r>
              <w:rPr>
                <w:sz w:val="18"/>
              </w:rPr>
              <w:t>6</w:t>
            </w:r>
          </w:p>
        </w:tc>
        <w:tc>
          <w:tcPr>
            <w:tcW w:w="2408" w:type="dxa"/>
          </w:tcPr>
          <w:p w14:paraId="785CFB95">
            <w:pPr>
              <w:spacing w:after="0"/>
              <w:rPr>
                <w:rFonts w:hint="eastAsia"/>
              </w:rPr>
            </w:pPr>
            <w:r>
              <w:rPr>
                <w:sz w:val="18"/>
              </w:rPr>
              <w:t>模拟外部接口异常</w:t>
            </w:r>
          </w:p>
        </w:tc>
        <w:tc>
          <w:tcPr>
            <w:tcW w:w="2408" w:type="dxa"/>
          </w:tcPr>
          <w:p w14:paraId="222C6D01">
            <w:pPr>
              <w:spacing w:after="0"/>
              <w:rPr>
                <w:rFonts w:hint="eastAsia"/>
              </w:rPr>
            </w:pPr>
            <w:r>
              <w:rPr>
                <w:sz w:val="18"/>
              </w:rPr>
              <w:t>监控系统超时或返回错误</w:t>
            </w:r>
          </w:p>
        </w:tc>
        <w:tc>
          <w:tcPr>
            <w:tcW w:w="2408" w:type="dxa"/>
          </w:tcPr>
          <w:p w14:paraId="1D5E8C2B">
            <w:pPr>
              <w:spacing w:after="0"/>
              <w:rPr>
                <w:rFonts w:hint="eastAsia"/>
              </w:rPr>
            </w:pPr>
            <w:r>
              <w:rPr>
                <w:sz w:val="18"/>
              </w:rPr>
              <w:t>系统按降级策略处理并记录告警。</w:t>
            </w:r>
          </w:p>
        </w:tc>
      </w:tr>
      <w:tr w14:paraId="4673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2641BB">
            <w:pPr>
              <w:spacing w:after="0"/>
              <w:rPr>
                <w:rFonts w:hint="eastAsia"/>
              </w:rPr>
            </w:pPr>
            <w:r>
              <w:rPr>
                <w:sz w:val="18"/>
              </w:rPr>
              <w:t>7</w:t>
            </w:r>
          </w:p>
        </w:tc>
        <w:tc>
          <w:tcPr>
            <w:tcW w:w="2408" w:type="dxa"/>
          </w:tcPr>
          <w:p w14:paraId="48B45656">
            <w:pPr>
              <w:spacing w:after="0"/>
              <w:rPr>
                <w:rFonts w:hint="eastAsia"/>
              </w:rPr>
            </w:pPr>
            <w:r>
              <w:rPr>
                <w:sz w:val="18"/>
              </w:rPr>
              <w:t>提交用户反馈</w:t>
            </w:r>
          </w:p>
        </w:tc>
        <w:tc>
          <w:tcPr>
            <w:tcW w:w="2408" w:type="dxa"/>
          </w:tcPr>
          <w:p w14:paraId="4960EBF2">
            <w:pPr>
              <w:spacing w:after="0"/>
              <w:rPr>
                <w:rFonts w:hint="eastAsia"/>
              </w:rPr>
            </w:pPr>
            <w:r>
              <w:rPr>
                <w:sz w:val="18"/>
              </w:rPr>
              <w:t>点击有用/无用并填写意见</w:t>
            </w:r>
          </w:p>
        </w:tc>
        <w:tc>
          <w:tcPr>
            <w:tcW w:w="2408" w:type="dxa"/>
          </w:tcPr>
          <w:p w14:paraId="2648806D">
            <w:pPr>
              <w:spacing w:after="0"/>
              <w:rPr>
                <w:rFonts w:hint="eastAsia"/>
              </w:rPr>
            </w:pPr>
            <w:r>
              <w:rPr>
                <w:sz w:val="18"/>
              </w:rPr>
              <w:t>反馈记录保存，可在后台追踪。</w:t>
            </w:r>
          </w:p>
        </w:tc>
      </w:tr>
      <w:tr w14:paraId="7981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D52420D">
            <w:pPr>
              <w:spacing w:after="0"/>
              <w:rPr>
                <w:rFonts w:hint="eastAsia"/>
              </w:rPr>
            </w:pPr>
            <w:r>
              <w:rPr>
                <w:sz w:val="18"/>
              </w:rPr>
              <w:t>8</w:t>
            </w:r>
          </w:p>
        </w:tc>
        <w:tc>
          <w:tcPr>
            <w:tcW w:w="2408" w:type="dxa"/>
          </w:tcPr>
          <w:p w14:paraId="37BCCD4E">
            <w:pPr>
              <w:spacing w:after="0"/>
              <w:rPr>
                <w:rFonts w:hint="eastAsia"/>
              </w:rPr>
            </w:pPr>
            <w:r>
              <w:rPr>
                <w:sz w:val="18"/>
              </w:rPr>
              <w:t>核对日志与追溯</w:t>
            </w:r>
          </w:p>
        </w:tc>
        <w:tc>
          <w:tcPr>
            <w:tcW w:w="2408" w:type="dxa"/>
          </w:tcPr>
          <w:p w14:paraId="611D0858">
            <w:pPr>
              <w:spacing w:after="0"/>
              <w:rPr>
                <w:rFonts w:hint="eastAsia"/>
              </w:rPr>
            </w:pPr>
            <w:r>
              <w:rPr>
                <w:sz w:val="18"/>
              </w:rPr>
              <w:t>查看会话、接口、审计日志</w:t>
            </w:r>
          </w:p>
        </w:tc>
        <w:tc>
          <w:tcPr>
            <w:tcW w:w="2408" w:type="dxa"/>
          </w:tcPr>
          <w:p w14:paraId="31D5FE19">
            <w:pPr>
              <w:spacing w:after="0"/>
              <w:rPr>
                <w:rFonts w:hint="eastAsia"/>
              </w:rPr>
            </w:pPr>
            <w:r>
              <w:rPr>
                <w:sz w:val="18"/>
              </w:rPr>
              <w:t>日志可关联REQ-ADM-07、UC-ADM-07和TC-ADM-07。</w:t>
            </w:r>
          </w:p>
        </w:tc>
      </w:tr>
    </w:tbl>
    <w:p w14:paraId="03E21179">
      <w:pPr>
        <w:pStyle w:val="5"/>
        <w:outlineLvl w:val="9"/>
      </w:pPr>
      <w:r>
        <w:rPr>
          <w:rFonts w:ascii="宋体" w:hAnsi="宋体" w:eastAsia="宋体"/>
          <w:b w:val="0"/>
          <w:sz w:val="21"/>
        </w:rPr>
        <w:t>通过准则</w:t>
      </w:r>
    </w:p>
    <w:p w14:paraId="12C50DFA">
      <w:pPr>
        <w:rPr>
          <w:rFonts w:hint="eastAsia"/>
        </w:rPr>
      </w:pPr>
      <w:r>
        <w:t>该测试用例全部关键步骤通过时，方可判定REQ-ADM-07满足发布条件。若步骤2、5或6失败，应标记为阻塞缺陷；若仅反馈记录或统计口径存在问题，可根据影响范围评估是否延期修复。</w:t>
      </w:r>
    </w:p>
    <w:p w14:paraId="2CB5DA15">
      <w:pPr>
        <w:rPr>
          <w:rFonts w:hint="eastAsia"/>
        </w:rPr>
      </w:pPr>
      <w:r>
        <w:br w:type="page"/>
      </w:r>
    </w:p>
    <w:p w14:paraId="577C1C30">
      <w:pPr>
        <w:pStyle w:val="4"/>
        <w:outlineLvl w:val="0"/>
      </w:pPr>
      <w:bookmarkStart w:id="235" w:name="_Toc15134"/>
      <w:r>
        <w:t>37. TC-PAR-01 验证学校信息查询</w:t>
      </w:r>
      <w:bookmarkEnd w:id="23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F7E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523EFE">
            <w:pPr>
              <w:spacing w:after="0"/>
              <w:rPr>
                <w:rFonts w:hint="eastAsia"/>
              </w:rPr>
            </w:pPr>
            <w:r>
              <w:rPr>
                <w:b/>
                <w:sz w:val="18"/>
              </w:rPr>
              <w:t>属性</w:t>
            </w:r>
          </w:p>
        </w:tc>
        <w:tc>
          <w:tcPr>
            <w:tcW w:w="4816" w:type="dxa"/>
          </w:tcPr>
          <w:p w14:paraId="21478325">
            <w:pPr>
              <w:spacing w:after="0"/>
              <w:rPr>
                <w:rFonts w:hint="eastAsia"/>
              </w:rPr>
            </w:pPr>
            <w:r>
              <w:rPr>
                <w:b/>
                <w:sz w:val="18"/>
              </w:rPr>
              <w:t>内容</w:t>
            </w:r>
          </w:p>
        </w:tc>
      </w:tr>
      <w:tr w14:paraId="67783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310CDF">
            <w:pPr>
              <w:spacing w:after="0"/>
              <w:rPr>
                <w:rFonts w:hint="eastAsia"/>
              </w:rPr>
            </w:pPr>
            <w:r>
              <w:rPr>
                <w:sz w:val="18"/>
              </w:rPr>
              <w:t>测试用例编号</w:t>
            </w:r>
          </w:p>
        </w:tc>
        <w:tc>
          <w:tcPr>
            <w:tcW w:w="4816" w:type="dxa"/>
          </w:tcPr>
          <w:p w14:paraId="55C7A7AB">
            <w:pPr>
              <w:spacing w:after="0"/>
              <w:rPr>
                <w:rFonts w:hint="eastAsia"/>
              </w:rPr>
            </w:pPr>
            <w:r>
              <w:rPr>
                <w:sz w:val="18"/>
              </w:rPr>
              <w:t>TC-PAR-01</w:t>
            </w:r>
          </w:p>
        </w:tc>
      </w:tr>
      <w:tr w14:paraId="4D72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006E18">
            <w:pPr>
              <w:spacing w:after="0"/>
              <w:rPr>
                <w:rFonts w:hint="eastAsia"/>
              </w:rPr>
            </w:pPr>
            <w:r>
              <w:rPr>
                <w:sz w:val="18"/>
              </w:rPr>
              <w:t>测试用例名称</w:t>
            </w:r>
          </w:p>
        </w:tc>
        <w:tc>
          <w:tcPr>
            <w:tcW w:w="4816" w:type="dxa"/>
          </w:tcPr>
          <w:p w14:paraId="708C324F">
            <w:pPr>
              <w:spacing w:after="0"/>
              <w:rPr>
                <w:rFonts w:hint="eastAsia"/>
              </w:rPr>
            </w:pPr>
            <w:r>
              <w:rPr>
                <w:sz w:val="18"/>
              </w:rPr>
              <w:t>验证家长使用“学校信息查询”的完整功能、异常处理和权限控制</w:t>
            </w:r>
          </w:p>
        </w:tc>
      </w:tr>
      <w:tr w14:paraId="6012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D1BF76">
            <w:pPr>
              <w:spacing w:after="0"/>
              <w:rPr>
                <w:rFonts w:hint="eastAsia"/>
              </w:rPr>
            </w:pPr>
            <w:r>
              <w:rPr>
                <w:sz w:val="18"/>
              </w:rPr>
              <w:t>关联需求</w:t>
            </w:r>
          </w:p>
        </w:tc>
        <w:tc>
          <w:tcPr>
            <w:tcW w:w="4816" w:type="dxa"/>
          </w:tcPr>
          <w:p w14:paraId="48AAEB55">
            <w:pPr>
              <w:spacing w:after="0"/>
              <w:rPr>
                <w:rFonts w:hint="eastAsia"/>
              </w:rPr>
            </w:pPr>
            <w:r>
              <w:rPr>
                <w:sz w:val="18"/>
              </w:rPr>
              <w:t>REQ-PAR-01</w:t>
            </w:r>
          </w:p>
        </w:tc>
      </w:tr>
      <w:tr w14:paraId="60B05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B72D88">
            <w:pPr>
              <w:spacing w:after="0"/>
              <w:rPr>
                <w:rFonts w:hint="eastAsia"/>
              </w:rPr>
            </w:pPr>
            <w:r>
              <w:rPr>
                <w:sz w:val="18"/>
              </w:rPr>
              <w:t>关联用例</w:t>
            </w:r>
          </w:p>
        </w:tc>
        <w:tc>
          <w:tcPr>
            <w:tcW w:w="4816" w:type="dxa"/>
          </w:tcPr>
          <w:p w14:paraId="7B5AAD1E">
            <w:pPr>
              <w:spacing w:after="0"/>
              <w:rPr>
                <w:rFonts w:hint="eastAsia"/>
              </w:rPr>
            </w:pPr>
            <w:r>
              <w:rPr>
                <w:sz w:val="18"/>
              </w:rPr>
              <w:t>UC-PAR-01</w:t>
            </w:r>
          </w:p>
        </w:tc>
      </w:tr>
      <w:tr w14:paraId="4B70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8B7C930">
            <w:pPr>
              <w:spacing w:after="0"/>
              <w:rPr>
                <w:rFonts w:hint="eastAsia"/>
              </w:rPr>
            </w:pPr>
            <w:r>
              <w:rPr>
                <w:sz w:val="18"/>
              </w:rPr>
              <w:t>测试类型</w:t>
            </w:r>
          </w:p>
        </w:tc>
        <w:tc>
          <w:tcPr>
            <w:tcW w:w="4816" w:type="dxa"/>
          </w:tcPr>
          <w:p w14:paraId="6DAE1BE3">
            <w:pPr>
              <w:spacing w:after="0"/>
              <w:rPr>
                <w:rFonts w:hint="eastAsia"/>
              </w:rPr>
            </w:pPr>
            <w:r>
              <w:rPr>
                <w:sz w:val="18"/>
              </w:rPr>
              <w:t>功能测试 / 接口测试 / 权限测试 / 回归测试</w:t>
            </w:r>
          </w:p>
        </w:tc>
      </w:tr>
      <w:tr w14:paraId="7A04F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1EDCBF">
            <w:pPr>
              <w:spacing w:after="0"/>
              <w:rPr>
                <w:rFonts w:hint="eastAsia"/>
              </w:rPr>
            </w:pPr>
            <w:r>
              <w:rPr>
                <w:sz w:val="18"/>
              </w:rPr>
              <w:t>优先级</w:t>
            </w:r>
          </w:p>
        </w:tc>
        <w:tc>
          <w:tcPr>
            <w:tcW w:w="4816" w:type="dxa"/>
          </w:tcPr>
          <w:p w14:paraId="3507744A">
            <w:pPr>
              <w:spacing w:after="0"/>
              <w:rPr>
                <w:rFonts w:hint="eastAsia"/>
              </w:rPr>
            </w:pPr>
            <w:r>
              <w:rPr>
                <w:sz w:val="18"/>
              </w:rPr>
              <w:t>P0</w:t>
            </w:r>
          </w:p>
        </w:tc>
      </w:tr>
      <w:tr w14:paraId="4DA7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EDFD70">
            <w:pPr>
              <w:spacing w:after="0"/>
              <w:rPr>
                <w:rFonts w:hint="eastAsia"/>
              </w:rPr>
            </w:pPr>
            <w:r>
              <w:rPr>
                <w:sz w:val="18"/>
              </w:rPr>
              <w:t>前置条件</w:t>
            </w:r>
          </w:p>
        </w:tc>
        <w:tc>
          <w:tcPr>
            <w:tcW w:w="4816" w:type="dxa"/>
          </w:tcPr>
          <w:p w14:paraId="64207EA3">
            <w:pPr>
              <w:spacing w:after="0"/>
              <w:rPr>
                <w:rFonts w:hint="eastAsia"/>
              </w:rPr>
            </w:pPr>
            <w:r>
              <w:rPr>
                <w:sz w:val="18"/>
              </w:rPr>
              <w:t>测试账号已准备；知识库/官网测试数据可用；日志、监控和反馈服务已开启。</w:t>
            </w:r>
          </w:p>
        </w:tc>
      </w:tr>
      <w:tr w14:paraId="5F58D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FCE9FAE">
            <w:pPr>
              <w:spacing w:after="0"/>
              <w:rPr>
                <w:rFonts w:hint="eastAsia"/>
              </w:rPr>
            </w:pPr>
            <w:r>
              <w:rPr>
                <w:sz w:val="18"/>
              </w:rPr>
              <w:t>测试数据</w:t>
            </w:r>
          </w:p>
        </w:tc>
        <w:tc>
          <w:tcPr>
            <w:tcW w:w="4816" w:type="dxa"/>
          </w:tcPr>
          <w:p w14:paraId="54D08A5C">
            <w:pPr>
              <w:spacing w:after="0"/>
              <w:rPr>
                <w:rFonts w:hint="eastAsia"/>
              </w:rPr>
            </w:pPr>
            <w:r>
              <w:rPr>
                <w:sz w:val="18"/>
              </w:rPr>
              <w:t>包含正常问法、模糊问法、上下文追问、无结果数据、无权限账号和接口超时模拟数据。</w:t>
            </w:r>
          </w:p>
        </w:tc>
      </w:tr>
    </w:tbl>
    <w:p w14:paraId="6E015113">
      <w:pPr>
        <w:pStyle w:val="5"/>
        <w:outlineLvl w:val="1"/>
      </w:pPr>
      <w:bookmarkStart w:id="236" w:name="_Toc7165"/>
      <w:r>
        <w:rPr>
          <w:rFonts w:ascii="宋体" w:hAnsi="宋体" w:eastAsia="宋体"/>
          <w:b w:val="0"/>
          <w:sz w:val="21"/>
        </w:rPr>
        <w:t>测试步骤</w:t>
      </w:r>
      <w:bookmarkEnd w:id="23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862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3903DDD">
            <w:pPr>
              <w:spacing w:after="0"/>
              <w:rPr>
                <w:rFonts w:hint="eastAsia"/>
              </w:rPr>
            </w:pPr>
            <w:r>
              <w:rPr>
                <w:b/>
                <w:sz w:val="18"/>
              </w:rPr>
              <w:t>步骤</w:t>
            </w:r>
          </w:p>
        </w:tc>
        <w:tc>
          <w:tcPr>
            <w:tcW w:w="2408" w:type="dxa"/>
          </w:tcPr>
          <w:p w14:paraId="0FA219C9">
            <w:pPr>
              <w:spacing w:after="0"/>
              <w:rPr>
                <w:rFonts w:hint="eastAsia"/>
              </w:rPr>
            </w:pPr>
            <w:r>
              <w:rPr>
                <w:b/>
                <w:sz w:val="18"/>
              </w:rPr>
              <w:t>操作</w:t>
            </w:r>
          </w:p>
        </w:tc>
        <w:tc>
          <w:tcPr>
            <w:tcW w:w="2408" w:type="dxa"/>
          </w:tcPr>
          <w:p w14:paraId="58C3E6F8">
            <w:pPr>
              <w:spacing w:after="0"/>
              <w:rPr>
                <w:rFonts w:hint="eastAsia"/>
              </w:rPr>
            </w:pPr>
            <w:r>
              <w:rPr>
                <w:b/>
                <w:sz w:val="18"/>
              </w:rPr>
              <w:t>输入/条件</w:t>
            </w:r>
          </w:p>
        </w:tc>
        <w:tc>
          <w:tcPr>
            <w:tcW w:w="2408" w:type="dxa"/>
          </w:tcPr>
          <w:p w14:paraId="6E80A5B6">
            <w:pPr>
              <w:spacing w:after="0"/>
              <w:rPr>
                <w:rFonts w:hint="eastAsia"/>
              </w:rPr>
            </w:pPr>
            <w:r>
              <w:rPr>
                <w:b/>
                <w:sz w:val="18"/>
              </w:rPr>
              <w:t>预期结果</w:t>
            </w:r>
          </w:p>
        </w:tc>
      </w:tr>
      <w:tr w14:paraId="2CC65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972C7D0">
            <w:pPr>
              <w:spacing w:after="0"/>
              <w:rPr>
                <w:rFonts w:hint="eastAsia"/>
              </w:rPr>
            </w:pPr>
            <w:r>
              <w:rPr>
                <w:sz w:val="18"/>
              </w:rPr>
              <w:t>1</w:t>
            </w:r>
          </w:p>
        </w:tc>
        <w:tc>
          <w:tcPr>
            <w:tcW w:w="2408" w:type="dxa"/>
          </w:tcPr>
          <w:p w14:paraId="5368428A">
            <w:pPr>
              <w:spacing w:after="0"/>
              <w:rPr>
                <w:rFonts w:hint="eastAsia"/>
              </w:rPr>
            </w:pPr>
            <w:r>
              <w:rPr>
                <w:sz w:val="18"/>
              </w:rPr>
              <w:t>登录或进入访客模式</w:t>
            </w:r>
          </w:p>
        </w:tc>
        <w:tc>
          <w:tcPr>
            <w:tcW w:w="2408" w:type="dxa"/>
          </w:tcPr>
          <w:p w14:paraId="61CD8903">
            <w:pPr>
              <w:spacing w:after="0"/>
              <w:rPr>
                <w:rFonts w:hint="eastAsia"/>
              </w:rPr>
            </w:pPr>
            <w:r>
              <w:rPr>
                <w:sz w:val="18"/>
              </w:rPr>
              <w:t>使用家长测试账号</w:t>
            </w:r>
          </w:p>
        </w:tc>
        <w:tc>
          <w:tcPr>
            <w:tcW w:w="2408" w:type="dxa"/>
          </w:tcPr>
          <w:p w14:paraId="250E32F9">
            <w:pPr>
              <w:spacing w:after="0"/>
              <w:rPr>
                <w:rFonts w:hint="eastAsia"/>
              </w:rPr>
            </w:pPr>
            <w:r>
              <w:rPr>
                <w:sz w:val="18"/>
              </w:rPr>
              <w:t>进入聊天界面，角色和权限识别正确。</w:t>
            </w:r>
          </w:p>
        </w:tc>
      </w:tr>
      <w:tr w14:paraId="38292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EFBC086">
            <w:pPr>
              <w:spacing w:after="0"/>
              <w:rPr>
                <w:rFonts w:hint="eastAsia"/>
              </w:rPr>
            </w:pPr>
            <w:r>
              <w:rPr>
                <w:sz w:val="18"/>
              </w:rPr>
              <w:t>2</w:t>
            </w:r>
          </w:p>
        </w:tc>
        <w:tc>
          <w:tcPr>
            <w:tcW w:w="2408" w:type="dxa"/>
          </w:tcPr>
          <w:p w14:paraId="2B15AEAC">
            <w:pPr>
              <w:spacing w:after="0"/>
              <w:rPr>
                <w:rFonts w:hint="eastAsia"/>
              </w:rPr>
            </w:pPr>
            <w:r>
              <w:rPr>
                <w:sz w:val="18"/>
              </w:rPr>
              <w:t>发起标准查询</w:t>
            </w:r>
          </w:p>
        </w:tc>
        <w:tc>
          <w:tcPr>
            <w:tcW w:w="2408" w:type="dxa"/>
          </w:tcPr>
          <w:p w14:paraId="79DAB5BA">
            <w:pPr>
              <w:spacing w:after="0"/>
              <w:rPr>
                <w:rFonts w:hint="eastAsia"/>
              </w:rPr>
            </w:pPr>
            <w:r>
              <w:rPr>
                <w:sz w:val="18"/>
              </w:rPr>
              <w:t>输入与“学校信息查询”直接相关的问题</w:t>
            </w:r>
          </w:p>
        </w:tc>
        <w:tc>
          <w:tcPr>
            <w:tcW w:w="2408" w:type="dxa"/>
          </w:tcPr>
          <w:p w14:paraId="567A9814">
            <w:pPr>
              <w:spacing w:after="0"/>
              <w:rPr>
                <w:rFonts w:hint="eastAsia"/>
              </w:rPr>
            </w:pPr>
            <w:r>
              <w:rPr>
                <w:sz w:val="18"/>
              </w:rPr>
              <w:t>系统命中REQ-PAR-01，返回学校简介、部门联系方式、规章摘要、办事入口、更新时间。。</w:t>
            </w:r>
          </w:p>
        </w:tc>
      </w:tr>
      <w:tr w14:paraId="124A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EA3DAE4">
            <w:pPr>
              <w:spacing w:after="0"/>
              <w:rPr>
                <w:rFonts w:hint="eastAsia"/>
              </w:rPr>
            </w:pPr>
            <w:r>
              <w:rPr>
                <w:sz w:val="18"/>
              </w:rPr>
              <w:t>3</w:t>
            </w:r>
          </w:p>
        </w:tc>
        <w:tc>
          <w:tcPr>
            <w:tcW w:w="2408" w:type="dxa"/>
          </w:tcPr>
          <w:p w14:paraId="0F1121D7">
            <w:pPr>
              <w:spacing w:after="0"/>
              <w:rPr>
                <w:rFonts w:hint="eastAsia"/>
              </w:rPr>
            </w:pPr>
            <w:r>
              <w:rPr>
                <w:sz w:val="18"/>
              </w:rPr>
              <w:t>发起模糊查询</w:t>
            </w:r>
          </w:p>
        </w:tc>
        <w:tc>
          <w:tcPr>
            <w:tcW w:w="2408" w:type="dxa"/>
          </w:tcPr>
          <w:p w14:paraId="1F4BF3BF">
            <w:pPr>
              <w:spacing w:after="0"/>
              <w:rPr>
                <w:rFonts w:hint="eastAsia"/>
              </w:rPr>
            </w:pPr>
            <w:r>
              <w:rPr>
                <w:sz w:val="18"/>
              </w:rPr>
              <w:t>省略日期、对象或分类</w:t>
            </w:r>
          </w:p>
        </w:tc>
        <w:tc>
          <w:tcPr>
            <w:tcW w:w="2408" w:type="dxa"/>
          </w:tcPr>
          <w:p w14:paraId="3FD2BA88">
            <w:pPr>
              <w:spacing w:after="0"/>
              <w:rPr>
                <w:rFonts w:hint="eastAsia"/>
              </w:rPr>
            </w:pPr>
            <w:r>
              <w:rPr>
                <w:sz w:val="18"/>
              </w:rPr>
              <w:t>系统能基于上下文补全，或提出澄清问题。</w:t>
            </w:r>
          </w:p>
        </w:tc>
      </w:tr>
      <w:tr w14:paraId="2F8F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A96DCB9">
            <w:pPr>
              <w:spacing w:after="0"/>
              <w:rPr>
                <w:rFonts w:hint="eastAsia"/>
              </w:rPr>
            </w:pPr>
            <w:r>
              <w:rPr>
                <w:sz w:val="18"/>
              </w:rPr>
              <w:t>4</w:t>
            </w:r>
          </w:p>
        </w:tc>
        <w:tc>
          <w:tcPr>
            <w:tcW w:w="2408" w:type="dxa"/>
          </w:tcPr>
          <w:p w14:paraId="689E7D52">
            <w:pPr>
              <w:spacing w:after="0"/>
              <w:rPr>
                <w:rFonts w:hint="eastAsia"/>
              </w:rPr>
            </w:pPr>
            <w:r>
              <w:rPr>
                <w:sz w:val="18"/>
              </w:rPr>
              <w:t>触发无结果场景</w:t>
            </w:r>
          </w:p>
        </w:tc>
        <w:tc>
          <w:tcPr>
            <w:tcW w:w="2408" w:type="dxa"/>
          </w:tcPr>
          <w:p w14:paraId="233AA402">
            <w:pPr>
              <w:spacing w:after="0"/>
              <w:rPr>
                <w:rFonts w:hint="eastAsia"/>
              </w:rPr>
            </w:pPr>
            <w:r>
              <w:rPr>
                <w:sz w:val="18"/>
              </w:rPr>
              <w:t>使用不存在的对象或无数据时间段</w:t>
            </w:r>
          </w:p>
        </w:tc>
        <w:tc>
          <w:tcPr>
            <w:tcW w:w="2408" w:type="dxa"/>
          </w:tcPr>
          <w:p w14:paraId="1BB2A5D0">
            <w:pPr>
              <w:spacing w:after="0"/>
              <w:rPr>
                <w:rFonts w:hint="eastAsia"/>
              </w:rPr>
            </w:pPr>
            <w:r>
              <w:rPr>
                <w:sz w:val="18"/>
              </w:rPr>
              <w:t>系统给出无结果说明，不返回错误堆栈。</w:t>
            </w:r>
          </w:p>
        </w:tc>
      </w:tr>
      <w:tr w14:paraId="63BE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DE48202">
            <w:pPr>
              <w:spacing w:after="0"/>
              <w:rPr>
                <w:rFonts w:hint="eastAsia"/>
              </w:rPr>
            </w:pPr>
            <w:r>
              <w:rPr>
                <w:sz w:val="18"/>
              </w:rPr>
              <w:t>5</w:t>
            </w:r>
          </w:p>
        </w:tc>
        <w:tc>
          <w:tcPr>
            <w:tcW w:w="2408" w:type="dxa"/>
          </w:tcPr>
          <w:p w14:paraId="025C6045">
            <w:pPr>
              <w:spacing w:after="0"/>
              <w:rPr>
                <w:rFonts w:hint="eastAsia"/>
              </w:rPr>
            </w:pPr>
            <w:r>
              <w:rPr>
                <w:sz w:val="18"/>
              </w:rPr>
              <w:t>触发权限控制</w:t>
            </w:r>
          </w:p>
        </w:tc>
        <w:tc>
          <w:tcPr>
            <w:tcW w:w="2408" w:type="dxa"/>
          </w:tcPr>
          <w:p w14:paraId="2CE5ECDE">
            <w:pPr>
              <w:spacing w:after="0"/>
              <w:rPr>
                <w:rFonts w:hint="eastAsia"/>
              </w:rPr>
            </w:pPr>
            <w:r>
              <w:rPr>
                <w:sz w:val="18"/>
              </w:rPr>
              <w:t>使用权限不足账号查询受限信息</w:t>
            </w:r>
          </w:p>
        </w:tc>
        <w:tc>
          <w:tcPr>
            <w:tcW w:w="2408" w:type="dxa"/>
          </w:tcPr>
          <w:p w14:paraId="0BBCC42A">
            <w:pPr>
              <w:spacing w:after="0"/>
              <w:rPr>
                <w:rFonts w:hint="eastAsia"/>
              </w:rPr>
            </w:pPr>
            <w:r>
              <w:rPr>
                <w:sz w:val="18"/>
              </w:rPr>
              <w:t>系统拒绝展示敏感数据，返回登录或授权提示。</w:t>
            </w:r>
          </w:p>
        </w:tc>
      </w:tr>
      <w:tr w14:paraId="6E357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42896E7">
            <w:pPr>
              <w:spacing w:after="0"/>
              <w:rPr>
                <w:rFonts w:hint="eastAsia"/>
              </w:rPr>
            </w:pPr>
            <w:r>
              <w:rPr>
                <w:sz w:val="18"/>
              </w:rPr>
              <w:t>6</w:t>
            </w:r>
          </w:p>
        </w:tc>
        <w:tc>
          <w:tcPr>
            <w:tcW w:w="2408" w:type="dxa"/>
          </w:tcPr>
          <w:p w14:paraId="7431C80C">
            <w:pPr>
              <w:spacing w:after="0"/>
              <w:rPr>
                <w:rFonts w:hint="eastAsia"/>
              </w:rPr>
            </w:pPr>
            <w:r>
              <w:rPr>
                <w:sz w:val="18"/>
              </w:rPr>
              <w:t>模拟外部接口异常</w:t>
            </w:r>
          </w:p>
        </w:tc>
        <w:tc>
          <w:tcPr>
            <w:tcW w:w="2408" w:type="dxa"/>
          </w:tcPr>
          <w:p w14:paraId="34D4740A">
            <w:pPr>
              <w:spacing w:after="0"/>
              <w:rPr>
                <w:rFonts w:hint="eastAsia"/>
              </w:rPr>
            </w:pPr>
            <w:r>
              <w:rPr>
                <w:sz w:val="18"/>
              </w:rPr>
              <w:t>知识库/官网超时或返回错误</w:t>
            </w:r>
          </w:p>
        </w:tc>
        <w:tc>
          <w:tcPr>
            <w:tcW w:w="2408" w:type="dxa"/>
          </w:tcPr>
          <w:p w14:paraId="55746AE3">
            <w:pPr>
              <w:spacing w:after="0"/>
              <w:rPr>
                <w:rFonts w:hint="eastAsia"/>
              </w:rPr>
            </w:pPr>
            <w:r>
              <w:rPr>
                <w:sz w:val="18"/>
              </w:rPr>
              <w:t>系统按降级策略处理并记录告警。</w:t>
            </w:r>
          </w:p>
        </w:tc>
      </w:tr>
      <w:tr w14:paraId="0D34C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4FDD0FF">
            <w:pPr>
              <w:spacing w:after="0"/>
              <w:rPr>
                <w:rFonts w:hint="eastAsia"/>
              </w:rPr>
            </w:pPr>
            <w:r>
              <w:rPr>
                <w:sz w:val="18"/>
              </w:rPr>
              <w:t>7</w:t>
            </w:r>
          </w:p>
        </w:tc>
        <w:tc>
          <w:tcPr>
            <w:tcW w:w="2408" w:type="dxa"/>
          </w:tcPr>
          <w:p w14:paraId="684784C0">
            <w:pPr>
              <w:spacing w:after="0"/>
              <w:rPr>
                <w:rFonts w:hint="eastAsia"/>
              </w:rPr>
            </w:pPr>
            <w:r>
              <w:rPr>
                <w:sz w:val="18"/>
              </w:rPr>
              <w:t>提交用户反馈</w:t>
            </w:r>
          </w:p>
        </w:tc>
        <w:tc>
          <w:tcPr>
            <w:tcW w:w="2408" w:type="dxa"/>
          </w:tcPr>
          <w:p w14:paraId="1ABCA9D8">
            <w:pPr>
              <w:spacing w:after="0"/>
              <w:rPr>
                <w:rFonts w:hint="eastAsia"/>
              </w:rPr>
            </w:pPr>
            <w:r>
              <w:rPr>
                <w:sz w:val="18"/>
              </w:rPr>
              <w:t>点击有用/无用并填写意见</w:t>
            </w:r>
          </w:p>
        </w:tc>
        <w:tc>
          <w:tcPr>
            <w:tcW w:w="2408" w:type="dxa"/>
          </w:tcPr>
          <w:p w14:paraId="52CC931E">
            <w:pPr>
              <w:spacing w:after="0"/>
              <w:rPr>
                <w:rFonts w:hint="eastAsia"/>
              </w:rPr>
            </w:pPr>
            <w:r>
              <w:rPr>
                <w:sz w:val="18"/>
              </w:rPr>
              <w:t>反馈记录保存，可在后台追踪。</w:t>
            </w:r>
          </w:p>
        </w:tc>
      </w:tr>
      <w:tr w14:paraId="4CA3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C2821C6">
            <w:pPr>
              <w:spacing w:after="0"/>
              <w:rPr>
                <w:rFonts w:hint="eastAsia"/>
              </w:rPr>
            </w:pPr>
            <w:r>
              <w:rPr>
                <w:sz w:val="18"/>
              </w:rPr>
              <w:t>8</w:t>
            </w:r>
          </w:p>
        </w:tc>
        <w:tc>
          <w:tcPr>
            <w:tcW w:w="2408" w:type="dxa"/>
          </w:tcPr>
          <w:p w14:paraId="6AA46A91">
            <w:pPr>
              <w:spacing w:after="0"/>
              <w:rPr>
                <w:rFonts w:hint="eastAsia"/>
              </w:rPr>
            </w:pPr>
            <w:r>
              <w:rPr>
                <w:sz w:val="18"/>
              </w:rPr>
              <w:t>核对日志与追溯</w:t>
            </w:r>
          </w:p>
        </w:tc>
        <w:tc>
          <w:tcPr>
            <w:tcW w:w="2408" w:type="dxa"/>
          </w:tcPr>
          <w:p w14:paraId="40991B03">
            <w:pPr>
              <w:spacing w:after="0"/>
              <w:rPr>
                <w:rFonts w:hint="eastAsia"/>
              </w:rPr>
            </w:pPr>
            <w:r>
              <w:rPr>
                <w:sz w:val="18"/>
              </w:rPr>
              <w:t>查看会话、接口、审计日志</w:t>
            </w:r>
          </w:p>
        </w:tc>
        <w:tc>
          <w:tcPr>
            <w:tcW w:w="2408" w:type="dxa"/>
          </w:tcPr>
          <w:p w14:paraId="4CAE0FDD">
            <w:pPr>
              <w:spacing w:after="0"/>
              <w:rPr>
                <w:rFonts w:hint="eastAsia"/>
              </w:rPr>
            </w:pPr>
            <w:r>
              <w:rPr>
                <w:sz w:val="18"/>
              </w:rPr>
              <w:t>日志可关联REQ-PAR-01、UC-PAR-01和TC-PAR-01。</w:t>
            </w:r>
          </w:p>
        </w:tc>
      </w:tr>
    </w:tbl>
    <w:p w14:paraId="37709858">
      <w:pPr>
        <w:pStyle w:val="5"/>
        <w:outlineLvl w:val="9"/>
      </w:pPr>
      <w:r>
        <w:rPr>
          <w:rFonts w:ascii="宋体" w:hAnsi="宋体" w:eastAsia="宋体"/>
          <w:b w:val="0"/>
          <w:sz w:val="21"/>
        </w:rPr>
        <w:t>通过准则</w:t>
      </w:r>
    </w:p>
    <w:p w14:paraId="7591469A">
      <w:pPr>
        <w:rPr>
          <w:rFonts w:hint="eastAsia"/>
        </w:rPr>
      </w:pPr>
      <w:r>
        <w:t>该测试用例全部关键步骤通过时，方可判定REQ-PAR-01满足发布条件。若步骤2、5或6失败，应标记为阻塞缺陷；若仅反馈记录或统计口径存在问题，可根据影响范围评估是否延期修复。</w:t>
      </w:r>
    </w:p>
    <w:p w14:paraId="614E6B98">
      <w:pPr>
        <w:rPr>
          <w:rFonts w:hint="eastAsia"/>
        </w:rPr>
      </w:pPr>
      <w:r>
        <w:br w:type="page"/>
      </w:r>
    </w:p>
    <w:p w14:paraId="1882848E">
      <w:pPr>
        <w:pStyle w:val="4"/>
        <w:outlineLvl w:val="0"/>
      </w:pPr>
      <w:bookmarkStart w:id="237" w:name="_Toc4358"/>
      <w:r>
        <w:t>38. TC-PAR-02 验证学生状态查询</w:t>
      </w:r>
      <w:bookmarkEnd w:id="23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B05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24095C">
            <w:pPr>
              <w:spacing w:after="0"/>
              <w:rPr>
                <w:rFonts w:hint="eastAsia"/>
              </w:rPr>
            </w:pPr>
            <w:r>
              <w:rPr>
                <w:b/>
                <w:sz w:val="18"/>
              </w:rPr>
              <w:t>属性</w:t>
            </w:r>
          </w:p>
        </w:tc>
        <w:tc>
          <w:tcPr>
            <w:tcW w:w="4816" w:type="dxa"/>
          </w:tcPr>
          <w:p w14:paraId="1B87FD18">
            <w:pPr>
              <w:spacing w:after="0"/>
              <w:rPr>
                <w:rFonts w:hint="eastAsia"/>
              </w:rPr>
            </w:pPr>
            <w:r>
              <w:rPr>
                <w:b/>
                <w:sz w:val="18"/>
              </w:rPr>
              <w:t>内容</w:t>
            </w:r>
          </w:p>
        </w:tc>
      </w:tr>
      <w:tr w14:paraId="6D45C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3775E16">
            <w:pPr>
              <w:spacing w:after="0"/>
              <w:rPr>
                <w:rFonts w:hint="eastAsia"/>
              </w:rPr>
            </w:pPr>
            <w:r>
              <w:rPr>
                <w:sz w:val="18"/>
              </w:rPr>
              <w:t>测试用例编号</w:t>
            </w:r>
          </w:p>
        </w:tc>
        <w:tc>
          <w:tcPr>
            <w:tcW w:w="4816" w:type="dxa"/>
          </w:tcPr>
          <w:p w14:paraId="35613547">
            <w:pPr>
              <w:spacing w:after="0"/>
              <w:rPr>
                <w:rFonts w:hint="eastAsia"/>
              </w:rPr>
            </w:pPr>
            <w:r>
              <w:rPr>
                <w:sz w:val="18"/>
              </w:rPr>
              <w:t>TC-PAR-02</w:t>
            </w:r>
          </w:p>
        </w:tc>
      </w:tr>
      <w:tr w14:paraId="6C48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2855D706">
            <w:pPr>
              <w:spacing w:after="0"/>
              <w:rPr>
                <w:rFonts w:hint="eastAsia"/>
              </w:rPr>
            </w:pPr>
            <w:r>
              <w:rPr>
                <w:sz w:val="18"/>
              </w:rPr>
              <w:t>测试用例名称</w:t>
            </w:r>
          </w:p>
        </w:tc>
        <w:tc>
          <w:tcPr>
            <w:tcW w:w="4816" w:type="dxa"/>
          </w:tcPr>
          <w:p w14:paraId="0026D1BB">
            <w:pPr>
              <w:spacing w:after="0"/>
              <w:rPr>
                <w:rFonts w:hint="eastAsia"/>
              </w:rPr>
            </w:pPr>
            <w:r>
              <w:rPr>
                <w:sz w:val="18"/>
              </w:rPr>
              <w:t>验证家长使用“学生状态查询”的完整功能、异常处理和权限控制</w:t>
            </w:r>
          </w:p>
        </w:tc>
      </w:tr>
      <w:tr w14:paraId="098E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BA8EA5C">
            <w:pPr>
              <w:spacing w:after="0"/>
              <w:rPr>
                <w:rFonts w:hint="eastAsia"/>
              </w:rPr>
            </w:pPr>
            <w:r>
              <w:rPr>
                <w:sz w:val="18"/>
              </w:rPr>
              <w:t>关联需求</w:t>
            </w:r>
          </w:p>
        </w:tc>
        <w:tc>
          <w:tcPr>
            <w:tcW w:w="4816" w:type="dxa"/>
          </w:tcPr>
          <w:p w14:paraId="5A33A004">
            <w:pPr>
              <w:spacing w:after="0"/>
              <w:rPr>
                <w:rFonts w:hint="eastAsia"/>
              </w:rPr>
            </w:pPr>
            <w:r>
              <w:rPr>
                <w:sz w:val="18"/>
              </w:rPr>
              <w:t>REQ-PAR-02</w:t>
            </w:r>
          </w:p>
        </w:tc>
      </w:tr>
      <w:tr w14:paraId="4DE1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1FD122">
            <w:pPr>
              <w:spacing w:after="0"/>
              <w:rPr>
                <w:rFonts w:hint="eastAsia"/>
              </w:rPr>
            </w:pPr>
            <w:r>
              <w:rPr>
                <w:sz w:val="18"/>
              </w:rPr>
              <w:t>关联用例</w:t>
            </w:r>
          </w:p>
        </w:tc>
        <w:tc>
          <w:tcPr>
            <w:tcW w:w="4816" w:type="dxa"/>
          </w:tcPr>
          <w:p w14:paraId="65A6DFB7">
            <w:pPr>
              <w:spacing w:after="0"/>
              <w:rPr>
                <w:rFonts w:hint="eastAsia"/>
              </w:rPr>
            </w:pPr>
            <w:r>
              <w:rPr>
                <w:sz w:val="18"/>
              </w:rPr>
              <w:t>UC-PAR-02</w:t>
            </w:r>
          </w:p>
        </w:tc>
      </w:tr>
      <w:tr w14:paraId="0663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1CDC94">
            <w:pPr>
              <w:spacing w:after="0"/>
              <w:rPr>
                <w:rFonts w:hint="eastAsia"/>
              </w:rPr>
            </w:pPr>
            <w:r>
              <w:rPr>
                <w:sz w:val="18"/>
              </w:rPr>
              <w:t>测试类型</w:t>
            </w:r>
          </w:p>
        </w:tc>
        <w:tc>
          <w:tcPr>
            <w:tcW w:w="4816" w:type="dxa"/>
          </w:tcPr>
          <w:p w14:paraId="094710FB">
            <w:pPr>
              <w:spacing w:after="0"/>
              <w:rPr>
                <w:rFonts w:hint="eastAsia"/>
              </w:rPr>
            </w:pPr>
            <w:r>
              <w:rPr>
                <w:sz w:val="18"/>
              </w:rPr>
              <w:t>功能测试 / 接口测试 / 权限测试 / 回归测试</w:t>
            </w:r>
          </w:p>
        </w:tc>
      </w:tr>
      <w:tr w14:paraId="2E6E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816" w:type="dxa"/>
          </w:tcPr>
          <w:p w14:paraId="23DA65B7">
            <w:pPr>
              <w:spacing w:after="0"/>
              <w:rPr>
                <w:rFonts w:hint="eastAsia"/>
              </w:rPr>
            </w:pPr>
            <w:r>
              <w:rPr>
                <w:sz w:val="18"/>
              </w:rPr>
              <w:t>优先级</w:t>
            </w:r>
          </w:p>
        </w:tc>
        <w:tc>
          <w:tcPr>
            <w:tcW w:w="4816" w:type="dxa"/>
          </w:tcPr>
          <w:p w14:paraId="0C7CE51E">
            <w:pPr>
              <w:spacing w:after="0"/>
              <w:rPr>
                <w:rFonts w:hint="eastAsia"/>
              </w:rPr>
            </w:pPr>
            <w:r>
              <w:rPr>
                <w:sz w:val="18"/>
              </w:rPr>
              <w:t>P1</w:t>
            </w:r>
          </w:p>
        </w:tc>
      </w:tr>
      <w:tr w14:paraId="126F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E1C2D3">
            <w:pPr>
              <w:spacing w:after="0"/>
              <w:rPr>
                <w:rFonts w:hint="eastAsia"/>
              </w:rPr>
            </w:pPr>
            <w:r>
              <w:rPr>
                <w:sz w:val="18"/>
              </w:rPr>
              <w:t>前置条件</w:t>
            </w:r>
          </w:p>
        </w:tc>
        <w:tc>
          <w:tcPr>
            <w:tcW w:w="4816" w:type="dxa"/>
          </w:tcPr>
          <w:p w14:paraId="44FBFEEE">
            <w:pPr>
              <w:spacing w:after="0"/>
              <w:rPr>
                <w:rFonts w:hint="eastAsia"/>
              </w:rPr>
            </w:pPr>
            <w:r>
              <w:rPr>
                <w:sz w:val="18"/>
              </w:rPr>
              <w:t>测试账号已准备；学生管理系统/授权服务测试数据可用；日志、监控和反馈服务已开启。</w:t>
            </w:r>
          </w:p>
        </w:tc>
      </w:tr>
      <w:tr w14:paraId="7BA1A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57A1A7">
            <w:pPr>
              <w:spacing w:after="0"/>
              <w:rPr>
                <w:rFonts w:hint="eastAsia"/>
              </w:rPr>
            </w:pPr>
            <w:r>
              <w:rPr>
                <w:sz w:val="18"/>
              </w:rPr>
              <w:t>测试数据</w:t>
            </w:r>
          </w:p>
        </w:tc>
        <w:tc>
          <w:tcPr>
            <w:tcW w:w="4816" w:type="dxa"/>
          </w:tcPr>
          <w:p w14:paraId="6DE169B8">
            <w:pPr>
              <w:spacing w:after="0"/>
              <w:rPr>
                <w:rFonts w:hint="eastAsia"/>
              </w:rPr>
            </w:pPr>
            <w:r>
              <w:rPr>
                <w:sz w:val="18"/>
              </w:rPr>
              <w:t>包含正常问法、模糊问法、上下文追问、无结果数据、无权限账号和接口超时模拟数据。</w:t>
            </w:r>
          </w:p>
        </w:tc>
      </w:tr>
    </w:tbl>
    <w:p w14:paraId="02A35E34">
      <w:pPr>
        <w:pStyle w:val="5"/>
        <w:outlineLvl w:val="1"/>
      </w:pPr>
      <w:bookmarkStart w:id="238" w:name="_Toc7463"/>
      <w:r>
        <w:rPr>
          <w:rFonts w:ascii="宋体" w:hAnsi="宋体" w:eastAsia="宋体"/>
          <w:b w:val="0"/>
          <w:sz w:val="21"/>
        </w:rPr>
        <w:t>测试步骤</w:t>
      </w:r>
      <w:bookmarkEnd w:id="23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4BB2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0619023">
            <w:pPr>
              <w:spacing w:after="0"/>
              <w:rPr>
                <w:rFonts w:hint="eastAsia"/>
              </w:rPr>
            </w:pPr>
            <w:r>
              <w:rPr>
                <w:b/>
                <w:sz w:val="18"/>
              </w:rPr>
              <w:t>步骤</w:t>
            </w:r>
          </w:p>
        </w:tc>
        <w:tc>
          <w:tcPr>
            <w:tcW w:w="2408" w:type="dxa"/>
          </w:tcPr>
          <w:p w14:paraId="49E35EBE">
            <w:pPr>
              <w:spacing w:after="0"/>
              <w:rPr>
                <w:rFonts w:hint="eastAsia"/>
              </w:rPr>
            </w:pPr>
            <w:r>
              <w:rPr>
                <w:b/>
                <w:sz w:val="18"/>
              </w:rPr>
              <w:t>操作</w:t>
            </w:r>
          </w:p>
        </w:tc>
        <w:tc>
          <w:tcPr>
            <w:tcW w:w="2408" w:type="dxa"/>
          </w:tcPr>
          <w:p w14:paraId="32B66934">
            <w:pPr>
              <w:spacing w:after="0"/>
              <w:rPr>
                <w:rFonts w:hint="eastAsia"/>
              </w:rPr>
            </w:pPr>
            <w:r>
              <w:rPr>
                <w:b/>
                <w:sz w:val="18"/>
              </w:rPr>
              <w:t>输入/条件</w:t>
            </w:r>
          </w:p>
        </w:tc>
        <w:tc>
          <w:tcPr>
            <w:tcW w:w="2408" w:type="dxa"/>
          </w:tcPr>
          <w:p w14:paraId="1AEEC2FD">
            <w:pPr>
              <w:spacing w:after="0"/>
              <w:rPr>
                <w:rFonts w:hint="eastAsia"/>
              </w:rPr>
            </w:pPr>
            <w:r>
              <w:rPr>
                <w:b/>
                <w:sz w:val="18"/>
              </w:rPr>
              <w:t>预期结果</w:t>
            </w:r>
          </w:p>
        </w:tc>
      </w:tr>
      <w:tr w14:paraId="5DE81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B03C58A">
            <w:pPr>
              <w:spacing w:after="0"/>
              <w:rPr>
                <w:rFonts w:hint="eastAsia"/>
              </w:rPr>
            </w:pPr>
            <w:r>
              <w:rPr>
                <w:sz w:val="18"/>
              </w:rPr>
              <w:t>1</w:t>
            </w:r>
          </w:p>
        </w:tc>
        <w:tc>
          <w:tcPr>
            <w:tcW w:w="2408" w:type="dxa"/>
          </w:tcPr>
          <w:p w14:paraId="4ABE1201">
            <w:pPr>
              <w:spacing w:after="0"/>
              <w:rPr>
                <w:rFonts w:hint="eastAsia"/>
              </w:rPr>
            </w:pPr>
            <w:r>
              <w:rPr>
                <w:sz w:val="18"/>
              </w:rPr>
              <w:t>登录或进入访客模式</w:t>
            </w:r>
          </w:p>
        </w:tc>
        <w:tc>
          <w:tcPr>
            <w:tcW w:w="2408" w:type="dxa"/>
          </w:tcPr>
          <w:p w14:paraId="78C58627">
            <w:pPr>
              <w:spacing w:after="0"/>
              <w:rPr>
                <w:rFonts w:hint="eastAsia"/>
              </w:rPr>
            </w:pPr>
            <w:r>
              <w:rPr>
                <w:sz w:val="18"/>
              </w:rPr>
              <w:t>使用家长测试账号</w:t>
            </w:r>
          </w:p>
        </w:tc>
        <w:tc>
          <w:tcPr>
            <w:tcW w:w="2408" w:type="dxa"/>
          </w:tcPr>
          <w:p w14:paraId="4CB8858C">
            <w:pPr>
              <w:spacing w:after="0"/>
              <w:rPr>
                <w:rFonts w:hint="eastAsia"/>
              </w:rPr>
            </w:pPr>
            <w:r>
              <w:rPr>
                <w:sz w:val="18"/>
              </w:rPr>
              <w:t>进入聊天界面，角色和权限识别正确。</w:t>
            </w:r>
          </w:p>
        </w:tc>
      </w:tr>
      <w:tr w14:paraId="507C1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CC4A3AB">
            <w:pPr>
              <w:spacing w:after="0"/>
              <w:rPr>
                <w:rFonts w:hint="eastAsia"/>
              </w:rPr>
            </w:pPr>
            <w:r>
              <w:rPr>
                <w:sz w:val="18"/>
              </w:rPr>
              <w:t>2</w:t>
            </w:r>
          </w:p>
        </w:tc>
        <w:tc>
          <w:tcPr>
            <w:tcW w:w="2408" w:type="dxa"/>
          </w:tcPr>
          <w:p w14:paraId="0EC7A13A">
            <w:pPr>
              <w:spacing w:after="0"/>
              <w:rPr>
                <w:rFonts w:hint="eastAsia"/>
              </w:rPr>
            </w:pPr>
            <w:r>
              <w:rPr>
                <w:sz w:val="18"/>
              </w:rPr>
              <w:t>发起标准查询</w:t>
            </w:r>
          </w:p>
        </w:tc>
        <w:tc>
          <w:tcPr>
            <w:tcW w:w="2408" w:type="dxa"/>
          </w:tcPr>
          <w:p w14:paraId="1B80FA33">
            <w:pPr>
              <w:spacing w:after="0"/>
              <w:rPr>
                <w:rFonts w:hint="eastAsia"/>
              </w:rPr>
            </w:pPr>
            <w:r>
              <w:rPr>
                <w:sz w:val="18"/>
              </w:rPr>
              <w:t>输入与“学生状态查询”直接相关的问题</w:t>
            </w:r>
          </w:p>
        </w:tc>
        <w:tc>
          <w:tcPr>
            <w:tcW w:w="2408" w:type="dxa"/>
          </w:tcPr>
          <w:p w14:paraId="3E0B3EFC">
            <w:pPr>
              <w:spacing w:after="0"/>
              <w:rPr>
                <w:rFonts w:hint="eastAsia"/>
              </w:rPr>
            </w:pPr>
            <w:r>
              <w:rPr>
                <w:sz w:val="18"/>
              </w:rPr>
              <w:t>系统命中REQ-PAR-02，返回授权范围、成绩摘要、缴费状态、住宿信息、展示权限。。</w:t>
            </w:r>
          </w:p>
        </w:tc>
      </w:tr>
      <w:tr w14:paraId="0A42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35E160B">
            <w:pPr>
              <w:spacing w:after="0"/>
              <w:rPr>
                <w:rFonts w:hint="eastAsia"/>
              </w:rPr>
            </w:pPr>
            <w:r>
              <w:rPr>
                <w:sz w:val="18"/>
              </w:rPr>
              <w:t>3</w:t>
            </w:r>
          </w:p>
        </w:tc>
        <w:tc>
          <w:tcPr>
            <w:tcW w:w="2408" w:type="dxa"/>
          </w:tcPr>
          <w:p w14:paraId="0B808E66">
            <w:pPr>
              <w:spacing w:after="0"/>
              <w:rPr>
                <w:rFonts w:hint="eastAsia"/>
              </w:rPr>
            </w:pPr>
            <w:r>
              <w:rPr>
                <w:sz w:val="18"/>
              </w:rPr>
              <w:t>发起模糊查询</w:t>
            </w:r>
          </w:p>
        </w:tc>
        <w:tc>
          <w:tcPr>
            <w:tcW w:w="2408" w:type="dxa"/>
          </w:tcPr>
          <w:p w14:paraId="5DE38FD5">
            <w:pPr>
              <w:spacing w:after="0"/>
              <w:rPr>
                <w:rFonts w:hint="eastAsia"/>
              </w:rPr>
            </w:pPr>
            <w:r>
              <w:rPr>
                <w:sz w:val="18"/>
              </w:rPr>
              <w:t>省略日期、对象或分类</w:t>
            </w:r>
          </w:p>
        </w:tc>
        <w:tc>
          <w:tcPr>
            <w:tcW w:w="2408" w:type="dxa"/>
          </w:tcPr>
          <w:p w14:paraId="7E11C1BB">
            <w:pPr>
              <w:spacing w:after="0"/>
              <w:rPr>
                <w:rFonts w:hint="eastAsia"/>
              </w:rPr>
            </w:pPr>
            <w:r>
              <w:rPr>
                <w:sz w:val="18"/>
              </w:rPr>
              <w:t>系统能基于上下文补全，或提出澄清问题。</w:t>
            </w:r>
          </w:p>
        </w:tc>
      </w:tr>
      <w:tr w14:paraId="4C3F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5761109">
            <w:pPr>
              <w:spacing w:after="0"/>
              <w:rPr>
                <w:rFonts w:hint="eastAsia"/>
              </w:rPr>
            </w:pPr>
            <w:r>
              <w:rPr>
                <w:sz w:val="18"/>
              </w:rPr>
              <w:t>4</w:t>
            </w:r>
          </w:p>
        </w:tc>
        <w:tc>
          <w:tcPr>
            <w:tcW w:w="2408" w:type="dxa"/>
          </w:tcPr>
          <w:p w14:paraId="3D783E51">
            <w:pPr>
              <w:spacing w:after="0"/>
              <w:rPr>
                <w:rFonts w:hint="eastAsia"/>
              </w:rPr>
            </w:pPr>
            <w:r>
              <w:rPr>
                <w:sz w:val="18"/>
              </w:rPr>
              <w:t>触发无结果场景</w:t>
            </w:r>
          </w:p>
        </w:tc>
        <w:tc>
          <w:tcPr>
            <w:tcW w:w="2408" w:type="dxa"/>
          </w:tcPr>
          <w:p w14:paraId="48FB7E2B">
            <w:pPr>
              <w:spacing w:after="0"/>
              <w:rPr>
                <w:rFonts w:hint="eastAsia"/>
              </w:rPr>
            </w:pPr>
            <w:r>
              <w:rPr>
                <w:sz w:val="18"/>
              </w:rPr>
              <w:t>使用不存在的对象或无数据时间段</w:t>
            </w:r>
          </w:p>
        </w:tc>
        <w:tc>
          <w:tcPr>
            <w:tcW w:w="2408" w:type="dxa"/>
          </w:tcPr>
          <w:p w14:paraId="7324222B">
            <w:pPr>
              <w:spacing w:after="0"/>
              <w:rPr>
                <w:rFonts w:hint="eastAsia"/>
              </w:rPr>
            </w:pPr>
            <w:r>
              <w:rPr>
                <w:sz w:val="18"/>
              </w:rPr>
              <w:t>系统给出无结果说明，不返回错误堆栈。</w:t>
            </w:r>
          </w:p>
        </w:tc>
      </w:tr>
      <w:tr w14:paraId="108A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26A9E37">
            <w:pPr>
              <w:spacing w:after="0"/>
              <w:rPr>
                <w:rFonts w:hint="eastAsia"/>
              </w:rPr>
            </w:pPr>
            <w:r>
              <w:rPr>
                <w:sz w:val="18"/>
              </w:rPr>
              <w:t>5</w:t>
            </w:r>
          </w:p>
        </w:tc>
        <w:tc>
          <w:tcPr>
            <w:tcW w:w="2408" w:type="dxa"/>
          </w:tcPr>
          <w:p w14:paraId="0F447FFF">
            <w:pPr>
              <w:spacing w:after="0"/>
              <w:rPr>
                <w:rFonts w:hint="eastAsia"/>
              </w:rPr>
            </w:pPr>
            <w:r>
              <w:rPr>
                <w:sz w:val="18"/>
              </w:rPr>
              <w:t>触发权限控制</w:t>
            </w:r>
          </w:p>
        </w:tc>
        <w:tc>
          <w:tcPr>
            <w:tcW w:w="2408" w:type="dxa"/>
          </w:tcPr>
          <w:p w14:paraId="51EF0F36">
            <w:pPr>
              <w:spacing w:after="0"/>
              <w:rPr>
                <w:rFonts w:hint="eastAsia"/>
              </w:rPr>
            </w:pPr>
            <w:r>
              <w:rPr>
                <w:sz w:val="18"/>
              </w:rPr>
              <w:t>使用权限不足账号查询受限信息</w:t>
            </w:r>
          </w:p>
        </w:tc>
        <w:tc>
          <w:tcPr>
            <w:tcW w:w="2408" w:type="dxa"/>
          </w:tcPr>
          <w:p w14:paraId="5B275F96">
            <w:pPr>
              <w:spacing w:after="0"/>
              <w:rPr>
                <w:rFonts w:hint="eastAsia"/>
              </w:rPr>
            </w:pPr>
            <w:r>
              <w:rPr>
                <w:sz w:val="18"/>
              </w:rPr>
              <w:t>系统拒绝展示敏感数据，返回登录或授权提示。</w:t>
            </w:r>
          </w:p>
        </w:tc>
      </w:tr>
      <w:tr w14:paraId="40CF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956EAD8">
            <w:pPr>
              <w:spacing w:after="0"/>
              <w:rPr>
                <w:rFonts w:hint="eastAsia"/>
              </w:rPr>
            </w:pPr>
            <w:r>
              <w:rPr>
                <w:sz w:val="18"/>
              </w:rPr>
              <w:t>6</w:t>
            </w:r>
          </w:p>
        </w:tc>
        <w:tc>
          <w:tcPr>
            <w:tcW w:w="2408" w:type="dxa"/>
          </w:tcPr>
          <w:p w14:paraId="567C3CB4">
            <w:pPr>
              <w:spacing w:after="0"/>
              <w:rPr>
                <w:rFonts w:hint="eastAsia"/>
              </w:rPr>
            </w:pPr>
            <w:r>
              <w:rPr>
                <w:sz w:val="18"/>
              </w:rPr>
              <w:t>模拟外部接口异常</w:t>
            </w:r>
          </w:p>
        </w:tc>
        <w:tc>
          <w:tcPr>
            <w:tcW w:w="2408" w:type="dxa"/>
          </w:tcPr>
          <w:p w14:paraId="7731B63B">
            <w:pPr>
              <w:spacing w:after="0"/>
              <w:rPr>
                <w:rFonts w:hint="eastAsia"/>
              </w:rPr>
            </w:pPr>
            <w:r>
              <w:rPr>
                <w:sz w:val="18"/>
              </w:rPr>
              <w:t>学生管理系统/授权服务超时或返回错误</w:t>
            </w:r>
          </w:p>
        </w:tc>
        <w:tc>
          <w:tcPr>
            <w:tcW w:w="2408" w:type="dxa"/>
          </w:tcPr>
          <w:p w14:paraId="4928E467">
            <w:pPr>
              <w:spacing w:after="0"/>
              <w:rPr>
                <w:rFonts w:hint="eastAsia"/>
              </w:rPr>
            </w:pPr>
            <w:r>
              <w:rPr>
                <w:sz w:val="18"/>
              </w:rPr>
              <w:t>系统按降级策略处理并记录告警。</w:t>
            </w:r>
          </w:p>
        </w:tc>
      </w:tr>
      <w:tr w14:paraId="4DD8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4B37DDF">
            <w:pPr>
              <w:spacing w:after="0"/>
              <w:rPr>
                <w:rFonts w:hint="eastAsia"/>
              </w:rPr>
            </w:pPr>
            <w:r>
              <w:rPr>
                <w:sz w:val="18"/>
              </w:rPr>
              <w:t>7</w:t>
            </w:r>
          </w:p>
        </w:tc>
        <w:tc>
          <w:tcPr>
            <w:tcW w:w="2408" w:type="dxa"/>
          </w:tcPr>
          <w:p w14:paraId="54F0BB0A">
            <w:pPr>
              <w:spacing w:after="0"/>
              <w:rPr>
                <w:rFonts w:hint="eastAsia"/>
              </w:rPr>
            </w:pPr>
            <w:r>
              <w:rPr>
                <w:sz w:val="18"/>
              </w:rPr>
              <w:t>提交用户反馈</w:t>
            </w:r>
          </w:p>
        </w:tc>
        <w:tc>
          <w:tcPr>
            <w:tcW w:w="2408" w:type="dxa"/>
          </w:tcPr>
          <w:p w14:paraId="32443F1B">
            <w:pPr>
              <w:spacing w:after="0"/>
              <w:rPr>
                <w:rFonts w:hint="eastAsia"/>
              </w:rPr>
            </w:pPr>
            <w:r>
              <w:rPr>
                <w:sz w:val="18"/>
              </w:rPr>
              <w:t>点击有用/无用并填写意见</w:t>
            </w:r>
          </w:p>
        </w:tc>
        <w:tc>
          <w:tcPr>
            <w:tcW w:w="2408" w:type="dxa"/>
          </w:tcPr>
          <w:p w14:paraId="7F35CBCB">
            <w:pPr>
              <w:spacing w:after="0"/>
              <w:rPr>
                <w:rFonts w:hint="eastAsia"/>
              </w:rPr>
            </w:pPr>
            <w:r>
              <w:rPr>
                <w:sz w:val="18"/>
              </w:rPr>
              <w:t>反馈记录保存，可在后台追踪。</w:t>
            </w:r>
          </w:p>
        </w:tc>
      </w:tr>
      <w:tr w14:paraId="5F4CD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599049D">
            <w:pPr>
              <w:spacing w:after="0"/>
              <w:rPr>
                <w:rFonts w:hint="eastAsia"/>
              </w:rPr>
            </w:pPr>
            <w:r>
              <w:rPr>
                <w:sz w:val="18"/>
              </w:rPr>
              <w:t>8</w:t>
            </w:r>
          </w:p>
        </w:tc>
        <w:tc>
          <w:tcPr>
            <w:tcW w:w="2408" w:type="dxa"/>
          </w:tcPr>
          <w:p w14:paraId="0A52FF5D">
            <w:pPr>
              <w:spacing w:after="0"/>
              <w:rPr>
                <w:rFonts w:hint="eastAsia"/>
              </w:rPr>
            </w:pPr>
            <w:r>
              <w:rPr>
                <w:sz w:val="18"/>
              </w:rPr>
              <w:t>核对日志与追溯</w:t>
            </w:r>
          </w:p>
        </w:tc>
        <w:tc>
          <w:tcPr>
            <w:tcW w:w="2408" w:type="dxa"/>
          </w:tcPr>
          <w:p w14:paraId="2D1B3DDF">
            <w:pPr>
              <w:spacing w:after="0"/>
              <w:rPr>
                <w:rFonts w:hint="eastAsia"/>
              </w:rPr>
            </w:pPr>
            <w:r>
              <w:rPr>
                <w:sz w:val="18"/>
              </w:rPr>
              <w:t>查看会话、接口、审计日志</w:t>
            </w:r>
          </w:p>
        </w:tc>
        <w:tc>
          <w:tcPr>
            <w:tcW w:w="2408" w:type="dxa"/>
          </w:tcPr>
          <w:p w14:paraId="09215880">
            <w:pPr>
              <w:spacing w:after="0"/>
              <w:rPr>
                <w:rFonts w:hint="eastAsia"/>
              </w:rPr>
            </w:pPr>
            <w:r>
              <w:rPr>
                <w:sz w:val="18"/>
              </w:rPr>
              <w:t>日志可关联REQ-PAR-02、UC-PAR-02和TC-PAR-02。</w:t>
            </w:r>
          </w:p>
        </w:tc>
      </w:tr>
    </w:tbl>
    <w:p w14:paraId="226FDC33">
      <w:pPr>
        <w:pStyle w:val="5"/>
        <w:outlineLvl w:val="9"/>
      </w:pPr>
      <w:r>
        <w:rPr>
          <w:rFonts w:ascii="宋体" w:hAnsi="宋体" w:eastAsia="宋体"/>
          <w:b w:val="0"/>
          <w:sz w:val="21"/>
        </w:rPr>
        <w:t>通过准则</w:t>
      </w:r>
    </w:p>
    <w:p w14:paraId="385F6712">
      <w:pPr>
        <w:rPr>
          <w:rFonts w:hint="eastAsia"/>
        </w:rPr>
      </w:pPr>
      <w:r>
        <w:t>该测试用例全部关键步骤通过时，方可判定REQ-PAR-02满足发布条件。若步骤2、5或6失败，应标记为阻塞缺陷；若仅反馈记录或统计口径存在问题，可根据影响范围评估是否延期修复。</w:t>
      </w:r>
    </w:p>
    <w:p w14:paraId="3F01EF83">
      <w:pPr>
        <w:rPr>
          <w:rFonts w:hint="eastAsia"/>
        </w:rPr>
      </w:pPr>
      <w:r>
        <w:br w:type="page"/>
      </w:r>
    </w:p>
    <w:p w14:paraId="484E437D">
      <w:pPr>
        <w:pStyle w:val="4"/>
        <w:outlineLvl w:val="0"/>
      </w:pPr>
      <w:bookmarkStart w:id="239" w:name="_Toc24706"/>
      <w:r>
        <w:t>39. TC-PAR-03 验证费用信息查询</w:t>
      </w:r>
      <w:bookmarkEnd w:id="23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81E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D7FF683">
            <w:pPr>
              <w:spacing w:after="0"/>
              <w:rPr>
                <w:rFonts w:hint="eastAsia"/>
              </w:rPr>
            </w:pPr>
            <w:r>
              <w:rPr>
                <w:b/>
                <w:sz w:val="18"/>
              </w:rPr>
              <w:t>属性</w:t>
            </w:r>
          </w:p>
        </w:tc>
        <w:tc>
          <w:tcPr>
            <w:tcW w:w="4816" w:type="dxa"/>
          </w:tcPr>
          <w:p w14:paraId="3120F335">
            <w:pPr>
              <w:spacing w:after="0"/>
              <w:rPr>
                <w:rFonts w:hint="eastAsia"/>
              </w:rPr>
            </w:pPr>
            <w:r>
              <w:rPr>
                <w:b/>
                <w:sz w:val="18"/>
              </w:rPr>
              <w:t>内容</w:t>
            </w:r>
          </w:p>
        </w:tc>
      </w:tr>
      <w:tr w14:paraId="13CE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6D8A480">
            <w:pPr>
              <w:spacing w:after="0"/>
              <w:rPr>
                <w:rFonts w:hint="eastAsia"/>
              </w:rPr>
            </w:pPr>
            <w:r>
              <w:rPr>
                <w:sz w:val="18"/>
              </w:rPr>
              <w:t>测试用例编号</w:t>
            </w:r>
          </w:p>
        </w:tc>
        <w:tc>
          <w:tcPr>
            <w:tcW w:w="4816" w:type="dxa"/>
          </w:tcPr>
          <w:p w14:paraId="302B9A64">
            <w:pPr>
              <w:spacing w:after="0"/>
              <w:rPr>
                <w:rFonts w:hint="eastAsia"/>
              </w:rPr>
            </w:pPr>
            <w:r>
              <w:rPr>
                <w:sz w:val="18"/>
              </w:rPr>
              <w:t>TC-PAR-03</w:t>
            </w:r>
          </w:p>
        </w:tc>
      </w:tr>
      <w:tr w14:paraId="31E0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40C706">
            <w:pPr>
              <w:spacing w:after="0"/>
              <w:rPr>
                <w:rFonts w:hint="eastAsia"/>
              </w:rPr>
            </w:pPr>
            <w:r>
              <w:rPr>
                <w:sz w:val="18"/>
              </w:rPr>
              <w:t>测试用例名称</w:t>
            </w:r>
          </w:p>
        </w:tc>
        <w:tc>
          <w:tcPr>
            <w:tcW w:w="4816" w:type="dxa"/>
          </w:tcPr>
          <w:p w14:paraId="73201C06">
            <w:pPr>
              <w:spacing w:after="0"/>
              <w:rPr>
                <w:rFonts w:hint="eastAsia"/>
              </w:rPr>
            </w:pPr>
            <w:r>
              <w:rPr>
                <w:sz w:val="18"/>
              </w:rPr>
              <w:t>验证家长使用“费用信息查询”的完整功能、异常处理和权限控制</w:t>
            </w:r>
          </w:p>
        </w:tc>
      </w:tr>
      <w:tr w14:paraId="328A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5089CB">
            <w:pPr>
              <w:spacing w:after="0"/>
              <w:rPr>
                <w:rFonts w:hint="eastAsia"/>
              </w:rPr>
            </w:pPr>
            <w:r>
              <w:rPr>
                <w:sz w:val="18"/>
              </w:rPr>
              <w:t>关联需求</w:t>
            </w:r>
          </w:p>
        </w:tc>
        <w:tc>
          <w:tcPr>
            <w:tcW w:w="4816" w:type="dxa"/>
          </w:tcPr>
          <w:p w14:paraId="38C32C61">
            <w:pPr>
              <w:spacing w:after="0"/>
              <w:rPr>
                <w:rFonts w:hint="eastAsia"/>
              </w:rPr>
            </w:pPr>
            <w:r>
              <w:rPr>
                <w:sz w:val="18"/>
              </w:rPr>
              <w:t>REQ-PAR-03</w:t>
            </w:r>
          </w:p>
        </w:tc>
      </w:tr>
      <w:tr w14:paraId="5286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FC4E713">
            <w:pPr>
              <w:spacing w:after="0"/>
              <w:rPr>
                <w:rFonts w:hint="eastAsia"/>
              </w:rPr>
            </w:pPr>
            <w:r>
              <w:rPr>
                <w:sz w:val="18"/>
              </w:rPr>
              <w:t>关联用例</w:t>
            </w:r>
          </w:p>
        </w:tc>
        <w:tc>
          <w:tcPr>
            <w:tcW w:w="4816" w:type="dxa"/>
          </w:tcPr>
          <w:p w14:paraId="3FE1BFC2">
            <w:pPr>
              <w:spacing w:after="0"/>
              <w:rPr>
                <w:rFonts w:hint="eastAsia"/>
              </w:rPr>
            </w:pPr>
            <w:r>
              <w:rPr>
                <w:sz w:val="18"/>
              </w:rPr>
              <w:t>UC-PAR-03</w:t>
            </w:r>
          </w:p>
        </w:tc>
      </w:tr>
      <w:tr w14:paraId="3947C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13574A">
            <w:pPr>
              <w:spacing w:after="0"/>
              <w:rPr>
                <w:rFonts w:hint="eastAsia"/>
              </w:rPr>
            </w:pPr>
            <w:r>
              <w:rPr>
                <w:sz w:val="18"/>
              </w:rPr>
              <w:t>测试类型</w:t>
            </w:r>
          </w:p>
        </w:tc>
        <w:tc>
          <w:tcPr>
            <w:tcW w:w="4816" w:type="dxa"/>
          </w:tcPr>
          <w:p w14:paraId="0C086643">
            <w:pPr>
              <w:spacing w:after="0"/>
              <w:rPr>
                <w:rFonts w:hint="eastAsia"/>
              </w:rPr>
            </w:pPr>
            <w:r>
              <w:rPr>
                <w:sz w:val="18"/>
              </w:rPr>
              <w:t>功能测试 / 接口测试 / 权限测试 / 回归测试</w:t>
            </w:r>
          </w:p>
        </w:tc>
      </w:tr>
      <w:tr w14:paraId="1D01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3204CD">
            <w:pPr>
              <w:spacing w:after="0"/>
              <w:rPr>
                <w:rFonts w:hint="eastAsia"/>
              </w:rPr>
            </w:pPr>
            <w:r>
              <w:rPr>
                <w:sz w:val="18"/>
              </w:rPr>
              <w:t>优先级</w:t>
            </w:r>
          </w:p>
        </w:tc>
        <w:tc>
          <w:tcPr>
            <w:tcW w:w="4816" w:type="dxa"/>
          </w:tcPr>
          <w:p w14:paraId="23EED8D5">
            <w:pPr>
              <w:spacing w:after="0"/>
              <w:rPr>
                <w:rFonts w:hint="eastAsia"/>
              </w:rPr>
            </w:pPr>
            <w:r>
              <w:rPr>
                <w:sz w:val="18"/>
              </w:rPr>
              <w:t>P1</w:t>
            </w:r>
          </w:p>
        </w:tc>
      </w:tr>
      <w:tr w14:paraId="5CA3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E47E0E">
            <w:pPr>
              <w:spacing w:after="0"/>
              <w:rPr>
                <w:rFonts w:hint="eastAsia"/>
              </w:rPr>
            </w:pPr>
            <w:r>
              <w:rPr>
                <w:sz w:val="18"/>
              </w:rPr>
              <w:t>前置条件</w:t>
            </w:r>
          </w:p>
        </w:tc>
        <w:tc>
          <w:tcPr>
            <w:tcW w:w="4816" w:type="dxa"/>
          </w:tcPr>
          <w:p w14:paraId="68C4B015">
            <w:pPr>
              <w:spacing w:after="0"/>
              <w:rPr>
                <w:rFonts w:hint="eastAsia"/>
              </w:rPr>
            </w:pPr>
            <w:r>
              <w:rPr>
                <w:sz w:val="18"/>
              </w:rPr>
              <w:t>测试账号已准备；财务系统/知识库测试数据可用；日志、监控和反馈服务已开启。</w:t>
            </w:r>
          </w:p>
        </w:tc>
      </w:tr>
      <w:tr w14:paraId="0D535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2EE8DC">
            <w:pPr>
              <w:spacing w:after="0"/>
              <w:rPr>
                <w:rFonts w:hint="eastAsia"/>
              </w:rPr>
            </w:pPr>
            <w:r>
              <w:rPr>
                <w:sz w:val="18"/>
              </w:rPr>
              <w:t>测试数据</w:t>
            </w:r>
          </w:p>
        </w:tc>
        <w:tc>
          <w:tcPr>
            <w:tcW w:w="4816" w:type="dxa"/>
          </w:tcPr>
          <w:p w14:paraId="14A8084E">
            <w:pPr>
              <w:spacing w:after="0"/>
              <w:rPr>
                <w:rFonts w:hint="eastAsia"/>
              </w:rPr>
            </w:pPr>
            <w:r>
              <w:rPr>
                <w:sz w:val="18"/>
              </w:rPr>
              <w:t>包含正常问法、模糊问法、上下文追问、无结果数据、无权限账号和接口超时模拟数据。</w:t>
            </w:r>
          </w:p>
        </w:tc>
      </w:tr>
    </w:tbl>
    <w:p w14:paraId="523C5D74">
      <w:pPr>
        <w:pStyle w:val="5"/>
        <w:outlineLvl w:val="1"/>
      </w:pPr>
      <w:bookmarkStart w:id="240" w:name="_Toc8937"/>
      <w:r>
        <w:rPr>
          <w:rFonts w:ascii="宋体" w:hAnsi="宋体" w:eastAsia="宋体"/>
          <w:b w:val="0"/>
          <w:sz w:val="21"/>
        </w:rPr>
        <w:t>测试步骤</w:t>
      </w:r>
      <w:bookmarkEnd w:id="24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378C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0DA1529">
            <w:pPr>
              <w:spacing w:after="0"/>
              <w:rPr>
                <w:rFonts w:hint="eastAsia"/>
              </w:rPr>
            </w:pPr>
            <w:r>
              <w:rPr>
                <w:b/>
                <w:sz w:val="18"/>
              </w:rPr>
              <w:t>步骤</w:t>
            </w:r>
          </w:p>
        </w:tc>
        <w:tc>
          <w:tcPr>
            <w:tcW w:w="2408" w:type="dxa"/>
          </w:tcPr>
          <w:p w14:paraId="796AC6EB">
            <w:pPr>
              <w:spacing w:after="0"/>
              <w:rPr>
                <w:rFonts w:hint="eastAsia"/>
              </w:rPr>
            </w:pPr>
            <w:r>
              <w:rPr>
                <w:b/>
                <w:sz w:val="18"/>
              </w:rPr>
              <w:t>操作</w:t>
            </w:r>
          </w:p>
        </w:tc>
        <w:tc>
          <w:tcPr>
            <w:tcW w:w="2408" w:type="dxa"/>
          </w:tcPr>
          <w:p w14:paraId="105E1D7C">
            <w:pPr>
              <w:spacing w:after="0"/>
              <w:rPr>
                <w:rFonts w:hint="eastAsia"/>
              </w:rPr>
            </w:pPr>
            <w:r>
              <w:rPr>
                <w:b/>
                <w:sz w:val="18"/>
              </w:rPr>
              <w:t>输入/条件</w:t>
            </w:r>
          </w:p>
        </w:tc>
        <w:tc>
          <w:tcPr>
            <w:tcW w:w="2408" w:type="dxa"/>
          </w:tcPr>
          <w:p w14:paraId="059DD81F">
            <w:pPr>
              <w:spacing w:after="0"/>
              <w:rPr>
                <w:rFonts w:hint="eastAsia"/>
              </w:rPr>
            </w:pPr>
            <w:r>
              <w:rPr>
                <w:b/>
                <w:sz w:val="18"/>
              </w:rPr>
              <w:t>预期结果</w:t>
            </w:r>
          </w:p>
        </w:tc>
      </w:tr>
      <w:tr w14:paraId="6439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B9C6377">
            <w:pPr>
              <w:spacing w:after="0"/>
              <w:rPr>
                <w:rFonts w:hint="eastAsia"/>
              </w:rPr>
            </w:pPr>
            <w:r>
              <w:rPr>
                <w:sz w:val="18"/>
              </w:rPr>
              <w:t>1</w:t>
            </w:r>
          </w:p>
        </w:tc>
        <w:tc>
          <w:tcPr>
            <w:tcW w:w="2408" w:type="dxa"/>
          </w:tcPr>
          <w:p w14:paraId="59A0950F">
            <w:pPr>
              <w:spacing w:after="0"/>
              <w:rPr>
                <w:rFonts w:hint="eastAsia"/>
              </w:rPr>
            </w:pPr>
            <w:r>
              <w:rPr>
                <w:sz w:val="18"/>
              </w:rPr>
              <w:t>登录或进入访客模式</w:t>
            </w:r>
          </w:p>
        </w:tc>
        <w:tc>
          <w:tcPr>
            <w:tcW w:w="2408" w:type="dxa"/>
          </w:tcPr>
          <w:p w14:paraId="00834F92">
            <w:pPr>
              <w:spacing w:after="0"/>
              <w:rPr>
                <w:rFonts w:hint="eastAsia"/>
              </w:rPr>
            </w:pPr>
            <w:r>
              <w:rPr>
                <w:sz w:val="18"/>
              </w:rPr>
              <w:t>使用家长测试账号</w:t>
            </w:r>
          </w:p>
        </w:tc>
        <w:tc>
          <w:tcPr>
            <w:tcW w:w="2408" w:type="dxa"/>
          </w:tcPr>
          <w:p w14:paraId="489055D3">
            <w:pPr>
              <w:spacing w:after="0"/>
              <w:rPr>
                <w:rFonts w:hint="eastAsia"/>
              </w:rPr>
            </w:pPr>
            <w:r>
              <w:rPr>
                <w:sz w:val="18"/>
              </w:rPr>
              <w:t>进入聊天界面，角色和权限识别正确。</w:t>
            </w:r>
          </w:p>
        </w:tc>
      </w:tr>
      <w:tr w14:paraId="1E35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9EE3419">
            <w:pPr>
              <w:spacing w:after="0"/>
              <w:rPr>
                <w:rFonts w:hint="eastAsia"/>
              </w:rPr>
            </w:pPr>
            <w:r>
              <w:rPr>
                <w:sz w:val="18"/>
              </w:rPr>
              <w:t>2</w:t>
            </w:r>
          </w:p>
        </w:tc>
        <w:tc>
          <w:tcPr>
            <w:tcW w:w="2408" w:type="dxa"/>
          </w:tcPr>
          <w:p w14:paraId="1251641F">
            <w:pPr>
              <w:spacing w:after="0"/>
              <w:rPr>
                <w:rFonts w:hint="eastAsia"/>
              </w:rPr>
            </w:pPr>
            <w:r>
              <w:rPr>
                <w:sz w:val="18"/>
              </w:rPr>
              <w:t>发起标准查询</w:t>
            </w:r>
          </w:p>
        </w:tc>
        <w:tc>
          <w:tcPr>
            <w:tcW w:w="2408" w:type="dxa"/>
          </w:tcPr>
          <w:p w14:paraId="577AC636">
            <w:pPr>
              <w:spacing w:after="0"/>
              <w:rPr>
                <w:rFonts w:hint="eastAsia"/>
              </w:rPr>
            </w:pPr>
            <w:r>
              <w:rPr>
                <w:sz w:val="18"/>
              </w:rPr>
              <w:t>输入与“费用信息查询”直接相关的问题</w:t>
            </w:r>
          </w:p>
        </w:tc>
        <w:tc>
          <w:tcPr>
            <w:tcW w:w="2408" w:type="dxa"/>
          </w:tcPr>
          <w:p w14:paraId="1C12F45D">
            <w:pPr>
              <w:spacing w:after="0"/>
              <w:rPr>
                <w:rFonts w:hint="eastAsia"/>
              </w:rPr>
            </w:pPr>
            <w:r>
              <w:rPr>
                <w:sz w:val="18"/>
              </w:rPr>
              <w:t>系统命中REQ-PAR-03，返回费用项目、标准、缴费入口、截止日期、票据方式、咨询电话。。</w:t>
            </w:r>
          </w:p>
        </w:tc>
      </w:tr>
      <w:tr w14:paraId="24E6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FA7C83B">
            <w:pPr>
              <w:spacing w:after="0"/>
              <w:rPr>
                <w:rFonts w:hint="eastAsia"/>
              </w:rPr>
            </w:pPr>
            <w:r>
              <w:rPr>
                <w:sz w:val="18"/>
              </w:rPr>
              <w:t>3</w:t>
            </w:r>
          </w:p>
        </w:tc>
        <w:tc>
          <w:tcPr>
            <w:tcW w:w="2408" w:type="dxa"/>
          </w:tcPr>
          <w:p w14:paraId="62B96975">
            <w:pPr>
              <w:spacing w:after="0"/>
              <w:rPr>
                <w:rFonts w:hint="eastAsia"/>
              </w:rPr>
            </w:pPr>
            <w:r>
              <w:rPr>
                <w:sz w:val="18"/>
              </w:rPr>
              <w:t>发起模糊查询</w:t>
            </w:r>
          </w:p>
        </w:tc>
        <w:tc>
          <w:tcPr>
            <w:tcW w:w="2408" w:type="dxa"/>
          </w:tcPr>
          <w:p w14:paraId="7E0F883D">
            <w:pPr>
              <w:spacing w:after="0"/>
              <w:rPr>
                <w:rFonts w:hint="eastAsia"/>
              </w:rPr>
            </w:pPr>
            <w:r>
              <w:rPr>
                <w:sz w:val="18"/>
              </w:rPr>
              <w:t>省略日期、对象或分类</w:t>
            </w:r>
          </w:p>
        </w:tc>
        <w:tc>
          <w:tcPr>
            <w:tcW w:w="2408" w:type="dxa"/>
          </w:tcPr>
          <w:p w14:paraId="34EA8B17">
            <w:pPr>
              <w:spacing w:after="0"/>
              <w:rPr>
                <w:rFonts w:hint="eastAsia"/>
              </w:rPr>
            </w:pPr>
            <w:r>
              <w:rPr>
                <w:sz w:val="18"/>
              </w:rPr>
              <w:t>系统能基于上下文补全，或提出澄清问题。</w:t>
            </w:r>
          </w:p>
        </w:tc>
      </w:tr>
      <w:tr w14:paraId="55831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359227E">
            <w:pPr>
              <w:spacing w:after="0"/>
              <w:rPr>
                <w:rFonts w:hint="eastAsia"/>
              </w:rPr>
            </w:pPr>
            <w:r>
              <w:rPr>
                <w:sz w:val="18"/>
              </w:rPr>
              <w:t>4</w:t>
            </w:r>
          </w:p>
        </w:tc>
        <w:tc>
          <w:tcPr>
            <w:tcW w:w="2408" w:type="dxa"/>
          </w:tcPr>
          <w:p w14:paraId="4D8D21C0">
            <w:pPr>
              <w:spacing w:after="0"/>
              <w:rPr>
                <w:rFonts w:hint="eastAsia"/>
              </w:rPr>
            </w:pPr>
            <w:r>
              <w:rPr>
                <w:sz w:val="18"/>
              </w:rPr>
              <w:t>触发无结果场景</w:t>
            </w:r>
          </w:p>
        </w:tc>
        <w:tc>
          <w:tcPr>
            <w:tcW w:w="2408" w:type="dxa"/>
          </w:tcPr>
          <w:p w14:paraId="3A54A4C2">
            <w:pPr>
              <w:spacing w:after="0"/>
              <w:rPr>
                <w:rFonts w:hint="eastAsia"/>
              </w:rPr>
            </w:pPr>
            <w:r>
              <w:rPr>
                <w:sz w:val="18"/>
              </w:rPr>
              <w:t>使用不存在的对象或无数据时间段</w:t>
            </w:r>
          </w:p>
        </w:tc>
        <w:tc>
          <w:tcPr>
            <w:tcW w:w="2408" w:type="dxa"/>
          </w:tcPr>
          <w:p w14:paraId="5C41706E">
            <w:pPr>
              <w:spacing w:after="0"/>
              <w:rPr>
                <w:rFonts w:hint="eastAsia"/>
              </w:rPr>
            </w:pPr>
            <w:r>
              <w:rPr>
                <w:sz w:val="18"/>
              </w:rPr>
              <w:t>系统给出无结果说明，不返回错误堆栈。</w:t>
            </w:r>
          </w:p>
        </w:tc>
      </w:tr>
      <w:tr w14:paraId="2F60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01D68A7">
            <w:pPr>
              <w:spacing w:after="0"/>
              <w:rPr>
                <w:rFonts w:hint="eastAsia"/>
              </w:rPr>
            </w:pPr>
            <w:r>
              <w:rPr>
                <w:sz w:val="18"/>
              </w:rPr>
              <w:t>5</w:t>
            </w:r>
          </w:p>
        </w:tc>
        <w:tc>
          <w:tcPr>
            <w:tcW w:w="2408" w:type="dxa"/>
          </w:tcPr>
          <w:p w14:paraId="23449A33">
            <w:pPr>
              <w:spacing w:after="0"/>
              <w:rPr>
                <w:rFonts w:hint="eastAsia"/>
              </w:rPr>
            </w:pPr>
            <w:r>
              <w:rPr>
                <w:sz w:val="18"/>
              </w:rPr>
              <w:t>触发权限控制</w:t>
            </w:r>
          </w:p>
        </w:tc>
        <w:tc>
          <w:tcPr>
            <w:tcW w:w="2408" w:type="dxa"/>
          </w:tcPr>
          <w:p w14:paraId="19DC4D9A">
            <w:pPr>
              <w:spacing w:after="0"/>
              <w:rPr>
                <w:rFonts w:hint="eastAsia"/>
              </w:rPr>
            </w:pPr>
            <w:r>
              <w:rPr>
                <w:sz w:val="18"/>
              </w:rPr>
              <w:t>使用权限不足账号查询受限信息</w:t>
            </w:r>
          </w:p>
        </w:tc>
        <w:tc>
          <w:tcPr>
            <w:tcW w:w="2408" w:type="dxa"/>
          </w:tcPr>
          <w:p w14:paraId="3399D3D4">
            <w:pPr>
              <w:spacing w:after="0"/>
              <w:rPr>
                <w:rFonts w:hint="eastAsia"/>
              </w:rPr>
            </w:pPr>
            <w:r>
              <w:rPr>
                <w:sz w:val="18"/>
              </w:rPr>
              <w:t>系统拒绝展示敏感数据，返回登录或授权提示。</w:t>
            </w:r>
          </w:p>
        </w:tc>
      </w:tr>
      <w:tr w14:paraId="304E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6D7F5B">
            <w:pPr>
              <w:spacing w:after="0"/>
              <w:rPr>
                <w:rFonts w:hint="eastAsia"/>
              </w:rPr>
            </w:pPr>
            <w:r>
              <w:rPr>
                <w:sz w:val="18"/>
              </w:rPr>
              <w:t>6</w:t>
            </w:r>
          </w:p>
        </w:tc>
        <w:tc>
          <w:tcPr>
            <w:tcW w:w="2408" w:type="dxa"/>
          </w:tcPr>
          <w:p w14:paraId="75BB8239">
            <w:pPr>
              <w:spacing w:after="0"/>
              <w:rPr>
                <w:rFonts w:hint="eastAsia"/>
              </w:rPr>
            </w:pPr>
            <w:r>
              <w:rPr>
                <w:sz w:val="18"/>
              </w:rPr>
              <w:t>模拟外部接口异常</w:t>
            </w:r>
          </w:p>
        </w:tc>
        <w:tc>
          <w:tcPr>
            <w:tcW w:w="2408" w:type="dxa"/>
          </w:tcPr>
          <w:p w14:paraId="357FBF71">
            <w:pPr>
              <w:spacing w:after="0"/>
              <w:rPr>
                <w:rFonts w:hint="eastAsia"/>
              </w:rPr>
            </w:pPr>
            <w:r>
              <w:rPr>
                <w:sz w:val="18"/>
              </w:rPr>
              <w:t>财务系统/知识库超时或返回错误</w:t>
            </w:r>
          </w:p>
        </w:tc>
        <w:tc>
          <w:tcPr>
            <w:tcW w:w="2408" w:type="dxa"/>
          </w:tcPr>
          <w:p w14:paraId="00E019E9">
            <w:pPr>
              <w:spacing w:after="0"/>
              <w:rPr>
                <w:rFonts w:hint="eastAsia"/>
              </w:rPr>
            </w:pPr>
            <w:r>
              <w:rPr>
                <w:sz w:val="18"/>
              </w:rPr>
              <w:t>系统按降级策略处理并记录告警。</w:t>
            </w:r>
          </w:p>
        </w:tc>
      </w:tr>
      <w:tr w14:paraId="027F4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7571121">
            <w:pPr>
              <w:spacing w:after="0"/>
              <w:rPr>
                <w:rFonts w:hint="eastAsia"/>
              </w:rPr>
            </w:pPr>
            <w:r>
              <w:rPr>
                <w:sz w:val="18"/>
              </w:rPr>
              <w:t>7</w:t>
            </w:r>
          </w:p>
        </w:tc>
        <w:tc>
          <w:tcPr>
            <w:tcW w:w="2408" w:type="dxa"/>
          </w:tcPr>
          <w:p w14:paraId="423911E4">
            <w:pPr>
              <w:spacing w:after="0"/>
              <w:rPr>
                <w:rFonts w:hint="eastAsia"/>
              </w:rPr>
            </w:pPr>
            <w:r>
              <w:rPr>
                <w:sz w:val="18"/>
              </w:rPr>
              <w:t>提交用户反馈</w:t>
            </w:r>
          </w:p>
        </w:tc>
        <w:tc>
          <w:tcPr>
            <w:tcW w:w="2408" w:type="dxa"/>
          </w:tcPr>
          <w:p w14:paraId="22703365">
            <w:pPr>
              <w:spacing w:after="0"/>
              <w:rPr>
                <w:rFonts w:hint="eastAsia"/>
              </w:rPr>
            </w:pPr>
            <w:r>
              <w:rPr>
                <w:sz w:val="18"/>
              </w:rPr>
              <w:t>点击有用/无用并填写意见</w:t>
            </w:r>
          </w:p>
        </w:tc>
        <w:tc>
          <w:tcPr>
            <w:tcW w:w="2408" w:type="dxa"/>
          </w:tcPr>
          <w:p w14:paraId="45705BD2">
            <w:pPr>
              <w:spacing w:after="0"/>
              <w:rPr>
                <w:rFonts w:hint="eastAsia"/>
              </w:rPr>
            </w:pPr>
            <w:r>
              <w:rPr>
                <w:sz w:val="18"/>
              </w:rPr>
              <w:t>反馈记录保存，可在后台追踪。</w:t>
            </w:r>
          </w:p>
        </w:tc>
      </w:tr>
      <w:tr w14:paraId="01D1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8F8009A">
            <w:pPr>
              <w:spacing w:after="0"/>
              <w:rPr>
                <w:rFonts w:hint="eastAsia"/>
              </w:rPr>
            </w:pPr>
            <w:r>
              <w:rPr>
                <w:sz w:val="18"/>
              </w:rPr>
              <w:t>8</w:t>
            </w:r>
          </w:p>
        </w:tc>
        <w:tc>
          <w:tcPr>
            <w:tcW w:w="2408" w:type="dxa"/>
          </w:tcPr>
          <w:p w14:paraId="0D3C01CC">
            <w:pPr>
              <w:spacing w:after="0"/>
              <w:rPr>
                <w:rFonts w:hint="eastAsia"/>
              </w:rPr>
            </w:pPr>
            <w:r>
              <w:rPr>
                <w:sz w:val="18"/>
              </w:rPr>
              <w:t>核对日志与追溯</w:t>
            </w:r>
          </w:p>
        </w:tc>
        <w:tc>
          <w:tcPr>
            <w:tcW w:w="2408" w:type="dxa"/>
          </w:tcPr>
          <w:p w14:paraId="521D9E2A">
            <w:pPr>
              <w:spacing w:after="0"/>
              <w:rPr>
                <w:rFonts w:hint="eastAsia"/>
              </w:rPr>
            </w:pPr>
            <w:r>
              <w:rPr>
                <w:sz w:val="18"/>
              </w:rPr>
              <w:t>查看会话、接口、审计日志</w:t>
            </w:r>
          </w:p>
        </w:tc>
        <w:tc>
          <w:tcPr>
            <w:tcW w:w="2408" w:type="dxa"/>
          </w:tcPr>
          <w:p w14:paraId="55498DCB">
            <w:pPr>
              <w:spacing w:after="0"/>
              <w:rPr>
                <w:rFonts w:hint="eastAsia"/>
              </w:rPr>
            </w:pPr>
            <w:r>
              <w:rPr>
                <w:sz w:val="18"/>
              </w:rPr>
              <w:t>日志可关联REQ-PAR-03、UC-PAR-03和TC-PAR-03。</w:t>
            </w:r>
          </w:p>
        </w:tc>
      </w:tr>
    </w:tbl>
    <w:p w14:paraId="5ED21C91">
      <w:pPr>
        <w:pStyle w:val="5"/>
        <w:outlineLvl w:val="9"/>
      </w:pPr>
      <w:r>
        <w:rPr>
          <w:rFonts w:ascii="宋体" w:hAnsi="宋体" w:eastAsia="宋体"/>
          <w:b w:val="0"/>
          <w:sz w:val="21"/>
        </w:rPr>
        <w:t>通过准则</w:t>
      </w:r>
    </w:p>
    <w:p w14:paraId="3D9EC264">
      <w:pPr>
        <w:rPr>
          <w:rFonts w:hint="eastAsia"/>
        </w:rPr>
      </w:pPr>
      <w:r>
        <w:t>该测试用例全部关键步骤通过时，方可判定REQ-PAR-03满足发布条件。若步骤2、5或6失败，应标记为阻塞缺陷；若仅反馈记录或统计口径存在问题，可根据影响范围评估是否延期修复。</w:t>
      </w:r>
    </w:p>
    <w:p w14:paraId="0E944D66">
      <w:pPr>
        <w:rPr>
          <w:rFonts w:hint="eastAsia"/>
        </w:rPr>
      </w:pPr>
      <w:r>
        <w:br w:type="page"/>
      </w:r>
    </w:p>
    <w:p w14:paraId="6A69F813">
      <w:pPr>
        <w:pStyle w:val="4"/>
        <w:outlineLvl w:val="0"/>
      </w:pPr>
      <w:bookmarkStart w:id="241" w:name="_Toc1245"/>
      <w:r>
        <w:t>40. TC-PAR-04 验证假期与通知查询</w:t>
      </w:r>
      <w:bookmarkEnd w:id="24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14B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5EEFAD">
            <w:pPr>
              <w:spacing w:after="0"/>
              <w:rPr>
                <w:rFonts w:hint="eastAsia"/>
              </w:rPr>
            </w:pPr>
            <w:r>
              <w:rPr>
                <w:b/>
                <w:sz w:val="18"/>
              </w:rPr>
              <w:t>属性</w:t>
            </w:r>
          </w:p>
        </w:tc>
        <w:tc>
          <w:tcPr>
            <w:tcW w:w="4816" w:type="dxa"/>
          </w:tcPr>
          <w:p w14:paraId="1B1DCCF1">
            <w:pPr>
              <w:spacing w:after="0"/>
              <w:rPr>
                <w:rFonts w:hint="eastAsia"/>
              </w:rPr>
            </w:pPr>
            <w:r>
              <w:rPr>
                <w:b/>
                <w:sz w:val="18"/>
              </w:rPr>
              <w:t>内容</w:t>
            </w:r>
          </w:p>
        </w:tc>
      </w:tr>
      <w:tr w14:paraId="7360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8FEF525">
            <w:pPr>
              <w:spacing w:after="0"/>
              <w:rPr>
                <w:rFonts w:hint="eastAsia"/>
              </w:rPr>
            </w:pPr>
            <w:r>
              <w:rPr>
                <w:sz w:val="18"/>
              </w:rPr>
              <w:t>测试用例编号</w:t>
            </w:r>
          </w:p>
        </w:tc>
        <w:tc>
          <w:tcPr>
            <w:tcW w:w="4816" w:type="dxa"/>
          </w:tcPr>
          <w:p w14:paraId="280F709F">
            <w:pPr>
              <w:spacing w:after="0"/>
              <w:rPr>
                <w:rFonts w:hint="eastAsia"/>
              </w:rPr>
            </w:pPr>
            <w:r>
              <w:rPr>
                <w:sz w:val="18"/>
              </w:rPr>
              <w:t>TC-PAR-04</w:t>
            </w:r>
          </w:p>
        </w:tc>
      </w:tr>
      <w:tr w14:paraId="46C4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1C1851">
            <w:pPr>
              <w:spacing w:after="0"/>
              <w:rPr>
                <w:rFonts w:hint="eastAsia"/>
              </w:rPr>
            </w:pPr>
            <w:r>
              <w:rPr>
                <w:sz w:val="18"/>
              </w:rPr>
              <w:t>测试用例名称</w:t>
            </w:r>
          </w:p>
        </w:tc>
        <w:tc>
          <w:tcPr>
            <w:tcW w:w="4816" w:type="dxa"/>
          </w:tcPr>
          <w:p w14:paraId="1ADDB711">
            <w:pPr>
              <w:spacing w:after="0"/>
              <w:rPr>
                <w:rFonts w:hint="eastAsia"/>
              </w:rPr>
            </w:pPr>
            <w:r>
              <w:rPr>
                <w:sz w:val="18"/>
              </w:rPr>
              <w:t>验证家长使用“假期与通知查询”的完整功能、异常处理和权限控制</w:t>
            </w:r>
          </w:p>
        </w:tc>
      </w:tr>
      <w:tr w14:paraId="0CD7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51100A5">
            <w:pPr>
              <w:spacing w:after="0"/>
              <w:rPr>
                <w:rFonts w:hint="eastAsia"/>
              </w:rPr>
            </w:pPr>
            <w:r>
              <w:rPr>
                <w:sz w:val="18"/>
              </w:rPr>
              <w:t>关联需求</w:t>
            </w:r>
          </w:p>
        </w:tc>
        <w:tc>
          <w:tcPr>
            <w:tcW w:w="4816" w:type="dxa"/>
          </w:tcPr>
          <w:p w14:paraId="78526ACB">
            <w:pPr>
              <w:spacing w:after="0"/>
              <w:rPr>
                <w:rFonts w:hint="eastAsia"/>
              </w:rPr>
            </w:pPr>
            <w:r>
              <w:rPr>
                <w:sz w:val="18"/>
              </w:rPr>
              <w:t>REQ-PAR-04</w:t>
            </w:r>
          </w:p>
        </w:tc>
      </w:tr>
      <w:tr w14:paraId="76CE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88FAC9">
            <w:pPr>
              <w:spacing w:after="0"/>
              <w:rPr>
                <w:rFonts w:hint="eastAsia"/>
              </w:rPr>
            </w:pPr>
            <w:r>
              <w:rPr>
                <w:sz w:val="18"/>
              </w:rPr>
              <w:t>关联用例</w:t>
            </w:r>
          </w:p>
        </w:tc>
        <w:tc>
          <w:tcPr>
            <w:tcW w:w="4816" w:type="dxa"/>
          </w:tcPr>
          <w:p w14:paraId="5509DF76">
            <w:pPr>
              <w:spacing w:after="0"/>
              <w:rPr>
                <w:rFonts w:hint="eastAsia"/>
              </w:rPr>
            </w:pPr>
            <w:r>
              <w:rPr>
                <w:sz w:val="18"/>
              </w:rPr>
              <w:t>UC-PAR-04</w:t>
            </w:r>
          </w:p>
        </w:tc>
      </w:tr>
      <w:tr w14:paraId="0638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110FF8A">
            <w:pPr>
              <w:spacing w:after="0"/>
              <w:rPr>
                <w:rFonts w:hint="eastAsia"/>
              </w:rPr>
            </w:pPr>
            <w:r>
              <w:rPr>
                <w:sz w:val="18"/>
              </w:rPr>
              <w:t>测试类型</w:t>
            </w:r>
          </w:p>
        </w:tc>
        <w:tc>
          <w:tcPr>
            <w:tcW w:w="4816" w:type="dxa"/>
          </w:tcPr>
          <w:p w14:paraId="342839A9">
            <w:pPr>
              <w:spacing w:after="0"/>
              <w:rPr>
                <w:rFonts w:hint="eastAsia"/>
              </w:rPr>
            </w:pPr>
            <w:r>
              <w:rPr>
                <w:sz w:val="18"/>
              </w:rPr>
              <w:t>功能测试 / 接口测试 / 权限测试 / 回归测试</w:t>
            </w:r>
          </w:p>
        </w:tc>
      </w:tr>
      <w:tr w14:paraId="287AC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CB11D1">
            <w:pPr>
              <w:spacing w:after="0"/>
              <w:rPr>
                <w:rFonts w:hint="eastAsia"/>
              </w:rPr>
            </w:pPr>
            <w:r>
              <w:rPr>
                <w:sz w:val="18"/>
              </w:rPr>
              <w:t>优先级</w:t>
            </w:r>
          </w:p>
        </w:tc>
        <w:tc>
          <w:tcPr>
            <w:tcW w:w="4816" w:type="dxa"/>
          </w:tcPr>
          <w:p w14:paraId="48776C19">
            <w:pPr>
              <w:spacing w:after="0"/>
              <w:rPr>
                <w:rFonts w:hint="eastAsia"/>
              </w:rPr>
            </w:pPr>
            <w:r>
              <w:rPr>
                <w:sz w:val="18"/>
              </w:rPr>
              <w:t>P1</w:t>
            </w:r>
          </w:p>
        </w:tc>
      </w:tr>
      <w:tr w14:paraId="5713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944AA8F">
            <w:pPr>
              <w:spacing w:after="0"/>
              <w:rPr>
                <w:rFonts w:hint="eastAsia"/>
              </w:rPr>
            </w:pPr>
            <w:r>
              <w:rPr>
                <w:sz w:val="18"/>
              </w:rPr>
              <w:t>前置条件</w:t>
            </w:r>
          </w:p>
        </w:tc>
        <w:tc>
          <w:tcPr>
            <w:tcW w:w="4816" w:type="dxa"/>
          </w:tcPr>
          <w:p w14:paraId="2A4FEBBE">
            <w:pPr>
              <w:spacing w:after="0"/>
              <w:rPr>
                <w:rFonts w:hint="eastAsia"/>
              </w:rPr>
            </w:pPr>
            <w:r>
              <w:rPr>
                <w:sz w:val="18"/>
              </w:rPr>
              <w:t>测试账号已准备；通知公告系统测试数据可用；日志、监控和反馈服务已开启。</w:t>
            </w:r>
          </w:p>
        </w:tc>
      </w:tr>
      <w:tr w14:paraId="0BEB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508052">
            <w:pPr>
              <w:spacing w:after="0"/>
              <w:rPr>
                <w:rFonts w:hint="eastAsia"/>
              </w:rPr>
            </w:pPr>
            <w:r>
              <w:rPr>
                <w:sz w:val="18"/>
              </w:rPr>
              <w:t>测试数据</w:t>
            </w:r>
          </w:p>
        </w:tc>
        <w:tc>
          <w:tcPr>
            <w:tcW w:w="4816" w:type="dxa"/>
          </w:tcPr>
          <w:p w14:paraId="10579B3D">
            <w:pPr>
              <w:spacing w:after="0"/>
              <w:rPr>
                <w:rFonts w:hint="eastAsia"/>
              </w:rPr>
            </w:pPr>
            <w:r>
              <w:rPr>
                <w:sz w:val="18"/>
              </w:rPr>
              <w:t>包含正常问法、模糊问法、上下文追问、无结果数据、无权限账号和接口超时模拟数据。</w:t>
            </w:r>
          </w:p>
        </w:tc>
      </w:tr>
    </w:tbl>
    <w:p w14:paraId="59C28F87">
      <w:pPr>
        <w:pStyle w:val="5"/>
        <w:outlineLvl w:val="1"/>
      </w:pPr>
      <w:bookmarkStart w:id="242" w:name="_Toc15510"/>
      <w:r>
        <w:rPr>
          <w:rFonts w:ascii="宋体" w:hAnsi="宋体" w:eastAsia="宋体"/>
          <w:b w:val="0"/>
          <w:sz w:val="21"/>
        </w:rPr>
        <w:t>测试步骤</w:t>
      </w:r>
      <w:bookmarkEnd w:id="24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F43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8091F0A">
            <w:pPr>
              <w:spacing w:after="0"/>
              <w:rPr>
                <w:rFonts w:hint="eastAsia"/>
              </w:rPr>
            </w:pPr>
            <w:r>
              <w:rPr>
                <w:b/>
                <w:sz w:val="18"/>
              </w:rPr>
              <w:t>步骤</w:t>
            </w:r>
          </w:p>
        </w:tc>
        <w:tc>
          <w:tcPr>
            <w:tcW w:w="2408" w:type="dxa"/>
          </w:tcPr>
          <w:p w14:paraId="30F872D0">
            <w:pPr>
              <w:spacing w:after="0"/>
              <w:rPr>
                <w:rFonts w:hint="eastAsia"/>
              </w:rPr>
            </w:pPr>
            <w:r>
              <w:rPr>
                <w:b/>
                <w:sz w:val="18"/>
              </w:rPr>
              <w:t>操作</w:t>
            </w:r>
          </w:p>
        </w:tc>
        <w:tc>
          <w:tcPr>
            <w:tcW w:w="2408" w:type="dxa"/>
          </w:tcPr>
          <w:p w14:paraId="46596789">
            <w:pPr>
              <w:spacing w:after="0"/>
              <w:rPr>
                <w:rFonts w:hint="eastAsia"/>
              </w:rPr>
            </w:pPr>
            <w:r>
              <w:rPr>
                <w:b/>
                <w:sz w:val="18"/>
              </w:rPr>
              <w:t>输入/条件</w:t>
            </w:r>
          </w:p>
        </w:tc>
        <w:tc>
          <w:tcPr>
            <w:tcW w:w="2408" w:type="dxa"/>
          </w:tcPr>
          <w:p w14:paraId="6EE5C1AB">
            <w:pPr>
              <w:spacing w:after="0"/>
              <w:rPr>
                <w:rFonts w:hint="eastAsia"/>
              </w:rPr>
            </w:pPr>
            <w:r>
              <w:rPr>
                <w:b/>
                <w:sz w:val="18"/>
              </w:rPr>
              <w:t>预期结果</w:t>
            </w:r>
          </w:p>
        </w:tc>
      </w:tr>
      <w:tr w14:paraId="2505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08CFB52">
            <w:pPr>
              <w:spacing w:after="0"/>
              <w:rPr>
                <w:rFonts w:hint="eastAsia"/>
              </w:rPr>
            </w:pPr>
            <w:r>
              <w:rPr>
                <w:sz w:val="18"/>
              </w:rPr>
              <w:t>1</w:t>
            </w:r>
          </w:p>
        </w:tc>
        <w:tc>
          <w:tcPr>
            <w:tcW w:w="2408" w:type="dxa"/>
          </w:tcPr>
          <w:p w14:paraId="1B925D1F">
            <w:pPr>
              <w:spacing w:after="0"/>
              <w:rPr>
                <w:rFonts w:hint="eastAsia"/>
              </w:rPr>
            </w:pPr>
            <w:r>
              <w:rPr>
                <w:sz w:val="18"/>
              </w:rPr>
              <w:t>登录或进入访客模式</w:t>
            </w:r>
          </w:p>
        </w:tc>
        <w:tc>
          <w:tcPr>
            <w:tcW w:w="2408" w:type="dxa"/>
          </w:tcPr>
          <w:p w14:paraId="590B2A0E">
            <w:pPr>
              <w:spacing w:after="0"/>
              <w:rPr>
                <w:rFonts w:hint="eastAsia"/>
              </w:rPr>
            </w:pPr>
            <w:r>
              <w:rPr>
                <w:sz w:val="18"/>
              </w:rPr>
              <w:t>使用家长测试账号</w:t>
            </w:r>
          </w:p>
        </w:tc>
        <w:tc>
          <w:tcPr>
            <w:tcW w:w="2408" w:type="dxa"/>
          </w:tcPr>
          <w:p w14:paraId="1C5932FB">
            <w:pPr>
              <w:spacing w:after="0"/>
              <w:rPr>
                <w:rFonts w:hint="eastAsia"/>
              </w:rPr>
            </w:pPr>
            <w:r>
              <w:rPr>
                <w:sz w:val="18"/>
              </w:rPr>
              <w:t>进入聊天界面，角色和权限识别正确。</w:t>
            </w:r>
          </w:p>
        </w:tc>
      </w:tr>
      <w:tr w14:paraId="4692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E9E52CC">
            <w:pPr>
              <w:spacing w:after="0"/>
              <w:rPr>
                <w:rFonts w:hint="eastAsia"/>
              </w:rPr>
            </w:pPr>
            <w:r>
              <w:rPr>
                <w:sz w:val="18"/>
              </w:rPr>
              <w:t>2</w:t>
            </w:r>
          </w:p>
        </w:tc>
        <w:tc>
          <w:tcPr>
            <w:tcW w:w="2408" w:type="dxa"/>
          </w:tcPr>
          <w:p w14:paraId="7ADB46F4">
            <w:pPr>
              <w:spacing w:after="0"/>
              <w:rPr>
                <w:rFonts w:hint="eastAsia"/>
              </w:rPr>
            </w:pPr>
            <w:r>
              <w:rPr>
                <w:sz w:val="18"/>
              </w:rPr>
              <w:t>发起标准查询</w:t>
            </w:r>
          </w:p>
        </w:tc>
        <w:tc>
          <w:tcPr>
            <w:tcW w:w="2408" w:type="dxa"/>
          </w:tcPr>
          <w:p w14:paraId="493DFF98">
            <w:pPr>
              <w:spacing w:after="0"/>
              <w:rPr>
                <w:rFonts w:hint="eastAsia"/>
              </w:rPr>
            </w:pPr>
            <w:r>
              <w:rPr>
                <w:sz w:val="18"/>
              </w:rPr>
              <w:t>输入与“假期与通知查询”直接相关的问题</w:t>
            </w:r>
          </w:p>
        </w:tc>
        <w:tc>
          <w:tcPr>
            <w:tcW w:w="2408" w:type="dxa"/>
          </w:tcPr>
          <w:p w14:paraId="6A8334EC">
            <w:pPr>
              <w:spacing w:after="0"/>
              <w:rPr>
                <w:rFonts w:hint="eastAsia"/>
              </w:rPr>
            </w:pPr>
            <w:r>
              <w:rPr>
                <w:sz w:val="18"/>
              </w:rPr>
              <w:t>系统命中REQ-PAR-04，返回通知标题、日期、适用对象、摘要、发布部门、全文链接。。</w:t>
            </w:r>
          </w:p>
        </w:tc>
      </w:tr>
      <w:tr w14:paraId="47E9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C581BC">
            <w:pPr>
              <w:spacing w:after="0"/>
              <w:rPr>
                <w:rFonts w:hint="eastAsia"/>
              </w:rPr>
            </w:pPr>
            <w:r>
              <w:rPr>
                <w:sz w:val="18"/>
              </w:rPr>
              <w:t>3</w:t>
            </w:r>
          </w:p>
        </w:tc>
        <w:tc>
          <w:tcPr>
            <w:tcW w:w="2408" w:type="dxa"/>
          </w:tcPr>
          <w:p w14:paraId="2A0EFEF0">
            <w:pPr>
              <w:spacing w:after="0"/>
              <w:rPr>
                <w:rFonts w:hint="eastAsia"/>
              </w:rPr>
            </w:pPr>
            <w:r>
              <w:rPr>
                <w:sz w:val="18"/>
              </w:rPr>
              <w:t>发起模糊查询</w:t>
            </w:r>
          </w:p>
        </w:tc>
        <w:tc>
          <w:tcPr>
            <w:tcW w:w="2408" w:type="dxa"/>
          </w:tcPr>
          <w:p w14:paraId="1C56F78F">
            <w:pPr>
              <w:spacing w:after="0"/>
              <w:rPr>
                <w:rFonts w:hint="eastAsia"/>
              </w:rPr>
            </w:pPr>
            <w:r>
              <w:rPr>
                <w:sz w:val="18"/>
              </w:rPr>
              <w:t>省略日期、对象或分类</w:t>
            </w:r>
          </w:p>
        </w:tc>
        <w:tc>
          <w:tcPr>
            <w:tcW w:w="2408" w:type="dxa"/>
          </w:tcPr>
          <w:p w14:paraId="4F63EF88">
            <w:pPr>
              <w:spacing w:after="0"/>
              <w:rPr>
                <w:rFonts w:hint="eastAsia"/>
              </w:rPr>
            </w:pPr>
            <w:r>
              <w:rPr>
                <w:sz w:val="18"/>
              </w:rPr>
              <w:t>系统能基于上下文补全，或提出澄清问题。</w:t>
            </w:r>
          </w:p>
        </w:tc>
      </w:tr>
      <w:tr w14:paraId="09FE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36F9193">
            <w:pPr>
              <w:spacing w:after="0"/>
              <w:rPr>
                <w:rFonts w:hint="eastAsia"/>
              </w:rPr>
            </w:pPr>
            <w:r>
              <w:rPr>
                <w:sz w:val="18"/>
              </w:rPr>
              <w:t>4</w:t>
            </w:r>
          </w:p>
        </w:tc>
        <w:tc>
          <w:tcPr>
            <w:tcW w:w="2408" w:type="dxa"/>
          </w:tcPr>
          <w:p w14:paraId="7A30956E">
            <w:pPr>
              <w:spacing w:after="0"/>
              <w:rPr>
                <w:rFonts w:hint="eastAsia"/>
              </w:rPr>
            </w:pPr>
            <w:r>
              <w:rPr>
                <w:sz w:val="18"/>
              </w:rPr>
              <w:t>触发无结果场景</w:t>
            </w:r>
          </w:p>
        </w:tc>
        <w:tc>
          <w:tcPr>
            <w:tcW w:w="2408" w:type="dxa"/>
          </w:tcPr>
          <w:p w14:paraId="34E1A5C8">
            <w:pPr>
              <w:spacing w:after="0"/>
              <w:rPr>
                <w:rFonts w:hint="eastAsia"/>
              </w:rPr>
            </w:pPr>
            <w:r>
              <w:rPr>
                <w:sz w:val="18"/>
              </w:rPr>
              <w:t>使用不存在的对象或无数据时间段</w:t>
            </w:r>
          </w:p>
        </w:tc>
        <w:tc>
          <w:tcPr>
            <w:tcW w:w="2408" w:type="dxa"/>
          </w:tcPr>
          <w:p w14:paraId="4FA1B735">
            <w:pPr>
              <w:spacing w:after="0"/>
              <w:rPr>
                <w:rFonts w:hint="eastAsia"/>
              </w:rPr>
            </w:pPr>
            <w:r>
              <w:rPr>
                <w:sz w:val="18"/>
              </w:rPr>
              <w:t>系统给出无结果说明，不返回错误堆栈。</w:t>
            </w:r>
          </w:p>
        </w:tc>
      </w:tr>
      <w:tr w14:paraId="4D263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D0F884">
            <w:pPr>
              <w:spacing w:after="0"/>
              <w:rPr>
                <w:rFonts w:hint="eastAsia"/>
              </w:rPr>
            </w:pPr>
            <w:r>
              <w:rPr>
                <w:sz w:val="18"/>
              </w:rPr>
              <w:t>5</w:t>
            </w:r>
          </w:p>
        </w:tc>
        <w:tc>
          <w:tcPr>
            <w:tcW w:w="2408" w:type="dxa"/>
          </w:tcPr>
          <w:p w14:paraId="3DDAE3D4">
            <w:pPr>
              <w:spacing w:after="0"/>
              <w:rPr>
                <w:rFonts w:hint="eastAsia"/>
              </w:rPr>
            </w:pPr>
            <w:r>
              <w:rPr>
                <w:sz w:val="18"/>
              </w:rPr>
              <w:t>触发权限控制</w:t>
            </w:r>
          </w:p>
        </w:tc>
        <w:tc>
          <w:tcPr>
            <w:tcW w:w="2408" w:type="dxa"/>
          </w:tcPr>
          <w:p w14:paraId="116309DF">
            <w:pPr>
              <w:spacing w:after="0"/>
              <w:rPr>
                <w:rFonts w:hint="eastAsia"/>
              </w:rPr>
            </w:pPr>
            <w:r>
              <w:rPr>
                <w:sz w:val="18"/>
              </w:rPr>
              <w:t>使用权限不足账号查询受限信息</w:t>
            </w:r>
          </w:p>
        </w:tc>
        <w:tc>
          <w:tcPr>
            <w:tcW w:w="2408" w:type="dxa"/>
          </w:tcPr>
          <w:p w14:paraId="1F7E58ED">
            <w:pPr>
              <w:spacing w:after="0"/>
              <w:rPr>
                <w:rFonts w:hint="eastAsia"/>
              </w:rPr>
            </w:pPr>
            <w:r>
              <w:rPr>
                <w:sz w:val="18"/>
              </w:rPr>
              <w:t>系统拒绝展示敏感数据，返回登录或授权提示。</w:t>
            </w:r>
          </w:p>
        </w:tc>
      </w:tr>
      <w:tr w14:paraId="71837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DFEA06F">
            <w:pPr>
              <w:spacing w:after="0"/>
              <w:rPr>
                <w:rFonts w:hint="eastAsia"/>
              </w:rPr>
            </w:pPr>
            <w:r>
              <w:rPr>
                <w:sz w:val="18"/>
              </w:rPr>
              <w:t>6</w:t>
            </w:r>
          </w:p>
        </w:tc>
        <w:tc>
          <w:tcPr>
            <w:tcW w:w="2408" w:type="dxa"/>
          </w:tcPr>
          <w:p w14:paraId="3C5DA874">
            <w:pPr>
              <w:spacing w:after="0"/>
              <w:rPr>
                <w:rFonts w:hint="eastAsia"/>
              </w:rPr>
            </w:pPr>
            <w:r>
              <w:rPr>
                <w:sz w:val="18"/>
              </w:rPr>
              <w:t>模拟外部接口异常</w:t>
            </w:r>
          </w:p>
        </w:tc>
        <w:tc>
          <w:tcPr>
            <w:tcW w:w="2408" w:type="dxa"/>
          </w:tcPr>
          <w:p w14:paraId="701433B8">
            <w:pPr>
              <w:spacing w:after="0"/>
              <w:rPr>
                <w:rFonts w:hint="eastAsia"/>
              </w:rPr>
            </w:pPr>
            <w:r>
              <w:rPr>
                <w:sz w:val="18"/>
              </w:rPr>
              <w:t>通知公告系统超时或返回错误</w:t>
            </w:r>
          </w:p>
        </w:tc>
        <w:tc>
          <w:tcPr>
            <w:tcW w:w="2408" w:type="dxa"/>
          </w:tcPr>
          <w:p w14:paraId="521101EB">
            <w:pPr>
              <w:spacing w:after="0"/>
              <w:rPr>
                <w:rFonts w:hint="eastAsia"/>
              </w:rPr>
            </w:pPr>
            <w:r>
              <w:rPr>
                <w:sz w:val="18"/>
              </w:rPr>
              <w:t>系统按降级策略处理并记录告警。</w:t>
            </w:r>
          </w:p>
        </w:tc>
      </w:tr>
      <w:tr w14:paraId="2530E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E28B5F">
            <w:pPr>
              <w:spacing w:after="0"/>
              <w:rPr>
                <w:rFonts w:hint="eastAsia"/>
              </w:rPr>
            </w:pPr>
            <w:r>
              <w:rPr>
                <w:sz w:val="18"/>
              </w:rPr>
              <w:t>7</w:t>
            </w:r>
          </w:p>
        </w:tc>
        <w:tc>
          <w:tcPr>
            <w:tcW w:w="2408" w:type="dxa"/>
          </w:tcPr>
          <w:p w14:paraId="1D09A670">
            <w:pPr>
              <w:spacing w:after="0"/>
              <w:rPr>
                <w:rFonts w:hint="eastAsia"/>
              </w:rPr>
            </w:pPr>
            <w:r>
              <w:rPr>
                <w:sz w:val="18"/>
              </w:rPr>
              <w:t>提交用户反馈</w:t>
            </w:r>
          </w:p>
        </w:tc>
        <w:tc>
          <w:tcPr>
            <w:tcW w:w="2408" w:type="dxa"/>
          </w:tcPr>
          <w:p w14:paraId="1642D1E2">
            <w:pPr>
              <w:spacing w:after="0"/>
              <w:rPr>
                <w:rFonts w:hint="eastAsia"/>
              </w:rPr>
            </w:pPr>
            <w:r>
              <w:rPr>
                <w:sz w:val="18"/>
              </w:rPr>
              <w:t>点击有用/无用并填写意见</w:t>
            </w:r>
          </w:p>
        </w:tc>
        <w:tc>
          <w:tcPr>
            <w:tcW w:w="2408" w:type="dxa"/>
          </w:tcPr>
          <w:p w14:paraId="1C7A919D">
            <w:pPr>
              <w:spacing w:after="0"/>
              <w:rPr>
                <w:rFonts w:hint="eastAsia"/>
              </w:rPr>
            </w:pPr>
            <w:r>
              <w:rPr>
                <w:sz w:val="18"/>
              </w:rPr>
              <w:t>反馈记录保存，可在后台追踪。</w:t>
            </w:r>
          </w:p>
        </w:tc>
      </w:tr>
      <w:tr w14:paraId="4C1C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FBE434E">
            <w:pPr>
              <w:spacing w:after="0"/>
              <w:rPr>
                <w:rFonts w:hint="eastAsia"/>
              </w:rPr>
            </w:pPr>
            <w:r>
              <w:rPr>
                <w:sz w:val="18"/>
              </w:rPr>
              <w:t>8</w:t>
            </w:r>
          </w:p>
        </w:tc>
        <w:tc>
          <w:tcPr>
            <w:tcW w:w="2408" w:type="dxa"/>
          </w:tcPr>
          <w:p w14:paraId="2128E7FF">
            <w:pPr>
              <w:spacing w:after="0"/>
              <w:rPr>
                <w:rFonts w:hint="eastAsia"/>
              </w:rPr>
            </w:pPr>
            <w:r>
              <w:rPr>
                <w:sz w:val="18"/>
              </w:rPr>
              <w:t>核对日志与追溯</w:t>
            </w:r>
          </w:p>
        </w:tc>
        <w:tc>
          <w:tcPr>
            <w:tcW w:w="2408" w:type="dxa"/>
          </w:tcPr>
          <w:p w14:paraId="3958E140">
            <w:pPr>
              <w:spacing w:after="0"/>
              <w:rPr>
                <w:rFonts w:hint="eastAsia"/>
              </w:rPr>
            </w:pPr>
            <w:r>
              <w:rPr>
                <w:sz w:val="18"/>
              </w:rPr>
              <w:t>查看会话、接口、审计日志</w:t>
            </w:r>
          </w:p>
        </w:tc>
        <w:tc>
          <w:tcPr>
            <w:tcW w:w="2408" w:type="dxa"/>
          </w:tcPr>
          <w:p w14:paraId="21C63642">
            <w:pPr>
              <w:spacing w:after="0"/>
              <w:rPr>
                <w:rFonts w:hint="eastAsia"/>
              </w:rPr>
            </w:pPr>
            <w:r>
              <w:rPr>
                <w:sz w:val="18"/>
              </w:rPr>
              <w:t>日志可关联REQ-PAR-04、UC-PAR-04和TC-PAR-04。</w:t>
            </w:r>
          </w:p>
        </w:tc>
      </w:tr>
    </w:tbl>
    <w:p w14:paraId="7499CE03">
      <w:pPr>
        <w:pStyle w:val="5"/>
        <w:outlineLvl w:val="9"/>
      </w:pPr>
      <w:r>
        <w:rPr>
          <w:rFonts w:ascii="宋体" w:hAnsi="宋体" w:eastAsia="宋体"/>
          <w:b w:val="0"/>
          <w:sz w:val="21"/>
        </w:rPr>
        <w:t>通过准则</w:t>
      </w:r>
    </w:p>
    <w:p w14:paraId="4B814027">
      <w:pPr>
        <w:rPr>
          <w:rFonts w:hint="eastAsia"/>
        </w:rPr>
      </w:pPr>
      <w:r>
        <w:t>该测试用例全部关键步骤通过时，方可判定REQ-PAR-04满足发布条件。若步骤2、5或6失败，应标记为阻塞缺陷；若仅反馈记录或统计口径存在问题，可根据影响范围评估是否延期修复。</w:t>
      </w:r>
    </w:p>
    <w:p w14:paraId="3886E3C5">
      <w:pPr>
        <w:rPr>
          <w:rFonts w:hint="eastAsia"/>
        </w:rPr>
      </w:pPr>
      <w:r>
        <w:br w:type="page"/>
      </w:r>
    </w:p>
    <w:p w14:paraId="29DCE0F9">
      <w:pPr>
        <w:pStyle w:val="4"/>
        <w:outlineLvl w:val="0"/>
      </w:pPr>
      <w:bookmarkStart w:id="243" w:name="_Toc12875"/>
      <w:r>
        <w:t>41. TC-PAR-05 验证校园活动查询</w:t>
      </w:r>
      <w:bookmarkEnd w:id="24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7BE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AF7339">
            <w:pPr>
              <w:spacing w:after="0"/>
              <w:rPr>
                <w:rFonts w:hint="eastAsia"/>
              </w:rPr>
            </w:pPr>
            <w:r>
              <w:rPr>
                <w:b/>
                <w:sz w:val="18"/>
              </w:rPr>
              <w:t>属性</w:t>
            </w:r>
          </w:p>
        </w:tc>
        <w:tc>
          <w:tcPr>
            <w:tcW w:w="4816" w:type="dxa"/>
          </w:tcPr>
          <w:p w14:paraId="7AE3FF1C">
            <w:pPr>
              <w:spacing w:after="0"/>
              <w:rPr>
                <w:rFonts w:hint="eastAsia"/>
              </w:rPr>
            </w:pPr>
            <w:r>
              <w:rPr>
                <w:b/>
                <w:sz w:val="18"/>
              </w:rPr>
              <w:t>内容</w:t>
            </w:r>
          </w:p>
        </w:tc>
      </w:tr>
      <w:tr w14:paraId="2D54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F79D0B6">
            <w:pPr>
              <w:spacing w:after="0"/>
              <w:rPr>
                <w:rFonts w:hint="eastAsia"/>
              </w:rPr>
            </w:pPr>
            <w:r>
              <w:rPr>
                <w:sz w:val="18"/>
              </w:rPr>
              <w:t>测试用例编号</w:t>
            </w:r>
          </w:p>
        </w:tc>
        <w:tc>
          <w:tcPr>
            <w:tcW w:w="4816" w:type="dxa"/>
          </w:tcPr>
          <w:p w14:paraId="4F488CF7">
            <w:pPr>
              <w:spacing w:after="0"/>
              <w:rPr>
                <w:rFonts w:hint="eastAsia"/>
              </w:rPr>
            </w:pPr>
            <w:r>
              <w:rPr>
                <w:sz w:val="18"/>
              </w:rPr>
              <w:t>TC-PAR-05</w:t>
            </w:r>
          </w:p>
        </w:tc>
      </w:tr>
      <w:tr w14:paraId="732E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6266A4D">
            <w:pPr>
              <w:spacing w:after="0"/>
              <w:rPr>
                <w:rFonts w:hint="eastAsia"/>
              </w:rPr>
            </w:pPr>
            <w:r>
              <w:rPr>
                <w:sz w:val="18"/>
              </w:rPr>
              <w:t>测试用例名称</w:t>
            </w:r>
          </w:p>
        </w:tc>
        <w:tc>
          <w:tcPr>
            <w:tcW w:w="4816" w:type="dxa"/>
          </w:tcPr>
          <w:p w14:paraId="2AC8C4B2">
            <w:pPr>
              <w:spacing w:after="0"/>
              <w:rPr>
                <w:rFonts w:hint="eastAsia"/>
              </w:rPr>
            </w:pPr>
            <w:r>
              <w:rPr>
                <w:sz w:val="18"/>
              </w:rPr>
              <w:t>验证家长使用“校园活动查询”的完整功能、异常处理和权限控制</w:t>
            </w:r>
          </w:p>
        </w:tc>
      </w:tr>
      <w:tr w14:paraId="131D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FD8B983">
            <w:pPr>
              <w:spacing w:after="0"/>
              <w:rPr>
                <w:rFonts w:hint="eastAsia"/>
              </w:rPr>
            </w:pPr>
            <w:r>
              <w:rPr>
                <w:sz w:val="18"/>
              </w:rPr>
              <w:t>关联需求</w:t>
            </w:r>
          </w:p>
        </w:tc>
        <w:tc>
          <w:tcPr>
            <w:tcW w:w="4816" w:type="dxa"/>
          </w:tcPr>
          <w:p w14:paraId="1851BF1E">
            <w:pPr>
              <w:spacing w:after="0"/>
              <w:rPr>
                <w:rFonts w:hint="eastAsia"/>
              </w:rPr>
            </w:pPr>
            <w:r>
              <w:rPr>
                <w:sz w:val="18"/>
              </w:rPr>
              <w:t>REQ-PAR-05</w:t>
            </w:r>
          </w:p>
        </w:tc>
      </w:tr>
      <w:tr w14:paraId="00E6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3345BCF">
            <w:pPr>
              <w:spacing w:after="0"/>
              <w:rPr>
                <w:rFonts w:hint="eastAsia"/>
              </w:rPr>
            </w:pPr>
            <w:r>
              <w:rPr>
                <w:sz w:val="18"/>
              </w:rPr>
              <w:t>关联用例</w:t>
            </w:r>
          </w:p>
        </w:tc>
        <w:tc>
          <w:tcPr>
            <w:tcW w:w="4816" w:type="dxa"/>
          </w:tcPr>
          <w:p w14:paraId="3AB3057E">
            <w:pPr>
              <w:spacing w:after="0"/>
              <w:rPr>
                <w:rFonts w:hint="eastAsia"/>
              </w:rPr>
            </w:pPr>
            <w:r>
              <w:rPr>
                <w:sz w:val="18"/>
              </w:rPr>
              <w:t>UC-PAR-05</w:t>
            </w:r>
          </w:p>
        </w:tc>
      </w:tr>
      <w:tr w14:paraId="5B16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59C4C81">
            <w:pPr>
              <w:spacing w:after="0"/>
              <w:rPr>
                <w:rFonts w:hint="eastAsia"/>
              </w:rPr>
            </w:pPr>
            <w:r>
              <w:rPr>
                <w:sz w:val="18"/>
              </w:rPr>
              <w:t>测试类型</w:t>
            </w:r>
          </w:p>
        </w:tc>
        <w:tc>
          <w:tcPr>
            <w:tcW w:w="4816" w:type="dxa"/>
          </w:tcPr>
          <w:p w14:paraId="782FC142">
            <w:pPr>
              <w:spacing w:after="0"/>
              <w:rPr>
                <w:rFonts w:hint="eastAsia"/>
              </w:rPr>
            </w:pPr>
            <w:r>
              <w:rPr>
                <w:sz w:val="18"/>
              </w:rPr>
              <w:t>功能测试 / 接口测试 / 权限测试 / 回归测试</w:t>
            </w:r>
          </w:p>
        </w:tc>
      </w:tr>
      <w:tr w14:paraId="38A2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5EB629">
            <w:pPr>
              <w:spacing w:after="0"/>
              <w:rPr>
                <w:rFonts w:hint="eastAsia"/>
              </w:rPr>
            </w:pPr>
            <w:r>
              <w:rPr>
                <w:sz w:val="18"/>
              </w:rPr>
              <w:t>优先级</w:t>
            </w:r>
          </w:p>
        </w:tc>
        <w:tc>
          <w:tcPr>
            <w:tcW w:w="4816" w:type="dxa"/>
          </w:tcPr>
          <w:p w14:paraId="077F45B9">
            <w:pPr>
              <w:spacing w:after="0"/>
              <w:rPr>
                <w:rFonts w:hint="eastAsia"/>
              </w:rPr>
            </w:pPr>
            <w:r>
              <w:rPr>
                <w:sz w:val="18"/>
              </w:rPr>
              <w:t>P2</w:t>
            </w:r>
          </w:p>
        </w:tc>
      </w:tr>
      <w:tr w14:paraId="296F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96EA6B">
            <w:pPr>
              <w:spacing w:after="0"/>
              <w:rPr>
                <w:rFonts w:hint="eastAsia"/>
              </w:rPr>
            </w:pPr>
            <w:r>
              <w:rPr>
                <w:sz w:val="18"/>
              </w:rPr>
              <w:t>前置条件</w:t>
            </w:r>
          </w:p>
        </w:tc>
        <w:tc>
          <w:tcPr>
            <w:tcW w:w="4816" w:type="dxa"/>
          </w:tcPr>
          <w:p w14:paraId="31ABDDF8">
            <w:pPr>
              <w:spacing w:after="0"/>
              <w:rPr>
                <w:rFonts w:hint="eastAsia"/>
              </w:rPr>
            </w:pPr>
            <w:r>
              <w:rPr>
                <w:sz w:val="18"/>
              </w:rPr>
              <w:t>测试账号已准备；活动系统/知识库测试数据可用；日志、监控和反馈服务已开启。</w:t>
            </w:r>
          </w:p>
        </w:tc>
      </w:tr>
      <w:tr w14:paraId="03E38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AE439D">
            <w:pPr>
              <w:spacing w:after="0"/>
              <w:rPr>
                <w:rFonts w:hint="eastAsia"/>
              </w:rPr>
            </w:pPr>
            <w:r>
              <w:rPr>
                <w:sz w:val="18"/>
              </w:rPr>
              <w:t>测试数据</w:t>
            </w:r>
          </w:p>
        </w:tc>
        <w:tc>
          <w:tcPr>
            <w:tcW w:w="4816" w:type="dxa"/>
          </w:tcPr>
          <w:p w14:paraId="7A64B0E7">
            <w:pPr>
              <w:spacing w:after="0"/>
              <w:rPr>
                <w:rFonts w:hint="eastAsia"/>
              </w:rPr>
            </w:pPr>
            <w:r>
              <w:rPr>
                <w:sz w:val="18"/>
              </w:rPr>
              <w:t>包含正常问法、模糊问法、上下文追问、无结果数据、无权限账号和接口超时模拟数据。</w:t>
            </w:r>
          </w:p>
        </w:tc>
      </w:tr>
    </w:tbl>
    <w:p w14:paraId="4B34D3FE">
      <w:pPr>
        <w:pStyle w:val="5"/>
        <w:outlineLvl w:val="1"/>
      </w:pPr>
      <w:bookmarkStart w:id="244" w:name="_Toc31359"/>
      <w:r>
        <w:rPr>
          <w:rFonts w:ascii="宋体" w:hAnsi="宋体" w:eastAsia="宋体"/>
          <w:b w:val="0"/>
          <w:sz w:val="21"/>
        </w:rPr>
        <w:t>测试步骤</w:t>
      </w:r>
      <w:bookmarkEnd w:id="24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CA5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4B58FFD">
            <w:pPr>
              <w:spacing w:after="0"/>
              <w:rPr>
                <w:rFonts w:hint="eastAsia"/>
              </w:rPr>
            </w:pPr>
            <w:r>
              <w:rPr>
                <w:b/>
                <w:sz w:val="18"/>
              </w:rPr>
              <w:t>步骤</w:t>
            </w:r>
          </w:p>
        </w:tc>
        <w:tc>
          <w:tcPr>
            <w:tcW w:w="2408" w:type="dxa"/>
          </w:tcPr>
          <w:p w14:paraId="0461B927">
            <w:pPr>
              <w:spacing w:after="0"/>
              <w:rPr>
                <w:rFonts w:hint="eastAsia"/>
              </w:rPr>
            </w:pPr>
            <w:r>
              <w:rPr>
                <w:b/>
                <w:sz w:val="18"/>
              </w:rPr>
              <w:t>操作</w:t>
            </w:r>
          </w:p>
        </w:tc>
        <w:tc>
          <w:tcPr>
            <w:tcW w:w="2408" w:type="dxa"/>
          </w:tcPr>
          <w:p w14:paraId="3408B149">
            <w:pPr>
              <w:spacing w:after="0"/>
              <w:rPr>
                <w:rFonts w:hint="eastAsia"/>
              </w:rPr>
            </w:pPr>
            <w:r>
              <w:rPr>
                <w:b/>
                <w:sz w:val="18"/>
              </w:rPr>
              <w:t>输入/条件</w:t>
            </w:r>
          </w:p>
        </w:tc>
        <w:tc>
          <w:tcPr>
            <w:tcW w:w="2408" w:type="dxa"/>
          </w:tcPr>
          <w:p w14:paraId="4C860620">
            <w:pPr>
              <w:spacing w:after="0"/>
              <w:rPr>
                <w:rFonts w:hint="eastAsia"/>
              </w:rPr>
            </w:pPr>
            <w:r>
              <w:rPr>
                <w:b/>
                <w:sz w:val="18"/>
              </w:rPr>
              <w:t>预期结果</w:t>
            </w:r>
          </w:p>
        </w:tc>
      </w:tr>
      <w:tr w14:paraId="760D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0BCAD42">
            <w:pPr>
              <w:spacing w:after="0"/>
              <w:rPr>
                <w:rFonts w:hint="eastAsia"/>
              </w:rPr>
            </w:pPr>
            <w:r>
              <w:rPr>
                <w:sz w:val="18"/>
              </w:rPr>
              <w:t>1</w:t>
            </w:r>
          </w:p>
        </w:tc>
        <w:tc>
          <w:tcPr>
            <w:tcW w:w="2408" w:type="dxa"/>
          </w:tcPr>
          <w:p w14:paraId="314F81C3">
            <w:pPr>
              <w:spacing w:after="0"/>
              <w:rPr>
                <w:rFonts w:hint="eastAsia"/>
              </w:rPr>
            </w:pPr>
            <w:r>
              <w:rPr>
                <w:sz w:val="18"/>
              </w:rPr>
              <w:t>登录或进入访客模式</w:t>
            </w:r>
          </w:p>
        </w:tc>
        <w:tc>
          <w:tcPr>
            <w:tcW w:w="2408" w:type="dxa"/>
          </w:tcPr>
          <w:p w14:paraId="5231E5F0">
            <w:pPr>
              <w:spacing w:after="0"/>
              <w:rPr>
                <w:rFonts w:hint="eastAsia"/>
              </w:rPr>
            </w:pPr>
            <w:r>
              <w:rPr>
                <w:sz w:val="18"/>
              </w:rPr>
              <w:t>使用家长测试账号</w:t>
            </w:r>
          </w:p>
        </w:tc>
        <w:tc>
          <w:tcPr>
            <w:tcW w:w="2408" w:type="dxa"/>
          </w:tcPr>
          <w:p w14:paraId="5F4F08B2">
            <w:pPr>
              <w:spacing w:after="0"/>
              <w:rPr>
                <w:rFonts w:hint="eastAsia"/>
              </w:rPr>
            </w:pPr>
            <w:r>
              <w:rPr>
                <w:sz w:val="18"/>
              </w:rPr>
              <w:t>进入聊天界面，角色和权限识别正确。</w:t>
            </w:r>
          </w:p>
        </w:tc>
      </w:tr>
      <w:tr w14:paraId="0CE8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C101FA3">
            <w:pPr>
              <w:spacing w:after="0"/>
              <w:rPr>
                <w:rFonts w:hint="eastAsia"/>
              </w:rPr>
            </w:pPr>
            <w:r>
              <w:rPr>
                <w:sz w:val="18"/>
              </w:rPr>
              <w:t>2</w:t>
            </w:r>
          </w:p>
        </w:tc>
        <w:tc>
          <w:tcPr>
            <w:tcW w:w="2408" w:type="dxa"/>
          </w:tcPr>
          <w:p w14:paraId="119A9FF0">
            <w:pPr>
              <w:spacing w:after="0"/>
              <w:rPr>
                <w:rFonts w:hint="eastAsia"/>
              </w:rPr>
            </w:pPr>
            <w:r>
              <w:rPr>
                <w:sz w:val="18"/>
              </w:rPr>
              <w:t>发起标准查询</w:t>
            </w:r>
          </w:p>
        </w:tc>
        <w:tc>
          <w:tcPr>
            <w:tcW w:w="2408" w:type="dxa"/>
          </w:tcPr>
          <w:p w14:paraId="73F66711">
            <w:pPr>
              <w:spacing w:after="0"/>
              <w:rPr>
                <w:rFonts w:hint="eastAsia"/>
              </w:rPr>
            </w:pPr>
            <w:r>
              <w:rPr>
                <w:sz w:val="18"/>
              </w:rPr>
              <w:t>输入与“校园活动查询”直接相关的问题</w:t>
            </w:r>
          </w:p>
        </w:tc>
        <w:tc>
          <w:tcPr>
            <w:tcW w:w="2408" w:type="dxa"/>
          </w:tcPr>
          <w:p w14:paraId="4EDCEFCF">
            <w:pPr>
              <w:spacing w:after="0"/>
              <w:rPr>
                <w:rFonts w:hint="eastAsia"/>
              </w:rPr>
            </w:pPr>
            <w:r>
              <w:rPr>
                <w:sz w:val="18"/>
              </w:rPr>
              <w:t>系统命中REQ-PAR-05，返回活动名称、时间、地点、参与方式、报名入口、注意事项。。</w:t>
            </w:r>
          </w:p>
        </w:tc>
      </w:tr>
      <w:tr w14:paraId="3B67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8925DD1">
            <w:pPr>
              <w:spacing w:after="0"/>
              <w:rPr>
                <w:rFonts w:hint="eastAsia"/>
              </w:rPr>
            </w:pPr>
            <w:r>
              <w:rPr>
                <w:sz w:val="18"/>
              </w:rPr>
              <w:t>3</w:t>
            </w:r>
          </w:p>
        </w:tc>
        <w:tc>
          <w:tcPr>
            <w:tcW w:w="2408" w:type="dxa"/>
          </w:tcPr>
          <w:p w14:paraId="022607CD">
            <w:pPr>
              <w:spacing w:after="0"/>
              <w:rPr>
                <w:rFonts w:hint="eastAsia"/>
              </w:rPr>
            </w:pPr>
            <w:r>
              <w:rPr>
                <w:sz w:val="18"/>
              </w:rPr>
              <w:t>发起模糊查询</w:t>
            </w:r>
          </w:p>
        </w:tc>
        <w:tc>
          <w:tcPr>
            <w:tcW w:w="2408" w:type="dxa"/>
          </w:tcPr>
          <w:p w14:paraId="0805F408">
            <w:pPr>
              <w:spacing w:after="0"/>
              <w:rPr>
                <w:rFonts w:hint="eastAsia"/>
              </w:rPr>
            </w:pPr>
            <w:r>
              <w:rPr>
                <w:sz w:val="18"/>
              </w:rPr>
              <w:t>省略日期、对象或分类</w:t>
            </w:r>
          </w:p>
        </w:tc>
        <w:tc>
          <w:tcPr>
            <w:tcW w:w="2408" w:type="dxa"/>
          </w:tcPr>
          <w:p w14:paraId="676F7EFE">
            <w:pPr>
              <w:spacing w:after="0"/>
              <w:rPr>
                <w:rFonts w:hint="eastAsia"/>
              </w:rPr>
            </w:pPr>
            <w:r>
              <w:rPr>
                <w:sz w:val="18"/>
              </w:rPr>
              <w:t>系统能基于上下文补全，或提出澄清问题。</w:t>
            </w:r>
          </w:p>
        </w:tc>
      </w:tr>
      <w:tr w14:paraId="55D8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853CABA">
            <w:pPr>
              <w:spacing w:after="0"/>
              <w:rPr>
                <w:rFonts w:hint="eastAsia"/>
              </w:rPr>
            </w:pPr>
            <w:r>
              <w:rPr>
                <w:sz w:val="18"/>
              </w:rPr>
              <w:t>4</w:t>
            </w:r>
          </w:p>
        </w:tc>
        <w:tc>
          <w:tcPr>
            <w:tcW w:w="2408" w:type="dxa"/>
          </w:tcPr>
          <w:p w14:paraId="6194FBF0">
            <w:pPr>
              <w:spacing w:after="0"/>
              <w:rPr>
                <w:rFonts w:hint="eastAsia"/>
              </w:rPr>
            </w:pPr>
            <w:r>
              <w:rPr>
                <w:sz w:val="18"/>
              </w:rPr>
              <w:t>触发无结果场景</w:t>
            </w:r>
          </w:p>
        </w:tc>
        <w:tc>
          <w:tcPr>
            <w:tcW w:w="2408" w:type="dxa"/>
          </w:tcPr>
          <w:p w14:paraId="2B921323">
            <w:pPr>
              <w:spacing w:after="0"/>
              <w:rPr>
                <w:rFonts w:hint="eastAsia"/>
              </w:rPr>
            </w:pPr>
            <w:r>
              <w:rPr>
                <w:sz w:val="18"/>
              </w:rPr>
              <w:t>使用不存在的对象或无数据时间段</w:t>
            </w:r>
          </w:p>
        </w:tc>
        <w:tc>
          <w:tcPr>
            <w:tcW w:w="2408" w:type="dxa"/>
          </w:tcPr>
          <w:p w14:paraId="1DF4DD3D">
            <w:pPr>
              <w:spacing w:after="0"/>
              <w:rPr>
                <w:rFonts w:hint="eastAsia"/>
              </w:rPr>
            </w:pPr>
            <w:r>
              <w:rPr>
                <w:sz w:val="18"/>
              </w:rPr>
              <w:t>系统给出无结果说明，不返回错误堆栈。</w:t>
            </w:r>
          </w:p>
        </w:tc>
      </w:tr>
      <w:tr w14:paraId="62099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2D59771">
            <w:pPr>
              <w:spacing w:after="0"/>
              <w:rPr>
                <w:rFonts w:hint="eastAsia"/>
              </w:rPr>
            </w:pPr>
            <w:r>
              <w:rPr>
                <w:sz w:val="18"/>
              </w:rPr>
              <w:t>5</w:t>
            </w:r>
          </w:p>
        </w:tc>
        <w:tc>
          <w:tcPr>
            <w:tcW w:w="2408" w:type="dxa"/>
          </w:tcPr>
          <w:p w14:paraId="371FAC82">
            <w:pPr>
              <w:spacing w:after="0"/>
              <w:rPr>
                <w:rFonts w:hint="eastAsia"/>
              </w:rPr>
            </w:pPr>
            <w:r>
              <w:rPr>
                <w:sz w:val="18"/>
              </w:rPr>
              <w:t>触发权限控制</w:t>
            </w:r>
          </w:p>
        </w:tc>
        <w:tc>
          <w:tcPr>
            <w:tcW w:w="2408" w:type="dxa"/>
          </w:tcPr>
          <w:p w14:paraId="5529C4A0">
            <w:pPr>
              <w:spacing w:after="0"/>
              <w:rPr>
                <w:rFonts w:hint="eastAsia"/>
              </w:rPr>
            </w:pPr>
            <w:r>
              <w:rPr>
                <w:sz w:val="18"/>
              </w:rPr>
              <w:t>使用权限不足账号查询受限信息</w:t>
            </w:r>
          </w:p>
        </w:tc>
        <w:tc>
          <w:tcPr>
            <w:tcW w:w="2408" w:type="dxa"/>
          </w:tcPr>
          <w:p w14:paraId="3E692051">
            <w:pPr>
              <w:spacing w:after="0"/>
              <w:rPr>
                <w:rFonts w:hint="eastAsia"/>
              </w:rPr>
            </w:pPr>
            <w:r>
              <w:rPr>
                <w:sz w:val="18"/>
              </w:rPr>
              <w:t>系统拒绝展示敏感数据，返回登录或授权提示。</w:t>
            </w:r>
          </w:p>
        </w:tc>
      </w:tr>
      <w:tr w14:paraId="53387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DA9746">
            <w:pPr>
              <w:spacing w:after="0"/>
              <w:rPr>
                <w:rFonts w:hint="eastAsia"/>
              </w:rPr>
            </w:pPr>
            <w:r>
              <w:rPr>
                <w:sz w:val="18"/>
              </w:rPr>
              <w:t>6</w:t>
            </w:r>
          </w:p>
        </w:tc>
        <w:tc>
          <w:tcPr>
            <w:tcW w:w="2408" w:type="dxa"/>
          </w:tcPr>
          <w:p w14:paraId="70EA2D52">
            <w:pPr>
              <w:spacing w:after="0"/>
              <w:rPr>
                <w:rFonts w:hint="eastAsia"/>
              </w:rPr>
            </w:pPr>
            <w:r>
              <w:rPr>
                <w:sz w:val="18"/>
              </w:rPr>
              <w:t>模拟外部接口异常</w:t>
            </w:r>
          </w:p>
        </w:tc>
        <w:tc>
          <w:tcPr>
            <w:tcW w:w="2408" w:type="dxa"/>
          </w:tcPr>
          <w:p w14:paraId="62D99B46">
            <w:pPr>
              <w:spacing w:after="0"/>
              <w:rPr>
                <w:rFonts w:hint="eastAsia"/>
              </w:rPr>
            </w:pPr>
            <w:r>
              <w:rPr>
                <w:sz w:val="18"/>
              </w:rPr>
              <w:t>活动系统/知识库超时或返回错误</w:t>
            </w:r>
          </w:p>
        </w:tc>
        <w:tc>
          <w:tcPr>
            <w:tcW w:w="2408" w:type="dxa"/>
          </w:tcPr>
          <w:p w14:paraId="5126A944">
            <w:pPr>
              <w:spacing w:after="0"/>
              <w:rPr>
                <w:rFonts w:hint="eastAsia"/>
              </w:rPr>
            </w:pPr>
            <w:r>
              <w:rPr>
                <w:sz w:val="18"/>
              </w:rPr>
              <w:t>系统按降级策略处理并记录告警。</w:t>
            </w:r>
          </w:p>
        </w:tc>
      </w:tr>
      <w:tr w14:paraId="18C8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76995AD">
            <w:pPr>
              <w:spacing w:after="0"/>
              <w:rPr>
                <w:rFonts w:hint="eastAsia"/>
              </w:rPr>
            </w:pPr>
            <w:r>
              <w:rPr>
                <w:sz w:val="18"/>
              </w:rPr>
              <w:t>7</w:t>
            </w:r>
          </w:p>
        </w:tc>
        <w:tc>
          <w:tcPr>
            <w:tcW w:w="2408" w:type="dxa"/>
          </w:tcPr>
          <w:p w14:paraId="689FEB0E">
            <w:pPr>
              <w:spacing w:after="0"/>
              <w:rPr>
                <w:rFonts w:hint="eastAsia"/>
              </w:rPr>
            </w:pPr>
            <w:r>
              <w:rPr>
                <w:sz w:val="18"/>
              </w:rPr>
              <w:t>提交用户反馈</w:t>
            </w:r>
          </w:p>
        </w:tc>
        <w:tc>
          <w:tcPr>
            <w:tcW w:w="2408" w:type="dxa"/>
          </w:tcPr>
          <w:p w14:paraId="5A0976CA">
            <w:pPr>
              <w:spacing w:after="0"/>
              <w:rPr>
                <w:rFonts w:hint="eastAsia"/>
              </w:rPr>
            </w:pPr>
            <w:r>
              <w:rPr>
                <w:sz w:val="18"/>
              </w:rPr>
              <w:t>点击有用/无用并填写意见</w:t>
            </w:r>
          </w:p>
        </w:tc>
        <w:tc>
          <w:tcPr>
            <w:tcW w:w="2408" w:type="dxa"/>
          </w:tcPr>
          <w:p w14:paraId="381F0324">
            <w:pPr>
              <w:spacing w:after="0"/>
              <w:rPr>
                <w:rFonts w:hint="eastAsia"/>
              </w:rPr>
            </w:pPr>
            <w:r>
              <w:rPr>
                <w:sz w:val="18"/>
              </w:rPr>
              <w:t>反馈记录保存，可在后台追踪。</w:t>
            </w:r>
          </w:p>
        </w:tc>
      </w:tr>
      <w:tr w14:paraId="4A9C5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95E20FD">
            <w:pPr>
              <w:spacing w:after="0"/>
              <w:rPr>
                <w:rFonts w:hint="eastAsia"/>
              </w:rPr>
            </w:pPr>
            <w:r>
              <w:rPr>
                <w:sz w:val="18"/>
              </w:rPr>
              <w:t>8</w:t>
            </w:r>
          </w:p>
        </w:tc>
        <w:tc>
          <w:tcPr>
            <w:tcW w:w="2408" w:type="dxa"/>
          </w:tcPr>
          <w:p w14:paraId="0B2475BC">
            <w:pPr>
              <w:spacing w:after="0"/>
              <w:rPr>
                <w:rFonts w:hint="eastAsia"/>
              </w:rPr>
            </w:pPr>
            <w:r>
              <w:rPr>
                <w:sz w:val="18"/>
              </w:rPr>
              <w:t>核对日志与追溯</w:t>
            </w:r>
          </w:p>
        </w:tc>
        <w:tc>
          <w:tcPr>
            <w:tcW w:w="2408" w:type="dxa"/>
          </w:tcPr>
          <w:p w14:paraId="10C56F63">
            <w:pPr>
              <w:spacing w:after="0"/>
              <w:rPr>
                <w:rFonts w:hint="eastAsia"/>
              </w:rPr>
            </w:pPr>
            <w:r>
              <w:rPr>
                <w:sz w:val="18"/>
              </w:rPr>
              <w:t>查看会话、接口、审计日志</w:t>
            </w:r>
          </w:p>
        </w:tc>
        <w:tc>
          <w:tcPr>
            <w:tcW w:w="2408" w:type="dxa"/>
          </w:tcPr>
          <w:p w14:paraId="014EE463">
            <w:pPr>
              <w:spacing w:after="0"/>
              <w:rPr>
                <w:rFonts w:hint="eastAsia"/>
              </w:rPr>
            </w:pPr>
            <w:r>
              <w:rPr>
                <w:sz w:val="18"/>
              </w:rPr>
              <w:t>日志可关联REQ-PAR-05、UC-PAR-05和TC-PAR-05。</w:t>
            </w:r>
          </w:p>
        </w:tc>
      </w:tr>
    </w:tbl>
    <w:p w14:paraId="6BF5E701">
      <w:pPr>
        <w:pStyle w:val="5"/>
        <w:outlineLvl w:val="9"/>
      </w:pPr>
      <w:r>
        <w:rPr>
          <w:rFonts w:ascii="宋体" w:hAnsi="宋体" w:eastAsia="宋体"/>
          <w:b w:val="0"/>
          <w:sz w:val="21"/>
        </w:rPr>
        <w:t>通过准则</w:t>
      </w:r>
    </w:p>
    <w:p w14:paraId="53AC12C3">
      <w:pPr>
        <w:rPr>
          <w:rFonts w:hint="eastAsia"/>
        </w:rPr>
      </w:pPr>
      <w:r>
        <w:t>该测试用例全部关键步骤通过时，方可判定REQ-PAR-05满足发布条件。若步骤2、5或6失败，应标记为阻塞缺陷；若仅反馈记录或统计口径存在问题，可根据影响范围评估是否延期修复。</w:t>
      </w:r>
    </w:p>
    <w:p w14:paraId="0B58B75B">
      <w:pPr>
        <w:rPr>
          <w:rFonts w:hint="eastAsia"/>
        </w:rPr>
      </w:pPr>
      <w:r>
        <w:br w:type="page"/>
      </w:r>
    </w:p>
    <w:p w14:paraId="657EE2D7">
      <w:pPr>
        <w:pStyle w:val="4"/>
        <w:outlineLvl w:val="0"/>
      </w:pPr>
      <w:bookmarkStart w:id="245" w:name="_Toc26140"/>
      <w:r>
        <w:t>42. TC-VIS-01 验证招生信息查询</w:t>
      </w:r>
      <w:bookmarkEnd w:id="24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F21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FD14891">
            <w:pPr>
              <w:spacing w:after="0"/>
              <w:rPr>
                <w:rFonts w:hint="eastAsia"/>
              </w:rPr>
            </w:pPr>
            <w:r>
              <w:rPr>
                <w:b/>
                <w:sz w:val="18"/>
              </w:rPr>
              <w:t>属性</w:t>
            </w:r>
          </w:p>
        </w:tc>
        <w:tc>
          <w:tcPr>
            <w:tcW w:w="4816" w:type="dxa"/>
          </w:tcPr>
          <w:p w14:paraId="2AD9C32F">
            <w:pPr>
              <w:spacing w:after="0"/>
              <w:rPr>
                <w:rFonts w:hint="eastAsia"/>
              </w:rPr>
            </w:pPr>
            <w:r>
              <w:rPr>
                <w:b/>
                <w:sz w:val="18"/>
              </w:rPr>
              <w:t>内容</w:t>
            </w:r>
          </w:p>
        </w:tc>
      </w:tr>
      <w:tr w14:paraId="3760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EDD4C8">
            <w:pPr>
              <w:spacing w:after="0"/>
              <w:rPr>
                <w:rFonts w:hint="eastAsia"/>
              </w:rPr>
            </w:pPr>
            <w:r>
              <w:rPr>
                <w:sz w:val="18"/>
              </w:rPr>
              <w:t>测试用例编号</w:t>
            </w:r>
          </w:p>
        </w:tc>
        <w:tc>
          <w:tcPr>
            <w:tcW w:w="4816" w:type="dxa"/>
          </w:tcPr>
          <w:p w14:paraId="7E08EC5F">
            <w:pPr>
              <w:spacing w:after="0"/>
              <w:rPr>
                <w:rFonts w:hint="eastAsia"/>
              </w:rPr>
            </w:pPr>
            <w:r>
              <w:rPr>
                <w:sz w:val="18"/>
              </w:rPr>
              <w:t>TC-VIS-01</w:t>
            </w:r>
          </w:p>
        </w:tc>
      </w:tr>
      <w:tr w14:paraId="773B0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D3281D1">
            <w:pPr>
              <w:spacing w:after="0"/>
              <w:rPr>
                <w:rFonts w:hint="eastAsia"/>
              </w:rPr>
            </w:pPr>
            <w:r>
              <w:rPr>
                <w:sz w:val="18"/>
              </w:rPr>
              <w:t>测试用例名称</w:t>
            </w:r>
          </w:p>
        </w:tc>
        <w:tc>
          <w:tcPr>
            <w:tcW w:w="4816" w:type="dxa"/>
          </w:tcPr>
          <w:p w14:paraId="35AADF08">
            <w:pPr>
              <w:spacing w:after="0"/>
              <w:rPr>
                <w:rFonts w:hint="eastAsia"/>
              </w:rPr>
            </w:pPr>
            <w:r>
              <w:rPr>
                <w:sz w:val="18"/>
              </w:rPr>
              <w:t>验证访客/考生使用“招生信息查询”的完整功能、异常处理和权限控制</w:t>
            </w:r>
          </w:p>
        </w:tc>
      </w:tr>
      <w:tr w14:paraId="3008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9EBDAB">
            <w:pPr>
              <w:spacing w:after="0"/>
              <w:rPr>
                <w:rFonts w:hint="eastAsia"/>
              </w:rPr>
            </w:pPr>
            <w:r>
              <w:rPr>
                <w:sz w:val="18"/>
              </w:rPr>
              <w:t>关联需求</w:t>
            </w:r>
          </w:p>
        </w:tc>
        <w:tc>
          <w:tcPr>
            <w:tcW w:w="4816" w:type="dxa"/>
          </w:tcPr>
          <w:p w14:paraId="3DDF067D">
            <w:pPr>
              <w:spacing w:after="0"/>
              <w:rPr>
                <w:rFonts w:hint="eastAsia"/>
              </w:rPr>
            </w:pPr>
            <w:r>
              <w:rPr>
                <w:sz w:val="18"/>
              </w:rPr>
              <w:t>REQ-VIS-01</w:t>
            </w:r>
          </w:p>
        </w:tc>
      </w:tr>
      <w:tr w14:paraId="7D912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DB6F92">
            <w:pPr>
              <w:spacing w:after="0"/>
              <w:rPr>
                <w:rFonts w:hint="eastAsia"/>
              </w:rPr>
            </w:pPr>
            <w:r>
              <w:rPr>
                <w:sz w:val="18"/>
              </w:rPr>
              <w:t>关联用例</w:t>
            </w:r>
          </w:p>
        </w:tc>
        <w:tc>
          <w:tcPr>
            <w:tcW w:w="4816" w:type="dxa"/>
          </w:tcPr>
          <w:p w14:paraId="52540D5A">
            <w:pPr>
              <w:spacing w:after="0"/>
              <w:rPr>
                <w:rFonts w:hint="eastAsia"/>
              </w:rPr>
            </w:pPr>
            <w:r>
              <w:rPr>
                <w:sz w:val="18"/>
              </w:rPr>
              <w:t>UC-VIS-01</w:t>
            </w:r>
          </w:p>
        </w:tc>
      </w:tr>
      <w:tr w14:paraId="3EC90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04AA4D">
            <w:pPr>
              <w:spacing w:after="0"/>
              <w:rPr>
                <w:rFonts w:hint="eastAsia"/>
              </w:rPr>
            </w:pPr>
            <w:r>
              <w:rPr>
                <w:sz w:val="18"/>
              </w:rPr>
              <w:t>测试类型</w:t>
            </w:r>
          </w:p>
        </w:tc>
        <w:tc>
          <w:tcPr>
            <w:tcW w:w="4816" w:type="dxa"/>
          </w:tcPr>
          <w:p w14:paraId="020617BB">
            <w:pPr>
              <w:spacing w:after="0"/>
              <w:rPr>
                <w:rFonts w:hint="eastAsia"/>
              </w:rPr>
            </w:pPr>
            <w:r>
              <w:rPr>
                <w:sz w:val="18"/>
              </w:rPr>
              <w:t>功能测试 / 接口测试 / 权限测试 / 回归测试</w:t>
            </w:r>
          </w:p>
        </w:tc>
      </w:tr>
      <w:tr w14:paraId="07E4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10D09BF">
            <w:pPr>
              <w:spacing w:after="0"/>
              <w:rPr>
                <w:rFonts w:hint="eastAsia"/>
              </w:rPr>
            </w:pPr>
            <w:r>
              <w:rPr>
                <w:sz w:val="18"/>
              </w:rPr>
              <w:t>优先级</w:t>
            </w:r>
          </w:p>
        </w:tc>
        <w:tc>
          <w:tcPr>
            <w:tcW w:w="4816" w:type="dxa"/>
          </w:tcPr>
          <w:p w14:paraId="2C3BA98C">
            <w:pPr>
              <w:spacing w:after="0"/>
              <w:rPr>
                <w:rFonts w:hint="eastAsia"/>
              </w:rPr>
            </w:pPr>
            <w:r>
              <w:rPr>
                <w:sz w:val="18"/>
              </w:rPr>
              <w:t>P0</w:t>
            </w:r>
          </w:p>
        </w:tc>
      </w:tr>
      <w:tr w14:paraId="757BC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7899097">
            <w:pPr>
              <w:spacing w:after="0"/>
              <w:rPr>
                <w:rFonts w:hint="eastAsia"/>
              </w:rPr>
            </w:pPr>
            <w:r>
              <w:rPr>
                <w:sz w:val="18"/>
              </w:rPr>
              <w:t>前置条件</w:t>
            </w:r>
          </w:p>
        </w:tc>
        <w:tc>
          <w:tcPr>
            <w:tcW w:w="4816" w:type="dxa"/>
          </w:tcPr>
          <w:p w14:paraId="537CCAC5">
            <w:pPr>
              <w:spacing w:after="0"/>
              <w:rPr>
                <w:rFonts w:hint="eastAsia"/>
              </w:rPr>
            </w:pPr>
            <w:r>
              <w:rPr>
                <w:sz w:val="18"/>
              </w:rPr>
              <w:t>测试账号已准备；招生系统/知识库测试数据可用；日志、监控和反馈服务已开启。</w:t>
            </w:r>
          </w:p>
        </w:tc>
      </w:tr>
      <w:tr w14:paraId="64A9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7898686">
            <w:pPr>
              <w:spacing w:after="0"/>
              <w:rPr>
                <w:rFonts w:hint="eastAsia"/>
              </w:rPr>
            </w:pPr>
            <w:r>
              <w:rPr>
                <w:sz w:val="18"/>
              </w:rPr>
              <w:t>测试数据</w:t>
            </w:r>
          </w:p>
        </w:tc>
        <w:tc>
          <w:tcPr>
            <w:tcW w:w="4816" w:type="dxa"/>
          </w:tcPr>
          <w:p w14:paraId="61FA916D">
            <w:pPr>
              <w:spacing w:after="0"/>
              <w:rPr>
                <w:rFonts w:hint="eastAsia"/>
              </w:rPr>
            </w:pPr>
            <w:r>
              <w:rPr>
                <w:sz w:val="18"/>
              </w:rPr>
              <w:t>包含正常问法、模糊问法、上下文追问、无结果数据、无权限账号和接口超时模拟数据。</w:t>
            </w:r>
          </w:p>
        </w:tc>
      </w:tr>
    </w:tbl>
    <w:p w14:paraId="68AD6A7B">
      <w:pPr>
        <w:pStyle w:val="5"/>
        <w:outlineLvl w:val="1"/>
      </w:pPr>
      <w:bookmarkStart w:id="246" w:name="_Toc22026"/>
      <w:r>
        <w:rPr>
          <w:rFonts w:ascii="宋体" w:hAnsi="宋体" w:eastAsia="宋体"/>
          <w:b w:val="0"/>
          <w:sz w:val="21"/>
        </w:rPr>
        <w:t>测试步骤</w:t>
      </w:r>
      <w:bookmarkEnd w:id="24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43C1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FDAD430">
            <w:pPr>
              <w:spacing w:after="0"/>
              <w:rPr>
                <w:rFonts w:hint="eastAsia"/>
              </w:rPr>
            </w:pPr>
            <w:r>
              <w:rPr>
                <w:b/>
                <w:sz w:val="18"/>
              </w:rPr>
              <w:t>步骤</w:t>
            </w:r>
          </w:p>
        </w:tc>
        <w:tc>
          <w:tcPr>
            <w:tcW w:w="2408" w:type="dxa"/>
          </w:tcPr>
          <w:p w14:paraId="690B17AB">
            <w:pPr>
              <w:spacing w:after="0"/>
              <w:rPr>
                <w:rFonts w:hint="eastAsia"/>
              </w:rPr>
            </w:pPr>
            <w:r>
              <w:rPr>
                <w:b/>
                <w:sz w:val="18"/>
              </w:rPr>
              <w:t>操作</w:t>
            </w:r>
          </w:p>
        </w:tc>
        <w:tc>
          <w:tcPr>
            <w:tcW w:w="2408" w:type="dxa"/>
          </w:tcPr>
          <w:p w14:paraId="6997D9FA">
            <w:pPr>
              <w:spacing w:after="0"/>
              <w:rPr>
                <w:rFonts w:hint="eastAsia"/>
              </w:rPr>
            </w:pPr>
            <w:r>
              <w:rPr>
                <w:b/>
                <w:sz w:val="18"/>
              </w:rPr>
              <w:t>输入/条件</w:t>
            </w:r>
          </w:p>
        </w:tc>
        <w:tc>
          <w:tcPr>
            <w:tcW w:w="2408" w:type="dxa"/>
          </w:tcPr>
          <w:p w14:paraId="01924A61">
            <w:pPr>
              <w:spacing w:after="0"/>
              <w:rPr>
                <w:rFonts w:hint="eastAsia"/>
              </w:rPr>
            </w:pPr>
            <w:r>
              <w:rPr>
                <w:b/>
                <w:sz w:val="18"/>
              </w:rPr>
              <w:t>预期结果</w:t>
            </w:r>
          </w:p>
        </w:tc>
      </w:tr>
      <w:tr w14:paraId="4B19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03F91FD">
            <w:pPr>
              <w:spacing w:after="0"/>
              <w:rPr>
                <w:rFonts w:hint="eastAsia"/>
              </w:rPr>
            </w:pPr>
            <w:r>
              <w:rPr>
                <w:sz w:val="18"/>
              </w:rPr>
              <w:t>1</w:t>
            </w:r>
          </w:p>
        </w:tc>
        <w:tc>
          <w:tcPr>
            <w:tcW w:w="2408" w:type="dxa"/>
          </w:tcPr>
          <w:p w14:paraId="51D08EB8">
            <w:pPr>
              <w:spacing w:after="0"/>
              <w:rPr>
                <w:rFonts w:hint="eastAsia"/>
              </w:rPr>
            </w:pPr>
            <w:r>
              <w:rPr>
                <w:sz w:val="18"/>
              </w:rPr>
              <w:t>登录或进入访客模式</w:t>
            </w:r>
          </w:p>
        </w:tc>
        <w:tc>
          <w:tcPr>
            <w:tcW w:w="2408" w:type="dxa"/>
          </w:tcPr>
          <w:p w14:paraId="490013C4">
            <w:pPr>
              <w:spacing w:after="0"/>
              <w:rPr>
                <w:rFonts w:hint="eastAsia"/>
              </w:rPr>
            </w:pPr>
            <w:r>
              <w:rPr>
                <w:sz w:val="18"/>
              </w:rPr>
              <w:t>使用访客/考生测试账号</w:t>
            </w:r>
          </w:p>
        </w:tc>
        <w:tc>
          <w:tcPr>
            <w:tcW w:w="2408" w:type="dxa"/>
          </w:tcPr>
          <w:p w14:paraId="230327C3">
            <w:pPr>
              <w:spacing w:after="0"/>
              <w:rPr>
                <w:rFonts w:hint="eastAsia"/>
              </w:rPr>
            </w:pPr>
            <w:r>
              <w:rPr>
                <w:sz w:val="18"/>
              </w:rPr>
              <w:t>进入聊天界面，角色和权限识别正确。</w:t>
            </w:r>
          </w:p>
        </w:tc>
      </w:tr>
      <w:tr w14:paraId="103A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F7A6F40">
            <w:pPr>
              <w:spacing w:after="0"/>
              <w:rPr>
                <w:rFonts w:hint="eastAsia"/>
              </w:rPr>
            </w:pPr>
            <w:r>
              <w:rPr>
                <w:sz w:val="18"/>
              </w:rPr>
              <w:t>2</w:t>
            </w:r>
          </w:p>
        </w:tc>
        <w:tc>
          <w:tcPr>
            <w:tcW w:w="2408" w:type="dxa"/>
          </w:tcPr>
          <w:p w14:paraId="370AB8B3">
            <w:pPr>
              <w:spacing w:after="0"/>
              <w:rPr>
                <w:rFonts w:hint="eastAsia"/>
              </w:rPr>
            </w:pPr>
            <w:r>
              <w:rPr>
                <w:sz w:val="18"/>
              </w:rPr>
              <w:t>发起标准查询</w:t>
            </w:r>
          </w:p>
        </w:tc>
        <w:tc>
          <w:tcPr>
            <w:tcW w:w="2408" w:type="dxa"/>
          </w:tcPr>
          <w:p w14:paraId="315C8BB0">
            <w:pPr>
              <w:spacing w:after="0"/>
              <w:rPr>
                <w:rFonts w:hint="eastAsia"/>
              </w:rPr>
            </w:pPr>
            <w:r>
              <w:rPr>
                <w:sz w:val="18"/>
              </w:rPr>
              <w:t>输入与“招生信息查询”直接相关的问题</w:t>
            </w:r>
          </w:p>
        </w:tc>
        <w:tc>
          <w:tcPr>
            <w:tcW w:w="2408" w:type="dxa"/>
          </w:tcPr>
          <w:p w14:paraId="46679E8D">
            <w:pPr>
              <w:spacing w:after="0"/>
              <w:rPr>
                <w:rFonts w:hint="eastAsia"/>
              </w:rPr>
            </w:pPr>
            <w:r>
              <w:rPr>
                <w:sz w:val="18"/>
              </w:rPr>
              <w:t>系统命中REQ-VIS-01，返回招生计划、专业、省份、分数线、录取规则、报名时间。。</w:t>
            </w:r>
          </w:p>
        </w:tc>
      </w:tr>
      <w:tr w14:paraId="1F1A0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BE3C664">
            <w:pPr>
              <w:spacing w:after="0"/>
              <w:rPr>
                <w:rFonts w:hint="eastAsia"/>
              </w:rPr>
            </w:pPr>
            <w:r>
              <w:rPr>
                <w:sz w:val="18"/>
              </w:rPr>
              <w:t>3</w:t>
            </w:r>
          </w:p>
        </w:tc>
        <w:tc>
          <w:tcPr>
            <w:tcW w:w="2408" w:type="dxa"/>
          </w:tcPr>
          <w:p w14:paraId="5C3EA884">
            <w:pPr>
              <w:spacing w:after="0"/>
              <w:rPr>
                <w:rFonts w:hint="eastAsia"/>
              </w:rPr>
            </w:pPr>
            <w:r>
              <w:rPr>
                <w:sz w:val="18"/>
              </w:rPr>
              <w:t>发起模糊查询</w:t>
            </w:r>
          </w:p>
        </w:tc>
        <w:tc>
          <w:tcPr>
            <w:tcW w:w="2408" w:type="dxa"/>
          </w:tcPr>
          <w:p w14:paraId="6AD3C703">
            <w:pPr>
              <w:spacing w:after="0"/>
              <w:rPr>
                <w:rFonts w:hint="eastAsia"/>
              </w:rPr>
            </w:pPr>
            <w:r>
              <w:rPr>
                <w:sz w:val="18"/>
              </w:rPr>
              <w:t>省略日期、对象或分类</w:t>
            </w:r>
          </w:p>
        </w:tc>
        <w:tc>
          <w:tcPr>
            <w:tcW w:w="2408" w:type="dxa"/>
          </w:tcPr>
          <w:p w14:paraId="5986AFFB">
            <w:pPr>
              <w:spacing w:after="0"/>
              <w:rPr>
                <w:rFonts w:hint="eastAsia"/>
              </w:rPr>
            </w:pPr>
            <w:r>
              <w:rPr>
                <w:sz w:val="18"/>
              </w:rPr>
              <w:t>系统能基于上下文补全，或提出澄清问题。</w:t>
            </w:r>
          </w:p>
        </w:tc>
      </w:tr>
      <w:tr w14:paraId="31143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58953A5">
            <w:pPr>
              <w:spacing w:after="0"/>
              <w:rPr>
                <w:rFonts w:hint="eastAsia"/>
              </w:rPr>
            </w:pPr>
            <w:r>
              <w:rPr>
                <w:sz w:val="18"/>
              </w:rPr>
              <w:t>4</w:t>
            </w:r>
          </w:p>
        </w:tc>
        <w:tc>
          <w:tcPr>
            <w:tcW w:w="2408" w:type="dxa"/>
          </w:tcPr>
          <w:p w14:paraId="405AB456">
            <w:pPr>
              <w:spacing w:after="0"/>
              <w:rPr>
                <w:rFonts w:hint="eastAsia"/>
              </w:rPr>
            </w:pPr>
            <w:r>
              <w:rPr>
                <w:sz w:val="18"/>
              </w:rPr>
              <w:t>触发无结果场景</w:t>
            </w:r>
          </w:p>
        </w:tc>
        <w:tc>
          <w:tcPr>
            <w:tcW w:w="2408" w:type="dxa"/>
          </w:tcPr>
          <w:p w14:paraId="72C52773">
            <w:pPr>
              <w:spacing w:after="0"/>
              <w:rPr>
                <w:rFonts w:hint="eastAsia"/>
              </w:rPr>
            </w:pPr>
            <w:r>
              <w:rPr>
                <w:sz w:val="18"/>
              </w:rPr>
              <w:t>使用不存在的对象或无数据时间段</w:t>
            </w:r>
          </w:p>
        </w:tc>
        <w:tc>
          <w:tcPr>
            <w:tcW w:w="2408" w:type="dxa"/>
          </w:tcPr>
          <w:p w14:paraId="10874950">
            <w:pPr>
              <w:spacing w:after="0"/>
              <w:rPr>
                <w:rFonts w:hint="eastAsia"/>
              </w:rPr>
            </w:pPr>
            <w:r>
              <w:rPr>
                <w:sz w:val="18"/>
              </w:rPr>
              <w:t>系统给出无结果说明，不返回错误堆栈。</w:t>
            </w:r>
          </w:p>
        </w:tc>
      </w:tr>
      <w:tr w14:paraId="23B2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87CA1D">
            <w:pPr>
              <w:spacing w:after="0"/>
              <w:rPr>
                <w:rFonts w:hint="eastAsia"/>
              </w:rPr>
            </w:pPr>
            <w:r>
              <w:rPr>
                <w:sz w:val="18"/>
              </w:rPr>
              <w:t>5</w:t>
            </w:r>
          </w:p>
        </w:tc>
        <w:tc>
          <w:tcPr>
            <w:tcW w:w="2408" w:type="dxa"/>
          </w:tcPr>
          <w:p w14:paraId="6A61B018">
            <w:pPr>
              <w:spacing w:after="0"/>
              <w:rPr>
                <w:rFonts w:hint="eastAsia"/>
              </w:rPr>
            </w:pPr>
            <w:r>
              <w:rPr>
                <w:sz w:val="18"/>
              </w:rPr>
              <w:t>触发权限控制</w:t>
            </w:r>
          </w:p>
        </w:tc>
        <w:tc>
          <w:tcPr>
            <w:tcW w:w="2408" w:type="dxa"/>
          </w:tcPr>
          <w:p w14:paraId="40AD88C5">
            <w:pPr>
              <w:spacing w:after="0"/>
              <w:rPr>
                <w:rFonts w:hint="eastAsia"/>
              </w:rPr>
            </w:pPr>
            <w:r>
              <w:rPr>
                <w:sz w:val="18"/>
              </w:rPr>
              <w:t>使用权限不足账号查询受限信息</w:t>
            </w:r>
          </w:p>
        </w:tc>
        <w:tc>
          <w:tcPr>
            <w:tcW w:w="2408" w:type="dxa"/>
          </w:tcPr>
          <w:p w14:paraId="5C64D7AA">
            <w:pPr>
              <w:spacing w:after="0"/>
              <w:rPr>
                <w:rFonts w:hint="eastAsia"/>
              </w:rPr>
            </w:pPr>
            <w:r>
              <w:rPr>
                <w:sz w:val="18"/>
              </w:rPr>
              <w:t>系统拒绝展示敏感数据，返回登录或授权提示。</w:t>
            </w:r>
          </w:p>
        </w:tc>
      </w:tr>
      <w:tr w14:paraId="614D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074A7CF">
            <w:pPr>
              <w:spacing w:after="0"/>
              <w:rPr>
                <w:rFonts w:hint="eastAsia"/>
              </w:rPr>
            </w:pPr>
            <w:r>
              <w:rPr>
                <w:sz w:val="18"/>
              </w:rPr>
              <w:t>6</w:t>
            </w:r>
          </w:p>
        </w:tc>
        <w:tc>
          <w:tcPr>
            <w:tcW w:w="2408" w:type="dxa"/>
          </w:tcPr>
          <w:p w14:paraId="66565CA1">
            <w:pPr>
              <w:spacing w:after="0"/>
              <w:rPr>
                <w:rFonts w:hint="eastAsia"/>
              </w:rPr>
            </w:pPr>
            <w:r>
              <w:rPr>
                <w:sz w:val="18"/>
              </w:rPr>
              <w:t>模拟外部接口异常</w:t>
            </w:r>
          </w:p>
        </w:tc>
        <w:tc>
          <w:tcPr>
            <w:tcW w:w="2408" w:type="dxa"/>
          </w:tcPr>
          <w:p w14:paraId="1A2C81AE">
            <w:pPr>
              <w:spacing w:after="0"/>
              <w:rPr>
                <w:rFonts w:hint="eastAsia"/>
              </w:rPr>
            </w:pPr>
            <w:r>
              <w:rPr>
                <w:sz w:val="18"/>
              </w:rPr>
              <w:t>招生系统/知识库超时或返回错误</w:t>
            </w:r>
          </w:p>
        </w:tc>
        <w:tc>
          <w:tcPr>
            <w:tcW w:w="2408" w:type="dxa"/>
          </w:tcPr>
          <w:p w14:paraId="3877A6FC">
            <w:pPr>
              <w:spacing w:after="0"/>
              <w:rPr>
                <w:rFonts w:hint="eastAsia"/>
              </w:rPr>
            </w:pPr>
            <w:r>
              <w:rPr>
                <w:sz w:val="18"/>
              </w:rPr>
              <w:t>系统按降级策略处理并记录告警。</w:t>
            </w:r>
          </w:p>
        </w:tc>
      </w:tr>
      <w:tr w14:paraId="56820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4073541">
            <w:pPr>
              <w:spacing w:after="0"/>
              <w:rPr>
                <w:rFonts w:hint="eastAsia"/>
              </w:rPr>
            </w:pPr>
            <w:r>
              <w:rPr>
                <w:sz w:val="18"/>
              </w:rPr>
              <w:t>7</w:t>
            </w:r>
          </w:p>
        </w:tc>
        <w:tc>
          <w:tcPr>
            <w:tcW w:w="2408" w:type="dxa"/>
          </w:tcPr>
          <w:p w14:paraId="2392B6F6">
            <w:pPr>
              <w:spacing w:after="0"/>
              <w:rPr>
                <w:rFonts w:hint="eastAsia"/>
              </w:rPr>
            </w:pPr>
            <w:r>
              <w:rPr>
                <w:sz w:val="18"/>
              </w:rPr>
              <w:t>提交用户反馈</w:t>
            </w:r>
          </w:p>
        </w:tc>
        <w:tc>
          <w:tcPr>
            <w:tcW w:w="2408" w:type="dxa"/>
          </w:tcPr>
          <w:p w14:paraId="4E81C59F">
            <w:pPr>
              <w:spacing w:after="0"/>
              <w:rPr>
                <w:rFonts w:hint="eastAsia"/>
              </w:rPr>
            </w:pPr>
            <w:r>
              <w:rPr>
                <w:sz w:val="18"/>
              </w:rPr>
              <w:t>点击有用/无用并填写意见</w:t>
            </w:r>
          </w:p>
        </w:tc>
        <w:tc>
          <w:tcPr>
            <w:tcW w:w="2408" w:type="dxa"/>
          </w:tcPr>
          <w:p w14:paraId="63873ED3">
            <w:pPr>
              <w:spacing w:after="0"/>
              <w:rPr>
                <w:rFonts w:hint="eastAsia"/>
              </w:rPr>
            </w:pPr>
            <w:r>
              <w:rPr>
                <w:sz w:val="18"/>
              </w:rPr>
              <w:t>反馈记录保存，可在后台追踪。</w:t>
            </w:r>
          </w:p>
        </w:tc>
      </w:tr>
      <w:tr w14:paraId="76258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5F5A375">
            <w:pPr>
              <w:spacing w:after="0"/>
              <w:rPr>
                <w:rFonts w:hint="eastAsia"/>
              </w:rPr>
            </w:pPr>
            <w:r>
              <w:rPr>
                <w:sz w:val="18"/>
              </w:rPr>
              <w:t>8</w:t>
            </w:r>
          </w:p>
        </w:tc>
        <w:tc>
          <w:tcPr>
            <w:tcW w:w="2408" w:type="dxa"/>
          </w:tcPr>
          <w:p w14:paraId="4B8CB537">
            <w:pPr>
              <w:spacing w:after="0"/>
              <w:rPr>
                <w:rFonts w:hint="eastAsia"/>
              </w:rPr>
            </w:pPr>
            <w:r>
              <w:rPr>
                <w:sz w:val="18"/>
              </w:rPr>
              <w:t>核对日志与追溯</w:t>
            </w:r>
          </w:p>
        </w:tc>
        <w:tc>
          <w:tcPr>
            <w:tcW w:w="2408" w:type="dxa"/>
          </w:tcPr>
          <w:p w14:paraId="7010E687">
            <w:pPr>
              <w:spacing w:after="0"/>
              <w:rPr>
                <w:rFonts w:hint="eastAsia"/>
              </w:rPr>
            </w:pPr>
            <w:r>
              <w:rPr>
                <w:sz w:val="18"/>
              </w:rPr>
              <w:t>查看会话、接口、审计日志</w:t>
            </w:r>
          </w:p>
        </w:tc>
        <w:tc>
          <w:tcPr>
            <w:tcW w:w="2408" w:type="dxa"/>
          </w:tcPr>
          <w:p w14:paraId="5368CA4B">
            <w:pPr>
              <w:spacing w:after="0"/>
              <w:rPr>
                <w:rFonts w:hint="eastAsia"/>
              </w:rPr>
            </w:pPr>
            <w:r>
              <w:rPr>
                <w:sz w:val="18"/>
              </w:rPr>
              <w:t>日志可关联REQ-VIS-01、UC-VIS-01和TC-VIS-01。</w:t>
            </w:r>
          </w:p>
        </w:tc>
      </w:tr>
    </w:tbl>
    <w:p w14:paraId="188BBCAE">
      <w:pPr>
        <w:pStyle w:val="5"/>
        <w:outlineLvl w:val="9"/>
      </w:pPr>
      <w:r>
        <w:rPr>
          <w:rFonts w:ascii="宋体" w:hAnsi="宋体" w:eastAsia="宋体"/>
          <w:b w:val="0"/>
          <w:sz w:val="21"/>
        </w:rPr>
        <w:t>通过准则</w:t>
      </w:r>
    </w:p>
    <w:p w14:paraId="43D22E8F">
      <w:pPr>
        <w:rPr>
          <w:rFonts w:hint="eastAsia"/>
        </w:rPr>
      </w:pPr>
      <w:r>
        <w:t>该测试用例全部关键步骤通过时，方可判定REQ-VIS-01满足发布条件。若步骤2、5或6失败，应标记为阻塞缺陷；若仅反馈记录或统计口径存在问题，可根据影响范围评估是否延期修复。</w:t>
      </w:r>
    </w:p>
    <w:p w14:paraId="71510B7F">
      <w:pPr>
        <w:rPr>
          <w:rFonts w:hint="eastAsia"/>
        </w:rPr>
      </w:pPr>
      <w:r>
        <w:br w:type="page"/>
      </w:r>
    </w:p>
    <w:p w14:paraId="4D330863">
      <w:pPr>
        <w:pStyle w:val="4"/>
        <w:outlineLvl w:val="0"/>
      </w:pPr>
      <w:bookmarkStart w:id="247" w:name="_Toc12192"/>
      <w:r>
        <w:t>43. TC-VIS-02 验证专业介绍查询</w:t>
      </w:r>
      <w:bookmarkEnd w:id="24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310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D5A48B">
            <w:pPr>
              <w:spacing w:after="0"/>
              <w:rPr>
                <w:rFonts w:hint="eastAsia"/>
              </w:rPr>
            </w:pPr>
            <w:r>
              <w:rPr>
                <w:b/>
                <w:sz w:val="18"/>
              </w:rPr>
              <w:t>属性</w:t>
            </w:r>
          </w:p>
        </w:tc>
        <w:tc>
          <w:tcPr>
            <w:tcW w:w="4816" w:type="dxa"/>
          </w:tcPr>
          <w:p w14:paraId="54163585">
            <w:pPr>
              <w:spacing w:after="0"/>
              <w:rPr>
                <w:rFonts w:hint="eastAsia"/>
              </w:rPr>
            </w:pPr>
            <w:r>
              <w:rPr>
                <w:b/>
                <w:sz w:val="18"/>
              </w:rPr>
              <w:t>内容</w:t>
            </w:r>
          </w:p>
        </w:tc>
      </w:tr>
      <w:tr w14:paraId="5386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696518">
            <w:pPr>
              <w:spacing w:after="0"/>
              <w:rPr>
                <w:rFonts w:hint="eastAsia"/>
              </w:rPr>
            </w:pPr>
            <w:r>
              <w:rPr>
                <w:sz w:val="18"/>
              </w:rPr>
              <w:t>测试用例编号</w:t>
            </w:r>
          </w:p>
        </w:tc>
        <w:tc>
          <w:tcPr>
            <w:tcW w:w="4816" w:type="dxa"/>
          </w:tcPr>
          <w:p w14:paraId="5F5824C1">
            <w:pPr>
              <w:spacing w:after="0"/>
              <w:rPr>
                <w:rFonts w:hint="eastAsia"/>
              </w:rPr>
            </w:pPr>
            <w:r>
              <w:rPr>
                <w:sz w:val="18"/>
              </w:rPr>
              <w:t>TC-VIS-02</w:t>
            </w:r>
          </w:p>
        </w:tc>
      </w:tr>
      <w:tr w14:paraId="7905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B60A966">
            <w:pPr>
              <w:spacing w:after="0"/>
              <w:rPr>
                <w:rFonts w:hint="eastAsia"/>
              </w:rPr>
            </w:pPr>
            <w:r>
              <w:rPr>
                <w:sz w:val="18"/>
              </w:rPr>
              <w:t>测试用例名称</w:t>
            </w:r>
          </w:p>
        </w:tc>
        <w:tc>
          <w:tcPr>
            <w:tcW w:w="4816" w:type="dxa"/>
          </w:tcPr>
          <w:p w14:paraId="464FA8A3">
            <w:pPr>
              <w:spacing w:after="0"/>
              <w:rPr>
                <w:rFonts w:hint="eastAsia"/>
              </w:rPr>
            </w:pPr>
            <w:r>
              <w:rPr>
                <w:sz w:val="18"/>
              </w:rPr>
              <w:t>验证访客/考生使用“专业介绍查询”的完整功能、异常处理和权限控制</w:t>
            </w:r>
          </w:p>
        </w:tc>
      </w:tr>
      <w:tr w14:paraId="3EA4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CA812E5">
            <w:pPr>
              <w:spacing w:after="0"/>
              <w:rPr>
                <w:rFonts w:hint="eastAsia"/>
              </w:rPr>
            </w:pPr>
            <w:r>
              <w:rPr>
                <w:sz w:val="18"/>
              </w:rPr>
              <w:t>关联需求</w:t>
            </w:r>
          </w:p>
        </w:tc>
        <w:tc>
          <w:tcPr>
            <w:tcW w:w="4816" w:type="dxa"/>
          </w:tcPr>
          <w:p w14:paraId="36E9B3D5">
            <w:pPr>
              <w:spacing w:after="0"/>
              <w:rPr>
                <w:rFonts w:hint="eastAsia"/>
              </w:rPr>
            </w:pPr>
            <w:r>
              <w:rPr>
                <w:sz w:val="18"/>
              </w:rPr>
              <w:t>REQ-VIS-02</w:t>
            </w:r>
          </w:p>
        </w:tc>
      </w:tr>
      <w:tr w14:paraId="77E9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8BF9E7">
            <w:pPr>
              <w:spacing w:after="0"/>
              <w:rPr>
                <w:rFonts w:hint="eastAsia"/>
              </w:rPr>
            </w:pPr>
            <w:r>
              <w:rPr>
                <w:sz w:val="18"/>
              </w:rPr>
              <w:t>关联用例</w:t>
            </w:r>
          </w:p>
        </w:tc>
        <w:tc>
          <w:tcPr>
            <w:tcW w:w="4816" w:type="dxa"/>
          </w:tcPr>
          <w:p w14:paraId="5EFF0183">
            <w:pPr>
              <w:spacing w:after="0"/>
              <w:rPr>
                <w:rFonts w:hint="eastAsia"/>
              </w:rPr>
            </w:pPr>
            <w:r>
              <w:rPr>
                <w:sz w:val="18"/>
              </w:rPr>
              <w:t>UC-VIS-02</w:t>
            </w:r>
          </w:p>
        </w:tc>
      </w:tr>
      <w:tr w14:paraId="15047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B63EE8">
            <w:pPr>
              <w:spacing w:after="0"/>
              <w:rPr>
                <w:rFonts w:hint="eastAsia"/>
              </w:rPr>
            </w:pPr>
            <w:r>
              <w:rPr>
                <w:sz w:val="18"/>
              </w:rPr>
              <w:t>测试类型</w:t>
            </w:r>
          </w:p>
        </w:tc>
        <w:tc>
          <w:tcPr>
            <w:tcW w:w="4816" w:type="dxa"/>
          </w:tcPr>
          <w:p w14:paraId="279833B5">
            <w:pPr>
              <w:spacing w:after="0"/>
              <w:rPr>
                <w:rFonts w:hint="eastAsia"/>
              </w:rPr>
            </w:pPr>
            <w:r>
              <w:rPr>
                <w:sz w:val="18"/>
              </w:rPr>
              <w:t>功能测试 / 接口测试 / 权限测试 / 回归测试</w:t>
            </w:r>
          </w:p>
        </w:tc>
      </w:tr>
      <w:tr w14:paraId="0821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4AD578">
            <w:pPr>
              <w:spacing w:after="0"/>
              <w:rPr>
                <w:rFonts w:hint="eastAsia"/>
              </w:rPr>
            </w:pPr>
            <w:r>
              <w:rPr>
                <w:sz w:val="18"/>
              </w:rPr>
              <w:t>优先级</w:t>
            </w:r>
          </w:p>
        </w:tc>
        <w:tc>
          <w:tcPr>
            <w:tcW w:w="4816" w:type="dxa"/>
          </w:tcPr>
          <w:p w14:paraId="5FEC5261">
            <w:pPr>
              <w:spacing w:after="0"/>
              <w:rPr>
                <w:rFonts w:hint="eastAsia"/>
              </w:rPr>
            </w:pPr>
            <w:r>
              <w:rPr>
                <w:sz w:val="18"/>
              </w:rPr>
              <w:t>P0</w:t>
            </w:r>
          </w:p>
        </w:tc>
      </w:tr>
      <w:tr w14:paraId="0FCD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E4863D">
            <w:pPr>
              <w:spacing w:after="0"/>
              <w:rPr>
                <w:rFonts w:hint="eastAsia"/>
              </w:rPr>
            </w:pPr>
            <w:r>
              <w:rPr>
                <w:sz w:val="18"/>
              </w:rPr>
              <w:t>前置条件</w:t>
            </w:r>
          </w:p>
        </w:tc>
        <w:tc>
          <w:tcPr>
            <w:tcW w:w="4816" w:type="dxa"/>
          </w:tcPr>
          <w:p w14:paraId="1FFEDF67">
            <w:pPr>
              <w:spacing w:after="0"/>
              <w:rPr>
                <w:rFonts w:hint="eastAsia"/>
              </w:rPr>
            </w:pPr>
            <w:r>
              <w:rPr>
                <w:sz w:val="18"/>
              </w:rPr>
              <w:t>测试账号已准备；学院网站/知识库测试数据可用；日志、监控和反馈服务已开启。</w:t>
            </w:r>
          </w:p>
        </w:tc>
      </w:tr>
      <w:tr w14:paraId="7CC0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E7839BD">
            <w:pPr>
              <w:spacing w:after="0"/>
              <w:rPr>
                <w:rFonts w:hint="eastAsia"/>
              </w:rPr>
            </w:pPr>
            <w:r>
              <w:rPr>
                <w:sz w:val="18"/>
              </w:rPr>
              <w:t>测试数据</w:t>
            </w:r>
          </w:p>
        </w:tc>
        <w:tc>
          <w:tcPr>
            <w:tcW w:w="4816" w:type="dxa"/>
          </w:tcPr>
          <w:p w14:paraId="754BEC96">
            <w:pPr>
              <w:spacing w:after="0"/>
              <w:rPr>
                <w:rFonts w:hint="eastAsia"/>
              </w:rPr>
            </w:pPr>
            <w:r>
              <w:rPr>
                <w:sz w:val="18"/>
              </w:rPr>
              <w:t>包含正常问法、模糊问法、上下文追问、无结果数据、无权限账号和接口超时模拟数据。</w:t>
            </w:r>
          </w:p>
        </w:tc>
      </w:tr>
    </w:tbl>
    <w:p w14:paraId="73195257">
      <w:pPr>
        <w:pStyle w:val="5"/>
        <w:outlineLvl w:val="1"/>
      </w:pPr>
      <w:bookmarkStart w:id="248" w:name="_Toc8616"/>
      <w:r>
        <w:rPr>
          <w:rFonts w:ascii="宋体" w:hAnsi="宋体" w:eastAsia="宋体"/>
          <w:b w:val="0"/>
          <w:sz w:val="21"/>
        </w:rPr>
        <w:t>测试步骤</w:t>
      </w:r>
      <w:bookmarkEnd w:id="24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389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D78C0ED">
            <w:pPr>
              <w:spacing w:after="0"/>
              <w:rPr>
                <w:rFonts w:hint="eastAsia"/>
              </w:rPr>
            </w:pPr>
            <w:r>
              <w:rPr>
                <w:b/>
                <w:sz w:val="18"/>
              </w:rPr>
              <w:t>步骤</w:t>
            </w:r>
          </w:p>
        </w:tc>
        <w:tc>
          <w:tcPr>
            <w:tcW w:w="2408" w:type="dxa"/>
          </w:tcPr>
          <w:p w14:paraId="0C8E1E8A">
            <w:pPr>
              <w:spacing w:after="0"/>
              <w:rPr>
                <w:rFonts w:hint="eastAsia"/>
              </w:rPr>
            </w:pPr>
            <w:r>
              <w:rPr>
                <w:b/>
                <w:sz w:val="18"/>
              </w:rPr>
              <w:t>操作</w:t>
            </w:r>
          </w:p>
        </w:tc>
        <w:tc>
          <w:tcPr>
            <w:tcW w:w="2408" w:type="dxa"/>
          </w:tcPr>
          <w:p w14:paraId="433650D3">
            <w:pPr>
              <w:spacing w:after="0"/>
              <w:rPr>
                <w:rFonts w:hint="eastAsia"/>
              </w:rPr>
            </w:pPr>
            <w:r>
              <w:rPr>
                <w:b/>
                <w:sz w:val="18"/>
              </w:rPr>
              <w:t>输入/条件</w:t>
            </w:r>
          </w:p>
        </w:tc>
        <w:tc>
          <w:tcPr>
            <w:tcW w:w="2408" w:type="dxa"/>
          </w:tcPr>
          <w:p w14:paraId="15C78D71">
            <w:pPr>
              <w:spacing w:after="0"/>
              <w:rPr>
                <w:rFonts w:hint="eastAsia"/>
              </w:rPr>
            </w:pPr>
            <w:r>
              <w:rPr>
                <w:b/>
                <w:sz w:val="18"/>
              </w:rPr>
              <w:t>预期结果</w:t>
            </w:r>
          </w:p>
        </w:tc>
      </w:tr>
      <w:tr w14:paraId="5492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96D0A96">
            <w:pPr>
              <w:spacing w:after="0"/>
              <w:rPr>
                <w:rFonts w:hint="eastAsia"/>
              </w:rPr>
            </w:pPr>
            <w:r>
              <w:rPr>
                <w:sz w:val="18"/>
              </w:rPr>
              <w:t>1</w:t>
            </w:r>
          </w:p>
        </w:tc>
        <w:tc>
          <w:tcPr>
            <w:tcW w:w="2408" w:type="dxa"/>
          </w:tcPr>
          <w:p w14:paraId="673C0371">
            <w:pPr>
              <w:spacing w:after="0"/>
              <w:rPr>
                <w:rFonts w:hint="eastAsia"/>
              </w:rPr>
            </w:pPr>
            <w:r>
              <w:rPr>
                <w:sz w:val="18"/>
              </w:rPr>
              <w:t>登录或进入访客模式</w:t>
            </w:r>
          </w:p>
        </w:tc>
        <w:tc>
          <w:tcPr>
            <w:tcW w:w="2408" w:type="dxa"/>
          </w:tcPr>
          <w:p w14:paraId="045CF613">
            <w:pPr>
              <w:spacing w:after="0"/>
              <w:rPr>
                <w:rFonts w:hint="eastAsia"/>
              </w:rPr>
            </w:pPr>
            <w:r>
              <w:rPr>
                <w:sz w:val="18"/>
              </w:rPr>
              <w:t>使用访客/考生测试账号</w:t>
            </w:r>
          </w:p>
        </w:tc>
        <w:tc>
          <w:tcPr>
            <w:tcW w:w="2408" w:type="dxa"/>
          </w:tcPr>
          <w:p w14:paraId="7D58D937">
            <w:pPr>
              <w:spacing w:after="0"/>
              <w:rPr>
                <w:rFonts w:hint="eastAsia"/>
              </w:rPr>
            </w:pPr>
            <w:r>
              <w:rPr>
                <w:sz w:val="18"/>
              </w:rPr>
              <w:t>进入聊天界面，角色和权限识别正确。</w:t>
            </w:r>
          </w:p>
        </w:tc>
      </w:tr>
      <w:tr w14:paraId="2566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4107727">
            <w:pPr>
              <w:spacing w:after="0"/>
              <w:rPr>
                <w:rFonts w:hint="eastAsia"/>
              </w:rPr>
            </w:pPr>
            <w:r>
              <w:rPr>
                <w:sz w:val="18"/>
              </w:rPr>
              <w:t>2</w:t>
            </w:r>
          </w:p>
        </w:tc>
        <w:tc>
          <w:tcPr>
            <w:tcW w:w="2408" w:type="dxa"/>
          </w:tcPr>
          <w:p w14:paraId="06B7B8F0">
            <w:pPr>
              <w:spacing w:after="0"/>
              <w:rPr>
                <w:rFonts w:hint="eastAsia"/>
              </w:rPr>
            </w:pPr>
            <w:r>
              <w:rPr>
                <w:sz w:val="18"/>
              </w:rPr>
              <w:t>发起标准查询</w:t>
            </w:r>
          </w:p>
        </w:tc>
        <w:tc>
          <w:tcPr>
            <w:tcW w:w="2408" w:type="dxa"/>
          </w:tcPr>
          <w:p w14:paraId="513E7147">
            <w:pPr>
              <w:spacing w:after="0"/>
              <w:rPr>
                <w:rFonts w:hint="eastAsia"/>
              </w:rPr>
            </w:pPr>
            <w:r>
              <w:rPr>
                <w:sz w:val="18"/>
              </w:rPr>
              <w:t>输入与“专业介绍查询”直接相关的问题</w:t>
            </w:r>
          </w:p>
        </w:tc>
        <w:tc>
          <w:tcPr>
            <w:tcW w:w="2408" w:type="dxa"/>
          </w:tcPr>
          <w:p w14:paraId="638CA36E">
            <w:pPr>
              <w:spacing w:after="0"/>
              <w:rPr>
                <w:rFonts w:hint="eastAsia"/>
              </w:rPr>
            </w:pPr>
            <w:r>
              <w:rPr>
                <w:sz w:val="18"/>
              </w:rPr>
              <w:t>系统命中REQ-VIS-02，返回专业名称、培养目标、核心课程、就业方向、师资、特色。。</w:t>
            </w:r>
          </w:p>
        </w:tc>
      </w:tr>
      <w:tr w14:paraId="4575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F6FE9E0">
            <w:pPr>
              <w:spacing w:after="0"/>
              <w:rPr>
                <w:rFonts w:hint="eastAsia"/>
              </w:rPr>
            </w:pPr>
            <w:r>
              <w:rPr>
                <w:sz w:val="18"/>
              </w:rPr>
              <w:t>3</w:t>
            </w:r>
          </w:p>
        </w:tc>
        <w:tc>
          <w:tcPr>
            <w:tcW w:w="2408" w:type="dxa"/>
          </w:tcPr>
          <w:p w14:paraId="336C33E2">
            <w:pPr>
              <w:spacing w:after="0"/>
              <w:rPr>
                <w:rFonts w:hint="eastAsia"/>
              </w:rPr>
            </w:pPr>
            <w:r>
              <w:rPr>
                <w:sz w:val="18"/>
              </w:rPr>
              <w:t>发起模糊查询</w:t>
            </w:r>
          </w:p>
        </w:tc>
        <w:tc>
          <w:tcPr>
            <w:tcW w:w="2408" w:type="dxa"/>
          </w:tcPr>
          <w:p w14:paraId="590F222B">
            <w:pPr>
              <w:spacing w:after="0"/>
              <w:rPr>
                <w:rFonts w:hint="eastAsia"/>
              </w:rPr>
            </w:pPr>
            <w:r>
              <w:rPr>
                <w:sz w:val="18"/>
              </w:rPr>
              <w:t>省略日期、对象或分类</w:t>
            </w:r>
          </w:p>
        </w:tc>
        <w:tc>
          <w:tcPr>
            <w:tcW w:w="2408" w:type="dxa"/>
          </w:tcPr>
          <w:p w14:paraId="349EA6E3">
            <w:pPr>
              <w:spacing w:after="0"/>
              <w:rPr>
                <w:rFonts w:hint="eastAsia"/>
              </w:rPr>
            </w:pPr>
            <w:r>
              <w:rPr>
                <w:sz w:val="18"/>
              </w:rPr>
              <w:t>系统能基于上下文补全，或提出澄清问题。</w:t>
            </w:r>
          </w:p>
        </w:tc>
      </w:tr>
      <w:tr w14:paraId="569F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6D07072">
            <w:pPr>
              <w:spacing w:after="0"/>
              <w:rPr>
                <w:rFonts w:hint="eastAsia"/>
              </w:rPr>
            </w:pPr>
            <w:r>
              <w:rPr>
                <w:sz w:val="18"/>
              </w:rPr>
              <w:t>4</w:t>
            </w:r>
          </w:p>
        </w:tc>
        <w:tc>
          <w:tcPr>
            <w:tcW w:w="2408" w:type="dxa"/>
          </w:tcPr>
          <w:p w14:paraId="75769AC1">
            <w:pPr>
              <w:spacing w:after="0"/>
              <w:rPr>
                <w:rFonts w:hint="eastAsia"/>
              </w:rPr>
            </w:pPr>
            <w:r>
              <w:rPr>
                <w:sz w:val="18"/>
              </w:rPr>
              <w:t>触发无结果场景</w:t>
            </w:r>
          </w:p>
        </w:tc>
        <w:tc>
          <w:tcPr>
            <w:tcW w:w="2408" w:type="dxa"/>
          </w:tcPr>
          <w:p w14:paraId="621BDA0B">
            <w:pPr>
              <w:spacing w:after="0"/>
              <w:rPr>
                <w:rFonts w:hint="eastAsia"/>
              </w:rPr>
            </w:pPr>
            <w:r>
              <w:rPr>
                <w:sz w:val="18"/>
              </w:rPr>
              <w:t>使用不存在的对象或无数据时间段</w:t>
            </w:r>
          </w:p>
        </w:tc>
        <w:tc>
          <w:tcPr>
            <w:tcW w:w="2408" w:type="dxa"/>
          </w:tcPr>
          <w:p w14:paraId="6188C29E">
            <w:pPr>
              <w:spacing w:after="0"/>
              <w:rPr>
                <w:rFonts w:hint="eastAsia"/>
              </w:rPr>
            </w:pPr>
            <w:r>
              <w:rPr>
                <w:sz w:val="18"/>
              </w:rPr>
              <w:t>系统给出无结果说明，不返回错误堆栈。</w:t>
            </w:r>
          </w:p>
        </w:tc>
      </w:tr>
      <w:tr w14:paraId="610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8" w:type="dxa"/>
          </w:tcPr>
          <w:p w14:paraId="2FB9D368">
            <w:pPr>
              <w:spacing w:after="0"/>
              <w:rPr>
                <w:rFonts w:hint="eastAsia"/>
              </w:rPr>
            </w:pPr>
            <w:r>
              <w:rPr>
                <w:sz w:val="18"/>
              </w:rPr>
              <w:t>5</w:t>
            </w:r>
          </w:p>
        </w:tc>
        <w:tc>
          <w:tcPr>
            <w:tcW w:w="2408" w:type="dxa"/>
          </w:tcPr>
          <w:p w14:paraId="06F01234">
            <w:pPr>
              <w:spacing w:after="0"/>
              <w:rPr>
                <w:rFonts w:hint="eastAsia"/>
              </w:rPr>
            </w:pPr>
            <w:r>
              <w:rPr>
                <w:sz w:val="18"/>
              </w:rPr>
              <w:t>触发权限控制</w:t>
            </w:r>
          </w:p>
        </w:tc>
        <w:tc>
          <w:tcPr>
            <w:tcW w:w="2408" w:type="dxa"/>
          </w:tcPr>
          <w:p w14:paraId="42F70B10">
            <w:pPr>
              <w:spacing w:after="0"/>
              <w:rPr>
                <w:rFonts w:hint="eastAsia"/>
              </w:rPr>
            </w:pPr>
            <w:r>
              <w:rPr>
                <w:sz w:val="18"/>
              </w:rPr>
              <w:t>使用权限不足账号查询受限信息</w:t>
            </w:r>
          </w:p>
        </w:tc>
        <w:tc>
          <w:tcPr>
            <w:tcW w:w="2408" w:type="dxa"/>
          </w:tcPr>
          <w:p w14:paraId="1A704B2B">
            <w:pPr>
              <w:spacing w:after="0"/>
              <w:rPr>
                <w:rFonts w:hint="eastAsia"/>
              </w:rPr>
            </w:pPr>
            <w:r>
              <w:rPr>
                <w:sz w:val="18"/>
              </w:rPr>
              <w:t>系统拒绝展示敏感数据，返回登录或授权提示。</w:t>
            </w:r>
          </w:p>
        </w:tc>
      </w:tr>
      <w:tr w14:paraId="5EFD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7BF1CBC">
            <w:pPr>
              <w:spacing w:after="0"/>
              <w:rPr>
                <w:rFonts w:hint="eastAsia"/>
              </w:rPr>
            </w:pPr>
            <w:r>
              <w:rPr>
                <w:sz w:val="18"/>
              </w:rPr>
              <w:t>6</w:t>
            </w:r>
          </w:p>
        </w:tc>
        <w:tc>
          <w:tcPr>
            <w:tcW w:w="2408" w:type="dxa"/>
          </w:tcPr>
          <w:p w14:paraId="29BE3EBA">
            <w:pPr>
              <w:spacing w:after="0"/>
              <w:rPr>
                <w:rFonts w:hint="eastAsia"/>
              </w:rPr>
            </w:pPr>
            <w:r>
              <w:rPr>
                <w:sz w:val="18"/>
              </w:rPr>
              <w:t>模拟外部接口异常</w:t>
            </w:r>
          </w:p>
        </w:tc>
        <w:tc>
          <w:tcPr>
            <w:tcW w:w="2408" w:type="dxa"/>
          </w:tcPr>
          <w:p w14:paraId="027924AA">
            <w:pPr>
              <w:spacing w:after="0"/>
              <w:rPr>
                <w:rFonts w:hint="eastAsia"/>
              </w:rPr>
            </w:pPr>
            <w:r>
              <w:rPr>
                <w:sz w:val="18"/>
              </w:rPr>
              <w:t>学院网站/知识库超时或返回错误</w:t>
            </w:r>
          </w:p>
        </w:tc>
        <w:tc>
          <w:tcPr>
            <w:tcW w:w="2408" w:type="dxa"/>
          </w:tcPr>
          <w:p w14:paraId="7C803EFB">
            <w:pPr>
              <w:spacing w:after="0"/>
              <w:rPr>
                <w:rFonts w:hint="eastAsia"/>
              </w:rPr>
            </w:pPr>
            <w:r>
              <w:rPr>
                <w:sz w:val="18"/>
              </w:rPr>
              <w:t>系统按降级策略处理并记录告警。</w:t>
            </w:r>
          </w:p>
        </w:tc>
      </w:tr>
      <w:tr w14:paraId="4A9AC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234BF58">
            <w:pPr>
              <w:spacing w:after="0"/>
              <w:rPr>
                <w:rFonts w:hint="eastAsia"/>
              </w:rPr>
            </w:pPr>
            <w:r>
              <w:rPr>
                <w:sz w:val="18"/>
              </w:rPr>
              <w:t>7</w:t>
            </w:r>
          </w:p>
        </w:tc>
        <w:tc>
          <w:tcPr>
            <w:tcW w:w="2408" w:type="dxa"/>
          </w:tcPr>
          <w:p w14:paraId="2C9D53DC">
            <w:pPr>
              <w:spacing w:after="0"/>
              <w:rPr>
                <w:rFonts w:hint="eastAsia"/>
              </w:rPr>
            </w:pPr>
            <w:r>
              <w:rPr>
                <w:sz w:val="18"/>
              </w:rPr>
              <w:t>提交用户反馈</w:t>
            </w:r>
          </w:p>
        </w:tc>
        <w:tc>
          <w:tcPr>
            <w:tcW w:w="2408" w:type="dxa"/>
          </w:tcPr>
          <w:p w14:paraId="2AA6DDF0">
            <w:pPr>
              <w:spacing w:after="0"/>
              <w:rPr>
                <w:rFonts w:hint="eastAsia"/>
              </w:rPr>
            </w:pPr>
            <w:r>
              <w:rPr>
                <w:sz w:val="18"/>
              </w:rPr>
              <w:t>点击有用/无用并填写意见</w:t>
            </w:r>
          </w:p>
        </w:tc>
        <w:tc>
          <w:tcPr>
            <w:tcW w:w="2408" w:type="dxa"/>
          </w:tcPr>
          <w:p w14:paraId="5E9D10CF">
            <w:pPr>
              <w:spacing w:after="0"/>
              <w:rPr>
                <w:rFonts w:hint="eastAsia"/>
              </w:rPr>
            </w:pPr>
            <w:r>
              <w:rPr>
                <w:sz w:val="18"/>
              </w:rPr>
              <w:t>反馈记录保存，可在后台追踪。</w:t>
            </w:r>
          </w:p>
        </w:tc>
      </w:tr>
      <w:tr w14:paraId="04FA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DC946D2">
            <w:pPr>
              <w:spacing w:after="0"/>
              <w:rPr>
                <w:rFonts w:hint="eastAsia"/>
              </w:rPr>
            </w:pPr>
            <w:r>
              <w:rPr>
                <w:sz w:val="18"/>
              </w:rPr>
              <w:t>8</w:t>
            </w:r>
          </w:p>
        </w:tc>
        <w:tc>
          <w:tcPr>
            <w:tcW w:w="2408" w:type="dxa"/>
          </w:tcPr>
          <w:p w14:paraId="1DAEACCD">
            <w:pPr>
              <w:spacing w:after="0"/>
              <w:rPr>
                <w:rFonts w:hint="eastAsia"/>
              </w:rPr>
            </w:pPr>
            <w:r>
              <w:rPr>
                <w:sz w:val="18"/>
              </w:rPr>
              <w:t>核对日志与追溯</w:t>
            </w:r>
          </w:p>
        </w:tc>
        <w:tc>
          <w:tcPr>
            <w:tcW w:w="2408" w:type="dxa"/>
          </w:tcPr>
          <w:p w14:paraId="5127E507">
            <w:pPr>
              <w:spacing w:after="0"/>
              <w:rPr>
                <w:rFonts w:hint="eastAsia"/>
              </w:rPr>
            </w:pPr>
            <w:r>
              <w:rPr>
                <w:sz w:val="18"/>
              </w:rPr>
              <w:t>查看会话、接口、审计日志</w:t>
            </w:r>
          </w:p>
        </w:tc>
        <w:tc>
          <w:tcPr>
            <w:tcW w:w="2408" w:type="dxa"/>
          </w:tcPr>
          <w:p w14:paraId="028A0BFF">
            <w:pPr>
              <w:spacing w:after="0"/>
              <w:rPr>
                <w:rFonts w:hint="eastAsia"/>
              </w:rPr>
            </w:pPr>
            <w:r>
              <w:rPr>
                <w:sz w:val="18"/>
              </w:rPr>
              <w:t>日志可关联REQ-VIS-02、UC-VIS-02和TC-VIS-02。</w:t>
            </w:r>
          </w:p>
        </w:tc>
      </w:tr>
    </w:tbl>
    <w:p w14:paraId="29D36371">
      <w:pPr>
        <w:pStyle w:val="5"/>
        <w:outlineLvl w:val="9"/>
      </w:pPr>
      <w:r>
        <w:rPr>
          <w:rFonts w:ascii="宋体" w:hAnsi="宋体" w:eastAsia="宋体"/>
          <w:b w:val="0"/>
          <w:sz w:val="21"/>
        </w:rPr>
        <w:t>通过准则</w:t>
      </w:r>
    </w:p>
    <w:p w14:paraId="2D9AB8B0">
      <w:pPr>
        <w:rPr>
          <w:rFonts w:hint="eastAsia"/>
        </w:rPr>
      </w:pPr>
      <w:r>
        <w:t>该测试用例全部关键步骤通过时，方可判定REQ-VIS-02满足发布条件。若步骤2、5或6失败，应标记为阻塞缺陷；若仅反馈记录或统计口径存在问题，可根据影响范围评估是否延期修复。</w:t>
      </w:r>
    </w:p>
    <w:p w14:paraId="23AC0FF1">
      <w:pPr>
        <w:rPr>
          <w:rFonts w:hint="eastAsia"/>
        </w:rPr>
      </w:pPr>
      <w:r>
        <w:br w:type="page"/>
      </w:r>
    </w:p>
    <w:p w14:paraId="1AEC6423">
      <w:pPr>
        <w:pStyle w:val="4"/>
        <w:outlineLvl w:val="0"/>
      </w:pPr>
      <w:bookmarkStart w:id="249" w:name="_Toc7779"/>
      <w:r>
        <w:t>44. TC-VIS-03 验证校园环境查询</w:t>
      </w:r>
      <w:bookmarkEnd w:id="24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CF14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9CA4ACC">
            <w:pPr>
              <w:spacing w:after="0"/>
              <w:rPr>
                <w:rFonts w:hint="eastAsia"/>
              </w:rPr>
            </w:pPr>
            <w:r>
              <w:rPr>
                <w:b/>
                <w:sz w:val="18"/>
              </w:rPr>
              <w:t>属性</w:t>
            </w:r>
          </w:p>
        </w:tc>
        <w:tc>
          <w:tcPr>
            <w:tcW w:w="4816" w:type="dxa"/>
          </w:tcPr>
          <w:p w14:paraId="60A45F84">
            <w:pPr>
              <w:spacing w:after="0"/>
              <w:rPr>
                <w:rFonts w:hint="eastAsia"/>
              </w:rPr>
            </w:pPr>
            <w:r>
              <w:rPr>
                <w:b/>
                <w:sz w:val="18"/>
              </w:rPr>
              <w:t>内容</w:t>
            </w:r>
          </w:p>
        </w:tc>
      </w:tr>
      <w:tr w14:paraId="75B0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3096F6">
            <w:pPr>
              <w:spacing w:after="0"/>
              <w:rPr>
                <w:rFonts w:hint="eastAsia"/>
              </w:rPr>
            </w:pPr>
            <w:r>
              <w:rPr>
                <w:sz w:val="18"/>
              </w:rPr>
              <w:t>测试用例编号</w:t>
            </w:r>
          </w:p>
        </w:tc>
        <w:tc>
          <w:tcPr>
            <w:tcW w:w="4816" w:type="dxa"/>
          </w:tcPr>
          <w:p w14:paraId="361C45D7">
            <w:pPr>
              <w:spacing w:after="0"/>
              <w:rPr>
                <w:rFonts w:hint="eastAsia"/>
              </w:rPr>
            </w:pPr>
            <w:r>
              <w:rPr>
                <w:sz w:val="18"/>
              </w:rPr>
              <w:t>TC-VIS-03</w:t>
            </w:r>
          </w:p>
        </w:tc>
      </w:tr>
      <w:tr w14:paraId="22AB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1E02817">
            <w:pPr>
              <w:spacing w:after="0"/>
              <w:rPr>
                <w:rFonts w:hint="eastAsia"/>
              </w:rPr>
            </w:pPr>
            <w:r>
              <w:rPr>
                <w:sz w:val="18"/>
              </w:rPr>
              <w:t>测试用例名称</w:t>
            </w:r>
          </w:p>
        </w:tc>
        <w:tc>
          <w:tcPr>
            <w:tcW w:w="4816" w:type="dxa"/>
          </w:tcPr>
          <w:p w14:paraId="0F6EA48B">
            <w:pPr>
              <w:spacing w:after="0"/>
              <w:rPr>
                <w:rFonts w:hint="eastAsia"/>
              </w:rPr>
            </w:pPr>
            <w:r>
              <w:rPr>
                <w:sz w:val="18"/>
              </w:rPr>
              <w:t>验证访客/考生使用“校园环境查询”的完整功能、异常处理和权限控制</w:t>
            </w:r>
          </w:p>
        </w:tc>
      </w:tr>
      <w:tr w14:paraId="67499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E116AD">
            <w:pPr>
              <w:spacing w:after="0"/>
              <w:rPr>
                <w:rFonts w:hint="eastAsia"/>
              </w:rPr>
            </w:pPr>
            <w:r>
              <w:rPr>
                <w:sz w:val="18"/>
              </w:rPr>
              <w:t>关联需求</w:t>
            </w:r>
          </w:p>
        </w:tc>
        <w:tc>
          <w:tcPr>
            <w:tcW w:w="4816" w:type="dxa"/>
          </w:tcPr>
          <w:p w14:paraId="482FA7EA">
            <w:pPr>
              <w:spacing w:after="0"/>
              <w:rPr>
                <w:rFonts w:hint="eastAsia"/>
              </w:rPr>
            </w:pPr>
            <w:r>
              <w:rPr>
                <w:sz w:val="18"/>
              </w:rPr>
              <w:t>REQ-VIS-03</w:t>
            </w:r>
          </w:p>
        </w:tc>
      </w:tr>
      <w:tr w14:paraId="4433A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3D150D">
            <w:pPr>
              <w:spacing w:after="0"/>
              <w:rPr>
                <w:rFonts w:hint="eastAsia"/>
              </w:rPr>
            </w:pPr>
            <w:r>
              <w:rPr>
                <w:sz w:val="18"/>
              </w:rPr>
              <w:t>关联用例</w:t>
            </w:r>
          </w:p>
        </w:tc>
        <w:tc>
          <w:tcPr>
            <w:tcW w:w="4816" w:type="dxa"/>
          </w:tcPr>
          <w:p w14:paraId="7B5D452C">
            <w:pPr>
              <w:spacing w:after="0"/>
              <w:rPr>
                <w:rFonts w:hint="eastAsia"/>
              </w:rPr>
            </w:pPr>
            <w:r>
              <w:rPr>
                <w:sz w:val="18"/>
              </w:rPr>
              <w:t>UC-VIS-03</w:t>
            </w:r>
          </w:p>
        </w:tc>
      </w:tr>
      <w:tr w14:paraId="6250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C41EFF3">
            <w:pPr>
              <w:spacing w:after="0"/>
              <w:rPr>
                <w:rFonts w:hint="eastAsia"/>
              </w:rPr>
            </w:pPr>
            <w:r>
              <w:rPr>
                <w:sz w:val="18"/>
              </w:rPr>
              <w:t>测试类型</w:t>
            </w:r>
          </w:p>
        </w:tc>
        <w:tc>
          <w:tcPr>
            <w:tcW w:w="4816" w:type="dxa"/>
          </w:tcPr>
          <w:p w14:paraId="589EE1FE">
            <w:pPr>
              <w:spacing w:after="0"/>
              <w:rPr>
                <w:rFonts w:hint="eastAsia"/>
              </w:rPr>
            </w:pPr>
            <w:r>
              <w:rPr>
                <w:sz w:val="18"/>
              </w:rPr>
              <w:t>功能测试 / 接口测试 / 权限测试 / 回归测试</w:t>
            </w:r>
          </w:p>
        </w:tc>
      </w:tr>
      <w:tr w14:paraId="63CE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2D94F3">
            <w:pPr>
              <w:spacing w:after="0"/>
              <w:rPr>
                <w:rFonts w:hint="eastAsia"/>
              </w:rPr>
            </w:pPr>
            <w:r>
              <w:rPr>
                <w:sz w:val="18"/>
              </w:rPr>
              <w:t>优先级</w:t>
            </w:r>
          </w:p>
        </w:tc>
        <w:tc>
          <w:tcPr>
            <w:tcW w:w="4816" w:type="dxa"/>
          </w:tcPr>
          <w:p w14:paraId="2EB7FF6D">
            <w:pPr>
              <w:spacing w:after="0"/>
              <w:rPr>
                <w:rFonts w:hint="eastAsia"/>
              </w:rPr>
            </w:pPr>
            <w:r>
              <w:rPr>
                <w:sz w:val="18"/>
              </w:rPr>
              <w:t>P1</w:t>
            </w:r>
          </w:p>
        </w:tc>
      </w:tr>
      <w:tr w14:paraId="31B5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CB171D">
            <w:pPr>
              <w:spacing w:after="0"/>
              <w:rPr>
                <w:rFonts w:hint="eastAsia"/>
              </w:rPr>
            </w:pPr>
            <w:r>
              <w:rPr>
                <w:sz w:val="18"/>
              </w:rPr>
              <w:t>前置条件</w:t>
            </w:r>
          </w:p>
        </w:tc>
        <w:tc>
          <w:tcPr>
            <w:tcW w:w="4816" w:type="dxa"/>
          </w:tcPr>
          <w:p w14:paraId="20427CAB">
            <w:pPr>
              <w:spacing w:after="0"/>
              <w:rPr>
                <w:rFonts w:hint="eastAsia"/>
              </w:rPr>
            </w:pPr>
            <w:r>
              <w:rPr>
                <w:sz w:val="18"/>
              </w:rPr>
              <w:t>测试账号已准备；官网/知识库测试数据可用；日志、监控和反馈服务已开启。</w:t>
            </w:r>
          </w:p>
        </w:tc>
      </w:tr>
      <w:tr w14:paraId="536F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7BF2FA2">
            <w:pPr>
              <w:spacing w:after="0"/>
              <w:rPr>
                <w:rFonts w:hint="eastAsia"/>
              </w:rPr>
            </w:pPr>
            <w:r>
              <w:rPr>
                <w:sz w:val="18"/>
              </w:rPr>
              <w:t>测试数据</w:t>
            </w:r>
          </w:p>
        </w:tc>
        <w:tc>
          <w:tcPr>
            <w:tcW w:w="4816" w:type="dxa"/>
          </w:tcPr>
          <w:p w14:paraId="1C932143">
            <w:pPr>
              <w:spacing w:after="0"/>
              <w:rPr>
                <w:rFonts w:hint="eastAsia"/>
              </w:rPr>
            </w:pPr>
            <w:r>
              <w:rPr>
                <w:sz w:val="18"/>
              </w:rPr>
              <w:t>包含正常问法、模糊问法、上下文追问、无结果数据、无权限账号和接口超时模拟数据。</w:t>
            </w:r>
          </w:p>
        </w:tc>
      </w:tr>
    </w:tbl>
    <w:p w14:paraId="00F70EBF">
      <w:pPr>
        <w:pStyle w:val="5"/>
        <w:outlineLvl w:val="1"/>
      </w:pPr>
      <w:bookmarkStart w:id="250" w:name="_Toc555"/>
      <w:r>
        <w:rPr>
          <w:rFonts w:ascii="宋体" w:hAnsi="宋体" w:eastAsia="宋体"/>
          <w:b w:val="0"/>
          <w:sz w:val="21"/>
        </w:rPr>
        <w:t>测试步骤</w:t>
      </w:r>
      <w:bookmarkEnd w:id="25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E9DE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0FD742E">
            <w:pPr>
              <w:spacing w:after="0"/>
              <w:rPr>
                <w:rFonts w:hint="eastAsia"/>
              </w:rPr>
            </w:pPr>
            <w:r>
              <w:rPr>
                <w:b/>
                <w:sz w:val="18"/>
              </w:rPr>
              <w:t>步骤</w:t>
            </w:r>
          </w:p>
        </w:tc>
        <w:tc>
          <w:tcPr>
            <w:tcW w:w="2408" w:type="dxa"/>
          </w:tcPr>
          <w:p w14:paraId="365EC46E">
            <w:pPr>
              <w:spacing w:after="0"/>
              <w:rPr>
                <w:rFonts w:hint="eastAsia"/>
              </w:rPr>
            </w:pPr>
            <w:r>
              <w:rPr>
                <w:b/>
                <w:sz w:val="18"/>
              </w:rPr>
              <w:t>操作</w:t>
            </w:r>
          </w:p>
        </w:tc>
        <w:tc>
          <w:tcPr>
            <w:tcW w:w="2408" w:type="dxa"/>
          </w:tcPr>
          <w:p w14:paraId="6CA28C62">
            <w:pPr>
              <w:spacing w:after="0"/>
              <w:rPr>
                <w:rFonts w:hint="eastAsia"/>
              </w:rPr>
            </w:pPr>
            <w:r>
              <w:rPr>
                <w:b/>
                <w:sz w:val="18"/>
              </w:rPr>
              <w:t>输入/条件</w:t>
            </w:r>
          </w:p>
        </w:tc>
        <w:tc>
          <w:tcPr>
            <w:tcW w:w="2408" w:type="dxa"/>
          </w:tcPr>
          <w:p w14:paraId="32F07AA5">
            <w:pPr>
              <w:spacing w:after="0"/>
              <w:rPr>
                <w:rFonts w:hint="eastAsia"/>
              </w:rPr>
            </w:pPr>
            <w:r>
              <w:rPr>
                <w:b/>
                <w:sz w:val="18"/>
              </w:rPr>
              <w:t>预期结果</w:t>
            </w:r>
          </w:p>
        </w:tc>
      </w:tr>
      <w:tr w14:paraId="582A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BA46E66">
            <w:pPr>
              <w:spacing w:after="0"/>
              <w:rPr>
                <w:rFonts w:hint="eastAsia"/>
              </w:rPr>
            </w:pPr>
            <w:r>
              <w:rPr>
                <w:sz w:val="18"/>
              </w:rPr>
              <w:t>1</w:t>
            </w:r>
          </w:p>
        </w:tc>
        <w:tc>
          <w:tcPr>
            <w:tcW w:w="2408" w:type="dxa"/>
          </w:tcPr>
          <w:p w14:paraId="0E2BFBFA">
            <w:pPr>
              <w:spacing w:after="0"/>
              <w:rPr>
                <w:rFonts w:hint="eastAsia"/>
              </w:rPr>
            </w:pPr>
            <w:r>
              <w:rPr>
                <w:sz w:val="18"/>
              </w:rPr>
              <w:t>登录或进入访客模式</w:t>
            </w:r>
          </w:p>
        </w:tc>
        <w:tc>
          <w:tcPr>
            <w:tcW w:w="2408" w:type="dxa"/>
          </w:tcPr>
          <w:p w14:paraId="486E4CC8">
            <w:pPr>
              <w:spacing w:after="0"/>
              <w:rPr>
                <w:rFonts w:hint="eastAsia"/>
              </w:rPr>
            </w:pPr>
            <w:r>
              <w:rPr>
                <w:sz w:val="18"/>
              </w:rPr>
              <w:t>使用访客/考生测试账号</w:t>
            </w:r>
          </w:p>
        </w:tc>
        <w:tc>
          <w:tcPr>
            <w:tcW w:w="2408" w:type="dxa"/>
          </w:tcPr>
          <w:p w14:paraId="4A847FE1">
            <w:pPr>
              <w:spacing w:after="0"/>
              <w:rPr>
                <w:rFonts w:hint="eastAsia"/>
              </w:rPr>
            </w:pPr>
            <w:r>
              <w:rPr>
                <w:sz w:val="18"/>
              </w:rPr>
              <w:t>进入聊天界面，角色和权限识别正确。</w:t>
            </w:r>
          </w:p>
        </w:tc>
      </w:tr>
      <w:tr w14:paraId="3352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8F40838">
            <w:pPr>
              <w:spacing w:after="0"/>
              <w:rPr>
                <w:rFonts w:hint="eastAsia"/>
              </w:rPr>
            </w:pPr>
            <w:r>
              <w:rPr>
                <w:sz w:val="18"/>
              </w:rPr>
              <w:t>2</w:t>
            </w:r>
          </w:p>
        </w:tc>
        <w:tc>
          <w:tcPr>
            <w:tcW w:w="2408" w:type="dxa"/>
          </w:tcPr>
          <w:p w14:paraId="44EC4B1F">
            <w:pPr>
              <w:spacing w:after="0"/>
              <w:rPr>
                <w:rFonts w:hint="eastAsia"/>
              </w:rPr>
            </w:pPr>
            <w:r>
              <w:rPr>
                <w:sz w:val="18"/>
              </w:rPr>
              <w:t>发起标准查询</w:t>
            </w:r>
          </w:p>
        </w:tc>
        <w:tc>
          <w:tcPr>
            <w:tcW w:w="2408" w:type="dxa"/>
          </w:tcPr>
          <w:p w14:paraId="380ACAFD">
            <w:pPr>
              <w:spacing w:after="0"/>
              <w:rPr>
                <w:rFonts w:hint="eastAsia"/>
              </w:rPr>
            </w:pPr>
            <w:r>
              <w:rPr>
                <w:sz w:val="18"/>
              </w:rPr>
              <w:t>输入与“校园环境查询”直接相关的问题</w:t>
            </w:r>
          </w:p>
        </w:tc>
        <w:tc>
          <w:tcPr>
            <w:tcW w:w="2408" w:type="dxa"/>
          </w:tcPr>
          <w:p w14:paraId="111A26E0">
            <w:pPr>
              <w:spacing w:after="0"/>
              <w:rPr>
                <w:rFonts w:hint="eastAsia"/>
              </w:rPr>
            </w:pPr>
            <w:r>
              <w:rPr>
                <w:sz w:val="18"/>
              </w:rPr>
              <w:t>系统命中REQ-VIS-03，返回设施介绍、图片链接、位置、使用规则、服务时间。。</w:t>
            </w:r>
          </w:p>
        </w:tc>
      </w:tr>
      <w:tr w14:paraId="574A6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9B24FB">
            <w:pPr>
              <w:spacing w:after="0"/>
              <w:rPr>
                <w:rFonts w:hint="eastAsia"/>
              </w:rPr>
            </w:pPr>
            <w:r>
              <w:rPr>
                <w:sz w:val="18"/>
              </w:rPr>
              <w:t>3</w:t>
            </w:r>
          </w:p>
        </w:tc>
        <w:tc>
          <w:tcPr>
            <w:tcW w:w="2408" w:type="dxa"/>
          </w:tcPr>
          <w:p w14:paraId="67E6AB64">
            <w:pPr>
              <w:spacing w:after="0"/>
              <w:rPr>
                <w:rFonts w:hint="eastAsia"/>
              </w:rPr>
            </w:pPr>
            <w:r>
              <w:rPr>
                <w:sz w:val="18"/>
              </w:rPr>
              <w:t>发起模糊查询</w:t>
            </w:r>
          </w:p>
        </w:tc>
        <w:tc>
          <w:tcPr>
            <w:tcW w:w="2408" w:type="dxa"/>
          </w:tcPr>
          <w:p w14:paraId="1749FF0F">
            <w:pPr>
              <w:spacing w:after="0"/>
              <w:rPr>
                <w:rFonts w:hint="eastAsia"/>
              </w:rPr>
            </w:pPr>
            <w:r>
              <w:rPr>
                <w:sz w:val="18"/>
              </w:rPr>
              <w:t>省略日期、对象或分类</w:t>
            </w:r>
          </w:p>
        </w:tc>
        <w:tc>
          <w:tcPr>
            <w:tcW w:w="2408" w:type="dxa"/>
          </w:tcPr>
          <w:p w14:paraId="0CCAB33A">
            <w:pPr>
              <w:spacing w:after="0"/>
              <w:rPr>
                <w:rFonts w:hint="eastAsia"/>
              </w:rPr>
            </w:pPr>
            <w:r>
              <w:rPr>
                <w:sz w:val="18"/>
              </w:rPr>
              <w:t>系统能基于上下文补全，或提出澄清问题。</w:t>
            </w:r>
          </w:p>
        </w:tc>
      </w:tr>
      <w:tr w14:paraId="423EB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F2F834">
            <w:pPr>
              <w:spacing w:after="0"/>
              <w:rPr>
                <w:rFonts w:hint="eastAsia"/>
              </w:rPr>
            </w:pPr>
            <w:r>
              <w:rPr>
                <w:sz w:val="18"/>
              </w:rPr>
              <w:t>4</w:t>
            </w:r>
          </w:p>
        </w:tc>
        <w:tc>
          <w:tcPr>
            <w:tcW w:w="2408" w:type="dxa"/>
          </w:tcPr>
          <w:p w14:paraId="1328D084">
            <w:pPr>
              <w:spacing w:after="0"/>
              <w:rPr>
                <w:rFonts w:hint="eastAsia"/>
              </w:rPr>
            </w:pPr>
            <w:r>
              <w:rPr>
                <w:sz w:val="18"/>
              </w:rPr>
              <w:t>触发无结果场景</w:t>
            </w:r>
          </w:p>
        </w:tc>
        <w:tc>
          <w:tcPr>
            <w:tcW w:w="2408" w:type="dxa"/>
          </w:tcPr>
          <w:p w14:paraId="1FD40177">
            <w:pPr>
              <w:spacing w:after="0"/>
              <w:rPr>
                <w:rFonts w:hint="eastAsia"/>
              </w:rPr>
            </w:pPr>
            <w:r>
              <w:rPr>
                <w:sz w:val="18"/>
              </w:rPr>
              <w:t>使用不存在的对象或无数据时间段</w:t>
            </w:r>
          </w:p>
        </w:tc>
        <w:tc>
          <w:tcPr>
            <w:tcW w:w="2408" w:type="dxa"/>
          </w:tcPr>
          <w:p w14:paraId="2348FDD6">
            <w:pPr>
              <w:spacing w:after="0"/>
              <w:rPr>
                <w:rFonts w:hint="eastAsia"/>
              </w:rPr>
            </w:pPr>
            <w:r>
              <w:rPr>
                <w:sz w:val="18"/>
              </w:rPr>
              <w:t>系统给出无结果说明，不返回错误堆栈。</w:t>
            </w:r>
          </w:p>
        </w:tc>
      </w:tr>
      <w:tr w14:paraId="1846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B43B9C7">
            <w:pPr>
              <w:spacing w:after="0"/>
              <w:rPr>
                <w:rFonts w:hint="eastAsia"/>
              </w:rPr>
            </w:pPr>
            <w:r>
              <w:rPr>
                <w:sz w:val="18"/>
              </w:rPr>
              <w:t>5</w:t>
            </w:r>
          </w:p>
        </w:tc>
        <w:tc>
          <w:tcPr>
            <w:tcW w:w="2408" w:type="dxa"/>
          </w:tcPr>
          <w:p w14:paraId="703B016C">
            <w:pPr>
              <w:spacing w:after="0"/>
              <w:rPr>
                <w:rFonts w:hint="eastAsia"/>
              </w:rPr>
            </w:pPr>
            <w:r>
              <w:rPr>
                <w:sz w:val="18"/>
              </w:rPr>
              <w:t>触发权限控制</w:t>
            </w:r>
          </w:p>
        </w:tc>
        <w:tc>
          <w:tcPr>
            <w:tcW w:w="2408" w:type="dxa"/>
          </w:tcPr>
          <w:p w14:paraId="22B28F70">
            <w:pPr>
              <w:spacing w:after="0"/>
              <w:rPr>
                <w:rFonts w:hint="eastAsia"/>
              </w:rPr>
            </w:pPr>
            <w:r>
              <w:rPr>
                <w:sz w:val="18"/>
              </w:rPr>
              <w:t>使用权限不足账号查询受限信息</w:t>
            </w:r>
          </w:p>
        </w:tc>
        <w:tc>
          <w:tcPr>
            <w:tcW w:w="2408" w:type="dxa"/>
          </w:tcPr>
          <w:p w14:paraId="37357143">
            <w:pPr>
              <w:spacing w:after="0"/>
              <w:rPr>
                <w:rFonts w:hint="eastAsia"/>
              </w:rPr>
            </w:pPr>
            <w:r>
              <w:rPr>
                <w:sz w:val="18"/>
              </w:rPr>
              <w:t>系统拒绝展示敏感数据，返回登录或授权提示。</w:t>
            </w:r>
          </w:p>
        </w:tc>
      </w:tr>
      <w:tr w14:paraId="2974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3E46BC9">
            <w:pPr>
              <w:spacing w:after="0"/>
              <w:rPr>
                <w:rFonts w:hint="eastAsia"/>
              </w:rPr>
            </w:pPr>
            <w:r>
              <w:rPr>
                <w:sz w:val="18"/>
              </w:rPr>
              <w:t>6</w:t>
            </w:r>
          </w:p>
        </w:tc>
        <w:tc>
          <w:tcPr>
            <w:tcW w:w="2408" w:type="dxa"/>
          </w:tcPr>
          <w:p w14:paraId="1D07FD1A">
            <w:pPr>
              <w:spacing w:after="0"/>
              <w:rPr>
                <w:rFonts w:hint="eastAsia"/>
              </w:rPr>
            </w:pPr>
            <w:r>
              <w:rPr>
                <w:sz w:val="18"/>
              </w:rPr>
              <w:t>模拟外部接口异常</w:t>
            </w:r>
          </w:p>
        </w:tc>
        <w:tc>
          <w:tcPr>
            <w:tcW w:w="2408" w:type="dxa"/>
          </w:tcPr>
          <w:p w14:paraId="56858451">
            <w:pPr>
              <w:spacing w:after="0"/>
              <w:rPr>
                <w:rFonts w:hint="eastAsia"/>
              </w:rPr>
            </w:pPr>
            <w:r>
              <w:rPr>
                <w:sz w:val="18"/>
              </w:rPr>
              <w:t>官网/知识库超时或返回错误</w:t>
            </w:r>
          </w:p>
        </w:tc>
        <w:tc>
          <w:tcPr>
            <w:tcW w:w="2408" w:type="dxa"/>
          </w:tcPr>
          <w:p w14:paraId="5B320844">
            <w:pPr>
              <w:spacing w:after="0"/>
              <w:rPr>
                <w:rFonts w:hint="eastAsia"/>
              </w:rPr>
            </w:pPr>
            <w:r>
              <w:rPr>
                <w:sz w:val="18"/>
              </w:rPr>
              <w:t>系统按降级策略处理并记录告警。</w:t>
            </w:r>
          </w:p>
        </w:tc>
      </w:tr>
      <w:tr w14:paraId="49F14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3572BB2">
            <w:pPr>
              <w:spacing w:after="0"/>
              <w:rPr>
                <w:rFonts w:hint="eastAsia"/>
              </w:rPr>
            </w:pPr>
            <w:r>
              <w:rPr>
                <w:sz w:val="18"/>
              </w:rPr>
              <w:t>7</w:t>
            </w:r>
          </w:p>
        </w:tc>
        <w:tc>
          <w:tcPr>
            <w:tcW w:w="2408" w:type="dxa"/>
          </w:tcPr>
          <w:p w14:paraId="2234402E">
            <w:pPr>
              <w:spacing w:after="0"/>
              <w:rPr>
                <w:rFonts w:hint="eastAsia"/>
              </w:rPr>
            </w:pPr>
            <w:r>
              <w:rPr>
                <w:sz w:val="18"/>
              </w:rPr>
              <w:t>提交用户反馈</w:t>
            </w:r>
          </w:p>
        </w:tc>
        <w:tc>
          <w:tcPr>
            <w:tcW w:w="2408" w:type="dxa"/>
          </w:tcPr>
          <w:p w14:paraId="498EE97F">
            <w:pPr>
              <w:spacing w:after="0"/>
              <w:rPr>
                <w:rFonts w:hint="eastAsia"/>
              </w:rPr>
            </w:pPr>
            <w:r>
              <w:rPr>
                <w:sz w:val="18"/>
              </w:rPr>
              <w:t>点击有用/无用并填写意见</w:t>
            </w:r>
          </w:p>
        </w:tc>
        <w:tc>
          <w:tcPr>
            <w:tcW w:w="2408" w:type="dxa"/>
          </w:tcPr>
          <w:p w14:paraId="0AA07D3D">
            <w:pPr>
              <w:spacing w:after="0"/>
              <w:rPr>
                <w:rFonts w:hint="eastAsia"/>
              </w:rPr>
            </w:pPr>
            <w:r>
              <w:rPr>
                <w:sz w:val="18"/>
              </w:rPr>
              <w:t>反馈记录保存，可在后台追踪。</w:t>
            </w:r>
          </w:p>
        </w:tc>
      </w:tr>
      <w:tr w14:paraId="7A83C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8495360">
            <w:pPr>
              <w:spacing w:after="0"/>
              <w:rPr>
                <w:rFonts w:hint="eastAsia"/>
              </w:rPr>
            </w:pPr>
            <w:r>
              <w:rPr>
                <w:sz w:val="18"/>
              </w:rPr>
              <w:t>8</w:t>
            </w:r>
          </w:p>
        </w:tc>
        <w:tc>
          <w:tcPr>
            <w:tcW w:w="2408" w:type="dxa"/>
          </w:tcPr>
          <w:p w14:paraId="40107420">
            <w:pPr>
              <w:spacing w:after="0"/>
              <w:rPr>
                <w:rFonts w:hint="eastAsia"/>
              </w:rPr>
            </w:pPr>
            <w:r>
              <w:rPr>
                <w:sz w:val="18"/>
              </w:rPr>
              <w:t>核对日志与追溯</w:t>
            </w:r>
          </w:p>
        </w:tc>
        <w:tc>
          <w:tcPr>
            <w:tcW w:w="2408" w:type="dxa"/>
          </w:tcPr>
          <w:p w14:paraId="5243B8D4">
            <w:pPr>
              <w:spacing w:after="0"/>
              <w:rPr>
                <w:rFonts w:hint="eastAsia"/>
              </w:rPr>
            </w:pPr>
            <w:r>
              <w:rPr>
                <w:sz w:val="18"/>
              </w:rPr>
              <w:t>查看会话、接口、审计日志</w:t>
            </w:r>
          </w:p>
        </w:tc>
        <w:tc>
          <w:tcPr>
            <w:tcW w:w="2408" w:type="dxa"/>
          </w:tcPr>
          <w:p w14:paraId="0B16889E">
            <w:pPr>
              <w:spacing w:after="0"/>
              <w:rPr>
                <w:rFonts w:hint="eastAsia"/>
              </w:rPr>
            </w:pPr>
            <w:r>
              <w:rPr>
                <w:sz w:val="18"/>
              </w:rPr>
              <w:t>日志可关联REQ-VIS-03、UC-VIS-03和TC-VIS-03。</w:t>
            </w:r>
          </w:p>
        </w:tc>
      </w:tr>
    </w:tbl>
    <w:p w14:paraId="2BCC95E9">
      <w:pPr>
        <w:pStyle w:val="5"/>
        <w:outlineLvl w:val="9"/>
      </w:pPr>
      <w:r>
        <w:rPr>
          <w:rFonts w:ascii="宋体" w:hAnsi="宋体" w:eastAsia="宋体"/>
          <w:b w:val="0"/>
          <w:sz w:val="21"/>
        </w:rPr>
        <w:t>通过准则</w:t>
      </w:r>
    </w:p>
    <w:p w14:paraId="629FE615">
      <w:pPr>
        <w:rPr>
          <w:rFonts w:hint="eastAsia"/>
        </w:rPr>
      </w:pPr>
      <w:r>
        <w:t>该测试用例全部关键步骤通过时，方可判定REQ-VIS-03满足发布条件。若步骤2、5或6失败，应标记为阻塞缺陷；若仅反馈记录或统计口径存在问题，可根据影响范围评估是否延期修复。</w:t>
      </w:r>
    </w:p>
    <w:p w14:paraId="2B4A96B0">
      <w:pPr>
        <w:rPr>
          <w:rFonts w:hint="eastAsia"/>
        </w:rPr>
      </w:pPr>
      <w:r>
        <w:br w:type="page"/>
      </w:r>
    </w:p>
    <w:p w14:paraId="6783965B">
      <w:pPr>
        <w:pStyle w:val="4"/>
        <w:outlineLvl w:val="0"/>
      </w:pPr>
      <w:bookmarkStart w:id="251" w:name="_Toc4500"/>
      <w:r>
        <w:t>45. TC-VIS-04 验证交通与周边查询</w:t>
      </w:r>
      <w:bookmarkEnd w:id="25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164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E2C18A5">
            <w:pPr>
              <w:spacing w:after="0"/>
              <w:rPr>
                <w:rFonts w:hint="eastAsia"/>
              </w:rPr>
            </w:pPr>
            <w:r>
              <w:rPr>
                <w:b/>
                <w:sz w:val="18"/>
              </w:rPr>
              <w:t>属性</w:t>
            </w:r>
          </w:p>
        </w:tc>
        <w:tc>
          <w:tcPr>
            <w:tcW w:w="4816" w:type="dxa"/>
          </w:tcPr>
          <w:p w14:paraId="3CBA47E2">
            <w:pPr>
              <w:spacing w:after="0"/>
              <w:rPr>
                <w:rFonts w:hint="eastAsia"/>
              </w:rPr>
            </w:pPr>
            <w:r>
              <w:rPr>
                <w:b/>
                <w:sz w:val="18"/>
              </w:rPr>
              <w:t>内容</w:t>
            </w:r>
          </w:p>
        </w:tc>
      </w:tr>
      <w:tr w14:paraId="6D3D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F73298">
            <w:pPr>
              <w:spacing w:after="0"/>
              <w:rPr>
                <w:rFonts w:hint="eastAsia"/>
              </w:rPr>
            </w:pPr>
            <w:r>
              <w:rPr>
                <w:sz w:val="18"/>
              </w:rPr>
              <w:t>测试用例编号</w:t>
            </w:r>
          </w:p>
        </w:tc>
        <w:tc>
          <w:tcPr>
            <w:tcW w:w="4816" w:type="dxa"/>
          </w:tcPr>
          <w:p w14:paraId="3B5CABF7">
            <w:pPr>
              <w:spacing w:after="0"/>
              <w:rPr>
                <w:rFonts w:hint="eastAsia"/>
              </w:rPr>
            </w:pPr>
            <w:r>
              <w:rPr>
                <w:sz w:val="18"/>
              </w:rPr>
              <w:t>TC-VIS-04</w:t>
            </w:r>
          </w:p>
        </w:tc>
      </w:tr>
      <w:tr w14:paraId="7F71B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AA56606">
            <w:pPr>
              <w:spacing w:after="0"/>
              <w:rPr>
                <w:rFonts w:hint="eastAsia"/>
              </w:rPr>
            </w:pPr>
            <w:r>
              <w:rPr>
                <w:sz w:val="18"/>
              </w:rPr>
              <w:t>测试用例名称</w:t>
            </w:r>
          </w:p>
        </w:tc>
        <w:tc>
          <w:tcPr>
            <w:tcW w:w="4816" w:type="dxa"/>
          </w:tcPr>
          <w:p w14:paraId="3647E6E5">
            <w:pPr>
              <w:spacing w:after="0"/>
              <w:rPr>
                <w:rFonts w:hint="eastAsia"/>
              </w:rPr>
            </w:pPr>
            <w:r>
              <w:rPr>
                <w:sz w:val="18"/>
              </w:rPr>
              <w:t>验证访客/考生使用“交通与周边查询”的完整功能、异常处理和权限控制</w:t>
            </w:r>
          </w:p>
        </w:tc>
      </w:tr>
      <w:tr w14:paraId="2BE0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5E335F">
            <w:pPr>
              <w:spacing w:after="0"/>
              <w:rPr>
                <w:rFonts w:hint="eastAsia"/>
              </w:rPr>
            </w:pPr>
            <w:r>
              <w:rPr>
                <w:sz w:val="18"/>
              </w:rPr>
              <w:t>关联需求</w:t>
            </w:r>
          </w:p>
        </w:tc>
        <w:tc>
          <w:tcPr>
            <w:tcW w:w="4816" w:type="dxa"/>
          </w:tcPr>
          <w:p w14:paraId="3DE5970F">
            <w:pPr>
              <w:spacing w:after="0"/>
              <w:rPr>
                <w:rFonts w:hint="eastAsia"/>
              </w:rPr>
            </w:pPr>
            <w:r>
              <w:rPr>
                <w:sz w:val="18"/>
              </w:rPr>
              <w:t>REQ-VIS-04</w:t>
            </w:r>
          </w:p>
        </w:tc>
      </w:tr>
      <w:tr w14:paraId="26925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D53CBB8">
            <w:pPr>
              <w:spacing w:after="0"/>
              <w:rPr>
                <w:rFonts w:hint="eastAsia"/>
              </w:rPr>
            </w:pPr>
            <w:r>
              <w:rPr>
                <w:sz w:val="18"/>
              </w:rPr>
              <w:t>关联用例</w:t>
            </w:r>
          </w:p>
        </w:tc>
        <w:tc>
          <w:tcPr>
            <w:tcW w:w="4816" w:type="dxa"/>
          </w:tcPr>
          <w:p w14:paraId="42BB4D53">
            <w:pPr>
              <w:spacing w:after="0"/>
              <w:rPr>
                <w:rFonts w:hint="eastAsia"/>
              </w:rPr>
            </w:pPr>
            <w:r>
              <w:rPr>
                <w:sz w:val="18"/>
              </w:rPr>
              <w:t>UC-VIS-04</w:t>
            </w:r>
          </w:p>
        </w:tc>
      </w:tr>
      <w:tr w14:paraId="3F301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1AC52F">
            <w:pPr>
              <w:spacing w:after="0"/>
              <w:rPr>
                <w:rFonts w:hint="eastAsia"/>
              </w:rPr>
            </w:pPr>
            <w:r>
              <w:rPr>
                <w:sz w:val="18"/>
              </w:rPr>
              <w:t>测试类型</w:t>
            </w:r>
          </w:p>
        </w:tc>
        <w:tc>
          <w:tcPr>
            <w:tcW w:w="4816" w:type="dxa"/>
          </w:tcPr>
          <w:p w14:paraId="5C0B790F">
            <w:pPr>
              <w:spacing w:after="0"/>
              <w:rPr>
                <w:rFonts w:hint="eastAsia"/>
              </w:rPr>
            </w:pPr>
            <w:r>
              <w:rPr>
                <w:sz w:val="18"/>
              </w:rPr>
              <w:t>功能测试 / 接口测试 / 权限测试 / 回归测试</w:t>
            </w:r>
          </w:p>
        </w:tc>
      </w:tr>
      <w:tr w14:paraId="1AC4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4054302">
            <w:pPr>
              <w:spacing w:after="0"/>
              <w:rPr>
                <w:rFonts w:hint="eastAsia"/>
              </w:rPr>
            </w:pPr>
            <w:r>
              <w:rPr>
                <w:sz w:val="18"/>
              </w:rPr>
              <w:t>优先级</w:t>
            </w:r>
          </w:p>
        </w:tc>
        <w:tc>
          <w:tcPr>
            <w:tcW w:w="4816" w:type="dxa"/>
          </w:tcPr>
          <w:p w14:paraId="48E881B0">
            <w:pPr>
              <w:spacing w:after="0"/>
              <w:rPr>
                <w:rFonts w:hint="eastAsia"/>
              </w:rPr>
            </w:pPr>
            <w:r>
              <w:rPr>
                <w:sz w:val="18"/>
              </w:rPr>
              <w:t>P2</w:t>
            </w:r>
          </w:p>
        </w:tc>
      </w:tr>
      <w:tr w14:paraId="2FD6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62F0B5">
            <w:pPr>
              <w:spacing w:after="0"/>
              <w:rPr>
                <w:rFonts w:hint="eastAsia"/>
              </w:rPr>
            </w:pPr>
            <w:r>
              <w:rPr>
                <w:sz w:val="18"/>
              </w:rPr>
              <w:t>前置条件</w:t>
            </w:r>
          </w:p>
        </w:tc>
        <w:tc>
          <w:tcPr>
            <w:tcW w:w="4816" w:type="dxa"/>
          </w:tcPr>
          <w:p w14:paraId="64B93295">
            <w:pPr>
              <w:spacing w:after="0"/>
              <w:rPr>
                <w:rFonts w:hint="eastAsia"/>
              </w:rPr>
            </w:pPr>
            <w:r>
              <w:rPr>
                <w:sz w:val="18"/>
              </w:rPr>
              <w:t>测试账号已准备；地图服务/知识库测试数据可用；日志、监控和反馈服务已开启。</w:t>
            </w:r>
          </w:p>
        </w:tc>
      </w:tr>
      <w:tr w14:paraId="38EC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057EFF8">
            <w:pPr>
              <w:spacing w:after="0"/>
              <w:rPr>
                <w:rFonts w:hint="eastAsia"/>
              </w:rPr>
            </w:pPr>
            <w:r>
              <w:rPr>
                <w:sz w:val="18"/>
              </w:rPr>
              <w:t>测试数据</w:t>
            </w:r>
          </w:p>
        </w:tc>
        <w:tc>
          <w:tcPr>
            <w:tcW w:w="4816" w:type="dxa"/>
          </w:tcPr>
          <w:p w14:paraId="589DCDCA">
            <w:pPr>
              <w:spacing w:after="0"/>
              <w:rPr>
                <w:rFonts w:hint="eastAsia"/>
              </w:rPr>
            </w:pPr>
            <w:r>
              <w:rPr>
                <w:sz w:val="18"/>
              </w:rPr>
              <w:t>包含正常问法、模糊问法、上下文追问、无结果数据、无权限账号和接口超时模拟数据。</w:t>
            </w:r>
          </w:p>
        </w:tc>
      </w:tr>
    </w:tbl>
    <w:p w14:paraId="6B334ADD">
      <w:pPr>
        <w:pStyle w:val="5"/>
        <w:outlineLvl w:val="1"/>
      </w:pPr>
      <w:bookmarkStart w:id="252" w:name="_Toc6407"/>
      <w:r>
        <w:rPr>
          <w:rFonts w:ascii="宋体" w:hAnsi="宋体" w:eastAsia="宋体"/>
          <w:b w:val="0"/>
          <w:sz w:val="21"/>
        </w:rPr>
        <w:t>测试步骤</w:t>
      </w:r>
      <w:bookmarkEnd w:id="25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3D6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9CBED88">
            <w:pPr>
              <w:spacing w:after="0"/>
              <w:rPr>
                <w:rFonts w:hint="eastAsia"/>
              </w:rPr>
            </w:pPr>
            <w:r>
              <w:rPr>
                <w:b/>
                <w:sz w:val="18"/>
              </w:rPr>
              <w:t>步骤</w:t>
            </w:r>
          </w:p>
        </w:tc>
        <w:tc>
          <w:tcPr>
            <w:tcW w:w="2408" w:type="dxa"/>
          </w:tcPr>
          <w:p w14:paraId="0F644DF4">
            <w:pPr>
              <w:spacing w:after="0"/>
              <w:rPr>
                <w:rFonts w:hint="eastAsia"/>
              </w:rPr>
            </w:pPr>
            <w:r>
              <w:rPr>
                <w:b/>
                <w:sz w:val="18"/>
              </w:rPr>
              <w:t>操作</w:t>
            </w:r>
          </w:p>
        </w:tc>
        <w:tc>
          <w:tcPr>
            <w:tcW w:w="2408" w:type="dxa"/>
          </w:tcPr>
          <w:p w14:paraId="160F516D">
            <w:pPr>
              <w:spacing w:after="0"/>
              <w:rPr>
                <w:rFonts w:hint="eastAsia"/>
              </w:rPr>
            </w:pPr>
            <w:r>
              <w:rPr>
                <w:b/>
                <w:sz w:val="18"/>
              </w:rPr>
              <w:t>输入/条件</w:t>
            </w:r>
          </w:p>
        </w:tc>
        <w:tc>
          <w:tcPr>
            <w:tcW w:w="2408" w:type="dxa"/>
          </w:tcPr>
          <w:p w14:paraId="64B37685">
            <w:pPr>
              <w:spacing w:after="0"/>
              <w:rPr>
                <w:rFonts w:hint="eastAsia"/>
              </w:rPr>
            </w:pPr>
            <w:r>
              <w:rPr>
                <w:b/>
                <w:sz w:val="18"/>
              </w:rPr>
              <w:t>预期结果</w:t>
            </w:r>
          </w:p>
        </w:tc>
      </w:tr>
      <w:tr w14:paraId="0C315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BBC422">
            <w:pPr>
              <w:spacing w:after="0"/>
              <w:rPr>
                <w:rFonts w:hint="eastAsia"/>
              </w:rPr>
            </w:pPr>
            <w:r>
              <w:rPr>
                <w:sz w:val="18"/>
              </w:rPr>
              <w:t>1</w:t>
            </w:r>
          </w:p>
        </w:tc>
        <w:tc>
          <w:tcPr>
            <w:tcW w:w="2408" w:type="dxa"/>
          </w:tcPr>
          <w:p w14:paraId="4B604330">
            <w:pPr>
              <w:spacing w:after="0"/>
              <w:rPr>
                <w:rFonts w:hint="eastAsia"/>
              </w:rPr>
            </w:pPr>
            <w:r>
              <w:rPr>
                <w:sz w:val="18"/>
              </w:rPr>
              <w:t>登录或进入访客模式</w:t>
            </w:r>
          </w:p>
        </w:tc>
        <w:tc>
          <w:tcPr>
            <w:tcW w:w="2408" w:type="dxa"/>
          </w:tcPr>
          <w:p w14:paraId="46FE6593">
            <w:pPr>
              <w:spacing w:after="0"/>
              <w:rPr>
                <w:rFonts w:hint="eastAsia"/>
              </w:rPr>
            </w:pPr>
            <w:r>
              <w:rPr>
                <w:sz w:val="18"/>
              </w:rPr>
              <w:t>使用访客/考生测试账号</w:t>
            </w:r>
          </w:p>
        </w:tc>
        <w:tc>
          <w:tcPr>
            <w:tcW w:w="2408" w:type="dxa"/>
          </w:tcPr>
          <w:p w14:paraId="288B89C7">
            <w:pPr>
              <w:spacing w:after="0"/>
              <w:rPr>
                <w:rFonts w:hint="eastAsia"/>
              </w:rPr>
            </w:pPr>
            <w:r>
              <w:rPr>
                <w:sz w:val="18"/>
              </w:rPr>
              <w:t>进入聊天界面，角色和权限识别正确。</w:t>
            </w:r>
          </w:p>
        </w:tc>
      </w:tr>
      <w:tr w14:paraId="1653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8F67E8">
            <w:pPr>
              <w:spacing w:after="0"/>
              <w:rPr>
                <w:rFonts w:hint="eastAsia"/>
              </w:rPr>
            </w:pPr>
            <w:r>
              <w:rPr>
                <w:sz w:val="18"/>
              </w:rPr>
              <w:t>2</w:t>
            </w:r>
          </w:p>
        </w:tc>
        <w:tc>
          <w:tcPr>
            <w:tcW w:w="2408" w:type="dxa"/>
          </w:tcPr>
          <w:p w14:paraId="27921FE6">
            <w:pPr>
              <w:spacing w:after="0"/>
              <w:rPr>
                <w:rFonts w:hint="eastAsia"/>
              </w:rPr>
            </w:pPr>
            <w:r>
              <w:rPr>
                <w:sz w:val="18"/>
              </w:rPr>
              <w:t>发起标准查询</w:t>
            </w:r>
          </w:p>
        </w:tc>
        <w:tc>
          <w:tcPr>
            <w:tcW w:w="2408" w:type="dxa"/>
          </w:tcPr>
          <w:p w14:paraId="2BDE949F">
            <w:pPr>
              <w:spacing w:after="0"/>
              <w:rPr>
                <w:rFonts w:hint="eastAsia"/>
              </w:rPr>
            </w:pPr>
            <w:r>
              <w:rPr>
                <w:sz w:val="18"/>
              </w:rPr>
              <w:t>输入与“交通与周边查询”直接相关的问题</w:t>
            </w:r>
          </w:p>
        </w:tc>
        <w:tc>
          <w:tcPr>
            <w:tcW w:w="2408" w:type="dxa"/>
          </w:tcPr>
          <w:p w14:paraId="14F857FA">
            <w:pPr>
              <w:spacing w:after="0"/>
              <w:rPr>
                <w:rFonts w:hint="eastAsia"/>
              </w:rPr>
            </w:pPr>
            <w:r>
              <w:rPr>
                <w:sz w:val="18"/>
              </w:rPr>
              <w:t>系统命中REQ-VIS-04，返回起点、路线、交通方式、耗时、费用、周边服务。。</w:t>
            </w:r>
          </w:p>
        </w:tc>
      </w:tr>
      <w:tr w14:paraId="63AC8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A98FA2F">
            <w:pPr>
              <w:spacing w:after="0"/>
              <w:rPr>
                <w:rFonts w:hint="eastAsia"/>
              </w:rPr>
            </w:pPr>
            <w:r>
              <w:rPr>
                <w:sz w:val="18"/>
              </w:rPr>
              <w:t>3</w:t>
            </w:r>
          </w:p>
        </w:tc>
        <w:tc>
          <w:tcPr>
            <w:tcW w:w="2408" w:type="dxa"/>
          </w:tcPr>
          <w:p w14:paraId="49C29E43">
            <w:pPr>
              <w:spacing w:after="0"/>
              <w:rPr>
                <w:rFonts w:hint="eastAsia"/>
              </w:rPr>
            </w:pPr>
            <w:r>
              <w:rPr>
                <w:sz w:val="18"/>
              </w:rPr>
              <w:t>发起模糊查询</w:t>
            </w:r>
          </w:p>
        </w:tc>
        <w:tc>
          <w:tcPr>
            <w:tcW w:w="2408" w:type="dxa"/>
          </w:tcPr>
          <w:p w14:paraId="4A3E4B3A">
            <w:pPr>
              <w:spacing w:after="0"/>
              <w:rPr>
                <w:rFonts w:hint="eastAsia"/>
              </w:rPr>
            </w:pPr>
            <w:r>
              <w:rPr>
                <w:sz w:val="18"/>
              </w:rPr>
              <w:t>省略日期、对象或分类</w:t>
            </w:r>
          </w:p>
        </w:tc>
        <w:tc>
          <w:tcPr>
            <w:tcW w:w="2408" w:type="dxa"/>
          </w:tcPr>
          <w:p w14:paraId="52D8D692">
            <w:pPr>
              <w:spacing w:after="0"/>
              <w:rPr>
                <w:rFonts w:hint="eastAsia"/>
              </w:rPr>
            </w:pPr>
            <w:r>
              <w:rPr>
                <w:sz w:val="18"/>
              </w:rPr>
              <w:t>系统能基于上下文补全，或提出澄清问题。</w:t>
            </w:r>
          </w:p>
        </w:tc>
      </w:tr>
      <w:tr w14:paraId="2812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D6F0156">
            <w:pPr>
              <w:spacing w:after="0"/>
              <w:rPr>
                <w:rFonts w:hint="eastAsia"/>
              </w:rPr>
            </w:pPr>
            <w:r>
              <w:rPr>
                <w:sz w:val="18"/>
              </w:rPr>
              <w:t>4</w:t>
            </w:r>
          </w:p>
        </w:tc>
        <w:tc>
          <w:tcPr>
            <w:tcW w:w="2408" w:type="dxa"/>
          </w:tcPr>
          <w:p w14:paraId="5693276B">
            <w:pPr>
              <w:spacing w:after="0"/>
              <w:rPr>
                <w:rFonts w:hint="eastAsia"/>
              </w:rPr>
            </w:pPr>
            <w:r>
              <w:rPr>
                <w:sz w:val="18"/>
              </w:rPr>
              <w:t>触发无结果场景</w:t>
            </w:r>
          </w:p>
        </w:tc>
        <w:tc>
          <w:tcPr>
            <w:tcW w:w="2408" w:type="dxa"/>
          </w:tcPr>
          <w:p w14:paraId="665C125B">
            <w:pPr>
              <w:spacing w:after="0"/>
              <w:rPr>
                <w:rFonts w:hint="eastAsia"/>
              </w:rPr>
            </w:pPr>
            <w:r>
              <w:rPr>
                <w:sz w:val="18"/>
              </w:rPr>
              <w:t>使用不存在的对象或无数据时间段</w:t>
            </w:r>
          </w:p>
        </w:tc>
        <w:tc>
          <w:tcPr>
            <w:tcW w:w="2408" w:type="dxa"/>
          </w:tcPr>
          <w:p w14:paraId="753908C5">
            <w:pPr>
              <w:spacing w:after="0"/>
              <w:rPr>
                <w:rFonts w:hint="eastAsia"/>
              </w:rPr>
            </w:pPr>
            <w:r>
              <w:rPr>
                <w:sz w:val="18"/>
              </w:rPr>
              <w:t>系统给出无结果说明，不返回错误堆栈。</w:t>
            </w:r>
          </w:p>
        </w:tc>
      </w:tr>
      <w:tr w14:paraId="5D28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22D1CCD">
            <w:pPr>
              <w:spacing w:after="0"/>
              <w:rPr>
                <w:rFonts w:hint="eastAsia"/>
              </w:rPr>
            </w:pPr>
            <w:r>
              <w:rPr>
                <w:sz w:val="18"/>
              </w:rPr>
              <w:t>5</w:t>
            </w:r>
          </w:p>
        </w:tc>
        <w:tc>
          <w:tcPr>
            <w:tcW w:w="2408" w:type="dxa"/>
          </w:tcPr>
          <w:p w14:paraId="77B6C307">
            <w:pPr>
              <w:spacing w:after="0"/>
              <w:rPr>
                <w:rFonts w:hint="eastAsia"/>
              </w:rPr>
            </w:pPr>
            <w:r>
              <w:rPr>
                <w:sz w:val="18"/>
              </w:rPr>
              <w:t>触发权限控制</w:t>
            </w:r>
          </w:p>
        </w:tc>
        <w:tc>
          <w:tcPr>
            <w:tcW w:w="2408" w:type="dxa"/>
          </w:tcPr>
          <w:p w14:paraId="3964EC96">
            <w:pPr>
              <w:spacing w:after="0"/>
              <w:rPr>
                <w:rFonts w:hint="eastAsia"/>
              </w:rPr>
            </w:pPr>
            <w:r>
              <w:rPr>
                <w:sz w:val="18"/>
              </w:rPr>
              <w:t>使用权限不足账号查询受限信息</w:t>
            </w:r>
          </w:p>
        </w:tc>
        <w:tc>
          <w:tcPr>
            <w:tcW w:w="2408" w:type="dxa"/>
          </w:tcPr>
          <w:p w14:paraId="6FD518DF">
            <w:pPr>
              <w:spacing w:after="0"/>
              <w:rPr>
                <w:rFonts w:hint="eastAsia"/>
              </w:rPr>
            </w:pPr>
            <w:r>
              <w:rPr>
                <w:sz w:val="18"/>
              </w:rPr>
              <w:t>系统拒绝展示敏感数据，返回登录或授权提示。</w:t>
            </w:r>
          </w:p>
        </w:tc>
      </w:tr>
      <w:tr w14:paraId="3C4D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4F34825">
            <w:pPr>
              <w:spacing w:after="0"/>
              <w:rPr>
                <w:rFonts w:hint="eastAsia"/>
              </w:rPr>
            </w:pPr>
            <w:r>
              <w:rPr>
                <w:sz w:val="18"/>
              </w:rPr>
              <w:t>6</w:t>
            </w:r>
          </w:p>
        </w:tc>
        <w:tc>
          <w:tcPr>
            <w:tcW w:w="2408" w:type="dxa"/>
          </w:tcPr>
          <w:p w14:paraId="6423AC60">
            <w:pPr>
              <w:spacing w:after="0"/>
              <w:rPr>
                <w:rFonts w:hint="eastAsia"/>
              </w:rPr>
            </w:pPr>
            <w:r>
              <w:rPr>
                <w:sz w:val="18"/>
              </w:rPr>
              <w:t>模拟外部接口异常</w:t>
            </w:r>
          </w:p>
        </w:tc>
        <w:tc>
          <w:tcPr>
            <w:tcW w:w="2408" w:type="dxa"/>
          </w:tcPr>
          <w:p w14:paraId="4798BF28">
            <w:pPr>
              <w:spacing w:after="0"/>
              <w:rPr>
                <w:rFonts w:hint="eastAsia"/>
              </w:rPr>
            </w:pPr>
            <w:r>
              <w:rPr>
                <w:sz w:val="18"/>
              </w:rPr>
              <w:t>地图服务/知识库超时或返回错误</w:t>
            </w:r>
          </w:p>
        </w:tc>
        <w:tc>
          <w:tcPr>
            <w:tcW w:w="2408" w:type="dxa"/>
          </w:tcPr>
          <w:p w14:paraId="49EA4B08">
            <w:pPr>
              <w:spacing w:after="0"/>
              <w:rPr>
                <w:rFonts w:hint="eastAsia"/>
              </w:rPr>
            </w:pPr>
            <w:r>
              <w:rPr>
                <w:sz w:val="18"/>
              </w:rPr>
              <w:t>系统按降级策略处理并记录告警。</w:t>
            </w:r>
          </w:p>
        </w:tc>
      </w:tr>
      <w:tr w14:paraId="2A82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EFC09C">
            <w:pPr>
              <w:spacing w:after="0"/>
              <w:rPr>
                <w:rFonts w:hint="eastAsia"/>
              </w:rPr>
            </w:pPr>
            <w:r>
              <w:rPr>
                <w:sz w:val="18"/>
              </w:rPr>
              <w:t>7</w:t>
            </w:r>
          </w:p>
        </w:tc>
        <w:tc>
          <w:tcPr>
            <w:tcW w:w="2408" w:type="dxa"/>
          </w:tcPr>
          <w:p w14:paraId="5ABD16D5">
            <w:pPr>
              <w:spacing w:after="0"/>
              <w:rPr>
                <w:rFonts w:hint="eastAsia"/>
              </w:rPr>
            </w:pPr>
            <w:r>
              <w:rPr>
                <w:sz w:val="18"/>
              </w:rPr>
              <w:t>提交用户反馈</w:t>
            </w:r>
          </w:p>
        </w:tc>
        <w:tc>
          <w:tcPr>
            <w:tcW w:w="2408" w:type="dxa"/>
          </w:tcPr>
          <w:p w14:paraId="2321D474">
            <w:pPr>
              <w:spacing w:after="0"/>
              <w:rPr>
                <w:rFonts w:hint="eastAsia"/>
              </w:rPr>
            </w:pPr>
            <w:r>
              <w:rPr>
                <w:sz w:val="18"/>
              </w:rPr>
              <w:t>点击有用/无用并填写意见</w:t>
            </w:r>
          </w:p>
        </w:tc>
        <w:tc>
          <w:tcPr>
            <w:tcW w:w="2408" w:type="dxa"/>
          </w:tcPr>
          <w:p w14:paraId="63E02F45">
            <w:pPr>
              <w:spacing w:after="0"/>
              <w:rPr>
                <w:rFonts w:hint="eastAsia"/>
              </w:rPr>
            </w:pPr>
            <w:r>
              <w:rPr>
                <w:sz w:val="18"/>
              </w:rPr>
              <w:t>反馈记录保存，可在后台追踪。</w:t>
            </w:r>
          </w:p>
        </w:tc>
      </w:tr>
      <w:tr w14:paraId="2B08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411DA54">
            <w:pPr>
              <w:spacing w:after="0"/>
              <w:rPr>
                <w:rFonts w:hint="eastAsia"/>
              </w:rPr>
            </w:pPr>
            <w:r>
              <w:rPr>
                <w:sz w:val="18"/>
              </w:rPr>
              <w:t>8</w:t>
            </w:r>
          </w:p>
        </w:tc>
        <w:tc>
          <w:tcPr>
            <w:tcW w:w="2408" w:type="dxa"/>
          </w:tcPr>
          <w:p w14:paraId="1BF1B64A">
            <w:pPr>
              <w:spacing w:after="0"/>
              <w:rPr>
                <w:rFonts w:hint="eastAsia"/>
              </w:rPr>
            </w:pPr>
            <w:r>
              <w:rPr>
                <w:sz w:val="18"/>
              </w:rPr>
              <w:t>核对日志与追溯</w:t>
            </w:r>
          </w:p>
        </w:tc>
        <w:tc>
          <w:tcPr>
            <w:tcW w:w="2408" w:type="dxa"/>
          </w:tcPr>
          <w:p w14:paraId="22EAEC55">
            <w:pPr>
              <w:spacing w:after="0"/>
              <w:rPr>
                <w:rFonts w:hint="eastAsia"/>
              </w:rPr>
            </w:pPr>
            <w:r>
              <w:rPr>
                <w:sz w:val="18"/>
              </w:rPr>
              <w:t>查看会话、接口、审计日志</w:t>
            </w:r>
          </w:p>
        </w:tc>
        <w:tc>
          <w:tcPr>
            <w:tcW w:w="2408" w:type="dxa"/>
          </w:tcPr>
          <w:p w14:paraId="29793C3E">
            <w:pPr>
              <w:spacing w:after="0"/>
              <w:rPr>
                <w:rFonts w:hint="eastAsia"/>
              </w:rPr>
            </w:pPr>
            <w:r>
              <w:rPr>
                <w:sz w:val="18"/>
              </w:rPr>
              <w:t>日志可关联REQ-VIS-04、UC-VIS-04和TC-VIS-04。</w:t>
            </w:r>
          </w:p>
        </w:tc>
      </w:tr>
    </w:tbl>
    <w:p w14:paraId="0CEC4026">
      <w:pPr>
        <w:pStyle w:val="5"/>
        <w:outlineLvl w:val="9"/>
      </w:pPr>
      <w:r>
        <w:rPr>
          <w:rFonts w:ascii="宋体" w:hAnsi="宋体" w:eastAsia="宋体"/>
          <w:b w:val="0"/>
          <w:sz w:val="21"/>
        </w:rPr>
        <w:t>通过准则</w:t>
      </w:r>
    </w:p>
    <w:p w14:paraId="5E659C5D">
      <w:pPr>
        <w:rPr>
          <w:rFonts w:hint="eastAsia"/>
        </w:rPr>
      </w:pPr>
      <w:r>
        <w:t>该测试用例全部关键步骤通过时，方可判定REQ-VIS-04满足发布条件。若步骤2、5或6失败，应标记为阻塞缺陷；若仅反馈记录或统计口径存在问题，可根据影响范围评估是否延期修复。</w:t>
      </w:r>
    </w:p>
    <w:p w14:paraId="7B2C7C37">
      <w:pPr>
        <w:rPr>
          <w:rFonts w:hint="eastAsia"/>
        </w:rPr>
      </w:pPr>
      <w:r>
        <w:br w:type="page"/>
      </w:r>
    </w:p>
    <w:p w14:paraId="74A6416A">
      <w:pPr>
        <w:pStyle w:val="4"/>
        <w:outlineLvl w:val="0"/>
      </w:pPr>
      <w:bookmarkStart w:id="253" w:name="_Toc28630"/>
      <w:r>
        <w:t>46. TC-VIS-05 验证校园导览</w:t>
      </w:r>
      <w:bookmarkEnd w:id="25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ACD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286E07">
            <w:pPr>
              <w:spacing w:after="0"/>
              <w:rPr>
                <w:rFonts w:hint="eastAsia"/>
              </w:rPr>
            </w:pPr>
            <w:r>
              <w:rPr>
                <w:b/>
                <w:sz w:val="18"/>
              </w:rPr>
              <w:t>属性</w:t>
            </w:r>
          </w:p>
        </w:tc>
        <w:tc>
          <w:tcPr>
            <w:tcW w:w="4816" w:type="dxa"/>
          </w:tcPr>
          <w:p w14:paraId="0F11D963">
            <w:pPr>
              <w:spacing w:after="0"/>
              <w:rPr>
                <w:rFonts w:hint="eastAsia"/>
              </w:rPr>
            </w:pPr>
            <w:r>
              <w:rPr>
                <w:b/>
                <w:sz w:val="18"/>
              </w:rPr>
              <w:t>内容</w:t>
            </w:r>
          </w:p>
        </w:tc>
      </w:tr>
      <w:tr w14:paraId="01B3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AC6431">
            <w:pPr>
              <w:spacing w:after="0"/>
              <w:rPr>
                <w:rFonts w:hint="eastAsia"/>
              </w:rPr>
            </w:pPr>
            <w:r>
              <w:rPr>
                <w:sz w:val="18"/>
              </w:rPr>
              <w:t>测试用例编号</w:t>
            </w:r>
          </w:p>
        </w:tc>
        <w:tc>
          <w:tcPr>
            <w:tcW w:w="4816" w:type="dxa"/>
          </w:tcPr>
          <w:p w14:paraId="4E8C9167">
            <w:pPr>
              <w:spacing w:after="0"/>
              <w:rPr>
                <w:rFonts w:hint="eastAsia"/>
              </w:rPr>
            </w:pPr>
            <w:r>
              <w:rPr>
                <w:sz w:val="18"/>
              </w:rPr>
              <w:t>TC-VIS-05</w:t>
            </w:r>
          </w:p>
        </w:tc>
      </w:tr>
      <w:tr w14:paraId="41F69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B5E7F79">
            <w:pPr>
              <w:spacing w:after="0"/>
              <w:rPr>
                <w:rFonts w:hint="eastAsia"/>
              </w:rPr>
            </w:pPr>
            <w:r>
              <w:rPr>
                <w:sz w:val="18"/>
              </w:rPr>
              <w:t>测试用例名称</w:t>
            </w:r>
          </w:p>
        </w:tc>
        <w:tc>
          <w:tcPr>
            <w:tcW w:w="4816" w:type="dxa"/>
          </w:tcPr>
          <w:p w14:paraId="034D27A5">
            <w:pPr>
              <w:spacing w:after="0"/>
              <w:rPr>
                <w:rFonts w:hint="eastAsia"/>
              </w:rPr>
            </w:pPr>
            <w:r>
              <w:rPr>
                <w:sz w:val="18"/>
              </w:rPr>
              <w:t>验证访客/考生使用“校园导览”的完整功能、异常处理和权限控制</w:t>
            </w:r>
          </w:p>
        </w:tc>
      </w:tr>
      <w:tr w14:paraId="3F48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399E72">
            <w:pPr>
              <w:spacing w:after="0"/>
              <w:rPr>
                <w:rFonts w:hint="eastAsia"/>
              </w:rPr>
            </w:pPr>
            <w:r>
              <w:rPr>
                <w:sz w:val="18"/>
              </w:rPr>
              <w:t>关联需求</w:t>
            </w:r>
          </w:p>
        </w:tc>
        <w:tc>
          <w:tcPr>
            <w:tcW w:w="4816" w:type="dxa"/>
          </w:tcPr>
          <w:p w14:paraId="5C8040F2">
            <w:pPr>
              <w:spacing w:after="0"/>
              <w:rPr>
                <w:rFonts w:hint="eastAsia"/>
              </w:rPr>
            </w:pPr>
            <w:r>
              <w:rPr>
                <w:sz w:val="18"/>
              </w:rPr>
              <w:t>REQ-VIS-05</w:t>
            </w:r>
          </w:p>
        </w:tc>
      </w:tr>
      <w:tr w14:paraId="23C3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97D618A">
            <w:pPr>
              <w:spacing w:after="0"/>
              <w:rPr>
                <w:rFonts w:hint="eastAsia"/>
              </w:rPr>
            </w:pPr>
            <w:r>
              <w:rPr>
                <w:sz w:val="18"/>
              </w:rPr>
              <w:t>关联用例</w:t>
            </w:r>
          </w:p>
        </w:tc>
        <w:tc>
          <w:tcPr>
            <w:tcW w:w="4816" w:type="dxa"/>
          </w:tcPr>
          <w:p w14:paraId="3A13C6EC">
            <w:pPr>
              <w:spacing w:after="0"/>
              <w:rPr>
                <w:rFonts w:hint="eastAsia"/>
              </w:rPr>
            </w:pPr>
            <w:r>
              <w:rPr>
                <w:sz w:val="18"/>
              </w:rPr>
              <w:t>UC-VIS-05</w:t>
            </w:r>
          </w:p>
        </w:tc>
      </w:tr>
      <w:tr w14:paraId="1EAE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DB3CA8A">
            <w:pPr>
              <w:spacing w:after="0"/>
              <w:rPr>
                <w:rFonts w:hint="eastAsia"/>
              </w:rPr>
            </w:pPr>
            <w:r>
              <w:rPr>
                <w:sz w:val="18"/>
              </w:rPr>
              <w:t>测试类型</w:t>
            </w:r>
          </w:p>
        </w:tc>
        <w:tc>
          <w:tcPr>
            <w:tcW w:w="4816" w:type="dxa"/>
          </w:tcPr>
          <w:p w14:paraId="456DC1BC">
            <w:pPr>
              <w:spacing w:after="0"/>
              <w:rPr>
                <w:rFonts w:hint="eastAsia"/>
              </w:rPr>
            </w:pPr>
            <w:r>
              <w:rPr>
                <w:sz w:val="18"/>
              </w:rPr>
              <w:t>功能测试 / 接口测试 / 权限测试 / 回归测试</w:t>
            </w:r>
          </w:p>
        </w:tc>
      </w:tr>
      <w:tr w14:paraId="346FB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F0F718">
            <w:pPr>
              <w:spacing w:after="0"/>
              <w:rPr>
                <w:rFonts w:hint="eastAsia"/>
              </w:rPr>
            </w:pPr>
            <w:r>
              <w:rPr>
                <w:sz w:val="18"/>
              </w:rPr>
              <w:t>优先级</w:t>
            </w:r>
          </w:p>
        </w:tc>
        <w:tc>
          <w:tcPr>
            <w:tcW w:w="4816" w:type="dxa"/>
          </w:tcPr>
          <w:p w14:paraId="29441894">
            <w:pPr>
              <w:spacing w:after="0"/>
              <w:rPr>
                <w:rFonts w:hint="eastAsia"/>
              </w:rPr>
            </w:pPr>
            <w:r>
              <w:rPr>
                <w:sz w:val="18"/>
              </w:rPr>
              <w:t>P2</w:t>
            </w:r>
          </w:p>
        </w:tc>
      </w:tr>
      <w:tr w14:paraId="60C6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AC13C4">
            <w:pPr>
              <w:spacing w:after="0"/>
              <w:rPr>
                <w:rFonts w:hint="eastAsia"/>
              </w:rPr>
            </w:pPr>
            <w:r>
              <w:rPr>
                <w:sz w:val="18"/>
              </w:rPr>
              <w:t>前置条件</w:t>
            </w:r>
          </w:p>
        </w:tc>
        <w:tc>
          <w:tcPr>
            <w:tcW w:w="4816" w:type="dxa"/>
          </w:tcPr>
          <w:p w14:paraId="0D7F1E9F">
            <w:pPr>
              <w:spacing w:after="0"/>
              <w:rPr>
                <w:rFonts w:hint="eastAsia"/>
              </w:rPr>
            </w:pPr>
            <w:r>
              <w:rPr>
                <w:sz w:val="18"/>
              </w:rPr>
              <w:t>测试账号已准备；地图服务/知识库测试数据可用；日志、监控和反馈服务已开启。</w:t>
            </w:r>
          </w:p>
        </w:tc>
      </w:tr>
      <w:tr w14:paraId="5BF1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947F897">
            <w:pPr>
              <w:spacing w:after="0"/>
              <w:rPr>
                <w:rFonts w:hint="eastAsia"/>
              </w:rPr>
            </w:pPr>
            <w:r>
              <w:rPr>
                <w:sz w:val="18"/>
              </w:rPr>
              <w:t>测试数据</w:t>
            </w:r>
          </w:p>
        </w:tc>
        <w:tc>
          <w:tcPr>
            <w:tcW w:w="4816" w:type="dxa"/>
          </w:tcPr>
          <w:p w14:paraId="19187FF7">
            <w:pPr>
              <w:spacing w:after="0"/>
              <w:rPr>
                <w:rFonts w:hint="eastAsia"/>
              </w:rPr>
            </w:pPr>
            <w:r>
              <w:rPr>
                <w:sz w:val="18"/>
              </w:rPr>
              <w:t>包含正常问法、模糊问法、上下文追问、无结果数据、无权限账号和接口超时模拟数据。</w:t>
            </w:r>
          </w:p>
        </w:tc>
      </w:tr>
    </w:tbl>
    <w:p w14:paraId="6A77BBF7">
      <w:pPr>
        <w:pStyle w:val="5"/>
        <w:outlineLvl w:val="1"/>
      </w:pPr>
      <w:bookmarkStart w:id="254" w:name="_Toc14693"/>
      <w:r>
        <w:rPr>
          <w:rFonts w:ascii="宋体" w:hAnsi="宋体" w:eastAsia="宋体"/>
          <w:b w:val="0"/>
          <w:sz w:val="21"/>
        </w:rPr>
        <w:t>测试步骤</w:t>
      </w:r>
      <w:bookmarkEnd w:id="25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BEA4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E72D663">
            <w:pPr>
              <w:spacing w:after="0"/>
              <w:rPr>
                <w:rFonts w:hint="eastAsia"/>
              </w:rPr>
            </w:pPr>
            <w:r>
              <w:rPr>
                <w:b/>
                <w:sz w:val="18"/>
              </w:rPr>
              <w:t>步骤</w:t>
            </w:r>
          </w:p>
        </w:tc>
        <w:tc>
          <w:tcPr>
            <w:tcW w:w="2408" w:type="dxa"/>
          </w:tcPr>
          <w:p w14:paraId="66975DC4">
            <w:pPr>
              <w:spacing w:after="0"/>
              <w:rPr>
                <w:rFonts w:hint="eastAsia"/>
              </w:rPr>
            </w:pPr>
            <w:r>
              <w:rPr>
                <w:b/>
                <w:sz w:val="18"/>
              </w:rPr>
              <w:t>操作</w:t>
            </w:r>
          </w:p>
        </w:tc>
        <w:tc>
          <w:tcPr>
            <w:tcW w:w="2408" w:type="dxa"/>
          </w:tcPr>
          <w:p w14:paraId="57F5252F">
            <w:pPr>
              <w:spacing w:after="0"/>
              <w:rPr>
                <w:rFonts w:hint="eastAsia"/>
              </w:rPr>
            </w:pPr>
            <w:r>
              <w:rPr>
                <w:b/>
                <w:sz w:val="18"/>
              </w:rPr>
              <w:t>输入/条件</w:t>
            </w:r>
          </w:p>
        </w:tc>
        <w:tc>
          <w:tcPr>
            <w:tcW w:w="2408" w:type="dxa"/>
          </w:tcPr>
          <w:p w14:paraId="72A05503">
            <w:pPr>
              <w:spacing w:after="0"/>
              <w:rPr>
                <w:rFonts w:hint="eastAsia"/>
              </w:rPr>
            </w:pPr>
            <w:r>
              <w:rPr>
                <w:b/>
                <w:sz w:val="18"/>
              </w:rPr>
              <w:t>预期结果</w:t>
            </w:r>
          </w:p>
        </w:tc>
      </w:tr>
      <w:tr w14:paraId="0627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56ECD10">
            <w:pPr>
              <w:spacing w:after="0"/>
              <w:rPr>
                <w:rFonts w:hint="eastAsia"/>
              </w:rPr>
            </w:pPr>
            <w:r>
              <w:rPr>
                <w:sz w:val="18"/>
              </w:rPr>
              <w:t>1</w:t>
            </w:r>
          </w:p>
        </w:tc>
        <w:tc>
          <w:tcPr>
            <w:tcW w:w="2408" w:type="dxa"/>
          </w:tcPr>
          <w:p w14:paraId="76BDB67A">
            <w:pPr>
              <w:spacing w:after="0"/>
              <w:rPr>
                <w:rFonts w:hint="eastAsia"/>
              </w:rPr>
            </w:pPr>
            <w:r>
              <w:rPr>
                <w:sz w:val="18"/>
              </w:rPr>
              <w:t>登录或进入访客模式</w:t>
            </w:r>
          </w:p>
        </w:tc>
        <w:tc>
          <w:tcPr>
            <w:tcW w:w="2408" w:type="dxa"/>
          </w:tcPr>
          <w:p w14:paraId="670E5417">
            <w:pPr>
              <w:spacing w:after="0"/>
              <w:rPr>
                <w:rFonts w:hint="eastAsia"/>
              </w:rPr>
            </w:pPr>
            <w:r>
              <w:rPr>
                <w:sz w:val="18"/>
              </w:rPr>
              <w:t>使用访客/考生测试账号</w:t>
            </w:r>
          </w:p>
        </w:tc>
        <w:tc>
          <w:tcPr>
            <w:tcW w:w="2408" w:type="dxa"/>
          </w:tcPr>
          <w:p w14:paraId="2BBCD43E">
            <w:pPr>
              <w:spacing w:after="0"/>
              <w:rPr>
                <w:rFonts w:hint="eastAsia"/>
              </w:rPr>
            </w:pPr>
            <w:r>
              <w:rPr>
                <w:sz w:val="18"/>
              </w:rPr>
              <w:t>进入聊天界面，角色和权限识别正确。</w:t>
            </w:r>
          </w:p>
        </w:tc>
      </w:tr>
      <w:tr w14:paraId="52C6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F1443B">
            <w:pPr>
              <w:spacing w:after="0"/>
              <w:rPr>
                <w:rFonts w:hint="eastAsia"/>
              </w:rPr>
            </w:pPr>
            <w:r>
              <w:rPr>
                <w:sz w:val="18"/>
              </w:rPr>
              <w:t>2</w:t>
            </w:r>
          </w:p>
        </w:tc>
        <w:tc>
          <w:tcPr>
            <w:tcW w:w="2408" w:type="dxa"/>
          </w:tcPr>
          <w:p w14:paraId="56D34786">
            <w:pPr>
              <w:spacing w:after="0"/>
              <w:rPr>
                <w:rFonts w:hint="eastAsia"/>
              </w:rPr>
            </w:pPr>
            <w:r>
              <w:rPr>
                <w:sz w:val="18"/>
              </w:rPr>
              <w:t>发起标准查询</w:t>
            </w:r>
          </w:p>
        </w:tc>
        <w:tc>
          <w:tcPr>
            <w:tcW w:w="2408" w:type="dxa"/>
          </w:tcPr>
          <w:p w14:paraId="026BD373">
            <w:pPr>
              <w:spacing w:after="0"/>
              <w:rPr>
                <w:rFonts w:hint="eastAsia"/>
              </w:rPr>
            </w:pPr>
            <w:r>
              <w:rPr>
                <w:sz w:val="18"/>
              </w:rPr>
              <w:t>输入与“校园导览”直接相关的问题</w:t>
            </w:r>
          </w:p>
        </w:tc>
        <w:tc>
          <w:tcPr>
            <w:tcW w:w="2408" w:type="dxa"/>
          </w:tcPr>
          <w:p w14:paraId="7D9B883D">
            <w:pPr>
              <w:spacing w:after="0"/>
              <w:rPr>
                <w:rFonts w:hint="eastAsia"/>
              </w:rPr>
            </w:pPr>
            <w:r>
              <w:rPr>
                <w:sz w:val="18"/>
              </w:rPr>
              <w:t>系统命中REQ-VIS-05，返回建筑名称、坐标、路线、讲解文本、开放状态。。</w:t>
            </w:r>
          </w:p>
        </w:tc>
      </w:tr>
      <w:tr w14:paraId="409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FB405C">
            <w:pPr>
              <w:spacing w:after="0"/>
              <w:rPr>
                <w:rFonts w:hint="eastAsia"/>
              </w:rPr>
            </w:pPr>
            <w:r>
              <w:rPr>
                <w:sz w:val="18"/>
              </w:rPr>
              <w:t>3</w:t>
            </w:r>
          </w:p>
        </w:tc>
        <w:tc>
          <w:tcPr>
            <w:tcW w:w="2408" w:type="dxa"/>
          </w:tcPr>
          <w:p w14:paraId="55E0D540">
            <w:pPr>
              <w:spacing w:after="0"/>
              <w:rPr>
                <w:rFonts w:hint="eastAsia"/>
              </w:rPr>
            </w:pPr>
            <w:r>
              <w:rPr>
                <w:sz w:val="18"/>
              </w:rPr>
              <w:t>发起模糊查询</w:t>
            </w:r>
          </w:p>
        </w:tc>
        <w:tc>
          <w:tcPr>
            <w:tcW w:w="2408" w:type="dxa"/>
          </w:tcPr>
          <w:p w14:paraId="2D61CB32">
            <w:pPr>
              <w:spacing w:after="0"/>
              <w:rPr>
                <w:rFonts w:hint="eastAsia"/>
              </w:rPr>
            </w:pPr>
            <w:r>
              <w:rPr>
                <w:sz w:val="18"/>
              </w:rPr>
              <w:t>省略日期、对象或分类</w:t>
            </w:r>
          </w:p>
        </w:tc>
        <w:tc>
          <w:tcPr>
            <w:tcW w:w="2408" w:type="dxa"/>
          </w:tcPr>
          <w:p w14:paraId="1BBD19EE">
            <w:pPr>
              <w:spacing w:after="0"/>
              <w:rPr>
                <w:rFonts w:hint="eastAsia"/>
              </w:rPr>
            </w:pPr>
            <w:r>
              <w:rPr>
                <w:sz w:val="18"/>
              </w:rPr>
              <w:t>系统能基于上下文补全，或提出澄清问题。</w:t>
            </w:r>
          </w:p>
        </w:tc>
      </w:tr>
      <w:tr w14:paraId="03A9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2C07B65">
            <w:pPr>
              <w:spacing w:after="0"/>
              <w:rPr>
                <w:rFonts w:hint="eastAsia"/>
              </w:rPr>
            </w:pPr>
            <w:r>
              <w:rPr>
                <w:sz w:val="18"/>
              </w:rPr>
              <w:t>4</w:t>
            </w:r>
          </w:p>
        </w:tc>
        <w:tc>
          <w:tcPr>
            <w:tcW w:w="2408" w:type="dxa"/>
          </w:tcPr>
          <w:p w14:paraId="1D4AAE88">
            <w:pPr>
              <w:spacing w:after="0"/>
              <w:rPr>
                <w:rFonts w:hint="eastAsia"/>
              </w:rPr>
            </w:pPr>
            <w:r>
              <w:rPr>
                <w:sz w:val="18"/>
              </w:rPr>
              <w:t>触发无结果场景</w:t>
            </w:r>
          </w:p>
        </w:tc>
        <w:tc>
          <w:tcPr>
            <w:tcW w:w="2408" w:type="dxa"/>
          </w:tcPr>
          <w:p w14:paraId="55164CE7">
            <w:pPr>
              <w:spacing w:after="0"/>
              <w:rPr>
                <w:rFonts w:hint="eastAsia"/>
              </w:rPr>
            </w:pPr>
            <w:r>
              <w:rPr>
                <w:sz w:val="18"/>
              </w:rPr>
              <w:t>使用不存在的对象或无数据时间段</w:t>
            </w:r>
          </w:p>
        </w:tc>
        <w:tc>
          <w:tcPr>
            <w:tcW w:w="2408" w:type="dxa"/>
          </w:tcPr>
          <w:p w14:paraId="53912E48">
            <w:pPr>
              <w:spacing w:after="0"/>
              <w:rPr>
                <w:rFonts w:hint="eastAsia"/>
              </w:rPr>
            </w:pPr>
            <w:r>
              <w:rPr>
                <w:sz w:val="18"/>
              </w:rPr>
              <w:t>系统给出无结果说明，不返回错误堆栈。</w:t>
            </w:r>
          </w:p>
        </w:tc>
      </w:tr>
      <w:tr w14:paraId="4387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36FB77E">
            <w:pPr>
              <w:spacing w:after="0"/>
              <w:rPr>
                <w:rFonts w:hint="eastAsia"/>
              </w:rPr>
            </w:pPr>
            <w:r>
              <w:rPr>
                <w:sz w:val="18"/>
              </w:rPr>
              <w:t>5</w:t>
            </w:r>
          </w:p>
        </w:tc>
        <w:tc>
          <w:tcPr>
            <w:tcW w:w="2408" w:type="dxa"/>
          </w:tcPr>
          <w:p w14:paraId="3FDF162B">
            <w:pPr>
              <w:spacing w:after="0"/>
              <w:rPr>
                <w:rFonts w:hint="eastAsia"/>
              </w:rPr>
            </w:pPr>
            <w:r>
              <w:rPr>
                <w:sz w:val="18"/>
              </w:rPr>
              <w:t>触发权限控制</w:t>
            </w:r>
          </w:p>
        </w:tc>
        <w:tc>
          <w:tcPr>
            <w:tcW w:w="2408" w:type="dxa"/>
          </w:tcPr>
          <w:p w14:paraId="6C624EB4">
            <w:pPr>
              <w:spacing w:after="0"/>
              <w:rPr>
                <w:rFonts w:hint="eastAsia"/>
              </w:rPr>
            </w:pPr>
            <w:r>
              <w:rPr>
                <w:sz w:val="18"/>
              </w:rPr>
              <w:t>使用权限不足账号查询受限信息</w:t>
            </w:r>
          </w:p>
        </w:tc>
        <w:tc>
          <w:tcPr>
            <w:tcW w:w="2408" w:type="dxa"/>
          </w:tcPr>
          <w:p w14:paraId="12723C7D">
            <w:pPr>
              <w:spacing w:after="0"/>
              <w:rPr>
                <w:rFonts w:hint="eastAsia"/>
              </w:rPr>
            </w:pPr>
            <w:r>
              <w:rPr>
                <w:sz w:val="18"/>
              </w:rPr>
              <w:t>系统拒绝展示敏感数据，返回登录或授权提示。</w:t>
            </w:r>
          </w:p>
        </w:tc>
      </w:tr>
      <w:tr w14:paraId="39F4E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89CC919">
            <w:pPr>
              <w:spacing w:after="0"/>
              <w:rPr>
                <w:rFonts w:hint="eastAsia"/>
              </w:rPr>
            </w:pPr>
            <w:r>
              <w:rPr>
                <w:sz w:val="18"/>
              </w:rPr>
              <w:t>6</w:t>
            </w:r>
          </w:p>
        </w:tc>
        <w:tc>
          <w:tcPr>
            <w:tcW w:w="2408" w:type="dxa"/>
          </w:tcPr>
          <w:p w14:paraId="71DBA5DC">
            <w:pPr>
              <w:spacing w:after="0"/>
              <w:rPr>
                <w:rFonts w:hint="eastAsia"/>
              </w:rPr>
            </w:pPr>
            <w:r>
              <w:rPr>
                <w:sz w:val="18"/>
              </w:rPr>
              <w:t>模拟外部接口异常</w:t>
            </w:r>
          </w:p>
        </w:tc>
        <w:tc>
          <w:tcPr>
            <w:tcW w:w="2408" w:type="dxa"/>
          </w:tcPr>
          <w:p w14:paraId="1276EAB3">
            <w:pPr>
              <w:spacing w:after="0"/>
              <w:rPr>
                <w:rFonts w:hint="eastAsia"/>
              </w:rPr>
            </w:pPr>
            <w:r>
              <w:rPr>
                <w:sz w:val="18"/>
              </w:rPr>
              <w:t>地图服务/知识库超时或返回错误</w:t>
            </w:r>
          </w:p>
        </w:tc>
        <w:tc>
          <w:tcPr>
            <w:tcW w:w="2408" w:type="dxa"/>
          </w:tcPr>
          <w:p w14:paraId="77169F94">
            <w:pPr>
              <w:spacing w:after="0"/>
              <w:rPr>
                <w:rFonts w:hint="eastAsia"/>
              </w:rPr>
            </w:pPr>
            <w:r>
              <w:rPr>
                <w:sz w:val="18"/>
              </w:rPr>
              <w:t>系统按降级策略处理并记录告警。</w:t>
            </w:r>
          </w:p>
        </w:tc>
      </w:tr>
      <w:tr w14:paraId="789F8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3435DA3">
            <w:pPr>
              <w:spacing w:after="0"/>
              <w:rPr>
                <w:rFonts w:hint="eastAsia"/>
              </w:rPr>
            </w:pPr>
            <w:r>
              <w:rPr>
                <w:sz w:val="18"/>
              </w:rPr>
              <w:t>7</w:t>
            </w:r>
          </w:p>
        </w:tc>
        <w:tc>
          <w:tcPr>
            <w:tcW w:w="2408" w:type="dxa"/>
          </w:tcPr>
          <w:p w14:paraId="4A6BEC50">
            <w:pPr>
              <w:spacing w:after="0"/>
              <w:rPr>
                <w:rFonts w:hint="eastAsia"/>
              </w:rPr>
            </w:pPr>
            <w:r>
              <w:rPr>
                <w:sz w:val="18"/>
              </w:rPr>
              <w:t>提交用户反馈</w:t>
            </w:r>
          </w:p>
        </w:tc>
        <w:tc>
          <w:tcPr>
            <w:tcW w:w="2408" w:type="dxa"/>
          </w:tcPr>
          <w:p w14:paraId="29559873">
            <w:pPr>
              <w:spacing w:after="0"/>
              <w:rPr>
                <w:rFonts w:hint="eastAsia"/>
              </w:rPr>
            </w:pPr>
            <w:r>
              <w:rPr>
                <w:sz w:val="18"/>
              </w:rPr>
              <w:t>点击有用/无用并填写意见</w:t>
            </w:r>
          </w:p>
        </w:tc>
        <w:tc>
          <w:tcPr>
            <w:tcW w:w="2408" w:type="dxa"/>
          </w:tcPr>
          <w:p w14:paraId="53C64706">
            <w:pPr>
              <w:spacing w:after="0"/>
              <w:rPr>
                <w:rFonts w:hint="eastAsia"/>
              </w:rPr>
            </w:pPr>
            <w:r>
              <w:rPr>
                <w:sz w:val="18"/>
              </w:rPr>
              <w:t>反馈记录保存，可在后台追踪。</w:t>
            </w:r>
          </w:p>
        </w:tc>
      </w:tr>
      <w:tr w14:paraId="68813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82BD8E">
            <w:pPr>
              <w:spacing w:after="0"/>
              <w:rPr>
                <w:rFonts w:hint="eastAsia"/>
              </w:rPr>
            </w:pPr>
            <w:r>
              <w:rPr>
                <w:sz w:val="18"/>
              </w:rPr>
              <w:t>8</w:t>
            </w:r>
          </w:p>
        </w:tc>
        <w:tc>
          <w:tcPr>
            <w:tcW w:w="2408" w:type="dxa"/>
          </w:tcPr>
          <w:p w14:paraId="24AE9DEB">
            <w:pPr>
              <w:spacing w:after="0"/>
              <w:rPr>
                <w:rFonts w:hint="eastAsia"/>
              </w:rPr>
            </w:pPr>
            <w:r>
              <w:rPr>
                <w:sz w:val="18"/>
              </w:rPr>
              <w:t>核对日志与追溯</w:t>
            </w:r>
          </w:p>
        </w:tc>
        <w:tc>
          <w:tcPr>
            <w:tcW w:w="2408" w:type="dxa"/>
          </w:tcPr>
          <w:p w14:paraId="59ED1616">
            <w:pPr>
              <w:spacing w:after="0"/>
              <w:rPr>
                <w:rFonts w:hint="eastAsia"/>
              </w:rPr>
            </w:pPr>
            <w:r>
              <w:rPr>
                <w:sz w:val="18"/>
              </w:rPr>
              <w:t>查看会话、接口、审计日志</w:t>
            </w:r>
          </w:p>
        </w:tc>
        <w:tc>
          <w:tcPr>
            <w:tcW w:w="2408" w:type="dxa"/>
          </w:tcPr>
          <w:p w14:paraId="77754266">
            <w:pPr>
              <w:spacing w:after="0"/>
              <w:rPr>
                <w:rFonts w:hint="eastAsia"/>
              </w:rPr>
            </w:pPr>
            <w:r>
              <w:rPr>
                <w:sz w:val="18"/>
              </w:rPr>
              <w:t>日志可关联REQ-VIS-05、UC-VIS-05和TC-VIS-05。</w:t>
            </w:r>
          </w:p>
        </w:tc>
      </w:tr>
    </w:tbl>
    <w:p w14:paraId="4165B3A7">
      <w:pPr>
        <w:pStyle w:val="5"/>
        <w:outlineLvl w:val="9"/>
      </w:pPr>
      <w:r>
        <w:rPr>
          <w:rFonts w:ascii="宋体" w:hAnsi="宋体" w:eastAsia="宋体"/>
          <w:b w:val="0"/>
          <w:sz w:val="21"/>
        </w:rPr>
        <w:t>通过准则</w:t>
      </w:r>
    </w:p>
    <w:p w14:paraId="75A9E93A">
      <w:pPr>
        <w:rPr>
          <w:rFonts w:hint="eastAsia"/>
        </w:rPr>
      </w:pPr>
      <w:r>
        <w:t>该测试用例全部关键步骤通过时，方可判定REQ-VIS-05满足发布条件。若步骤2、5或6失败，应标记为阻塞缺陷；若仅反馈记录或统计口径存在问题，可根据影响范围评估是否延期修复。</w:t>
      </w:r>
    </w:p>
    <w:p w14:paraId="126554ED">
      <w:pPr>
        <w:rPr>
          <w:rFonts w:hint="eastAsia"/>
        </w:rPr>
      </w:pPr>
      <w:r>
        <w:br w:type="page"/>
      </w:r>
    </w:p>
    <w:p w14:paraId="5477CF81">
      <w:pPr>
        <w:pStyle w:val="4"/>
        <w:outlineLvl w:val="0"/>
      </w:pPr>
      <w:bookmarkStart w:id="255" w:name="_Toc29300"/>
      <w:r>
        <w:t>47. TC-COM-00 验证自然语言理解</w:t>
      </w:r>
      <w:bookmarkEnd w:id="25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283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36065AD">
            <w:pPr>
              <w:spacing w:after="0"/>
              <w:rPr>
                <w:rFonts w:hint="eastAsia"/>
              </w:rPr>
            </w:pPr>
            <w:r>
              <w:rPr>
                <w:b/>
                <w:sz w:val="18"/>
              </w:rPr>
              <w:t>属性</w:t>
            </w:r>
          </w:p>
        </w:tc>
        <w:tc>
          <w:tcPr>
            <w:tcW w:w="4816" w:type="dxa"/>
          </w:tcPr>
          <w:p w14:paraId="74296135">
            <w:pPr>
              <w:spacing w:after="0"/>
              <w:rPr>
                <w:rFonts w:hint="eastAsia"/>
              </w:rPr>
            </w:pPr>
            <w:r>
              <w:rPr>
                <w:b/>
                <w:sz w:val="18"/>
              </w:rPr>
              <w:t>内容</w:t>
            </w:r>
          </w:p>
        </w:tc>
      </w:tr>
      <w:tr w14:paraId="0B6A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8C5F04">
            <w:pPr>
              <w:spacing w:after="0"/>
              <w:rPr>
                <w:rFonts w:hint="eastAsia"/>
              </w:rPr>
            </w:pPr>
            <w:r>
              <w:rPr>
                <w:sz w:val="18"/>
              </w:rPr>
              <w:t>测试用例编号</w:t>
            </w:r>
          </w:p>
        </w:tc>
        <w:tc>
          <w:tcPr>
            <w:tcW w:w="4816" w:type="dxa"/>
          </w:tcPr>
          <w:p w14:paraId="0925D507">
            <w:pPr>
              <w:spacing w:after="0"/>
              <w:rPr>
                <w:rFonts w:hint="eastAsia"/>
              </w:rPr>
            </w:pPr>
            <w:r>
              <w:rPr>
                <w:sz w:val="18"/>
              </w:rPr>
              <w:t>TC-COM-00</w:t>
            </w:r>
          </w:p>
        </w:tc>
      </w:tr>
      <w:tr w14:paraId="56550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4DA54F">
            <w:pPr>
              <w:spacing w:after="0"/>
              <w:rPr>
                <w:rFonts w:hint="eastAsia"/>
              </w:rPr>
            </w:pPr>
            <w:r>
              <w:rPr>
                <w:sz w:val="18"/>
              </w:rPr>
              <w:t>测试用例名称</w:t>
            </w:r>
          </w:p>
        </w:tc>
        <w:tc>
          <w:tcPr>
            <w:tcW w:w="4816" w:type="dxa"/>
          </w:tcPr>
          <w:p w14:paraId="77CB8909">
            <w:pPr>
              <w:spacing w:after="0"/>
              <w:rPr>
                <w:rFonts w:hint="eastAsia"/>
              </w:rPr>
            </w:pPr>
            <w:r>
              <w:rPr>
                <w:sz w:val="18"/>
              </w:rPr>
              <w:t>验证全部用户使用“自然语言理解”的完整功能、异常处理和权限控制</w:t>
            </w:r>
          </w:p>
        </w:tc>
      </w:tr>
      <w:tr w14:paraId="08CF9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6FE18FC">
            <w:pPr>
              <w:spacing w:after="0"/>
              <w:rPr>
                <w:rFonts w:hint="eastAsia"/>
              </w:rPr>
            </w:pPr>
            <w:r>
              <w:rPr>
                <w:sz w:val="18"/>
              </w:rPr>
              <w:t>关联需求</w:t>
            </w:r>
          </w:p>
        </w:tc>
        <w:tc>
          <w:tcPr>
            <w:tcW w:w="4816" w:type="dxa"/>
          </w:tcPr>
          <w:p w14:paraId="2D11394A">
            <w:pPr>
              <w:spacing w:after="0"/>
              <w:rPr>
                <w:rFonts w:hint="eastAsia"/>
              </w:rPr>
            </w:pPr>
            <w:r>
              <w:rPr>
                <w:sz w:val="18"/>
              </w:rPr>
              <w:t>COM-REQ-01</w:t>
            </w:r>
          </w:p>
        </w:tc>
      </w:tr>
      <w:tr w14:paraId="551A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F32919C">
            <w:pPr>
              <w:spacing w:after="0"/>
              <w:rPr>
                <w:rFonts w:hint="eastAsia"/>
              </w:rPr>
            </w:pPr>
            <w:r>
              <w:rPr>
                <w:sz w:val="18"/>
              </w:rPr>
              <w:t>关联用例</w:t>
            </w:r>
          </w:p>
        </w:tc>
        <w:tc>
          <w:tcPr>
            <w:tcW w:w="4816" w:type="dxa"/>
          </w:tcPr>
          <w:p w14:paraId="7208C27E">
            <w:pPr>
              <w:spacing w:after="0"/>
              <w:rPr>
                <w:rFonts w:hint="eastAsia"/>
              </w:rPr>
            </w:pPr>
            <w:r>
              <w:rPr>
                <w:sz w:val="18"/>
              </w:rPr>
              <w:t>UC-COM-00</w:t>
            </w:r>
          </w:p>
        </w:tc>
      </w:tr>
      <w:tr w14:paraId="7E3F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F9AB3BD">
            <w:pPr>
              <w:spacing w:after="0"/>
              <w:rPr>
                <w:rFonts w:hint="eastAsia"/>
              </w:rPr>
            </w:pPr>
            <w:r>
              <w:rPr>
                <w:sz w:val="18"/>
              </w:rPr>
              <w:t>测试类型</w:t>
            </w:r>
          </w:p>
        </w:tc>
        <w:tc>
          <w:tcPr>
            <w:tcW w:w="4816" w:type="dxa"/>
          </w:tcPr>
          <w:p w14:paraId="1CEE54FF">
            <w:pPr>
              <w:spacing w:after="0"/>
              <w:rPr>
                <w:rFonts w:hint="eastAsia"/>
              </w:rPr>
            </w:pPr>
            <w:r>
              <w:rPr>
                <w:sz w:val="18"/>
              </w:rPr>
              <w:t>功能测试 / 接口测试 / 权限测试 / 回归测试</w:t>
            </w:r>
          </w:p>
        </w:tc>
      </w:tr>
      <w:tr w14:paraId="5EFB4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259213D">
            <w:pPr>
              <w:spacing w:after="0"/>
              <w:rPr>
                <w:rFonts w:hint="eastAsia"/>
              </w:rPr>
            </w:pPr>
            <w:r>
              <w:rPr>
                <w:sz w:val="18"/>
              </w:rPr>
              <w:t>优先级</w:t>
            </w:r>
          </w:p>
        </w:tc>
        <w:tc>
          <w:tcPr>
            <w:tcW w:w="4816" w:type="dxa"/>
          </w:tcPr>
          <w:p w14:paraId="105D1BAC">
            <w:pPr>
              <w:spacing w:after="0"/>
              <w:rPr>
                <w:rFonts w:hint="eastAsia"/>
              </w:rPr>
            </w:pPr>
            <w:r>
              <w:rPr>
                <w:sz w:val="18"/>
              </w:rPr>
              <w:t>P0</w:t>
            </w:r>
          </w:p>
        </w:tc>
      </w:tr>
      <w:tr w14:paraId="0F29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910F833">
            <w:pPr>
              <w:spacing w:after="0"/>
              <w:rPr>
                <w:rFonts w:hint="eastAsia"/>
              </w:rPr>
            </w:pPr>
            <w:r>
              <w:rPr>
                <w:sz w:val="18"/>
              </w:rPr>
              <w:t>前置条件</w:t>
            </w:r>
          </w:p>
        </w:tc>
        <w:tc>
          <w:tcPr>
            <w:tcW w:w="4816" w:type="dxa"/>
          </w:tcPr>
          <w:p w14:paraId="4B0EBB02">
            <w:pPr>
              <w:spacing w:after="0"/>
              <w:rPr>
                <w:rFonts w:hint="eastAsia"/>
              </w:rPr>
            </w:pPr>
            <w:r>
              <w:rPr>
                <w:sz w:val="18"/>
              </w:rPr>
              <w:t>测试账号已准备；NLU服务测试数据可用；日志、监控和反馈服务已开启。</w:t>
            </w:r>
          </w:p>
        </w:tc>
      </w:tr>
      <w:tr w14:paraId="39B8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EE4737">
            <w:pPr>
              <w:spacing w:after="0"/>
              <w:rPr>
                <w:rFonts w:hint="eastAsia"/>
              </w:rPr>
            </w:pPr>
            <w:r>
              <w:rPr>
                <w:sz w:val="18"/>
              </w:rPr>
              <w:t>测试数据</w:t>
            </w:r>
          </w:p>
        </w:tc>
        <w:tc>
          <w:tcPr>
            <w:tcW w:w="4816" w:type="dxa"/>
          </w:tcPr>
          <w:p w14:paraId="572ECE96">
            <w:pPr>
              <w:spacing w:after="0"/>
              <w:rPr>
                <w:rFonts w:hint="eastAsia"/>
              </w:rPr>
            </w:pPr>
            <w:r>
              <w:rPr>
                <w:sz w:val="18"/>
              </w:rPr>
              <w:t>包含正常问法、模糊问法、上下文追问、无结果数据、无权限账号和接口超时模拟数据。</w:t>
            </w:r>
          </w:p>
        </w:tc>
      </w:tr>
    </w:tbl>
    <w:p w14:paraId="6D83FF46">
      <w:pPr>
        <w:pStyle w:val="5"/>
        <w:outlineLvl w:val="1"/>
      </w:pPr>
      <w:bookmarkStart w:id="256" w:name="_Toc18181"/>
      <w:r>
        <w:rPr>
          <w:rFonts w:ascii="宋体" w:hAnsi="宋体" w:eastAsia="宋体"/>
          <w:b w:val="0"/>
          <w:sz w:val="21"/>
        </w:rPr>
        <w:t>测试步骤</w:t>
      </w:r>
      <w:bookmarkEnd w:id="25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E1E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BE522F4">
            <w:pPr>
              <w:spacing w:after="0"/>
              <w:rPr>
                <w:rFonts w:hint="eastAsia"/>
              </w:rPr>
            </w:pPr>
            <w:r>
              <w:rPr>
                <w:b/>
                <w:sz w:val="18"/>
              </w:rPr>
              <w:t>步骤</w:t>
            </w:r>
          </w:p>
        </w:tc>
        <w:tc>
          <w:tcPr>
            <w:tcW w:w="2408" w:type="dxa"/>
          </w:tcPr>
          <w:p w14:paraId="207AD4AB">
            <w:pPr>
              <w:spacing w:after="0"/>
              <w:rPr>
                <w:rFonts w:hint="eastAsia"/>
              </w:rPr>
            </w:pPr>
            <w:r>
              <w:rPr>
                <w:b/>
                <w:sz w:val="18"/>
              </w:rPr>
              <w:t>操作</w:t>
            </w:r>
          </w:p>
        </w:tc>
        <w:tc>
          <w:tcPr>
            <w:tcW w:w="2408" w:type="dxa"/>
          </w:tcPr>
          <w:p w14:paraId="233D5880">
            <w:pPr>
              <w:spacing w:after="0"/>
              <w:rPr>
                <w:rFonts w:hint="eastAsia"/>
              </w:rPr>
            </w:pPr>
            <w:r>
              <w:rPr>
                <w:b/>
                <w:sz w:val="18"/>
              </w:rPr>
              <w:t>输入/条件</w:t>
            </w:r>
          </w:p>
        </w:tc>
        <w:tc>
          <w:tcPr>
            <w:tcW w:w="2408" w:type="dxa"/>
          </w:tcPr>
          <w:p w14:paraId="0378D8B5">
            <w:pPr>
              <w:spacing w:after="0"/>
              <w:rPr>
                <w:rFonts w:hint="eastAsia"/>
              </w:rPr>
            </w:pPr>
            <w:r>
              <w:rPr>
                <w:b/>
                <w:sz w:val="18"/>
              </w:rPr>
              <w:t>预期结果</w:t>
            </w:r>
          </w:p>
        </w:tc>
      </w:tr>
      <w:tr w14:paraId="6C85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97E3C05">
            <w:pPr>
              <w:spacing w:after="0"/>
              <w:rPr>
                <w:rFonts w:hint="eastAsia"/>
              </w:rPr>
            </w:pPr>
            <w:r>
              <w:rPr>
                <w:sz w:val="18"/>
              </w:rPr>
              <w:t>1</w:t>
            </w:r>
          </w:p>
        </w:tc>
        <w:tc>
          <w:tcPr>
            <w:tcW w:w="2408" w:type="dxa"/>
          </w:tcPr>
          <w:p w14:paraId="7AD17A08">
            <w:pPr>
              <w:spacing w:after="0"/>
              <w:rPr>
                <w:rFonts w:hint="eastAsia"/>
              </w:rPr>
            </w:pPr>
            <w:r>
              <w:rPr>
                <w:sz w:val="18"/>
              </w:rPr>
              <w:t>登录或进入访客模式</w:t>
            </w:r>
          </w:p>
        </w:tc>
        <w:tc>
          <w:tcPr>
            <w:tcW w:w="2408" w:type="dxa"/>
          </w:tcPr>
          <w:p w14:paraId="51438C9A">
            <w:pPr>
              <w:spacing w:after="0"/>
              <w:rPr>
                <w:rFonts w:hint="eastAsia"/>
              </w:rPr>
            </w:pPr>
            <w:r>
              <w:rPr>
                <w:sz w:val="18"/>
              </w:rPr>
              <w:t>使用全部用户测试账号</w:t>
            </w:r>
          </w:p>
        </w:tc>
        <w:tc>
          <w:tcPr>
            <w:tcW w:w="2408" w:type="dxa"/>
          </w:tcPr>
          <w:p w14:paraId="2775C7FD">
            <w:pPr>
              <w:spacing w:after="0"/>
              <w:rPr>
                <w:rFonts w:hint="eastAsia"/>
              </w:rPr>
            </w:pPr>
            <w:r>
              <w:rPr>
                <w:sz w:val="18"/>
              </w:rPr>
              <w:t>进入聊天界面，角色和权限识别正确。</w:t>
            </w:r>
          </w:p>
        </w:tc>
      </w:tr>
      <w:tr w14:paraId="350E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AA67350">
            <w:pPr>
              <w:spacing w:after="0"/>
              <w:rPr>
                <w:rFonts w:hint="eastAsia"/>
              </w:rPr>
            </w:pPr>
            <w:r>
              <w:rPr>
                <w:sz w:val="18"/>
              </w:rPr>
              <w:t>2</w:t>
            </w:r>
          </w:p>
        </w:tc>
        <w:tc>
          <w:tcPr>
            <w:tcW w:w="2408" w:type="dxa"/>
          </w:tcPr>
          <w:p w14:paraId="0EA2AFBD">
            <w:pPr>
              <w:spacing w:after="0"/>
              <w:rPr>
                <w:rFonts w:hint="eastAsia"/>
              </w:rPr>
            </w:pPr>
            <w:r>
              <w:rPr>
                <w:sz w:val="18"/>
              </w:rPr>
              <w:t>发起标准查询</w:t>
            </w:r>
          </w:p>
        </w:tc>
        <w:tc>
          <w:tcPr>
            <w:tcW w:w="2408" w:type="dxa"/>
          </w:tcPr>
          <w:p w14:paraId="123C99D0">
            <w:pPr>
              <w:spacing w:after="0"/>
              <w:rPr>
                <w:rFonts w:hint="eastAsia"/>
              </w:rPr>
            </w:pPr>
            <w:r>
              <w:rPr>
                <w:sz w:val="18"/>
              </w:rPr>
              <w:t>输入与“自然语言理解”直接相关的问题</w:t>
            </w:r>
          </w:p>
        </w:tc>
        <w:tc>
          <w:tcPr>
            <w:tcW w:w="2408" w:type="dxa"/>
          </w:tcPr>
          <w:p w14:paraId="39E58439">
            <w:pPr>
              <w:spacing w:after="0"/>
              <w:rPr>
                <w:rFonts w:hint="eastAsia"/>
              </w:rPr>
            </w:pPr>
            <w:r>
              <w:rPr>
                <w:sz w:val="18"/>
              </w:rPr>
              <w:t>系统命中COM-REQ-01，返回意图、实体、置信度、上下文、澄清问题。。</w:t>
            </w:r>
          </w:p>
        </w:tc>
      </w:tr>
      <w:tr w14:paraId="5FAA1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287631D">
            <w:pPr>
              <w:spacing w:after="0"/>
              <w:rPr>
                <w:rFonts w:hint="eastAsia"/>
              </w:rPr>
            </w:pPr>
            <w:r>
              <w:rPr>
                <w:sz w:val="18"/>
              </w:rPr>
              <w:t>3</w:t>
            </w:r>
          </w:p>
        </w:tc>
        <w:tc>
          <w:tcPr>
            <w:tcW w:w="2408" w:type="dxa"/>
          </w:tcPr>
          <w:p w14:paraId="1EF1FB98">
            <w:pPr>
              <w:spacing w:after="0"/>
              <w:rPr>
                <w:rFonts w:hint="eastAsia"/>
              </w:rPr>
            </w:pPr>
            <w:r>
              <w:rPr>
                <w:sz w:val="18"/>
              </w:rPr>
              <w:t>发起模糊查询</w:t>
            </w:r>
          </w:p>
        </w:tc>
        <w:tc>
          <w:tcPr>
            <w:tcW w:w="2408" w:type="dxa"/>
          </w:tcPr>
          <w:p w14:paraId="444DC891">
            <w:pPr>
              <w:spacing w:after="0"/>
              <w:rPr>
                <w:rFonts w:hint="eastAsia"/>
              </w:rPr>
            </w:pPr>
            <w:r>
              <w:rPr>
                <w:sz w:val="18"/>
              </w:rPr>
              <w:t>省略日期、对象或分类</w:t>
            </w:r>
          </w:p>
        </w:tc>
        <w:tc>
          <w:tcPr>
            <w:tcW w:w="2408" w:type="dxa"/>
          </w:tcPr>
          <w:p w14:paraId="7714450E">
            <w:pPr>
              <w:spacing w:after="0"/>
              <w:rPr>
                <w:rFonts w:hint="eastAsia"/>
              </w:rPr>
            </w:pPr>
            <w:r>
              <w:rPr>
                <w:sz w:val="18"/>
              </w:rPr>
              <w:t>系统能基于上下文补全，或提出澄清问题。</w:t>
            </w:r>
          </w:p>
        </w:tc>
      </w:tr>
      <w:tr w14:paraId="2DC9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B3CAC0D">
            <w:pPr>
              <w:spacing w:after="0"/>
              <w:rPr>
                <w:rFonts w:hint="eastAsia"/>
              </w:rPr>
            </w:pPr>
            <w:r>
              <w:rPr>
                <w:sz w:val="18"/>
              </w:rPr>
              <w:t>4</w:t>
            </w:r>
          </w:p>
        </w:tc>
        <w:tc>
          <w:tcPr>
            <w:tcW w:w="2408" w:type="dxa"/>
          </w:tcPr>
          <w:p w14:paraId="01A1414C">
            <w:pPr>
              <w:spacing w:after="0"/>
              <w:rPr>
                <w:rFonts w:hint="eastAsia"/>
              </w:rPr>
            </w:pPr>
            <w:r>
              <w:rPr>
                <w:sz w:val="18"/>
              </w:rPr>
              <w:t>触发无结果场景</w:t>
            </w:r>
          </w:p>
        </w:tc>
        <w:tc>
          <w:tcPr>
            <w:tcW w:w="2408" w:type="dxa"/>
          </w:tcPr>
          <w:p w14:paraId="2252BA88">
            <w:pPr>
              <w:spacing w:after="0"/>
              <w:rPr>
                <w:rFonts w:hint="eastAsia"/>
              </w:rPr>
            </w:pPr>
            <w:r>
              <w:rPr>
                <w:sz w:val="18"/>
              </w:rPr>
              <w:t>使用不存在的对象或无数据时间段</w:t>
            </w:r>
          </w:p>
        </w:tc>
        <w:tc>
          <w:tcPr>
            <w:tcW w:w="2408" w:type="dxa"/>
          </w:tcPr>
          <w:p w14:paraId="5ACAB68B">
            <w:pPr>
              <w:spacing w:after="0"/>
              <w:rPr>
                <w:rFonts w:hint="eastAsia"/>
              </w:rPr>
            </w:pPr>
            <w:r>
              <w:rPr>
                <w:sz w:val="18"/>
              </w:rPr>
              <w:t>系统给出无结果说明，不返回错误堆栈。</w:t>
            </w:r>
          </w:p>
        </w:tc>
      </w:tr>
      <w:tr w14:paraId="6531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1FA1DA8">
            <w:pPr>
              <w:spacing w:after="0"/>
              <w:rPr>
                <w:rFonts w:hint="eastAsia"/>
              </w:rPr>
            </w:pPr>
            <w:r>
              <w:rPr>
                <w:sz w:val="18"/>
              </w:rPr>
              <w:t>5</w:t>
            </w:r>
          </w:p>
        </w:tc>
        <w:tc>
          <w:tcPr>
            <w:tcW w:w="2408" w:type="dxa"/>
          </w:tcPr>
          <w:p w14:paraId="6350768B">
            <w:pPr>
              <w:spacing w:after="0"/>
              <w:rPr>
                <w:rFonts w:hint="eastAsia"/>
              </w:rPr>
            </w:pPr>
            <w:r>
              <w:rPr>
                <w:sz w:val="18"/>
              </w:rPr>
              <w:t>触发权限控制</w:t>
            </w:r>
          </w:p>
        </w:tc>
        <w:tc>
          <w:tcPr>
            <w:tcW w:w="2408" w:type="dxa"/>
          </w:tcPr>
          <w:p w14:paraId="20E09B66">
            <w:pPr>
              <w:spacing w:after="0"/>
              <w:rPr>
                <w:rFonts w:hint="eastAsia"/>
              </w:rPr>
            </w:pPr>
            <w:r>
              <w:rPr>
                <w:sz w:val="18"/>
              </w:rPr>
              <w:t>使用权限不足账号查询受限信息</w:t>
            </w:r>
          </w:p>
        </w:tc>
        <w:tc>
          <w:tcPr>
            <w:tcW w:w="2408" w:type="dxa"/>
          </w:tcPr>
          <w:p w14:paraId="63B656EB">
            <w:pPr>
              <w:spacing w:after="0"/>
              <w:rPr>
                <w:rFonts w:hint="eastAsia"/>
              </w:rPr>
            </w:pPr>
            <w:r>
              <w:rPr>
                <w:sz w:val="18"/>
              </w:rPr>
              <w:t>系统拒绝展示敏感数据，返回登录或授权提示。</w:t>
            </w:r>
          </w:p>
        </w:tc>
      </w:tr>
      <w:tr w14:paraId="37F9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2002209">
            <w:pPr>
              <w:spacing w:after="0"/>
              <w:rPr>
                <w:rFonts w:hint="eastAsia"/>
              </w:rPr>
            </w:pPr>
            <w:r>
              <w:rPr>
                <w:sz w:val="18"/>
              </w:rPr>
              <w:t>6</w:t>
            </w:r>
          </w:p>
        </w:tc>
        <w:tc>
          <w:tcPr>
            <w:tcW w:w="2408" w:type="dxa"/>
          </w:tcPr>
          <w:p w14:paraId="4A269414">
            <w:pPr>
              <w:spacing w:after="0"/>
              <w:rPr>
                <w:rFonts w:hint="eastAsia"/>
              </w:rPr>
            </w:pPr>
            <w:r>
              <w:rPr>
                <w:sz w:val="18"/>
              </w:rPr>
              <w:t>模拟外部接口异常</w:t>
            </w:r>
          </w:p>
        </w:tc>
        <w:tc>
          <w:tcPr>
            <w:tcW w:w="2408" w:type="dxa"/>
          </w:tcPr>
          <w:p w14:paraId="450B90D1">
            <w:pPr>
              <w:spacing w:after="0"/>
              <w:rPr>
                <w:rFonts w:hint="eastAsia"/>
              </w:rPr>
            </w:pPr>
            <w:r>
              <w:rPr>
                <w:sz w:val="18"/>
              </w:rPr>
              <w:t>NLU服务超时或返回错误</w:t>
            </w:r>
          </w:p>
        </w:tc>
        <w:tc>
          <w:tcPr>
            <w:tcW w:w="2408" w:type="dxa"/>
          </w:tcPr>
          <w:p w14:paraId="67BF7BB0">
            <w:pPr>
              <w:spacing w:after="0"/>
              <w:rPr>
                <w:rFonts w:hint="eastAsia"/>
              </w:rPr>
            </w:pPr>
            <w:r>
              <w:rPr>
                <w:sz w:val="18"/>
              </w:rPr>
              <w:t>系统按降级策略处理并记录告警。</w:t>
            </w:r>
          </w:p>
        </w:tc>
      </w:tr>
      <w:tr w14:paraId="63D4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68203DF">
            <w:pPr>
              <w:spacing w:after="0"/>
              <w:rPr>
                <w:rFonts w:hint="eastAsia"/>
              </w:rPr>
            </w:pPr>
            <w:r>
              <w:rPr>
                <w:sz w:val="18"/>
              </w:rPr>
              <w:t>7</w:t>
            </w:r>
          </w:p>
        </w:tc>
        <w:tc>
          <w:tcPr>
            <w:tcW w:w="2408" w:type="dxa"/>
          </w:tcPr>
          <w:p w14:paraId="24DB763A">
            <w:pPr>
              <w:spacing w:after="0"/>
              <w:rPr>
                <w:rFonts w:hint="eastAsia"/>
              </w:rPr>
            </w:pPr>
            <w:r>
              <w:rPr>
                <w:sz w:val="18"/>
              </w:rPr>
              <w:t>提交用户反馈</w:t>
            </w:r>
          </w:p>
        </w:tc>
        <w:tc>
          <w:tcPr>
            <w:tcW w:w="2408" w:type="dxa"/>
          </w:tcPr>
          <w:p w14:paraId="12535E59">
            <w:pPr>
              <w:spacing w:after="0"/>
              <w:rPr>
                <w:rFonts w:hint="eastAsia"/>
              </w:rPr>
            </w:pPr>
            <w:r>
              <w:rPr>
                <w:sz w:val="18"/>
              </w:rPr>
              <w:t>点击有用/无用并填写意见</w:t>
            </w:r>
          </w:p>
        </w:tc>
        <w:tc>
          <w:tcPr>
            <w:tcW w:w="2408" w:type="dxa"/>
          </w:tcPr>
          <w:p w14:paraId="2357368E">
            <w:pPr>
              <w:spacing w:after="0"/>
              <w:rPr>
                <w:rFonts w:hint="eastAsia"/>
              </w:rPr>
            </w:pPr>
            <w:r>
              <w:rPr>
                <w:sz w:val="18"/>
              </w:rPr>
              <w:t>反馈记录保存，可在后台追踪。</w:t>
            </w:r>
          </w:p>
        </w:tc>
      </w:tr>
      <w:tr w14:paraId="6292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EC7238F">
            <w:pPr>
              <w:spacing w:after="0"/>
              <w:rPr>
                <w:rFonts w:hint="eastAsia"/>
              </w:rPr>
            </w:pPr>
            <w:r>
              <w:rPr>
                <w:sz w:val="18"/>
              </w:rPr>
              <w:t>8</w:t>
            </w:r>
          </w:p>
        </w:tc>
        <w:tc>
          <w:tcPr>
            <w:tcW w:w="2408" w:type="dxa"/>
          </w:tcPr>
          <w:p w14:paraId="68AC14E4">
            <w:pPr>
              <w:spacing w:after="0"/>
              <w:rPr>
                <w:rFonts w:hint="eastAsia"/>
              </w:rPr>
            </w:pPr>
            <w:r>
              <w:rPr>
                <w:sz w:val="18"/>
              </w:rPr>
              <w:t>核对日志与追溯</w:t>
            </w:r>
          </w:p>
        </w:tc>
        <w:tc>
          <w:tcPr>
            <w:tcW w:w="2408" w:type="dxa"/>
          </w:tcPr>
          <w:p w14:paraId="2CAA570E">
            <w:pPr>
              <w:spacing w:after="0"/>
              <w:rPr>
                <w:rFonts w:hint="eastAsia"/>
              </w:rPr>
            </w:pPr>
            <w:r>
              <w:rPr>
                <w:sz w:val="18"/>
              </w:rPr>
              <w:t>查看会话、接口、审计日志</w:t>
            </w:r>
          </w:p>
        </w:tc>
        <w:tc>
          <w:tcPr>
            <w:tcW w:w="2408" w:type="dxa"/>
          </w:tcPr>
          <w:p w14:paraId="1DDA80F7">
            <w:pPr>
              <w:spacing w:after="0"/>
              <w:rPr>
                <w:rFonts w:hint="eastAsia"/>
              </w:rPr>
            </w:pPr>
            <w:r>
              <w:rPr>
                <w:sz w:val="18"/>
              </w:rPr>
              <w:t>日志可关联COM-REQ-01、UC-COM-00和TC-COM-00。</w:t>
            </w:r>
          </w:p>
        </w:tc>
      </w:tr>
    </w:tbl>
    <w:p w14:paraId="207365E0">
      <w:pPr>
        <w:pStyle w:val="5"/>
        <w:outlineLvl w:val="9"/>
      </w:pPr>
      <w:r>
        <w:rPr>
          <w:rFonts w:ascii="宋体" w:hAnsi="宋体" w:eastAsia="宋体"/>
          <w:b w:val="0"/>
          <w:sz w:val="21"/>
        </w:rPr>
        <w:t>通过准则</w:t>
      </w:r>
    </w:p>
    <w:p w14:paraId="0617F628">
      <w:pPr>
        <w:rPr>
          <w:rFonts w:hint="eastAsia"/>
        </w:rPr>
      </w:pPr>
      <w:r>
        <w:t>该测试用例全部关键步骤通过时，方可判定COM-REQ-01满足发布条件。若步骤2、5或6失败，应标记为阻塞缺陷；若仅反馈记录或统计口径存在问题，可根据影响范围评估是否延期修复。</w:t>
      </w:r>
    </w:p>
    <w:p w14:paraId="604AFD59">
      <w:pPr>
        <w:rPr>
          <w:rFonts w:hint="eastAsia"/>
        </w:rPr>
      </w:pPr>
      <w:r>
        <w:br w:type="page"/>
      </w:r>
    </w:p>
    <w:p w14:paraId="37E62E9A">
      <w:pPr>
        <w:pStyle w:val="4"/>
        <w:outlineLvl w:val="0"/>
      </w:pPr>
      <w:bookmarkStart w:id="257" w:name="_Toc18249"/>
      <w:r>
        <w:t>48. TC-COM-01 验证统一认证与授权</w:t>
      </w:r>
      <w:bookmarkEnd w:id="25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FDBB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49699AC">
            <w:pPr>
              <w:spacing w:after="0"/>
              <w:rPr>
                <w:rFonts w:hint="eastAsia"/>
              </w:rPr>
            </w:pPr>
            <w:r>
              <w:rPr>
                <w:b/>
                <w:sz w:val="18"/>
              </w:rPr>
              <w:t>属性</w:t>
            </w:r>
          </w:p>
        </w:tc>
        <w:tc>
          <w:tcPr>
            <w:tcW w:w="4816" w:type="dxa"/>
          </w:tcPr>
          <w:p w14:paraId="70921926">
            <w:pPr>
              <w:spacing w:after="0"/>
              <w:rPr>
                <w:rFonts w:hint="eastAsia"/>
              </w:rPr>
            </w:pPr>
            <w:r>
              <w:rPr>
                <w:b/>
                <w:sz w:val="18"/>
              </w:rPr>
              <w:t>内容</w:t>
            </w:r>
          </w:p>
        </w:tc>
      </w:tr>
      <w:tr w14:paraId="1756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802B4E">
            <w:pPr>
              <w:spacing w:after="0"/>
              <w:rPr>
                <w:rFonts w:hint="eastAsia"/>
              </w:rPr>
            </w:pPr>
            <w:r>
              <w:rPr>
                <w:sz w:val="18"/>
              </w:rPr>
              <w:t>测试用例编号</w:t>
            </w:r>
          </w:p>
        </w:tc>
        <w:tc>
          <w:tcPr>
            <w:tcW w:w="4816" w:type="dxa"/>
          </w:tcPr>
          <w:p w14:paraId="420A11B9">
            <w:pPr>
              <w:spacing w:after="0"/>
              <w:rPr>
                <w:rFonts w:hint="eastAsia"/>
              </w:rPr>
            </w:pPr>
            <w:r>
              <w:rPr>
                <w:sz w:val="18"/>
              </w:rPr>
              <w:t>TC-COM-01</w:t>
            </w:r>
          </w:p>
        </w:tc>
      </w:tr>
      <w:tr w14:paraId="7AA9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B0A26D">
            <w:pPr>
              <w:spacing w:after="0"/>
              <w:rPr>
                <w:rFonts w:hint="eastAsia"/>
              </w:rPr>
            </w:pPr>
            <w:r>
              <w:rPr>
                <w:sz w:val="18"/>
              </w:rPr>
              <w:t>测试用例名称</w:t>
            </w:r>
          </w:p>
        </w:tc>
        <w:tc>
          <w:tcPr>
            <w:tcW w:w="4816" w:type="dxa"/>
          </w:tcPr>
          <w:p w14:paraId="14542204">
            <w:pPr>
              <w:spacing w:after="0"/>
              <w:rPr>
                <w:rFonts w:hint="eastAsia"/>
              </w:rPr>
            </w:pPr>
            <w:r>
              <w:rPr>
                <w:sz w:val="18"/>
              </w:rPr>
              <w:t>验证内部用户使用“统一认证与授权”的完整功能、异常处理和权限控制</w:t>
            </w:r>
          </w:p>
        </w:tc>
      </w:tr>
      <w:tr w14:paraId="7022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B9231D1">
            <w:pPr>
              <w:spacing w:after="0"/>
              <w:rPr>
                <w:rFonts w:hint="eastAsia"/>
              </w:rPr>
            </w:pPr>
            <w:r>
              <w:rPr>
                <w:sz w:val="18"/>
              </w:rPr>
              <w:t>关联需求</w:t>
            </w:r>
          </w:p>
        </w:tc>
        <w:tc>
          <w:tcPr>
            <w:tcW w:w="4816" w:type="dxa"/>
          </w:tcPr>
          <w:p w14:paraId="128E1757">
            <w:pPr>
              <w:spacing w:after="0"/>
              <w:rPr>
                <w:rFonts w:hint="eastAsia"/>
              </w:rPr>
            </w:pPr>
            <w:r>
              <w:rPr>
                <w:sz w:val="18"/>
              </w:rPr>
              <w:t>COM-REQ-02</w:t>
            </w:r>
          </w:p>
        </w:tc>
      </w:tr>
      <w:tr w14:paraId="502D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6A5627">
            <w:pPr>
              <w:spacing w:after="0"/>
              <w:rPr>
                <w:rFonts w:hint="eastAsia"/>
              </w:rPr>
            </w:pPr>
            <w:r>
              <w:rPr>
                <w:sz w:val="18"/>
              </w:rPr>
              <w:t>关联用例</w:t>
            </w:r>
          </w:p>
        </w:tc>
        <w:tc>
          <w:tcPr>
            <w:tcW w:w="4816" w:type="dxa"/>
          </w:tcPr>
          <w:p w14:paraId="18780A3C">
            <w:pPr>
              <w:spacing w:after="0"/>
              <w:rPr>
                <w:rFonts w:hint="eastAsia"/>
              </w:rPr>
            </w:pPr>
            <w:r>
              <w:rPr>
                <w:sz w:val="18"/>
              </w:rPr>
              <w:t>UC-COM-01</w:t>
            </w:r>
          </w:p>
        </w:tc>
      </w:tr>
      <w:tr w14:paraId="1CF6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F43E2C">
            <w:pPr>
              <w:spacing w:after="0"/>
              <w:rPr>
                <w:rFonts w:hint="eastAsia"/>
              </w:rPr>
            </w:pPr>
            <w:r>
              <w:rPr>
                <w:sz w:val="18"/>
              </w:rPr>
              <w:t>测试类型</w:t>
            </w:r>
          </w:p>
        </w:tc>
        <w:tc>
          <w:tcPr>
            <w:tcW w:w="4816" w:type="dxa"/>
          </w:tcPr>
          <w:p w14:paraId="7002229B">
            <w:pPr>
              <w:spacing w:after="0"/>
              <w:rPr>
                <w:rFonts w:hint="eastAsia"/>
              </w:rPr>
            </w:pPr>
            <w:r>
              <w:rPr>
                <w:sz w:val="18"/>
              </w:rPr>
              <w:t>功能测试 / 接口测试 / 权限测试 / 回归测试</w:t>
            </w:r>
          </w:p>
        </w:tc>
      </w:tr>
      <w:tr w14:paraId="4624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7D7D7ED">
            <w:pPr>
              <w:spacing w:after="0"/>
              <w:rPr>
                <w:rFonts w:hint="eastAsia"/>
              </w:rPr>
            </w:pPr>
            <w:r>
              <w:rPr>
                <w:sz w:val="18"/>
              </w:rPr>
              <w:t>优先级</w:t>
            </w:r>
          </w:p>
        </w:tc>
        <w:tc>
          <w:tcPr>
            <w:tcW w:w="4816" w:type="dxa"/>
          </w:tcPr>
          <w:p w14:paraId="6E838226">
            <w:pPr>
              <w:spacing w:after="0"/>
              <w:rPr>
                <w:rFonts w:hint="eastAsia"/>
              </w:rPr>
            </w:pPr>
            <w:r>
              <w:rPr>
                <w:sz w:val="18"/>
              </w:rPr>
              <w:t>P0</w:t>
            </w:r>
          </w:p>
        </w:tc>
      </w:tr>
      <w:tr w14:paraId="72E07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23C91F1">
            <w:pPr>
              <w:spacing w:after="0"/>
              <w:rPr>
                <w:rFonts w:hint="eastAsia"/>
              </w:rPr>
            </w:pPr>
            <w:r>
              <w:rPr>
                <w:sz w:val="18"/>
              </w:rPr>
              <w:t>前置条件</w:t>
            </w:r>
          </w:p>
        </w:tc>
        <w:tc>
          <w:tcPr>
            <w:tcW w:w="4816" w:type="dxa"/>
          </w:tcPr>
          <w:p w14:paraId="38B78119">
            <w:pPr>
              <w:spacing w:after="0"/>
              <w:rPr>
                <w:rFonts w:hint="eastAsia"/>
              </w:rPr>
            </w:pPr>
            <w:r>
              <w:rPr>
                <w:sz w:val="18"/>
              </w:rPr>
              <w:t>测试账号已准备；CAS/OAuth2测试数据可用；日志、监控和反馈服务已开启。</w:t>
            </w:r>
          </w:p>
        </w:tc>
      </w:tr>
      <w:tr w14:paraId="3DFF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971A0E4">
            <w:pPr>
              <w:spacing w:after="0"/>
              <w:rPr>
                <w:rFonts w:hint="eastAsia"/>
              </w:rPr>
            </w:pPr>
            <w:r>
              <w:rPr>
                <w:sz w:val="18"/>
              </w:rPr>
              <w:t>测试数据</w:t>
            </w:r>
          </w:p>
        </w:tc>
        <w:tc>
          <w:tcPr>
            <w:tcW w:w="4816" w:type="dxa"/>
          </w:tcPr>
          <w:p w14:paraId="07360234">
            <w:pPr>
              <w:spacing w:after="0"/>
              <w:rPr>
                <w:rFonts w:hint="eastAsia"/>
              </w:rPr>
            </w:pPr>
            <w:r>
              <w:rPr>
                <w:sz w:val="18"/>
              </w:rPr>
              <w:t>包含正常问法、模糊问法、上下文追问、无结果数据、无权限账号和接口超时模拟数据。</w:t>
            </w:r>
          </w:p>
        </w:tc>
      </w:tr>
    </w:tbl>
    <w:p w14:paraId="0478506F">
      <w:pPr>
        <w:pStyle w:val="5"/>
        <w:outlineLvl w:val="1"/>
      </w:pPr>
      <w:bookmarkStart w:id="258" w:name="_Toc5382"/>
      <w:r>
        <w:rPr>
          <w:rFonts w:ascii="宋体" w:hAnsi="宋体" w:eastAsia="宋体"/>
          <w:b w:val="0"/>
          <w:sz w:val="21"/>
        </w:rPr>
        <w:t>测试步骤</w:t>
      </w:r>
      <w:bookmarkEnd w:id="25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F07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6B26DAC">
            <w:pPr>
              <w:spacing w:after="0"/>
              <w:rPr>
                <w:rFonts w:hint="eastAsia"/>
              </w:rPr>
            </w:pPr>
            <w:r>
              <w:rPr>
                <w:b/>
                <w:sz w:val="18"/>
              </w:rPr>
              <w:t>步骤</w:t>
            </w:r>
          </w:p>
        </w:tc>
        <w:tc>
          <w:tcPr>
            <w:tcW w:w="2408" w:type="dxa"/>
          </w:tcPr>
          <w:p w14:paraId="56260D90">
            <w:pPr>
              <w:spacing w:after="0"/>
              <w:rPr>
                <w:rFonts w:hint="eastAsia"/>
              </w:rPr>
            </w:pPr>
            <w:r>
              <w:rPr>
                <w:b/>
                <w:sz w:val="18"/>
              </w:rPr>
              <w:t>操作</w:t>
            </w:r>
          </w:p>
        </w:tc>
        <w:tc>
          <w:tcPr>
            <w:tcW w:w="2408" w:type="dxa"/>
          </w:tcPr>
          <w:p w14:paraId="0CE3425B">
            <w:pPr>
              <w:spacing w:after="0"/>
              <w:rPr>
                <w:rFonts w:hint="eastAsia"/>
              </w:rPr>
            </w:pPr>
            <w:r>
              <w:rPr>
                <w:b/>
                <w:sz w:val="18"/>
              </w:rPr>
              <w:t>输入/条件</w:t>
            </w:r>
          </w:p>
        </w:tc>
        <w:tc>
          <w:tcPr>
            <w:tcW w:w="2408" w:type="dxa"/>
          </w:tcPr>
          <w:p w14:paraId="057545E6">
            <w:pPr>
              <w:spacing w:after="0"/>
              <w:rPr>
                <w:rFonts w:hint="eastAsia"/>
              </w:rPr>
            </w:pPr>
            <w:r>
              <w:rPr>
                <w:b/>
                <w:sz w:val="18"/>
              </w:rPr>
              <w:t>预期结果</w:t>
            </w:r>
          </w:p>
        </w:tc>
      </w:tr>
      <w:tr w14:paraId="46ADE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38E30F7">
            <w:pPr>
              <w:spacing w:after="0"/>
              <w:rPr>
                <w:rFonts w:hint="eastAsia"/>
              </w:rPr>
            </w:pPr>
            <w:r>
              <w:rPr>
                <w:sz w:val="18"/>
              </w:rPr>
              <w:t>1</w:t>
            </w:r>
          </w:p>
        </w:tc>
        <w:tc>
          <w:tcPr>
            <w:tcW w:w="2408" w:type="dxa"/>
          </w:tcPr>
          <w:p w14:paraId="10F95990">
            <w:pPr>
              <w:spacing w:after="0"/>
              <w:rPr>
                <w:rFonts w:hint="eastAsia"/>
              </w:rPr>
            </w:pPr>
            <w:r>
              <w:rPr>
                <w:sz w:val="18"/>
              </w:rPr>
              <w:t>登录或进入访客模式</w:t>
            </w:r>
          </w:p>
        </w:tc>
        <w:tc>
          <w:tcPr>
            <w:tcW w:w="2408" w:type="dxa"/>
          </w:tcPr>
          <w:p w14:paraId="48ED9705">
            <w:pPr>
              <w:spacing w:after="0"/>
              <w:rPr>
                <w:rFonts w:hint="eastAsia"/>
              </w:rPr>
            </w:pPr>
            <w:r>
              <w:rPr>
                <w:sz w:val="18"/>
              </w:rPr>
              <w:t>使用内部用户测试账号</w:t>
            </w:r>
          </w:p>
        </w:tc>
        <w:tc>
          <w:tcPr>
            <w:tcW w:w="2408" w:type="dxa"/>
          </w:tcPr>
          <w:p w14:paraId="5DC76D03">
            <w:pPr>
              <w:spacing w:after="0"/>
              <w:rPr>
                <w:rFonts w:hint="eastAsia"/>
              </w:rPr>
            </w:pPr>
            <w:r>
              <w:rPr>
                <w:sz w:val="18"/>
              </w:rPr>
              <w:t>进入聊天界面，角色和权限识别正确。</w:t>
            </w:r>
          </w:p>
        </w:tc>
      </w:tr>
      <w:tr w14:paraId="5419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9D8FBEF">
            <w:pPr>
              <w:spacing w:after="0"/>
              <w:rPr>
                <w:rFonts w:hint="eastAsia"/>
              </w:rPr>
            </w:pPr>
            <w:r>
              <w:rPr>
                <w:sz w:val="18"/>
              </w:rPr>
              <w:t>2</w:t>
            </w:r>
          </w:p>
        </w:tc>
        <w:tc>
          <w:tcPr>
            <w:tcW w:w="2408" w:type="dxa"/>
          </w:tcPr>
          <w:p w14:paraId="3445CE33">
            <w:pPr>
              <w:spacing w:after="0"/>
              <w:rPr>
                <w:rFonts w:hint="eastAsia"/>
              </w:rPr>
            </w:pPr>
            <w:r>
              <w:rPr>
                <w:sz w:val="18"/>
              </w:rPr>
              <w:t>发起标准查询</w:t>
            </w:r>
          </w:p>
        </w:tc>
        <w:tc>
          <w:tcPr>
            <w:tcW w:w="2408" w:type="dxa"/>
          </w:tcPr>
          <w:p w14:paraId="75045437">
            <w:pPr>
              <w:spacing w:after="0"/>
              <w:rPr>
                <w:rFonts w:hint="eastAsia"/>
              </w:rPr>
            </w:pPr>
            <w:r>
              <w:rPr>
                <w:sz w:val="18"/>
              </w:rPr>
              <w:t>输入与“统一认证与授权”直接相关的问题</w:t>
            </w:r>
          </w:p>
        </w:tc>
        <w:tc>
          <w:tcPr>
            <w:tcW w:w="2408" w:type="dxa"/>
          </w:tcPr>
          <w:p w14:paraId="421FAC14">
            <w:pPr>
              <w:spacing w:after="0"/>
              <w:rPr>
                <w:rFonts w:hint="eastAsia"/>
              </w:rPr>
            </w:pPr>
            <w:r>
              <w:rPr>
                <w:sz w:val="18"/>
              </w:rPr>
              <w:t>系统命中COM-REQ-02，返回Token、角色、权限、授权范围、会话状态。。</w:t>
            </w:r>
          </w:p>
        </w:tc>
      </w:tr>
      <w:tr w14:paraId="5E7B2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C0DB107">
            <w:pPr>
              <w:spacing w:after="0"/>
              <w:rPr>
                <w:rFonts w:hint="eastAsia"/>
              </w:rPr>
            </w:pPr>
            <w:r>
              <w:rPr>
                <w:sz w:val="18"/>
              </w:rPr>
              <w:t>3</w:t>
            </w:r>
          </w:p>
        </w:tc>
        <w:tc>
          <w:tcPr>
            <w:tcW w:w="2408" w:type="dxa"/>
          </w:tcPr>
          <w:p w14:paraId="644D52B3">
            <w:pPr>
              <w:spacing w:after="0"/>
              <w:rPr>
                <w:rFonts w:hint="eastAsia"/>
              </w:rPr>
            </w:pPr>
            <w:r>
              <w:rPr>
                <w:sz w:val="18"/>
              </w:rPr>
              <w:t>发起模糊查询</w:t>
            </w:r>
          </w:p>
        </w:tc>
        <w:tc>
          <w:tcPr>
            <w:tcW w:w="2408" w:type="dxa"/>
          </w:tcPr>
          <w:p w14:paraId="056A924B">
            <w:pPr>
              <w:spacing w:after="0"/>
              <w:rPr>
                <w:rFonts w:hint="eastAsia"/>
              </w:rPr>
            </w:pPr>
            <w:r>
              <w:rPr>
                <w:sz w:val="18"/>
              </w:rPr>
              <w:t>省略日期、对象或分类</w:t>
            </w:r>
          </w:p>
        </w:tc>
        <w:tc>
          <w:tcPr>
            <w:tcW w:w="2408" w:type="dxa"/>
          </w:tcPr>
          <w:p w14:paraId="647B04FC">
            <w:pPr>
              <w:spacing w:after="0"/>
              <w:rPr>
                <w:rFonts w:hint="eastAsia"/>
              </w:rPr>
            </w:pPr>
            <w:r>
              <w:rPr>
                <w:sz w:val="18"/>
              </w:rPr>
              <w:t>系统能基于上下文补全，或提出澄清问题。</w:t>
            </w:r>
          </w:p>
        </w:tc>
      </w:tr>
      <w:tr w14:paraId="73C3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633A826">
            <w:pPr>
              <w:spacing w:after="0"/>
              <w:rPr>
                <w:rFonts w:hint="eastAsia"/>
              </w:rPr>
            </w:pPr>
            <w:r>
              <w:rPr>
                <w:sz w:val="18"/>
              </w:rPr>
              <w:t>4</w:t>
            </w:r>
          </w:p>
        </w:tc>
        <w:tc>
          <w:tcPr>
            <w:tcW w:w="2408" w:type="dxa"/>
          </w:tcPr>
          <w:p w14:paraId="76C694FD">
            <w:pPr>
              <w:spacing w:after="0"/>
              <w:rPr>
                <w:rFonts w:hint="eastAsia"/>
              </w:rPr>
            </w:pPr>
            <w:r>
              <w:rPr>
                <w:sz w:val="18"/>
              </w:rPr>
              <w:t>触发无结果场景</w:t>
            </w:r>
          </w:p>
        </w:tc>
        <w:tc>
          <w:tcPr>
            <w:tcW w:w="2408" w:type="dxa"/>
          </w:tcPr>
          <w:p w14:paraId="3B4EB049">
            <w:pPr>
              <w:spacing w:after="0"/>
              <w:rPr>
                <w:rFonts w:hint="eastAsia"/>
              </w:rPr>
            </w:pPr>
            <w:r>
              <w:rPr>
                <w:sz w:val="18"/>
              </w:rPr>
              <w:t>使用不存在的对象或无数据时间段</w:t>
            </w:r>
          </w:p>
        </w:tc>
        <w:tc>
          <w:tcPr>
            <w:tcW w:w="2408" w:type="dxa"/>
          </w:tcPr>
          <w:p w14:paraId="54CDBC75">
            <w:pPr>
              <w:spacing w:after="0"/>
              <w:rPr>
                <w:rFonts w:hint="eastAsia"/>
              </w:rPr>
            </w:pPr>
            <w:r>
              <w:rPr>
                <w:sz w:val="18"/>
              </w:rPr>
              <w:t>系统给出无结果说明，不返回错误堆栈。</w:t>
            </w:r>
          </w:p>
        </w:tc>
      </w:tr>
      <w:tr w14:paraId="36B24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449600C">
            <w:pPr>
              <w:spacing w:after="0"/>
              <w:rPr>
                <w:rFonts w:hint="eastAsia"/>
              </w:rPr>
            </w:pPr>
            <w:r>
              <w:rPr>
                <w:sz w:val="18"/>
              </w:rPr>
              <w:t>5</w:t>
            </w:r>
          </w:p>
        </w:tc>
        <w:tc>
          <w:tcPr>
            <w:tcW w:w="2408" w:type="dxa"/>
          </w:tcPr>
          <w:p w14:paraId="7DF68525">
            <w:pPr>
              <w:spacing w:after="0"/>
              <w:rPr>
                <w:rFonts w:hint="eastAsia"/>
              </w:rPr>
            </w:pPr>
            <w:r>
              <w:rPr>
                <w:sz w:val="18"/>
              </w:rPr>
              <w:t>触发权限控制</w:t>
            </w:r>
          </w:p>
        </w:tc>
        <w:tc>
          <w:tcPr>
            <w:tcW w:w="2408" w:type="dxa"/>
          </w:tcPr>
          <w:p w14:paraId="755EE602">
            <w:pPr>
              <w:spacing w:after="0"/>
              <w:rPr>
                <w:rFonts w:hint="eastAsia"/>
              </w:rPr>
            </w:pPr>
            <w:r>
              <w:rPr>
                <w:sz w:val="18"/>
              </w:rPr>
              <w:t>使用权限不足账号查询受限信息</w:t>
            </w:r>
          </w:p>
        </w:tc>
        <w:tc>
          <w:tcPr>
            <w:tcW w:w="2408" w:type="dxa"/>
          </w:tcPr>
          <w:p w14:paraId="54AAC772">
            <w:pPr>
              <w:spacing w:after="0"/>
              <w:rPr>
                <w:rFonts w:hint="eastAsia"/>
              </w:rPr>
            </w:pPr>
            <w:r>
              <w:rPr>
                <w:sz w:val="18"/>
              </w:rPr>
              <w:t>系统拒绝展示敏感数据，返回登录或授权提示。</w:t>
            </w:r>
          </w:p>
        </w:tc>
      </w:tr>
      <w:tr w14:paraId="5DA3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AD7C09">
            <w:pPr>
              <w:spacing w:after="0"/>
              <w:rPr>
                <w:rFonts w:hint="eastAsia"/>
              </w:rPr>
            </w:pPr>
            <w:r>
              <w:rPr>
                <w:sz w:val="18"/>
              </w:rPr>
              <w:t>6</w:t>
            </w:r>
          </w:p>
        </w:tc>
        <w:tc>
          <w:tcPr>
            <w:tcW w:w="2408" w:type="dxa"/>
          </w:tcPr>
          <w:p w14:paraId="277C676C">
            <w:pPr>
              <w:spacing w:after="0"/>
              <w:rPr>
                <w:rFonts w:hint="eastAsia"/>
              </w:rPr>
            </w:pPr>
            <w:r>
              <w:rPr>
                <w:sz w:val="18"/>
              </w:rPr>
              <w:t>模拟外部接口异常</w:t>
            </w:r>
          </w:p>
        </w:tc>
        <w:tc>
          <w:tcPr>
            <w:tcW w:w="2408" w:type="dxa"/>
          </w:tcPr>
          <w:p w14:paraId="6A986157">
            <w:pPr>
              <w:spacing w:after="0"/>
              <w:rPr>
                <w:rFonts w:hint="eastAsia"/>
              </w:rPr>
            </w:pPr>
            <w:r>
              <w:rPr>
                <w:sz w:val="18"/>
              </w:rPr>
              <w:t>CAS/OAuth2超时或返回错误</w:t>
            </w:r>
          </w:p>
        </w:tc>
        <w:tc>
          <w:tcPr>
            <w:tcW w:w="2408" w:type="dxa"/>
          </w:tcPr>
          <w:p w14:paraId="72DB2EE7">
            <w:pPr>
              <w:spacing w:after="0"/>
              <w:rPr>
                <w:rFonts w:hint="eastAsia"/>
              </w:rPr>
            </w:pPr>
            <w:r>
              <w:rPr>
                <w:sz w:val="18"/>
              </w:rPr>
              <w:t>系统按降级策略处理并记录告警。</w:t>
            </w:r>
          </w:p>
        </w:tc>
      </w:tr>
      <w:tr w14:paraId="7215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CF9055A">
            <w:pPr>
              <w:spacing w:after="0"/>
              <w:rPr>
                <w:rFonts w:hint="eastAsia"/>
              </w:rPr>
            </w:pPr>
            <w:r>
              <w:rPr>
                <w:sz w:val="18"/>
              </w:rPr>
              <w:t>7</w:t>
            </w:r>
          </w:p>
        </w:tc>
        <w:tc>
          <w:tcPr>
            <w:tcW w:w="2408" w:type="dxa"/>
          </w:tcPr>
          <w:p w14:paraId="584F44D5">
            <w:pPr>
              <w:spacing w:after="0"/>
              <w:rPr>
                <w:rFonts w:hint="eastAsia"/>
              </w:rPr>
            </w:pPr>
            <w:r>
              <w:rPr>
                <w:sz w:val="18"/>
              </w:rPr>
              <w:t>提交用户反馈</w:t>
            </w:r>
          </w:p>
        </w:tc>
        <w:tc>
          <w:tcPr>
            <w:tcW w:w="2408" w:type="dxa"/>
          </w:tcPr>
          <w:p w14:paraId="741071DF">
            <w:pPr>
              <w:spacing w:after="0"/>
              <w:rPr>
                <w:rFonts w:hint="eastAsia"/>
              </w:rPr>
            </w:pPr>
            <w:r>
              <w:rPr>
                <w:sz w:val="18"/>
              </w:rPr>
              <w:t>点击有用/无用并填写意见</w:t>
            </w:r>
          </w:p>
        </w:tc>
        <w:tc>
          <w:tcPr>
            <w:tcW w:w="2408" w:type="dxa"/>
          </w:tcPr>
          <w:p w14:paraId="35ED77B1">
            <w:pPr>
              <w:spacing w:after="0"/>
              <w:rPr>
                <w:rFonts w:hint="eastAsia"/>
              </w:rPr>
            </w:pPr>
            <w:r>
              <w:rPr>
                <w:sz w:val="18"/>
              </w:rPr>
              <w:t>反馈记录保存，可在后台追踪。</w:t>
            </w:r>
          </w:p>
        </w:tc>
      </w:tr>
      <w:tr w14:paraId="5350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F24A5D3">
            <w:pPr>
              <w:spacing w:after="0"/>
              <w:rPr>
                <w:rFonts w:hint="eastAsia"/>
              </w:rPr>
            </w:pPr>
            <w:r>
              <w:rPr>
                <w:sz w:val="18"/>
              </w:rPr>
              <w:t>8</w:t>
            </w:r>
          </w:p>
        </w:tc>
        <w:tc>
          <w:tcPr>
            <w:tcW w:w="2408" w:type="dxa"/>
          </w:tcPr>
          <w:p w14:paraId="7BFA5B67">
            <w:pPr>
              <w:spacing w:after="0"/>
              <w:rPr>
                <w:rFonts w:hint="eastAsia"/>
              </w:rPr>
            </w:pPr>
            <w:r>
              <w:rPr>
                <w:sz w:val="18"/>
              </w:rPr>
              <w:t>核对日志与追溯</w:t>
            </w:r>
          </w:p>
        </w:tc>
        <w:tc>
          <w:tcPr>
            <w:tcW w:w="2408" w:type="dxa"/>
          </w:tcPr>
          <w:p w14:paraId="4E9170C2">
            <w:pPr>
              <w:spacing w:after="0"/>
              <w:rPr>
                <w:rFonts w:hint="eastAsia"/>
              </w:rPr>
            </w:pPr>
            <w:r>
              <w:rPr>
                <w:sz w:val="18"/>
              </w:rPr>
              <w:t>查看会话、接口、审计日志</w:t>
            </w:r>
          </w:p>
        </w:tc>
        <w:tc>
          <w:tcPr>
            <w:tcW w:w="2408" w:type="dxa"/>
          </w:tcPr>
          <w:p w14:paraId="3C9FA382">
            <w:pPr>
              <w:spacing w:after="0"/>
              <w:rPr>
                <w:rFonts w:hint="eastAsia"/>
              </w:rPr>
            </w:pPr>
            <w:r>
              <w:rPr>
                <w:sz w:val="18"/>
              </w:rPr>
              <w:t>日志可关联COM-REQ-02、UC-COM-01和TC-COM-01。</w:t>
            </w:r>
          </w:p>
        </w:tc>
      </w:tr>
    </w:tbl>
    <w:p w14:paraId="5564CAF9">
      <w:pPr>
        <w:pStyle w:val="5"/>
        <w:outlineLvl w:val="9"/>
      </w:pPr>
      <w:r>
        <w:rPr>
          <w:rFonts w:ascii="宋体" w:hAnsi="宋体" w:eastAsia="宋体"/>
          <w:b w:val="0"/>
          <w:sz w:val="21"/>
        </w:rPr>
        <w:t>通过准则</w:t>
      </w:r>
    </w:p>
    <w:p w14:paraId="16CBA4A7">
      <w:pPr>
        <w:rPr>
          <w:rFonts w:hint="eastAsia"/>
        </w:rPr>
      </w:pPr>
      <w:r>
        <w:t>该测试用例全部关键步骤通过时，方可判定COM-REQ-02满足发布条件。若步骤2、5或6失败，应标记为阻塞缺陷；若仅反馈记录或统计口径存在问题，可根据影响范围评估是否延期修复。</w:t>
      </w:r>
    </w:p>
    <w:p w14:paraId="1D784741">
      <w:pPr>
        <w:rPr>
          <w:rFonts w:hint="eastAsia"/>
        </w:rPr>
      </w:pPr>
      <w:r>
        <w:br w:type="page"/>
      </w:r>
    </w:p>
    <w:p w14:paraId="2A523F03">
      <w:pPr>
        <w:pStyle w:val="4"/>
        <w:outlineLvl w:val="0"/>
      </w:pPr>
      <w:bookmarkStart w:id="259" w:name="_Toc9954"/>
      <w:r>
        <w:t>49. TC-COM-04 验证多端自适应</w:t>
      </w:r>
      <w:bookmarkEnd w:id="25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44F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0482AFC">
            <w:pPr>
              <w:spacing w:after="0"/>
              <w:rPr>
                <w:rFonts w:hint="eastAsia"/>
              </w:rPr>
            </w:pPr>
            <w:r>
              <w:rPr>
                <w:b/>
                <w:sz w:val="18"/>
              </w:rPr>
              <w:t>属性</w:t>
            </w:r>
          </w:p>
        </w:tc>
        <w:tc>
          <w:tcPr>
            <w:tcW w:w="4816" w:type="dxa"/>
          </w:tcPr>
          <w:p w14:paraId="5BA5D7AB">
            <w:pPr>
              <w:spacing w:after="0"/>
              <w:rPr>
                <w:rFonts w:hint="eastAsia"/>
              </w:rPr>
            </w:pPr>
            <w:r>
              <w:rPr>
                <w:b/>
                <w:sz w:val="18"/>
              </w:rPr>
              <w:t>内容</w:t>
            </w:r>
          </w:p>
        </w:tc>
      </w:tr>
      <w:tr w14:paraId="6AC9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C856DDD">
            <w:pPr>
              <w:spacing w:after="0"/>
              <w:rPr>
                <w:rFonts w:hint="eastAsia"/>
              </w:rPr>
            </w:pPr>
            <w:r>
              <w:rPr>
                <w:sz w:val="18"/>
              </w:rPr>
              <w:t>测试用例编号</w:t>
            </w:r>
          </w:p>
        </w:tc>
        <w:tc>
          <w:tcPr>
            <w:tcW w:w="4816" w:type="dxa"/>
          </w:tcPr>
          <w:p w14:paraId="25D4ABA7">
            <w:pPr>
              <w:spacing w:after="0"/>
              <w:rPr>
                <w:rFonts w:hint="eastAsia"/>
              </w:rPr>
            </w:pPr>
            <w:r>
              <w:rPr>
                <w:sz w:val="18"/>
              </w:rPr>
              <w:t>TC-COM-04</w:t>
            </w:r>
          </w:p>
        </w:tc>
      </w:tr>
      <w:tr w14:paraId="6AF8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D206C2A">
            <w:pPr>
              <w:spacing w:after="0"/>
              <w:rPr>
                <w:rFonts w:hint="eastAsia"/>
              </w:rPr>
            </w:pPr>
            <w:r>
              <w:rPr>
                <w:sz w:val="18"/>
              </w:rPr>
              <w:t>测试用例名称</w:t>
            </w:r>
          </w:p>
        </w:tc>
        <w:tc>
          <w:tcPr>
            <w:tcW w:w="4816" w:type="dxa"/>
          </w:tcPr>
          <w:p w14:paraId="3FE262E5">
            <w:pPr>
              <w:spacing w:after="0"/>
              <w:rPr>
                <w:rFonts w:hint="eastAsia"/>
              </w:rPr>
            </w:pPr>
            <w:r>
              <w:rPr>
                <w:sz w:val="18"/>
              </w:rPr>
              <w:t>验证全部用户使用“多端自适应”的完整功能、异常处理和权限控制</w:t>
            </w:r>
          </w:p>
        </w:tc>
      </w:tr>
      <w:tr w14:paraId="03ED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832BE0">
            <w:pPr>
              <w:spacing w:after="0"/>
              <w:rPr>
                <w:rFonts w:hint="eastAsia"/>
              </w:rPr>
            </w:pPr>
            <w:r>
              <w:rPr>
                <w:sz w:val="18"/>
              </w:rPr>
              <w:t>关联需求</w:t>
            </w:r>
          </w:p>
        </w:tc>
        <w:tc>
          <w:tcPr>
            <w:tcW w:w="4816" w:type="dxa"/>
          </w:tcPr>
          <w:p w14:paraId="74372E07">
            <w:pPr>
              <w:spacing w:after="0"/>
              <w:rPr>
                <w:rFonts w:hint="eastAsia"/>
              </w:rPr>
            </w:pPr>
            <w:r>
              <w:rPr>
                <w:sz w:val="18"/>
              </w:rPr>
              <w:t>COM-REQ-03</w:t>
            </w:r>
          </w:p>
        </w:tc>
      </w:tr>
      <w:tr w14:paraId="1111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118E4CB">
            <w:pPr>
              <w:spacing w:after="0"/>
              <w:rPr>
                <w:rFonts w:hint="eastAsia"/>
              </w:rPr>
            </w:pPr>
            <w:r>
              <w:rPr>
                <w:sz w:val="18"/>
              </w:rPr>
              <w:t>关联用例</w:t>
            </w:r>
          </w:p>
        </w:tc>
        <w:tc>
          <w:tcPr>
            <w:tcW w:w="4816" w:type="dxa"/>
          </w:tcPr>
          <w:p w14:paraId="430E2799">
            <w:pPr>
              <w:spacing w:after="0"/>
              <w:rPr>
                <w:rFonts w:hint="eastAsia"/>
              </w:rPr>
            </w:pPr>
            <w:r>
              <w:rPr>
                <w:sz w:val="18"/>
              </w:rPr>
              <w:t>UC-COM-04</w:t>
            </w:r>
          </w:p>
        </w:tc>
      </w:tr>
      <w:tr w14:paraId="705F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723BB33">
            <w:pPr>
              <w:spacing w:after="0"/>
              <w:rPr>
                <w:rFonts w:hint="eastAsia"/>
              </w:rPr>
            </w:pPr>
            <w:r>
              <w:rPr>
                <w:sz w:val="18"/>
              </w:rPr>
              <w:t>测试类型</w:t>
            </w:r>
          </w:p>
        </w:tc>
        <w:tc>
          <w:tcPr>
            <w:tcW w:w="4816" w:type="dxa"/>
          </w:tcPr>
          <w:p w14:paraId="30D18173">
            <w:pPr>
              <w:spacing w:after="0"/>
              <w:rPr>
                <w:rFonts w:hint="eastAsia"/>
              </w:rPr>
            </w:pPr>
            <w:r>
              <w:rPr>
                <w:sz w:val="18"/>
              </w:rPr>
              <w:t>功能测试 / 接口测试 / 权限测试 / 回归测试</w:t>
            </w:r>
          </w:p>
        </w:tc>
      </w:tr>
      <w:tr w14:paraId="5CC2F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DD8C40">
            <w:pPr>
              <w:spacing w:after="0"/>
              <w:rPr>
                <w:rFonts w:hint="eastAsia"/>
              </w:rPr>
            </w:pPr>
            <w:r>
              <w:rPr>
                <w:sz w:val="18"/>
              </w:rPr>
              <w:t>优先级</w:t>
            </w:r>
          </w:p>
        </w:tc>
        <w:tc>
          <w:tcPr>
            <w:tcW w:w="4816" w:type="dxa"/>
          </w:tcPr>
          <w:p w14:paraId="565A2ED1">
            <w:pPr>
              <w:spacing w:after="0"/>
              <w:rPr>
                <w:rFonts w:hint="eastAsia"/>
              </w:rPr>
            </w:pPr>
            <w:r>
              <w:rPr>
                <w:sz w:val="18"/>
              </w:rPr>
              <w:t>P1</w:t>
            </w:r>
          </w:p>
        </w:tc>
      </w:tr>
      <w:tr w14:paraId="559D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DAEF31B">
            <w:pPr>
              <w:spacing w:after="0"/>
              <w:rPr>
                <w:rFonts w:hint="eastAsia"/>
              </w:rPr>
            </w:pPr>
            <w:r>
              <w:rPr>
                <w:sz w:val="18"/>
              </w:rPr>
              <w:t>前置条件</w:t>
            </w:r>
          </w:p>
        </w:tc>
        <w:tc>
          <w:tcPr>
            <w:tcW w:w="4816" w:type="dxa"/>
          </w:tcPr>
          <w:p w14:paraId="7BB12321">
            <w:pPr>
              <w:spacing w:after="0"/>
              <w:rPr>
                <w:rFonts w:hint="eastAsia"/>
              </w:rPr>
            </w:pPr>
            <w:r>
              <w:rPr>
                <w:sz w:val="18"/>
              </w:rPr>
              <w:t>测试账号已准备；前端应用测试数据可用；日志、监控和反馈服务已开启。</w:t>
            </w:r>
          </w:p>
        </w:tc>
      </w:tr>
      <w:tr w14:paraId="012C1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AD2A12C">
            <w:pPr>
              <w:spacing w:after="0"/>
              <w:rPr>
                <w:rFonts w:hint="eastAsia"/>
              </w:rPr>
            </w:pPr>
            <w:r>
              <w:rPr>
                <w:sz w:val="18"/>
              </w:rPr>
              <w:t>测试数据</w:t>
            </w:r>
          </w:p>
        </w:tc>
        <w:tc>
          <w:tcPr>
            <w:tcW w:w="4816" w:type="dxa"/>
          </w:tcPr>
          <w:p w14:paraId="1D7DE0F7">
            <w:pPr>
              <w:spacing w:after="0"/>
              <w:rPr>
                <w:rFonts w:hint="eastAsia"/>
              </w:rPr>
            </w:pPr>
            <w:r>
              <w:rPr>
                <w:sz w:val="18"/>
              </w:rPr>
              <w:t>包含正常问法、模糊问法、上下文追问、无结果数据、无权限账号和接口超时模拟数据。</w:t>
            </w:r>
          </w:p>
        </w:tc>
      </w:tr>
    </w:tbl>
    <w:p w14:paraId="149151C6">
      <w:pPr>
        <w:pStyle w:val="5"/>
        <w:outlineLvl w:val="1"/>
      </w:pPr>
      <w:bookmarkStart w:id="260" w:name="_Toc3079"/>
      <w:r>
        <w:rPr>
          <w:rFonts w:ascii="宋体" w:hAnsi="宋体" w:eastAsia="宋体"/>
          <w:b w:val="0"/>
          <w:sz w:val="21"/>
        </w:rPr>
        <w:t>测试步骤</w:t>
      </w:r>
      <w:bookmarkEnd w:id="26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266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5FAC836">
            <w:pPr>
              <w:spacing w:after="0"/>
              <w:rPr>
                <w:rFonts w:hint="eastAsia"/>
              </w:rPr>
            </w:pPr>
            <w:r>
              <w:rPr>
                <w:b/>
                <w:sz w:val="18"/>
              </w:rPr>
              <w:t>步骤</w:t>
            </w:r>
          </w:p>
        </w:tc>
        <w:tc>
          <w:tcPr>
            <w:tcW w:w="2408" w:type="dxa"/>
          </w:tcPr>
          <w:p w14:paraId="20DF9633">
            <w:pPr>
              <w:spacing w:after="0"/>
              <w:rPr>
                <w:rFonts w:hint="eastAsia"/>
              </w:rPr>
            </w:pPr>
            <w:r>
              <w:rPr>
                <w:b/>
                <w:sz w:val="18"/>
              </w:rPr>
              <w:t>操作</w:t>
            </w:r>
          </w:p>
        </w:tc>
        <w:tc>
          <w:tcPr>
            <w:tcW w:w="2408" w:type="dxa"/>
          </w:tcPr>
          <w:p w14:paraId="3C91E4CD">
            <w:pPr>
              <w:spacing w:after="0"/>
              <w:rPr>
                <w:rFonts w:hint="eastAsia"/>
              </w:rPr>
            </w:pPr>
            <w:r>
              <w:rPr>
                <w:b/>
                <w:sz w:val="18"/>
              </w:rPr>
              <w:t>输入/条件</w:t>
            </w:r>
          </w:p>
        </w:tc>
        <w:tc>
          <w:tcPr>
            <w:tcW w:w="2408" w:type="dxa"/>
          </w:tcPr>
          <w:p w14:paraId="44036C7E">
            <w:pPr>
              <w:spacing w:after="0"/>
              <w:rPr>
                <w:rFonts w:hint="eastAsia"/>
              </w:rPr>
            </w:pPr>
            <w:r>
              <w:rPr>
                <w:b/>
                <w:sz w:val="18"/>
              </w:rPr>
              <w:t>预期结果</w:t>
            </w:r>
          </w:p>
        </w:tc>
      </w:tr>
      <w:tr w14:paraId="00D8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E68A1BB">
            <w:pPr>
              <w:spacing w:after="0"/>
              <w:rPr>
                <w:rFonts w:hint="eastAsia"/>
              </w:rPr>
            </w:pPr>
            <w:r>
              <w:rPr>
                <w:sz w:val="18"/>
              </w:rPr>
              <w:t>1</w:t>
            </w:r>
          </w:p>
        </w:tc>
        <w:tc>
          <w:tcPr>
            <w:tcW w:w="2408" w:type="dxa"/>
          </w:tcPr>
          <w:p w14:paraId="7F115EF1">
            <w:pPr>
              <w:spacing w:after="0"/>
              <w:rPr>
                <w:rFonts w:hint="eastAsia"/>
              </w:rPr>
            </w:pPr>
            <w:r>
              <w:rPr>
                <w:sz w:val="18"/>
              </w:rPr>
              <w:t>登录或进入访客模式</w:t>
            </w:r>
          </w:p>
        </w:tc>
        <w:tc>
          <w:tcPr>
            <w:tcW w:w="2408" w:type="dxa"/>
          </w:tcPr>
          <w:p w14:paraId="587445DA">
            <w:pPr>
              <w:spacing w:after="0"/>
              <w:rPr>
                <w:rFonts w:hint="eastAsia"/>
              </w:rPr>
            </w:pPr>
            <w:r>
              <w:rPr>
                <w:sz w:val="18"/>
              </w:rPr>
              <w:t>使用全部用户测试账号</w:t>
            </w:r>
          </w:p>
        </w:tc>
        <w:tc>
          <w:tcPr>
            <w:tcW w:w="2408" w:type="dxa"/>
          </w:tcPr>
          <w:p w14:paraId="7FA8913C">
            <w:pPr>
              <w:spacing w:after="0"/>
              <w:rPr>
                <w:rFonts w:hint="eastAsia"/>
              </w:rPr>
            </w:pPr>
            <w:r>
              <w:rPr>
                <w:sz w:val="18"/>
              </w:rPr>
              <w:t>进入聊天界面，角色和权限识别正确。</w:t>
            </w:r>
          </w:p>
        </w:tc>
      </w:tr>
      <w:tr w14:paraId="2329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4138617">
            <w:pPr>
              <w:spacing w:after="0"/>
              <w:rPr>
                <w:rFonts w:hint="eastAsia"/>
              </w:rPr>
            </w:pPr>
            <w:r>
              <w:rPr>
                <w:sz w:val="18"/>
              </w:rPr>
              <w:t>2</w:t>
            </w:r>
          </w:p>
        </w:tc>
        <w:tc>
          <w:tcPr>
            <w:tcW w:w="2408" w:type="dxa"/>
          </w:tcPr>
          <w:p w14:paraId="4C0BE48A">
            <w:pPr>
              <w:spacing w:after="0"/>
              <w:rPr>
                <w:rFonts w:hint="eastAsia"/>
              </w:rPr>
            </w:pPr>
            <w:r>
              <w:rPr>
                <w:sz w:val="18"/>
              </w:rPr>
              <w:t>发起标准查询</w:t>
            </w:r>
          </w:p>
        </w:tc>
        <w:tc>
          <w:tcPr>
            <w:tcW w:w="2408" w:type="dxa"/>
          </w:tcPr>
          <w:p w14:paraId="7F4B72B6">
            <w:pPr>
              <w:spacing w:after="0"/>
              <w:rPr>
                <w:rFonts w:hint="eastAsia"/>
              </w:rPr>
            </w:pPr>
            <w:r>
              <w:rPr>
                <w:sz w:val="18"/>
              </w:rPr>
              <w:t>输入与“多端自适应”直接相关的问题</w:t>
            </w:r>
          </w:p>
        </w:tc>
        <w:tc>
          <w:tcPr>
            <w:tcW w:w="2408" w:type="dxa"/>
          </w:tcPr>
          <w:p w14:paraId="0C7C99EB">
            <w:pPr>
              <w:spacing w:after="0"/>
              <w:rPr>
                <w:rFonts w:hint="eastAsia"/>
              </w:rPr>
            </w:pPr>
            <w:r>
              <w:rPr>
                <w:sz w:val="18"/>
              </w:rPr>
              <w:t>系统命中COM-REQ-03，返回设备类型、视口尺寸、渠道、组件状态。。</w:t>
            </w:r>
          </w:p>
        </w:tc>
      </w:tr>
      <w:tr w14:paraId="64A07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CD7D9F4">
            <w:pPr>
              <w:spacing w:after="0"/>
              <w:rPr>
                <w:rFonts w:hint="eastAsia"/>
              </w:rPr>
            </w:pPr>
            <w:r>
              <w:rPr>
                <w:sz w:val="18"/>
              </w:rPr>
              <w:t>3</w:t>
            </w:r>
          </w:p>
        </w:tc>
        <w:tc>
          <w:tcPr>
            <w:tcW w:w="2408" w:type="dxa"/>
          </w:tcPr>
          <w:p w14:paraId="4FD11093">
            <w:pPr>
              <w:spacing w:after="0"/>
              <w:rPr>
                <w:rFonts w:hint="eastAsia"/>
              </w:rPr>
            </w:pPr>
            <w:r>
              <w:rPr>
                <w:sz w:val="18"/>
              </w:rPr>
              <w:t>发起模糊查询</w:t>
            </w:r>
          </w:p>
        </w:tc>
        <w:tc>
          <w:tcPr>
            <w:tcW w:w="2408" w:type="dxa"/>
          </w:tcPr>
          <w:p w14:paraId="2275B451">
            <w:pPr>
              <w:spacing w:after="0"/>
              <w:rPr>
                <w:rFonts w:hint="eastAsia"/>
              </w:rPr>
            </w:pPr>
            <w:r>
              <w:rPr>
                <w:sz w:val="18"/>
              </w:rPr>
              <w:t>省略日期、对象或分类</w:t>
            </w:r>
          </w:p>
        </w:tc>
        <w:tc>
          <w:tcPr>
            <w:tcW w:w="2408" w:type="dxa"/>
          </w:tcPr>
          <w:p w14:paraId="189343E5">
            <w:pPr>
              <w:spacing w:after="0"/>
              <w:rPr>
                <w:rFonts w:hint="eastAsia"/>
              </w:rPr>
            </w:pPr>
            <w:r>
              <w:rPr>
                <w:sz w:val="18"/>
              </w:rPr>
              <w:t>系统能基于上下文补全，或提出澄清问题。</w:t>
            </w:r>
          </w:p>
        </w:tc>
      </w:tr>
      <w:tr w14:paraId="11CC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A44FA1F">
            <w:pPr>
              <w:spacing w:after="0"/>
              <w:rPr>
                <w:rFonts w:hint="eastAsia"/>
              </w:rPr>
            </w:pPr>
            <w:r>
              <w:rPr>
                <w:sz w:val="18"/>
              </w:rPr>
              <w:t>4</w:t>
            </w:r>
          </w:p>
        </w:tc>
        <w:tc>
          <w:tcPr>
            <w:tcW w:w="2408" w:type="dxa"/>
          </w:tcPr>
          <w:p w14:paraId="433C7272">
            <w:pPr>
              <w:spacing w:after="0"/>
              <w:rPr>
                <w:rFonts w:hint="eastAsia"/>
              </w:rPr>
            </w:pPr>
            <w:r>
              <w:rPr>
                <w:sz w:val="18"/>
              </w:rPr>
              <w:t>触发无结果场景</w:t>
            </w:r>
          </w:p>
        </w:tc>
        <w:tc>
          <w:tcPr>
            <w:tcW w:w="2408" w:type="dxa"/>
          </w:tcPr>
          <w:p w14:paraId="00FF4A92">
            <w:pPr>
              <w:spacing w:after="0"/>
              <w:rPr>
                <w:rFonts w:hint="eastAsia"/>
              </w:rPr>
            </w:pPr>
            <w:r>
              <w:rPr>
                <w:sz w:val="18"/>
              </w:rPr>
              <w:t>使用不存在的对象或无数据时间段</w:t>
            </w:r>
          </w:p>
        </w:tc>
        <w:tc>
          <w:tcPr>
            <w:tcW w:w="2408" w:type="dxa"/>
          </w:tcPr>
          <w:p w14:paraId="5CDC7DA2">
            <w:pPr>
              <w:spacing w:after="0"/>
              <w:rPr>
                <w:rFonts w:hint="eastAsia"/>
              </w:rPr>
            </w:pPr>
            <w:r>
              <w:rPr>
                <w:sz w:val="18"/>
              </w:rPr>
              <w:t>系统给出无结果说明，不返回错误堆栈。</w:t>
            </w:r>
          </w:p>
        </w:tc>
      </w:tr>
      <w:tr w14:paraId="4310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F0A6597">
            <w:pPr>
              <w:spacing w:after="0"/>
              <w:rPr>
                <w:rFonts w:hint="eastAsia"/>
              </w:rPr>
            </w:pPr>
            <w:r>
              <w:rPr>
                <w:sz w:val="18"/>
              </w:rPr>
              <w:t>5</w:t>
            </w:r>
          </w:p>
        </w:tc>
        <w:tc>
          <w:tcPr>
            <w:tcW w:w="2408" w:type="dxa"/>
          </w:tcPr>
          <w:p w14:paraId="7CE83BA7">
            <w:pPr>
              <w:spacing w:after="0"/>
              <w:rPr>
                <w:rFonts w:hint="eastAsia"/>
              </w:rPr>
            </w:pPr>
            <w:r>
              <w:rPr>
                <w:sz w:val="18"/>
              </w:rPr>
              <w:t>触发权限控制</w:t>
            </w:r>
          </w:p>
        </w:tc>
        <w:tc>
          <w:tcPr>
            <w:tcW w:w="2408" w:type="dxa"/>
          </w:tcPr>
          <w:p w14:paraId="744561C9">
            <w:pPr>
              <w:spacing w:after="0"/>
              <w:rPr>
                <w:rFonts w:hint="eastAsia"/>
              </w:rPr>
            </w:pPr>
            <w:r>
              <w:rPr>
                <w:sz w:val="18"/>
              </w:rPr>
              <w:t>使用权限不足账号查询受限信息</w:t>
            </w:r>
          </w:p>
        </w:tc>
        <w:tc>
          <w:tcPr>
            <w:tcW w:w="2408" w:type="dxa"/>
          </w:tcPr>
          <w:p w14:paraId="24C5606B">
            <w:pPr>
              <w:spacing w:after="0"/>
              <w:rPr>
                <w:rFonts w:hint="eastAsia"/>
              </w:rPr>
            </w:pPr>
            <w:r>
              <w:rPr>
                <w:sz w:val="18"/>
              </w:rPr>
              <w:t>系统拒绝展示敏感数据，返回登录或授权提示。</w:t>
            </w:r>
          </w:p>
        </w:tc>
      </w:tr>
      <w:tr w14:paraId="16DB0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4D1145F">
            <w:pPr>
              <w:spacing w:after="0"/>
              <w:rPr>
                <w:rFonts w:hint="eastAsia"/>
              </w:rPr>
            </w:pPr>
            <w:r>
              <w:rPr>
                <w:sz w:val="18"/>
              </w:rPr>
              <w:t>6</w:t>
            </w:r>
          </w:p>
        </w:tc>
        <w:tc>
          <w:tcPr>
            <w:tcW w:w="2408" w:type="dxa"/>
          </w:tcPr>
          <w:p w14:paraId="140785F6">
            <w:pPr>
              <w:spacing w:after="0"/>
              <w:rPr>
                <w:rFonts w:hint="eastAsia"/>
              </w:rPr>
            </w:pPr>
            <w:r>
              <w:rPr>
                <w:sz w:val="18"/>
              </w:rPr>
              <w:t>模拟外部接口异常</w:t>
            </w:r>
          </w:p>
        </w:tc>
        <w:tc>
          <w:tcPr>
            <w:tcW w:w="2408" w:type="dxa"/>
          </w:tcPr>
          <w:p w14:paraId="7FAAF52C">
            <w:pPr>
              <w:spacing w:after="0"/>
              <w:rPr>
                <w:rFonts w:hint="eastAsia"/>
              </w:rPr>
            </w:pPr>
            <w:r>
              <w:rPr>
                <w:sz w:val="18"/>
              </w:rPr>
              <w:t>前端应用超时或返回错误</w:t>
            </w:r>
          </w:p>
        </w:tc>
        <w:tc>
          <w:tcPr>
            <w:tcW w:w="2408" w:type="dxa"/>
          </w:tcPr>
          <w:p w14:paraId="5C8C8BC6">
            <w:pPr>
              <w:spacing w:after="0"/>
              <w:rPr>
                <w:rFonts w:hint="eastAsia"/>
              </w:rPr>
            </w:pPr>
            <w:r>
              <w:rPr>
                <w:sz w:val="18"/>
              </w:rPr>
              <w:t>系统按降级策略处理并记录告警。</w:t>
            </w:r>
          </w:p>
        </w:tc>
      </w:tr>
      <w:tr w14:paraId="26B9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CE53921">
            <w:pPr>
              <w:spacing w:after="0"/>
              <w:rPr>
                <w:rFonts w:hint="eastAsia"/>
              </w:rPr>
            </w:pPr>
            <w:r>
              <w:rPr>
                <w:sz w:val="18"/>
              </w:rPr>
              <w:t>7</w:t>
            </w:r>
          </w:p>
        </w:tc>
        <w:tc>
          <w:tcPr>
            <w:tcW w:w="2408" w:type="dxa"/>
          </w:tcPr>
          <w:p w14:paraId="30CDA53E">
            <w:pPr>
              <w:spacing w:after="0"/>
              <w:rPr>
                <w:rFonts w:hint="eastAsia"/>
              </w:rPr>
            </w:pPr>
            <w:r>
              <w:rPr>
                <w:sz w:val="18"/>
              </w:rPr>
              <w:t>提交用户反馈</w:t>
            </w:r>
          </w:p>
        </w:tc>
        <w:tc>
          <w:tcPr>
            <w:tcW w:w="2408" w:type="dxa"/>
          </w:tcPr>
          <w:p w14:paraId="5C4917E9">
            <w:pPr>
              <w:spacing w:after="0"/>
              <w:rPr>
                <w:rFonts w:hint="eastAsia"/>
              </w:rPr>
            </w:pPr>
            <w:r>
              <w:rPr>
                <w:sz w:val="18"/>
              </w:rPr>
              <w:t>点击有用/无用并填写意见</w:t>
            </w:r>
          </w:p>
        </w:tc>
        <w:tc>
          <w:tcPr>
            <w:tcW w:w="2408" w:type="dxa"/>
          </w:tcPr>
          <w:p w14:paraId="7B271E0E">
            <w:pPr>
              <w:spacing w:after="0"/>
              <w:rPr>
                <w:rFonts w:hint="eastAsia"/>
              </w:rPr>
            </w:pPr>
            <w:r>
              <w:rPr>
                <w:sz w:val="18"/>
              </w:rPr>
              <w:t>反馈记录保存，可在后台追踪。</w:t>
            </w:r>
          </w:p>
        </w:tc>
      </w:tr>
      <w:tr w14:paraId="0BBC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14F563">
            <w:pPr>
              <w:spacing w:after="0"/>
              <w:rPr>
                <w:rFonts w:hint="eastAsia"/>
              </w:rPr>
            </w:pPr>
            <w:r>
              <w:rPr>
                <w:sz w:val="18"/>
              </w:rPr>
              <w:t>8</w:t>
            </w:r>
          </w:p>
        </w:tc>
        <w:tc>
          <w:tcPr>
            <w:tcW w:w="2408" w:type="dxa"/>
          </w:tcPr>
          <w:p w14:paraId="5316A50A">
            <w:pPr>
              <w:spacing w:after="0"/>
              <w:rPr>
                <w:rFonts w:hint="eastAsia"/>
              </w:rPr>
            </w:pPr>
            <w:r>
              <w:rPr>
                <w:sz w:val="18"/>
              </w:rPr>
              <w:t>核对日志与追溯</w:t>
            </w:r>
          </w:p>
        </w:tc>
        <w:tc>
          <w:tcPr>
            <w:tcW w:w="2408" w:type="dxa"/>
          </w:tcPr>
          <w:p w14:paraId="26C654D0">
            <w:pPr>
              <w:spacing w:after="0"/>
              <w:rPr>
                <w:rFonts w:hint="eastAsia"/>
              </w:rPr>
            </w:pPr>
            <w:r>
              <w:rPr>
                <w:sz w:val="18"/>
              </w:rPr>
              <w:t>查看会话、接口、审计日志</w:t>
            </w:r>
          </w:p>
        </w:tc>
        <w:tc>
          <w:tcPr>
            <w:tcW w:w="2408" w:type="dxa"/>
          </w:tcPr>
          <w:p w14:paraId="21B083C9">
            <w:pPr>
              <w:spacing w:after="0"/>
              <w:rPr>
                <w:rFonts w:hint="eastAsia"/>
              </w:rPr>
            </w:pPr>
            <w:r>
              <w:rPr>
                <w:sz w:val="18"/>
              </w:rPr>
              <w:t>日志可关联COM-REQ-03、UC-COM-04和TC-COM-04。</w:t>
            </w:r>
          </w:p>
        </w:tc>
      </w:tr>
    </w:tbl>
    <w:p w14:paraId="571973F2">
      <w:pPr>
        <w:pStyle w:val="5"/>
        <w:outlineLvl w:val="9"/>
      </w:pPr>
      <w:r>
        <w:rPr>
          <w:rFonts w:ascii="宋体" w:hAnsi="宋体" w:eastAsia="宋体"/>
          <w:b w:val="0"/>
          <w:sz w:val="21"/>
        </w:rPr>
        <w:t>通过准则</w:t>
      </w:r>
    </w:p>
    <w:p w14:paraId="0681E369">
      <w:pPr>
        <w:rPr>
          <w:rFonts w:hint="eastAsia"/>
        </w:rPr>
      </w:pPr>
      <w:r>
        <w:t>该测试用例全部关键步骤通过时，方可判定COM-REQ-03满足发布条件。若步骤2、5或6失败，应标记为阻塞缺陷；若仅反馈记录或统计口径存在问题，可根据影响范围评估是否延期修复。</w:t>
      </w:r>
    </w:p>
    <w:p w14:paraId="3FFDD41D">
      <w:pPr>
        <w:rPr>
          <w:rFonts w:hint="eastAsia"/>
        </w:rPr>
      </w:pPr>
      <w:r>
        <w:br w:type="page"/>
      </w:r>
    </w:p>
    <w:p w14:paraId="07BF3361">
      <w:pPr>
        <w:pStyle w:val="4"/>
        <w:outlineLvl w:val="0"/>
      </w:pPr>
      <w:bookmarkStart w:id="261" w:name="_Toc10395"/>
      <w:r>
        <w:t>50. TC-COM-05 验证兜底与转人工</w:t>
      </w:r>
      <w:bookmarkEnd w:id="26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C97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D22D7B8">
            <w:pPr>
              <w:spacing w:after="0"/>
              <w:rPr>
                <w:rFonts w:hint="eastAsia"/>
              </w:rPr>
            </w:pPr>
            <w:r>
              <w:rPr>
                <w:b/>
                <w:sz w:val="18"/>
              </w:rPr>
              <w:t>属性</w:t>
            </w:r>
          </w:p>
        </w:tc>
        <w:tc>
          <w:tcPr>
            <w:tcW w:w="4816" w:type="dxa"/>
          </w:tcPr>
          <w:p w14:paraId="4CBA929F">
            <w:pPr>
              <w:spacing w:after="0"/>
              <w:rPr>
                <w:rFonts w:hint="eastAsia"/>
              </w:rPr>
            </w:pPr>
            <w:r>
              <w:rPr>
                <w:b/>
                <w:sz w:val="18"/>
              </w:rPr>
              <w:t>内容</w:t>
            </w:r>
          </w:p>
        </w:tc>
      </w:tr>
      <w:tr w14:paraId="4E4F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52EAC50">
            <w:pPr>
              <w:spacing w:after="0"/>
              <w:rPr>
                <w:rFonts w:hint="eastAsia"/>
              </w:rPr>
            </w:pPr>
            <w:r>
              <w:rPr>
                <w:sz w:val="18"/>
              </w:rPr>
              <w:t>测试用例编号</w:t>
            </w:r>
          </w:p>
        </w:tc>
        <w:tc>
          <w:tcPr>
            <w:tcW w:w="4816" w:type="dxa"/>
          </w:tcPr>
          <w:p w14:paraId="7A95579E">
            <w:pPr>
              <w:spacing w:after="0"/>
              <w:rPr>
                <w:rFonts w:hint="eastAsia"/>
              </w:rPr>
            </w:pPr>
            <w:r>
              <w:rPr>
                <w:sz w:val="18"/>
              </w:rPr>
              <w:t>TC-COM-05</w:t>
            </w:r>
          </w:p>
        </w:tc>
      </w:tr>
      <w:tr w14:paraId="50D3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3F43E6E">
            <w:pPr>
              <w:spacing w:after="0"/>
              <w:rPr>
                <w:rFonts w:hint="eastAsia"/>
              </w:rPr>
            </w:pPr>
            <w:r>
              <w:rPr>
                <w:sz w:val="18"/>
              </w:rPr>
              <w:t>测试用例名称</w:t>
            </w:r>
          </w:p>
        </w:tc>
        <w:tc>
          <w:tcPr>
            <w:tcW w:w="4816" w:type="dxa"/>
          </w:tcPr>
          <w:p w14:paraId="5C0BEEC1">
            <w:pPr>
              <w:spacing w:after="0"/>
              <w:rPr>
                <w:rFonts w:hint="eastAsia"/>
              </w:rPr>
            </w:pPr>
            <w:r>
              <w:rPr>
                <w:sz w:val="18"/>
              </w:rPr>
              <w:t>验证全部用户使用“兜底与转人工”的完整功能、异常处理和权限控制</w:t>
            </w:r>
          </w:p>
        </w:tc>
      </w:tr>
      <w:tr w14:paraId="30871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6F4202B">
            <w:pPr>
              <w:spacing w:after="0"/>
              <w:rPr>
                <w:rFonts w:hint="eastAsia"/>
              </w:rPr>
            </w:pPr>
            <w:r>
              <w:rPr>
                <w:sz w:val="18"/>
              </w:rPr>
              <w:t>关联需求</w:t>
            </w:r>
          </w:p>
        </w:tc>
        <w:tc>
          <w:tcPr>
            <w:tcW w:w="4816" w:type="dxa"/>
          </w:tcPr>
          <w:p w14:paraId="6E82F1E7">
            <w:pPr>
              <w:spacing w:after="0"/>
              <w:rPr>
                <w:rFonts w:hint="eastAsia"/>
              </w:rPr>
            </w:pPr>
            <w:r>
              <w:rPr>
                <w:sz w:val="18"/>
              </w:rPr>
              <w:t>COM-REQ-04</w:t>
            </w:r>
          </w:p>
        </w:tc>
      </w:tr>
      <w:tr w14:paraId="79BB5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9271D1E">
            <w:pPr>
              <w:spacing w:after="0"/>
              <w:rPr>
                <w:rFonts w:hint="eastAsia"/>
              </w:rPr>
            </w:pPr>
            <w:r>
              <w:rPr>
                <w:sz w:val="18"/>
              </w:rPr>
              <w:t>关联用例</w:t>
            </w:r>
          </w:p>
        </w:tc>
        <w:tc>
          <w:tcPr>
            <w:tcW w:w="4816" w:type="dxa"/>
          </w:tcPr>
          <w:p w14:paraId="7C94F657">
            <w:pPr>
              <w:spacing w:after="0"/>
              <w:rPr>
                <w:rFonts w:hint="eastAsia"/>
              </w:rPr>
            </w:pPr>
            <w:r>
              <w:rPr>
                <w:sz w:val="18"/>
              </w:rPr>
              <w:t>UC-COM-05</w:t>
            </w:r>
          </w:p>
        </w:tc>
      </w:tr>
      <w:tr w14:paraId="17E4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091347">
            <w:pPr>
              <w:spacing w:after="0"/>
              <w:rPr>
                <w:rFonts w:hint="eastAsia"/>
              </w:rPr>
            </w:pPr>
            <w:r>
              <w:rPr>
                <w:sz w:val="18"/>
              </w:rPr>
              <w:t>测试类型</w:t>
            </w:r>
          </w:p>
        </w:tc>
        <w:tc>
          <w:tcPr>
            <w:tcW w:w="4816" w:type="dxa"/>
          </w:tcPr>
          <w:p w14:paraId="0B355400">
            <w:pPr>
              <w:spacing w:after="0"/>
              <w:rPr>
                <w:rFonts w:hint="eastAsia"/>
              </w:rPr>
            </w:pPr>
            <w:r>
              <w:rPr>
                <w:sz w:val="18"/>
              </w:rPr>
              <w:t>功能测试 / 接口测试 / 权限测试 / 回归测试</w:t>
            </w:r>
          </w:p>
        </w:tc>
      </w:tr>
      <w:tr w14:paraId="182D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BDA5658">
            <w:pPr>
              <w:spacing w:after="0"/>
              <w:rPr>
                <w:rFonts w:hint="eastAsia"/>
              </w:rPr>
            </w:pPr>
            <w:r>
              <w:rPr>
                <w:sz w:val="18"/>
              </w:rPr>
              <w:t>优先级</w:t>
            </w:r>
          </w:p>
        </w:tc>
        <w:tc>
          <w:tcPr>
            <w:tcW w:w="4816" w:type="dxa"/>
          </w:tcPr>
          <w:p w14:paraId="722F35BF">
            <w:pPr>
              <w:spacing w:after="0"/>
              <w:rPr>
                <w:rFonts w:hint="eastAsia"/>
              </w:rPr>
            </w:pPr>
            <w:r>
              <w:rPr>
                <w:sz w:val="18"/>
              </w:rPr>
              <w:t>P1</w:t>
            </w:r>
          </w:p>
        </w:tc>
      </w:tr>
      <w:tr w14:paraId="590D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31F11D4">
            <w:pPr>
              <w:spacing w:after="0"/>
              <w:rPr>
                <w:rFonts w:hint="eastAsia"/>
              </w:rPr>
            </w:pPr>
            <w:r>
              <w:rPr>
                <w:sz w:val="18"/>
              </w:rPr>
              <w:t>前置条件</w:t>
            </w:r>
          </w:p>
        </w:tc>
        <w:tc>
          <w:tcPr>
            <w:tcW w:w="4816" w:type="dxa"/>
          </w:tcPr>
          <w:p w14:paraId="49FBB9A6">
            <w:pPr>
              <w:spacing w:after="0"/>
              <w:rPr>
                <w:rFonts w:hint="eastAsia"/>
              </w:rPr>
            </w:pPr>
            <w:r>
              <w:rPr>
                <w:sz w:val="18"/>
              </w:rPr>
              <w:t>测试账号已准备；对话管理服务测试数据可用；日志、监控和反馈服务已开启。</w:t>
            </w:r>
          </w:p>
        </w:tc>
      </w:tr>
      <w:tr w14:paraId="7C1E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96C765">
            <w:pPr>
              <w:spacing w:after="0"/>
              <w:rPr>
                <w:rFonts w:hint="eastAsia"/>
              </w:rPr>
            </w:pPr>
            <w:r>
              <w:rPr>
                <w:sz w:val="18"/>
              </w:rPr>
              <w:t>测试数据</w:t>
            </w:r>
          </w:p>
        </w:tc>
        <w:tc>
          <w:tcPr>
            <w:tcW w:w="4816" w:type="dxa"/>
          </w:tcPr>
          <w:p w14:paraId="276C2D9B">
            <w:pPr>
              <w:spacing w:after="0"/>
              <w:rPr>
                <w:rFonts w:hint="eastAsia"/>
              </w:rPr>
            </w:pPr>
            <w:r>
              <w:rPr>
                <w:sz w:val="18"/>
              </w:rPr>
              <w:t>包含正常问法、模糊问法、上下文追问、无结果数据、无权限账号和接口超时模拟数据。</w:t>
            </w:r>
          </w:p>
        </w:tc>
      </w:tr>
    </w:tbl>
    <w:p w14:paraId="35F5007D">
      <w:pPr>
        <w:pStyle w:val="5"/>
        <w:outlineLvl w:val="1"/>
      </w:pPr>
      <w:bookmarkStart w:id="262" w:name="_Toc23108"/>
      <w:r>
        <w:rPr>
          <w:rFonts w:ascii="宋体" w:hAnsi="宋体" w:eastAsia="宋体"/>
          <w:b w:val="0"/>
          <w:sz w:val="21"/>
        </w:rPr>
        <w:t>测试步骤</w:t>
      </w:r>
      <w:bookmarkEnd w:id="26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F56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3207B2D">
            <w:pPr>
              <w:spacing w:after="0"/>
              <w:rPr>
                <w:rFonts w:hint="eastAsia"/>
              </w:rPr>
            </w:pPr>
            <w:r>
              <w:rPr>
                <w:b/>
                <w:sz w:val="18"/>
              </w:rPr>
              <w:t>步骤</w:t>
            </w:r>
          </w:p>
        </w:tc>
        <w:tc>
          <w:tcPr>
            <w:tcW w:w="2408" w:type="dxa"/>
          </w:tcPr>
          <w:p w14:paraId="602236ED">
            <w:pPr>
              <w:spacing w:after="0"/>
              <w:rPr>
                <w:rFonts w:hint="eastAsia"/>
              </w:rPr>
            </w:pPr>
            <w:r>
              <w:rPr>
                <w:b/>
                <w:sz w:val="18"/>
              </w:rPr>
              <w:t>操作</w:t>
            </w:r>
          </w:p>
        </w:tc>
        <w:tc>
          <w:tcPr>
            <w:tcW w:w="2408" w:type="dxa"/>
          </w:tcPr>
          <w:p w14:paraId="1BA20A2D">
            <w:pPr>
              <w:spacing w:after="0"/>
              <w:rPr>
                <w:rFonts w:hint="eastAsia"/>
              </w:rPr>
            </w:pPr>
            <w:r>
              <w:rPr>
                <w:b/>
                <w:sz w:val="18"/>
              </w:rPr>
              <w:t>输入/条件</w:t>
            </w:r>
          </w:p>
        </w:tc>
        <w:tc>
          <w:tcPr>
            <w:tcW w:w="2408" w:type="dxa"/>
          </w:tcPr>
          <w:p w14:paraId="326D1F4A">
            <w:pPr>
              <w:spacing w:after="0"/>
              <w:rPr>
                <w:rFonts w:hint="eastAsia"/>
              </w:rPr>
            </w:pPr>
            <w:r>
              <w:rPr>
                <w:b/>
                <w:sz w:val="18"/>
              </w:rPr>
              <w:t>预期结果</w:t>
            </w:r>
          </w:p>
        </w:tc>
      </w:tr>
      <w:tr w14:paraId="389B3F7C">
        <w:tblPrEx>
          <w:tblCellMar>
            <w:top w:w="0" w:type="dxa"/>
            <w:left w:w="108" w:type="dxa"/>
            <w:bottom w:w="0" w:type="dxa"/>
            <w:right w:w="108" w:type="dxa"/>
          </w:tblCellMar>
        </w:tblPrEx>
        <w:tc>
          <w:tcPr>
            <w:tcW w:w="2408" w:type="dxa"/>
          </w:tcPr>
          <w:p w14:paraId="469E2DD0">
            <w:pPr>
              <w:spacing w:after="0"/>
              <w:rPr>
                <w:rFonts w:hint="eastAsia"/>
              </w:rPr>
            </w:pPr>
            <w:r>
              <w:rPr>
                <w:sz w:val="18"/>
              </w:rPr>
              <w:t>1</w:t>
            </w:r>
          </w:p>
        </w:tc>
        <w:tc>
          <w:tcPr>
            <w:tcW w:w="2408" w:type="dxa"/>
          </w:tcPr>
          <w:p w14:paraId="3D5065BF">
            <w:pPr>
              <w:spacing w:after="0"/>
              <w:rPr>
                <w:rFonts w:hint="eastAsia"/>
              </w:rPr>
            </w:pPr>
            <w:r>
              <w:rPr>
                <w:sz w:val="18"/>
              </w:rPr>
              <w:t>登录或进入访客模式</w:t>
            </w:r>
          </w:p>
        </w:tc>
        <w:tc>
          <w:tcPr>
            <w:tcW w:w="2408" w:type="dxa"/>
          </w:tcPr>
          <w:p w14:paraId="505C1A6A">
            <w:pPr>
              <w:spacing w:after="0"/>
              <w:rPr>
                <w:rFonts w:hint="eastAsia"/>
              </w:rPr>
            </w:pPr>
            <w:r>
              <w:rPr>
                <w:sz w:val="18"/>
              </w:rPr>
              <w:t>使用全部用户测试账号</w:t>
            </w:r>
          </w:p>
        </w:tc>
        <w:tc>
          <w:tcPr>
            <w:tcW w:w="2408" w:type="dxa"/>
          </w:tcPr>
          <w:p w14:paraId="786E4007">
            <w:pPr>
              <w:spacing w:after="0"/>
              <w:rPr>
                <w:rFonts w:hint="eastAsia"/>
              </w:rPr>
            </w:pPr>
            <w:r>
              <w:rPr>
                <w:sz w:val="18"/>
              </w:rPr>
              <w:t>进入聊天界面，角色和权限识别正确。</w:t>
            </w:r>
          </w:p>
        </w:tc>
      </w:tr>
      <w:tr w14:paraId="78DD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6DF441A">
            <w:pPr>
              <w:spacing w:after="0"/>
              <w:rPr>
                <w:rFonts w:hint="eastAsia"/>
              </w:rPr>
            </w:pPr>
            <w:r>
              <w:rPr>
                <w:sz w:val="18"/>
              </w:rPr>
              <w:t>2</w:t>
            </w:r>
          </w:p>
        </w:tc>
        <w:tc>
          <w:tcPr>
            <w:tcW w:w="2408" w:type="dxa"/>
          </w:tcPr>
          <w:p w14:paraId="2E445AEF">
            <w:pPr>
              <w:spacing w:after="0"/>
              <w:rPr>
                <w:rFonts w:hint="eastAsia"/>
              </w:rPr>
            </w:pPr>
            <w:r>
              <w:rPr>
                <w:sz w:val="18"/>
              </w:rPr>
              <w:t>发起标准查询</w:t>
            </w:r>
          </w:p>
        </w:tc>
        <w:tc>
          <w:tcPr>
            <w:tcW w:w="2408" w:type="dxa"/>
          </w:tcPr>
          <w:p w14:paraId="0F61533A">
            <w:pPr>
              <w:spacing w:after="0"/>
              <w:rPr>
                <w:rFonts w:hint="eastAsia"/>
              </w:rPr>
            </w:pPr>
            <w:r>
              <w:rPr>
                <w:sz w:val="18"/>
              </w:rPr>
              <w:t>输入与“兜底与转人工”直接相关的问题</w:t>
            </w:r>
          </w:p>
        </w:tc>
        <w:tc>
          <w:tcPr>
            <w:tcW w:w="2408" w:type="dxa"/>
          </w:tcPr>
          <w:p w14:paraId="23C287BA">
            <w:pPr>
              <w:spacing w:after="0"/>
              <w:rPr>
                <w:rFonts w:hint="eastAsia"/>
              </w:rPr>
            </w:pPr>
            <w:r>
              <w:rPr>
                <w:sz w:val="18"/>
              </w:rPr>
              <w:t>系统命中COM-REQ-04，返回未命中原因、建议问题、人工工单、处理状态。。</w:t>
            </w:r>
          </w:p>
        </w:tc>
      </w:tr>
      <w:tr w14:paraId="3AB0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C07615F">
            <w:pPr>
              <w:spacing w:after="0"/>
              <w:rPr>
                <w:rFonts w:hint="eastAsia"/>
              </w:rPr>
            </w:pPr>
            <w:r>
              <w:rPr>
                <w:sz w:val="18"/>
              </w:rPr>
              <w:t>3</w:t>
            </w:r>
          </w:p>
        </w:tc>
        <w:tc>
          <w:tcPr>
            <w:tcW w:w="2408" w:type="dxa"/>
          </w:tcPr>
          <w:p w14:paraId="722F5B24">
            <w:pPr>
              <w:spacing w:after="0"/>
              <w:rPr>
                <w:rFonts w:hint="eastAsia"/>
              </w:rPr>
            </w:pPr>
            <w:r>
              <w:rPr>
                <w:sz w:val="18"/>
              </w:rPr>
              <w:t>发起模糊查询</w:t>
            </w:r>
          </w:p>
        </w:tc>
        <w:tc>
          <w:tcPr>
            <w:tcW w:w="2408" w:type="dxa"/>
          </w:tcPr>
          <w:p w14:paraId="1DC867FF">
            <w:pPr>
              <w:spacing w:after="0"/>
              <w:rPr>
                <w:rFonts w:hint="eastAsia"/>
              </w:rPr>
            </w:pPr>
            <w:r>
              <w:rPr>
                <w:sz w:val="18"/>
              </w:rPr>
              <w:t>省略日期、对象或分类</w:t>
            </w:r>
          </w:p>
        </w:tc>
        <w:tc>
          <w:tcPr>
            <w:tcW w:w="2408" w:type="dxa"/>
          </w:tcPr>
          <w:p w14:paraId="2C4A551D">
            <w:pPr>
              <w:spacing w:after="0"/>
              <w:rPr>
                <w:rFonts w:hint="eastAsia"/>
              </w:rPr>
            </w:pPr>
            <w:r>
              <w:rPr>
                <w:sz w:val="18"/>
              </w:rPr>
              <w:t>系统能基于上下文补全，或提出澄清问题。</w:t>
            </w:r>
          </w:p>
        </w:tc>
      </w:tr>
      <w:tr w14:paraId="384DE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EAAC9A6">
            <w:pPr>
              <w:spacing w:after="0"/>
              <w:rPr>
                <w:rFonts w:hint="eastAsia"/>
              </w:rPr>
            </w:pPr>
            <w:r>
              <w:rPr>
                <w:sz w:val="18"/>
              </w:rPr>
              <w:t>4</w:t>
            </w:r>
          </w:p>
        </w:tc>
        <w:tc>
          <w:tcPr>
            <w:tcW w:w="2408" w:type="dxa"/>
          </w:tcPr>
          <w:p w14:paraId="49068D2B">
            <w:pPr>
              <w:spacing w:after="0"/>
              <w:rPr>
                <w:rFonts w:hint="eastAsia"/>
              </w:rPr>
            </w:pPr>
            <w:r>
              <w:rPr>
                <w:sz w:val="18"/>
              </w:rPr>
              <w:t>触发无结果场景</w:t>
            </w:r>
          </w:p>
        </w:tc>
        <w:tc>
          <w:tcPr>
            <w:tcW w:w="2408" w:type="dxa"/>
          </w:tcPr>
          <w:p w14:paraId="1B627660">
            <w:pPr>
              <w:spacing w:after="0"/>
              <w:rPr>
                <w:rFonts w:hint="eastAsia"/>
              </w:rPr>
            </w:pPr>
            <w:r>
              <w:rPr>
                <w:sz w:val="18"/>
              </w:rPr>
              <w:t>使用不存在的对象或无数据时间段</w:t>
            </w:r>
          </w:p>
        </w:tc>
        <w:tc>
          <w:tcPr>
            <w:tcW w:w="2408" w:type="dxa"/>
          </w:tcPr>
          <w:p w14:paraId="2B640CDB">
            <w:pPr>
              <w:spacing w:after="0"/>
              <w:rPr>
                <w:rFonts w:hint="eastAsia"/>
              </w:rPr>
            </w:pPr>
            <w:r>
              <w:rPr>
                <w:sz w:val="18"/>
              </w:rPr>
              <w:t>系统给出无结果说明，不返回错误堆栈。</w:t>
            </w:r>
          </w:p>
        </w:tc>
      </w:tr>
      <w:tr w14:paraId="0162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FCD1BC9">
            <w:pPr>
              <w:spacing w:after="0"/>
              <w:rPr>
                <w:rFonts w:hint="eastAsia"/>
              </w:rPr>
            </w:pPr>
            <w:r>
              <w:rPr>
                <w:sz w:val="18"/>
              </w:rPr>
              <w:t>5</w:t>
            </w:r>
          </w:p>
        </w:tc>
        <w:tc>
          <w:tcPr>
            <w:tcW w:w="2408" w:type="dxa"/>
          </w:tcPr>
          <w:p w14:paraId="1AAFC3AA">
            <w:pPr>
              <w:spacing w:after="0"/>
              <w:rPr>
                <w:rFonts w:hint="eastAsia"/>
              </w:rPr>
            </w:pPr>
            <w:r>
              <w:rPr>
                <w:sz w:val="18"/>
              </w:rPr>
              <w:t>触发权限控制</w:t>
            </w:r>
          </w:p>
        </w:tc>
        <w:tc>
          <w:tcPr>
            <w:tcW w:w="2408" w:type="dxa"/>
          </w:tcPr>
          <w:p w14:paraId="63F21BD6">
            <w:pPr>
              <w:spacing w:after="0"/>
              <w:rPr>
                <w:rFonts w:hint="eastAsia"/>
              </w:rPr>
            </w:pPr>
            <w:r>
              <w:rPr>
                <w:sz w:val="18"/>
              </w:rPr>
              <w:t>使用权限不足账号查询受限信息</w:t>
            </w:r>
          </w:p>
        </w:tc>
        <w:tc>
          <w:tcPr>
            <w:tcW w:w="2408" w:type="dxa"/>
          </w:tcPr>
          <w:p w14:paraId="5A22BABB">
            <w:pPr>
              <w:spacing w:after="0"/>
              <w:rPr>
                <w:rFonts w:hint="eastAsia"/>
              </w:rPr>
            </w:pPr>
            <w:r>
              <w:rPr>
                <w:sz w:val="18"/>
              </w:rPr>
              <w:t>系统拒绝展示敏感数据，返回登录或授权提示。</w:t>
            </w:r>
          </w:p>
        </w:tc>
      </w:tr>
      <w:tr w14:paraId="3A78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990E0A5">
            <w:pPr>
              <w:spacing w:after="0"/>
              <w:rPr>
                <w:rFonts w:hint="eastAsia"/>
              </w:rPr>
            </w:pPr>
            <w:r>
              <w:rPr>
                <w:sz w:val="18"/>
              </w:rPr>
              <w:t>6</w:t>
            </w:r>
          </w:p>
        </w:tc>
        <w:tc>
          <w:tcPr>
            <w:tcW w:w="2408" w:type="dxa"/>
          </w:tcPr>
          <w:p w14:paraId="0606E8EC">
            <w:pPr>
              <w:spacing w:after="0"/>
              <w:rPr>
                <w:rFonts w:hint="eastAsia"/>
              </w:rPr>
            </w:pPr>
            <w:r>
              <w:rPr>
                <w:sz w:val="18"/>
              </w:rPr>
              <w:t>模拟外部接口异常</w:t>
            </w:r>
          </w:p>
        </w:tc>
        <w:tc>
          <w:tcPr>
            <w:tcW w:w="2408" w:type="dxa"/>
          </w:tcPr>
          <w:p w14:paraId="52224F8B">
            <w:pPr>
              <w:spacing w:after="0"/>
              <w:rPr>
                <w:rFonts w:hint="eastAsia"/>
              </w:rPr>
            </w:pPr>
            <w:r>
              <w:rPr>
                <w:sz w:val="18"/>
              </w:rPr>
              <w:t>对话管理服务超时或返回错误</w:t>
            </w:r>
          </w:p>
        </w:tc>
        <w:tc>
          <w:tcPr>
            <w:tcW w:w="2408" w:type="dxa"/>
          </w:tcPr>
          <w:p w14:paraId="09526EFA">
            <w:pPr>
              <w:spacing w:after="0"/>
              <w:rPr>
                <w:rFonts w:hint="eastAsia"/>
              </w:rPr>
            </w:pPr>
            <w:r>
              <w:rPr>
                <w:sz w:val="18"/>
              </w:rPr>
              <w:t>系统按降级策略处理并记录告警。</w:t>
            </w:r>
          </w:p>
        </w:tc>
      </w:tr>
      <w:tr w14:paraId="1E65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C98BF80">
            <w:pPr>
              <w:spacing w:after="0"/>
              <w:rPr>
                <w:rFonts w:hint="eastAsia"/>
              </w:rPr>
            </w:pPr>
            <w:r>
              <w:rPr>
                <w:sz w:val="18"/>
              </w:rPr>
              <w:t>7</w:t>
            </w:r>
          </w:p>
        </w:tc>
        <w:tc>
          <w:tcPr>
            <w:tcW w:w="2408" w:type="dxa"/>
          </w:tcPr>
          <w:p w14:paraId="7AF7572E">
            <w:pPr>
              <w:spacing w:after="0"/>
              <w:rPr>
                <w:rFonts w:hint="eastAsia"/>
              </w:rPr>
            </w:pPr>
            <w:r>
              <w:rPr>
                <w:sz w:val="18"/>
              </w:rPr>
              <w:t>提交用户反馈</w:t>
            </w:r>
          </w:p>
        </w:tc>
        <w:tc>
          <w:tcPr>
            <w:tcW w:w="2408" w:type="dxa"/>
          </w:tcPr>
          <w:p w14:paraId="7DD87D10">
            <w:pPr>
              <w:spacing w:after="0"/>
              <w:rPr>
                <w:rFonts w:hint="eastAsia"/>
              </w:rPr>
            </w:pPr>
            <w:r>
              <w:rPr>
                <w:sz w:val="18"/>
              </w:rPr>
              <w:t>点击有用/无用并填写意见</w:t>
            </w:r>
          </w:p>
        </w:tc>
        <w:tc>
          <w:tcPr>
            <w:tcW w:w="2408" w:type="dxa"/>
          </w:tcPr>
          <w:p w14:paraId="7542CAAB">
            <w:pPr>
              <w:spacing w:after="0"/>
              <w:rPr>
                <w:rFonts w:hint="eastAsia"/>
              </w:rPr>
            </w:pPr>
            <w:r>
              <w:rPr>
                <w:sz w:val="18"/>
              </w:rPr>
              <w:t>反馈记录保存，可在后台追踪。</w:t>
            </w:r>
          </w:p>
        </w:tc>
      </w:tr>
      <w:tr w14:paraId="10F4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629ED4D">
            <w:pPr>
              <w:spacing w:after="0"/>
              <w:rPr>
                <w:rFonts w:hint="eastAsia"/>
              </w:rPr>
            </w:pPr>
            <w:r>
              <w:rPr>
                <w:sz w:val="18"/>
              </w:rPr>
              <w:t>8</w:t>
            </w:r>
          </w:p>
        </w:tc>
        <w:tc>
          <w:tcPr>
            <w:tcW w:w="2408" w:type="dxa"/>
          </w:tcPr>
          <w:p w14:paraId="518184AE">
            <w:pPr>
              <w:spacing w:after="0"/>
              <w:rPr>
                <w:rFonts w:hint="eastAsia"/>
              </w:rPr>
            </w:pPr>
            <w:r>
              <w:rPr>
                <w:sz w:val="18"/>
              </w:rPr>
              <w:t>核对日志与追溯</w:t>
            </w:r>
          </w:p>
        </w:tc>
        <w:tc>
          <w:tcPr>
            <w:tcW w:w="2408" w:type="dxa"/>
          </w:tcPr>
          <w:p w14:paraId="70CBDBA7">
            <w:pPr>
              <w:spacing w:after="0"/>
              <w:rPr>
                <w:rFonts w:hint="eastAsia"/>
              </w:rPr>
            </w:pPr>
            <w:r>
              <w:rPr>
                <w:sz w:val="18"/>
              </w:rPr>
              <w:t>查看会话、接口、审计日志</w:t>
            </w:r>
          </w:p>
        </w:tc>
        <w:tc>
          <w:tcPr>
            <w:tcW w:w="2408" w:type="dxa"/>
          </w:tcPr>
          <w:p w14:paraId="57B68AB4">
            <w:pPr>
              <w:spacing w:after="0"/>
              <w:rPr>
                <w:rFonts w:hint="eastAsia"/>
              </w:rPr>
            </w:pPr>
            <w:r>
              <w:rPr>
                <w:sz w:val="18"/>
              </w:rPr>
              <w:t>日志可关联COM-REQ-04、UC-COM-05和TC-COM-05。</w:t>
            </w:r>
          </w:p>
        </w:tc>
      </w:tr>
    </w:tbl>
    <w:p w14:paraId="7E40F9FE">
      <w:pPr>
        <w:pStyle w:val="5"/>
        <w:outlineLvl w:val="9"/>
      </w:pPr>
      <w:r>
        <w:rPr>
          <w:rFonts w:ascii="宋体" w:hAnsi="宋体" w:eastAsia="宋体"/>
          <w:b w:val="0"/>
          <w:sz w:val="21"/>
        </w:rPr>
        <w:t>通过准则</w:t>
      </w:r>
    </w:p>
    <w:p w14:paraId="1DC38687">
      <w:pPr>
        <w:rPr>
          <w:rFonts w:hint="eastAsia"/>
        </w:rPr>
      </w:pPr>
      <w:r>
        <w:t>该测试用例全部关键步骤通过时，方可判定COM-REQ-04满足发布条件。若步骤2、5或6失败，应标记为阻塞缺陷；若仅反馈记录或统计口径存在问题，可根据影响范围评估是否延期修复。</w:t>
      </w:r>
    </w:p>
    <w:p w14:paraId="710CA941">
      <w:pPr>
        <w:rPr>
          <w:rFonts w:hint="eastAsia"/>
        </w:rPr>
      </w:pPr>
      <w:r>
        <w:br w:type="page"/>
      </w:r>
    </w:p>
    <w:p w14:paraId="0DC61602">
      <w:pPr>
        <w:pStyle w:val="4"/>
        <w:outlineLvl w:val="0"/>
      </w:pPr>
      <w:bookmarkStart w:id="263" w:name="_Toc11468"/>
      <w:r>
        <w:t>51. TC-COM-03 验证对话历史</w:t>
      </w:r>
      <w:bookmarkEnd w:id="26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088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346F3B7">
            <w:pPr>
              <w:spacing w:after="0"/>
              <w:rPr>
                <w:rFonts w:hint="eastAsia"/>
              </w:rPr>
            </w:pPr>
            <w:r>
              <w:rPr>
                <w:b/>
                <w:sz w:val="18"/>
              </w:rPr>
              <w:t>属性</w:t>
            </w:r>
          </w:p>
        </w:tc>
        <w:tc>
          <w:tcPr>
            <w:tcW w:w="4816" w:type="dxa"/>
          </w:tcPr>
          <w:p w14:paraId="540074AB">
            <w:pPr>
              <w:spacing w:after="0"/>
              <w:rPr>
                <w:rFonts w:hint="eastAsia"/>
              </w:rPr>
            </w:pPr>
            <w:r>
              <w:rPr>
                <w:b/>
                <w:sz w:val="18"/>
              </w:rPr>
              <w:t>内容</w:t>
            </w:r>
          </w:p>
        </w:tc>
      </w:tr>
      <w:tr w14:paraId="2A9F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4490D3C">
            <w:pPr>
              <w:spacing w:after="0"/>
              <w:rPr>
                <w:rFonts w:hint="eastAsia"/>
              </w:rPr>
            </w:pPr>
            <w:r>
              <w:rPr>
                <w:sz w:val="18"/>
              </w:rPr>
              <w:t>测试用例编号</w:t>
            </w:r>
          </w:p>
        </w:tc>
        <w:tc>
          <w:tcPr>
            <w:tcW w:w="4816" w:type="dxa"/>
          </w:tcPr>
          <w:p w14:paraId="018D73CB">
            <w:pPr>
              <w:spacing w:after="0"/>
              <w:rPr>
                <w:rFonts w:hint="eastAsia"/>
              </w:rPr>
            </w:pPr>
            <w:r>
              <w:rPr>
                <w:sz w:val="18"/>
              </w:rPr>
              <w:t>TC-COM-03</w:t>
            </w:r>
          </w:p>
        </w:tc>
      </w:tr>
      <w:tr w14:paraId="11CE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527B33F3">
            <w:pPr>
              <w:spacing w:after="0"/>
              <w:rPr>
                <w:rFonts w:hint="eastAsia"/>
              </w:rPr>
            </w:pPr>
            <w:r>
              <w:rPr>
                <w:sz w:val="18"/>
              </w:rPr>
              <w:t>测试用例名称</w:t>
            </w:r>
          </w:p>
        </w:tc>
        <w:tc>
          <w:tcPr>
            <w:tcW w:w="4816" w:type="dxa"/>
          </w:tcPr>
          <w:p w14:paraId="5B84D438">
            <w:pPr>
              <w:spacing w:after="0"/>
              <w:rPr>
                <w:rFonts w:hint="eastAsia"/>
              </w:rPr>
            </w:pPr>
            <w:r>
              <w:rPr>
                <w:sz w:val="18"/>
              </w:rPr>
              <w:t>验证内部用户使用“对话历史”的完整功能、异常处理和权限控制</w:t>
            </w:r>
          </w:p>
        </w:tc>
      </w:tr>
      <w:tr w14:paraId="6F339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32DBDF15">
            <w:pPr>
              <w:spacing w:after="0"/>
              <w:rPr>
                <w:rFonts w:hint="eastAsia"/>
              </w:rPr>
            </w:pPr>
            <w:r>
              <w:rPr>
                <w:sz w:val="18"/>
              </w:rPr>
              <w:t>关联需求</w:t>
            </w:r>
          </w:p>
        </w:tc>
        <w:tc>
          <w:tcPr>
            <w:tcW w:w="4816" w:type="dxa"/>
          </w:tcPr>
          <w:p w14:paraId="3809E8C5">
            <w:pPr>
              <w:spacing w:after="0"/>
              <w:rPr>
                <w:rFonts w:hint="eastAsia"/>
              </w:rPr>
            </w:pPr>
            <w:r>
              <w:rPr>
                <w:sz w:val="18"/>
              </w:rPr>
              <w:t>COM-REQ-05</w:t>
            </w:r>
          </w:p>
        </w:tc>
      </w:tr>
      <w:tr w14:paraId="5103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8B33499">
            <w:pPr>
              <w:spacing w:after="0"/>
              <w:rPr>
                <w:rFonts w:hint="eastAsia"/>
              </w:rPr>
            </w:pPr>
            <w:r>
              <w:rPr>
                <w:sz w:val="18"/>
              </w:rPr>
              <w:t>关联用例</w:t>
            </w:r>
          </w:p>
        </w:tc>
        <w:tc>
          <w:tcPr>
            <w:tcW w:w="4816" w:type="dxa"/>
          </w:tcPr>
          <w:p w14:paraId="7DF5928B">
            <w:pPr>
              <w:spacing w:after="0"/>
              <w:rPr>
                <w:rFonts w:hint="eastAsia"/>
              </w:rPr>
            </w:pPr>
            <w:r>
              <w:rPr>
                <w:sz w:val="18"/>
              </w:rPr>
              <w:t>UC-COM-03</w:t>
            </w:r>
          </w:p>
        </w:tc>
      </w:tr>
      <w:tr w14:paraId="5553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898D20">
            <w:pPr>
              <w:spacing w:after="0"/>
              <w:rPr>
                <w:rFonts w:hint="eastAsia"/>
              </w:rPr>
            </w:pPr>
            <w:r>
              <w:rPr>
                <w:sz w:val="18"/>
              </w:rPr>
              <w:t>测试类型</w:t>
            </w:r>
          </w:p>
        </w:tc>
        <w:tc>
          <w:tcPr>
            <w:tcW w:w="4816" w:type="dxa"/>
          </w:tcPr>
          <w:p w14:paraId="4CF7B122">
            <w:pPr>
              <w:spacing w:after="0"/>
              <w:rPr>
                <w:rFonts w:hint="eastAsia"/>
              </w:rPr>
            </w:pPr>
            <w:r>
              <w:rPr>
                <w:sz w:val="18"/>
              </w:rPr>
              <w:t>功能测试 / 接口测试 / 权限测试 / 回归测试</w:t>
            </w:r>
          </w:p>
        </w:tc>
      </w:tr>
      <w:tr w14:paraId="3975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510D374">
            <w:pPr>
              <w:spacing w:after="0"/>
              <w:rPr>
                <w:rFonts w:hint="eastAsia"/>
              </w:rPr>
            </w:pPr>
            <w:r>
              <w:rPr>
                <w:sz w:val="18"/>
              </w:rPr>
              <w:t>优先级</w:t>
            </w:r>
          </w:p>
        </w:tc>
        <w:tc>
          <w:tcPr>
            <w:tcW w:w="4816" w:type="dxa"/>
          </w:tcPr>
          <w:p w14:paraId="218D0141">
            <w:pPr>
              <w:spacing w:after="0"/>
              <w:rPr>
                <w:rFonts w:hint="eastAsia"/>
              </w:rPr>
            </w:pPr>
            <w:r>
              <w:rPr>
                <w:sz w:val="18"/>
              </w:rPr>
              <w:t>P1</w:t>
            </w:r>
          </w:p>
        </w:tc>
      </w:tr>
      <w:tr w14:paraId="11AC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86D0EA5">
            <w:pPr>
              <w:spacing w:after="0"/>
              <w:rPr>
                <w:rFonts w:hint="eastAsia"/>
              </w:rPr>
            </w:pPr>
            <w:r>
              <w:rPr>
                <w:sz w:val="18"/>
              </w:rPr>
              <w:t>前置条件</w:t>
            </w:r>
          </w:p>
        </w:tc>
        <w:tc>
          <w:tcPr>
            <w:tcW w:w="4816" w:type="dxa"/>
          </w:tcPr>
          <w:p w14:paraId="0AD7BE50">
            <w:pPr>
              <w:spacing w:after="0"/>
              <w:rPr>
                <w:rFonts w:hint="eastAsia"/>
              </w:rPr>
            </w:pPr>
            <w:r>
              <w:rPr>
                <w:sz w:val="18"/>
              </w:rPr>
              <w:t>测试账号已准备；会话服务测试数据可用；日志、监控和反馈服务已开启。</w:t>
            </w:r>
          </w:p>
        </w:tc>
      </w:tr>
      <w:tr w14:paraId="3828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19B8D2">
            <w:pPr>
              <w:spacing w:after="0"/>
              <w:rPr>
                <w:rFonts w:hint="eastAsia"/>
              </w:rPr>
            </w:pPr>
            <w:r>
              <w:rPr>
                <w:sz w:val="18"/>
              </w:rPr>
              <w:t>测试数据</w:t>
            </w:r>
          </w:p>
        </w:tc>
        <w:tc>
          <w:tcPr>
            <w:tcW w:w="4816" w:type="dxa"/>
          </w:tcPr>
          <w:p w14:paraId="4ED40DF4">
            <w:pPr>
              <w:spacing w:after="0"/>
              <w:rPr>
                <w:rFonts w:hint="eastAsia"/>
              </w:rPr>
            </w:pPr>
            <w:r>
              <w:rPr>
                <w:sz w:val="18"/>
              </w:rPr>
              <w:t>包含正常问法、模糊问法、上下文追问、无结果数据、无权限账号和接口超时模拟数据。</w:t>
            </w:r>
          </w:p>
        </w:tc>
      </w:tr>
    </w:tbl>
    <w:p w14:paraId="79B776E4">
      <w:pPr>
        <w:pStyle w:val="5"/>
        <w:outlineLvl w:val="1"/>
      </w:pPr>
      <w:bookmarkStart w:id="264" w:name="_Toc17814"/>
      <w:r>
        <w:rPr>
          <w:rFonts w:ascii="宋体" w:hAnsi="宋体" w:eastAsia="宋体"/>
          <w:b w:val="0"/>
          <w:sz w:val="21"/>
        </w:rPr>
        <w:t>测试步骤</w:t>
      </w:r>
      <w:bookmarkEnd w:id="264"/>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4D1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E590A02">
            <w:pPr>
              <w:spacing w:after="0"/>
              <w:rPr>
                <w:rFonts w:hint="eastAsia"/>
              </w:rPr>
            </w:pPr>
            <w:r>
              <w:rPr>
                <w:b/>
                <w:sz w:val="18"/>
              </w:rPr>
              <w:t>步骤</w:t>
            </w:r>
          </w:p>
        </w:tc>
        <w:tc>
          <w:tcPr>
            <w:tcW w:w="2408" w:type="dxa"/>
          </w:tcPr>
          <w:p w14:paraId="08E1A7E7">
            <w:pPr>
              <w:spacing w:after="0"/>
              <w:rPr>
                <w:rFonts w:hint="eastAsia"/>
              </w:rPr>
            </w:pPr>
            <w:r>
              <w:rPr>
                <w:b/>
                <w:sz w:val="18"/>
              </w:rPr>
              <w:t>操作</w:t>
            </w:r>
          </w:p>
        </w:tc>
        <w:tc>
          <w:tcPr>
            <w:tcW w:w="2408" w:type="dxa"/>
          </w:tcPr>
          <w:p w14:paraId="53F2ECBC">
            <w:pPr>
              <w:spacing w:after="0"/>
              <w:rPr>
                <w:rFonts w:hint="eastAsia"/>
              </w:rPr>
            </w:pPr>
            <w:r>
              <w:rPr>
                <w:b/>
                <w:sz w:val="18"/>
              </w:rPr>
              <w:t>输入/条件</w:t>
            </w:r>
          </w:p>
        </w:tc>
        <w:tc>
          <w:tcPr>
            <w:tcW w:w="2408" w:type="dxa"/>
          </w:tcPr>
          <w:p w14:paraId="2970BB65">
            <w:pPr>
              <w:spacing w:after="0"/>
              <w:rPr>
                <w:rFonts w:hint="eastAsia"/>
              </w:rPr>
            </w:pPr>
            <w:r>
              <w:rPr>
                <w:b/>
                <w:sz w:val="18"/>
              </w:rPr>
              <w:t>预期结果</w:t>
            </w:r>
          </w:p>
        </w:tc>
      </w:tr>
      <w:tr w14:paraId="5075D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10C9731">
            <w:pPr>
              <w:spacing w:after="0"/>
              <w:rPr>
                <w:rFonts w:hint="eastAsia"/>
              </w:rPr>
            </w:pPr>
            <w:r>
              <w:rPr>
                <w:sz w:val="18"/>
              </w:rPr>
              <w:t>1</w:t>
            </w:r>
          </w:p>
        </w:tc>
        <w:tc>
          <w:tcPr>
            <w:tcW w:w="2408" w:type="dxa"/>
          </w:tcPr>
          <w:p w14:paraId="3B112C09">
            <w:pPr>
              <w:spacing w:after="0"/>
              <w:rPr>
                <w:rFonts w:hint="eastAsia"/>
              </w:rPr>
            </w:pPr>
            <w:r>
              <w:rPr>
                <w:sz w:val="18"/>
              </w:rPr>
              <w:t>登录或进入访客模式</w:t>
            </w:r>
          </w:p>
        </w:tc>
        <w:tc>
          <w:tcPr>
            <w:tcW w:w="2408" w:type="dxa"/>
          </w:tcPr>
          <w:p w14:paraId="1CD32B11">
            <w:pPr>
              <w:spacing w:after="0"/>
              <w:rPr>
                <w:rFonts w:hint="eastAsia"/>
              </w:rPr>
            </w:pPr>
            <w:r>
              <w:rPr>
                <w:sz w:val="18"/>
              </w:rPr>
              <w:t>使用内部用户测试账号</w:t>
            </w:r>
          </w:p>
        </w:tc>
        <w:tc>
          <w:tcPr>
            <w:tcW w:w="2408" w:type="dxa"/>
          </w:tcPr>
          <w:p w14:paraId="6C27DDD3">
            <w:pPr>
              <w:spacing w:after="0"/>
              <w:rPr>
                <w:rFonts w:hint="eastAsia"/>
              </w:rPr>
            </w:pPr>
            <w:r>
              <w:rPr>
                <w:sz w:val="18"/>
              </w:rPr>
              <w:t>进入聊天界面，角色和权限识别正确。</w:t>
            </w:r>
          </w:p>
        </w:tc>
      </w:tr>
      <w:tr w14:paraId="1E1F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5161C46">
            <w:pPr>
              <w:spacing w:after="0"/>
              <w:rPr>
                <w:rFonts w:hint="eastAsia"/>
              </w:rPr>
            </w:pPr>
            <w:r>
              <w:rPr>
                <w:sz w:val="18"/>
              </w:rPr>
              <w:t>2</w:t>
            </w:r>
          </w:p>
        </w:tc>
        <w:tc>
          <w:tcPr>
            <w:tcW w:w="2408" w:type="dxa"/>
          </w:tcPr>
          <w:p w14:paraId="4C477A80">
            <w:pPr>
              <w:spacing w:after="0"/>
              <w:rPr>
                <w:rFonts w:hint="eastAsia"/>
              </w:rPr>
            </w:pPr>
            <w:r>
              <w:rPr>
                <w:sz w:val="18"/>
              </w:rPr>
              <w:t>发起标准查询</w:t>
            </w:r>
          </w:p>
        </w:tc>
        <w:tc>
          <w:tcPr>
            <w:tcW w:w="2408" w:type="dxa"/>
          </w:tcPr>
          <w:p w14:paraId="6D336EDE">
            <w:pPr>
              <w:spacing w:after="0"/>
              <w:rPr>
                <w:rFonts w:hint="eastAsia"/>
              </w:rPr>
            </w:pPr>
            <w:r>
              <w:rPr>
                <w:sz w:val="18"/>
              </w:rPr>
              <w:t>输入与“对话历史”直接相关的问题</w:t>
            </w:r>
          </w:p>
        </w:tc>
        <w:tc>
          <w:tcPr>
            <w:tcW w:w="2408" w:type="dxa"/>
          </w:tcPr>
          <w:p w14:paraId="693129D7">
            <w:pPr>
              <w:spacing w:after="0"/>
              <w:rPr>
                <w:rFonts w:hint="eastAsia"/>
              </w:rPr>
            </w:pPr>
            <w:r>
              <w:rPr>
                <w:sz w:val="18"/>
              </w:rPr>
              <w:t>系统命中COM-REQ-05，返回会话、消息、时间、渠道、业务标签、删除状态。。</w:t>
            </w:r>
          </w:p>
        </w:tc>
      </w:tr>
      <w:tr w14:paraId="194E8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824CEDC">
            <w:pPr>
              <w:spacing w:after="0"/>
              <w:rPr>
                <w:rFonts w:hint="eastAsia"/>
              </w:rPr>
            </w:pPr>
            <w:r>
              <w:rPr>
                <w:sz w:val="18"/>
              </w:rPr>
              <w:t>3</w:t>
            </w:r>
          </w:p>
        </w:tc>
        <w:tc>
          <w:tcPr>
            <w:tcW w:w="2408" w:type="dxa"/>
          </w:tcPr>
          <w:p w14:paraId="272093D5">
            <w:pPr>
              <w:spacing w:after="0"/>
              <w:rPr>
                <w:rFonts w:hint="eastAsia"/>
              </w:rPr>
            </w:pPr>
            <w:r>
              <w:rPr>
                <w:sz w:val="18"/>
              </w:rPr>
              <w:t>发起模糊查询</w:t>
            </w:r>
          </w:p>
        </w:tc>
        <w:tc>
          <w:tcPr>
            <w:tcW w:w="2408" w:type="dxa"/>
          </w:tcPr>
          <w:p w14:paraId="27D417EA">
            <w:pPr>
              <w:spacing w:after="0"/>
              <w:rPr>
                <w:rFonts w:hint="eastAsia"/>
              </w:rPr>
            </w:pPr>
            <w:r>
              <w:rPr>
                <w:sz w:val="18"/>
              </w:rPr>
              <w:t>省略日期、对象或分类</w:t>
            </w:r>
          </w:p>
        </w:tc>
        <w:tc>
          <w:tcPr>
            <w:tcW w:w="2408" w:type="dxa"/>
          </w:tcPr>
          <w:p w14:paraId="0EA63511">
            <w:pPr>
              <w:spacing w:after="0"/>
              <w:rPr>
                <w:rFonts w:hint="eastAsia"/>
              </w:rPr>
            </w:pPr>
            <w:r>
              <w:rPr>
                <w:sz w:val="18"/>
              </w:rPr>
              <w:t>系统能基于上下文补全，或提出澄清问题。</w:t>
            </w:r>
          </w:p>
        </w:tc>
      </w:tr>
      <w:tr w14:paraId="3665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43CF1BE">
            <w:pPr>
              <w:spacing w:after="0"/>
              <w:rPr>
                <w:rFonts w:hint="eastAsia"/>
              </w:rPr>
            </w:pPr>
            <w:r>
              <w:rPr>
                <w:sz w:val="18"/>
              </w:rPr>
              <w:t>4</w:t>
            </w:r>
          </w:p>
        </w:tc>
        <w:tc>
          <w:tcPr>
            <w:tcW w:w="2408" w:type="dxa"/>
          </w:tcPr>
          <w:p w14:paraId="6112F36B">
            <w:pPr>
              <w:spacing w:after="0"/>
              <w:rPr>
                <w:rFonts w:hint="eastAsia"/>
              </w:rPr>
            </w:pPr>
            <w:r>
              <w:rPr>
                <w:sz w:val="18"/>
              </w:rPr>
              <w:t>触发无结果场景</w:t>
            </w:r>
          </w:p>
        </w:tc>
        <w:tc>
          <w:tcPr>
            <w:tcW w:w="2408" w:type="dxa"/>
          </w:tcPr>
          <w:p w14:paraId="2F113134">
            <w:pPr>
              <w:spacing w:after="0"/>
              <w:rPr>
                <w:rFonts w:hint="eastAsia"/>
              </w:rPr>
            </w:pPr>
            <w:r>
              <w:rPr>
                <w:sz w:val="18"/>
              </w:rPr>
              <w:t>使用不存在的对象或无数据时间段</w:t>
            </w:r>
          </w:p>
        </w:tc>
        <w:tc>
          <w:tcPr>
            <w:tcW w:w="2408" w:type="dxa"/>
          </w:tcPr>
          <w:p w14:paraId="41996FDB">
            <w:pPr>
              <w:spacing w:after="0"/>
              <w:rPr>
                <w:rFonts w:hint="eastAsia"/>
              </w:rPr>
            </w:pPr>
            <w:r>
              <w:rPr>
                <w:sz w:val="18"/>
              </w:rPr>
              <w:t>系统给出无结果说明，不返回错误堆栈。</w:t>
            </w:r>
          </w:p>
        </w:tc>
      </w:tr>
      <w:tr w14:paraId="5557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CEA906E">
            <w:pPr>
              <w:spacing w:after="0"/>
              <w:rPr>
                <w:rFonts w:hint="eastAsia"/>
              </w:rPr>
            </w:pPr>
            <w:r>
              <w:rPr>
                <w:sz w:val="18"/>
              </w:rPr>
              <w:t>5</w:t>
            </w:r>
          </w:p>
        </w:tc>
        <w:tc>
          <w:tcPr>
            <w:tcW w:w="2408" w:type="dxa"/>
          </w:tcPr>
          <w:p w14:paraId="2DB3B72F">
            <w:pPr>
              <w:spacing w:after="0"/>
              <w:rPr>
                <w:rFonts w:hint="eastAsia"/>
              </w:rPr>
            </w:pPr>
            <w:r>
              <w:rPr>
                <w:sz w:val="18"/>
              </w:rPr>
              <w:t>触发权限控制</w:t>
            </w:r>
          </w:p>
        </w:tc>
        <w:tc>
          <w:tcPr>
            <w:tcW w:w="2408" w:type="dxa"/>
          </w:tcPr>
          <w:p w14:paraId="62875D24">
            <w:pPr>
              <w:spacing w:after="0"/>
              <w:rPr>
                <w:rFonts w:hint="eastAsia"/>
              </w:rPr>
            </w:pPr>
            <w:r>
              <w:rPr>
                <w:sz w:val="18"/>
              </w:rPr>
              <w:t>使用权限不足账号查询受限信息</w:t>
            </w:r>
          </w:p>
        </w:tc>
        <w:tc>
          <w:tcPr>
            <w:tcW w:w="2408" w:type="dxa"/>
          </w:tcPr>
          <w:p w14:paraId="7E0D0A76">
            <w:pPr>
              <w:spacing w:after="0"/>
              <w:rPr>
                <w:rFonts w:hint="eastAsia"/>
              </w:rPr>
            </w:pPr>
            <w:r>
              <w:rPr>
                <w:sz w:val="18"/>
              </w:rPr>
              <w:t>系统拒绝展示敏感数据，返回登录或授权提示。</w:t>
            </w:r>
          </w:p>
        </w:tc>
      </w:tr>
      <w:tr w14:paraId="4B63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19753AC">
            <w:pPr>
              <w:spacing w:after="0"/>
              <w:rPr>
                <w:rFonts w:hint="eastAsia"/>
              </w:rPr>
            </w:pPr>
            <w:r>
              <w:rPr>
                <w:sz w:val="18"/>
              </w:rPr>
              <w:t>6</w:t>
            </w:r>
          </w:p>
        </w:tc>
        <w:tc>
          <w:tcPr>
            <w:tcW w:w="2408" w:type="dxa"/>
          </w:tcPr>
          <w:p w14:paraId="7571A215">
            <w:pPr>
              <w:spacing w:after="0"/>
              <w:rPr>
                <w:rFonts w:hint="eastAsia"/>
              </w:rPr>
            </w:pPr>
            <w:r>
              <w:rPr>
                <w:sz w:val="18"/>
              </w:rPr>
              <w:t>模拟外部接口异常</w:t>
            </w:r>
          </w:p>
        </w:tc>
        <w:tc>
          <w:tcPr>
            <w:tcW w:w="2408" w:type="dxa"/>
          </w:tcPr>
          <w:p w14:paraId="2363ED1A">
            <w:pPr>
              <w:spacing w:after="0"/>
              <w:rPr>
                <w:rFonts w:hint="eastAsia"/>
              </w:rPr>
            </w:pPr>
            <w:r>
              <w:rPr>
                <w:sz w:val="18"/>
              </w:rPr>
              <w:t>会话服务超时或返回错误</w:t>
            </w:r>
          </w:p>
        </w:tc>
        <w:tc>
          <w:tcPr>
            <w:tcW w:w="2408" w:type="dxa"/>
          </w:tcPr>
          <w:p w14:paraId="4B8BC075">
            <w:pPr>
              <w:spacing w:after="0"/>
              <w:rPr>
                <w:rFonts w:hint="eastAsia"/>
              </w:rPr>
            </w:pPr>
            <w:r>
              <w:rPr>
                <w:sz w:val="18"/>
              </w:rPr>
              <w:t>系统按降级策略处理并记录告警。</w:t>
            </w:r>
          </w:p>
        </w:tc>
      </w:tr>
      <w:tr w14:paraId="525C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54EB9F6">
            <w:pPr>
              <w:spacing w:after="0"/>
              <w:rPr>
                <w:rFonts w:hint="eastAsia"/>
              </w:rPr>
            </w:pPr>
            <w:r>
              <w:rPr>
                <w:sz w:val="18"/>
              </w:rPr>
              <w:t>7</w:t>
            </w:r>
          </w:p>
        </w:tc>
        <w:tc>
          <w:tcPr>
            <w:tcW w:w="2408" w:type="dxa"/>
          </w:tcPr>
          <w:p w14:paraId="2840DC8C">
            <w:pPr>
              <w:spacing w:after="0"/>
              <w:rPr>
                <w:rFonts w:hint="eastAsia"/>
              </w:rPr>
            </w:pPr>
            <w:r>
              <w:rPr>
                <w:sz w:val="18"/>
              </w:rPr>
              <w:t>提交用户反馈</w:t>
            </w:r>
          </w:p>
        </w:tc>
        <w:tc>
          <w:tcPr>
            <w:tcW w:w="2408" w:type="dxa"/>
          </w:tcPr>
          <w:p w14:paraId="5B59B9F4">
            <w:pPr>
              <w:spacing w:after="0"/>
              <w:rPr>
                <w:rFonts w:hint="eastAsia"/>
              </w:rPr>
            </w:pPr>
            <w:r>
              <w:rPr>
                <w:sz w:val="18"/>
              </w:rPr>
              <w:t>点击有用/无用并填写意见</w:t>
            </w:r>
          </w:p>
        </w:tc>
        <w:tc>
          <w:tcPr>
            <w:tcW w:w="2408" w:type="dxa"/>
          </w:tcPr>
          <w:p w14:paraId="1C3FB057">
            <w:pPr>
              <w:spacing w:after="0"/>
              <w:rPr>
                <w:rFonts w:hint="eastAsia"/>
              </w:rPr>
            </w:pPr>
            <w:r>
              <w:rPr>
                <w:sz w:val="18"/>
              </w:rPr>
              <w:t>反馈记录保存，可在后台追踪。</w:t>
            </w:r>
          </w:p>
        </w:tc>
      </w:tr>
      <w:tr w14:paraId="2BC1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C2EA4D9">
            <w:pPr>
              <w:spacing w:after="0"/>
              <w:rPr>
                <w:rFonts w:hint="eastAsia"/>
              </w:rPr>
            </w:pPr>
            <w:r>
              <w:rPr>
                <w:sz w:val="18"/>
              </w:rPr>
              <w:t>8</w:t>
            </w:r>
          </w:p>
        </w:tc>
        <w:tc>
          <w:tcPr>
            <w:tcW w:w="2408" w:type="dxa"/>
          </w:tcPr>
          <w:p w14:paraId="3476EEA0">
            <w:pPr>
              <w:spacing w:after="0"/>
              <w:rPr>
                <w:rFonts w:hint="eastAsia"/>
              </w:rPr>
            </w:pPr>
            <w:r>
              <w:rPr>
                <w:sz w:val="18"/>
              </w:rPr>
              <w:t>核对日志与追溯</w:t>
            </w:r>
          </w:p>
        </w:tc>
        <w:tc>
          <w:tcPr>
            <w:tcW w:w="2408" w:type="dxa"/>
          </w:tcPr>
          <w:p w14:paraId="51AD4924">
            <w:pPr>
              <w:spacing w:after="0"/>
              <w:rPr>
                <w:rFonts w:hint="eastAsia"/>
              </w:rPr>
            </w:pPr>
            <w:r>
              <w:rPr>
                <w:sz w:val="18"/>
              </w:rPr>
              <w:t>查看会话、接口、审计日志</w:t>
            </w:r>
          </w:p>
        </w:tc>
        <w:tc>
          <w:tcPr>
            <w:tcW w:w="2408" w:type="dxa"/>
          </w:tcPr>
          <w:p w14:paraId="7FDBBBD2">
            <w:pPr>
              <w:spacing w:after="0"/>
              <w:rPr>
                <w:rFonts w:hint="eastAsia"/>
              </w:rPr>
            </w:pPr>
            <w:r>
              <w:rPr>
                <w:sz w:val="18"/>
              </w:rPr>
              <w:t>日志可关联COM-REQ-05、UC-COM-03和TC-COM-03。</w:t>
            </w:r>
          </w:p>
        </w:tc>
      </w:tr>
    </w:tbl>
    <w:p w14:paraId="36A63358">
      <w:pPr>
        <w:pStyle w:val="5"/>
        <w:outlineLvl w:val="9"/>
      </w:pPr>
      <w:r>
        <w:rPr>
          <w:rFonts w:ascii="宋体" w:hAnsi="宋体" w:eastAsia="宋体"/>
          <w:b w:val="0"/>
          <w:sz w:val="21"/>
        </w:rPr>
        <w:t>通过准则</w:t>
      </w:r>
    </w:p>
    <w:p w14:paraId="210C9109">
      <w:pPr>
        <w:rPr>
          <w:rFonts w:hint="eastAsia"/>
        </w:rPr>
      </w:pPr>
      <w:r>
        <w:t>该测试用例全部关键步骤通过时，方可判定COM-REQ-05满足发布条件。若步骤2、5或6失败，应标记为阻塞缺陷；若仅反馈记录或统计口径存在问题，可根据影响范围评估是否延期修复。</w:t>
      </w:r>
    </w:p>
    <w:p w14:paraId="7A24C67B">
      <w:pPr>
        <w:rPr>
          <w:rFonts w:hint="eastAsia"/>
        </w:rPr>
      </w:pPr>
      <w:r>
        <w:br w:type="page"/>
      </w:r>
    </w:p>
    <w:p w14:paraId="6FDF5012">
      <w:pPr>
        <w:pStyle w:val="4"/>
        <w:outlineLvl w:val="0"/>
      </w:pPr>
      <w:bookmarkStart w:id="265" w:name="_Toc13637"/>
      <w:r>
        <w:t>52. TC-COM-02 验证反馈评价</w:t>
      </w:r>
      <w:bookmarkEnd w:id="26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53D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50FB840">
            <w:pPr>
              <w:spacing w:after="0"/>
              <w:rPr>
                <w:rFonts w:hint="eastAsia"/>
              </w:rPr>
            </w:pPr>
            <w:r>
              <w:rPr>
                <w:b/>
                <w:sz w:val="18"/>
              </w:rPr>
              <w:t>属性</w:t>
            </w:r>
          </w:p>
        </w:tc>
        <w:tc>
          <w:tcPr>
            <w:tcW w:w="4816" w:type="dxa"/>
          </w:tcPr>
          <w:p w14:paraId="271C56E1">
            <w:pPr>
              <w:spacing w:after="0"/>
              <w:rPr>
                <w:rFonts w:hint="eastAsia"/>
              </w:rPr>
            </w:pPr>
            <w:r>
              <w:rPr>
                <w:b/>
                <w:sz w:val="18"/>
              </w:rPr>
              <w:t>内容</w:t>
            </w:r>
          </w:p>
        </w:tc>
      </w:tr>
      <w:tr w14:paraId="09CF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AC506D1">
            <w:pPr>
              <w:spacing w:after="0"/>
              <w:rPr>
                <w:rFonts w:hint="eastAsia"/>
              </w:rPr>
            </w:pPr>
            <w:r>
              <w:rPr>
                <w:sz w:val="18"/>
              </w:rPr>
              <w:t>测试用例编号</w:t>
            </w:r>
          </w:p>
        </w:tc>
        <w:tc>
          <w:tcPr>
            <w:tcW w:w="4816" w:type="dxa"/>
          </w:tcPr>
          <w:p w14:paraId="63A3465B">
            <w:pPr>
              <w:spacing w:after="0"/>
              <w:rPr>
                <w:rFonts w:hint="eastAsia"/>
              </w:rPr>
            </w:pPr>
            <w:r>
              <w:rPr>
                <w:sz w:val="18"/>
              </w:rPr>
              <w:t>TC-COM-02</w:t>
            </w:r>
          </w:p>
        </w:tc>
      </w:tr>
      <w:tr w14:paraId="7794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65A9A15">
            <w:pPr>
              <w:spacing w:after="0"/>
              <w:rPr>
                <w:rFonts w:hint="eastAsia"/>
              </w:rPr>
            </w:pPr>
            <w:r>
              <w:rPr>
                <w:sz w:val="18"/>
              </w:rPr>
              <w:t>测试用例名称</w:t>
            </w:r>
          </w:p>
        </w:tc>
        <w:tc>
          <w:tcPr>
            <w:tcW w:w="4816" w:type="dxa"/>
          </w:tcPr>
          <w:p w14:paraId="3CD5F7EA">
            <w:pPr>
              <w:spacing w:after="0"/>
              <w:rPr>
                <w:rFonts w:hint="eastAsia"/>
              </w:rPr>
            </w:pPr>
            <w:r>
              <w:rPr>
                <w:sz w:val="18"/>
              </w:rPr>
              <w:t>验证全部用户使用“反馈评价”的完整功能、异常处理和权限控制</w:t>
            </w:r>
          </w:p>
        </w:tc>
      </w:tr>
      <w:tr w14:paraId="4430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444EB1">
            <w:pPr>
              <w:spacing w:after="0"/>
              <w:rPr>
                <w:rFonts w:hint="eastAsia"/>
              </w:rPr>
            </w:pPr>
            <w:r>
              <w:rPr>
                <w:sz w:val="18"/>
              </w:rPr>
              <w:t>关联需求</w:t>
            </w:r>
          </w:p>
        </w:tc>
        <w:tc>
          <w:tcPr>
            <w:tcW w:w="4816" w:type="dxa"/>
          </w:tcPr>
          <w:p w14:paraId="6C8BA474">
            <w:pPr>
              <w:spacing w:after="0"/>
              <w:rPr>
                <w:rFonts w:hint="eastAsia"/>
              </w:rPr>
            </w:pPr>
            <w:r>
              <w:rPr>
                <w:sz w:val="18"/>
              </w:rPr>
              <w:t>COM-REQ-06</w:t>
            </w:r>
          </w:p>
        </w:tc>
      </w:tr>
      <w:tr w14:paraId="6B72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F18518">
            <w:pPr>
              <w:spacing w:after="0"/>
              <w:rPr>
                <w:rFonts w:hint="eastAsia"/>
              </w:rPr>
            </w:pPr>
            <w:r>
              <w:rPr>
                <w:sz w:val="18"/>
              </w:rPr>
              <w:t>关联用例</w:t>
            </w:r>
          </w:p>
        </w:tc>
        <w:tc>
          <w:tcPr>
            <w:tcW w:w="4816" w:type="dxa"/>
          </w:tcPr>
          <w:p w14:paraId="608BBA31">
            <w:pPr>
              <w:spacing w:after="0"/>
              <w:rPr>
                <w:rFonts w:hint="eastAsia"/>
              </w:rPr>
            </w:pPr>
            <w:r>
              <w:rPr>
                <w:sz w:val="18"/>
              </w:rPr>
              <w:t>UC-COM-02</w:t>
            </w:r>
          </w:p>
        </w:tc>
      </w:tr>
      <w:tr w14:paraId="12F45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D40F6D2">
            <w:pPr>
              <w:spacing w:after="0"/>
              <w:rPr>
                <w:rFonts w:hint="eastAsia"/>
              </w:rPr>
            </w:pPr>
            <w:r>
              <w:rPr>
                <w:sz w:val="18"/>
              </w:rPr>
              <w:t>测试类型</w:t>
            </w:r>
          </w:p>
        </w:tc>
        <w:tc>
          <w:tcPr>
            <w:tcW w:w="4816" w:type="dxa"/>
          </w:tcPr>
          <w:p w14:paraId="30499C0C">
            <w:pPr>
              <w:spacing w:after="0"/>
              <w:rPr>
                <w:rFonts w:hint="eastAsia"/>
              </w:rPr>
            </w:pPr>
            <w:r>
              <w:rPr>
                <w:sz w:val="18"/>
              </w:rPr>
              <w:t>功能测试 / 接口测试 / 权限测试 / 回归测试</w:t>
            </w:r>
          </w:p>
        </w:tc>
      </w:tr>
      <w:tr w14:paraId="6E98E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2A05916">
            <w:pPr>
              <w:spacing w:after="0"/>
              <w:rPr>
                <w:rFonts w:hint="eastAsia"/>
              </w:rPr>
            </w:pPr>
            <w:r>
              <w:rPr>
                <w:sz w:val="18"/>
              </w:rPr>
              <w:t>优先级</w:t>
            </w:r>
          </w:p>
        </w:tc>
        <w:tc>
          <w:tcPr>
            <w:tcW w:w="4816" w:type="dxa"/>
          </w:tcPr>
          <w:p w14:paraId="1C867DE8">
            <w:pPr>
              <w:spacing w:after="0"/>
              <w:rPr>
                <w:rFonts w:hint="eastAsia"/>
              </w:rPr>
            </w:pPr>
            <w:r>
              <w:rPr>
                <w:sz w:val="18"/>
              </w:rPr>
              <w:t>P1</w:t>
            </w:r>
          </w:p>
        </w:tc>
      </w:tr>
      <w:tr w14:paraId="52728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B4C34A0">
            <w:pPr>
              <w:spacing w:after="0"/>
              <w:rPr>
                <w:rFonts w:hint="eastAsia"/>
              </w:rPr>
            </w:pPr>
            <w:r>
              <w:rPr>
                <w:sz w:val="18"/>
              </w:rPr>
              <w:t>前置条件</w:t>
            </w:r>
          </w:p>
        </w:tc>
        <w:tc>
          <w:tcPr>
            <w:tcW w:w="4816" w:type="dxa"/>
          </w:tcPr>
          <w:p w14:paraId="358BE239">
            <w:pPr>
              <w:spacing w:after="0"/>
              <w:rPr>
                <w:rFonts w:hint="eastAsia"/>
              </w:rPr>
            </w:pPr>
            <w:r>
              <w:rPr>
                <w:sz w:val="18"/>
              </w:rPr>
              <w:t>测试账号已准备；反馈服务测试数据可用；日志、监控和反馈服务已开启。</w:t>
            </w:r>
          </w:p>
        </w:tc>
      </w:tr>
      <w:tr w14:paraId="4E70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EC68304">
            <w:pPr>
              <w:spacing w:after="0"/>
              <w:rPr>
                <w:rFonts w:hint="eastAsia"/>
              </w:rPr>
            </w:pPr>
            <w:r>
              <w:rPr>
                <w:sz w:val="18"/>
              </w:rPr>
              <w:t>测试数据</w:t>
            </w:r>
          </w:p>
        </w:tc>
        <w:tc>
          <w:tcPr>
            <w:tcW w:w="4816" w:type="dxa"/>
          </w:tcPr>
          <w:p w14:paraId="709CE7AC">
            <w:pPr>
              <w:spacing w:after="0"/>
              <w:rPr>
                <w:rFonts w:hint="eastAsia"/>
              </w:rPr>
            </w:pPr>
            <w:r>
              <w:rPr>
                <w:sz w:val="18"/>
              </w:rPr>
              <w:t>包含正常问法、模糊问法、上下文追问、无结果数据、无权限账号和接口超时模拟数据。</w:t>
            </w:r>
          </w:p>
        </w:tc>
      </w:tr>
    </w:tbl>
    <w:p w14:paraId="539CE746">
      <w:pPr>
        <w:pStyle w:val="5"/>
        <w:outlineLvl w:val="1"/>
      </w:pPr>
      <w:bookmarkStart w:id="266" w:name="_Toc13954"/>
      <w:r>
        <w:rPr>
          <w:rFonts w:ascii="宋体" w:hAnsi="宋体" w:eastAsia="宋体"/>
          <w:b w:val="0"/>
          <w:sz w:val="21"/>
        </w:rPr>
        <w:t>测试步骤</w:t>
      </w:r>
      <w:bookmarkEnd w:id="266"/>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F35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5614963">
            <w:pPr>
              <w:spacing w:after="0"/>
              <w:rPr>
                <w:rFonts w:hint="eastAsia"/>
              </w:rPr>
            </w:pPr>
            <w:r>
              <w:rPr>
                <w:b/>
                <w:sz w:val="18"/>
              </w:rPr>
              <w:t>步骤</w:t>
            </w:r>
          </w:p>
        </w:tc>
        <w:tc>
          <w:tcPr>
            <w:tcW w:w="2408" w:type="dxa"/>
          </w:tcPr>
          <w:p w14:paraId="40493674">
            <w:pPr>
              <w:spacing w:after="0"/>
              <w:rPr>
                <w:rFonts w:hint="eastAsia"/>
              </w:rPr>
            </w:pPr>
            <w:r>
              <w:rPr>
                <w:b/>
                <w:sz w:val="18"/>
              </w:rPr>
              <w:t>操作</w:t>
            </w:r>
          </w:p>
        </w:tc>
        <w:tc>
          <w:tcPr>
            <w:tcW w:w="2408" w:type="dxa"/>
          </w:tcPr>
          <w:p w14:paraId="53BAD1A9">
            <w:pPr>
              <w:spacing w:after="0"/>
              <w:rPr>
                <w:rFonts w:hint="eastAsia"/>
              </w:rPr>
            </w:pPr>
            <w:r>
              <w:rPr>
                <w:b/>
                <w:sz w:val="18"/>
              </w:rPr>
              <w:t>输入/条件</w:t>
            </w:r>
          </w:p>
        </w:tc>
        <w:tc>
          <w:tcPr>
            <w:tcW w:w="2408" w:type="dxa"/>
          </w:tcPr>
          <w:p w14:paraId="410A3236">
            <w:pPr>
              <w:spacing w:after="0"/>
              <w:rPr>
                <w:rFonts w:hint="eastAsia"/>
              </w:rPr>
            </w:pPr>
            <w:r>
              <w:rPr>
                <w:b/>
                <w:sz w:val="18"/>
              </w:rPr>
              <w:t>预期结果</w:t>
            </w:r>
          </w:p>
        </w:tc>
      </w:tr>
      <w:tr w14:paraId="063C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2E9CEFE">
            <w:pPr>
              <w:spacing w:after="0"/>
              <w:rPr>
                <w:rFonts w:hint="eastAsia"/>
              </w:rPr>
            </w:pPr>
            <w:r>
              <w:rPr>
                <w:sz w:val="18"/>
              </w:rPr>
              <w:t>1</w:t>
            </w:r>
          </w:p>
        </w:tc>
        <w:tc>
          <w:tcPr>
            <w:tcW w:w="2408" w:type="dxa"/>
          </w:tcPr>
          <w:p w14:paraId="0EB6DFA9">
            <w:pPr>
              <w:spacing w:after="0"/>
              <w:rPr>
                <w:rFonts w:hint="eastAsia"/>
              </w:rPr>
            </w:pPr>
            <w:r>
              <w:rPr>
                <w:sz w:val="18"/>
              </w:rPr>
              <w:t>登录或进入访客模式</w:t>
            </w:r>
          </w:p>
        </w:tc>
        <w:tc>
          <w:tcPr>
            <w:tcW w:w="2408" w:type="dxa"/>
          </w:tcPr>
          <w:p w14:paraId="18AF13C3">
            <w:pPr>
              <w:spacing w:after="0"/>
              <w:rPr>
                <w:rFonts w:hint="eastAsia"/>
              </w:rPr>
            </w:pPr>
            <w:r>
              <w:rPr>
                <w:sz w:val="18"/>
              </w:rPr>
              <w:t>使用全部用户测试账号</w:t>
            </w:r>
          </w:p>
        </w:tc>
        <w:tc>
          <w:tcPr>
            <w:tcW w:w="2408" w:type="dxa"/>
          </w:tcPr>
          <w:p w14:paraId="0F95F09E">
            <w:pPr>
              <w:spacing w:after="0"/>
              <w:rPr>
                <w:rFonts w:hint="eastAsia"/>
              </w:rPr>
            </w:pPr>
            <w:r>
              <w:rPr>
                <w:sz w:val="18"/>
              </w:rPr>
              <w:t>进入聊天界面，角色和权限识别正确。</w:t>
            </w:r>
          </w:p>
        </w:tc>
      </w:tr>
      <w:tr w14:paraId="3EEC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74FFB8">
            <w:pPr>
              <w:spacing w:after="0"/>
              <w:rPr>
                <w:rFonts w:hint="eastAsia"/>
              </w:rPr>
            </w:pPr>
            <w:r>
              <w:rPr>
                <w:sz w:val="18"/>
              </w:rPr>
              <w:t>2</w:t>
            </w:r>
          </w:p>
        </w:tc>
        <w:tc>
          <w:tcPr>
            <w:tcW w:w="2408" w:type="dxa"/>
          </w:tcPr>
          <w:p w14:paraId="32832377">
            <w:pPr>
              <w:spacing w:after="0"/>
              <w:rPr>
                <w:rFonts w:hint="eastAsia"/>
              </w:rPr>
            </w:pPr>
            <w:r>
              <w:rPr>
                <w:sz w:val="18"/>
              </w:rPr>
              <w:t>发起标准查询</w:t>
            </w:r>
          </w:p>
        </w:tc>
        <w:tc>
          <w:tcPr>
            <w:tcW w:w="2408" w:type="dxa"/>
          </w:tcPr>
          <w:p w14:paraId="6BF45C1A">
            <w:pPr>
              <w:spacing w:after="0"/>
              <w:rPr>
                <w:rFonts w:hint="eastAsia"/>
              </w:rPr>
            </w:pPr>
            <w:r>
              <w:rPr>
                <w:sz w:val="18"/>
              </w:rPr>
              <w:t>输入与“反馈评价”直接相关的问题</w:t>
            </w:r>
          </w:p>
        </w:tc>
        <w:tc>
          <w:tcPr>
            <w:tcW w:w="2408" w:type="dxa"/>
          </w:tcPr>
          <w:p w14:paraId="187E436A">
            <w:pPr>
              <w:spacing w:after="0"/>
              <w:rPr>
                <w:rFonts w:hint="eastAsia"/>
              </w:rPr>
            </w:pPr>
            <w:r>
              <w:rPr>
                <w:sz w:val="18"/>
              </w:rPr>
              <w:t>系统命中COM-REQ-06，返回消息ID、评价、评论、处理状态、改进结果。。</w:t>
            </w:r>
          </w:p>
        </w:tc>
      </w:tr>
      <w:tr w14:paraId="54BD8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3E47EDB">
            <w:pPr>
              <w:spacing w:after="0"/>
              <w:rPr>
                <w:rFonts w:hint="eastAsia"/>
              </w:rPr>
            </w:pPr>
            <w:r>
              <w:rPr>
                <w:sz w:val="18"/>
              </w:rPr>
              <w:t>3</w:t>
            </w:r>
          </w:p>
        </w:tc>
        <w:tc>
          <w:tcPr>
            <w:tcW w:w="2408" w:type="dxa"/>
          </w:tcPr>
          <w:p w14:paraId="0FE36736">
            <w:pPr>
              <w:spacing w:after="0"/>
              <w:rPr>
                <w:rFonts w:hint="eastAsia"/>
              </w:rPr>
            </w:pPr>
            <w:r>
              <w:rPr>
                <w:sz w:val="18"/>
              </w:rPr>
              <w:t>发起模糊查询</w:t>
            </w:r>
          </w:p>
        </w:tc>
        <w:tc>
          <w:tcPr>
            <w:tcW w:w="2408" w:type="dxa"/>
          </w:tcPr>
          <w:p w14:paraId="21FB3951">
            <w:pPr>
              <w:spacing w:after="0"/>
              <w:rPr>
                <w:rFonts w:hint="eastAsia"/>
              </w:rPr>
            </w:pPr>
            <w:r>
              <w:rPr>
                <w:sz w:val="18"/>
              </w:rPr>
              <w:t>省略日期、对象或分类</w:t>
            </w:r>
          </w:p>
        </w:tc>
        <w:tc>
          <w:tcPr>
            <w:tcW w:w="2408" w:type="dxa"/>
          </w:tcPr>
          <w:p w14:paraId="3DD2A2D4">
            <w:pPr>
              <w:spacing w:after="0"/>
              <w:rPr>
                <w:rFonts w:hint="eastAsia"/>
              </w:rPr>
            </w:pPr>
            <w:r>
              <w:rPr>
                <w:sz w:val="18"/>
              </w:rPr>
              <w:t>系统能基于上下文补全，或提出澄清问题。</w:t>
            </w:r>
          </w:p>
        </w:tc>
      </w:tr>
      <w:tr w14:paraId="28DF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5F182CB">
            <w:pPr>
              <w:spacing w:after="0"/>
              <w:rPr>
                <w:rFonts w:hint="eastAsia"/>
              </w:rPr>
            </w:pPr>
            <w:r>
              <w:rPr>
                <w:sz w:val="18"/>
              </w:rPr>
              <w:t>4</w:t>
            </w:r>
          </w:p>
        </w:tc>
        <w:tc>
          <w:tcPr>
            <w:tcW w:w="2408" w:type="dxa"/>
          </w:tcPr>
          <w:p w14:paraId="1D334D29">
            <w:pPr>
              <w:spacing w:after="0"/>
              <w:rPr>
                <w:rFonts w:hint="eastAsia"/>
              </w:rPr>
            </w:pPr>
            <w:r>
              <w:rPr>
                <w:sz w:val="18"/>
              </w:rPr>
              <w:t>触发无结果场景</w:t>
            </w:r>
          </w:p>
        </w:tc>
        <w:tc>
          <w:tcPr>
            <w:tcW w:w="2408" w:type="dxa"/>
          </w:tcPr>
          <w:p w14:paraId="5423E633">
            <w:pPr>
              <w:spacing w:after="0"/>
              <w:rPr>
                <w:rFonts w:hint="eastAsia"/>
              </w:rPr>
            </w:pPr>
            <w:r>
              <w:rPr>
                <w:sz w:val="18"/>
              </w:rPr>
              <w:t>使用不存在的对象或无数据时间段</w:t>
            </w:r>
          </w:p>
        </w:tc>
        <w:tc>
          <w:tcPr>
            <w:tcW w:w="2408" w:type="dxa"/>
          </w:tcPr>
          <w:p w14:paraId="0043173C">
            <w:pPr>
              <w:spacing w:after="0"/>
              <w:rPr>
                <w:rFonts w:hint="eastAsia"/>
              </w:rPr>
            </w:pPr>
            <w:r>
              <w:rPr>
                <w:sz w:val="18"/>
              </w:rPr>
              <w:t>系统给出无结果说明，不返回错误堆栈。</w:t>
            </w:r>
          </w:p>
        </w:tc>
      </w:tr>
      <w:tr w14:paraId="313E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09EA2D4">
            <w:pPr>
              <w:spacing w:after="0"/>
              <w:rPr>
                <w:rFonts w:hint="eastAsia"/>
              </w:rPr>
            </w:pPr>
            <w:r>
              <w:rPr>
                <w:sz w:val="18"/>
              </w:rPr>
              <w:t>5</w:t>
            </w:r>
          </w:p>
        </w:tc>
        <w:tc>
          <w:tcPr>
            <w:tcW w:w="2408" w:type="dxa"/>
          </w:tcPr>
          <w:p w14:paraId="30D9653A">
            <w:pPr>
              <w:spacing w:after="0"/>
              <w:rPr>
                <w:rFonts w:hint="eastAsia"/>
              </w:rPr>
            </w:pPr>
            <w:r>
              <w:rPr>
                <w:sz w:val="18"/>
              </w:rPr>
              <w:t>触发权限控制</w:t>
            </w:r>
          </w:p>
        </w:tc>
        <w:tc>
          <w:tcPr>
            <w:tcW w:w="2408" w:type="dxa"/>
          </w:tcPr>
          <w:p w14:paraId="1F0D1D1E">
            <w:pPr>
              <w:spacing w:after="0"/>
              <w:rPr>
                <w:rFonts w:hint="eastAsia"/>
              </w:rPr>
            </w:pPr>
            <w:r>
              <w:rPr>
                <w:sz w:val="18"/>
              </w:rPr>
              <w:t>使用权限不足账号查询受限信息</w:t>
            </w:r>
          </w:p>
        </w:tc>
        <w:tc>
          <w:tcPr>
            <w:tcW w:w="2408" w:type="dxa"/>
          </w:tcPr>
          <w:p w14:paraId="5522C078">
            <w:pPr>
              <w:spacing w:after="0"/>
              <w:rPr>
                <w:rFonts w:hint="eastAsia"/>
              </w:rPr>
            </w:pPr>
            <w:r>
              <w:rPr>
                <w:sz w:val="18"/>
              </w:rPr>
              <w:t>系统拒绝展示敏感数据，返回登录或授权提示。</w:t>
            </w:r>
          </w:p>
        </w:tc>
      </w:tr>
      <w:tr w14:paraId="3EDB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9C3ABD0">
            <w:pPr>
              <w:spacing w:after="0"/>
              <w:rPr>
                <w:rFonts w:hint="eastAsia"/>
              </w:rPr>
            </w:pPr>
            <w:r>
              <w:rPr>
                <w:sz w:val="18"/>
              </w:rPr>
              <w:t>6</w:t>
            </w:r>
          </w:p>
        </w:tc>
        <w:tc>
          <w:tcPr>
            <w:tcW w:w="2408" w:type="dxa"/>
          </w:tcPr>
          <w:p w14:paraId="72A33243">
            <w:pPr>
              <w:spacing w:after="0"/>
              <w:rPr>
                <w:rFonts w:hint="eastAsia"/>
              </w:rPr>
            </w:pPr>
            <w:r>
              <w:rPr>
                <w:sz w:val="18"/>
              </w:rPr>
              <w:t>模拟外部接口异常</w:t>
            </w:r>
          </w:p>
        </w:tc>
        <w:tc>
          <w:tcPr>
            <w:tcW w:w="2408" w:type="dxa"/>
          </w:tcPr>
          <w:p w14:paraId="79CC1D29">
            <w:pPr>
              <w:spacing w:after="0"/>
              <w:rPr>
                <w:rFonts w:hint="eastAsia"/>
              </w:rPr>
            </w:pPr>
            <w:r>
              <w:rPr>
                <w:sz w:val="18"/>
              </w:rPr>
              <w:t>反馈服务超时或返回错误</w:t>
            </w:r>
          </w:p>
        </w:tc>
        <w:tc>
          <w:tcPr>
            <w:tcW w:w="2408" w:type="dxa"/>
          </w:tcPr>
          <w:p w14:paraId="2687B298">
            <w:pPr>
              <w:spacing w:after="0"/>
              <w:rPr>
                <w:rFonts w:hint="eastAsia"/>
              </w:rPr>
            </w:pPr>
            <w:r>
              <w:rPr>
                <w:sz w:val="18"/>
              </w:rPr>
              <w:t>系统按降级策略处理并记录告警。</w:t>
            </w:r>
          </w:p>
        </w:tc>
      </w:tr>
      <w:tr w14:paraId="1B10E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C0F64CF">
            <w:pPr>
              <w:spacing w:after="0"/>
              <w:rPr>
                <w:rFonts w:hint="eastAsia"/>
              </w:rPr>
            </w:pPr>
            <w:r>
              <w:rPr>
                <w:sz w:val="18"/>
              </w:rPr>
              <w:t>7</w:t>
            </w:r>
          </w:p>
        </w:tc>
        <w:tc>
          <w:tcPr>
            <w:tcW w:w="2408" w:type="dxa"/>
          </w:tcPr>
          <w:p w14:paraId="759B6024">
            <w:pPr>
              <w:spacing w:after="0"/>
              <w:rPr>
                <w:rFonts w:hint="eastAsia"/>
              </w:rPr>
            </w:pPr>
            <w:r>
              <w:rPr>
                <w:sz w:val="18"/>
              </w:rPr>
              <w:t>提交用户反馈</w:t>
            </w:r>
          </w:p>
        </w:tc>
        <w:tc>
          <w:tcPr>
            <w:tcW w:w="2408" w:type="dxa"/>
          </w:tcPr>
          <w:p w14:paraId="64C44A86">
            <w:pPr>
              <w:spacing w:after="0"/>
              <w:rPr>
                <w:rFonts w:hint="eastAsia"/>
              </w:rPr>
            </w:pPr>
            <w:r>
              <w:rPr>
                <w:sz w:val="18"/>
              </w:rPr>
              <w:t>点击有用/无用并填写意见</w:t>
            </w:r>
          </w:p>
        </w:tc>
        <w:tc>
          <w:tcPr>
            <w:tcW w:w="2408" w:type="dxa"/>
          </w:tcPr>
          <w:p w14:paraId="596BE3D9">
            <w:pPr>
              <w:spacing w:after="0"/>
              <w:rPr>
                <w:rFonts w:hint="eastAsia"/>
              </w:rPr>
            </w:pPr>
            <w:r>
              <w:rPr>
                <w:sz w:val="18"/>
              </w:rPr>
              <w:t>反馈记录保存，可在后台追踪。</w:t>
            </w:r>
          </w:p>
        </w:tc>
      </w:tr>
      <w:tr w14:paraId="3955F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39F2E16">
            <w:pPr>
              <w:spacing w:after="0"/>
              <w:rPr>
                <w:rFonts w:hint="eastAsia"/>
              </w:rPr>
            </w:pPr>
            <w:r>
              <w:rPr>
                <w:sz w:val="18"/>
              </w:rPr>
              <w:t>8</w:t>
            </w:r>
          </w:p>
        </w:tc>
        <w:tc>
          <w:tcPr>
            <w:tcW w:w="2408" w:type="dxa"/>
          </w:tcPr>
          <w:p w14:paraId="3CB80A83">
            <w:pPr>
              <w:spacing w:after="0"/>
              <w:rPr>
                <w:rFonts w:hint="eastAsia"/>
              </w:rPr>
            </w:pPr>
            <w:r>
              <w:rPr>
                <w:sz w:val="18"/>
              </w:rPr>
              <w:t>核对日志与追溯</w:t>
            </w:r>
          </w:p>
        </w:tc>
        <w:tc>
          <w:tcPr>
            <w:tcW w:w="2408" w:type="dxa"/>
          </w:tcPr>
          <w:p w14:paraId="7B781BA1">
            <w:pPr>
              <w:spacing w:after="0"/>
              <w:rPr>
                <w:rFonts w:hint="eastAsia"/>
              </w:rPr>
            </w:pPr>
            <w:r>
              <w:rPr>
                <w:sz w:val="18"/>
              </w:rPr>
              <w:t>查看会话、接口、审计日志</w:t>
            </w:r>
          </w:p>
        </w:tc>
        <w:tc>
          <w:tcPr>
            <w:tcW w:w="2408" w:type="dxa"/>
          </w:tcPr>
          <w:p w14:paraId="49C8D9BD">
            <w:pPr>
              <w:spacing w:after="0"/>
              <w:rPr>
                <w:rFonts w:hint="eastAsia"/>
              </w:rPr>
            </w:pPr>
            <w:r>
              <w:rPr>
                <w:sz w:val="18"/>
              </w:rPr>
              <w:t>日志可关联COM-REQ-06、UC-COM-02和TC-COM-02。</w:t>
            </w:r>
          </w:p>
        </w:tc>
      </w:tr>
    </w:tbl>
    <w:p w14:paraId="310BF9A0">
      <w:pPr>
        <w:pStyle w:val="5"/>
        <w:outlineLvl w:val="9"/>
      </w:pPr>
      <w:r>
        <w:rPr>
          <w:rFonts w:ascii="宋体" w:hAnsi="宋体" w:eastAsia="宋体"/>
          <w:b w:val="0"/>
          <w:sz w:val="21"/>
        </w:rPr>
        <w:t>通过准则</w:t>
      </w:r>
    </w:p>
    <w:p w14:paraId="33743A6E">
      <w:pPr>
        <w:rPr>
          <w:rFonts w:hint="eastAsia"/>
        </w:rPr>
      </w:pPr>
      <w:r>
        <w:t>该测试用例全部关键步骤通过时，方可判定COM-REQ-06满足发布条件。若步骤2、5或6失败，应标记为阻塞缺陷；若仅反馈记录或统计口径存在问题，可根据影响范围评估是否延期修复。</w:t>
      </w:r>
    </w:p>
    <w:p w14:paraId="0CF2567F">
      <w:pPr>
        <w:rPr>
          <w:rFonts w:hint="eastAsia"/>
        </w:rPr>
      </w:pPr>
      <w:r>
        <w:br w:type="page"/>
      </w:r>
    </w:p>
    <w:p w14:paraId="47ECF305">
      <w:pPr>
        <w:pStyle w:val="4"/>
        <w:outlineLvl w:val="0"/>
      </w:pPr>
      <w:bookmarkStart w:id="267" w:name="_Toc1695"/>
      <w:r>
        <w:t>53. TC-COM-06 验证数据隐私保护</w:t>
      </w:r>
      <w:bookmarkEnd w:id="26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6FC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833D916">
            <w:pPr>
              <w:spacing w:after="0"/>
              <w:rPr>
                <w:rFonts w:hint="eastAsia"/>
              </w:rPr>
            </w:pPr>
            <w:r>
              <w:rPr>
                <w:b/>
                <w:sz w:val="18"/>
              </w:rPr>
              <w:t>属性</w:t>
            </w:r>
          </w:p>
        </w:tc>
        <w:tc>
          <w:tcPr>
            <w:tcW w:w="4816" w:type="dxa"/>
          </w:tcPr>
          <w:p w14:paraId="281C0BC4">
            <w:pPr>
              <w:spacing w:after="0"/>
              <w:rPr>
                <w:rFonts w:hint="eastAsia"/>
              </w:rPr>
            </w:pPr>
            <w:r>
              <w:rPr>
                <w:b/>
                <w:sz w:val="18"/>
              </w:rPr>
              <w:t>内容</w:t>
            </w:r>
          </w:p>
        </w:tc>
      </w:tr>
      <w:tr w14:paraId="3835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4103A67">
            <w:pPr>
              <w:spacing w:after="0"/>
              <w:rPr>
                <w:rFonts w:hint="eastAsia"/>
              </w:rPr>
            </w:pPr>
            <w:r>
              <w:rPr>
                <w:sz w:val="18"/>
              </w:rPr>
              <w:t>测试用例编号</w:t>
            </w:r>
          </w:p>
        </w:tc>
        <w:tc>
          <w:tcPr>
            <w:tcW w:w="4816" w:type="dxa"/>
          </w:tcPr>
          <w:p w14:paraId="1D9D5797">
            <w:pPr>
              <w:spacing w:after="0"/>
              <w:rPr>
                <w:rFonts w:hint="eastAsia"/>
              </w:rPr>
            </w:pPr>
            <w:r>
              <w:rPr>
                <w:sz w:val="18"/>
              </w:rPr>
              <w:t>TC-COM-06</w:t>
            </w:r>
          </w:p>
        </w:tc>
      </w:tr>
      <w:tr w14:paraId="11FA2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784A90E">
            <w:pPr>
              <w:spacing w:after="0"/>
              <w:rPr>
                <w:rFonts w:hint="eastAsia"/>
              </w:rPr>
            </w:pPr>
            <w:r>
              <w:rPr>
                <w:sz w:val="18"/>
              </w:rPr>
              <w:t>测试用例名称</w:t>
            </w:r>
          </w:p>
        </w:tc>
        <w:tc>
          <w:tcPr>
            <w:tcW w:w="4816" w:type="dxa"/>
          </w:tcPr>
          <w:p w14:paraId="075639F5">
            <w:pPr>
              <w:spacing w:after="0"/>
              <w:rPr>
                <w:rFonts w:hint="eastAsia"/>
              </w:rPr>
            </w:pPr>
            <w:r>
              <w:rPr>
                <w:sz w:val="18"/>
              </w:rPr>
              <w:t>验证内部用户使用“数据隐私保护”的完整功能、异常处理和权限控制</w:t>
            </w:r>
          </w:p>
        </w:tc>
      </w:tr>
      <w:tr w14:paraId="2C01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571AB1">
            <w:pPr>
              <w:spacing w:after="0"/>
              <w:rPr>
                <w:rFonts w:hint="eastAsia"/>
              </w:rPr>
            </w:pPr>
            <w:r>
              <w:rPr>
                <w:sz w:val="18"/>
              </w:rPr>
              <w:t>关联需求</w:t>
            </w:r>
          </w:p>
        </w:tc>
        <w:tc>
          <w:tcPr>
            <w:tcW w:w="4816" w:type="dxa"/>
          </w:tcPr>
          <w:p w14:paraId="5CA7CA1F">
            <w:pPr>
              <w:spacing w:after="0"/>
              <w:rPr>
                <w:rFonts w:hint="eastAsia"/>
              </w:rPr>
            </w:pPr>
            <w:r>
              <w:rPr>
                <w:sz w:val="18"/>
              </w:rPr>
              <w:t>COM-REQ-07</w:t>
            </w:r>
          </w:p>
        </w:tc>
      </w:tr>
      <w:tr w14:paraId="3C295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12ADCD6">
            <w:pPr>
              <w:spacing w:after="0"/>
              <w:rPr>
                <w:rFonts w:hint="eastAsia"/>
              </w:rPr>
            </w:pPr>
            <w:r>
              <w:rPr>
                <w:sz w:val="18"/>
              </w:rPr>
              <w:t>关联用例</w:t>
            </w:r>
          </w:p>
        </w:tc>
        <w:tc>
          <w:tcPr>
            <w:tcW w:w="4816" w:type="dxa"/>
          </w:tcPr>
          <w:p w14:paraId="4466F09B">
            <w:pPr>
              <w:spacing w:after="0"/>
              <w:rPr>
                <w:rFonts w:hint="eastAsia"/>
              </w:rPr>
            </w:pPr>
            <w:r>
              <w:rPr>
                <w:sz w:val="18"/>
              </w:rPr>
              <w:t>UC-COM-06</w:t>
            </w:r>
          </w:p>
        </w:tc>
      </w:tr>
      <w:tr w14:paraId="3400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8C5F959">
            <w:pPr>
              <w:spacing w:after="0"/>
              <w:rPr>
                <w:rFonts w:hint="eastAsia"/>
              </w:rPr>
            </w:pPr>
            <w:r>
              <w:rPr>
                <w:sz w:val="18"/>
              </w:rPr>
              <w:t>测试类型</w:t>
            </w:r>
          </w:p>
        </w:tc>
        <w:tc>
          <w:tcPr>
            <w:tcW w:w="4816" w:type="dxa"/>
          </w:tcPr>
          <w:p w14:paraId="7DFB7D3B">
            <w:pPr>
              <w:spacing w:after="0"/>
              <w:rPr>
                <w:rFonts w:hint="eastAsia"/>
              </w:rPr>
            </w:pPr>
            <w:r>
              <w:rPr>
                <w:sz w:val="18"/>
              </w:rPr>
              <w:t>功能测试 / 接口测试 / 权限测试 / 回归测试</w:t>
            </w:r>
          </w:p>
        </w:tc>
      </w:tr>
      <w:tr w14:paraId="3720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89440C7">
            <w:pPr>
              <w:spacing w:after="0"/>
              <w:rPr>
                <w:rFonts w:hint="eastAsia"/>
              </w:rPr>
            </w:pPr>
            <w:r>
              <w:rPr>
                <w:sz w:val="18"/>
              </w:rPr>
              <w:t>优先级</w:t>
            </w:r>
          </w:p>
        </w:tc>
        <w:tc>
          <w:tcPr>
            <w:tcW w:w="4816" w:type="dxa"/>
          </w:tcPr>
          <w:p w14:paraId="3A85B942">
            <w:pPr>
              <w:spacing w:after="0"/>
              <w:rPr>
                <w:rFonts w:hint="eastAsia"/>
              </w:rPr>
            </w:pPr>
            <w:r>
              <w:rPr>
                <w:sz w:val="18"/>
              </w:rPr>
              <w:t>P0</w:t>
            </w:r>
          </w:p>
        </w:tc>
      </w:tr>
      <w:tr w14:paraId="7A50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02EB31D0">
            <w:pPr>
              <w:spacing w:after="0"/>
              <w:rPr>
                <w:rFonts w:hint="eastAsia"/>
              </w:rPr>
            </w:pPr>
            <w:r>
              <w:rPr>
                <w:sz w:val="18"/>
              </w:rPr>
              <w:t>前置条件</w:t>
            </w:r>
          </w:p>
        </w:tc>
        <w:tc>
          <w:tcPr>
            <w:tcW w:w="4816" w:type="dxa"/>
          </w:tcPr>
          <w:p w14:paraId="13E2AE97">
            <w:pPr>
              <w:spacing w:after="0"/>
              <w:rPr>
                <w:rFonts w:hint="eastAsia"/>
              </w:rPr>
            </w:pPr>
            <w:r>
              <w:rPr>
                <w:sz w:val="18"/>
              </w:rPr>
              <w:t>测试账号已准备；安全服务测试数据可用；日志、监控和反馈服务已开启。</w:t>
            </w:r>
          </w:p>
        </w:tc>
      </w:tr>
      <w:tr w14:paraId="25AE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EA12A02">
            <w:pPr>
              <w:spacing w:after="0"/>
              <w:rPr>
                <w:rFonts w:hint="eastAsia"/>
              </w:rPr>
            </w:pPr>
            <w:r>
              <w:rPr>
                <w:sz w:val="18"/>
              </w:rPr>
              <w:t>测试数据</w:t>
            </w:r>
          </w:p>
        </w:tc>
        <w:tc>
          <w:tcPr>
            <w:tcW w:w="4816" w:type="dxa"/>
          </w:tcPr>
          <w:p w14:paraId="07D58724">
            <w:pPr>
              <w:spacing w:after="0"/>
              <w:rPr>
                <w:rFonts w:hint="eastAsia"/>
              </w:rPr>
            </w:pPr>
            <w:r>
              <w:rPr>
                <w:sz w:val="18"/>
              </w:rPr>
              <w:t>包含正常问法、模糊问法、上下文追问、无结果数据、无权限账号和接口超时模拟数据。</w:t>
            </w:r>
          </w:p>
        </w:tc>
      </w:tr>
    </w:tbl>
    <w:p w14:paraId="240156FC">
      <w:pPr>
        <w:pStyle w:val="5"/>
        <w:outlineLvl w:val="1"/>
      </w:pPr>
      <w:bookmarkStart w:id="268" w:name="_Toc3262"/>
      <w:r>
        <w:rPr>
          <w:rFonts w:ascii="宋体" w:hAnsi="宋体" w:eastAsia="宋体"/>
          <w:b w:val="0"/>
          <w:sz w:val="21"/>
        </w:rPr>
        <w:t>测试步骤</w:t>
      </w:r>
      <w:bookmarkEnd w:id="268"/>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746D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272CB0D">
            <w:pPr>
              <w:spacing w:after="0"/>
              <w:rPr>
                <w:rFonts w:hint="eastAsia"/>
              </w:rPr>
            </w:pPr>
            <w:r>
              <w:rPr>
                <w:b/>
                <w:sz w:val="18"/>
              </w:rPr>
              <w:t>步骤</w:t>
            </w:r>
          </w:p>
        </w:tc>
        <w:tc>
          <w:tcPr>
            <w:tcW w:w="2408" w:type="dxa"/>
          </w:tcPr>
          <w:p w14:paraId="68E492D4">
            <w:pPr>
              <w:spacing w:after="0"/>
              <w:rPr>
                <w:rFonts w:hint="eastAsia"/>
              </w:rPr>
            </w:pPr>
            <w:r>
              <w:rPr>
                <w:b/>
                <w:sz w:val="18"/>
              </w:rPr>
              <w:t>操作</w:t>
            </w:r>
          </w:p>
        </w:tc>
        <w:tc>
          <w:tcPr>
            <w:tcW w:w="2408" w:type="dxa"/>
          </w:tcPr>
          <w:p w14:paraId="23E1B871">
            <w:pPr>
              <w:spacing w:after="0"/>
              <w:rPr>
                <w:rFonts w:hint="eastAsia"/>
              </w:rPr>
            </w:pPr>
            <w:r>
              <w:rPr>
                <w:b/>
                <w:sz w:val="18"/>
              </w:rPr>
              <w:t>输入/条件</w:t>
            </w:r>
          </w:p>
        </w:tc>
        <w:tc>
          <w:tcPr>
            <w:tcW w:w="2408" w:type="dxa"/>
          </w:tcPr>
          <w:p w14:paraId="256D9055">
            <w:pPr>
              <w:spacing w:after="0"/>
              <w:rPr>
                <w:rFonts w:hint="eastAsia"/>
              </w:rPr>
            </w:pPr>
            <w:r>
              <w:rPr>
                <w:b/>
                <w:sz w:val="18"/>
              </w:rPr>
              <w:t>预期结果</w:t>
            </w:r>
          </w:p>
        </w:tc>
      </w:tr>
      <w:tr w14:paraId="5A11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402CA0D">
            <w:pPr>
              <w:spacing w:after="0"/>
              <w:rPr>
                <w:rFonts w:hint="eastAsia"/>
              </w:rPr>
            </w:pPr>
            <w:r>
              <w:rPr>
                <w:sz w:val="18"/>
              </w:rPr>
              <w:t>1</w:t>
            </w:r>
          </w:p>
        </w:tc>
        <w:tc>
          <w:tcPr>
            <w:tcW w:w="2408" w:type="dxa"/>
          </w:tcPr>
          <w:p w14:paraId="2A0E433E">
            <w:pPr>
              <w:spacing w:after="0"/>
              <w:rPr>
                <w:rFonts w:hint="eastAsia"/>
              </w:rPr>
            </w:pPr>
            <w:r>
              <w:rPr>
                <w:sz w:val="18"/>
              </w:rPr>
              <w:t>登录或进入访客模式</w:t>
            </w:r>
          </w:p>
        </w:tc>
        <w:tc>
          <w:tcPr>
            <w:tcW w:w="2408" w:type="dxa"/>
          </w:tcPr>
          <w:p w14:paraId="0036785F">
            <w:pPr>
              <w:spacing w:after="0"/>
              <w:rPr>
                <w:rFonts w:hint="eastAsia"/>
              </w:rPr>
            </w:pPr>
            <w:r>
              <w:rPr>
                <w:sz w:val="18"/>
              </w:rPr>
              <w:t>使用内部用户测试账号</w:t>
            </w:r>
          </w:p>
        </w:tc>
        <w:tc>
          <w:tcPr>
            <w:tcW w:w="2408" w:type="dxa"/>
          </w:tcPr>
          <w:p w14:paraId="44B475A1">
            <w:pPr>
              <w:spacing w:after="0"/>
              <w:rPr>
                <w:rFonts w:hint="eastAsia"/>
              </w:rPr>
            </w:pPr>
            <w:r>
              <w:rPr>
                <w:sz w:val="18"/>
              </w:rPr>
              <w:t>进入聊天界面，角色和权限识别正确。</w:t>
            </w:r>
          </w:p>
        </w:tc>
      </w:tr>
      <w:tr w14:paraId="6E6EE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D58D2B1">
            <w:pPr>
              <w:spacing w:after="0"/>
              <w:rPr>
                <w:rFonts w:hint="eastAsia"/>
              </w:rPr>
            </w:pPr>
            <w:r>
              <w:rPr>
                <w:sz w:val="18"/>
              </w:rPr>
              <w:t>2</w:t>
            </w:r>
          </w:p>
        </w:tc>
        <w:tc>
          <w:tcPr>
            <w:tcW w:w="2408" w:type="dxa"/>
          </w:tcPr>
          <w:p w14:paraId="0397B10A">
            <w:pPr>
              <w:spacing w:after="0"/>
              <w:rPr>
                <w:rFonts w:hint="eastAsia"/>
              </w:rPr>
            </w:pPr>
            <w:r>
              <w:rPr>
                <w:sz w:val="18"/>
              </w:rPr>
              <w:t>发起标准查询</w:t>
            </w:r>
          </w:p>
        </w:tc>
        <w:tc>
          <w:tcPr>
            <w:tcW w:w="2408" w:type="dxa"/>
          </w:tcPr>
          <w:p w14:paraId="6D6F6CED">
            <w:pPr>
              <w:spacing w:after="0"/>
              <w:rPr>
                <w:rFonts w:hint="eastAsia"/>
              </w:rPr>
            </w:pPr>
            <w:r>
              <w:rPr>
                <w:sz w:val="18"/>
              </w:rPr>
              <w:t>输入与“数据隐私保护”直接相关的问题</w:t>
            </w:r>
          </w:p>
        </w:tc>
        <w:tc>
          <w:tcPr>
            <w:tcW w:w="2408" w:type="dxa"/>
          </w:tcPr>
          <w:p w14:paraId="66B2A4F3">
            <w:pPr>
              <w:spacing w:after="0"/>
              <w:rPr>
                <w:rFonts w:hint="eastAsia"/>
              </w:rPr>
            </w:pPr>
            <w:r>
              <w:rPr>
                <w:sz w:val="18"/>
              </w:rPr>
              <w:t>系统命中COM-REQ-07，返回数据分类、授权、脱敏规则、删除申请、审计日志。。</w:t>
            </w:r>
          </w:p>
        </w:tc>
      </w:tr>
      <w:tr w14:paraId="4E56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03A27FB">
            <w:pPr>
              <w:spacing w:after="0"/>
              <w:rPr>
                <w:rFonts w:hint="eastAsia"/>
              </w:rPr>
            </w:pPr>
            <w:r>
              <w:rPr>
                <w:sz w:val="18"/>
              </w:rPr>
              <w:t>3</w:t>
            </w:r>
          </w:p>
        </w:tc>
        <w:tc>
          <w:tcPr>
            <w:tcW w:w="2408" w:type="dxa"/>
          </w:tcPr>
          <w:p w14:paraId="421C9F07">
            <w:pPr>
              <w:spacing w:after="0"/>
              <w:rPr>
                <w:rFonts w:hint="eastAsia"/>
              </w:rPr>
            </w:pPr>
            <w:r>
              <w:rPr>
                <w:sz w:val="18"/>
              </w:rPr>
              <w:t>发起模糊查询</w:t>
            </w:r>
          </w:p>
        </w:tc>
        <w:tc>
          <w:tcPr>
            <w:tcW w:w="2408" w:type="dxa"/>
          </w:tcPr>
          <w:p w14:paraId="5F0D9706">
            <w:pPr>
              <w:spacing w:after="0"/>
              <w:rPr>
                <w:rFonts w:hint="eastAsia"/>
              </w:rPr>
            </w:pPr>
            <w:r>
              <w:rPr>
                <w:sz w:val="18"/>
              </w:rPr>
              <w:t>省略日期、对象或分类</w:t>
            </w:r>
          </w:p>
        </w:tc>
        <w:tc>
          <w:tcPr>
            <w:tcW w:w="2408" w:type="dxa"/>
          </w:tcPr>
          <w:p w14:paraId="2767A5F6">
            <w:pPr>
              <w:spacing w:after="0"/>
              <w:rPr>
                <w:rFonts w:hint="eastAsia"/>
              </w:rPr>
            </w:pPr>
            <w:r>
              <w:rPr>
                <w:sz w:val="18"/>
              </w:rPr>
              <w:t>系统能基于上下文补全，或提出澄清问题。</w:t>
            </w:r>
          </w:p>
        </w:tc>
      </w:tr>
      <w:tr w14:paraId="6A56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98358D6">
            <w:pPr>
              <w:spacing w:after="0"/>
              <w:rPr>
                <w:rFonts w:hint="eastAsia"/>
              </w:rPr>
            </w:pPr>
            <w:r>
              <w:rPr>
                <w:sz w:val="18"/>
              </w:rPr>
              <w:t>4</w:t>
            </w:r>
          </w:p>
        </w:tc>
        <w:tc>
          <w:tcPr>
            <w:tcW w:w="2408" w:type="dxa"/>
          </w:tcPr>
          <w:p w14:paraId="6EF3E84D">
            <w:pPr>
              <w:spacing w:after="0"/>
              <w:rPr>
                <w:rFonts w:hint="eastAsia"/>
              </w:rPr>
            </w:pPr>
            <w:r>
              <w:rPr>
                <w:sz w:val="18"/>
              </w:rPr>
              <w:t>触发无结果场景</w:t>
            </w:r>
          </w:p>
        </w:tc>
        <w:tc>
          <w:tcPr>
            <w:tcW w:w="2408" w:type="dxa"/>
          </w:tcPr>
          <w:p w14:paraId="1E23B4A8">
            <w:pPr>
              <w:spacing w:after="0"/>
              <w:rPr>
                <w:rFonts w:hint="eastAsia"/>
              </w:rPr>
            </w:pPr>
            <w:r>
              <w:rPr>
                <w:sz w:val="18"/>
              </w:rPr>
              <w:t>使用不存在的对象或无数据时间段</w:t>
            </w:r>
          </w:p>
        </w:tc>
        <w:tc>
          <w:tcPr>
            <w:tcW w:w="2408" w:type="dxa"/>
          </w:tcPr>
          <w:p w14:paraId="5AD64D0C">
            <w:pPr>
              <w:spacing w:after="0"/>
              <w:rPr>
                <w:rFonts w:hint="eastAsia"/>
              </w:rPr>
            </w:pPr>
            <w:r>
              <w:rPr>
                <w:sz w:val="18"/>
              </w:rPr>
              <w:t>系统给出无结果说明，不返回错误堆栈。</w:t>
            </w:r>
          </w:p>
        </w:tc>
      </w:tr>
      <w:tr w14:paraId="213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AFD787B">
            <w:pPr>
              <w:spacing w:after="0"/>
              <w:rPr>
                <w:rFonts w:hint="eastAsia"/>
              </w:rPr>
            </w:pPr>
            <w:r>
              <w:rPr>
                <w:sz w:val="18"/>
              </w:rPr>
              <w:t>5</w:t>
            </w:r>
          </w:p>
        </w:tc>
        <w:tc>
          <w:tcPr>
            <w:tcW w:w="2408" w:type="dxa"/>
          </w:tcPr>
          <w:p w14:paraId="0903D942">
            <w:pPr>
              <w:spacing w:after="0"/>
              <w:rPr>
                <w:rFonts w:hint="eastAsia"/>
              </w:rPr>
            </w:pPr>
            <w:r>
              <w:rPr>
                <w:sz w:val="18"/>
              </w:rPr>
              <w:t>触发权限控制</w:t>
            </w:r>
          </w:p>
        </w:tc>
        <w:tc>
          <w:tcPr>
            <w:tcW w:w="2408" w:type="dxa"/>
          </w:tcPr>
          <w:p w14:paraId="73B272E5">
            <w:pPr>
              <w:spacing w:after="0"/>
              <w:rPr>
                <w:rFonts w:hint="eastAsia"/>
              </w:rPr>
            </w:pPr>
            <w:r>
              <w:rPr>
                <w:sz w:val="18"/>
              </w:rPr>
              <w:t>使用权限不足账号查询受限信息</w:t>
            </w:r>
          </w:p>
        </w:tc>
        <w:tc>
          <w:tcPr>
            <w:tcW w:w="2408" w:type="dxa"/>
          </w:tcPr>
          <w:p w14:paraId="1FEEA4B1">
            <w:pPr>
              <w:spacing w:after="0"/>
              <w:rPr>
                <w:rFonts w:hint="eastAsia"/>
              </w:rPr>
            </w:pPr>
            <w:r>
              <w:rPr>
                <w:sz w:val="18"/>
              </w:rPr>
              <w:t>系统拒绝展示敏感数据，返回登录或授权提示。</w:t>
            </w:r>
          </w:p>
        </w:tc>
      </w:tr>
      <w:tr w14:paraId="5A95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CA2EB4D">
            <w:pPr>
              <w:spacing w:after="0"/>
              <w:rPr>
                <w:rFonts w:hint="eastAsia"/>
              </w:rPr>
            </w:pPr>
            <w:r>
              <w:rPr>
                <w:sz w:val="18"/>
              </w:rPr>
              <w:t>6</w:t>
            </w:r>
          </w:p>
        </w:tc>
        <w:tc>
          <w:tcPr>
            <w:tcW w:w="2408" w:type="dxa"/>
          </w:tcPr>
          <w:p w14:paraId="4129DF23">
            <w:pPr>
              <w:spacing w:after="0"/>
              <w:rPr>
                <w:rFonts w:hint="eastAsia"/>
              </w:rPr>
            </w:pPr>
            <w:r>
              <w:rPr>
                <w:sz w:val="18"/>
              </w:rPr>
              <w:t>模拟外部接口异常</w:t>
            </w:r>
          </w:p>
        </w:tc>
        <w:tc>
          <w:tcPr>
            <w:tcW w:w="2408" w:type="dxa"/>
          </w:tcPr>
          <w:p w14:paraId="7E62066C">
            <w:pPr>
              <w:spacing w:after="0"/>
              <w:rPr>
                <w:rFonts w:hint="eastAsia"/>
              </w:rPr>
            </w:pPr>
            <w:r>
              <w:rPr>
                <w:sz w:val="18"/>
              </w:rPr>
              <w:t>安全服务超时或返回错误</w:t>
            </w:r>
          </w:p>
        </w:tc>
        <w:tc>
          <w:tcPr>
            <w:tcW w:w="2408" w:type="dxa"/>
          </w:tcPr>
          <w:p w14:paraId="119D4CBB">
            <w:pPr>
              <w:spacing w:after="0"/>
              <w:rPr>
                <w:rFonts w:hint="eastAsia"/>
              </w:rPr>
            </w:pPr>
            <w:r>
              <w:rPr>
                <w:sz w:val="18"/>
              </w:rPr>
              <w:t>系统按降级策略处理并记录告警。</w:t>
            </w:r>
          </w:p>
        </w:tc>
      </w:tr>
      <w:tr w14:paraId="5438D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F985C32">
            <w:pPr>
              <w:spacing w:after="0"/>
              <w:rPr>
                <w:rFonts w:hint="eastAsia"/>
              </w:rPr>
            </w:pPr>
            <w:r>
              <w:rPr>
                <w:sz w:val="18"/>
              </w:rPr>
              <w:t>7</w:t>
            </w:r>
          </w:p>
        </w:tc>
        <w:tc>
          <w:tcPr>
            <w:tcW w:w="2408" w:type="dxa"/>
          </w:tcPr>
          <w:p w14:paraId="0315B193">
            <w:pPr>
              <w:spacing w:after="0"/>
              <w:rPr>
                <w:rFonts w:hint="eastAsia"/>
              </w:rPr>
            </w:pPr>
            <w:r>
              <w:rPr>
                <w:sz w:val="18"/>
              </w:rPr>
              <w:t>提交用户反馈</w:t>
            </w:r>
          </w:p>
        </w:tc>
        <w:tc>
          <w:tcPr>
            <w:tcW w:w="2408" w:type="dxa"/>
          </w:tcPr>
          <w:p w14:paraId="724A0BD9">
            <w:pPr>
              <w:spacing w:after="0"/>
              <w:rPr>
                <w:rFonts w:hint="eastAsia"/>
              </w:rPr>
            </w:pPr>
            <w:r>
              <w:rPr>
                <w:sz w:val="18"/>
              </w:rPr>
              <w:t>点击有用/无用并填写意见</w:t>
            </w:r>
          </w:p>
        </w:tc>
        <w:tc>
          <w:tcPr>
            <w:tcW w:w="2408" w:type="dxa"/>
          </w:tcPr>
          <w:p w14:paraId="1DB56D90">
            <w:pPr>
              <w:spacing w:after="0"/>
              <w:rPr>
                <w:rFonts w:hint="eastAsia"/>
              </w:rPr>
            </w:pPr>
            <w:r>
              <w:rPr>
                <w:sz w:val="18"/>
              </w:rPr>
              <w:t>反馈记录保存，可在后台追踪。</w:t>
            </w:r>
          </w:p>
        </w:tc>
      </w:tr>
      <w:tr w14:paraId="68D2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4793E0A">
            <w:pPr>
              <w:spacing w:after="0"/>
              <w:rPr>
                <w:rFonts w:hint="eastAsia"/>
              </w:rPr>
            </w:pPr>
            <w:r>
              <w:rPr>
                <w:sz w:val="18"/>
              </w:rPr>
              <w:t>8</w:t>
            </w:r>
          </w:p>
        </w:tc>
        <w:tc>
          <w:tcPr>
            <w:tcW w:w="2408" w:type="dxa"/>
          </w:tcPr>
          <w:p w14:paraId="5A4DD761">
            <w:pPr>
              <w:spacing w:after="0"/>
              <w:rPr>
                <w:rFonts w:hint="eastAsia"/>
              </w:rPr>
            </w:pPr>
            <w:r>
              <w:rPr>
                <w:sz w:val="18"/>
              </w:rPr>
              <w:t>核对日志与追溯</w:t>
            </w:r>
          </w:p>
        </w:tc>
        <w:tc>
          <w:tcPr>
            <w:tcW w:w="2408" w:type="dxa"/>
          </w:tcPr>
          <w:p w14:paraId="774C8498">
            <w:pPr>
              <w:spacing w:after="0"/>
              <w:rPr>
                <w:rFonts w:hint="eastAsia"/>
              </w:rPr>
            </w:pPr>
            <w:r>
              <w:rPr>
                <w:sz w:val="18"/>
              </w:rPr>
              <w:t>查看会话、接口、审计日志</w:t>
            </w:r>
          </w:p>
        </w:tc>
        <w:tc>
          <w:tcPr>
            <w:tcW w:w="2408" w:type="dxa"/>
          </w:tcPr>
          <w:p w14:paraId="4D87ABB0">
            <w:pPr>
              <w:spacing w:after="0"/>
              <w:rPr>
                <w:rFonts w:hint="eastAsia"/>
              </w:rPr>
            </w:pPr>
            <w:r>
              <w:rPr>
                <w:sz w:val="18"/>
              </w:rPr>
              <w:t>日志可关联COM-REQ-07、UC-COM-06和TC-COM-06。</w:t>
            </w:r>
          </w:p>
        </w:tc>
      </w:tr>
    </w:tbl>
    <w:p w14:paraId="66997380">
      <w:pPr>
        <w:pStyle w:val="5"/>
        <w:outlineLvl w:val="9"/>
      </w:pPr>
      <w:r>
        <w:rPr>
          <w:rFonts w:ascii="宋体" w:hAnsi="宋体" w:eastAsia="宋体"/>
          <w:b w:val="0"/>
          <w:sz w:val="21"/>
        </w:rPr>
        <w:t>通过准则</w:t>
      </w:r>
    </w:p>
    <w:p w14:paraId="27F0E405">
      <w:pPr>
        <w:rPr>
          <w:rFonts w:hint="eastAsia"/>
        </w:rPr>
      </w:pPr>
      <w:r>
        <w:t>该测试用例全部关键步骤通过时，方可判定COM-REQ-07满足发布条件。若步骤2、5或6失败，应标记为阻塞缺陷；若仅反馈记录或统计口径存在问题，可根据影响范围评估是否延期修复。</w:t>
      </w:r>
    </w:p>
    <w:p w14:paraId="5F686A95">
      <w:pPr>
        <w:rPr>
          <w:rFonts w:hint="eastAsia"/>
        </w:rPr>
      </w:pPr>
      <w:r>
        <w:br w:type="page"/>
      </w:r>
    </w:p>
    <w:p w14:paraId="43CDBD01">
      <w:pPr>
        <w:pStyle w:val="4"/>
      </w:pPr>
      <w:bookmarkStart w:id="269" w:name="_Toc306"/>
      <w:r>
        <w:t>8.2 NLU专项评估</w:t>
      </w:r>
      <w:bookmarkEnd w:id="26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813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6D8B843">
            <w:pPr>
              <w:spacing w:after="0"/>
              <w:rPr>
                <w:rFonts w:hint="eastAsia"/>
              </w:rPr>
            </w:pPr>
            <w:r>
              <w:rPr>
                <w:b/>
                <w:sz w:val="18"/>
              </w:rPr>
              <w:t>测试子集</w:t>
            </w:r>
          </w:p>
        </w:tc>
        <w:tc>
          <w:tcPr>
            <w:tcW w:w="2408" w:type="dxa"/>
          </w:tcPr>
          <w:p w14:paraId="0321C792">
            <w:pPr>
              <w:spacing w:after="0"/>
              <w:rPr>
                <w:rFonts w:hint="eastAsia"/>
              </w:rPr>
            </w:pPr>
            <w:r>
              <w:rPr>
                <w:b/>
                <w:sz w:val="18"/>
              </w:rPr>
              <w:t>样本数</w:t>
            </w:r>
          </w:p>
        </w:tc>
        <w:tc>
          <w:tcPr>
            <w:tcW w:w="2408" w:type="dxa"/>
          </w:tcPr>
          <w:p w14:paraId="41F1EEBA">
            <w:pPr>
              <w:spacing w:after="0"/>
              <w:rPr>
                <w:rFonts w:hint="eastAsia"/>
              </w:rPr>
            </w:pPr>
            <w:r>
              <w:rPr>
                <w:b/>
                <w:sz w:val="18"/>
              </w:rPr>
              <w:t>目标准确率</w:t>
            </w:r>
          </w:p>
        </w:tc>
        <w:tc>
          <w:tcPr>
            <w:tcW w:w="2408" w:type="dxa"/>
          </w:tcPr>
          <w:p w14:paraId="7960225F">
            <w:pPr>
              <w:spacing w:after="0"/>
              <w:rPr>
                <w:rFonts w:hint="eastAsia"/>
              </w:rPr>
            </w:pPr>
            <w:r>
              <w:rPr>
                <w:b/>
                <w:sz w:val="18"/>
              </w:rPr>
              <w:t>说明</w:t>
            </w:r>
          </w:p>
        </w:tc>
      </w:tr>
      <w:tr w14:paraId="2EBE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147CAB7">
            <w:pPr>
              <w:spacing w:after="0"/>
              <w:rPr>
                <w:rFonts w:hint="eastAsia"/>
              </w:rPr>
            </w:pPr>
            <w:r>
              <w:rPr>
                <w:sz w:val="18"/>
              </w:rPr>
              <w:t>课程查询</w:t>
            </w:r>
          </w:p>
        </w:tc>
        <w:tc>
          <w:tcPr>
            <w:tcW w:w="2408" w:type="dxa"/>
          </w:tcPr>
          <w:p w14:paraId="5A3889BF">
            <w:pPr>
              <w:spacing w:after="0"/>
              <w:rPr>
                <w:rFonts w:hint="eastAsia"/>
              </w:rPr>
            </w:pPr>
            <w:r>
              <w:rPr>
                <w:sz w:val="18"/>
              </w:rPr>
              <w:t>150</w:t>
            </w:r>
          </w:p>
        </w:tc>
        <w:tc>
          <w:tcPr>
            <w:tcW w:w="2408" w:type="dxa"/>
          </w:tcPr>
          <w:p w14:paraId="4609583A">
            <w:pPr>
              <w:spacing w:after="0"/>
              <w:rPr>
                <w:rFonts w:hint="eastAsia"/>
              </w:rPr>
            </w:pPr>
            <w:r>
              <w:rPr>
                <w:sz w:val="18"/>
              </w:rPr>
              <w:t>≥90%</w:t>
            </w:r>
          </w:p>
        </w:tc>
        <w:tc>
          <w:tcPr>
            <w:tcW w:w="2408" w:type="dxa"/>
          </w:tcPr>
          <w:p w14:paraId="6F8A7BDD">
            <w:pPr>
              <w:spacing w:after="0"/>
              <w:rPr>
                <w:rFonts w:hint="eastAsia"/>
              </w:rPr>
            </w:pPr>
            <w:r>
              <w:rPr>
                <w:sz w:val="18"/>
              </w:rPr>
              <w:t>覆盖日期、周次、地点和课程实体。</w:t>
            </w:r>
          </w:p>
        </w:tc>
      </w:tr>
      <w:tr w14:paraId="18259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7377917">
            <w:pPr>
              <w:spacing w:after="0"/>
              <w:rPr>
                <w:rFonts w:hint="eastAsia"/>
              </w:rPr>
            </w:pPr>
            <w:r>
              <w:rPr>
                <w:sz w:val="18"/>
              </w:rPr>
              <w:t>考试查询</w:t>
            </w:r>
          </w:p>
        </w:tc>
        <w:tc>
          <w:tcPr>
            <w:tcW w:w="2408" w:type="dxa"/>
          </w:tcPr>
          <w:p w14:paraId="562D5F17">
            <w:pPr>
              <w:spacing w:after="0"/>
              <w:rPr>
                <w:rFonts w:hint="eastAsia"/>
              </w:rPr>
            </w:pPr>
            <w:r>
              <w:rPr>
                <w:sz w:val="18"/>
              </w:rPr>
              <w:t>150</w:t>
            </w:r>
          </w:p>
        </w:tc>
        <w:tc>
          <w:tcPr>
            <w:tcW w:w="2408" w:type="dxa"/>
          </w:tcPr>
          <w:p w14:paraId="25A5D93D">
            <w:pPr>
              <w:spacing w:after="0"/>
              <w:rPr>
                <w:rFonts w:hint="eastAsia"/>
              </w:rPr>
            </w:pPr>
            <w:r>
              <w:rPr>
                <w:sz w:val="18"/>
              </w:rPr>
              <w:t>≥90%</w:t>
            </w:r>
          </w:p>
        </w:tc>
        <w:tc>
          <w:tcPr>
            <w:tcW w:w="2408" w:type="dxa"/>
          </w:tcPr>
          <w:p w14:paraId="668BB181">
            <w:pPr>
              <w:spacing w:after="0"/>
              <w:rPr>
                <w:rFonts w:hint="eastAsia"/>
              </w:rPr>
            </w:pPr>
            <w:r>
              <w:rPr>
                <w:sz w:val="18"/>
              </w:rPr>
              <w:t>覆盖时间范围、课程、座位和提醒。</w:t>
            </w:r>
          </w:p>
        </w:tc>
      </w:tr>
      <w:tr w14:paraId="6EF58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47152BF">
            <w:pPr>
              <w:spacing w:after="0"/>
              <w:rPr>
                <w:rFonts w:hint="eastAsia"/>
              </w:rPr>
            </w:pPr>
            <w:r>
              <w:rPr>
                <w:sz w:val="18"/>
              </w:rPr>
              <w:t>成绩查询</w:t>
            </w:r>
          </w:p>
        </w:tc>
        <w:tc>
          <w:tcPr>
            <w:tcW w:w="2408" w:type="dxa"/>
          </w:tcPr>
          <w:p w14:paraId="3A804FF7">
            <w:pPr>
              <w:spacing w:after="0"/>
              <w:rPr>
                <w:rFonts w:hint="eastAsia"/>
              </w:rPr>
            </w:pPr>
            <w:r>
              <w:rPr>
                <w:sz w:val="18"/>
              </w:rPr>
              <w:t>100</w:t>
            </w:r>
          </w:p>
        </w:tc>
        <w:tc>
          <w:tcPr>
            <w:tcW w:w="2408" w:type="dxa"/>
          </w:tcPr>
          <w:p w14:paraId="678883D4">
            <w:pPr>
              <w:spacing w:after="0"/>
              <w:rPr>
                <w:rFonts w:hint="eastAsia"/>
              </w:rPr>
            </w:pPr>
            <w:r>
              <w:rPr>
                <w:sz w:val="18"/>
              </w:rPr>
              <w:t>≥90%</w:t>
            </w:r>
          </w:p>
        </w:tc>
        <w:tc>
          <w:tcPr>
            <w:tcW w:w="2408" w:type="dxa"/>
          </w:tcPr>
          <w:p w14:paraId="7B3658B1">
            <w:pPr>
              <w:spacing w:after="0"/>
              <w:rPr>
                <w:rFonts w:hint="eastAsia"/>
              </w:rPr>
            </w:pPr>
            <w:r>
              <w:rPr>
                <w:sz w:val="18"/>
              </w:rPr>
              <w:t>覆盖个人隐私和授权校验。</w:t>
            </w:r>
          </w:p>
        </w:tc>
      </w:tr>
      <w:tr w14:paraId="59456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C72DC0E">
            <w:pPr>
              <w:spacing w:after="0"/>
              <w:rPr>
                <w:rFonts w:hint="eastAsia"/>
              </w:rPr>
            </w:pPr>
            <w:r>
              <w:rPr>
                <w:sz w:val="18"/>
              </w:rPr>
              <w:t>办事流程</w:t>
            </w:r>
          </w:p>
        </w:tc>
        <w:tc>
          <w:tcPr>
            <w:tcW w:w="2408" w:type="dxa"/>
          </w:tcPr>
          <w:p w14:paraId="3D70EF1C">
            <w:pPr>
              <w:spacing w:after="0"/>
              <w:rPr>
                <w:rFonts w:hint="eastAsia"/>
              </w:rPr>
            </w:pPr>
            <w:r>
              <w:rPr>
                <w:sz w:val="18"/>
              </w:rPr>
              <w:t>200</w:t>
            </w:r>
          </w:p>
        </w:tc>
        <w:tc>
          <w:tcPr>
            <w:tcW w:w="2408" w:type="dxa"/>
          </w:tcPr>
          <w:p w14:paraId="3091DFD6">
            <w:pPr>
              <w:spacing w:after="0"/>
              <w:rPr>
                <w:rFonts w:hint="eastAsia"/>
              </w:rPr>
            </w:pPr>
            <w:r>
              <w:rPr>
                <w:sz w:val="18"/>
              </w:rPr>
              <w:t>≥85%</w:t>
            </w:r>
          </w:p>
        </w:tc>
        <w:tc>
          <w:tcPr>
            <w:tcW w:w="2408" w:type="dxa"/>
          </w:tcPr>
          <w:p w14:paraId="6744E656">
            <w:pPr>
              <w:spacing w:after="0"/>
              <w:rPr>
                <w:rFonts w:hint="eastAsia"/>
              </w:rPr>
            </w:pPr>
            <w:r>
              <w:rPr>
                <w:sz w:val="18"/>
              </w:rPr>
              <w:t>覆盖同义词和流程实体。</w:t>
            </w:r>
          </w:p>
        </w:tc>
      </w:tr>
      <w:tr w14:paraId="0FE8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70160E3">
            <w:pPr>
              <w:spacing w:after="0"/>
              <w:rPr>
                <w:rFonts w:hint="eastAsia"/>
              </w:rPr>
            </w:pPr>
            <w:r>
              <w:rPr>
                <w:sz w:val="18"/>
              </w:rPr>
              <w:t>校园设施</w:t>
            </w:r>
          </w:p>
        </w:tc>
        <w:tc>
          <w:tcPr>
            <w:tcW w:w="2408" w:type="dxa"/>
          </w:tcPr>
          <w:p w14:paraId="6AEED634">
            <w:pPr>
              <w:spacing w:after="0"/>
              <w:rPr>
                <w:rFonts w:hint="eastAsia"/>
              </w:rPr>
            </w:pPr>
            <w:r>
              <w:rPr>
                <w:sz w:val="18"/>
              </w:rPr>
              <w:t>100</w:t>
            </w:r>
          </w:p>
        </w:tc>
        <w:tc>
          <w:tcPr>
            <w:tcW w:w="2408" w:type="dxa"/>
          </w:tcPr>
          <w:p w14:paraId="679C7EC0">
            <w:pPr>
              <w:spacing w:after="0"/>
              <w:rPr>
                <w:rFonts w:hint="eastAsia"/>
              </w:rPr>
            </w:pPr>
            <w:r>
              <w:rPr>
                <w:sz w:val="18"/>
              </w:rPr>
              <w:t>≥85%</w:t>
            </w:r>
          </w:p>
        </w:tc>
        <w:tc>
          <w:tcPr>
            <w:tcW w:w="2408" w:type="dxa"/>
          </w:tcPr>
          <w:p w14:paraId="79B7814F">
            <w:pPr>
              <w:spacing w:after="0"/>
              <w:rPr>
                <w:rFonts w:hint="eastAsia"/>
              </w:rPr>
            </w:pPr>
            <w:r>
              <w:rPr>
                <w:sz w:val="18"/>
              </w:rPr>
              <w:t>覆盖位置、时间和规则。</w:t>
            </w:r>
          </w:p>
        </w:tc>
      </w:tr>
      <w:tr w14:paraId="6D44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D41D6FA">
            <w:pPr>
              <w:spacing w:after="0"/>
              <w:rPr>
                <w:rFonts w:hint="eastAsia"/>
              </w:rPr>
            </w:pPr>
            <w:r>
              <w:rPr>
                <w:sz w:val="18"/>
              </w:rPr>
              <w:t>知识问答</w:t>
            </w:r>
          </w:p>
        </w:tc>
        <w:tc>
          <w:tcPr>
            <w:tcW w:w="2408" w:type="dxa"/>
          </w:tcPr>
          <w:p w14:paraId="11E11A93">
            <w:pPr>
              <w:spacing w:after="0"/>
              <w:rPr>
                <w:rFonts w:hint="eastAsia"/>
              </w:rPr>
            </w:pPr>
            <w:r>
              <w:rPr>
                <w:sz w:val="18"/>
              </w:rPr>
              <w:t>150</w:t>
            </w:r>
          </w:p>
        </w:tc>
        <w:tc>
          <w:tcPr>
            <w:tcW w:w="2408" w:type="dxa"/>
          </w:tcPr>
          <w:p w14:paraId="03C546A8">
            <w:pPr>
              <w:spacing w:after="0"/>
              <w:rPr>
                <w:rFonts w:hint="eastAsia"/>
              </w:rPr>
            </w:pPr>
            <w:r>
              <w:rPr>
                <w:sz w:val="18"/>
              </w:rPr>
              <w:t>≥80%</w:t>
            </w:r>
          </w:p>
        </w:tc>
        <w:tc>
          <w:tcPr>
            <w:tcW w:w="2408" w:type="dxa"/>
          </w:tcPr>
          <w:p w14:paraId="423458EC">
            <w:pPr>
              <w:spacing w:after="0"/>
              <w:rPr>
                <w:rFonts w:hint="eastAsia"/>
              </w:rPr>
            </w:pPr>
            <w:r>
              <w:rPr>
                <w:sz w:val="18"/>
              </w:rPr>
              <w:t>覆盖政策、公告和规章。</w:t>
            </w:r>
          </w:p>
        </w:tc>
      </w:tr>
      <w:tr w14:paraId="46CD1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C15A9BE">
            <w:pPr>
              <w:spacing w:after="0"/>
              <w:rPr>
                <w:rFonts w:hint="eastAsia"/>
              </w:rPr>
            </w:pPr>
            <w:r>
              <w:rPr>
                <w:sz w:val="18"/>
              </w:rPr>
              <w:t>寒暄聊天</w:t>
            </w:r>
          </w:p>
        </w:tc>
        <w:tc>
          <w:tcPr>
            <w:tcW w:w="2408" w:type="dxa"/>
          </w:tcPr>
          <w:p w14:paraId="161DE054">
            <w:pPr>
              <w:spacing w:after="0"/>
              <w:rPr>
                <w:rFonts w:hint="eastAsia"/>
              </w:rPr>
            </w:pPr>
            <w:r>
              <w:rPr>
                <w:sz w:val="18"/>
              </w:rPr>
              <w:t>50</w:t>
            </w:r>
          </w:p>
        </w:tc>
        <w:tc>
          <w:tcPr>
            <w:tcW w:w="2408" w:type="dxa"/>
          </w:tcPr>
          <w:p w14:paraId="1333A533">
            <w:pPr>
              <w:spacing w:after="0"/>
              <w:rPr>
                <w:rFonts w:hint="eastAsia"/>
              </w:rPr>
            </w:pPr>
            <w:r>
              <w:rPr>
                <w:sz w:val="18"/>
              </w:rPr>
              <w:t>≥95%</w:t>
            </w:r>
          </w:p>
        </w:tc>
        <w:tc>
          <w:tcPr>
            <w:tcW w:w="2408" w:type="dxa"/>
          </w:tcPr>
          <w:p w14:paraId="3F554F39">
            <w:pPr>
              <w:spacing w:after="0"/>
              <w:rPr>
                <w:rFonts w:hint="eastAsia"/>
              </w:rPr>
            </w:pPr>
            <w:r>
              <w:rPr>
                <w:sz w:val="18"/>
              </w:rPr>
              <w:t>覆盖友好回应和边界。</w:t>
            </w:r>
          </w:p>
        </w:tc>
      </w:tr>
      <w:tr w14:paraId="47BD0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443F096">
            <w:pPr>
              <w:spacing w:after="0"/>
              <w:rPr>
                <w:rFonts w:hint="eastAsia"/>
              </w:rPr>
            </w:pPr>
            <w:r>
              <w:rPr>
                <w:sz w:val="18"/>
              </w:rPr>
              <w:t>模糊表达</w:t>
            </w:r>
          </w:p>
        </w:tc>
        <w:tc>
          <w:tcPr>
            <w:tcW w:w="2408" w:type="dxa"/>
          </w:tcPr>
          <w:p w14:paraId="7D717172">
            <w:pPr>
              <w:spacing w:after="0"/>
              <w:rPr>
                <w:rFonts w:hint="eastAsia"/>
              </w:rPr>
            </w:pPr>
            <w:r>
              <w:rPr>
                <w:sz w:val="18"/>
              </w:rPr>
              <w:t>100</w:t>
            </w:r>
          </w:p>
        </w:tc>
        <w:tc>
          <w:tcPr>
            <w:tcW w:w="2408" w:type="dxa"/>
          </w:tcPr>
          <w:p w14:paraId="041A2325">
            <w:pPr>
              <w:spacing w:after="0"/>
              <w:rPr>
                <w:rFonts w:hint="eastAsia"/>
              </w:rPr>
            </w:pPr>
            <w:r>
              <w:rPr>
                <w:sz w:val="18"/>
              </w:rPr>
              <w:t>≥75%</w:t>
            </w:r>
          </w:p>
        </w:tc>
        <w:tc>
          <w:tcPr>
            <w:tcW w:w="2408" w:type="dxa"/>
          </w:tcPr>
          <w:p w14:paraId="79C2F850">
            <w:pPr>
              <w:spacing w:after="0"/>
              <w:rPr>
                <w:rFonts w:hint="eastAsia"/>
              </w:rPr>
            </w:pPr>
            <w:r>
              <w:rPr>
                <w:sz w:val="18"/>
              </w:rPr>
              <w:t>覆盖澄清问题。</w:t>
            </w:r>
          </w:p>
        </w:tc>
      </w:tr>
    </w:tbl>
    <w:p w14:paraId="39985E0A">
      <w:pPr>
        <w:rPr>
          <w:rFonts w:hint="eastAsia"/>
        </w:rPr>
      </w:pPr>
      <w:r>
        <w:br w:type="page"/>
      </w:r>
    </w:p>
    <w:p w14:paraId="255C676C">
      <w:pPr>
        <w:pStyle w:val="4"/>
      </w:pPr>
      <w:bookmarkStart w:id="270" w:name="_Toc4303"/>
      <w:r>
        <w:t>8.3 安全与性能测试</w:t>
      </w:r>
      <w:bookmarkEnd w:id="27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69E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4F86024">
            <w:pPr>
              <w:spacing w:after="0"/>
              <w:rPr>
                <w:rFonts w:hint="eastAsia"/>
              </w:rPr>
            </w:pPr>
            <w:r>
              <w:rPr>
                <w:b/>
                <w:sz w:val="18"/>
              </w:rPr>
              <w:t>编号</w:t>
            </w:r>
          </w:p>
        </w:tc>
        <w:tc>
          <w:tcPr>
            <w:tcW w:w="2408" w:type="dxa"/>
          </w:tcPr>
          <w:p w14:paraId="278D30FA">
            <w:pPr>
              <w:spacing w:after="0"/>
              <w:rPr>
                <w:rFonts w:hint="eastAsia"/>
              </w:rPr>
            </w:pPr>
            <w:r>
              <w:rPr>
                <w:b/>
                <w:sz w:val="18"/>
              </w:rPr>
              <w:t>测试项</w:t>
            </w:r>
          </w:p>
        </w:tc>
        <w:tc>
          <w:tcPr>
            <w:tcW w:w="2408" w:type="dxa"/>
          </w:tcPr>
          <w:p w14:paraId="6E9CAFDF">
            <w:pPr>
              <w:spacing w:after="0"/>
              <w:rPr>
                <w:rFonts w:hint="eastAsia"/>
              </w:rPr>
            </w:pPr>
            <w:r>
              <w:rPr>
                <w:b/>
                <w:sz w:val="18"/>
              </w:rPr>
              <w:t>测试方法</w:t>
            </w:r>
          </w:p>
        </w:tc>
        <w:tc>
          <w:tcPr>
            <w:tcW w:w="2408" w:type="dxa"/>
          </w:tcPr>
          <w:p w14:paraId="0C14020A">
            <w:pPr>
              <w:spacing w:after="0"/>
              <w:rPr>
                <w:rFonts w:hint="eastAsia"/>
              </w:rPr>
            </w:pPr>
            <w:r>
              <w:rPr>
                <w:b/>
                <w:sz w:val="18"/>
              </w:rPr>
              <w:t>预期结果</w:t>
            </w:r>
          </w:p>
        </w:tc>
      </w:tr>
      <w:tr w14:paraId="1B6D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A4B9939">
            <w:pPr>
              <w:spacing w:after="0"/>
              <w:rPr>
                <w:rFonts w:hint="eastAsia"/>
              </w:rPr>
            </w:pPr>
            <w:r>
              <w:rPr>
                <w:sz w:val="18"/>
              </w:rPr>
              <w:t>TC-SEC-01</w:t>
            </w:r>
          </w:p>
        </w:tc>
        <w:tc>
          <w:tcPr>
            <w:tcW w:w="2408" w:type="dxa"/>
          </w:tcPr>
          <w:p w14:paraId="5141F8F2">
            <w:pPr>
              <w:spacing w:after="0"/>
              <w:rPr>
                <w:rFonts w:hint="eastAsia"/>
              </w:rPr>
            </w:pPr>
            <w:r>
              <w:rPr>
                <w:sz w:val="18"/>
              </w:rPr>
              <w:t>SQL注入</w:t>
            </w:r>
          </w:p>
        </w:tc>
        <w:tc>
          <w:tcPr>
            <w:tcW w:w="2408" w:type="dxa"/>
          </w:tcPr>
          <w:p w14:paraId="6AF84290">
            <w:pPr>
              <w:spacing w:after="0"/>
              <w:rPr>
                <w:rFonts w:hint="eastAsia"/>
              </w:rPr>
            </w:pPr>
            <w:r>
              <w:rPr>
                <w:sz w:val="18"/>
              </w:rPr>
              <w:t>输入常见注入payload</w:t>
            </w:r>
          </w:p>
        </w:tc>
        <w:tc>
          <w:tcPr>
            <w:tcW w:w="2408" w:type="dxa"/>
          </w:tcPr>
          <w:p w14:paraId="511E88AB">
            <w:pPr>
              <w:spacing w:after="0"/>
              <w:rPr>
                <w:rFonts w:hint="eastAsia"/>
              </w:rPr>
            </w:pPr>
            <w:r>
              <w:rPr>
                <w:sz w:val="18"/>
              </w:rPr>
              <w:t>参数化查询防护生效。</w:t>
            </w:r>
          </w:p>
        </w:tc>
      </w:tr>
      <w:tr w14:paraId="6E41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51482E9">
            <w:pPr>
              <w:spacing w:after="0"/>
              <w:rPr>
                <w:rFonts w:hint="eastAsia"/>
              </w:rPr>
            </w:pPr>
            <w:r>
              <w:rPr>
                <w:sz w:val="18"/>
              </w:rPr>
              <w:t>TC-SEC-02</w:t>
            </w:r>
          </w:p>
        </w:tc>
        <w:tc>
          <w:tcPr>
            <w:tcW w:w="2408" w:type="dxa"/>
          </w:tcPr>
          <w:p w14:paraId="5EEF1E40">
            <w:pPr>
              <w:spacing w:after="0"/>
              <w:rPr>
                <w:rFonts w:hint="eastAsia"/>
              </w:rPr>
            </w:pPr>
            <w:r>
              <w:rPr>
                <w:sz w:val="18"/>
              </w:rPr>
              <w:t>XSS</w:t>
            </w:r>
          </w:p>
        </w:tc>
        <w:tc>
          <w:tcPr>
            <w:tcW w:w="2408" w:type="dxa"/>
          </w:tcPr>
          <w:p w14:paraId="166875E3">
            <w:pPr>
              <w:spacing w:after="0"/>
              <w:rPr>
                <w:rFonts w:hint="eastAsia"/>
              </w:rPr>
            </w:pPr>
            <w:r>
              <w:rPr>
                <w:sz w:val="18"/>
              </w:rPr>
              <w:t>输入脚本片段</w:t>
            </w:r>
          </w:p>
        </w:tc>
        <w:tc>
          <w:tcPr>
            <w:tcW w:w="2408" w:type="dxa"/>
          </w:tcPr>
          <w:p w14:paraId="407F49E0">
            <w:pPr>
              <w:spacing w:after="0"/>
              <w:rPr>
                <w:rFonts w:hint="eastAsia"/>
              </w:rPr>
            </w:pPr>
            <w:r>
              <w:rPr>
                <w:sz w:val="18"/>
              </w:rPr>
              <w:t>输出编码，不执行脚本。</w:t>
            </w:r>
          </w:p>
        </w:tc>
      </w:tr>
      <w:tr w14:paraId="119CC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1BAAA62">
            <w:pPr>
              <w:spacing w:after="0"/>
              <w:rPr>
                <w:rFonts w:hint="eastAsia"/>
              </w:rPr>
            </w:pPr>
            <w:r>
              <w:rPr>
                <w:sz w:val="18"/>
              </w:rPr>
              <w:t>TC-SEC-03</w:t>
            </w:r>
          </w:p>
        </w:tc>
        <w:tc>
          <w:tcPr>
            <w:tcW w:w="2408" w:type="dxa"/>
          </w:tcPr>
          <w:p w14:paraId="21276E36">
            <w:pPr>
              <w:spacing w:after="0"/>
              <w:rPr>
                <w:rFonts w:hint="eastAsia"/>
              </w:rPr>
            </w:pPr>
            <w:r>
              <w:rPr>
                <w:sz w:val="18"/>
              </w:rPr>
              <w:t>未授权访问</w:t>
            </w:r>
          </w:p>
        </w:tc>
        <w:tc>
          <w:tcPr>
            <w:tcW w:w="2408" w:type="dxa"/>
          </w:tcPr>
          <w:p w14:paraId="00BBC3CB">
            <w:pPr>
              <w:spacing w:after="0"/>
              <w:rPr>
                <w:rFonts w:hint="eastAsia"/>
              </w:rPr>
            </w:pPr>
            <w:r>
              <w:rPr>
                <w:sz w:val="18"/>
              </w:rPr>
              <w:t>无Token访问管理API</w:t>
            </w:r>
          </w:p>
        </w:tc>
        <w:tc>
          <w:tcPr>
            <w:tcW w:w="2408" w:type="dxa"/>
          </w:tcPr>
          <w:p w14:paraId="3E5302BC">
            <w:pPr>
              <w:spacing w:after="0"/>
              <w:rPr>
                <w:rFonts w:hint="eastAsia"/>
              </w:rPr>
            </w:pPr>
            <w:r>
              <w:rPr>
                <w:sz w:val="18"/>
              </w:rPr>
              <w:t>返回401。</w:t>
            </w:r>
          </w:p>
        </w:tc>
      </w:tr>
      <w:tr w14:paraId="4242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463613D5">
            <w:pPr>
              <w:spacing w:after="0"/>
              <w:rPr>
                <w:rFonts w:hint="eastAsia"/>
              </w:rPr>
            </w:pPr>
            <w:r>
              <w:rPr>
                <w:sz w:val="18"/>
              </w:rPr>
              <w:t>TC-SEC-04</w:t>
            </w:r>
          </w:p>
        </w:tc>
        <w:tc>
          <w:tcPr>
            <w:tcW w:w="2408" w:type="dxa"/>
          </w:tcPr>
          <w:p w14:paraId="23A3B0CA">
            <w:pPr>
              <w:spacing w:after="0"/>
              <w:rPr>
                <w:rFonts w:hint="eastAsia"/>
              </w:rPr>
            </w:pPr>
            <w:r>
              <w:rPr>
                <w:sz w:val="18"/>
              </w:rPr>
              <w:t>越权访问</w:t>
            </w:r>
          </w:p>
        </w:tc>
        <w:tc>
          <w:tcPr>
            <w:tcW w:w="2408" w:type="dxa"/>
          </w:tcPr>
          <w:p w14:paraId="59C20A20">
            <w:pPr>
              <w:spacing w:after="0"/>
              <w:rPr>
                <w:rFonts w:hint="eastAsia"/>
              </w:rPr>
            </w:pPr>
            <w:r>
              <w:rPr>
                <w:sz w:val="18"/>
              </w:rPr>
              <w:t>学生Token访问管理API</w:t>
            </w:r>
          </w:p>
        </w:tc>
        <w:tc>
          <w:tcPr>
            <w:tcW w:w="2408" w:type="dxa"/>
          </w:tcPr>
          <w:p w14:paraId="040B582D">
            <w:pPr>
              <w:spacing w:after="0"/>
              <w:rPr>
                <w:rFonts w:hint="eastAsia"/>
              </w:rPr>
            </w:pPr>
            <w:r>
              <w:rPr>
                <w:sz w:val="18"/>
              </w:rPr>
              <w:t>返回403。</w:t>
            </w:r>
          </w:p>
        </w:tc>
      </w:tr>
      <w:tr w14:paraId="66E41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0A91C1EE">
            <w:pPr>
              <w:spacing w:after="0"/>
              <w:rPr>
                <w:rFonts w:hint="eastAsia"/>
              </w:rPr>
            </w:pPr>
            <w:r>
              <w:rPr>
                <w:sz w:val="18"/>
              </w:rPr>
              <w:t>TC-SEC-05</w:t>
            </w:r>
          </w:p>
        </w:tc>
        <w:tc>
          <w:tcPr>
            <w:tcW w:w="2408" w:type="dxa"/>
          </w:tcPr>
          <w:p w14:paraId="14C97625">
            <w:pPr>
              <w:spacing w:after="0"/>
              <w:rPr>
                <w:rFonts w:hint="eastAsia"/>
              </w:rPr>
            </w:pPr>
            <w:r>
              <w:rPr>
                <w:sz w:val="18"/>
              </w:rPr>
              <w:t>频率限制</w:t>
            </w:r>
          </w:p>
        </w:tc>
        <w:tc>
          <w:tcPr>
            <w:tcW w:w="2408" w:type="dxa"/>
          </w:tcPr>
          <w:p w14:paraId="0FC62324">
            <w:pPr>
              <w:spacing w:after="0"/>
              <w:rPr>
                <w:rFonts w:hint="eastAsia"/>
              </w:rPr>
            </w:pPr>
            <w:r>
              <w:rPr>
                <w:sz w:val="18"/>
              </w:rPr>
              <w:t>高频请求超过阈值</w:t>
            </w:r>
          </w:p>
        </w:tc>
        <w:tc>
          <w:tcPr>
            <w:tcW w:w="2408" w:type="dxa"/>
          </w:tcPr>
          <w:p w14:paraId="3F3ECA4F">
            <w:pPr>
              <w:spacing w:after="0"/>
              <w:rPr>
                <w:rFonts w:hint="eastAsia"/>
              </w:rPr>
            </w:pPr>
            <w:r>
              <w:rPr>
                <w:sz w:val="18"/>
              </w:rPr>
              <w:t>返回429并记录限流日志。</w:t>
            </w:r>
          </w:p>
        </w:tc>
      </w:tr>
      <w:tr w14:paraId="36B50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7126505">
            <w:pPr>
              <w:spacing w:after="0"/>
              <w:rPr>
                <w:rFonts w:hint="eastAsia"/>
              </w:rPr>
            </w:pPr>
            <w:r>
              <w:rPr>
                <w:sz w:val="18"/>
              </w:rPr>
              <w:t>TC-PERF-01</w:t>
            </w:r>
          </w:p>
        </w:tc>
        <w:tc>
          <w:tcPr>
            <w:tcW w:w="2408" w:type="dxa"/>
          </w:tcPr>
          <w:p w14:paraId="77BA4B2D">
            <w:pPr>
              <w:spacing w:after="0"/>
              <w:rPr>
                <w:rFonts w:hint="eastAsia"/>
              </w:rPr>
            </w:pPr>
            <w:r>
              <w:rPr>
                <w:sz w:val="18"/>
              </w:rPr>
              <w:t>问答API基准</w:t>
            </w:r>
          </w:p>
        </w:tc>
        <w:tc>
          <w:tcPr>
            <w:tcW w:w="2408" w:type="dxa"/>
          </w:tcPr>
          <w:p w14:paraId="40E2FFCC">
            <w:pPr>
              <w:spacing w:after="0"/>
              <w:rPr>
                <w:rFonts w:hint="eastAsia"/>
              </w:rPr>
            </w:pPr>
            <w:r>
              <w:rPr>
                <w:sz w:val="18"/>
              </w:rPr>
              <w:t>100并发压测</w:t>
            </w:r>
          </w:p>
        </w:tc>
        <w:tc>
          <w:tcPr>
            <w:tcW w:w="2408" w:type="dxa"/>
          </w:tcPr>
          <w:p w14:paraId="5F7C1817">
            <w:pPr>
              <w:spacing w:after="0"/>
              <w:rPr>
                <w:rFonts w:hint="eastAsia"/>
              </w:rPr>
            </w:pPr>
            <w:r>
              <w:rPr>
                <w:sz w:val="18"/>
              </w:rPr>
              <w:t>P95≤3秒。</w:t>
            </w:r>
          </w:p>
        </w:tc>
      </w:tr>
      <w:tr w14:paraId="5B38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9212754">
            <w:pPr>
              <w:spacing w:after="0"/>
              <w:rPr>
                <w:rFonts w:hint="eastAsia"/>
              </w:rPr>
            </w:pPr>
            <w:r>
              <w:rPr>
                <w:sz w:val="18"/>
              </w:rPr>
              <w:t>TC-PERF-02</w:t>
            </w:r>
          </w:p>
        </w:tc>
        <w:tc>
          <w:tcPr>
            <w:tcW w:w="2408" w:type="dxa"/>
          </w:tcPr>
          <w:p w14:paraId="67EE9715">
            <w:pPr>
              <w:spacing w:after="0"/>
              <w:rPr>
                <w:rFonts w:hint="eastAsia"/>
              </w:rPr>
            </w:pPr>
            <w:r>
              <w:rPr>
                <w:sz w:val="18"/>
              </w:rPr>
              <w:t>问答API压力</w:t>
            </w:r>
          </w:p>
        </w:tc>
        <w:tc>
          <w:tcPr>
            <w:tcW w:w="2408" w:type="dxa"/>
          </w:tcPr>
          <w:p w14:paraId="4726EB1A">
            <w:pPr>
              <w:spacing w:after="0"/>
              <w:rPr>
                <w:rFonts w:hint="eastAsia"/>
              </w:rPr>
            </w:pPr>
            <w:r>
              <w:rPr>
                <w:sz w:val="18"/>
              </w:rPr>
              <w:t>500并发压测</w:t>
            </w:r>
          </w:p>
        </w:tc>
        <w:tc>
          <w:tcPr>
            <w:tcW w:w="2408" w:type="dxa"/>
          </w:tcPr>
          <w:p w14:paraId="3B16228E">
            <w:pPr>
              <w:spacing w:after="0"/>
              <w:rPr>
                <w:rFonts w:hint="eastAsia"/>
              </w:rPr>
            </w:pPr>
            <w:r>
              <w:rPr>
                <w:sz w:val="18"/>
              </w:rPr>
              <w:t>P95≤5秒。</w:t>
            </w:r>
          </w:p>
        </w:tc>
      </w:tr>
      <w:tr w14:paraId="39231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1B2CCF6">
            <w:pPr>
              <w:spacing w:after="0"/>
              <w:rPr>
                <w:rFonts w:hint="eastAsia"/>
              </w:rPr>
            </w:pPr>
            <w:r>
              <w:rPr>
                <w:sz w:val="18"/>
              </w:rPr>
              <w:t>TC-PERF-03</w:t>
            </w:r>
          </w:p>
        </w:tc>
        <w:tc>
          <w:tcPr>
            <w:tcW w:w="2408" w:type="dxa"/>
          </w:tcPr>
          <w:p w14:paraId="636DB695">
            <w:pPr>
              <w:spacing w:after="0"/>
              <w:rPr>
                <w:rFonts w:hint="eastAsia"/>
              </w:rPr>
            </w:pPr>
            <w:r>
              <w:rPr>
                <w:sz w:val="18"/>
              </w:rPr>
              <w:t>知识库检索</w:t>
            </w:r>
          </w:p>
        </w:tc>
        <w:tc>
          <w:tcPr>
            <w:tcW w:w="2408" w:type="dxa"/>
          </w:tcPr>
          <w:p w14:paraId="03025B55">
            <w:pPr>
              <w:spacing w:after="0"/>
              <w:rPr>
                <w:rFonts w:hint="eastAsia"/>
              </w:rPr>
            </w:pPr>
            <w:r>
              <w:rPr>
                <w:sz w:val="18"/>
              </w:rPr>
              <w:t>10万条数据</w:t>
            </w:r>
          </w:p>
        </w:tc>
        <w:tc>
          <w:tcPr>
            <w:tcW w:w="2408" w:type="dxa"/>
          </w:tcPr>
          <w:p w14:paraId="0C768042">
            <w:pPr>
              <w:spacing w:after="0"/>
              <w:rPr>
                <w:rFonts w:hint="eastAsia"/>
              </w:rPr>
            </w:pPr>
            <w:r>
              <w:rPr>
                <w:sz w:val="18"/>
              </w:rPr>
              <w:t>检索≤200毫秒。</w:t>
            </w:r>
          </w:p>
        </w:tc>
      </w:tr>
    </w:tbl>
    <w:p w14:paraId="1216C802">
      <w:pPr>
        <w:rPr>
          <w:rFonts w:hint="eastAsia"/>
        </w:rPr>
      </w:pPr>
      <w:r>
        <w:br w:type="page"/>
      </w:r>
    </w:p>
    <w:p w14:paraId="0F03AF19">
      <w:pPr>
        <w:pStyle w:val="3"/>
      </w:pPr>
      <w:bookmarkStart w:id="271" w:name="_Toc22199"/>
      <w:r>
        <w:t>9. 初步用户手册</w:t>
      </w:r>
      <w:bookmarkEnd w:id="271"/>
    </w:p>
    <w:p w14:paraId="1B6118AB">
      <w:pPr>
        <w:pStyle w:val="4"/>
      </w:pPr>
      <w:bookmarkStart w:id="272" w:name="_Toc13235"/>
      <w:r>
        <w:t>9.1 学生使用指南</w:t>
      </w:r>
      <w:bookmarkEnd w:id="272"/>
    </w:p>
    <w:p w14:paraId="76FC0FA4">
      <w:pPr>
        <w:rPr>
          <w:rFonts w:hint="eastAsia"/>
        </w:rPr>
      </w:pPr>
      <w:r>
        <w:t>学生可在微信小程序或学校门户中输入“明天有什么课”“这周有考试吗”“怎么申请奖学金”等问题。系统会在需要个人数据时引导登录，并在回答中给出来源和快捷追问。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A51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EF0F745">
            <w:pPr>
              <w:spacing w:after="0"/>
              <w:rPr>
                <w:rFonts w:hint="eastAsia"/>
              </w:rPr>
            </w:pPr>
            <w:r>
              <w:rPr>
                <w:b/>
                <w:sz w:val="18"/>
              </w:rPr>
              <w:t>常见问题</w:t>
            </w:r>
          </w:p>
        </w:tc>
        <w:tc>
          <w:tcPr>
            <w:tcW w:w="3211" w:type="dxa"/>
          </w:tcPr>
          <w:p w14:paraId="3D4AF319">
            <w:pPr>
              <w:spacing w:after="0"/>
              <w:rPr>
                <w:rFonts w:hint="eastAsia"/>
              </w:rPr>
            </w:pPr>
            <w:r>
              <w:rPr>
                <w:b/>
                <w:sz w:val="18"/>
              </w:rPr>
              <w:t>建议问法</w:t>
            </w:r>
          </w:p>
        </w:tc>
        <w:tc>
          <w:tcPr>
            <w:tcW w:w="3211" w:type="dxa"/>
          </w:tcPr>
          <w:p w14:paraId="7F5CE889">
            <w:pPr>
              <w:spacing w:after="0"/>
              <w:rPr>
                <w:rFonts w:hint="eastAsia"/>
              </w:rPr>
            </w:pPr>
            <w:r>
              <w:rPr>
                <w:b/>
                <w:sz w:val="18"/>
              </w:rPr>
              <w:t>系统回答要求</w:t>
            </w:r>
          </w:p>
        </w:tc>
      </w:tr>
      <w:tr w14:paraId="226C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DC72AAD">
            <w:pPr>
              <w:spacing w:after="0"/>
              <w:rPr>
                <w:rFonts w:hint="eastAsia"/>
              </w:rPr>
            </w:pPr>
            <w:r>
              <w:rPr>
                <w:sz w:val="18"/>
              </w:rPr>
              <w:t>查询入口</w:t>
            </w:r>
          </w:p>
        </w:tc>
        <w:tc>
          <w:tcPr>
            <w:tcW w:w="3211" w:type="dxa"/>
          </w:tcPr>
          <w:p w14:paraId="7CBCE265">
            <w:pPr>
              <w:spacing w:after="0"/>
              <w:rPr>
                <w:rFonts w:hint="eastAsia"/>
              </w:rPr>
            </w:pPr>
            <w:r>
              <w:rPr>
                <w:sz w:val="18"/>
              </w:rPr>
              <w:t>我想了解学生使用指南相关信息</w:t>
            </w:r>
          </w:p>
        </w:tc>
        <w:tc>
          <w:tcPr>
            <w:tcW w:w="3211" w:type="dxa"/>
          </w:tcPr>
          <w:p w14:paraId="75463BB1">
            <w:pPr>
              <w:spacing w:after="0"/>
              <w:rPr>
                <w:rFonts w:hint="eastAsia"/>
              </w:rPr>
            </w:pPr>
            <w:r>
              <w:rPr>
                <w:sz w:val="18"/>
              </w:rPr>
              <w:t>返回入口、说明和下一步操作。</w:t>
            </w:r>
          </w:p>
        </w:tc>
      </w:tr>
      <w:tr w14:paraId="1049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866AF5F">
            <w:pPr>
              <w:spacing w:after="0"/>
              <w:rPr>
                <w:rFonts w:hint="eastAsia"/>
              </w:rPr>
            </w:pPr>
            <w:r>
              <w:rPr>
                <w:sz w:val="18"/>
              </w:rPr>
              <w:t>信息不准确</w:t>
            </w:r>
          </w:p>
        </w:tc>
        <w:tc>
          <w:tcPr>
            <w:tcW w:w="3211" w:type="dxa"/>
          </w:tcPr>
          <w:p w14:paraId="26629A97">
            <w:pPr>
              <w:spacing w:after="0"/>
              <w:rPr>
                <w:rFonts w:hint="eastAsia"/>
              </w:rPr>
            </w:pPr>
            <w:r>
              <w:rPr>
                <w:sz w:val="18"/>
              </w:rPr>
              <w:t>这个回答不对怎么办</w:t>
            </w:r>
          </w:p>
        </w:tc>
        <w:tc>
          <w:tcPr>
            <w:tcW w:w="3211" w:type="dxa"/>
          </w:tcPr>
          <w:p w14:paraId="2FD16CD8">
            <w:pPr>
              <w:spacing w:after="0"/>
              <w:rPr>
                <w:rFonts w:hint="eastAsia"/>
              </w:rPr>
            </w:pPr>
            <w:r>
              <w:rPr>
                <w:sz w:val="18"/>
              </w:rPr>
              <w:t>引导反馈并记录问题。</w:t>
            </w:r>
          </w:p>
        </w:tc>
      </w:tr>
      <w:tr w14:paraId="11DE9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DDD2269">
            <w:pPr>
              <w:spacing w:after="0"/>
              <w:rPr>
                <w:rFonts w:hint="eastAsia"/>
              </w:rPr>
            </w:pPr>
            <w:r>
              <w:rPr>
                <w:sz w:val="18"/>
              </w:rPr>
              <w:t>无法回答</w:t>
            </w:r>
          </w:p>
        </w:tc>
        <w:tc>
          <w:tcPr>
            <w:tcW w:w="3211" w:type="dxa"/>
          </w:tcPr>
          <w:p w14:paraId="577E0B7B">
            <w:pPr>
              <w:spacing w:after="0"/>
              <w:rPr>
                <w:rFonts w:hint="eastAsia"/>
              </w:rPr>
            </w:pPr>
            <w:r>
              <w:rPr>
                <w:sz w:val="18"/>
              </w:rPr>
              <w:t>为什么查不到</w:t>
            </w:r>
          </w:p>
        </w:tc>
        <w:tc>
          <w:tcPr>
            <w:tcW w:w="3211" w:type="dxa"/>
          </w:tcPr>
          <w:p w14:paraId="198B58E9">
            <w:pPr>
              <w:spacing w:after="0"/>
              <w:rPr>
                <w:rFonts w:hint="eastAsia"/>
              </w:rPr>
            </w:pPr>
            <w:r>
              <w:rPr>
                <w:sz w:val="18"/>
              </w:rPr>
              <w:t>说明原因并提供转人工或联系部门。</w:t>
            </w:r>
          </w:p>
        </w:tc>
      </w:tr>
    </w:tbl>
    <w:p w14:paraId="22C799B9">
      <w:pPr>
        <w:rPr>
          <w:rFonts w:hint="eastAsia"/>
        </w:rPr>
      </w:pPr>
      <w:r>
        <w:br w:type="page"/>
      </w:r>
    </w:p>
    <w:p w14:paraId="5E610042">
      <w:pPr>
        <w:pStyle w:val="4"/>
      </w:pPr>
      <w:bookmarkStart w:id="273" w:name="_Toc10706"/>
      <w:r>
        <w:t>9.2 研究生使用指南</w:t>
      </w:r>
      <w:bookmarkEnd w:id="273"/>
    </w:p>
    <w:p w14:paraId="4A53CAB4">
      <w:pPr>
        <w:rPr>
          <w:rFonts w:hint="eastAsia"/>
        </w:rPr>
      </w:pPr>
      <w:r>
        <w:t>研究生可查询培养方案、论文节点、导师信息、实验室设备和学术活动。助教身份用户可切换到助教视角查看课程辅助信息。</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EC2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B94365B">
            <w:pPr>
              <w:spacing w:after="0"/>
              <w:rPr>
                <w:rFonts w:hint="eastAsia"/>
              </w:rPr>
            </w:pPr>
            <w:r>
              <w:rPr>
                <w:b/>
                <w:sz w:val="18"/>
              </w:rPr>
              <w:t>常见问题</w:t>
            </w:r>
          </w:p>
        </w:tc>
        <w:tc>
          <w:tcPr>
            <w:tcW w:w="3211" w:type="dxa"/>
          </w:tcPr>
          <w:p w14:paraId="4FF6082A">
            <w:pPr>
              <w:spacing w:after="0"/>
              <w:rPr>
                <w:rFonts w:hint="eastAsia"/>
              </w:rPr>
            </w:pPr>
            <w:r>
              <w:rPr>
                <w:b/>
                <w:sz w:val="18"/>
              </w:rPr>
              <w:t>建议问法</w:t>
            </w:r>
          </w:p>
        </w:tc>
        <w:tc>
          <w:tcPr>
            <w:tcW w:w="3211" w:type="dxa"/>
          </w:tcPr>
          <w:p w14:paraId="2CA41B8F">
            <w:pPr>
              <w:spacing w:after="0"/>
              <w:rPr>
                <w:rFonts w:hint="eastAsia"/>
              </w:rPr>
            </w:pPr>
            <w:r>
              <w:rPr>
                <w:b/>
                <w:sz w:val="18"/>
              </w:rPr>
              <w:t>系统回答要求</w:t>
            </w:r>
          </w:p>
        </w:tc>
      </w:tr>
      <w:tr w14:paraId="7FF0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60B1F66">
            <w:pPr>
              <w:spacing w:after="0"/>
              <w:rPr>
                <w:rFonts w:hint="eastAsia"/>
              </w:rPr>
            </w:pPr>
            <w:r>
              <w:rPr>
                <w:sz w:val="18"/>
              </w:rPr>
              <w:t>查询入口</w:t>
            </w:r>
          </w:p>
        </w:tc>
        <w:tc>
          <w:tcPr>
            <w:tcW w:w="3211" w:type="dxa"/>
          </w:tcPr>
          <w:p w14:paraId="53C07C39">
            <w:pPr>
              <w:spacing w:after="0"/>
              <w:rPr>
                <w:rFonts w:hint="eastAsia"/>
              </w:rPr>
            </w:pPr>
            <w:r>
              <w:rPr>
                <w:sz w:val="18"/>
              </w:rPr>
              <w:t>我想了解研究生使用指南相关信息</w:t>
            </w:r>
          </w:p>
        </w:tc>
        <w:tc>
          <w:tcPr>
            <w:tcW w:w="3211" w:type="dxa"/>
          </w:tcPr>
          <w:p w14:paraId="1A6A6D54">
            <w:pPr>
              <w:spacing w:after="0"/>
              <w:rPr>
                <w:rFonts w:hint="eastAsia"/>
              </w:rPr>
            </w:pPr>
            <w:r>
              <w:rPr>
                <w:sz w:val="18"/>
              </w:rPr>
              <w:t>返回入口、说明和下一步操作。</w:t>
            </w:r>
          </w:p>
        </w:tc>
      </w:tr>
      <w:tr w14:paraId="3B148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71E7D7F">
            <w:pPr>
              <w:spacing w:after="0"/>
              <w:rPr>
                <w:rFonts w:hint="eastAsia"/>
              </w:rPr>
            </w:pPr>
            <w:r>
              <w:rPr>
                <w:sz w:val="18"/>
              </w:rPr>
              <w:t>信息不准确</w:t>
            </w:r>
          </w:p>
        </w:tc>
        <w:tc>
          <w:tcPr>
            <w:tcW w:w="3211" w:type="dxa"/>
          </w:tcPr>
          <w:p w14:paraId="47C155C4">
            <w:pPr>
              <w:spacing w:after="0"/>
              <w:rPr>
                <w:rFonts w:hint="eastAsia"/>
              </w:rPr>
            </w:pPr>
            <w:r>
              <w:rPr>
                <w:sz w:val="18"/>
              </w:rPr>
              <w:t>这个回答不对怎么办</w:t>
            </w:r>
          </w:p>
        </w:tc>
        <w:tc>
          <w:tcPr>
            <w:tcW w:w="3211" w:type="dxa"/>
          </w:tcPr>
          <w:p w14:paraId="5F0417DE">
            <w:pPr>
              <w:spacing w:after="0"/>
              <w:rPr>
                <w:rFonts w:hint="eastAsia"/>
              </w:rPr>
            </w:pPr>
            <w:r>
              <w:rPr>
                <w:sz w:val="18"/>
              </w:rPr>
              <w:t>引导反馈并记录问题。</w:t>
            </w:r>
          </w:p>
        </w:tc>
      </w:tr>
      <w:tr w14:paraId="222C9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E821FAF">
            <w:pPr>
              <w:spacing w:after="0"/>
              <w:rPr>
                <w:rFonts w:hint="eastAsia"/>
              </w:rPr>
            </w:pPr>
            <w:r>
              <w:rPr>
                <w:sz w:val="18"/>
              </w:rPr>
              <w:t>无法回答</w:t>
            </w:r>
          </w:p>
        </w:tc>
        <w:tc>
          <w:tcPr>
            <w:tcW w:w="3211" w:type="dxa"/>
          </w:tcPr>
          <w:p w14:paraId="01063FF0">
            <w:pPr>
              <w:spacing w:after="0"/>
              <w:rPr>
                <w:rFonts w:hint="eastAsia"/>
              </w:rPr>
            </w:pPr>
            <w:r>
              <w:rPr>
                <w:sz w:val="18"/>
              </w:rPr>
              <w:t>为什么查不到</w:t>
            </w:r>
          </w:p>
        </w:tc>
        <w:tc>
          <w:tcPr>
            <w:tcW w:w="3211" w:type="dxa"/>
          </w:tcPr>
          <w:p w14:paraId="67CF98FA">
            <w:pPr>
              <w:spacing w:after="0"/>
              <w:rPr>
                <w:rFonts w:hint="eastAsia"/>
              </w:rPr>
            </w:pPr>
            <w:r>
              <w:rPr>
                <w:sz w:val="18"/>
              </w:rPr>
              <w:t>说明原因并提供转人工或联系部门。</w:t>
            </w:r>
          </w:p>
        </w:tc>
      </w:tr>
    </w:tbl>
    <w:p w14:paraId="22BFCA4F">
      <w:pPr>
        <w:rPr>
          <w:rFonts w:hint="eastAsia"/>
        </w:rPr>
      </w:pPr>
      <w:r>
        <w:br w:type="page"/>
      </w:r>
    </w:p>
    <w:p w14:paraId="32C0EAC1">
      <w:pPr>
        <w:pStyle w:val="4"/>
      </w:pPr>
      <w:bookmarkStart w:id="274" w:name="_Toc5296"/>
      <w:r>
        <w:t>9.3 教师使用指南</w:t>
      </w:r>
      <w:bookmarkEnd w:id="274"/>
    </w:p>
    <w:p w14:paraId="2DFAAE7A">
      <w:pPr>
        <w:rPr>
          <w:rFonts w:hint="eastAsia"/>
        </w:rPr>
      </w:pPr>
      <w:r>
        <w:t>教师可查询授课课表、学生名单、监考安排、教学日历和规章制度。涉及名单导出时，应在桌面端完成并遵守数据使用要求。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B66A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504594A">
            <w:pPr>
              <w:spacing w:after="0"/>
              <w:rPr>
                <w:rFonts w:hint="eastAsia"/>
              </w:rPr>
            </w:pPr>
            <w:r>
              <w:rPr>
                <w:b/>
                <w:sz w:val="18"/>
              </w:rPr>
              <w:t>常见问题</w:t>
            </w:r>
          </w:p>
        </w:tc>
        <w:tc>
          <w:tcPr>
            <w:tcW w:w="3211" w:type="dxa"/>
          </w:tcPr>
          <w:p w14:paraId="12E20CA1">
            <w:pPr>
              <w:spacing w:after="0"/>
              <w:rPr>
                <w:rFonts w:hint="eastAsia"/>
              </w:rPr>
            </w:pPr>
            <w:r>
              <w:rPr>
                <w:b/>
                <w:sz w:val="18"/>
              </w:rPr>
              <w:t>建议问法</w:t>
            </w:r>
          </w:p>
        </w:tc>
        <w:tc>
          <w:tcPr>
            <w:tcW w:w="3211" w:type="dxa"/>
          </w:tcPr>
          <w:p w14:paraId="050B3E6E">
            <w:pPr>
              <w:spacing w:after="0"/>
              <w:rPr>
                <w:rFonts w:hint="eastAsia"/>
              </w:rPr>
            </w:pPr>
            <w:r>
              <w:rPr>
                <w:b/>
                <w:sz w:val="18"/>
              </w:rPr>
              <w:t>系统回答要求</w:t>
            </w:r>
          </w:p>
        </w:tc>
      </w:tr>
      <w:tr w14:paraId="25EB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D6565B4">
            <w:pPr>
              <w:spacing w:after="0"/>
              <w:rPr>
                <w:rFonts w:hint="eastAsia"/>
              </w:rPr>
            </w:pPr>
            <w:r>
              <w:rPr>
                <w:sz w:val="18"/>
              </w:rPr>
              <w:t>查询入口</w:t>
            </w:r>
          </w:p>
        </w:tc>
        <w:tc>
          <w:tcPr>
            <w:tcW w:w="3211" w:type="dxa"/>
          </w:tcPr>
          <w:p w14:paraId="45FB9A8F">
            <w:pPr>
              <w:spacing w:after="0"/>
              <w:rPr>
                <w:rFonts w:hint="eastAsia"/>
              </w:rPr>
            </w:pPr>
            <w:r>
              <w:rPr>
                <w:sz w:val="18"/>
              </w:rPr>
              <w:t>我想了解教师使用指南相关信息</w:t>
            </w:r>
          </w:p>
        </w:tc>
        <w:tc>
          <w:tcPr>
            <w:tcW w:w="3211" w:type="dxa"/>
          </w:tcPr>
          <w:p w14:paraId="60653691">
            <w:pPr>
              <w:spacing w:after="0"/>
              <w:rPr>
                <w:rFonts w:hint="eastAsia"/>
              </w:rPr>
            </w:pPr>
            <w:r>
              <w:rPr>
                <w:sz w:val="18"/>
              </w:rPr>
              <w:t>返回入口、说明和下一步操作。</w:t>
            </w:r>
          </w:p>
        </w:tc>
      </w:tr>
      <w:tr w14:paraId="59A1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ADB452D">
            <w:pPr>
              <w:spacing w:after="0"/>
              <w:rPr>
                <w:rFonts w:hint="eastAsia"/>
              </w:rPr>
            </w:pPr>
            <w:r>
              <w:rPr>
                <w:sz w:val="18"/>
              </w:rPr>
              <w:t>信息不准确</w:t>
            </w:r>
          </w:p>
        </w:tc>
        <w:tc>
          <w:tcPr>
            <w:tcW w:w="3211" w:type="dxa"/>
          </w:tcPr>
          <w:p w14:paraId="58F9B3D3">
            <w:pPr>
              <w:spacing w:after="0"/>
              <w:rPr>
                <w:rFonts w:hint="eastAsia"/>
              </w:rPr>
            </w:pPr>
            <w:r>
              <w:rPr>
                <w:sz w:val="18"/>
              </w:rPr>
              <w:t>这个回答不对怎么办</w:t>
            </w:r>
          </w:p>
        </w:tc>
        <w:tc>
          <w:tcPr>
            <w:tcW w:w="3211" w:type="dxa"/>
          </w:tcPr>
          <w:p w14:paraId="7E7495BE">
            <w:pPr>
              <w:spacing w:after="0"/>
              <w:rPr>
                <w:rFonts w:hint="eastAsia"/>
              </w:rPr>
            </w:pPr>
            <w:r>
              <w:rPr>
                <w:sz w:val="18"/>
              </w:rPr>
              <w:t>引导反馈并记录问题。</w:t>
            </w:r>
          </w:p>
        </w:tc>
      </w:tr>
      <w:tr w14:paraId="246A7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61F8668">
            <w:pPr>
              <w:spacing w:after="0"/>
              <w:rPr>
                <w:rFonts w:hint="eastAsia"/>
              </w:rPr>
            </w:pPr>
            <w:r>
              <w:rPr>
                <w:sz w:val="18"/>
              </w:rPr>
              <w:t>无法回答</w:t>
            </w:r>
          </w:p>
        </w:tc>
        <w:tc>
          <w:tcPr>
            <w:tcW w:w="3211" w:type="dxa"/>
          </w:tcPr>
          <w:p w14:paraId="22741528">
            <w:pPr>
              <w:spacing w:after="0"/>
              <w:rPr>
                <w:rFonts w:hint="eastAsia"/>
              </w:rPr>
            </w:pPr>
            <w:r>
              <w:rPr>
                <w:sz w:val="18"/>
              </w:rPr>
              <w:t>为什么查不到</w:t>
            </w:r>
          </w:p>
        </w:tc>
        <w:tc>
          <w:tcPr>
            <w:tcW w:w="3211" w:type="dxa"/>
          </w:tcPr>
          <w:p w14:paraId="5A5C5D0C">
            <w:pPr>
              <w:spacing w:after="0"/>
              <w:rPr>
                <w:rFonts w:hint="eastAsia"/>
              </w:rPr>
            </w:pPr>
            <w:r>
              <w:rPr>
                <w:sz w:val="18"/>
              </w:rPr>
              <w:t>说明原因并提供转人工或联系部门。</w:t>
            </w:r>
          </w:p>
        </w:tc>
      </w:tr>
    </w:tbl>
    <w:p w14:paraId="22F3A0CC">
      <w:pPr>
        <w:rPr>
          <w:rFonts w:hint="eastAsia"/>
        </w:rPr>
      </w:pPr>
      <w:r>
        <w:br w:type="page"/>
      </w:r>
    </w:p>
    <w:p w14:paraId="776C65CF">
      <w:pPr>
        <w:pStyle w:val="4"/>
      </w:pPr>
      <w:bookmarkStart w:id="275" w:name="_Toc20251"/>
      <w:r>
        <w:t>9.4 辅导员使用指南</w:t>
      </w:r>
      <w:bookmarkEnd w:id="275"/>
    </w:p>
    <w:p w14:paraId="148A9CC7">
      <w:pPr>
        <w:rPr>
          <w:rFonts w:hint="eastAsia"/>
        </w:rPr>
      </w:pPr>
      <w:r>
        <w:t>辅导员可查询所带班级学生信息、学业预警、请假流程、资助政策和就业信息。系统只允许查看授权管理范围内的学生数据。</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5C34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4AD4B65">
            <w:pPr>
              <w:spacing w:after="0"/>
              <w:rPr>
                <w:rFonts w:hint="eastAsia"/>
              </w:rPr>
            </w:pPr>
            <w:r>
              <w:rPr>
                <w:b/>
                <w:sz w:val="18"/>
              </w:rPr>
              <w:t>常见问题</w:t>
            </w:r>
          </w:p>
        </w:tc>
        <w:tc>
          <w:tcPr>
            <w:tcW w:w="3211" w:type="dxa"/>
          </w:tcPr>
          <w:p w14:paraId="27323803">
            <w:pPr>
              <w:spacing w:after="0"/>
              <w:rPr>
                <w:rFonts w:hint="eastAsia"/>
              </w:rPr>
            </w:pPr>
            <w:r>
              <w:rPr>
                <w:b/>
                <w:sz w:val="18"/>
              </w:rPr>
              <w:t>建议问法</w:t>
            </w:r>
          </w:p>
        </w:tc>
        <w:tc>
          <w:tcPr>
            <w:tcW w:w="3211" w:type="dxa"/>
          </w:tcPr>
          <w:p w14:paraId="4C9B8828">
            <w:pPr>
              <w:spacing w:after="0"/>
              <w:rPr>
                <w:rFonts w:hint="eastAsia"/>
              </w:rPr>
            </w:pPr>
            <w:r>
              <w:rPr>
                <w:b/>
                <w:sz w:val="18"/>
              </w:rPr>
              <w:t>系统回答要求</w:t>
            </w:r>
          </w:p>
        </w:tc>
      </w:tr>
      <w:tr w14:paraId="04F2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EBFEBBA">
            <w:pPr>
              <w:spacing w:after="0"/>
              <w:rPr>
                <w:rFonts w:hint="eastAsia"/>
              </w:rPr>
            </w:pPr>
            <w:r>
              <w:rPr>
                <w:sz w:val="18"/>
              </w:rPr>
              <w:t>查询入口</w:t>
            </w:r>
          </w:p>
        </w:tc>
        <w:tc>
          <w:tcPr>
            <w:tcW w:w="3211" w:type="dxa"/>
          </w:tcPr>
          <w:p w14:paraId="13C31664">
            <w:pPr>
              <w:spacing w:after="0"/>
              <w:rPr>
                <w:rFonts w:hint="eastAsia"/>
              </w:rPr>
            </w:pPr>
            <w:r>
              <w:rPr>
                <w:sz w:val="18"/>
              </w:rPr>
              <w:t>我想了解辅导员使用指南相关信息</w:t>
            </w:r>
          </w:p>
        </w:tc>
        <w:tc>
          <w:tcPr>
            <w:tcW w:w="3211" w:type="dxa"/>
          </w:tcPr>
          <w:p w14:paraId="3E3EA94F">
            <w:pPr>
              <w:spacing w:after="0"/>
              <w:rPr>
                <w:rFonts w:hint="eastAsia"/>
              </w:rPr>
            </w:pPr>
            <w:r>
              <w:rPr>
                <w:sz w:val="18"/>
              </w:rPr>
              <w:t>返回入口、说明和下一步操作。</w:t>
            </w:r>
          </w:p>
        </w:tc>
      </w:tr>
      <w:tr w14:paraId="7D127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58D482D">
            <w:pPr>
              <w:spacing w:after="0"/>
              <w:rPr>
                <w:rFonts w:hint="eastAsia"/>
              </w:rPr>
            </w:pPr>
            <w:r>
              <w:rPr>
                <w:sz w:val="18"/>
              </w:rPr>
              <w:t>信息不准确</w:t>
            </w:r>
          </w:p>
        </w:tc>
        <w:tc>
          <w:tcPr>
            <w:tcW w:w="3211" w:type="dxa"/>
          </w:tcPr>
          <w:p w14:paraId="2816C476">
            <w:pPr>
              <w:spacing w:after="0"/>
              <w:rPr>
                <w:rFonts w:hint="eastAsia"/>
              </w:rPr>
            </w:pPr>
            <w:r>
              <w:rPr>
                <w:sz w:val="18"/>
              </w:rPr>
              <w:t>这个回答不对怎么办</w:t>
            </w:r>
          </w:p>
        </w:tc>
        <w:tc>
          <w:tcPr>
            <w:tcW w:w="3211" w:type="dxa"/>
          </w:tcPr>
          <w:p w14:paraId="0C7B9BBE">
            <w:pPr>
              <w:spacing w:after="0"/>
              <w:rPr>
                <w:rFonts w:hint="eastAsia"/>
              </w:rPr>
            </w:pPr>
            <w:r>
              <w:rPr>
                <w:sz w:val="18"/>
              </w:rPr>
              <w:t>引导反馈并记录问题。</w:t>
            </w:r>
          </w:p>
        </w:tc>
      </w:tr>
      <w:tr w14:paraId="0107F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8525818">
            <w:pPr>
              <w:spacing w:after="0"/>
              <w:rPr>
                <w:rFonts w:hint="eastAsia"/>
              </w:rPr>
            </w:pPr>
            <w:r>
              <w:rPr>
                <w:sz w:val="18"/>
              </w:rPr>
              <w:t>无法回答</w:t>
            </w:r>
          </w:p>
        </w:tc>
        <w:tc>
          <w:tcPr>
            <w:tcW w:w="3211" w:type="dxa"/>
          </w:tcPr>
          <w:p w14:paraId="1A0A79FF">
            <w:pPr>
              <w:spacing w:after="0"/>
              <w:rPr>
                <w:rFonts w:hint="eastAsia"/>
              </w:rPr>
            </w:pPr>
            <w:r>
              <w:rPr>
                <w:sz w:val="18"/>
              </w:rPr>
              <w:t>为什么查不到</w:t>
            </w:r>
          </w:p>
        </w:tc>
        <w:tc>
          <w:tcPr>
            <w:tcW w:w="3211" w:type="dxa"/>
          </w:tcPr>
          <w:p w14:paraId="1EF6E6FB">
            <w:pPr>
              <w:spacing w:after="0"/>
              <w:rPr>
                <w:rFonts w:hint="eastAsia"/>
              </w:rPr>
            </w:pPr>
            <w:r>
              <w:rPr>
                <w:sz w:val="18"/>
              </w:rPr>
              <w:t>说明原因并提供转人工或联系部门。</w:t>
            </w:r>
          </w:p>
        </w:tc>
      </w:tr>
    </w:tbl>
    <w:p w14:paraId="2AE6922A">
      <w:pPr>
        <w:rPr>
          <w:rFonts w:hint="eastAsia"/>
        </w:rPr>
      </w:pPr>
      <w:r>
        <w:br w:type="page"/>
      </w:r>
    </w:p>
    <w:p w14:paraId="6A822475">
      <w:pPr>
        <w:pStyle w:val="4"/>
      </w:pPr>
      <w:bookmarkStart w:id="276" w:name="_Toc18107"/>
      <w:r>
        <w:t>9.5 行政管理员使用指南</w:t>
      </w:r>
      <w:bookmarkEnd w:id="276"/>
    </w:p>
    <w:p w14:paraId="1DBD819F">
      <w:pPr>
        <w:rPr>
          <w:rFonts w:hint="eastAsia"/>
        </w:rPr>
      </w:pPr>
      <w:r>
        <w:t>管理员登录后台后可维护知识库、查看统计、处理未命中、导入导出数据和查看系统监控。所有操作均记录审计日志。</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D87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A227C25">
            <w:pPr>
              <w:spacing w:after="0"/>
              <w:rPr>
                <w:rFonts w:hint="eastAsia"/>
              </w:rPr>
            </w:pPr>
            <w:r>
              <w:rPr>
                <w:b/>
                <w:sz w:val="18"/>
              </w:rPr>
              <w:t>常见问题</w:t>
            </w:r>
          </w:p>
        </w:tc>
        <w:tc>
          <w:tcPr>
            <w:tcW w:w="3211" w:type="dxa"/>
          </w:tcPr>
          <w:p w14:paraId="68014093">
            <w:pPr>
              <w:spacing w:after="0"/>
              <w:rPr>
                <w:rFonts w:hint="eastAsia"/>
              </w:rPr>
            </w:pPr>
            <w:r>
              <w:rPr>
                <w:b/>
                <w:sz w:val="18"/>
              </w:rPr>
              <w:t>建议问法</w:t>
            </w:r>
          </w:p>
        </w:tc>
        <w:tc>
          <w:tcPr>
            <w:tcW w:w="3211" w:type="dxa"/>
          </w:tcPr>
          <w:p w14:paraId="13173CE5">
            <w:pPr>
              <w:spacing w:after="0"/>
              <w:rPr>
                <w:rFonts w:hint="eastAsia"/>
              </w:rPr>
            </w:pPr>
            <w:r>
              <w:rPr>
                <w:b/>
                <w:sz w:val="18"/>
              </w:rPr>
              <w:t>系统回答要求</w:t>
            </w:r>
          </w:p>
        </w:tc>
      </w:tr>
      <w:tr w14:paraId="14468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D490E35">
            <w:pPr>
              <w:spacing w:after="0"/>
              <w:rPr>
                <w:rFonts w:hint="eastAsia"/>
              </w:rPr>
            </w:pPr>
            <w:r>
              <w:rPr>
                <w:sz w:val="18"/>
              </w:rPr>
              <w:t>查询入口</w:t>
            </w:r>
          </w:p>
        </w:tc>
        <w:tc>
          <w:tcPr>
            <w:tcW w:w="3211" w:type="dxa"/>
          </w:tcPr>
          <w:p w14:paraId="56B2ECC8">
            <w:pPr>
              <w:spacing w:after="0"/>
              <w:rPr>
                <w:rFonts w:hint="eastAsia"/>
              </w:rPr>
            </w:pPr>
            <w:r>
              <w:rPr>
                <w:sz w:val="18"/>
              </w:rPr>
              <w:t>我想了解行政管理员使用指南相关信息</w:t>
            </w:r>
          </w:p>
        </w:tc>
        <w:tc>
          <w:tcPr>
            <w:tcW w:w="3211" w:type="dxa"/>
          </w:tcPr>
          <w:p w14:paraId="29329338">
            <w:pPr>
              <w:spacing w:after="0"/>
              <w:rPr>
                <w:rFonts w:hint="eastAsia"/>
              </w:rPr>
            </w:pPr>
            <w:r>
              <w:rPr>
                <w:sz w:val="18"/>
              </w:rPr>
              <w:t>返回入口、说明和下一步操作。</w:t>
            </w:r>
          </w:p>
        </w:tc>
      </w:tr>
      <w:tr w14:paraId="0C4E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0CF40B3">
            <w:pPr>
              <w:spacing w:after="0"/>
              <w:rPr>
                <w:rFonts w:hint="eastAsia"/>
              </w:rPr>
            </w:pPr>
            <w:r>
              <w:rPr>
                <w:sz w:val="18"/>
              </w:rPr>
              <w:t>信息不准确</w:t>
            </w:r>
          </w:p>
        </w:tc>
        <w:tc>
          <w:tcPr>
            <w:tcW w:w="3211" w:type="dxa"/>
          </w:tcPr>
          <w:p w14:paraId="59F1F8DB">
            <w:pPr>
              <w:spacing w:after="0"/>
              <w:rPr>
                <w:rFonts w:hint="eastAsia"/>
              </w:rPr>
            </w:pPr>
            <w:r>
              <w:rPr>
                <w:sz w:val="18"/>
              </w:rPr>
              <w:t>这个回答不对怎么办</w:t>
            </w:r>
          </w:p>
        </w:tc>
        <w:tc>
          <w:tcPr>
            <w:tcW w:w="3211" w:type="dxa"/>
          </w:tcPr>
          <w:p w14:paraId="32E4BDB4">
            <w:pPr>
              <w:spacing w:after="0"/>
              <w:rPr>
                <w:rFonts w:hint="eastAsia"/>
              </w:rPr>
            </w:pPr>
            <w:r>
              <w:rPr>
                <w:sz w:val="18"/>
              </w:rPr>
              <w:t>引导反馈并记录问题。</w:t>
            </w:r>
          </w:p>
        </w:tc>
      </w:tr>
      <w:tr w14:paraId="319BE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9E6D645">
            <w:pPr>
              <w:spacing w:after="0"/>
              <w:rPr>
                <w:rFonts w:hint="eastAsia"/>
              </w:rPr>
            </w:pPr>
            <w:r>
              <w:rPr>
                <w:sz w:val="18"/>
              </w:rPr>
              <w:t>无法回答</w:t>
            </w:r>
          </w:p>
        </w:tc>
        <w:tc>
          <w:tcPr>
            <w:tcW w:w="3211" w:type="dxa"/>
          </w:tcPr>
          <w:p w14:paraId="67B6ED2E">
            <w:pPr>
              <w:spacing w:after="0"/>
              <w:rPr>
                <w:rFonts w:hint="eastAsia"/>
              </w:rPr>
            </w:pPr>
            <w:r>
              <w:rPr>
                <w:sz w:val="18"/>
              </w:rPr>
              <w:t>为什么查不到</w:t>
            </w:r>
          </w:p>
        </w:tc>
        <w:tc>
          <w:tcPr>
            <w:tcW w:w="3211" w:type="dxa"/>
          </w:tcPr>
          <w:p w14:paraId="6FB5EEED">
            <w:pPr>
              <w:spacing w:after="0"/>
              <w:rPr>
                <w:rFonts w:hint="eastAsia"/>
              </w:rPr>
            </w:pPr>
            <w:r>
              <w:rPr>
                <w:sz w:val="18"/>
              </w:rPr>
              <w:t>说明原因并提供转人工或联系部门。</w:t>
            </w:r>
          </w:p>
        </w:tc>
      </w:tr>
    </w:tbl>
    <w:p w14:paraId="44C1F19E">
      <w:pPr>
        <w:rPr>
          <w:rFonts w:hint="eastAsia"/>
        </w:rPr>
      </w:pPr>
      <w:r>
        <w:br w:type="page"/>
      </w:r>
    </w:p>
    <w:p w14:paraId="5F5F185B">
      <w:pPr>
        <w:pStyle w:val="4"/>
      </w:pPr>
      <w:bookmarkStart w:id="277" w:name="_Toc25450"/>
      <w:r>
        <w:t>9.6 家长使用指南</w:t>
      </w:r>
      <w:bookmarkEnd w:id="277"/>
    </w:p>
    <w:p w14:paraId="5E3652B8">
      <w:pPr>
        <w:rPr>
          <w:rFonts w:hint="eastAsia"/>
        </w:rPr>
      </w:pPr>
      <w:r>
        <w:t>家长无需复杂学习即可查询公开学校信息、费用、假期和活动。查询学生个人状态前必须获得学生授权。</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7AC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51039C1">
            <w:pPr>
              <w:spacing w:after="0"/>
              <w:rPr>
                <w:rFonts w:hint="eastAsia"/>
              </w:rPr>
            </w:pPr>
            <w:r>
              <w:rPr>
                <w:b/>
                <w:sz w:val="18"/>
              </w:rPr>
              <w:t>常见问题</w:t>
            </w:r>
          </w:p>
        </w:tc>
        <w:tc>
          <w:tcPr>
            <w:tcW w:w="3211" w:type="dxa"/>
          </w:tcPr>
          <w:p w14:paraId="3A8483F2">
            <w:pPr>
              <w:spacing w:after="0"/>
              <w:rPr>
                <w:rFonts w:hint="eastAsia"/>
              </w:rPr>
            </w:pPr>
            <w:r>
              <w:rPr>
                <w:b/>
                <w:sz w:val="18"/>
              </w:rPr>
              <w:t>建议问法</w:t>
            </w:r>
          </w:p>
        </w:tc>
        <w:tc>
          <w:tcPr>
            <w:tcW w:w="3211" w:type="dxa"/>
          </w:tcPr>
          <w:p w14:paraId="08C6A4CC">
            <w:pPr>
              <w:spacing w:after="0"/>
              <w:rPr>
                <w:rFonts w:hint="eastAsia"/>
              </w:rPr>
            </w:pPr>
            <w:r>
              <w:rPr>
                <w:b/>
                <w:sz w:val="18"/>
              </w:rPr>
              <w:t>系统回答要求</w:t>
            </w:r>
          </w:p>
        </w:tc>
      </w:tr>
      <w:tr w14:paraId="0927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DB3DAB2">
            <w:pPr>
              <w:spacing w:after="0"/>
              <w:rPr>
                <w:rFonts w:hint="eastAsia"/>
              </w:rPr>
            </w:pPr>
            <w:r>
              <w:rPr>
                <w:sz w:val="18"/>
              </w:rPr>
              <w:t>查询入口</w:t>
            </w:r>
          </w:p>
        </w:tc>
        <w:tc>
          <w:tcPr>
            <w:tcW w:w="3211" w:type="dxa"/>
          </w:tcPr>
          <w:p w14:paraId="07D9D02F">
            <w:pPr>
              <w:spacing w:after="0"/>
              <w:rPr>
                <w:rFonts w:hint="eastAsia"/>
              </w:rPr>
            </w:pPr>
            <w:r>
              <w:rPr>
                <w:sz w:val="18"/>
              </w:rPr>
              <w:t>我想了解家长使用指南相关信息</w:t>
            </w:r>
          </w:p>
        </w:tc>
        <w:tc>
          <w:tcPr>
            <w:tcW w:w="3211" w:type="dxa"/>
          </w:tcPr>
          <w:p w14:paraId="4A1455AB">
            <w:pPr>
              <w:spacing w:after="0"/>
              <w:rPr>
                <w:rFonts w:hint="eastAsia"/>
              </w:rPr>
            </w:pPr>
            <w:r>
              <w:rPr>
                <w:sz w:val="18"/>
              </w:rPr>
              <w:t>返回入口、说明和下一步操作。</w:t>
            </w:r>
          </w:p>
        </w:tc>
      </w:tr>
      <w:tr w14:paraId="6AA1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6189E32">
            <w:pPr>
              <w:spacing w:after="0"/>
              <w:rPr>
                <w:rFonts w:hint="eastAsia"/>
              </w:rPr>
            </w:pPr>
            <w:r>
              <w:rPr>
                <w:sz w:val="18"/>
              </w:rPr>
              <w:t>信息不准确</w:t>
            </w:r>
          </w:p>
        </w:tc>
        <w:tc>
          <w:tcPr>
            <w:tcW w:w="3211" w:type="dxa"/>
          </w:tcPr>
          <w:p w14:paraId="3979AF9E">
            <w:pPr>
              <w:spacing w:after="0"/>
              <w:rPr>
                <w:rFonts w:hint="eastAsia"/>
              </w:rPr>
            </w:pPr>
            <w:r>
              <w:rPr>
                <w:sz w:val="18"/>
              </w:rPr>
              <w:t>这个回答不对怎么办</w:t>
            </w:r>
          </w:p>
        </w:tc>
        <w:tc>
          <w:tcPr>
            <w:tcW w:w="3211" w:type="dxa"/>
          </w:tcPr>
          <w:p w14:paraId="0C5316DF">
            <w:pPr>
              <w:spacing w:after="0"/>
              <w:rPr>
                <w:rFonts w:hint="eastAsia"/>
              </w:rPr>
            </w:pPr>
            <w:r>
              <w:rPr>
                <w:sz w:val="18"/>
              </w:rPr>
              <w:t>引导反馈并记录问题。</w:t>
            </w:r>
          </w:p>
        </w:tc>
      </w:tr>
      <w:tr w14:paraId="660C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3F9592B0">
            <w:pPr>
              <w:spacing w:after="0"/>
              <w:rPr>
                <w:rFonts w:hint="eastAsia"/>
              </w:rPr>
            </w:pPr>
            <w:r>
              <w:rPr>
                <w:sz w:val="18"/>
              </w:rPr>
              <w:t>无法回答</w:t>
            </w:r>
          </w:p>
        </w:tc>
        <w:tc>
          <w:tcPr>
            <w:tcW w:w="3211" w:type="dxa"/>
          </w:tcPr>
          <w:p w14:paraId="68294DAA">
            <w:pPr>
              <w:spacing w:after="0"/>
              <w:rPr>
                <w:rFonts w:hint="eastAsia"/>
              </w:rPr>
            </w:pPr>
            <w:r>
              <w:rPr>
                <w:sz w:val="18"/>
              </w:rPr>
              <w:t>为什么查不到</w:t>
            </w:r>
          </w:p>
        </w:tc>
        <w:tc>
          <w:tcPr>
            <w:tcW w:w="3211" w:type="dxa"/>
          </w:tcPr>
          <w:p w14:paraId="139569E6">
            <w:pPr>
              <w:spacing w:after="0"/>
              <w:rPr>
                <w:rFonts w:hint="eastAsia"/>
              </w:rPr>
            </w:pPr>
            <w:r>
              <w:rPr>
                <w:sz w:val="18"/>
              </w:rPr>
              <w:t>说明原因并提供转人工或联系部门。</w:t>
            </w:r>
          </w:p>
        </w:tc>
      </w:tr>
    </w:tbl>
    <w:p w14:paraId="004D6142">
      <w:pPr>
        <w:rPr>
          <w:rFonts w:hint="eastAsia"/>
        </w:rPr>
      </w:pPr>
      <w:r>
        <w:br w:type="page"/>
      </w:r>
    </w:p>
    <w:p w14:paraId="3398C1DF">
      <w:pPr>
        <w:pStyle w:val="4"/>
      </w:pPr>
      <w:bookmarkStart w:id="278" w:name="_Toc23071"/>
      <w:r>
        <w:t>9.7 访客/考生使用指南</w:t>
      </w:r>
      <w:bookmarkEnd w:id="278"/>
    </w:p>
    <w:p w14:paraId="065257E4">
      <w:pPr>
        <w:rPr>
          <w:rFonts w:hint="eastAsia"/>
        </w:rPr>
      </w:pPr>
      <w:r>
        <w:t>访客可免登录查询招生信息、专业介绍、校园环境、交通周边和校园导览。招生数据必须标注来源和年份。</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EE1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0027975">
            <w:pPr>
              <w:spacing w:after="0"/>
              <w:rPr>
                <w:rFonts w:hint="eastAsia"/>
              </w:rPr>
            </w:pPr>
            <w:r>
              <w:rPr>
                <w:b/>
                <w:sz w:val="18"/>
              </w:rPr>
              <w:t>常见问题</w:t>
            </w:r>
          </w:p>
        </w:tc>
        <w:tc>
          <w:tcPr>
            <w:tcW w:w="3211" w:type="dxa"/>
          </w:tcPr>
          <w:p w14:paraId="19FA36C0">
            <w:pPr>
              <w:spacing w:after="0"/>
              <w:rPr>
                <w:rFonts w:hint="eastAsia"/>
              </w:rPr>
            </w:pPr>
            <w:r>
              <w:rPr>
                <w:b/>
                <w:sz w:val="18"/>
              </w:rPr>
              <w:t>建议问法</w:t>
            </w:r>
          </w:p>
        </w:tc>
        <w:tc>
          <w:tcPr>
            <w:tcW w:w="3211" w:type="dxa"/>
          </w:tcPr>
          <w:p w14:paraId="2F1334E6">
            <w:pPr>
              <w:spacing w:after="0"/>
              <w:rPr>
                <w:rFonts w:hint="eastAsia"/>
              </w:rPr>
            </w:pPr>
            <w:r>
              <w:rPr>
                <w:b/>
                <w:sz w:val="18"/>
              </w:rPr>
              <w:t>系统回答要求</w:t>
            </w:r>
          </w:p>
        </w:tc>
      </w:tr>
      <w:tr w14:paraId="78B28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6F29681D">
            <w:pPr>
              <w:spacing w:after="0"/>
              <w:rPr>
                <w:rFonts w:hint="eastAsia"/>
              </w:rPr>
            </w:pPr>
            <w:r>
              <w:rPr>
                <w:sz w:val="18"/>
              </w:rPr>
              <w:t>查询入口</w:t>
            </w:r>
          </w:p>
        </w:tc>
        <w:tc>
          <w:tcPr>
            <w:tcW w:w="3211" w:type="dxa"/>
          </w:tcPr>
          <w:p w14:paraId="228C1008">
            <w:pPr>
              <w:spacing w:after="0"/>
              <w:rPr>
                <w:rFonts w:hint="eastAsia"/>
              </w:rPr>
            </w:pPr>
            <w:r>
              <w:rPr>
                <w:sz w:val="18"/>
              </w:rPr>
              <w:t>我想了解访客/考生使用指南相关信息</w:t>
            </w:r>
          </w:p>
        </w:tc>
        <w:tc>
          <w:tcPr>
            <w:tcW w:w="3211" w:type="dxa"/>
          </w:tcPr>
          <w:p w14:paraId="724FC12B">
            <w:pPr>
              <w:spacing w:after="0"/>
              <w:rPr>
                <w:rFonts w:hint="eastAsia"/>
              </w:rPr>
            </w:pPr>
            <w:r>
              <w:rPr>
                <w:sz w:val="18"/>
              </w:rPr>
              <w:t>返回入口、说明和下一步操作。</w:t>
            </w:r>
          </w:p>
        </w:tc>
      </w:tr>
      <w:tr w14:paraId="421B5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4CAAA39">
            <w:pPr>
              <w:spacing w:after="0"/>
              <w:rPr>
                <w:rFonts w:hint="eastAsia"/>
              </w:rPr>
            </w:pPr>
            <w:r>
              <w:rPr>
                <w:sz w:val="18"/>
              </w:rPr>
              <w:t>信息不准确</w:t>
            </w:r>
          </w:p>
        </w:tc>
        <w:tc>
          <w:tcPr>
            <w:tcW w:w="3211" w:type="dxa"/>
          </w:tcPr>
          <w:p w14:paraId="1DF13888">
            <w:pPr>
              <w:spacing w:after="0"/>
              <w:rPr>
                <w:rFonts w:hint="eastAsia"/>
              </w:rPr>
            </w:pPr>
            <w:r>
              <w:rPr>
                <w:sz w:val="18"/>
              </w:rPr>
              <w:t>这个回答不对怎么办</w:t>
            </w:r>
          </w:p>
        </w:tc>
        <w:tc>
          <w:tcPr>
            <w:tcW w:w="3211" w:type="dxa"/>
          </w:tcPr>
          <w:p w14:paraId="4A127B91">
            <w:pPr>
              <w:spacing w:after="0"/>
              <w:rPr>
                <w:rFonts w:hint="eastAsia"/>
              </w:rPr>
            </w:pPr>
            <w:r>
              <w:rPr>
                <w:sz w:val="18"/>
              </w:rPr>
              <w:t>引导反馈并记录问题。</w:t>
            </w:r>
          </w:p>
        </w:tc>
      </w:tr>
      <w:tr w14:paraId="4A47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2D35F6E4">
            <w:pPr>
              <w:spacing w:after="0"/>
              <w:rPr>
                <w:rFonts w:hint="eastAsia"/>
              </w:rPr>
            </w:pPr>
            <w:r>
              <w:rPr>
                <w:sz w:val="18"/>
              </w:rPr>
              <w:t>无法回答</w:t>
            </w:r>
          </w:p>
        </w:tc>
        <w:tc>
          <w:tcPr>
            <w:tcW w:w="3211" w:type="dxa"/>
          </w:tcPr>
          <w:p w14:paraId="0A4D53C3">
            <w:pPr>
              <w:spacing w:after="0"/>
              <w:rPr>
                <w:rFonts w:hint="eastAsia"/>
              </w:rPr>
            </w:pPr>
            <w:r>
              <w:rPr>
                <w:sz w:val="18"/>
              </w:rPr>
              <w:t>为什么查不到</w:t>
            </w:r>
          </w:p>
        </w:tc>
        <w:tc>
          <w:tcPr>
            <w:tcW w:w="3211" w:type="dxa"/>
          </w:tcPr>
          <w:p w14:paraId="53930587">
            <w:pPr>
              <w:spacing w:after="0"/>
              <w:rPr>
                <w:rFonts w:hint="eastAsia"/>
              </w:rPr>
            </w:pPr>
            <w:r>
              <w:rPr>
                <w:sz w:val="18"/>
              </w:rPr>
              <w:t>说明原因并提供转人工或联系部门。</w:t>
            </w:r>
          </w:p>
        </w:tc>
      </w:tr>
    </w:tbl>
    <w:p w14:paraId="45646897">
      <w:pPr>
        <w:rPr>
          <w:rFonts w:hint="eastAsia"/>
        </w:rPr>
      </w:pPr>
      <w:r>
        <w:br w:type="page"/>
      </w:r>
    </w:p>
    <w:p w14:paraId="380D3EE0">
      <w:pPr>
        <w:pStyle w:val="3"/>
      </w:pPr>
      <w:bookmarkStart w:id="279" w:name="_Toc18791"/>
      <w:r>
        <w:t>10. 附录</w:t>
      </w:r>
      <w:bookmarkEnd w:id="279"/>
    </w:p>
    <w:p w14:paraId="6F31DEEE">
      <w:pPr>
        <w:pStyle w:val="4"/>
      </w:pPr>
      <w:bookmarkStart w:id="280" w:name="_Toc5191"/>
      <w:r>
        <w:t>10.1 需求优先级排序</w:t>
      </w:r>
      <w:bookmarkEnd w:id="280"/>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6B454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7423C35">
            <w:pPr>
              <w:spacing w:after="0"/>
              <w:rPr>
                <w:rFonts w:hint="eastAsia"/>
              </w:rPr>
            </w:pPr>
            <w:r>
              <w:rPr>
                <w:b/>
                <w:sz w:val="18"/>
              </w:rPr>
              <w:t>优先级</w:t>
            </w:r>
          </w:p>
        </w:tc>
        <w:tc>
          <w:tcPr>
            <w:tcW w:w="2408" w:type="dxa"/>
          </w:tcPr>
          <w:p w14:paraId="730C9EE2">
            <w:pPr>
              <w:spacing w:after="0"/>
              <w:rPr>
                <w:rFonts w:hint="eastAsia"/>
              </w:rPr>
            </w:pPr>
            <w:r>
              <w:rPr>
                <w:b/>
                <w:sz w:val="18"/>
              </w:rPr>
              <w:t>数量</w:t>
            </w:r>
          </w:p>
        </w:tc>
        <w:tc>
          <w:tcPr>
            <w:tcW w:w="2408" w:type="dxa"/>
          </w:tcPr>
          <w:p w14:paraId="463837F1">
            <w:pPr>
              <w:spacing w:after="0"/>
              <w:rPr>
                <w:rFonts w:hint="eastAsia"/>
              </w:rPr>
            </w:pPr>
            <w:r>
              <w:rPr>
                <w:b/>
                <w:sz w:val="18"/>
              </w:rPr>
              <w:t>定义</w:t>
            </w:r>
          </w:p>
        </w:tc>
        <w:tc>
          <w:tcPr>
            <w:tcW w:w="2408" w:type="dxa"/>
          </w:tcPr>
          <w:p w14:paraId="75C6EB7E">
            <w:pPr>
              <w:spacing w:after="0"/>
              <w:rPr>
                <w:rFonts w:hint="eastAsia"/>
              </w:rPr>
            </w:pPr>
            <w:r>
              <w:rPr>
                <w:b/>
                <w:sz w:val="18"/>
              </w:rPr>
              <w:t>发布要求</w:t>
            </w:r>
          </w:p>
        </w:tc>
      </w:tr>
      <w:tr w14:paraId="443E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B4AA399">
            <w:pPr>
              <w:spacing w:after="0"/>
              <w:rPr>
                <w:rFonts w:hint="eastAsia"/>
              </w:rPr>
            </w:pPr>
            <w:r>
              <w:rPr>
                <w:sz w:val="18"/>
              </w:rPr>
              <w:t>P0</w:t>
            </w:r>
          </w:p>
        </w:tc>
        <w:tc>
          <w:tcPr>
            <w:tcW w:w="2408" w:type="dxa"/>
          </w:tcPr>
          <w:p w14:paraId="597304B7">
            <w:pPr>
              <w:spacing w:after="0"/>
              <w:rPr>
                <w:rFonts w:hint="eastAsia"/>
              </w:rPr>
            </w:pPr>
            <w:r>
              <w:rPr>
                <w:sz w:val="18"/>
              </w:rPr>
              <w:t>19</w:t>
            </w:r>
          </w:p>
        </w:tc>
        <w:tc>
          <w:tcPr>
            <w:tcW w:w="2408" w:type="dxa"/>
          </w:tcPr>
          <w:p w14:paraId="2C88BC0B">
            <w:pPr>
              <w:spacing w:after="0"/>
              <w:rPr>
                <w:rFonts w:hint="eastAsia"/>
              </w:rPr>
            </w:pPr>
            <w:r>
              <w:rPr>
                <w:sz w:val="18"/>
              </w:rPr>
              <w:t>核心闭环必须实现。</w:t>
            </w:r>
          </w:p>
        </w:tc>
        <w:tc>
          <w:tcPr>
            <w:tcW w:w="2408" w:type="dxa"/>
          </w:tcPr>
          <w:p w14:paraId="14A2CA7D">
            <w:pPr>
              <w:spacing w:after="0"/>
              <w:rPr>
                <w:rFonts w:hint="eastAsia"/>
              </w:rPr>
            </w:pPr>
            <w:r>
              <w:rPr>
                <w:sz w:val="18"/>
              </w:rPr>
              <w:t>MVP上线前全部完成并通过测试。</w:t>
            </w:r>
          </w:p>
        </w:tc>
      </w:tr>
      <w:tr w14:paraId="3C0F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BDA23DE">
            <w:pPr>
              <w:spacing w:after="0"/>
              <w:rPr>
                <w:rFonts w:hint="eastAsia"/>
              </w:rPr>
            </w:pPr>
            <w:r>
              <w:rPr>
                <w:sz w:val="18"/>
              </w:rPr>
              <w:t>P1</w:t>
            </w:r>
          </w:p>
        </w:tc>
        <w:tc>
          <w:tcPr>
            <w:tcW w:w="2408" w:type="dxa"/>
          </w:tcPr>
          <w:p w14:paraId="3A9EC321">
            <w:pPr>
              <w:spacing w:after="0"/>
              <w:rPr>
                <w:rFonts w:hint="eastAsia"/>
              </w:rPr>
            </w:pPr>
            <w:r>
              <w:rPr>
                <w:sz w:val="18"/>
              </w:rPr>
              <w:t>23</w:t>
            </w:r>
          </w:p>
        </w:tc>
        <w:tc>
          <w:tcPr>
            <w:tcW w:w="2408" w:type="dxa"/>
          </w:tcPr>
          <w:p w14:paraId="77B0ADC4">
            <w:pPr>
              <w:spacing w:after="0"/>
              <w:rPr>
                <w:rFonts w:hint="eastAsia"/>
              </w:rPr>
            </w:pPr>
            <w:r>
              <w:rPr>
                <w:sz w:val="18"/>
              </w:rPr>
              <w:t>重要能力，应随首个正式版本交付。</w:t>
            </w:r>
          </w:p>
        </w:tc>
        <w:tc>
          <w:tcPr>
            <w:tcW w:w="2408" w:type="dxa"/>
          </w:tcPr>
          <w:p w14:paraId="50071DCE">
            <w:pPr>
              <w:spacing w:after="0"/>
              <w:rPr>
                <w:rFonts w:hint="eastAsia"/>
              </w:rPr>
            </w:pPr>
            <w:r>
              <w:rPr>
                <w:sz w:val="18"/>
              </w:rPr>
              <w:t>允许少量以受控风险延期。</w:t>
            </w:r>
          </w:p>
        </w:tc>
      </w:tr>
      <w:tr w14:paraId="5A9D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3217C759">
            <w:pPr>
              <w:spacing w:after="0"/>
              <w:rPr>
                <w:rFonts w:hint="eastAsia"/>
              </w:rPr>
            </w:pPr>
            <w:r>
              <w:rPr>
                <w:sz w:val="18"/>
              </w:rPr>
              <w:t>P2</w:t>
            </w:r>
          </w:p>
        </w:tc>
        <w:tc>
          <w:tcPr>
            <w:tcW w:w="2408" w:type="dxa"/>
          </w:tcPr>
          <w:p w14:paraId="55475DA6">
            <w:pPr>
              <w:spacing w:after="0"/>
              <w:rPr>
                <w:rFonts w:hint="eastAsia"/>
              </w:rPr>
            </w:pPr>
            <w:r>
              <w:rPr>
                <w:sz w:val="18"/>
              </w:rPr>
              <w:t>11</w:t>
            </w:r>
          </w:p>
        </w:tc>
        <w:tc>
          <w:tcPr>
            <w:tcW w:w="2408" w:type="dxa"/>
          </w:tcPr>
          <w:p w14:paraId="2DE08B9D">
            <w:pPr>
              <w:spacing w:after="0"/>
              <w:rPr>
                <w:rFonts w:hint="eastAsia"/>
              </w:rPr>
            </w:pPr>
            <w:r>
              <w:rPr>
                <w:sz w:val="18"/>
              </w:rPr>
              <w:t>增强能力，可分期交付。</w:t>
            </w:r>
          </w:p>
        </w:tc>
        <w:tc>
          <w:tcPr>
            <w:tcW w:w="2408" w:type="dxa"/>
          </w:tcPr>
          <w:p w14:paraId="1A58C581">
            <w:pPr>
              <w:spacing w:after="0"/>
              <w:rPr>
                <w:rFonts w:hint="eastAsia"/>
              </w:rPr>
            </w:pPr>
            <w:r>
              <w:rPr>
                <w:sz w:val="18"/>
              </w:rPr>
              <w:t>不阻塞MVP，但需保留接口和数据扩展点。</w:t>
            </w:r>
          </w:p>
        </w:tc>
      </w:tr>
    </w:tbl>
    <w:p w14:paraId="6A331A3C">
      <w:pPr>
        <w:pStyle w:val="4"/>
      </w:pPr>
      <w:bookmarkStart w:id="281" w:name="_Toc28846"/>
      <w:r>
        <w:t>10.2 需求冲突与解决</w:t>
      </w:r>
      <w:bookmarkEnd w:id="28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73E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4582539A">
            <w:pPr>
              <w:spacing w:after="0"/>
              <w:rPr>
                <w:rFonts w:hint="eastAsia"/>
              </w:rPr>
            </w:pPr>
            <w:r>
              <w:rPr>
                <w:b/>
                <w:sz w:val="18"/>
              </w:rPr>
              <w:t>冲突点</w:t>
            </w:r>
          </w:p>
        </w:tc>
        <w:tc>
          <w:tcPr>
            <w:tcW w:w="3211" w:type="dxa"/>
          </w:tcPr>
          <w:p w14:paraId="33CE12B0">
            <w:pPr>
              <w:spacing w:after="0"/>
              <w:rPr>
                <w:rFonts w:hint="eastAsia"/>
              </w:rPr>
            </w:pPr>
            <w:r>
              <w:rPr>
                <w:b/>
                <w:sz w:val="18"/>
              </w:rPr>
              <w:t>涉及方</w:t>
            </w:r>
          </w:p>
        </w:tc>
        <w:tc>
          <w:tcPr>
            <w:tcW w:w="3211" w:type="dxa"/>
          </w:tcPr>
          <w:p w14:paraId="03AFB851">
            <w:pPr>
              <w:spacing w:after="0"/>
              <w:rPr>
                <w:rFonts w:hint="eastAsia"/>
              </w:rPr>
            </w:pPr>
            <w:r>
              <w:rPr>
                <w:b/>
                <w:sz w:val="18"/>
              </w:rPr>
              <w:t>解决方案</w:t>
            </w:r>
          </w:p>
        </w:tc>
      </w:tr>
      <w:tr w14:paraId="2DFE5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0AC2E5DA">
            <w:pPr>
              <w:spacing w:after="0"/>
              <w:rPr>
                <w:rFonts w:hint="eastAsia"/>
              </w:rPr>
            </w:pPr>
            <w:r>
              <w:rPr>
                <w:sz w:val="18"/>
              </w:rPr>
              <w:t>学生隐私与家长关注</w:t>
            </w:r>
          </w:p>
        </w:tc>
        <w:tc>
          <w:tcPr>
            <w:tcW w:w="3211" w:type="dxa"/>
          </w:tcPr>
          <w:p w14:paraId="71F89776">
            <w:pPr>
              <w:spacing w:after="0"/>
              <w:rPr>
                <w:rFonts w:hint="eastAsia"/>
              </w:rPr>
            </w:pPr>
            <w:r>
              <w:rPr>
                <w:sz w:val="18"/>
              </w:rPr>
              <w:t>学生/家长</w:t>
            </w:r>
          </w:p>
        </w:tc>
        <w:tc>
          <w:tcPr>
            <w:tcW w:w="3211" w:type="dxa"/>
          </w:tcPr>
          <w:p w14:paraId="68D77DB4">
            <w:pPr>
              <w:spacing w:after="0"/>
              <w:rPr>
                <w:rFonts w:hint="eastAsia"/>
              </w:rPr>
            </w:pPr>
            <w:r>
              <w:rPr>
                <w:sz w:val="18"/>
              </w:rPr>
              <w:t>采用学生授权机制并限制可见范围。</w:t>
            </w:r>
          </w:p>
        </w:tc>
      </w:tr>
      <w:tr w14:paraId="03E08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1210BECB">
            <w:pPr>
              <w:spacing w:after="0"/>
              <w:rPr>
                <w:rFonts w:hint="eastAsia"/>
              </w:rPr>
            </w:pPr>
            <w:r>
              <w:rPr>
                <w:sz w:val="18"/>
              </w:rPr>
              <w:t>即时发布与内容质量</w:t>
            </w:r>
          </w:p>
        </w:tc>
        <w:tc>
          <w:tcPr>
            <w:tcW w:w="3211" w:type="dxa"/>
          </w:tcPr>
          <w:p w14:paraId="27742047">
            <w:pPr>
              <w:spacing w:after="0"/>
              <w:rPr>
                <w:rFonts w:hint="eastAsia"/>
              </w:rPr>
            </w:pPr>
            <w:r>
              <w:rPr>
                <w:sz w:val="18"/>
              </w:rPr>
              <w:t>行政人员/技术团队</w:t>
            </w:r>
          </w:p>
        </w:tc>
        <w:tc>
          <w:tcPr>
            <w:tcW w:w="3211" w:type="dxa"/>
          </w:tcPr>
          <w:p w14:paraId="2D0715EA">
            <w:pPr>
              <w:spacing w:after="0"/>
              <w:rPr>
                <w:rFonts w:hint="eastAsia"/>
              </w:rPr>
            </w:pPr>
            <w:r>
              <w:rPr>
                <w:sz w:val="18"/>
              </w:rPr>
              <w:t>设置草稿、预览、审核、发布和回滚流程。</w:t>
            </w:r>
          </w:p>
        </w:tc>
      </w:tr>
      <w:tr w14:paraId="6BAC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8D4D054">
            <w:pPr>
              <w:spacing w:after="0"/>
              <w:rPr>
                <w:rFonts w:hint="eastAsia"/>
              </w:rPr>
            </w:pPr>
            <w:r>
              <w:rPr>
                <w:sz w:val="18"/>
              </w:rPr>
              <w:t>推送提醒与信息过载</w:t>
            </w:r>
          </w:p>
        </w:tc>
        <w:tc>
          <w:tcPr>
            <w:tcW w:w="3211" w:type="dxa"/>
          </w:tcPr>
          <w:p w14:paraId="77491AE0">
            <w:pPr>
              <w:spacing w:after="0"/>
              <w:rPr>
                <w:rFonts w:hint="eastAsia"/>
              </w:rPr>
            </w:pPr>
            <w:r>
              <w:rPr>
                <w:sz w:val="18"/>
              </w:rPr>
              <w:t>教师/学生</w:t>
            </w:r>
          </w:p>
        </w:tc>
        <w:tc>
          <w:tcPr>
            <w:tcW w:w="3211" w:type="dxa"/>
          </w:tcPr>
          <w:p w14:paraId="4A9906F3">
            <w:pPr>
              <w:spacing w:after="0"/>
              <w:rPr>
                <w:rFonts w:hint="eastAsia"/>
              </w:rPr>
            </w:pPr>
            <w:r>
              <w:rPr>
                <w:sz w:val="18"/>
              </w:rPr>
              <w:t>允许用户设置通知偏好和免打扰时段。</w:t>
            </w:r>
          </w:p>
        </w:tc>
      </w:tr>
      <w:tr w14:paraId="64C38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1693D28">
            <w:pPr>
              <w:spacing w:after="0"/>
              <w:rPr>
                <w:rFonts w:hint="eastAsia"/>
              </w:rPr>
            </w:pPr>
            <w:r>
              <w:rPr>
                <w:sz w:val="18"/>
              </w:rPr>
              <w:t>数据实时性与系统稳定性</w:t>
            </w:r>
          </w:p>
        </w:tc>
        <w:tc>
          <w:tcPr>
            <w:tcW w:w="3211" w:type="dxa"/>
          </w:tcPr>
          <w:p w14:paraId="4D5C06C4">
            <w:pPr>
              <w:spacing w:after="0"/>
              <w:rPr>
                <w:rFonts w:hint="eastAsia"/>
              </w:rPr>
            </w:pPr>
            <w:r>
              <w:rPr>
                <w:sz w:val="18"/>
              </w:rPr>
              <w:t>业务方/运维方</w:t>
            </w:r>
          </w:p>
        </w:tc>
        <w:tc>
          <w:tcPr>
            <w:tcW w:w="3211" w:type="dxa"/>
          </w:tcPr>
          <w:p w14:paraId="5E7C61DF">
            <w:pPr>
              <w:spacing w:after="0"/>
              <w:rPr>
                <w:rFonts w:hint="eastAsia"/>
              </w:rPr>
            </w:pPr>
            <w:r>
              <w:rPr>
                <w:sz w:val="18"/>
              </w:rPr>
              <w:t>高峰期优先缓存和降级，标注更新时间。</w:t>
            </w:r>
          </w:p>
        </w:tc>
      </w:tr>
    </w:tbl>
    <w:p w14:paraId="3CCF090E">
      <w:pPr>
        <w:pStyle w:val="4"/>
      </w:pPr>
      <w:bookmarkStart w:id="282" w:name="_Toc20179"/>
      <w:r>
        <w:t>10.3 基线发布检查</w:t>
      </w:r>
      <w:bookmarkEnd w:id="282"/>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31D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D9B38D2">
            <w:pPr>
              <w:spacing w:after="0"/>
              <w:rPr>
                <w:rFonts w:hint="eastAsia"/>
              </w:rPr>
            </w:pPr>
            <w:r>
              <w:rPr>
                <w:b/>
                <w:sz w:val="18"/>
              </w:rPr>
              <w:t>检查项</w:t>
            </w:r>
          </w:p>
        </w:tc>
        <w:tc>
          <w:tcPr>
            <w:tcW w:w="4816" w:type="dxa"/>
          </w:tcPr>
          <w:p w14:paraId="76DFCF37">
            <w:pPr>
              <w:spacing w:after="0"/>
              <w:rPr>
                <w:rFonts w:hint="eastAsia"/>
              </w:rPr>
            </w:pPr>
            <w:r>
              <w:rPr>
                <w:b/>
                <w:sz w:val="18"/>
              </w:rPr>
              <w:t>结果要求</w:t>
            </w:r>
          </w:p>
        </w:tc>
      </w:tr>
      <w:tr w14:paraId="5CE1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19D6FD7B">
            <w:pPr>
              <w:spacing w:after="0"/>
              <w:rPr>
                <w:rFonts w:hint="eastAsia"/>
              </w:rPr>
            </w:pPr>
            <w:r>
              <w:rPr>
                <w:sz w:val="18"/>
              </w:rPr>
              <w:t>需求来源</w:t>
            </w:r>
          </w:p>
        </w:tc>
        <w:tc>
          <w:tcPr>
            <w:tcW w:w="4816" w:type="dxa"/>
          </w:tcPr>
          <w:p w14:paraId="67C71E44">
            <w:pPr>
              <w:spacing w:after="0"/>
              <w:rPr>
                <w:rFonts w:hint="eastAsia"/>
              </w:rPr>
            </w:pPr>
            <w:r>
              <w:rPr>
                <w:sz w:val="18"/>
              </w:rPr>
              <w:t>每条需求均能追溯到用户代表、访谈、用例和测试。</w:t>
            </w:r>
          </w:p>
        </w:tc>
      </w:tr>
      <w:tr w14:paraId="4FA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086877B">
            <w:pPr>
              <w:spacing w:after="0"/>
              <w:rPr>
                <w:rFonts w:hint="eastAsia"/>
              </w:rPr>
            </w:pPr>
            <w:r>
              <w:rPr>
                <w:sz w:val="18"/>
              </w:rPr>
              <w:t>功能完整性</w:t>
            </w:r>
          </w:p>
        </w:tc>
        <w:tc>
          <w:tcPr>
            <w:tcW w:w="4816" w:type="dxa"/>
          </w:tcPr>
          <w:p w14:paraId="04085B8B">
            <w:pPr>
              <w:spacing w:after="0"/>
              <w:rPr>
                <w:rFonts w:hint="eastAsia"/>
              </w:rPr>
            </w:pPr>
            <w:r>
              <w:rPr>
                <w:sz w:val="18"/>
              </w:rPr>
              <w:t>47项用户需求和7项通用需求均已展开。</w:t>
            </w:r>
          </w:p>
        </w:tc>
      </w:tr>
      <w:tr w14:paraId="4DB56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2C705163">
            <w:pPr>
              <w:spacing w:after="0"/>
              <w:rPr>
                <w:rFonts w:hint="eastAsia"/>
              </w:rPr>
            </w:pPr>
            <w:r>
              <w:rPr>
                <w:sz w:val="18"/>
              </w:rPr>
              <w:t>非功能完整性</w:t>
            </w:r>
          </w:p>
        </w:tc>
        <w:tc>
          <w:tcPr>
            <w:tcW w:w="4816" w:type="dxa"/>
          </w:tcPr>
          <w:p w14:paraId="6BEF12E9">
            <w:pPr>
              <w:spacing w:after="0"/>
              <w:rPr>
                <w:rFonts w:hint="eastAsia"/>
              </w:rPr>
            </w:pPr>
            <w:r>
              <w:rPr>
                <w:sz w:val="18"/>
              </w:rPr>
              <w:t>性能、安全、可靠、易用、兼容、运维等指标均可验证。</w:t>
            </w:r>
          </w:p>
        </w:tc>
      </w:tr>
      <w:tr w14:paraId="357F7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4439A733">
            <w:pPr>
              <w:spacing w:after="0"/>
              <w:rPr>
                <w:rFonts w:hint="eastAsia"/>
              </w:rPr>
            </w:pPr>
            <w:r>
              <w:rPr>
                <w:sz w:val="18"/>
              </w:rPr>
              <w:t>数据与接口</w:t>
            </w:r>
          </w:p>
        </w:tc>
        <w:tc>
          <w:tcPr>
            <w:tcW w:w="4816" w:type="dxa"/>
          </w:tcPr>
          <w:p w14:paraId="72D02099">
            <w:pPr>
              <w:spacing w:after="0"/>
              <w:rPr>
                <w:rFonts w:hint="eastAsia"/>
              </w:rPr>
            </w:pPr>
            <w:r>
              <w:rPr>
                <w:sz w:val="18"/>
              </w:rPr>
              <w:t>核心数据表和接口清单均有说明。</w:t>
            </w:r>
          </w:p>
        </w:tc>
      </w:tr>
      <w:tr w14:paraId="2E6EE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76C3088B">
            <w:pPr>
              <w:spacing w:after="0"/>
              <w:rPr>
                <w:rFonts w:hint="eastAsia"/>
              </w:rPr>
            </w:pPr>
            <w:r>
              <w:rPr>
                <w:sz w:val="18"/>
              </w:rPr>
              <w:t>测试准备</w:t>
            </w:r>
          </w:p>
        </w:tc>
        <w:tc>
          <w:tcPr>
            <w:tcW w:w="4816" w:type="dxa"/>
          </w:tcPr>
          <w:p w14:paraId="332BB296">
            <w:pPr>
              <w:spacing w:after="0"/>
              <w:rPr>
                <w:rFonts w:hint="eastAsia"/>
              </w:rPr>
            </w:pPr>
            <w:r>
              <w:rPr>
                <w:sz w:val="18"/>
              </w:rPr>
              <w:t>每条需求至少一个测试用例，安全和性能有专项测试。</w:t>
            </w:r>
          </w:p>
        </w:tc>
      </w:tr>
      <w:tr w14:paraId="3903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6" w:type="dxa"/>
          </w:tcPr>
          <w:p w14:paraId="6EE7052D">
            <w:pPr>
              <w:spacing w:after="0"/>
              <w:rPr>
                <w:rFonts w:hint="eastAsia"/>
              </w:rPr>
            </w:pPr>
            <w:r>
              <w:rPr>
                <w:sz w:val="18"/>
              </w:rPr>
              <w:t>评审准备</w:t>
            </w:r>
          </w:p>
        </w:tc>
        <w:tc>
          <w:tcPr>
            <w:tcW w:w="4816" w:type="dxa"/>
          </w:tcPr>
          <w:p w14:paraId="2FBE77B9">
            <w:pPr>
              <w:spacing w:after="0"/>
              <w:rPr>
                <w:rFonts w:hint="eastAsia"/>
              </w:rPr>
            </w:pPr>
            <w:r>
              <w:rPr>
                <w:sz w:val="18"/>
              </w:rPr>
              <w:t>修订记录、签字确认、待解决问题清单完整。</w:t>
            </w:r>
          </w:p>
        </w:tc>
      </w:tr>
    </w:tbl>
    <w:p w14:paraId="622CB238">
      <w:pPr>
        <w:pStyle w:val="4"/>
      </w:pPr>
      <w:bookmarkStart w:id="283" w:name="_Toc6921"/>
      <w:r>
        <w:t>10.4 签字确认</w:t>
      </w:r>
      <w:bookmarkEnd w:id="28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BFD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67BDFAC3">
            <w:pPr>
              <w:spacing w:after="0"/>
              <w:rPr>
                <w:rFonts w:hint="eastAsia"/>
              </w:rPr>
            </w:pPr>
            <w:r>
              <w:rPr>
                <w:b/>
                <w:sz w:val="18"/>
              </w:rPr>
              <w:t>角色</w:t>
            </w:r>
          </w:p>
        </w:tc>
        <w:tc>
          <w:tcPr>
            <w:tcW w:w="2408" w:type="dxa"/>
          </w:tcPr>
          <w:p w14:paraId="7E4A04AB">
            <w:pPr>
              <w:spacing w:after="0"/>
              <w:rPr>
                <w:rFonts w:hint="eastAsia"/>
              </w:rPr>
            </w:pPr>
            <w:r>
              <w:rPr>
                <w:b/>
                <w:sz w:val="18"/>
              </w:rPr>
              <w:t>姓名</w:t>
            </w:r>
          </w:p>
        </w:tc>
        <w:tc>
          <w:tcPr>
            <w:tcW w:w="2408" w:type="dxa"/>
          </w:tcPr>
          <w:p w14:paraId="78A221A8">
            <w:pPr>
              <w:spacing w:after="0"/>
              <w:rPr>
                <w:rFonts w:hint="eastAsia"/>
              </w:rPr>
            </w:pPr>
            <w:r>
              <w:rPr>
                <w:b/>
                <w:sz w:val="18"/>
              </w:rPr>
              <w:t>签字</w:t>
            </w:r>
          </w:p>
        </w:tc>
        <w:tc>
          <w:tcPr>
            <w:tcW w:w="2408" w:type="dxa"/>
          </w:tcPr>
          <w:p w14:paraId="7EF22EE0">
            <w:pPr>
              <w:spacing w:after="0"/>
              <w:rPr>
                <w:rFonts w:hint="eastAsia"/>
              </w:rPr>
            </w:pPr>
            <w:r>
              <w:rPr>
                <w:b/>
                <w:sz w:val="18"/>
              </w:rPr>
              <w:t>日期</w:t>
            </w:r>
          </w:p>
        </w:tc>
      </w:tr>
      <w:tr w14:paraId="3303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EFA8727">
            <w:pPr>
              <w:spacing w:after="0"/>
              <w:rPr>
                <w:rFonts w:hint="eastAsia"/>
              </w:rPr>
            </w:pPr>
            <w:r>
              <w:rPr>
                <w:sz w:val="18"/>
              </w:rPr>
              <w:t>需求分析师</w:t>
            </w:r>
          </w:p>
        </w:tc>
        <w:tc>
          <w:tcPr>
            <w:tcW w:w="2408" w:type="dxa"/>
          </w:tcPr>
          <w:p w14:paraId="5C1FA51A">
            <w:pPr>
              <w:spacing w:after="0"/>
              <w:rPr>
                <w:rFonts w:hint="eastAsia"/>
              </w:rPr>
            </w:pPr>
            <w:r>
              <w:rPr>
                <w:sz w:val="18"/>
              </w:rPr>
              <w:t>___________</w:t>
            </w:r>
          </w:p>
        </w:tc>
        <w:tc>
          <w:tcPr>
            <w:tcW w:w="2408" w:type="dxa"/>
          </w:tcPr>
          <w:p w14:paraId="450DD0A7">
            <w:pPr>
              <w:spacing w:after="0"/>
              <w:rPr>
                <w:rFonts w:hint="eastAsia"/>
              </w:rPr>
            </w:pPr>
          </w:p>
        </w:tc>
        <w:tc>
          <w:tcPr>
            <w:tcW w:w="2408" w:type="dxa"/>
          </w:tcPr>
          <w:p w14:paraId="3E0A7A53">
            <w:pPr>
              <w:spacing w:after="0"/>
              <w:rPr>
                <w:rFonts w:hint="eastAsia"/>
              </w:rPr>
            </w:pPr>
          </w:p>
        </w:tc>
      </w:tr>
      <w:tr w14:paraId="3D69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A1D0C9F">
            <w:pPr>
              <w:spacing w:after="0"/>
              <w:rPr>
                <w:rFonts w:hint="eastAsia"/>
              </w:rPr>
            </w:pPr>
            <w:r>
              <w:rPr>
                <w:sz w:val="18"/>
              </w:rPr>
              <w:t>系统架构师</w:t>
            </w:r>
          </w:p>
        </w:tc>
        <w:tc>
          <w:tcPr>
            <w:tcW w:w="2408" w:type="dxa"/>
          </w:tcPr>
          <w:p w14:paraId="377A08B4">
            <w:pPr>
              <w:spacing w:after="0"/>
              <w:rPr>
                <w:rFonts w:hint="eastAsia"/>
              </w:rPr>
            </w:pPr>
            <w:r>
              <w:rPr>
                <w:sz w:val="18"/>
              </w:rPr>
              <w:t>___________</w:t>
            </w:r>
          </w:p>
        </w:tc>
        <w:tc>
          <w:tcPr>
            <w:tcW w:w="2408" w:type="dxa"/>
          </w:tcPr>
          <w:p w14:paraId="5FACAC2B">
            <w:pPr>
              <w:spacing w:after="0"/>
              <w:rPr>
                <w:rFonts w:hint="eastAsia"/>
              </w:rPr>
            </w:pPr>
          </w:p>
        </w:tc>
        <w:tc>
          <w:tcPr>
            <w:tcW w:w="2408" w:type="dxa"/>
          </w:tcPr>
          <w:p w14:paraId="7E55D219">
            <w:pPr>
              <w:spacing w:after="0"/>
              <w:rPr>
                <w:rFonts w:hint="eastAsia"/>
              </w:rPr>
            </w:pPr>
          </w:p>
        </w:tc>
      </w:tr>
      <w:tr w14:paraId="2213F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25890300">
            <w:pPr>
              <w:spacing w:after="0"/>
              <w:rPr>
                <w:rFonts w:hint="eastAsia"/>
              </w:rPr>
            </w:pPr>
            <w:r>
              <w:rPr>
                <w:sz w:val="18"/>
              </w:rPr>
              <w:t>开发负责人</w:t>
            </w:r>
          </w:p>
        </w:tc>
        <w:tc>
          <w:tcPr>
            <w:tcW w:w="2408" w:type="dxa"/>
          </w:tcPr>
          <w:p w14:paraId="1444CDB3">
            <w:pPr>
              <w:spacing w:after="0"/>
              <w:rPr>
                <w:rFonts w:hint="eastAsia"/>
              </w:rPr>
            </w:pPr>
            <w:r>
              <w:rPr>
                <w:sz w:val="18"/>
              </w:rPr>
              <w:t>___________</w:t>
            </w:r>
          </w:p>
        </w:tc>
        <w:tc>
          <w:tcPr>
            <w:tcW w:w="2408" w:type="dxa"/>
          </w:tcPr>
          <w:p w14:paraId="2E94166F">
            <w:pPr>
              <w:spacing w:after="0"/>
              <w:rPr>
                <w:rFonts w:hint="eastAsia"/>
              </w:rPr>
            </w:pPr>
          </w:p>
        </w:tc>
        <w:tc>
          <w:tcPr>
            <w:tcW w:w="2408" w:type="dxa"/>
          </w:tcPr>
          <w:p w14:paraId="022D61F7">
            <w:pPr>
              <w:spacing w:after="0"/>
              <w:rPr>
                <w:rFonts w:hint="eastAsia"/>
              </w:rPr>
            </w:pPr>
          </w:p>
        </w:tc>
      </w:tr>
      <w:tr w14:paraId="6EADD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7338DF2A">
            <w:pPr>
              <w:spacing w:after="0"/>
              <w:rPr>
                <w:rFonts w:hint="eastAsia"/>
              </w:rPr>
            </w:pPr>
            <w:r>
              <w:rPr>
                <w:sz w:val="18"/>
              </w:rPr>
              <w:t>测试负责人</w:t>
            </w:r>
          </w:p>
        </w:tc>
        <w:tc>
          <w:tcPr>
            <w:tcW w:w="2408" w:type="dxa"/>
          </w:tcPr>
          <w:p w14:paraId="67D653EE">
            <w:pPr>
              <w:spacing w:after="0"/>
              <w:rPr>
                <w:rFonts w:hint="eastAsia"/>
              </w:rPr>
            </w:pPr>
            <w:r>
              <w:rPr>
                <w:sz w:val="18"/>
              </w:rPr>
              <w:t>___________</w:t>
            </w:r>
          </w:p>
        </w:tc>
        <w:tc>
          <w:tcPr>
            <w:tcW w:w="2408" w:type="dxa"/>
          </w:tcPr>
          <w:p w14:paraId="245EAD1A">
            <w:pPr>
              <w:spacing w:after="0"/>
              <w:rPr>
                <w:rFonts w:hint="eastAsia"/>
              </w:rPr>
            </w:pPr>
          </w:p>
        </w:tc>
        <w:tc>
          <w:tcPr>
            <w:tcW w:w="2408" w:type="dxa"/>
          </w:tcPr>
          <w:p w14:paraId="5F23778A">
            <w:pPr>
              <w:spacing w:after="0"/>
              <w:rPr>
                <w:rFonts w:hint="eastAsia"/>
              </w:rPr>
            </w:pPr>
          </w:p>
        </w:tc>
      </w:tr>
      <w:tr w14:paraId="11893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1D7940F9">
            <w:pPr>
              <w:spacing w:after="0"/>
              <w:rPr>
                <w:rFonts w:hint="eastAsia"/>
              </w:rPr>
            </w:pPr>
            <w:r>
              <w:rPr>
                <w:sz w:val="18"/>
              </w:rPr>
              <w:t>项目经理</w:t>
            </w:r>
          </w:p>
        </w:tc>
        <w:tc>
          <w:tcPr>
            <w:tcW w:w="2408" w:type="dxa"/>
          </w:tcPr>
          <w:p w14:paraId="4FBE546B">
            <w:pPr>
              <w:spacing w:after="0"/>
              <w:rPr>
                <w:rFonts w:hint="eastAsia"/>
              </w:rPr>
            </w:pPr>
            <w:r>
              <w:rPr>
                <w:sz w:val="18"/>
              </w:rPr>
              <w:t>___________</w:t>
            </w:r>
          </w:p>
        </w:tc>
        <w:tc>
          <w:tcPr>
            <w:tcW w:w="2408" w:type="dxa"/>
          </w:tcPr>
          <w:p w14:paraId="53B95D0B">
            <w:pPr>
              <w:spacing w:after="0"/>
              <w:rPr>
                <w:rFonts w:hint="eastAsia"/>
              </w:rPr>
            </w:pPr>
          </w:p>
        </w:tc>
        <w:tc>
          <w:tcPr>
            <w:tcW w:w="2408" w:type="dxa"/>
          </w:tcPr>
          <w:p w14:paraId="0933567A">
            <w:pPr>
              <w:spacing w:after="0"/>
              <w:rPr>
                <w:rFonts w:hint="eastAsia"/>
              </w:rPr>
            </w:pPr>
          </w:p>
        </w:tc>
      </w:tr>
      <w:tr w14:paraId="1CF4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Pr>
          <w:p w14:paraId="579802FF">
            <w:pPr>
              <w:spacing w:after="0"/>
              <w:rPr>
                <w:rFonts w:hint="eastAsia"/>
              </w:rPr>
            </w:pPr>
            <w:r>
              <w:rPr>
                <w:sz w:val="18"/>
              </w:rPr>
              <w:t>业务方代表</w:t>
            </w:r>
          </w:p>
        </w:tc>
        <w:tc>
          <w:tcPr>
            <w:tcW w:w="2408" w:type="dxa"/>
          </w:tcPr>
          <w:p w14:paraId="7DB7DCAE">
            <w:pPr>
              <w:spacing w:after="0"/>
              <w:rPr>
                <w:rFonts w:hint="eastAsia"/>
              </w:rPr>
            </w:pPr>
            <w:r>
              <w:rPr>
                <w:sz w:val="18"/>
              </w:rPr>
              <w:t>___________</w:t>
            </w:r>
          </w:p>
        </w:tc>
        <w:tc>
          <w:tcPr>
            <w:tcW w:w="2408" w:type="dxa"/>
          </w:tcPr>
          <w:p w14:paraId="1199FC92">
            <w:pPr>
              <w:spacing w:after="0"/>
              <w:rPr>
                <w:rFonts w:hint="eastAsia"/>
              </w:rPr>
            </w:pPr>
          </w:p>
        </w:tc>
        <w:tc>
          <w:tcPr>
            <w:tcW w:w="2408" w:type="dxa"/>
          </w:tcPr>
          <w:p w14:paraId="5B7B1C2B">
            <w:pPr>
              <w:spacing w:after="0"/>
              <w:rPr>
                <w:rFonts w:hint="eastAsia"/>
              </w:rPr>
            </w:pPr>
          </w:p>
        </w:tc>
      </w:tr>
    </w:tbl>
    <w:p w14:paraId="6B0A8ADB"/>
    <w:p>
      <w:pPr>
        <w:pStyle w:val="3"/>
      </w:pPr>
      <w:r>
        <w:t>11. V1.2 评审补充与需求追踪</w:t>
      </w:r>
    </w:p>
    <w:p>
      <w:r>
        <w:t>本节用于记录V1.1扩写基线后的评审处理结果，确保SRS功能需求、DRD数据需求、NFR非功能指标和测试用例之间可以互相追踪。</w:t>
      </w:r>
    </w:p>
    <w:p>
      <w:pPr>
        <w:pStyle w:val="4"/>
      </w:pPr>
      <w:r>
        <w:t>11.1 跨文档追踪矩阵</w:t>
      </w:r>
    </w:p>
    <w:tbl>
      <w:tblPr>
        <w:tblStyle w:val="36"/>
        <w:tblW w:type="auto" w:w="0"/>
        <w:tblLook w:firstColumn="1" w:firstRow="1" w:lastColumn="0" w:lastRow="0" w:noHBand="0" w:noVBand="1" w:val="04A0"/>
      </w:tblPr>
      <w:tblGrid>
        <w:gridCol w:w="2408"/>
        <w:gridCol w:w="2408"/>
        <w:gridCol w:w="2408"/>
        <w:gridCol w:w="2408"/>
      </w:tblGrid>
      <w:tr>
        <w:tc>
          <w:tcPr>
            <w:tcW w:type="dxa" w:w="2408"/>
          </w:tcPr>
          <w:p>
            <w:r>
              <w:t>追踪对象</w:t>
            </w:r>
          </w:p>
        </w:tc>
        <w:tc>
          <w:tcPr>
            <w:tcW w:type="dxa" w:w="2408"/>
          </w:tcPr>
          <w:p>
            <w:r>
              <w:t>SRS依据</w:t>
            </w:r>
          </w:p>
        </w:tc>
        <w:tc>
          <w:tcPr>
            <w:tcW w:type="dxa" w:w="2408"/>
          </w:tcPr>
          <w:p>
            <w:r>
              <w:t>承接文档/章节</w:t>
            </w:r>
          </w:p>
        </w:tc>
        <w:tc>
          <w:tcPr>
            <w:tcW w:type="dxa" w:w="2408"/>
          </w:tcPr>
          <w:p>
            <w:r>
              <w:t>V1.2处理结论</w:t>
            </w:r>
          </w:p>
        </w:tc>
      </w:tr>
      <w:tr>
        <w:tc>
          <w:tcPr>
            <w:tcW w:type="dxa" w:w="2408"/>
          </w:tcPr>
          <w:p>
            <w:r>
              <w:t>智能问答与兜底转人工</w:t>
            </w:r>
          </w:p>
        </w:tc>
        <w:tc>
          <w:tcPr>
            <w:tcW w:type="dxa" w:w="2408"/>
          </w:tcPr>
          <w:p>
            <w:r>
              <w:t>第3章功能需求、COM-REQ-04</w:t>
            </w:r>
          </w:p>
        </w:tc>
        <w:tc>
          <w:tcPr>
            <w:tcW w:type="dxa" w:w="2408"/>
          </w:tcPr>
          <w:p>
            <w:r>
              <w:t>NFR性能与可用性；测试用例TC-COM-05</w:t>
            </w:r>
          </w:p>
        </w:tc>
        <w:tc>
          <w:tcPr>
            <w:tcW w:type="dxa" w:w="2408"/>
          </w:tcPr>
          <w:p>
            <w:r>
              <w:t>补充响应时间、人工转接触发条件和验收样例。</w:t>
            </w:r>
          </w:p>
        </w:tc>
      </w:tr>
      <w:tr>
        <w:tc>
          <w:tcPr>
            <w:tcW w:type="dxa" w:w="2408"/>
          </w:tcPr>
          <w:p>
            <w:r>
              <w:t>个人校务查询</w:t>
            </w:r>
          </w:p>
        </w:tc>
        <w:tc>
          <w:tcPr>
            <w:tcW w:type="dxa" w:w="2408"/>
          </w:tcPr>
          <w:p>
            <w:r>
              <w:t>学生、教师、辅导员、家长需求条目</w:t>
            </w:r>
          </w:p>
        </w:tc>
        <w:tc>
          <w:tcPr>
            <w:tcW w:type="dxa" w:w="2408"/>
          </w:tcPr>
          <w:p>
            <w:r>
              <w:t>DRD用户、学生、会话、消息、审计数据</w:t>
            </w:r>
          </w:p>
        </w:tc>
        <w:tc>
          <w:tcPr>
            <w:tcW w:type="dxa" w:w="2408"/>
          </w:tcPr>
          <w:p>
            <w:r>
              <w:t>明确按角色授权、数据最小化和查询日志留存。</w:t>
            </w:r>
          </w:p>
        </w:tc>
      </w:tr>
      <w:tr>
        <w:tc>
          <w:tcPr>
            <w:tcW w:type="dxa" w:w="2408"/>
          </w:tcPr>
          <w:p>
            <w:r>
              <w:t>知识库维护</w:t>
            </w:r>
          </w:p>
        </w:tc>
        <w:tc>
          <w:tcPr>
            <w:tcW w:type="dxa" w:w="2408"/>
          </w:tcPr>
          <w:p>
            <w:r>
              <w:t>REQ-ADM-01至REQ-ADM-07</w:t>
            </w:r>
          </w:p>
        </w:tc>
        <w:tc>
          <w:tcPr>
            <w:tcW w:type="dxa" w:w="2408"/>
          </w:tcPr>
          <w:p>
            <w:r>
              <w:t>DRD知识条目、未命中问题、审计日志；NFR可维护性</w:t>
            </w:r>
          </w:p>
        </w:tc>
        <w:tc>
          <w:tcPr>
            <w:tcW w:type="dxa" w:w="2408"/>
          </w:tcPr>
          <w:p>
            <w:r>
              <w:t>补充知识条目状态、版本回退、批量导入校验和操作审计。</w:t>
            </w:r>
          </w:p>
        </w:tc>
      </w:tr>
      <w:tr>
        <w:tc>
          <w:tcPr>
            <w:tcW w:type="dxa" w:w="2408"/>
          </w:tcPr>
          <w:p>
            <w:r>
              <w:t>多端访问</w:t>
            </w:r>
          </w:p>
        </w:tc>
        <w:tc>
          <w:tcPr>
            <w:tcW w:type="dxa" w:w="2408"/>
          </w:tcPr>
          <w:p>
            <w:r>
              <w:t>COM-REQ-03及用户界面接口</w:t>
            </w:r>
          </w:p>
        </w:tc>
        <w:tc>
          <w:tcPr>
            <w:tcW w:type="dxa" w:w="2408"/>
          </w:tcPr>
          <w:p>
            <w:r>
              <w:t>NFR兼容性、易用性；测试计划</w:t>
            </w:r>
          </w:p>
        </w:tc>
        <w:tc>
          <w:tcPr>
            <w:tcW w:type="dxa" w:w="2408"/>
          </w:tcPr>
          <w:p>
            <w:r>
              <w:t>明确Web、H5、小程序的浏览器/设备兼容基线。</w:t>
            </w:r>
          </w:p>
        </w:tc>
      </w:tr>
      <w:tr>
        <w:tc>
          <w:tcPr>
            <w:tcW w:type="dxa" w:w="2408"/>
          </w:tcPr>
          <w:p>
            <w:r>
              <w:t>隐私与安全</w:t>
            </w:r>
          </w:p>
        </w:tc>
        <w:tc>
          <w:tcPr>
            <w:tcW w:type="dxa" w:w="2408"/>
          </w:tcPr>
          <w:p>
            <w:r>
              <w:t>COM-REQ-07、安全接口需求</w:t>
            </w:r>
          </w:p>
        </w:tc>
        <w:tc>
          <w:tcPr>
            <w:tcW w:type="dxa" w:w="2408"/>
          </w:tcPr>
          <w:p>
            <w:r>
              <w:t>DRD数据分级、脱敏；NFR安全与合规</w:t>
            </w:r>
          </w:p>
        </w:tc>
        <w:tc>
          <w:tcPr>
            <w:tcW w:type="dxa" w:w="2408"/>
          </w:tcPr>
          <w:p>
            <w:r>
              <w:t>补充敏感字段、脱敏场景、授权边界和日志审计验收。</w:t>
            </w:r>
          </w:p>
        </w:tc>
      </w:tr>
    </w:tbl>
    <w:p>
      <w:pPr>
        <w:pStyle w:val="4"/>
      </w:pPr>
      <w:r>
        <w:t>11.2 评审问题闭环</w:t>
      </w:r>
    </w:p>
    <w:tbl>
      <w:tblPr>
        <w:tblStyle w:val="36"/>
        <w:tblW w:type="auto" w:w="0"/>
        <w:tblLook w:firstColumn="1" w:firstRow="1" w:lastColumn="0" w:lastRow="0" w:noHBand="0" w:noVBand="1" w:val="04A0"/>
      </w:tblPr>
      <w:tblGrid>
        <w:gridCol w:w="2408"/>
        <w:gridCol w:w="2408"/>
        <w:gridCol w:w="2408"/>
        <w:gridCol w:w="2408"/>
      </w:tblGrid>
      <w:tr>
        <w:tc>
          <w:tcPr>
            <w:tcW w:type="dxa" w:w="2408"/>
          </w:tcPr>
          <w:p>
            <w:r>
              <w:t>问题编号</w:t>
            </w:r>
          </w:p>
        </w:tc>
        <w:tc>
          <w:tcPr>
            <w:tcW w:type="dxa" w:w="2408"/>
          </w:tcPr>
          <w:p>
            <w:r>
              <w:t>评审发现</w:t>
            </w:r>
          </w:p>
        </w:tc>
        <w:tc>
          <w:tcPr>
            <w:tcW w:type="dxa" w:w="2408"/>
          </w:tcPr>
          <w:p>
            <w:r>
              <w:t>处理方式</w:t>
            </w:r>
          </w:p>
        </w:tc>
        <w:tc>
          <w:tcPr>
            <w:tcW w:type="dxa" w:w="2408"/>
          </w:tcPr>
          <w:p>
            <w:r>
              <w:t>状态</w:t>
            </w:r>
          </w:p>
        </w:tc>
      </w:tr>
      <w:tr>
        <w:tc>
          <w:tcPr>
            <w:tcW w:type="dxa" w:w="2408"/>
          </w:tcPr>
          <w:p>
            <w:r>
              <w:t>SRS-REV-001</w:t>
            </w:r>
          </w:p>
        </w:tc>
        <w:tc>
          <w:tcPr>
            <w:tcW w:type="dxa" w:w="2408"/>
          </w:tcPr>
          <w:p>
            <w:r>
              <w:t>V1.1中部分需求可测试性描述不足。</w:t>
            </w:r>
          </w:p>
        </w:tc>
        <w:tc>
          <w:tcPr>
            <w:tcW w:type="dxa" w:w="2408"/>
          </w:tcPr>
          <w:p>
            <w:r>
              <w:t>补充验收口径、输入输出样例和异常分支说明。</w:t>
            </w:r>
          </w:p>
        </w:tc>
        <w:tc>
          <w:tcPr>
            <w:tcW w:type="dxa" w:w="2408"/>
          </w:tcPr>
          <w:p>
            <w:r>
              <w:t>已纳入V1.2</w:t>
            </w:r>
          </w:p>
        </w:tc>
      </w:tr>
      <w:tr>
        <w:tc>
          <w:tcPr>
            <w:tcW w:type="dxa" w:w="2408"/>
          </w:tcPr>
          <w:p>
            <w:r>
              <w:t>SRS-REV-002</w:t>
            </w:r>
          </w:p>
        </w:tc>
        <w:tc>
          <w:tcPr>
            <w:tcW w:type="dxa" w:w="2408"/>
          </w:tcPr>
          <w:p>
            <w:r>
              <w:t>SRS与DRD/NFR之间缺少显式追踪。</w:t>
            </w:r>
          </w:p>
        </w:tc>
        <w:tc>
          <w:tcPr>
            <w:tcW w:type="dxa" w:w="2408"/>
          </w:tcPr>
          <w:p>
            <w:r>
              <w:t>建立跨文档追踪矩阵，并要求后续变更同步更新。</w:t>
            </w:r>
          </w:p>
        </w:tc>
        <w:tc>
          <w:tcPr>
            <w:tcW w:type="dxa" w:w="2408"/>
          </w:tcPr>
          <w:p>
            <w:r>
              <w:t>已纳入V1.2</w:t>
            </w:r>
          </w:p>
        </w:tc>
      </w:tr>
      <w:tr>
        <w:tc>
          <w:tcPr>
            <w:tcW w:type="dxa" w:w="2408"/>
          </w:tcPr>
          <w:p>
            <w:r>
              <w:t>SRS-REV-003</w:t>
            </w:r>
          </w:p>
        </w:tc>
        <w:tc>
          <w:tcPr>
            <w:tcW w:type="dxa" w:w="2408"/>
          </w:tcPr>
          <w:p>
            <w:r>
              <w:t>个别外部系统字段尚未由接口方确认。</w:t>
            </w:r>
          </w:p>
        </w:tc>
        <w:tc>
          <w:tcPr>
            <w:tcW w:type="dxa" w:w="2408"/>
          </w:tcPr>
          <w:p>
            <w:r>
              <w:t>在DRD中作为待确认事项保留，SRS中标注为接口依赖。</w:t>
            </w:r>
          </w:p>
        </w:tc>
        <w:tc>
          <w:tcPr>
            <w:tcW w:type="dxa" w:w="2408"/>
          </w:tcPr>
          <w:p>
            <w:r>
              <w:t>持续跟踪</w:t>
            </w:r>
          </w:p>
        </w:tc>
      </w:tr>
    </w:tbl>
    <w:p>
      <w:pPr>
        <w:pStyle w:val="4"/>
      </w:pPr>
      <w:r>
        <w:t>11.3 验收口径补充</w:t>
      </w:r>
    </w:p>
    <w:tbl>
      <w:tblPr>
        <w:tblStyle w:val="36"/>
        <w:tblW w:type="auto" w:w="0"/>
        <w:tblLook w:firstColumn="1" w:firstRow="1" w:lastColumn="0" w:lastRow="0" w:noHBand="0" w:noVBand="1" w:val="04A0"/>
      </w:tblPr>
      <w:tblGrid>
        <w:gridCol w:w="3211"/>
        <w:gridCol w:w="3211"/>
        <w:gridCol w:w="3211"/>
      </w:tblGrid>
      <w:tr>
        <w:tc>
          <w:tcPr>
            <w:tcW w:type="dxa" w:w="3211"/>
          </w:tcPr>
          <w:p>
            <w:r>
              <w:t>验收类别</w:t>
            </w:r>
          </w:p>
        </w:tc>
        <w:tc>
          <w:tcPr>
            <w:tcW w:type="dxa" w:w="3211"/>
          </w:tcPr>
          <w:p>
            <w:r>
              <w:t>通过标准</w:t>
            </w:r>
          </w:p>
        </w:tc>
        <w:tc>
          <w:tcPr>
            <w:tcW w:type="dxa" w:w="3211"/>
          </w:tcPr>
          <w:p>
            <w:r>
              <w:t>证据材料</w:t>
            </w:r>
          </w:p>
        </w:tc>
      </w:tr>
      <w:tr>
        <w:tc>
          <w:tcPr>
            <w:tcW w:type="dxa" w:w="3211"/>
          </w:tcPr>
          <w:p>
            <w:r>
              <w:t>功能完整性</w:t>
            </w:r>
          </w:p>
        </w:tc>
        <w:tc>
          <w:tcPr>
            <w:tcW w:type="dxa" w:w="3211"/>
          </w:tcPr>
          <w:p>
            <w:r>
              <w:t>P0需求全部通过测试，P1需求无阻塞缺陷，P2需求已有实现或延期记录。</w:t>
            </w:r>
          </w:p>
        </w:tc>
        <w:tc>
          <w:tcPr>
            <w:tcW w:type="dxa" w:w="3211"/>
          </w:tcPr>
          <w:p>
            <w:r>
              <w:t>需求追踪矩阵、测试报告、缺陷闭环记录。</w:t>
            </w:r>
          </w:p>
        </w:tc>
      </w:tr>
      <w:tr>
        <w:tc>
          <w:tcPr>
            <w:tcW w:type="dxa" w:w="3211"/>
          </w:tcPr>
          <w:p>
            <w:r>
              <w:t>数据一致性</w:t>
            </w:r>
          </w:p>
        </w:tc>
        <w:tc>
          <w:tcPr>
            <w:tcW w:type="dxa" w:w="3211"/>
          </w:tcPr>
          <w:p>
            <w:r>
              <w:t>用户、会话、消息、知识库和审计数据字段与DRD一致。</w:t>
            </w:r>
          </w:p>
        </w:tc>
        <w:tc>
          <w:tcPr>
            <w:tcW w:type="dxa" w:w="3211"/>
          </w:tcPr>
          <w:p>
            <w:r>
              <w:t>数据库字段清单、接口联调记录、脱敏检查记录。</w:t>
            </w:r>
          </w:p>
        </w:tc>
      </w:tr>
      <w:tr>
        <w:tc>
          <w:tcPr>
            <w:tcW w:type="dxa" w:w="3211"/>
          </w:tcPr>
          <w:p>
            <w:r>
              <w:t>非功能达标</w:t>
            </w:r>
          </w:p>
        </w:tc>
        <w:tc>
          <w:tcPr>
            <w:tcW w:type="dxa" w:w="3211"/>
          </w:tcPr>
          <w:p>
            <w:r>
              <w:t>关键性能、安全、可靠性指标达到NFR V1.2或更高版本要求。</w:t>
            </w:r>
          </w:p>
        </w:tc>
        <w:tc>
          <w:tcPr>
            <w:tcW w:type="dxa" w:w="3211"/>
          </w:tcPr>
          <w:p>
            <w:r>
              <w:t>压测报告、安全测试报告、监控截图和演练记录。</w:t>
            </w:r>
          </w:p>
        </w:tc>
      </w:tr>
    </w:tbl>
    <w:p>
      <w:pPr>
        <w:pStyle w:val="3"/>
      </w:pPr>
      <w:r>
        <w:t>12. V1.3 正式基线确认</w:t>
      </w:r>
    </w:p>
    <w:p>
      <w:r>
        <w:t>V1.3作为正式SRS基线，冻结当前需求范围。后续新增、删除或修改需求应通过变更申请单记录影响范围，并同步更新SRS、DRD、NFR和测试材料。</w:t>
      </w:r>
    </w:p>
    <w:p>
      <w:pPr>
        <w:pStyle w:val="4"/>
      </w:pPr>
      <w:r>
        <w:t>12.1 基线范围</w:t>
      </w:r>
    </w:p>
    <w:tbl>
      <w:tblPr>
        <w:tblStyle w:val="36"/>
        <w:tblW w:type="auto" w:w="0"/>
        <w:tblLook w:firstColumn="1" w:firstRow="1" w:lastColumn="0" w:lastRow="0" w:noHBand="0" w:noVBand="1" w:val="04A0"/>
      </w:tblPr>
      <w:tblGrid>
        <w:gridCol w:w="3211"/>
        <w:gridCol w:w="3211"/>
        <w:gridCol w:w="3211"/>
      </w:tblGrid>
      <w:tr>
        <w:tc>
          <w:tcPr>
            <w:tcW w:type="dxa" w:w="3211"/>
          </w:tcPr>
          <w:p>
            <w:r>
              <w:t>范围项</w:t>
            </w:r>
          </w:p>
        </w:tc>
        <w:tc>
          <w:tcPr>
            <w:tcW w:type="dxa" w:w="3211"/>
          </w:tcPr>
          <w:p>
            <w:r>
              <w:t>基线内容</w:t>
            </w:r>
          </w:p>
        </w:tc>
        <w:tc>
          <w:tcPr>
            <w:tcW w:type="dxa" w:w="3211"/>
          </w:tcPr>
          <w:p>
            <w:r>
              <w:t>控制要求</w:t>
            </w:r>
          </w:p>
        </w:tc>
      </w:tr>
      <w:tr>
        <w:tc>
          <w:tcPr>
            <w:tcW w:type="dxa" w:w="3211"/>
          </w:tcPr>
          <w:p>
            <w:r>
              <w:t>功能范围</w:t>
            </w:r>
          </w:p>
        </w:tc>
        <w:tc>
          <w:tcPr>
            <w:tcW w:type="dxa" w:w="3211"/>
          </w:tcPr>
          <w:p>
            <w:r>
              <w:t>智能问答、个人校务查询、知识库管理、统计分析、权限控制、反馈闭环和运维监控。</w:t>
            </w:r>
          </w:p>
        </w:tc>
        <w:tc>
          <w:tcPr>
            <w:tcW w:type="dxa" w:w="3211"/>
          </w:tcPr>
          <w:p>
            <w:r>
              <w:t>新增功能必须评估角色权限、数据字段、NFR指标和测试用例影响。</w:t>
            </w:r>
          </w:p>
        </w:tc>
      </w:tr>
      <w:tr>
        <w:tc>
          <w:tcPr>
            <w:tcW w:type="dxa" w:w="3211"/>
          </w:tcPr>
          <w:p>
            <w:r>
              <w:t>接口范围</w:t>
            </w:r>
          </w:p>
        </w:tc>
        <w:tc>
          <w:tcPr>
            <w:tcW w:type="dxa" w:w="3211"/>
          </w:tcPr>
          <w:p>
            <w:r>
              <w:t>统一认证、教务、OA、财务、招生、消息通知、日志监控等外部接口。</w:t>
            </w:r>
          </w:p>
        </w:tc>
        <w:tc>
          <w:tcPr>
            <w:tcW w:type="dxa" w:w="3211"/>
          </w:tcPr>
          <w:p>
            <w:r>
              <w:t>接口字段变更必须同步更新DRD和联调测试记录。</w:t>
            </w:r>
          </w:p>
        </w:tc>
      </w:tr>
      <w:tr>
        <w:tc>
          <w:tcPr>
            <w:tcW w:type="dxa" w:w="3211"/>
          </w:tcPr>
          <w:p>
            <w:r>
              <w:t>质量范围</w:t>
            </w:r>
          </w:p>
        </w:tc>
        <w:tc>
          <w:tcPr>
            <w:tcW w:type="dxa" w:w="3211"/>
          </w:tcPr>
          <w:p>
            <w:r>
              <w:t>性能、安全、可靠性、易用性、兼容性、可维护性和运维指标。</w:t>
            </w:r>
          </w:p>
        </w:tc>
        <w:tc>
          <w:tcPr>
            <w:tcW w:type="dxa" w:w="3211"/>
          </w:tcPr>
          <w:p>
            <w:r>
              <w:t>指标下调需项目负责人和业务代表共同确认。</w:t>
            </w:r>
          </w:p>
        </w:tc>
      </w:tr>
      <w:tr>
        <w:tc>
          <w:tcPr>
            <w:tcW w:type="dxa" w:w="3211"/>
          </w:tcPr>
          <w:p>
            <w:r>
              <w:t>验收范围</w:t>
            </w:r>
          </w:p>
        </w:tc>
        <w:tc>
          <w:tcPr>
            <w:tcW w:type="dxa" w:w="3211"/>
          </w:tcPr>
          <w:p>
            <w:r>
              <w:t>SRS V1.3、DRD V1.3、NFR V1.3及对应测试用例共同构成验收依据。</w:t>
            </w:r>
          </w:p>
        </w:tc>
        <w:tc>
          <w:tcPr>
            <w:tcW w:type="dxa" w:w="3211"/>
          </w:tcPr>
          <w:p>
            <w:r>
              <w:t>验收缺陷按严重级别关闭或形成延期记录。</w:t>
            </w:r>
          </w:p>
        </w:tc>
      </w:tr>
    </w:tbl>
    <w:p>
      <w:pPr>
        <w:pStyle w:val="4"/>
      </w:pPr>
      <w:r>
        <w:t>12.2 变更控制</w:t>
      </w:r>
    </w:p>
    <w:tbl>
      <w:tblPr>
        <w:tblStyle w:val="36"/>
        <w:tblW w:type="auto" w:w="0"/>
        <w:tblLook w:firstColumn="1" w:firstRow="1" w:lastColumn="0" w:lastRow="0" w:noHBand="0" w:noVBand="1" w:val="04A0"/>
      </w:tblPr>
      <w:tblGrid>
        <w:gridCol w:w="3211"/>
        <w:gridCol w:w="3211"/>
        <w:gridCol w:w="3211"/>
      </w:tblGrid>
      <w:tr>
        <w:tc>
          <w:tcPr>
            <w:tcW w:type="dxa" w:w="3211"/>
          </w:tcPr>
          <w:p>
            <w:r>
              <w:t>变更类型</w:t>
            </w:r>
          </w:p>
        </w:tc>
        <w:tc>
          <w:tcPr>
            <w:tcW w:type="dxa" w:w="3211"/>
          </w:tcPr>
          <w:p>
            <w:r>
              <w:t>示例</w:t>
            </w:r>
          </w:p>
        </w:tc>
        <w:tc>
          <w:tcPr>
            <w:tcW w:type="dxa" w:w="3211"/>
          </w:tcPr>
          <w:p>
            <w:r>
              <w:t>处理规则</w:t>
            </w:r>
          </w:p>
        </w:tc>
      </w:tr>
      <w:tr>
        <w:tc>
          <w:tcPr>
            <w:tcW w:type="dxa" w:w="3211"/>
          </w:tcPr>
          <w:p>
            <w:r>
              <w:t>范围新增</w:t>
            </w:r>
          </w:p>
        </w:tc>
        <w:tc>
          <w:tcPr>
            <w:tcW w:type="dxa" w:w="3211"/>
          </w:tcPr>
          <w:p>
            <w:r>
              <w:t>新增缴费、图书馆、宿舍门禁等问答域。</w:t>
            </w:r>
          </w:p>
        </w:tc>
        <w:tc>
          <w:tcPr>
            <w:tcW w:type="dxa" w:w="3211"/>
          </w:tcPr>
          <w:p>
            <w:r>
              <w:t>立项评估后进入下一个小版本，不直接覆盖V1.3。</w:t>
            </w:r>
          </w:p>
        </w:tc>
      </w:tr>
      <w:tr>
        <w:tc>
          <w:tcPr>
            <w:tcW w:type="dxa" w:w="3211"/>
          </w:tcPr>
          <w:p>
            <w:r>
              <w:t>需求修正</w:t>
            </w:r>
          </w:p>
        </w:tc>
        <w:tc>
          <w:tcPr>
            <w:tcW w:type="dxa" w:w="3211"/>
          </w:tcPr>
          <w:p>
            <w:r>
              <w:t>验收标准、异常流程、角色权限描述修正。</w:t>
            </w:r>
          </w:p>
        </w:tc>
        <w:tc>
          <w:tcPr>
            <w:tcW w:type="dxa" w:w="3211"/>
          </w:tcPr>
          <w:p>
            <w:r>
              <w:t>记录变更原因、影响章节和回归测试范围。</w:t>
            </w:r>
          </w:p>
        </w:tc>
      </w:tr>
      <w:tr>
        <w:tc>
          <w:tcPr>
            <w:tcW w:type="dxa" w:w="3211"/>
          </w:tcPr>
          <w:p>
            <w:r>
              <w:t>外部依赖变更</w:t>
            </w:r>
          </w:p>
        </w:tc>
        <w:tc>
          <w:tcPr>
            <w:tcW w:type="dxa" w:w="3211"/>
          </w:tcPr>
          <w:p>
            <w:r>
              <w:t>教务系统字段或认证协议调整。</w:t>
            </w:r>
          </w:p>
        </w:tc>
        <w:tc>
          <w:tcPr>
            <w:tcW w:type="dxa" w:w="3211"/>
          </w:tcPr>
          <w:p>
            <w:r>
              <w:t>同步更新DRD接口字段和NFR安全/兼容性要求。</w:t>
            </w:r>
          </w:p>
        </w:tc>
      </w:tr>
      <w:tr>
        <w:tc>
          <w:tcPr>
            <w:tcW w:type="dxa" w:w="3211"/>
          </w:tcPr>
          <w:p>
            <w:r>
              <w:t>缺陷修复</w:t>
            </w:r>
          </w:p>
        </w:tc>
        <w:tc>
          <w:tcPr>
            <w:tcW w:type="dxa" w:w="3211"/>
          </w:tcPr>
          <w:p>
            <w:r>
              <w:t>文档错别字、编号冲突、追踪关系缺失。</w:t>
            </w:r>
          </w:p>
        </w:tc>
        <w:tc>
          <w:tcPr>
            <w:tcW w:type="dxa" w:w="3211"/>
          </w:tcPr>
          <w:p>
            <w:r>
              <w:t>可在维护版本中修正，并保留修订记录。</w:t>
            </w:r>
          </w:p>
        </w:tc>
      </w:tr>
    </w:tbl>
    <w:p>
      <w:pPr>
        <w:pStyle w:val="4"/>
      </w:pPr>
      <w:r>
        <w:t>12.3 遗留事项处理</w:t>
      </w:r>
    </w:p>
    <w:tbl>
      <w:tblPr>
        <w:tblStyle w:val="36"/>
        <w:tblW w:type="auto" w:w="0"/>
        <w:tblLook w:firstColumn="1" w:firstRow="1" w:lastColumn="0" w:lastRow="0" w:noHBand="0" w:noVBand="1" w:val="04A0"/>
      </w:tblPr>
      <w:tblGrid>
        <w:gridCol w:w="3211"/>
        <w:gridCol w:w="3211"/>
        <w:gridCol w:w="3211"/>
      </w:tblGrid>
      <w:tr>
        <w:tc>
          <w:tcPr>
            <w:tcW w:type="dxa" w:w="3211"/>
          </w:tcPr>
          <w:p>
            <w:r>
              <w:t>事项</w:t>
            </w:r>
          </w:p>
        </w:tc>
        <w:tc>
          <w:tcPr>
            <w:tcW w:type="dxa" w:w="3211"/>
          </w:tcPr>
          <w:p>
            <w:r>
              <w:t>当前处理口径</w:t>
            </w:r>
          </w:p>
        </w:tc>
        <w:tc>
          <w:tcPr>
            <w:tcW w:type="dxa" w:w="3211"/>
          </w:tcPr>
          <w:p>
            <w:r>
              <w:t>责任方</w:t>
            </w:r>
          </w:p>
        </w:tc>
      </w:tr>
      <w:tr>
        <w:tc>
          <w:tcPr>
            <w:tcW w:type="dxa" w:w="3211"/>
          </w:tcPr>
          <w:p>
            <w:r>
              <w:t>外部系统正式接口文档</w:t>
            </w:r>
          </w:p>
        </w:tc>
        <w:tc>
          <w:tcPr>
            <w:tcW w:type="dxa" w:w="3211"/>
          </w:tcPr>
          <w:p>
            <w:r>
              <w:t>以接口方最终文档为准；未确认字段不得作为上线阻塞外的隐含需求。</w:t>
            </w:r>
          </w:p>
        </w:tc>
        <w:tc>
          <w:tcPr>
            <w:tcW w:type="dxa" w:w="3211"/>
          </w:tcPr>
          <w:p>
            <w:r>
              <w:t>信息中心/接口方</w:t>
            </w:r>
          </w:p>
        </w:tc>
      </w:tr>
      <w:tr>
        <w:tc>
          <w:tcPr>
            <w:tcW w:type="dxa" w:w="3211"/>
          </w:tcPr>
          <w:p>
            <w:r>
              <w:t>生产容量模型</w:t>
            </w:r>
          </w:p>
        </w:tc>
        <w:tc>
          <w:tcPr>
            <w:tcW w:type="dxa" w:w="3211"/>
          </w:tcPr>
          <w:p>
            <w:r>
              <w:t>以NFR V1.3指标作为验收基线，上线后根据监控数据校准。</w:t>
            </w:r>
          </w:p>
        </w:tc>
        <w:tc>
          <w:tcPr>
            <w:tcW w:type="dxa" w:w="3211"/>
          </w:tcPr>
          <w:p>
            <w:r>
              <w:t>运维团队</w:t>
            </w:r>
          </w:p>
        </w:tc>
      </w:tr>
      <w:tr>
        <w:tc>
          <w:tcPr>
            <w:tcW w:type="dxa" w:w="3211"/>
          </w:tcPr>
          <w:p>
            <w:r>
              <w:t>个人信息保护影响评估</w:t>
            </w:r>
          </w:p>
        </w:tc>
        <w:tc>
          <w:tcPr>
            <w:tcW w:type="dxa" w:w="3211"/>
          </w:tcPr>
          <w:p>
            <w:r>
              <w:t>上线前完成PIA评估，评估结果不得削弱SRS/DRD/NFR的既定保护要求。</w:t>
            </w:r>
          </w:p>
        </w:tc>
        <w:tc>
          <w:tcPr>
            <w:tcW w:type="dxa" w:w="3211"/>
          </w:tcPr>
          <w:p>
            <w:r>
              <w:t>合规负责人</w:t>
            </w:r>
          </w:p>
        </w:tc>
      </w:tr>
    </w:tbl>
    <w:sectPr>
      <w:pgSz w:w="12240" w:h="15840"/>
      <w:pgMar w:top="1247" w:right="1247" w:bottom="1134" w:left="1361"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1B0B"/>
    <w:rsid w:val="006055F0"/>
    <w:rsid w:val="0095784B"/>
    <w:rsid w:val="00AA1D8D"/>
    <w:rsid w:val="00AF5355"/>
    <w:rsid w:val="00B47730"/>
    <w:rsid w:val="00CB0664"/>
    <w:rsid w:val="00FC693F"/>
    <w:rsid w:val="00FE0BD2"/>
    <w:rsid w:val="0D8A08B3"/>
    <w:rsid w:val="685942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字符"/>
    <w:basedOn w:val="135"/>
    <w:link w:val="26"/>
    <w:uiPriority w:val="99"/>
  </w:style>
  <w:style w:type="character" w:customStyle="1" w:styleId="139">
    <w:name w:val="页脚 字符"/>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5"/>
    <w:link w:val="19"/>
    <w:uiPriority w:val="99"/>
  </w:style>
  <w:style w:type="character" w:customStyle="1" w:styleId="148">
    <w:name w:val="正文文本 2 字符"/>
    <w:basedOn w:val="135"/>
    <w:link w:val="31"/>
    <w:uiPriority w:val="99"/>
  </w:style>
  <w:style w:type="character" w:customStyle="1" w:styleId="149">
    <w:name w:val="正文文本 3 字符"/>
    <w:basedOn w:val="135"/>
    <w:link w:val="17"/>
    <w:uiPriority w:val="99"/>
    <w:rPr>
      <w:sz w:val="16"/>
      <w:szCs w:val="16"/>
    </w:rPr>
  </w:style>
  <w:style w:type="character" w:customStyle="1" w:styleId="150">
    <w:name w:val="宏文本 字符"/>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5"/>
    <w:link w:val="151"/>
    <w:uiPriority w:val="29"/>
    <w:rPr>
      <w:i/>
      <w:iCs/>
      <w:color w:val="000000" w:themeColor="text1"/>
      <w14:textFill>
        <w14:solidFill>
          <w14:schemeClr w14:val="tx1"/>
        </w14:solidFill>
      </w14:textFill>
    </w:rPr>
  </w:style>
  <w:style w:type="character" w:customStyle="1" w:styleId="153">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228</Pages>
  <Words>1637</Words>
  <Characters>2069</Characters>
  <Lines>944</Lines>
  <Paragraphs>265</Paragraphs>
  <TotalTime>1</TotalTime>
  <ScaleCrop>false</ScaleCrop>
  <LinksUpToDate>false</LinksUpToDate>
  <CharactersWithSpaces>2099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正式版本化文档，版本 V1.3。</dc:description>
  <cp:lastModifiedBy>需求分析团队</cp:lastModifiedBy>
  <dcterms:modified xsi:type="dcterms:W3CDTF">2026-06-06T04:58:18Z</dcterms:modified>
  <cp:revision>4</cp:revision>
  <dc:title>校务问答机器人 软件需求规格说明书（SRS） V1.3</dc:title>
  <dc:subject>软件需求规格说明书</dc:subject>
  <cp:keywords>V1.3; 校务问答机器人; SRS; DRD; NFR</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eyJoZGlkIjoiMDdiM2RmMWVjMmZmMjM4ODM2OGEwNjEzZTEzODk2ZGUiLCJ1c2VySWQiOiI4MjAxNzg0NjAifQ==</vt:lpwstr>
  </property>
  <property fmtid="{D5CDD505-2E9C-101B-9397-08002B2CF9AE}" pid="3" name="KSOProductBuildVer">
    <vt:lpwstr>2052-12.1.0.26375</vt:lpwstr>
  </property>
  <property fmtid="{D5CDD505-2E9C-101B-9397-08002B2CF9AE}" pid="4" name="ICV">
    <vt:lpwstr>63D4364B1F6E4189B445687F55B43C18_12</vt:lpwstr>
  </property>
</Properties>
</file>