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32"/>
        </w:rPr>
        <w:t xml:space="preserve">G10小组第10次会议纪要</w:t>
      </w:r>
    </w:p>
    <w:p>
      <w:r>
        <w:rPr>
          <w:sz w:val="22"/>
        </w:rPr>
        <w:t xml:space="preserve">会议编号：G10-2026-10</w:t>
      </w:r>
    </w:p>
    <w:p>
      <w:r>
        <w:rPr>
          <w:sz w:val="22"/>
        </w:rPr>
        <w:t xml:space="preserve">会议主题：SRS初稿、非功能需求与数据需求规格评审</w:t>
      </w:r>
    </w:p>
    <w:p>
      <w:r>
        <w:rPr>
          <w:sz w:val="22"/>
        </w:rPr>
        <w:t xml:space="preserve">参会人员：许霖烽、王振恺、虞子琰、袁萍、冯沛一</w:t>
      </w:r>
    </w:p>
    <w:p>
      <w:r>
        <w:rPr>
          <w:sz w:val="22"/>
        </w:rPr>
        <w:t xml:space="preserve">会议时间：2026-05-04</w:t>
      </w:r>
    </w:p>
    <w:p>
      <w:r>
        <w:rPr>
          <w:sz w:val="22"/>
        </w:rPr>
        <w:t xml:space="preserve">主持人：许霖烽</w:t>
      </w:r>
    </w:p>
    <w:p>
      <w:r>
        <w:rPr>
          <w:sz w:val="22"/>
        </w:rPr>
        <w:t xml:space="preserve">会议地点：线上</w:t>
      </w:r>
    </w:p>
    <w:p>
      <w:r>
        <w:rPr>
          <w:sz w:val="22"/>
        </w:rPr>
        <w:t xml:space="preserve">记录人：袁萍</w:t>
      </w:r>
    </w:p>
    <w:p>
      <w:r>
        <w:rPr>
          <w:b/>
          <w:sz w:val="24"/>
        </w:rPr>
        <w:t xml:space="preserve">会议主要内容</w:t>
      </w:r>
    </w:p>
    <w:p>
      <w:r>
        <w:rPr>
          <w:sz w:val="22"/>
        </w:rPr>
        <w:t xml:space="preserve">1. 团队检查愿景与范围文档、系统上下文图和需求基线的修订完成情况，确认本次会议进入软件需求规格说明书、非功能性需求和数据需求规格集中讨论阶段。</w:t>
      </w:r>
    </w:p>
    <w:p>
      <w:r>
        <w:rPr>
          <w:sz w:val="22"/>
        </w:rPr>
        <w:t xml:space="preserve">2. 上周任务复盘评分80分。整体内容已能支撑SRS初稿编写，系统边界较上次更加清晰，需求优先级也已基本确定；主要问题是部分需求描述仍偏业务口径，尚未完全转化为可验证的软件需求，数据字段、数据来源和更新频率说明还不够完整。</w:t>
      </w:r>
    </w:p>
    <w:p>
      <w:r>
        <w:rPr>
          <w:sz w:val="22"/>
        </w:rPr>
        <w:t xml:space="preserve">3. SRS初稿讨论：SRS应重点描述用户提问、答案检索、答案展示、无法回答提示、用户反馈、管理员维护知识内容等功能。每项功能需求需补充输入、处理逻辑、输出结果和异常情况。</w:t>
      </w:r>
    </w:p>
    <w:p>
      <w:r>
        <w:rPr>
          <w:sz w:val="22"/>
        </w:rPr>
        <w:t xml:space="preserve">4. 非功能性需求讨论：非功能需求应覆盖响应时间、可用性、准确性、安全性、易用性和可维护性。常见问题应在较短时间内返回结果；后台维护入口需限制权限；用户反馈数据应便于统计分析。</w:t>
      </w:r>
    </w:p>
    <w:p>
      <w:r>
        <w:rPr>
          <w:sz w:val="22"/>
        </w:rPr>
        <w:t xml:space="preserve">5. 数据需求规格讨论：系统需要的数据类型包括问题文本、标准答案、问题分类、关键词、来源链接、更新时间、反馈记录和管理员操作记录。答案内容必须有明确来源，过期信息需标记或更新。</w:t>
      </w:r>
    </w:p>
    <w:p>
      <w:r>
        <w:rPr>
          <w:b/>
          <w:sz w:val="24"/>
        </w:rPr>
        <w:t xml:space="preserve">任务分工</w:t>
      </w:r>
    </w:p>
    <w:p>
      <w:r>
        <w:rPr>
          <w:sz w:val="22"/>
        </w:rPr>
        <w:t xml:space="preserve">许霖烽：整合SRS初稿结构，检查功能需求与需求基线的一致性。</w:t>
      </w:r>
    </w:p>
    <w:p>
      <w:r>
        <w:rPr>
          <w:sz w:val="22"/>
        </w:rPr>
        <w:t xml:space="preserve">王振恺：细化问答流程、异常流程和管理员维护流程。</w:t>
      </w:r>
    </w:p>
    <w:p>
      <w:r>
        <w:rPr>
          <w:sz w:val="22"/>
        </w:rPr>
        <w:t xml:space="preserve">虞子琰：补充功能需求中的用户场景、输入输出和验收标准。</w:t>
      </w:r>
    </w:p>
    <w:p>
      <w:r>
        <w:rPr>
          <w:sz w:val="22"/>
        </w:rPr>
        <w:t xml:space="preserve">袁萍：整理非功能性需求，统一表述方式并确保指标可检查。</w:t>
      </w:r>
    </w:p>
    <w:p>
      <w:r>
        <w:rPr>
          <w:sz w:val="22"/>
        </w:rPr>
        <w:t xml:space="preserve">冯沛一：完成数据需求规格内容，明确数据项、来源、更新方式和质量要求。</w:t>
      </w:r>
    </w:p>
    <w:p>
      <w:r>
        <w:rPr>
          <w:b/>
          <w:sz w:val="24"/>
        </w:rPr>
        <w:t xml:space="preserve">会议决议</w:t>
      </w:r>
    </w:p>
    <w:p>
      <w:r>
        <w:rPr>
          <w:sz w:val="22"/>
        </w:rPr>
        <w:t xml:space="preserve">SRS初稿采用功能需求、非功能需求和数据需求相互对应的方式组织，避免文档之间内容割裂。2026-05-08前完成集中修订，2026-05-10前进行组内复核。</w:t>
      </w:r>
    </w:p>
    <w:p>
      <w:r>
        <w:rPr>
          <w:b/>
          <w:sz w:val="24"/>
        </w:rPr>
        <w:t xml:space="preserve">备注</w:t>
      </w:r>
    </w:p>
    <w:p>
      <w:r>
        <w:rPr>
          <w:sz w:val="22"/>
        </w:rPr>
        <w:t xml:space="preserve">后续工作需重点关注需求可验证性、数据维护责任和问答准确性。</w:t>
      </w:r>
    </w:p>
    <w:sectPr>
      <w:pgSz w:w="11906" w:h="16838"/>
      <w:pgMar w:top="1440" w:right="1440" w:bottom="1440" w:left="1440" w:header="708" w:footer="708" w:gutter="0"/>
      <w:cols w:space="708"/>
      <w:docGrid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