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A8" w:rsidRDefault="0034388E" w:rsidP="0034388E">
      <w:pPr>
        <w:jc w:val="center"/>
        <w:rPr>
          <w:rFonts w:ascii="宋体" w:eastAsia="宋体" w:hAnsi="宋体"/>
          <w:b/>
          <w:sz w:val="32"/>
        </w:rPr>
      </w:pPr>
      <w:r w:rsidRPr="0034388E">
        <w:rPr>
          <w:rFonts w:ascii="宋体" w:eastAsia="宋体" w:hAnsi="宋体" w:hint="eastAsia"/>
          <w:b/>
          <w:sz w:val="32"/>
        </w:rPr>
        <w:t>详细设计</w:t>
      </w:r>
      <w:r w:rsidRPr="0034388E">
        <w:rPr>
          <w:rFonts w:ascii="宋体" w:eastAsia="宋体" w:hAnsi="宋体"/>
          <w:b/>
          <w:sz w:val="32"/>
        </w:rPr>
        <w:t>文档</w:t>
      </w:r>
    </w:p>
    <w:p w:rsidR="0034388E" w:rsidRPr="0034388E" w:rsidRDefault="0034388E" w:rsidP="0034388E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Manila</w:t>
      </w:r>
      <w:r>
        <w:rPr>
          <w:rFonts w:ascii="宋体" w:eastAsia="宋体" w:hAnsi="宋体"/>
          <w:b/>
          <w:sz w:val="32"/>
        </w:rPr>
        <w:t xml:space="preserve"> 1.0</w:t>
      </w:r>
    </w:p>
    <w:p w:rsidR="0034388E" w:rsidRPr="0034388E" w:rsidRDefault="0034388E" w:rsidP="0034388E">
      <w:pPr>
        <w:jc w:val="center"/>
        <w:rPr>
          <w:rFonts w:ascii="宋体" w:eastAsia="宋体" w:hAnsi="宋体"/>
          <w:sz w:val="28"/>
        </w:rPr>
      </w:pPr>
      <w:r w:rsidRPr="0034388E">
        <w:rPr>
          <w:rFonts w:ascii="宋体" w:eastAsia="宋体" w:hAnsi="宋体" w:hint="eastAsia"/>
          <w:sz w:val="28"/>
        </w:rPr>
        <w:t>流程控制</w:t>
      </w:r>
      <w:r w:rsidRPr="0034388E">
        <w:rPr>
          <w:rFonts w:ascii="宋体" w:eastAsia="宋体" w:hAnsi="宋体"/>
          <w:sz w:val="28"/>
        </w:rPr>
        <w:t>&amp;机器算法</w:t>
      </w:r>
    </w:p>
    <w:p w:rsidR="003B29DB" w:rsidRDefault="003B29DB" w:rsidP="003B29DB">
      <w:pPr>
        <w:jc w:val="left"/>
        <w:rPr>
          <w:rFonts w:ascii="宋体" w:eastAsia="宋体" w:hAnsi="宋体"/>
          <w:sz w:val="28"/>
        </w:rPr>
      </w:pPr>
    </w:p>
    <w:p w:rsidR="003B29DB" w:rsidRPr="006A00C6" w:rsidRDefault="003B29DB" w:rsidP="006A00C6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color w:val="000000"/>
          <w:sz w:val="28"/>
          <w:szCs w:val="24"/>
        </w:rPr>
      </w:pPr>
      <w:r w:rsidRPr="006A00C6">
        <w:rPr>
          <w:rFonts w:ascii="Times New Roman" w:eastAsia="宋体" w:hAnsi="Times New Roman" w:cs="Times New Roman" w:hint="eastAsia"/>
          <w:b/>
          <w:color w:val="000000"/>
          <w:sz w:val="28"/>
          <w:szCs w:val="24"/>
        </w:rPr>
        <w:t>概述</w:t>
      </w:r>
    </w:p>
    <w:p w:rsidR="00A54AD2" w:rsidRDefault="00A54AD2" w:rsidP="006A00C6">
      <w:pPr>
        <w:ind w:firstLineChars="200" w:firstLine="560"/>
        <w:jc w:val="left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为了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避免并行设计和开发中的不一致问题，我们拟采用串行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设计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、开发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方法，分三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步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完成全部的开发。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Manila 1.0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包括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流程控制和朴素机器算法的实现，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流程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控制模块是客户端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核心模块，因而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最先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完成；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机器算法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的编写可以有效测试流程控制模块的性能。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因此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Manila 1.0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在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整个项目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中具有基础性地位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。</w:t>
      </w:r>
    </w:p>
    <w:p w:rsidR="00A54AD2" w:rsidRDefault="00A54AD2" w:rsidP="006A00C6">
      <w:pPr>
        <w:ind w:firstLineChars="200" w:firstLine="560"/>
        <w:jc w:val="left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Manila1.0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完成标准是可实现四个机器算法在同一台机器上对战。</w:t>
      </w:r>
    </w:p>
    <w:p w:rsidR="0034388E" w:rsidRPr="006A00C6" w:rsidRDefault="0034388E" w:rsidP="006A00C6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color w:val="000000"/>
          <w:sz w:val="28"/>
          <w:szCs w:val="24"/>
        </w:rPr>
      </w:pPr>
      <w:r w:rsidRPr="006A00C6">
        <w:rPr>
          <w:rFonts w:ascii="Times New Roman" w:eastAsia="宋体" w:hAnsi="Times New Roman" w:cs="Times New Roman"/>
          <w:b/>
          <w:color w:val="000000"/>
          <w:sz w:val="28"/>
          <w:szCs w:val="24"/>
        </w:rPr>
        <w:t>流程控制模块</w:t>
      </w:r>
    </w:p>
    <w:p w:rsidR="0034388E" w:rsidRPr="0034388E" w:rsidRDefault="00A54AD2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2.1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程序描述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</w:p>
    <w:p w:rsidR="006A00C6" w:rsidRPr="0034388E" w:rsidRDefault="00A54AD2" w:rsidP="006A00C6">
      <w:pPr>
        <w:ind w:firstLineChars="200"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将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桌游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Manila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的规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则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实现为代码，并可以通过调用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Player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类的实例获取游戏决策</w:t>
      </w:r>
      <w:r w:rsidR="006A00C6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。具体功能</w:t>
      </w:r>
      <w:r w:rsidR="006A00C6">
        <w:rPr>
          <w:rFonts w:ascii="Times New Roman" w:eastAsia="宋体" w:hAnsi="Times New Roman" w:cs="Times New Roman"/>
          <w:color w:val="000000"/>
          <w:sz w:val="28"/>
          <w:szCs w:val="24"/>
        </w:rPr>
        <w:t>包括</w:t>
      </w:r>
      <w:r w:rsidR="006A00C6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产生</w:t>
      </w:r>
      <w:r w:rsidR="006A00C6">
        <w:rPr>
          <w:rFonts w:ascii="Times New Roman" w:eastAsia="宋体" w:hAnsi="Times New Roman" w:cs="Times New Roman"/>
          <w:color w:val="000000"/>
          <w:sz w:val="28"/>
          <w:szCs w:val="24"/>
        </w:rPr>
        <w:t>骰子值，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维护棋盘状态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玩家资产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等</w:t>
      </w:r>
      <w:r w:rsidR="006A00C6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公共数据，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推动游戏</w:t>
      </w:r>
      <w:r w:rsidR="006A00C6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进行直至</w:t>
      </w:r>
      <w:r w:rsidR="006A00C6">
        <w:rPr>
          <w:rFonts w:ascii="Times New Roman" w:eastAsia="宋体" w:hAnsi="Times New Roman" w:cs="Times New Roman"/>
          <w:color w:val="000000"/>
          <w:sz w:val="28"/>
          <w:szCs w:val="24"/>
        </w:rPr>
        <w:t>结束</w:t>
      </w:r>
      <w:r w:rsidR="006A00C6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。</w:t>
      </w:r>
      <w:r w:rsidR="006A00C6">
        <w:rPr>
          <w:rFonts w:ascii="Times New Roman" w:eastAsia="宋体" w:hAnsi="Times New Roman" w:cs="Times New Roman"/>
          <w:color w:val="000000"/>
          <w:sz w:val="28"/>
          <w:szCs w:val="24"/>
        </w:rPr>
        <w:t>程序</w:t>
      </w:r>
      <w:r w:rsidR="006A00C6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会以</w:t>
      </w:r>
      <w:r w:rsidR="006A00C6">
        <w:rPr>
          <w:rFonts w:ascii="Times New Roman" w:eastAsia="宋体" w:hAnsi="Times New Roman" w:cs="Times New Roman"/>
          <w:color w:val="000000"/>
          <w:sz w:val="28"/>
          <w:szCs w:val="24"/>
        </w:rPr>
        <w:t>日志的方式记录</w:t>
      </w:r>
      <w:r w:rsidR="006A00C6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游戏</w:t>
      </w:r>
      <w:r w:rsidR="006A00C6">
        <w:rPr>
          <w:rFonts w:ascii="Times New Roman" w:eastAsia="宋体" w:hAnsi="Times New Roman" w:cs="Times New Roman"/>
          <w:color w:val="000000"/>
          <w:sz w:val="28"/>
          <w:szCs w:val="24"/>
        </w:rPr>
        <w:t>中的所有事件，终局时输</w:t>
      </w:r>
      <w:r w:rsidR="006A00C6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出</w:t>
      </w:r>
      <w:r w:rsidR="006A00C6">
        <w:rPr>
          <w:rFonts w:ascii="Times New Roman" w:eastAsia="宋体" w:hAnsi="Times New Roman" w:cs="Times New Roman"/>
          <w:color w:val="000000"/>
          <w:sz w:val="28"/>
          <w:szCs w:val="24"/>
        </w:rPr>
        <w:t>到文件中。</w:t>
      </w:r>
    </w:p>
    <w:p w:rsidR="0034388E" w:rsidRPr="0034388E" w:rsidRDefault="006A00C6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2.2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性能</w:t>
      </w:r>
    </w:p>
    <w:p w:rsidR="006A00C6" w:rsidRDefault="006A00C6" w:rsidP="006A00C6">
      <w:pPr>
        <w:ind w:firstLineChars="200"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精度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：处理的数据都为整型，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计算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方面没有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精度问题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。</w:t>
      </w:r>
    </w:p>
    <w:p w:rsidR="00FF69AE" w:rsidRDefault="00FF69AE" w:rsidP="006A00C6">
      <w:pPr>
        <w:ind w:firstLineChars="200"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响应时间：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不涉及复杂计算，可以忽略不计。</w:t>
      </w:r>
    </w:p>
    <w:p w:rsidR="00FF69AE" w:rsidRPr="0034388E" w:rsidRDefault="006A00C6" w:rsidP="00FF69AE">
      <w:pPr>
        <w:ind w:firstLineChars="200"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灵活性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：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程序严格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按照游戏流程顺序执行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。下级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模块会保证操作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lastRenderedPageBreak/>
        <w:t>的合法性，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最终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版本中本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模块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对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操作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合法性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不做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排查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但在测试阶段，采用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try-catch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机制捕捉异常，防止机器算法出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现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错</w:t>
      </w:r>
      <w:r w:rsidR="00FF69A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误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。</w:t>
      </w:r>
    </w:p>
    <w:p w:rsidR="0034388E" w:rsidRPr="0034388E" w:rsidRDefault="006A00C6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2.</w:t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4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接口</w:t>
      </w:r>
    </w:p>
    <w:p w:rsidR="00FF69AE" w:rsidRDefault="00FF69AE" w:rsidP="00F757AD">
      <w:pPr>
        <w:ind w:firstLineChars="200"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本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模块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通过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Player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类与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机器算法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、消息同步、用户界面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三个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模块交互，具体方法为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以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无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参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方式调用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Player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实例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的以下决策函数：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竞价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-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bid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()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,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总督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行使职权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-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master(), 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放置随从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-place_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retinue(), 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海盗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登船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-pirate(), 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领航员操纵船只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-move_boat()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。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函数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的返回值、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调用时机由下面具体说明。</w:t>
      </w:r>
    </w:p>
    <w:p w:rsidR="00F757AD" w:rsidRDefault="00EE7132" w:rsidP="00F757AD">
      <w:pPr>
        <w:ind w:firstLineChars="200"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noProof/>
          <w:color w:val="000000"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868680</wp:posOffset>
            </wp:positionV>
            <wp:extent cx="4963218" cy="2810267"/>
            <wp:effectExtent l="0" t="0" r="889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本模块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包括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对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Player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类开放的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公共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数据区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即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Board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类的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属性</w:t>
      </w:r>
      <w:r w:rsidR="00F757AD">
        <w:rPr>
          <w:rFonts w:ascii="Times New Roman" w:eastAsia="宋体" w:hAnsi="Times New Roman" w:cs="Times New Roman"/>
          <w:color w:val="000000"/>
          <w:sz w:val="28"/>
          <w:szCs w:val="24"/>
        </w:rPr>
        <w:t>成员</w:t>
      </w:r>
      <w:r w:rsidR="00F757AD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。</w:t>
      </w:r>
    </w:p>
    <w:p w:rsidR="006D3C97" w:rsidRDefault="00EE7132" w:rsidP="00EE7132">
      <w:pPr>
        <w:ind w:firstLineChars="200" w:firstLine="48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Board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类与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类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成员一览</w:t>
      </w:r>
    </w:p>
    <w:p w:rsidR="00EE7132" w:rsidRDefault="00EE7132" w:rsidP="00EE7132">
      <w:pPr>
        <w:ind w:firstLineChars="200" w:firstLine="560"/>
        <w:jc w:val="left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Player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类五种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info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结构体包含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当前步骤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所有决策信息。具体来说，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Bidinfo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包括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竞选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报价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（整型，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下同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；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-1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代表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退出竞选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）和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抵押股票的数目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；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Masterinfo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包括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四种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货物所在船的起点（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0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-5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之间，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有一种为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-1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代表不装船）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购买股票的类型，抵押股票的数目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；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lastRenderedPageBreak/>
        <w:t>Placeinfo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包括防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置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随从的位置（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可为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空位置，与位置表对应）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抵押股票的数目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；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Moveinfo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包括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四种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货物所在船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的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移动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格数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（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-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2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到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+2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）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；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Pirateinfo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包括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两个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整型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变量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，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第一个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返回值表示选择登船的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位置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；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在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第二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轮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，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不使用第二个返回值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；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在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第三轮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，第二个返回值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表示</w:t>
      </w:r>
      <w:r w:rsidR="00166901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船</w:t>
      </w:r>
      <w:r w:rsidR="00166901">
        <w:rPr>
          <w:rFonts w:ascii="Times New Roman" w:eastAsia="宋体" w:hAnsi="Times New Roman" w:cs="Times New Roman"/>
          <w:color w:val="000000"/>
          <w:sz w:val="28"/>
          <w:szCs w:val="24"/>
        </w:rPr>
        <w:t>的去向。</w:t>
      </w:r>
    </w:p>
    <w:p w:rsidR="00FA5D80" w:rsidRDefault="00166901" w:rsidP="00EE7132">
      <w:pPr>
        <w:ind w:firstLineChars="200" w:firstLine="560"/>
        <w:jc w:val="left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Player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的一些函数事实上需要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传入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参数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上图中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略去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）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。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B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id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有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一个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参数表示上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一未退出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的玩家报价；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move_boat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有参数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或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（分别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代表小领航、大领航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）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；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pirate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有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三个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参数，第一个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为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身份（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海盗船长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为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1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 w:rsidR="0019580F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海盗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船员为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2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）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；对于身份为</w:t>
      </w:r>
      <w:r w:rsidR="0019580F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海盗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船员的情形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第二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轮中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第二个参数为海盗船长的登船位置，第三个参数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不使用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；第三轮中第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二个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参数为海盗船长选择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劫掠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的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船，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第三个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参数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为海盗船长指定的</w:t>
      </w:r>
      <w:r w:rsidR="00FA5D80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船</w:t>
      </w:r>
      <w:r w:rsidR="00FA5D80">
        <w:rPr>
          <w:rFonts w:ascii="Times New Roman" w:eastAsia="宋体" w:hAnsi="Times New Roman" w:cs="Times New Roman"/>
          <w:color w:val="000000"/>
          <w:sz w:val="28"/>
          <w:szCs w:val="24"/>
        </w:rPr>
        <w:t>的去向。</w:t>
      </w:r>
    </w:p>
    <w:p w:rsidR="00166901" w:rsidRPr="00EE7132" w:rsidRDefault="00FA5D80" w:rsidP="00FA5D80">
      <w:pPr>
        <w:widowControl/>
        <w:jc w:val="left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br w:type="page"/>
      </w:r>
    </w:p>
    <w:p w:rsidR="00FF69AE" w:rsidRDefault="00FA5D80" w:rsidP="00FF69AE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 w:rsidRPr="00AE408A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354330</wp:posOffset>
            </wp:positionV>
            <wp:extent cx="5274310" cy="8112264"/>
            <wp:effectExtent l="0" t="0" r="2540" b="3175"/>
            <wp:wrapTopAndBottom/>
            <wp:docPr id="2" name="图片 2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69AE">
        <w:rPr>
          <w:rFonts w:ascii="Times New Roman" w:eastAsia="宋体" w:hAnsi="Times New Roman" w:cs="Times New Roman"/>
          <w:color w:val="000000"/>
          <w:sz w:val="28"/>
          <w:szCs w:val="24"/>
        </w:rPr>
        <w:t>2.5</w:t>
      </w:r>
      <w:r w:rsidR="00FF69A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流程逻辑</w:t>
      </w:r>
      <w:r w:rsidR="00FF69A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</w:p>
    <w:p w:rsidR="00FA5D80" w:rsidRDefault="00FA5D80" w:rsidP="00FA5D80">
      <w:pPr>
        <w:widowControl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FA5D8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流程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控制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模块流程图（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摘自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需求文档）</w:t>
      </w:r>
    </w:p>
    <w:p w:rsidR="00FA5D80" w:rsidRDefault="00FA5D80" w:rsidP="00FA5D80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lastRenderedPageBreak/>
        <w:t>对每一回合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游戏流程中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系列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事件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，归纳处理方法如下：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FA5D80" w:rsidTr="00FA5D80">
        <w:tc>
          <w:tcPr>
            <w:tcW w:w="1271" w:type="dxa"/>
          </w:tcPr>
          <w:p w:rsidR="00FA5D80" w:rsidRPr="00FA5D80" w:rsidRDefault="00FA5D80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tage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值</w:t>
            </w:r>
          </w:p>
        </w:tc>
        <w:tc>
          <w:tcPr>
            <w:tcW w:w="1985" w:type="dxa"/>
          </w:tcPr>
          <w:p w:rsidR="00FA5D80" w:rsidRPr="00FA5D80" w:rsidRDefault="00FA5D80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事件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5040" w:type="dxa"/>
          </w:tcPr>
          <w:p w:rsidR="00FA5D80" w:rsidRPr="00FA5D80" w:rsidRDefault="00FA5D80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处理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逻辑</w:t>
            </w:r>
          </w:p>
        </w:tc>
      </w:tr>
      <w:tr w:rsidR="00FA5D80" w:rsidTr="00FA5D80">
        <w:tc>
          <w:tcPr>
            <w:tcW w:w="1271" w:type="dxa"/>
          </w:tcPr>
          <w:p w:rsidR="00FA5D80" w:rsidRPr="00FA5D80" w:rsidRDefault="00FA5D80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FA5D80" w:rsidRPr="00FA5D80" w:rsidRDefault="00FA5D80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竞价</w:t>
            </w:r>
          </w:p>
        </w:tc>
        <w:tc>
          <w:tcPr>
            <w:tcW w:w="5040" w:type="dxa"/>
          </w:tcPr>
          <w:p w:rsidR="00FA5D80" w:rsidRDefault="00FA5D80" w:rsidP="002B3A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从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号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玩家开始，依次调用</w:t>
            </w:r>
            <w:r w:rsidR="002B3A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player</w:t>
            </w:r>
            <w:r w:rsidR="002B3AB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成员的</w:t>
            </w:r>
            <w:r w:rsidR="002B3A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bid</w:t>
            </w:r>
            <w:r w:rsidR="002B3A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函数，直到三个</w:t>
            </w:r>
            <w:r w:rsidR="002B3AB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player</w:t>
            </w:r>
            <w:r w:rsidR="002B3AB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返回</w:t>
            </w:r>
            <w:r w:rsidR="002B3AB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-1</w:t>
            </w:r>
            <w:r w:rsidR="002B3A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 w:rsidR="002B3AB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保存总督</w:t>
            </w:r>
            <w:r w:rsidR="002B3A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成员</w:t>
            </w:r>
            <w:r w:rsidR="002B3AB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的序号</w:t>
            </w:r>
            <w:r w:rsidR="002B3A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 w:rsidR="002B3AB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之后放置随从从总督</w:t>
            </w:r>
            <w:r w:rsidR="002B3AB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开始</w:t>
            </w:r>
            <w:r w:rsidR="002B3AB6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。</w:t>
            </w:r>
          </w:p>
          <w:p w:rsidR="002B3AB6" w:rsidRPr="00FA5D80" w:rsidRDefault="002B3AB6" w:rsidP="002B3A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约束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：底价为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，报价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不超过手中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现金</w:t>
            </w:r>
          </w:p>
        </w:tc>
      </w:tr>
      <w:tr w:rsidR="00FA5D80" w:rsidTr="00FA5D80">
        <w:tc>
          <w:tcPr>
            <w:tcW w:w="1271" w:type="dxa"/>
          </w:tcPr>
          <w:p w:rsidR="00FA5D80" w:rsidRPr="002B3AB6" w:rsidRDefault="002B3AB6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FA5D80" w:rsidRP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总督行使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职权</w:t>
            </w:r>
          </w:p>
        </w:tc>
        <w:tc>
          <w:tcPr>
            <w:tcW w:w="5040" w:type="dxa"/>
          </w:tcPr>
          <w:p w:rsid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总督成员的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master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函数</w:t>
            </w:r>
          </w:p>
          <w:p w:rsidR="002B3AB6" w:rsidRPr="002B3AB6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约束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四条船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的起点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中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一个返回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其余在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-5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之间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且和为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9.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所购买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股票价格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不超过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手中现金。</w:t>
            </w:r>
          </w:p>
        </w:tc>
      </w:tr>
      <w:tr w:rsidR="00FA5D80" w:rsidTr="00FA5D80">
        <w:tc>
          <w:tcPr>
            <w:tcW w:w="1271" w:type="dxa"/>
          </w:tcPr>
          <w:p w:rsidR="00FA5D80" w:rsidRPr="002B3AB6" w:rsidRDefault="002B3AB6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A5D80" w:rsidRP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放置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随从</w:t>
            </w:r>
          </w:p>
        </w:tc>
        <w:tc>
          <w:tcPr>
            <w:tcW w:w="5040" w:type="dxa"/>
          </w:tcPr>
          <w:p w:rsid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循环调用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place_retinue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函数一次</w:t>
            </w:r>
          </w:p>
          <w:p w:rsidR="002B3AB6" w:rsidRPr="00FA5D80" w:rsidRDefault="002B3AB6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约束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：空位（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pos_state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为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才可以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放置</w:t>
            </w:r>
            <w:r w:rsidR="00DF0D3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，放置</w:t>
            </w:r>
            <w:r w:rsidR="00DF0D3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费用不超过手中现金。</w:t>
            </w:r>
          </w:p>
        </w:tc>
      </w:tr>
      <w:tr w:rsidR="00FA5D80" w:rsidTr="00FA5D80">
        <w:tc>
          <w:tcPr>
            <w:tcW w:w="1271" w:type="dxa"/>
          </w:tcPr>
          <w:p w:rsidR="00FA5D80" w:rsidRPr="00FA5D80" w:rsidRDefault="002B3AB6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A5D80" w:rsidRP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掷第一轮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骰子</w:t>
            </w:r>
          </w:p>
        </w:tc>
        <w:tc>
          <w:tcPr>
            <w:tcW w:w="5040" w:type="dxa"/>
          </w:tcPr>
          <w:p w:rsidR="00FA5D80" w:rsidRP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为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dice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数组产生随机数</w:t>
            </w:r>
          </w:p>
        </w:tc>
      </w:tr>
      <w:tr w:rsidR="00FA5D80" w:rsidTr="00FA5D80">
        <w:tc>
          <w:tcPr>
            <w:tcW w:w="1271" w:type="dxa"/>
          </w:tcPr>
          <w:p w:rsidR="00FA5D80" w:rsidRPr="00FA5D80" w:rsidRDefault="002B3AB6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FA5D80" w:rsidRP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放置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随从</w:t>
            </w:r>
          </w:p>
        </w:tc>
        <w:tc>
          <w:tcPr>
            <w:tcW w:w="5040" w:type="dxa"/>
          </w:tcPr>
          <w:p w:rsidR="00FA5D80" w:rsidRPr="00FA5D80" w:rsidRDefault="002B3AB6" w:rsidP="002B3A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第一轮放置随从</w:t>
            </w:r>
          </w:p>
        </w:tc>
      </w:tr>
      <w:tr w:rsidR="00FA5D80" w:rsidTr="00FA5D80">
        <w:tc>
          <w:tcPr>
            <w:tcW w:w="1271" w:type="dxa"/>
          </w:tcPr>
          <w:p w:rsidR="00FA5D80" w:rsidRPr="00FA5D80" w:rsidRDefault="002B3AB6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FA5D80" w:rsidRPr="00FA5D80" w:rsidRDefault="002B3AB6" w:rsidP="002B3A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掷第二轮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骰子</w:t>
            </w:r>
          </w:p>
        </w:tc>
        <w:tc>
          <w:tcPr>
            <w:tcW w:w="5040" w:type="dxa"/>
          </w:tcPr>
          <w:p w:rsid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为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dice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数组产生随机数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，超过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格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的船进港</w:t>
            </w:r>
          </w:p>
          <w:p w:rsidR="003A7062" w:rsidRPr="00FA5D80" w:rsidRDefault="003A7062" w:rsidP="003A7062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例外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：及其罕见的情形之下，第二轮骰子后三只船全部超过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格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如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起始都为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两次骰子都为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）进港，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则跳过第三轮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骰子，直接进入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本轮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结算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。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</w:t>
            </w:r>
          </w:p>
        </w:tc>
      </w:tr>
      <w:tr w:rsidR="00DF0D30" w:rsidTr="00FA5D80">
        <w:tc>
          <w:tcPr>
            <w:tcW w:w="1271" w:type="dxa"/>
          </w:tcPr>
          <w:p w:rsidR="00DF0D30" w:rsidRDefault="00DF0D30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DF0D30" w:rsidRDefault="00DF0D30" w:rsidP="002B3A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海盗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登船</w:t>
            </w:r>
          </w:p>
        </w:tc>
        <w:tc>
          <w:tcPr>
            <w:tcW w:w="5040" w:type="dxa"/>
          </w:tcPr>
          <w:p w:rsidR="00DF0D30" w:rsidRDefault="00DF0D30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若有船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位置恰好为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且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有海盗，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对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应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player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pirate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函数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（先调用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海盗船长，后调用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船员）</w:t>
            </w:r>
          </w:p>
          <w:p w:rsidR="00DF0D30" w:rsidRDefault="00DF0D30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约束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：船员不能选择海盗船长登船的位置</w:t>
            </w:r>
          </w:p>
        </w:tc>
      </w:tr>
      <w:tr w:rsidR="00FA5D80" w:rsidTr="00FA5D80">
        <w:tc>
          <w:tcPr>
            <w:tcW w:w="1271" w:type="dxa"/>
          </w:tcPr>
          <w:p w:rsidR="00FA5D80" w:rsidRPr="002B3AB6" w:rsidRDefault="002B3AB6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FA5D80" w:rsidRPr="00FA5D80" w:rsidRDefault="002B3AB6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放置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随从</w:t>
            </w:r>
          </w:p>
        </w:tc>
        <w:tc>
          <w:tcPr>
            <w:tcW w:w="5040" w:type="dxa"/>
          </w:tcPr>
          <w:p w:rsidR="00FA5D80" w:rsidRPr="00FA5D80" w:rsidRDefault="002B3AB6" w:rsidP="002B3A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注意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有船到达的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空位也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不能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再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放置随从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其余同第二轮放置随从</w:t>
            </w:r>
          </w:p>
        </w:tc>
      </w:tr>
      <w:tr w:rsidR="00DF0D30" w:rsidTr="00FA5D80">
        <w:tc>
          <w:tcPr>
            <w:tcW w:w="1271" w:type="dxa"/>
          </w:tcPr>
          <w:p w:rsidR="00DF0D30" w:rsidRDefault="00DF0D30" w:rsidP="00FA5D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F0D30" w:rsidRDefault="00DF0D30" w:rsidP="00FA5D8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领航员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操纵船只</w:t>
            </w:r>
          </w:p>
        </w:tc>
        <w:tc>
          <w:tcPr>
            <w:tcW w:w="5040" w:type="dxa"/>
          </w:tcPr>
          <w:p w:rsidR="00DF0D30" w:rsidRDefault="00DF0D30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若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有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领航员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对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应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player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move_boat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函数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（先调用小领航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，后调用大领航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）</w:t>
            </w:r>
          </w:p>
          <w:p w:rsidR="00DF0D30" w:rsidRPr="00DF0D30" w:rsidRDefault="00DF0D30" w:rsidP="002B3AB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约束：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小领航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返回值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移动绝对值之和为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大领航为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</w:tr>
      <w:tr w:rsidR="00DF0D30" w:rsidTr="00FA5D80">
        <w:tc>
          <w:tcPr>
            <w:tcW w:w="1271" w:type="dxa"/>
          </w:tcPr>
          <w:p w:rsidR="00DF0D30" w:rsidRDefault="00DF0D30" w:rsidP="00DF0D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F0D30" w:rsidRDefault="00DF0D30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掷第三轮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骰子</w:t>
            </w:r>
          </w:p>
        </w:tc>
        <w:tc>
          <w:tcPr>
            <w:tcW w:w="5040" w:type="dxa"/>
          </w:tcPr>
          <w:p w:rsidR="00DF0D30" w:rsidRPr="00FA5D80" w:rsidRDefault="00DF0D30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为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dice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数组产生随机数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，超过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格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的船进港</w:t>
            </w:r>
          </w:p>
        </w:tc>
      </w:tr>
      <w:tr w:rsidR="00DF0D30" w:rsidTr="00FA5D80">
        <w:tc>
          <w:tcPr>
            <w:tcW w:w="1271" w:type="dxa"/>
          </w:tcPr>
          <w:p w:rsidR="00DF0D30" w:rsidRDefault="00DF0D30" w:rsidP="00DF0D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F0D30" w:rsidRDefault="00DF0D30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海盗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登船</w:t>
            </w:r>
          </w:p>
        </w:tc>
        <w:tc>
          <w:tcPr>
            <w:tcW w:w="5040" w:type="dxa"/>
          </w:tcPr>
          <w:p w:rsidR="00DF0D30" w:rsidRDefault="00DF0D30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若有船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位置恰好为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且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有海盗，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对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应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player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pirate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函数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（先调用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海盗船长，后调用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船员）；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根据返回值确定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船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的去向</w:t>
            </w:r>
          </w:p>
        </w:tc>
      </w:tr>
      <w:tr w:rsidR="00DF0D30" w:rsidTr="00FA5D80">
        <w:tc>
          <w:tcPr>
            <w:tcW w:w="1271" w:type="dxa"/>
          </w:tcPr>
          <w:p w:rsidR="00DF0D30" w:rsidRDefault="00DF0D30" w:rsidP="00DF0D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F0D30" w:rsidRDefault="00DF0D30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结算</w:t>
            </w:r>
          </w:p>
        </w:tc>
        <w:tc>
          <w:tcPr>
            <w:tcW w:w="5040" w:type="dxa"/>
          </w:tcPr>
          <w:p w:rsidR="00DF0D30" w:rsidRDefault="00DF0D30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除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被海盗劫掠的船外，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达到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格的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船进港，否则进修理厂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（建立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中间变量记录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船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的去向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）；向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layer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分配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随从收益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保险公司赔付（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修改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curmoney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；修改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股价值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stock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price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）；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判断游戏是否结束。</w:t>
            </w:r>
          </w:p>
          <w:p w:rsidR="00DF0D30" w:rsidRPr="00DF0D30" w:rsidRDefault="00DF0D30" w:rsidP="00DF0D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：若保险公司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赔不起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修理费，现金扣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至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零即可。</w:t>
            </w:r>
          </w:p>
        </w:tc>
      </w:tr>
    </w:tbl>
    <w:p w:rsidR="00FA5D80" w:rsidRDefault="00FA5D80" w:rsidP="00FA0917">
      <w:pPr>
        <w:widowControl/>
        <w:jc w:val="left"/>
        <w:rPr>
          <w:rFonts w:ascii="Times New Roman" w:eastAsia="宋体" w:hAnsi="Times New Roman" w:cs="Times New Roman"/>
          <w:color w:val="000000"/>
          <w:sz w:val="28"/>
          <w:szCs w:val="24"/>
        </w:rPr>
      </w:pPr>
    </w:p>
    <w:p w:rsidR="0034388E" w:rsidRPr="006A00C6" w:rsidRDefault="0034388E" w:rsidP="006A00C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color w:val="000000"/>
          <w:sz w:val="28"/>
          <w:szCs w:val="24"/>
        </w:rPr>
      </w:pPr>
      <w:r w:rsidRPr="006A00C6">
        <w:rPr>
          <w:rFonts w:ascii="Times New Roman" w:eastAsia="宋体" w:hAnsi="Times New Roman" w:cs="Times New Roman" w:hint="eastAsia"/>
          <w:b/>
          <w:color w:val="000000"/>
          <w:sz w:val="28"/>
          <w:szCs w:val="24"/>
        </w:rPr>
        <w:lastRenderedPageBreak/>
        <w:t>机器算法</w:t>
      </w:r>
      <w:r w:rsidRPr="006A00C6">
        <w:rPr>
          <w:rFonts w:ascii="Times New Roman" w:eastAsia="宋体" w:hAnsi="Times New Roman" w:cs="Times New Roman"/>
          <w:b/>
          <w:color w:val="000000"/>
          <w:sz w:val="28"/>
          <w:szCs w:val="24"/>
        </w:rPr>
        <w:t>模块</w:t>
      </w:r>
    </w:p>
    <w:p w:rsidR="0034388E" w:rsidRPr="0034388E" w:rsidRDefault="006A00C6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3</w:t>
      </w:r>
      <w:r w:rsidR="0034388E">
        <w:rPr>
          <w:rFonts w:ascii="Times New Roman" w:eastAsia="宋体" w:hAnsi="Times New Roman" w:cs="Times New Roman"/>
          <w:color w:val="000000"/>
          <w:sz w:val="28"/>
          <w:szCs w:val="24"/>
        </w:rPr>
        <w:t>.1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程序描述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</w:p>
    <w:p w:rsidR="0034388E" w:rsidRPr="0034388E" w:rsidRDefault="006B0FF3" w:rsidP="006A00C6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用于参与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单人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模式（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或多人模式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玩家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不足的情形）的游戏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。在程序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中的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实体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为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Player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派生类，需要时将其实例化。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其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核心是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决策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函数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中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的算法。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这一模块将会有多种实现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，每一种实现可作为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独立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的组件加入程序，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只要其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符合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流程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控制模块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定义的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接口。</w:t>
      </w:r>
    </w:p>
    <w:p w:rsidR="0034388E" w:rsidRPr="0034388E" w:rsidRDefault="006A00C6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3</w:t>
      </w:r>
      <w:r w:rsidR="0034388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.</w:t>
      </w:r>
      <w:r w:rsidR="006B0FF3">
        <w:rPr>
          <w:rFonts w:ascii="Times New Roman" w:eastAsia="宋体" w:hAnsi="Times New Roman" w:cs="Times New Roman"/>
          <w:color w:val="000000"/>
          <w:sz w:val="28"/>
          <w:szCs w:val="24"/>
        </w:rPr>
        <w:t>2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性能</w:t>
      </w:r>
    </w:p>
    <w:p w:rsidR="0034388E" w:rsidRDefault="006B0FF3" w:rsidP="006A00C6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响应时间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运算的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时间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视算法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的复杂性而定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，朴素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算法（不涉及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机器学习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）可在毫秒级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出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结果，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实际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游戏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时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可人为设定延迟，以带来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真实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的游戏体验。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机器学习算法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的响应时间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为秒级。</w:t>
      </w:r>
    </w:p>
    <w:p w:rsidR="006B0FF3" w:rsidRPr="006B0FF3" w:rsidRDefault="006B0FF3" w:rsidP="006A00C6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精度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：通过访问公共数据区中的棋盘当前状态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保证所作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决策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的合法性。</w:t>
      </w:r>
    </w:p>
    <w:p w:rsidR="0034388E" w:rsidRDefault="006A00C6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3</w:t>
      </w:r>
      <w:r w:rsidR="0034388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.4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算法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 </w:t>
      </w:r>
    </w:p>
    <w:p w:rsidR="00B02527" w:rsidRDefault="00B02527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 xml:space="preserve">3.4.1 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朴素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经验算法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Mr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.Naive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3371A" w:rsidTr="0073371A">
        <w:tc>
          <w:tcPr>
            <w:tcW w:w="2122" w:type="dxa"/>
          </w:tcPr>
          <w:p w:rsidR="0073371A" w:rsidRPr="0073371A" w:rsidRDefault="0073371A" w:rsidP="006A00C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函数</w:t>
            </w:r>
          </w:p>
        </w:tc>
        <w:tc>
          <w:tcPr>
            <w:tcW w:w="6174" w:type="dxa"/>
          </w:tcPr>
          <w:p w:rsidR="0073371A" w:rsidRPr="0073371A" w:rsidRDefault="0073371A" w:rsidP="006A00C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决策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思路</w:t>
            </w:r>
          </w:p>
        </w:tc>
      </w:tr>
      <w:tr w:rsidR="0073371A" w:rsidTr="0073371A">
        <w:tc>
          <w:tcPr>
            <w:tcW w:w="2122" w:type="dxa"/>
          </w:tcPr>
          <w:p w:rsidR="0073371A" w:rsidRPr="0073371A" w:rsidRDefault="0073371A" w:rsidP="006A00C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174" w:type="dxa"/>
          </w:tcPr>
          <w:p w:rsidR="0073371A" w:rsidRPr="0073371A" w:rsidRDefault="00454E7C" w:rsidP="00454E7C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对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总督的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支付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意愿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定义为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与（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手中现金减去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的较小值，高于该支付意愿时退出竞价。</w:t>
            </w:r>
          </w:p>
        </w:tc>
      </w:tr>
      <w:tr w:rsidR="0073371A" w:rsidTr="0073371A">
        <w:tc>
          <w:tcPr>
            <w:tcW w:w="2122" w:type="dxa"/>
          </w:tcPr>
          <w:p w:rsidR="0073371A" w:rsidRPr="0073371A" w:rsidRDefault="0073371A" w:rsidP="0073371A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aster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174" w:type="dxa"/>
          </w:tcPr>
          <w:p w:rsidR="0073371A" w:rsidRDefault="00454E7C" w:rsidP="006A00C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选择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自己拥有股票的货物装船，不足三种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时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随机选择填满。拥有一种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股票时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位置设为（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5,2,2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两种设为（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5,4,0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三种时根据股票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数量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分配（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如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三种各一张，设为（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3,3,3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；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有一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种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张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时设为（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5,2,2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））</w:t>
            </w:r>
          </w:p>
          <w:p w:rsidR="00454E7C" w:rsidRPr="0073371A" w:rsidRDefault="00454E7C" w:rsidP="00454E7C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：若有四种股票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（少见）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，选择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拥有张数较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多的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三种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装船。</w:t>
            </w:r>
          </w:p>
        </w:tc>
      </w:tr>
      <w:tr w:rsidR="0073371A" w:rsidTr="0073371A">
        <w:tc>
          <w:tcPr>
            <w:tcW w:w="2122" w:type="dxa"/>
          </w:tcPr>
          <w:p w:rsidR="0073371A" w:rsidRPr="0073371A" w:rsidRDefault="0073371A" w:rsidP="006A00C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Place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_retinue()</w:t>
            </w:r>
          </w:p>
        </w:tc>
        <w:tc>
          <w:tcPr>
            <w:tcW w:w="6174" w:type="dxa"/>
          </w:tcPr>
          <w:p w:rsidR="0073371A" w:rsidRDefault="00454E7C" w:rsidP="006A00C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第一轮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：选择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有空位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的船只中最靠前的一只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放置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随从</w:t>
            </w:r>
          </w:p>
          <w:p w:rsidR="007F6415" w:rsidRDefault="00454E7C" w:rsidP="007F6415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第二轮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以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每回合骰子点数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3.5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估算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船能否到达，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对船上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、港口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、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修理厂的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所有空位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，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根据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船去向的估算结果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计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算收益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，取收益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与成本之差</w:t>
            </w:r>
            <w:r w:rsidR="007F6415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最大</w:t>
            </w:r>
            <w:r w:rsidR="007F6415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的一个。</w:t>
            </w:r>
          </w:p>
          <w:p w:rsidR="007F6415" w:rsidRPr="007F6415" w:rsidRDefault="007F6415" w:rsidP="007F6415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第三轮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假定位置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及以上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的船可以到达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其它船不能到达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，计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算所有位置的收益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，取收益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与成本之差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最大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的一个。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（注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：领航员的收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益为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可以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救回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有自己随从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的船只的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收益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；海盗的收益为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处于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到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（含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）之间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船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lastRenderedPageBreak/>
              <w:t>只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货价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之和的六分之一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  <w:tr w:rsidR="0073371A" w:rsidTr="0073371A">
        <w:tc>
          <w:tcPr>
            <w:tcW w:w="2122" w:type="dxa"/>
          </w:tcPr>
          <w:p w:rsidR="0073371A" w:rsidRPr="0073371A" w:rsidRDefault="0073371A" w:rsidP="0073371A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Move_boat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6174" w:type="dxa"/>
          </w:tcPr>
          <w:p w:rsidR="00454E7C" w:rsidRPr="00454E7C" w:rsidRDefault="00454E7C" w:rsidP="00454E7C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I．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选择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位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置在7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至10之间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（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含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7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和10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）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且有自己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随从的船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，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有多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只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时选择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到港收益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较大的一只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向前</w:t>
            </w:r>
            <w:r w:rsidR="0073371A"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移动</w:t>
            </w:r>
            <w:r w:rsidR="0073371A"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。</w:t>
            </w:r>
          </w:p>
          <w:p w:rsidR="0073371A" w:rsidRDefault="00454E7C" w:rsidP="00454E7C">
            <w:pPr>
              <w:rPr>
                <w:rFonts w:ascii="宋体" w:eastAsia="宋体" w:hAnsi="宋体"/>
                <w:sz w:val="24"/>
              </w:rPr>
            </w:pPr>
            <w:r w:rsidRPr="00454E7C">
              <w:rPr>
                <w:rFonts w:ascii="宋体" w:eastAsia="宋体" w:hAnsi="宋体" w:hint="eastAsia"/>
                <w:sz w:val="24"/>
              </w:rPr>
              <w:t>II.</w:t>
            </w:r>
            <w:r>
              <w:rPr>
                <w:rFonts w:ascii="宋体" w:eastAsia="宋体" w:hAnsi="宋体" w:hint="eastAsia"/>
                <w:sz w:val="24"/>
              </w:rPr>
              <w:t>当</w:t>
            </w:r>
            <w:r>
              <w:rPr>
                <w:rFonts w:ascii="宋体" w:eastAsia="宋体" w:hAnsi="宋体"/>
                <w:sz w:val="24"/>
              </w:rPr>
              <w:t>I不能实现，</w:t>
            </w:r>
            <w:r w:rsidR="0073371A" w:rsidRPr="00454E7C">
              <w:rPr>
                <w:rFonts w:ascii="宋体" w:eastAsia="宋体" w:hAnsi="宋体" w:hint="eastAsia"/>
                <w:sz w:val="24"/>
              </w:rPr>
              <w:t>选择位</w:t>
            </w:r>
            <w:r w:rsidR="0073371A" w:rsidRPr="00454E7C">
              <w:rPr>
                <w:rFonts w:ascii="宋体" w:eastAsia="宋体" w:hAnsi="宋体"/>
                <w:sz w:val="24"/>
              </w:rPr>
              <w:t>置在7</w:t>
            </w:r>
            <w:r w:rsidR="0073371A" w:rsidRPr="00454E7C">
              <w:rPr>
                <w:rFonts w:ascii="宋体" w:eastAsia="宋体" w:hAnsi="宋体" w:hint="eastAsia"/>
                <w:sz w:val="24"/>
              </w:rPr>
              <w:t>至10之间且</w:t>
            </w:r>
            <w:r w:rsidR="0073371A" w:rsidRPr="00454E7C">
              <w:rPr>
                <w:rFonts w:ascii="宋体" w:eastAsia="宋体" w:hAnsi="宋体"/>
                <w:sz w:val="24"/>
              </w:rPr>
              <w:t>没有</w:t>
            </w:r>
            <w:r w:rsidR="0073371A" w:rsidRPr="00454E7C">
              <w:rPr>
                <w:rFonts w:ascii="宋体" w:eastAsia="宋体" w:hAnsi="宋体" w:hint="eastAsia"/>
                <w:sz w:val="24"/>
              </w:rPr>
              <w:t>自己随从</w:t>
            </w:r>
            <w:r w:rsidR="0073371A" w:rsidRPr="00454E7C">
              <w:rPr>
                <w:rFonts w:ascii="宋体" w:eastAsia="宋体" w:hAnsi="宋体"/>
                <w:sz w:val="24"/>
              </w:rPr>
              <w:t>的船只</w:t>
            </w:r>
            <w:r w:rsidR="0073371A" w:rsidRPr="00454E7C">
              <w:rPr>
                <w:rFonts w:ascii="宋体" w:eastAsia="宋体" w:hAnsi="宋体" w:hint="eastAsia"/>
                <w:sz w:val="24"/>
              </w:rPr>
              <w:t>向后移动</w:t>
            </w:r>
            <w:r w:rsidR="0073371A" w:rsidRPr="00454E7C">
              <w:rPr>
                <w:rFonts w:ascii="宋体" w:eastAsia="宋体" w:hAnsi="宋体"/>
                <w:sz w:val="24"/>
              </w:rPr>
              <w:t>。</w:t>
            </w:r>
          </w:p>
          <w:p w:rsidR="00454E7C" w:rsidRDefault="00454E7C" w:rsidP="00454E7C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II</w:t>
            </w:r>
            <w:r>
              <w:rPr>
                <w:rFonts w:ascii="宋体" w:eastAsia="宋体" w:hAnsi="宋体"/>
                <w:sz w:val="24"/>
              </w:rPr>
              <w:t>I.</w:t>
            </w:r>
            <w:r>
              <w:rPr>
                <w:rFonts w:ascii="宋体" w:eastAsia="宋体" w:hAnsi="宋体" w:hint="eastAsia"/>
                <w:sz w:val="24"/>
              </w:rPr>
              <w:t>当</w:t>
            </w:r>
            <w:r>
              <w:rPr>
                <w:rFonts w:ascii="宋体" w:eastAsia="宋体" w:hAnsi="宋体"/>
                <w:sz w:val="24"/>
              </w:rPr>
              <w:t>II不能实现，选择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位</w:t>
            </w:r>
            <w:r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置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至1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之间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且有自己</w:t>
            </w:r>
            <w:r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随从的船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，</w:t>
            </w:r>
            <w:r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有多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只</w:t>
            </w:r>
            <w:r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时选择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到港收益</w:t>
            </w:r>
            <w:r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较大的一只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向前</w:t>
            </w:r>
            <w:r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移动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。</w:t>
            </w:r>
          </w:p>
          <w:p w:rsidR="00454E7C" w:rsidRPr="00454E7C" w:rsidRDefault="00454E7C" w:rsidP="00454E7C">
            <w:pPr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V.</w:t>
            </w:r>
            <w:r>
              <w:rPr>
                <w:rFonts w:ascii="宋体" w:eastAsia="宋体" w:hAnsi="宋体" w:hint="eastAsia"/>
                <w:sz w:val="24"/>
              </w:rPr>
              <w:t>当</w:t>
            </w:r>
            <w:r>
              <w:rPr>
                <w:rFonts w:ascii="宋体" w:eastAsia="宋体" w:hAnsi="宋体"/>
                <w:sz w:val="24"/>
              </w:rPr>
              <w:t>III不能实现，选择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位</w:t>
            </w:r>
            <w:r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置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至1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之间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且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没有</w:t>
            </w:r>
            <w:r w:rsidRPr="00454E7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自己</w:t>
            </w:r>
            <w:r w:rsidRPr="00454E7C"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随从的船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向后移动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。</w:t>
            </w:r>
          </w:p>
        </w:tc>
      </w:tr>
      <w:tr w:rsidR="0073371A" w:rsidTr="0073371A">
        <w:tc>
          <w:tcPr>
            <w:tcW w:w="2122" w:type="dxa"/>
          </w:tcPr>
          <w:p w:rsidR="0073371A" w:rsidRPr="0073371A" w:rsidRDefault="0073371A" w:rsidP="006A00C6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Pirate()</w:t>
            </w:r>
          </w:p>
        </w:tc>
        <w:tc>
          <w:tcPr>
            <w:tcW w:w="6174" w:type="dxa"/>
          </w:tcPr>
          <w:p w:rsidR="0073371A" w:rsidRDefault="0073371A" w:rsidP="0073371A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若在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第二轮，选择收益较大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船登船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替代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船上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除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海盗船长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外）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当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前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总资产最高玩家的随从。</w:t>
            </w:r>
          </w:p>
          <w:p w:rsidR="0073371A" w:rsidRPr="0073371A" w:rsidRDefault="0073371A" w:rsidP="0073371A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若在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第三轮，选择收益较大的船劫掠，并让船开到港口。</w:t>
            </w:r>
          </w:p>
        </w:tc>
      </w:tr>
    </w:tbl>
    <w:p w:rsidR="00566DDF" w:rsidRDefault="00566DDF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</w:p>
    <w:p w:rsidR="00B02527" w:rsidRPr="007F6415" w:rsidRDefault="00B02527" w:rsidP="007F6415">
      <w:pPr>
        <w:pStyle w:val="a7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color w:val="000000"/>
          <w:sz w:val="28"/>
          <w:szCs w:val="24"/>
        </w:rPr>
      </w:pP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随机</w:t>
      </w:r>
      <w:r w:rsidRPr="007F6415">
        <w:rPr>
          <w:rFonts w:ascii="Times New Roman" w:eastAsia="宋体" w:hAnsi="Times New Roman" w:cs="Times New Roman"/>
          <w:color w:val="000000"/>
          <w:sz w:val="28"/>
          <w:szCs w:val="24"/>
        </w:rPr>
        <w:t>决策算法（</w:t>
      </w: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Random</w:t>
      </w:r>
      <w:r w:rsidRPr="007F6415">
        <w:rPr>
          <w:rFonts w:ascii="Times New Roman" w:eastAsia="宋体" w:hAnsi="Times New Roman" w:cs="Times New Roman"/>
          <w:color w:val="000000"/>
          <w:sz w:val="28"/>
          <w:szCs w:val="24"/>
        </w:rPr>
        <w:t>）</w:t>
      </w:r>
    </w:p>
    <w:p w:rsidR="007F6415" w:rsidRPr="007F6415" w:rsidRDefault="007F6415" w:rsidP="007F6415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为了避免决策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的恒定性，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放置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随从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决策改为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：根据局面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调整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选择各位置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的概率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然后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由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随机数产生决策。</w:t>
      </w:r>
    </w:p>
    <w:p w:rsidR="00B02527" w:rsidRPr="007F6415" w:rsidRDefault="00B02527" w:rsidP="007F6415">
      <w:pPr>
        <w:pStyle w:val="a7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color w:val="000000"/>
          <w:sz w:val="28"/>
          <w:szCs w:val="24"/>
        </w:rPr>
      </w:pP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精确期望算法（</w:t>
      </w: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Expe</w:t>
      </w:r>
      <w:r w:rsidRPr="007F6415">
        <w:rPr>
          <w:rFonts w:ascii="Times New Roman" w:eastAsia="宋体" w:hAnsi="Times New Roman" w:cs="Times New Roman"/>
          <w:color w:val="000000"/>
          <w:sz w:val="28"/>
          <w:szCs w:val="24"/>
        </w:rPr>
        <w:t>c</w:t>
      </w: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tor</w:t>
      </w: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）</w:t>
      </w:r>
    </w:p>
    <w:p w:rsidR="007F6415" w:rsidRPr="007F6415" w:rsidRDefault="007F6415" w:rsidP="007F6415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枚举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掷骰子的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所有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结果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可以求出各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船到港的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准确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概率，据此可求出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船上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码头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修理厂</w:t>
      </w:r>
      <w:r w:rsidR="003768E3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、</w:t>
      </w:r>
      <w:r w:rsidR="003768E3">
        <w:rPr>
          <w:rFonts w:ascii="Times New Roman" w:eastAsia="宋体" w:hAnsi="Times New Roman" w:cs="Times New Roman"/>
          <w:color w:val="000000"/>
          <w:sz w:val="28"/>
          <w:szCs w:val="24"/>
        </w:rPr>
        <w:t>保险公司</w:t>
      </w:r>
      <w:r w:rsidR="003768E3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、海盗</w:t>
      </w:r>
      <w:r w:rsidR="003768E3">
        <w:rPr>
          <w:rFonts w:ascii="Times New Roman" w:eastAsia="宋体" w:hAnsi="Times New Roman" w:cs="Times New Roman"/>
          <w:color w:val="000000"/>
          <w:sz w:val="28"/>
          <w:szCs w:val="24"/>
        </w:rPr>
        <w:t>等位置</w:t>
      </w:r>
      <w:r w:rsidR="003768E3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收益</w:t>
      </w:r>
      <w:r w:rsidR="003768E3">
        <w:rPr>
          <w:rFonts w:ascii="Times New Roman" w:eastAsia="宋体" w:hAnsi="Times New Roman" w:cs="Times New Roman"/>
          <w:color w:val="000000"/>
          <w:sz w:val="28"/>
          <w:szCs w:val="24"/>
        </w:rPr>
        <w:t>的</w:t>
      </w:r>
      <w:r w:rsidR="003768E3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准</w:t>
      </w:r>
      <w:r w:rsidR="003768E3">
        <w:rPr>
          <w:rFonts w:ascii="Times New Roman" w:eastAsia="宋体" w:hAnsi="Times New Roman" w:cs="Times New Roman"/>
          <w:color w:val="000000"/>
          <w:sz w:val="28"/>
          <w:szCs w:val="24"/>
        </w:rPr>
        <w:t>确期望</w:t>
      </w:r>
      <w:r w:rsidR="003768E3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，</w:t>
      </w:r>
      <w:r w:rsidR="003768E3">
        <w:rPr>
          <w:rFonts w:ascii="Times New Roman" w:eastAsia="宋体" w:hAnsi="Times New Roman" w:cs="Times New Roman"/>
          <w:color w:val="000000"/>
          <w:sz w:val="28"/>
          <w:szCs w:val="24"/>
        </w:rPr>
        <w:t>为</w:t>
      </w:r>
      <w:r w:rsidR="003768E3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放置随从</w:t>
      </w:r>
      <w:r w:rsidR="003768E3">
        <w:rPr>
          <w:rFonts w:ascii="Times New Roman" w:eastAsia="宋体" w:hAnsi="Times New Roman" w:cs="Times New Roman"/>
          <w:color w:val="000000"/>
          <w:sz w:val="28"/>
          <w:szCs w:val="24"/>
        </w:rPr>
        <w:t>提供更可靠的依据。</w:t>
      </w:r>
    </w:p>
    <w:p w:rsidR="00B02527" w:rsidRPr="007F6415" w:rsidRDefault="00B02527" w:rsidP="007F6415">
      <w:pPr>
        <w:pStyle w:val="a7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color w:val="000000"/>
          <w:sz w:val="28"/>
          <w:szCs w:val="24"/>
        </w:rPr>
      </w:pP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进取</w:t>
      </w:r>
      <w:r w:rsidRPr="007F6415">
        <w:rPr>
          <w:rFonts w:ascii="Times New Roman" w:eastAsia="宋体" w:hAnsi="Times New Roman" w:cs="Times New Roman"/>
          <w:color w:val="000000"/>
          <w:sz w:val="28"/>
          <w:szCs w:val="24"/>
        </w:rPr>
        <w:t>与稳健切换算法</w:t>
      </w: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（</w:t>
      </w: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Weatherlight</w:t>
      </w:r>
      <w:r w:rsidRPr="007F641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）</w:t>
      </w:r>
    </w:p>
    <w:p w:rsidR="007F6415" w:rsidRDefault="003768E3" w:rsidP="007F6415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在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精确计算期望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方差的基础上，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根据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自己的资产排名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在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稳健、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进取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两种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模式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间切换，稳健型以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8"/>
            <w:szCs w:val="24"/>
          </w:rPr>
          <m:t>μ-σ</m:t>
        </m:r>
      </m:oMath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作为决策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依据，进取型以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8"/>
            <w:szCs w:val="24"/>
          </w:rPr>
          <m:t>μ+σ</m:t>
        </m:r>
      </m:oMath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型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决策依据。</w:t>
      </w:r>
    </w:p>
    <w:p w:rsidR="003768E3" w:rsidRPr="003768E3" w:rsidRDefault="003768E3" w:rsidP="007F6415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（后三种算法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的细节待完善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）</w:t>
      </w:r>
    </w:p>
    <w:p w:rsidR="0034388E" w:rsidRPr="0034388E" w:rsidRDefault="006A00C6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3</w:t>
      </w:r>
      <w:r w:rsidR="0034388E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.5</w:t>
      </w:r>
      <w:r w:rsidR="0034388E"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接口</w:t>
      </w:r>
    </w:p>
    <w:p w:rsidR="0034388E" w:rsidRPr="0034388E" w:rsidRDefault="00B02527" w:rsidP="006A00C6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每一个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机器算法参与游戏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时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被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Board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类的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game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_process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函数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调用。决策时访问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Board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类的公共数据区。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具体机制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参见流程控制模块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lastRenderedPageBreak/>
        <w:t>的接口描述。</w:t>
      </w:r>
    </w:p>
    <w:p w:rsidR="0034388E" w:rsidRPr="003C1F7B" w:rsidRDefault="006A00C6" w:rsidP="006A00C6">
      <w:pPr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color w:val="000000"/>
          <w:sz w:val="28"/>
          <w:szCs w:val="24"/>
        </w:rPr>
        <w:t>3</w:t>
      </w:r>
      <w:r w:rsidR="003C1F7B">
        <w:rPr>
          <w:rFonts w:ascii="Times New Roman" w:eastAsia="宋体" w:hAnsi="Times New Roman" w:cs="Times New Roman"/>
          <w:color w:val="000000"/>
          <w:sz w:val="28"/>
          <w:szCs w:val="24"/>
        </w:rPr>
        <w:t>.</w:t>
      </w:r>
      <w:r w:rsidR="006B0FF3">
        <w:rPr>
          <w:rFonts w:ascii="Times New Roman" w:eastAsia="宋体" w:hAnsi="Times New Roman" w:cs="Times New Roman"/>
          <w:color w:val="000000"/>
          <w:sz w:val="28"/>
          <w:szCs w:val="24"/>
        </w:rPr>
        <w:t>6</w:t>
      </w:r>
      <w:r w:rsidR="003C1F7B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其它设想</w:t>
      </w:r>
    </w:p>
    <w:p w:rsidR="00B02527" w:rsidRDefault="00B02527" w:rsidP="006B0FF3">
      <w:pPr>
        <w:pStyle w:val="a7"/>
        <w:ind w:firstLineChars="0" w:firstLine="570"/>
        <w:rPr>
          <w:rFonts w:ascii="宋体" w:eastAsia="宋体" w:hAnsi="宋体"/>
          <w:color w:val="000000"/>
          <w:sz w:val="28"/>
          <w:szCs w:val="30"/>
        </w:rPr>
      </w:pPr>
      <w:r>
        <w:rPr>
          <w:rFonts w:ascii="宋体" w:eastAsia="宋体" w:hAnsi="宋体"/>
          <w:color w:val="000000"/>
          <w:sz w:val="28"/>
          <w:szCs w:val="30"/>
        </w:rPr>
        <w:t>1.</w:t>
      </w:r>
      <w:r>
        <w:rPr>
          <w:rFonts w:ascii="宋体" w:eastAsia="宋体" w:hAnsi="宋体" w:hint="eastAsia"/>
          <w:color w:val="000000"/>
          <w:sz w:val="28"/>
          <w:szCs w:val="30"/>
        </w:rPr>
        <w:t>把</w:t>
      </w:r>
      <w:r>
        <w:rPr>
          <w:rFonts w:ascii="宋体" w:eastAsia="宋体" w:hAnsi="宋体"/>
          <w:color w:val="000000"/>
          <w:sz w:val="28"/>
          <w:szCs w:val="30"/>
        </w:rPr>
        <w:t>其它玩家的</w:t>
      </w:r>
      <w:r>
        <w:rPr>
          <w:rFonts w:ascii="宋体" w:eastAsia="宋体" w:hAnsi="宋体" w:hint="eastAsia"/>
          <w:color w:val="000000"/>
          <w:sz w:val="28"/>
          <w:szCs w:val="30"/>
        </w:rPr>
        <w:t>即时总资产</w:t>
      </w:r>
      <w:r>
        <w:rPr>
          <w:rFonts w:ascii="宋体" w:eastAsia="宋体" w:hAnsi="宋体"/>
          <w:color w:val="000000"/>
          <w:sz w:val="28"/>
          <w:szCs w:val="30"/>
        </w:rPr>
        <w:t>加入决策，在自己发展的</w:t>
      </w:r>
      <w:r>
        <w:rPr>
          <w:rFonts w:ascii="宋体" w:eastAsia="宋体" w:hAnsi="宋体" w:hint="eastAsia"/>
          <w:color w:val="000000"/>
          <w:sz w:val="28"/>
          <w:szCs w:val="30"/>
        </w:rPr>
        <w:t>同时</w:t>
      </w:r>
      <w:r>
        <w:rPr>
          <w:rFonts w:ascii="宋体" w:eastAsia="宋体" w:hAnsi="宋体"/>
          <w:color w:val="000000"/>
          <w:sz w:val="28"/>
          <w:szCs w:val="30"/>
        </w:rPr>
        <w:t>遏制</w:t>
      </w:r>
      <w:r>
        <w:rPr>
          <w:rFonts w:ascii="宋体" w:eastAsia="宋体" w:hAnsi="宋体" w:hint="eastAsia"/>
          <w:color w:val="000000"/>
          <w:sz w:val="28"/>
          <w:szCs w:val="30"/>
        </w:rPr>
        <w:t>领先</w:t>
      </w:r>
      <w:r>
        <w:rPr>
          <w:rFonts w:ascii="宋体" w:eastAsia="宋体" w:hAnsi="宋体"/>
          <w:color w:val="000000"/>
          <w:sz w:val="28"/>
          <w:szCs w:val="30"/>
        </w:rPr>
        <w:t>玩家</w:t>
      </w:r>
      <w:r>
        <w:rPr>
          <w:rFonts w:ascii="宋体" w:eastAsia="宋体" w:hAnsi="宋体" w:hint="eastAsia"/>
          <w:color w:val="000000"/>
          <w:sz w:val="28"/>
          <w:szCs w:val="30"/>
        </w:rPr>
        <w:t>获利</w:t>
      </w:r>
      <w:r>
        <w:rPr>
          <w:rFonts w:ascii="宋体" w:eastAsia="宋体" w:hAnsi="宋体"/>
          <w:color w:val="000000"/>
          <w:sz w:val="28"/>
          <w:szCs w:val="30"/>
        </w:rPr>
        <w:t>。</w:t>
      </w:r>
    </w:p>
    <w:p w:rsidR="006B0FF3" w:rsidRPr="00B02527" w:rsidRDefault="00B02527" w:rsidP="006B0FF3">
      <w:pPr>
        <w:pStyle w:val="a7"/>
        <w:ind w:firstLineChars="0" w:firstLine="570"/>
        <w:rPr>
          <w:rFonts w:ascii="宋体" w:eastAsia="宋体" w:hAnsi="宋体" w:cs="Times New Roman"/>
          <w:color w:val="000000"/>
          <w:sz w:val="28"/>
          <w:szCs w:val="24"/>
        </w:rPr>
      </w:pPr>
      <w:r>
        <w:rPr>
          <w:rFonts w:ascii="宋体" w:eastAsia="宋体" w:hAnsi="宋体" w:hint="eastAsia"/>
          <w:color w:val="000000"/>
          <w:sz w:val="28"/>
          <w:szCs w:val="30"/>
        </w:rPr>
        <w:t>2.实现</w:t>
      </w:r>
      <w:r w:rsidRPr="00B02527">
        <w:rPr>
          <w:rFonts w:ascii="宋体" w:eastAsia="宋体" w:hAnsi="宋体" w:hint="eastAsia"/>
          <w:color w:val="000000"/>
          <w:sz w:val="28"/>
          <w:szCs w:val="30"/>
        </w:rPr>
        <w:t>机器学习</w:t>
      </w:r>
      <w:r>
        <w:rPr>
          <w:rFonts w:ascii="宋体" w:eastAsia="宋体" w:hAnsi="宋体" w:hint="eastAsia"/>
          <w:color w:val="000000"/>
          <w:sz w:val="28"/>
          <w:szCs w:val="30"/>
        </w:rPr>
        <w:t>算法</w:t>
      </w:r>
      <w:r w:rsidRPr="00B02527">
        <w:rPr>
          <w:rFonts w:ascii="宋体" w:eastAsia="宋体" w:hAnsi="宋体" w:hint="eastAsia"/>
          <w:color w:val="000000"/>
          <w:sz w:val="28"/>
          <w:szCs w:val="30"/>
        </w:rPr>
        <w:t>，采用“局面</w:t>
      </w:r>
      <w:r w:rsidRPr="00B02527">
        <w:rPr>
          <w:rFonts w:ascii="宋体" w:eastAsia="宋体" w:hAnsi="宋体"/>
          <w:color w:val="000000"/>
          <w:sz w:val="28"/>
          <w:szCs w:val="30"/>
        </w:rPr>
        <w:t>-选择”类型的历史数据进行训练</w:t>
      </w:r>
      <w:r>
        <w:rPr>
          <w:rFonts w:ascii="宋体" w:eastAsia="宋体" w:hAnsi="宋体" w:hint="eastAsia"/>
          <w:color w:val="000000"/>
          <w:sz w:val="28"/>
          <w:szCs w:val="30"/>
        </w:rPr>
        <w:t>。</w:t>
      </w:r>
    </w:p>
    <w:p w:rsidR="0034388E" w:rsidRDefault="0034388E" w:rsidP="006A00C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/>
          <w:sz w:val="28"/>
          <w:szCs w:val="24"/>
        </w:rPr>
      </w:pPr>
      <w:r w:rsidRPr="0034388E">
        <w:rPr>
          <w:rFonts w:ascii="Times New Roman" w:eastAsia="宋体" w:hAnsi="Times New Roman" w:cs="Times New Roman"/>
          <w:color w:val="000000"/>
          <w:sz w:val="28"/>
          <w:szCs w:val="24"/>
        </w:rPr>
        <w:t>测试计划</w:t>
      </w:r>
    </w:p>
    <w:p w:rsidR="00015C67" w:rsidRPr="0034388E" w:rsidRDefault="00015C67" w:rsidP="00015C67">
      <w:pPr>
        <w:pStyle w:val="a7"/>
        <w:ind w:firstLine="560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在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同一台机器上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运行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流程控制程序，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调用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四个机器算法进行对战，通过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处理运行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中异常、检查日志文件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调试</w:t>
      </w:r>
      <w:r w:rsidR="00306BE5">
        <w:rPr>
          <w:rFonts w:ascii="Times New Roman" w:eastAsia="宋体" w:hAnsi="Times New Roman" w:cs="Times New Roman" w:hint="eastAsia"/>
          <w:color w:val="000000"/>
          <w:sz w:val="28"/>
          <w:szCs w:val="24"/>
        </w:rPr>
        <w:t>这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两个模块。</w:t>
      </w:r>
    </w:p>
    <w:p w:rsidR="003B29DB" w:rsidRDefault="003B29DB" w:rsidP="006A00C6">
      <w:pPr>
        <w:ind w:firstLineChars="200" w:firstLine="560"/>
        <w:jc w:val="right"/>
        <w:rPr>
          <w:rFonts w:ascii="Times New Roman" w:eastAsia="宋体" w:hAnsi="Times New Roman" w:cs="Times New Roman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（本部分</w:t>
      </w:r>
      <w:r>
        <w:rPr>
          <w:rFonts w:ascii="Times New Roman" w:eastAsia="宋体" w:hAnsi="Times New Roman" w:cs="Times New Roman"/>
          <w:color w:val="000000"/>
          <w:sz w:val="28"/>
          <w:szCs w:val="24"/>
        </w:rPr>
        <w:t>起草人：郭浩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）</w:t>
      </w:r>
      <w:bookmarkStart w:id="0" w:name="_GoBack"/>
      <w:bookmarkEnd w:id="0"/>
    </w:p>
    <w:p w:rsidR="00F20F08" w:rsidRPr="0034388E" w:rsidRDefault="00F20F08" w:rsidP="006A00C6">
      <w:pPr>
        <w:ind w:firstLineChars="200" w:firstLine="560"/>
        <w:jc w:val="right"/>
        <w:rPr>
          <w:rFonts w:ascii="Times New Roman" w:eastAsia="宋体" w:hAnsi="Times New Roman" w:cs="Times New Roman" w:hint="eastAsia"/>
          <w:color w:val="000000"/>
          <w:sz w:val="28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2018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12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11</w:t>
      </w:r>
      <w:r>
        <w:rPr>
          <w:rFonts w:ascii="Times New Roman" w:eastAsia="宋体" w:hAnsi="Times New Roman" w:cs="Times New Roman" w:hint="eastAsia"/>
          <w:color w:val="000000"/>
          <w:sz w:val="28"/>
          <w:szCs w:val="24"/>
        </w:rPr>
        <w:t>日</w:t>
      </w:r>
    </w:p>
    <w:p w:rsidR="0034388E" w:rsidRPr="0034388E" w:rsidRDefault="0034388E" w:rsidP="006A00C6">
      <w:pPr>
        <w:ind w:firstLineChars="200" w:firstLine="640"/>
        <w:jc w:val="left"/>
        <w:rPr>
          <w:rFonts w:ascii="Times New Roman" w:eastAsia="宋体" w:hAnsi="Times New Roman" w:cs="Times New Roman"/>
          <w:sz w:val="32"/>
        </w:rPr>
      </w:pPr>
    </w:p>
    <w:sectPr w:rsidR="0034388E" w:rsidRPr="0034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403" w:rsidRDefault="00145403" w:rsidP="0034388E">
      <w:r>
        <w:separator/>
      </w:r>
    </w:p>
  </w:endnote>
  <w:endnote w:type="continuationSeparator" w:id="0">
    <w:p w:rsidR="00145403" w:rsidRDefault="00145403" w:rsidP="0034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403" w:rsidRDefault="00145403" w:rsidP="0034388E">
      <w:r>
        <w:separator/>
      </w:r>
    </w:p>
  </w:footnote>
  <w:footnote w:type="continuationSeparator" w:id="0">
    <w:p w:rsidR="00145403" w:rsidRDefault="00145403" w:rsidP="00343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F5BF0"/>
    <w:multiLevelType w:val="hybridMultilevel"/>
    <w:tmpl w:val="7FBA7820"/>
    <w:lvl w:ilvl="0" w:tplc="DD46493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C1928"/>
    <w:multiLevelType w:val="multilevel"/>
    <w:tmpl w:val="72B62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72"/>
    <w:rsid w:val="00015C67"/>
    <w:rsid w:val="00145403"/>
    <w:rsid w:val="00166901"/>
    <w:rsid w:val="0019580F"/>
    <w:rsid w:val="002B3AB6"/>
    <w:rsid w:val="00306BE5"/>
    <w:rsid w:val="0034388E"/>
    <w:rsid w:val="003768E3"/>
    <w:rsid w:val="003A7062"/>
    <w:rsid w:val="003B29DB"/>
    <w:rsid w:val="003C1F7B"/>
    <w:rsid w:val="00454E7C"/>
    <w:rsid w:val="00566DDF"/>
    <w:rsid w:val="005B72A8"/>
    <w:rsid w:val="006A00C6"/>
    <w:rsid w:val="006B0FF3"/>
    <w:rsid w:val="006D3C97"/>
    <w:rsid w:val="0073371A"/>
    <w:rsid w:val="007F6415"/>
    <w:rsid w:val="00A54AD2"/>
    <w:rsid w:val="00B02527"/>
    <w:rsid w:val="00D42172"/>
    <w:rsid w:val="00DF0D30"/>
    <w:rsid w:val="00E22CEE"/>
    <w:rsid w:val="00EC4F94"/>
    <w:rsid w:val="00EE7132"/>
    <w:rsid w:val="00F20F08"/>
    <w:rsid w:val="00F757AD"/>
    <w:rsid w:val="00FA0917"/>
    <w:rsid w:val="00FA5D80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DF763"/>
  <w15:chartTrackingRefBased/>
  <w15:docId w15:val="{193A0958-6993-4447-B5C3-857306FA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8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88E"/>
    <w:rPr>
      <w:sz w:val="18"/>
      <w:szCs w:val="18"/>
    </w:rPr>
  </w:style>
  <w:style w:type="paragraph" w:styleId="a7">
    <w:name w:val="List Paragraph"/>
    <w:basedOn w:val="a"/>
    <w:uiPriority w:val="34"/>
    <w:qFormat/>
    <w:rsid w:val="0034388E"/>
    <w:pPr>
      <w:ind w:firstLineChars="200" w:firstLine="420"/>
    </w:pPr>
  </w:style>
  <w:style w:type="table" w:styleId="a8">
    <w:name w:val="Table Grid"/>
    <w:basedOn w:val="a1"/>
    <w:uiPriority w:val="39"/>
    <w:rsid w:val="00FA5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76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526</Words>
  <Characters>3002</Characters>
  <Application>Microsoft Office Word</Application>
  <DocSecurity>0</DocSecurity>
  <Lines>25</Lines>
  <Paragraphs>7</Paragraphs>
  <ScaleCrop>false</ScaleCrop>
  <Company>Nithouson Software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Sines</dc:creator>
  <cp:keywords/>
  <dc:description/>
  <cp:lastModifiedBy>Alfred Sines</cp:lastModifiedBy>
  <cp:revision>15</cp:revision>
  <dcterms:created xsi:type="dcterms:W3CDTF">2018-12-10T13:56:00Z</dcterms:created>
  <dcterms:modified xsi:type="dcterms:W3CDTF">2018-12-11T14:45:00Z</dcterms:modified>
</cp:coreProperties>
</file>