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353" w:rsidRDefault="00F92353" w:rsidP="00F92353">
      <w:pPr>
        <w:pStyle w:val="3"/>
      </w:pPr>
      <w:bookmarkStart w:id="0" w:name="_Toc522997462"/>
      <w:r>
        <w:t xml:space="preserve">2.6 </w:t>
      </w:r>
      <w:r>
        <w:t>动量梯度下降法（</w:t>
      </w:r>
      <w:bookmarkStart w:id="1" w:name="OLE_LINK399"/>
      <w:bookmarkStart w:id="2" w:name="OLE_LINK400"/>
      <w:bookmarkStart w:id="3" w:name="_GoBack"/>
      <w:r w:rsidR="00993311">
        <w:t>Gradient descent with Momentum</w:t>
      </w:r>
      <w:bookmarkEnd w:id="1"/>
      <w:bookmarkEnd w:id="2"/>
      <w:bookmarkEnd w:id="3"/>
      <w:r>
        <w:t>）</w:t>
      </w:r>
      <w:bookmarkEnd w:id="0"/>
    </w:p>
    <w:p w:rsidR="00F92353" w:rsidRDefault="00F92353" w:rsidP="00F92353">
      <w:pPr>
        <w:pStyle w:val="a3"/>
      </w:pPr>
      <w:r>
        <w:t>还有一种算法叫做</w:t>
      </w:r>
      <w:r>
        <w:rPr>
          <w:b/>
        </w:rPr>
        <w:t>Momentum</w:t>
      </w:r>
      <w:r>
        <w:t>，或者叫做动量梯度下降法，运行速度几乎总是快于标准的梯度下降算法，简而言之</w:t>
      </w:r>
      <w:r w:rsidRPr="00F92353">
        <w:rPr>
          <w:b/>
          <w:bCs/>
          <w:color w:val="ED7D31" w:themeColor="accent2"/>
        </w:rPr>
        <w:t>，基本的想法就是计算梯度的指数加权平均数，并利用该梯度更新你的权重</w:t>
      </w:r>
      <w:r>
        <w:t>，在本视频中，我们呢要一起拆解单句描述，看看你到底如何计算。</w:t>
      </w:r>
    </w:p>
    <w:p w:rsidR="00F92353" w:rsidRDefault="00F92353" w:rsidP="00F92353">
      <w:pPr>
        <w:pStyle w:val="a3"/>
      </w:pPr>
      <w:r>
        <w:rPr>
          <w:noProof/>
        </w:rPr>
        <w:drawing>
          <wp:inline distT="0" distB="0" distL="0" distR="0" wp14:anchorId="7622CACF" wp14:editId="2FCB5B1D">
            <wp:extent cx="3776134" cy="948266"/>
            <wp:effectExtent l="0" t="0" r="0" b="4445"/>
            <wp:docPr id="12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54322ca2d7b5aed9739fd079fb3b2b6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484" cy="953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3" w:rsidRDefault="00F92353" w:rsidP="00F92353">
      <w:pPr>
        <w:pStyle w:val="a3"/>
      </w:pPr>
      <w:r>
        <w:t>例如，如果你要优化成本函数，函数形状如图，红点代表最小值的位置，假设你从这里（蓝色点）开始梯度下降法，如果进行梯度下降法的一次迭代，无论是</w:t>
      </w:r>
      <w:r>
        <w:rPr>
          <w:b/>
        </w:rPr>
        <w:t>batch</w:t>
      </w:r>
      <w:r>
        <w:t>或</w:t>
      </w:r>
      <w:r>
        <w:rPr>
          <w:b/>
        </w:rPr>
        <w:t>mini-batch</w:t>
      </w:r>
      <w:r>
        <w:t>下降法，也许会指向这里，现在在椭圆的另一边，计算下一步梯度下降，结果或许如此，然后再计算一步，再一步，计算下去，你会发现梯度下降法要很多计算步骤对吧？</w:t>
      </w:r>
    </w:p>
    <w:p w:rsidR="00F92353" w:rsidRDefault="00F92353" w:rsidP="00F92353">
      <w:pPr>
        <w:pStyle w:val="a3"/>
      </w:pPr>
      <w:r>
        <w:rPr>
          <w:noProof/>
        </w:rPr>
        <w:drawing>
          <wp:inline distT="0" distB="0" distL="0" distR="0" wp14:anchorId="27734160" wp14:editId="0B9FD18D">
            <wp:extent cx="3818467" cy="1117600"/>
            <wp:effectExtent l="0" t="0" r="0" b="6350"/>
            <wp:docPr id="12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f378695f4b475da6546b6ab239d27a3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167" cy="112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3" w:rsidRDefault="00F92353" w:rsidP="00F92353">
      <w:pPr>
        <w:pStyle w:val="a3"/>
      </w:pPr>
      <w:r>
        <w:t>慢慢摆动到最小值，这种上下波动减慢了梯度下降法的速度，你就无法使用更大的学习率，如果你要用较大的学习率（紫色箭头），结果可能会偏离函数的范围，为了避免摆动过大，你要用一个较小的学习率。</w:t>
      </w:r>
    </w:p>
    <w:p w:rsidR="00F92353" w:rsidRDefault="00F92353" w:rsidP="00F92353">
      <w:pPr>
        <w:pStyle w:val="a3"/>
      </w:pPr>
      <w:r>
        <w:rPr>
          <w:noProof/>
        </w:rPr>
        <w:drawing>
          <wp:inline distT="0" distB="0" distL="0" distR="0" wp14:anchorId="0D36C141" wp14:editId="08A0827B">
            <wp:extent cx="4538134" cy="1176867"/>
            <wp:effectExtent l="0" t="0" r="0" b="4445"/>
            <wp:docPr id="12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cc2d415b8ccda9fdaba12c575d4d3c4b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32" cy="118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3" w:rsidRDefault="00F92353" w:rsidP="00F92353">
      <w:pPr>
        <w:pStyle w:val="a3"/>
      </w:pPr>
      <w:r>
        <w:t>另一个看待问题的角度是，在纵轴上，你希望学习慢一点，因为你不想要这些摆动，但是在横轴上，你希望加快学习，你希望快速从左向右移，移向最小值，移向红点。所以使用动量梯度下降法，你需要做的是，在每次迭代中，确切来说在第</w:t>
      </w:r>
      <m:oMath>
        <m:r>
          <w:rPr>
            <w:rFonts w:ascii="Cambria Math" w:hAnsi="Cambria Math"/>
          </w:rPr>
          <m:t>t</m:t>
        </m:r>
      </m:oMath>
      <w:r>
        <w:t>次迭代的过程中，你会计算微分</w:t>
      </w:r>
      <m:oMath>
        <m:r>
          <w:rPr>
            <w:rFonts w:ascii="Cambria Math" w:hAnsi="Cambria Math"/>
          </w:rPr>
          <m:t>dW</m:t>
        </m:r>
      </m:oMath>
      <w:r>
        <w:t>，</w:t>
      </w:r>
      <m:oMath>
        <m:r>
          <w:rPr>
            <w:rFonts w:ascii="Cambria Math" w:hAnsi="Cambria Math"/>
          </w:rPr>
          <m:t>db</m:t>
        </m:r>
      </m:oMath>
      <w:r>
        <w:t>，我会省略上标</w:t>
      </w:r>
      <m:oMath>
        <m:r>
          <w:rPr>
            <w:rFonts w:ascii="Cambria Math" w:hAnsi="Cambria Math"/>
          </w:rPr>
          <m:t>[l]</m:t>
        </m:r>
      </m:oMath>
      <w:r>
        <w:t>，你用现有的</w:t>
      </w:r>
      <w:r>
        <w:rPr>
          <w:b/>
        </w:rPr>
        <w:t>mini-batch</w:t>
      </w:r>
      <w:r>
        <w:t>计算</w:t>
      </w:r>
      <m:oMath>
        <m:r>
          <w:rPr>
            <w:rFonts w:ascii="Cambria Math" w:hAnsi="Cambria Math"/>
          </w:rPr>
          <m:t>dW</m:t>
        </m:r>
      </m:oMath>
      <w:r>
        <w:t>，</w:t>
      </w:r>
      <m:oMath>
        <m:r>
          <w:rPr>
            <w:rFonts w:ascii="Cambria Math" w:hAnsi="Cambria Math"/>
          </w:rPr>
          <m:t>db</m:t>
        </m:r>
      </m:oMath>
      <w:r>
        <w:t>。如果你用</w:t>
      </w:r>
      <w:r>
        <w:rPr>
          <w:b/>
        </w:rPr>
        <w:t>batch</w:t>
      </w:r>
      <w:r>
        <w:t>梯度下降法，现在的</w:t>
      </w:r>
      <w:r>
        <w:rPr>
          <w:b/>
        </w:rPr>
        <w:t>mini-batch</w:t>
      </w:r>
      <w:r>
        <w:t>就是全部的</w:t>
      </w:r>
      <w:r>
        <w:rPr>
          <w:b/>
        </w:rPr>
        <w:t>batch</w:t>
      </w:r>
      <w:r>
        <w:t>，对于</w:t>
      </w:r>
      <w:r>
        <w:rPr>
          <w:b/>
        </w:rPr>
        <w:t>batch</w:t>
      </w:r>
      <w:r>
        <w:t>梯度下降法的效果是一样的。如果现有的</w:t>
      </w:r>
      <w:r>
        <w:rPr>
          <w:b/>
        </w:rPr>
        <w:t>mini-batch</w:t>
      </w:r>
      <w:r>
        <w:t>就是整个训练集，效果也不错，你要做的是计算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1-β</m:t>
            </m:r>
          </m:e>
        </m:d>
        <m:r>
          <w:rPr>
            <w:rFonts w:ascii="Cambria Math" w:hAnsi="Cambria Math"/>
          </w:rPr>
          <m:t>dW</m:t>
        </m:r>
      </m:oMath>
      <w:r>
        <w:t>，这跟我们之前的计算相似，也就是</w:t>
      </w:r>
      <m:oMath>
        <m:r>
          <w:rPr>
            <w:rFonts w:ascii="Cambria Math" w:hAnsi="Cambria Math"/>
          </w:rPr>
          <m:t>v=βv+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1-β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，</w:t>
      </w:r>
      <m:oMath>
        <m:r>
          <w:rPr>
            <w:rFonts w:ascii="Cambria Math" w:hAnsi="Cambria Math"/>
          </w:rPr>
          <m:t>dW</m:t>
        </m:r>
      </m:oMath>
      <w:r>
        <w:t>的移动平均数，接着同样地计算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+(1-β)db</m:t>
        </m:r>
      </m:oMath>
      <w:r>
        <w:t>，然后重新赋值权重，</w:t>
      </w:r>
      <m:oMath>
        <m:r>
          <w:rPr>
            <w:rFonts w:ascii="Cambria Math" w:hAnsi="Cambria Math"/>
          </w:rPr>
          <m:t>W:=W-a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，同样</w:t>
      </w:r>
      <m:oMath>
        <m:r>
          <w:rPr>
            <w:rFonts w:ascii="Cambria Math" w:hAnsi="Cambria Math"/>
          </w:rPr>
          <m:t>b:=b-a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，这样就可以减缓梯度下降的幅度。</w:t>
      </w:r>
    </w:p>
    <w:p w:rsidR="00F92353" w:rsidRDefault="00F92353" w:rsidP="00F92353">
      <w:pPr>
        <w:pStyle w:val="a3"/>
      </w:pPr>
      <w:r>
        <w:t>例如，在上几个导数中，你会发现这些纵轴上的摆动平均值接近于零，所以在纵轴方向，你希望放慢一点，平均过程中，正负数相互抵消，所以平均值接近于零。但在横轴方向，所有的微分都指向横轴方向，因此横轴方向的平均值仍然较大，因此用算法几次迭代后，你发现动量梯度下降法，最终纵轴方向的摆动变小了，横轴方向运动更快，因此你的算法走了一条更加直接的路径，在抵达最小值的路上减少了摆动。</w:t>
      </w:r>
    </w:p>
    <w:p w:rsidR="00F92353" w:rsidRDefault="00F92353" w:rsidP="00F92353">
      <w:pPr>
        <w:pStyle w:val="a3"/>
      </w:pPr>
      <w:r>
        <w:t>动量梯度下降法的一个本质，这对有些人而不是所有人有效，就是如果你要最小化碗状函数，这是碗的形状，我画的不太好。</w:t>
      </w:r>
    </w:p>
    <w:p w:rsidR="00F92353" w:rsidRDefault="00F92353" w:rsidP="00F92353">
      <w:pPr>
        <w:pStyle w:val="a3"/>
      </w:pPr>
      <w:r>
        <w:t>它们能够最小化碗状函数，这些微分项，想象它们为你从山上往下滚的一个球，提供了加速度，</w:t>
      </w:r>
      <w:r>
        <w:rPr>
          <w:b/>
        </w:rPr>
        <w:t>Momentum</w:t>
      </w:r>
      <w:r>
        <w:t>项相当于速度。</w:t>
      </w:r>
    </w:p>
    <w:p w:rsidR="00F92353" w:rsidRDefault="00F92353" w:rsidP="00F92353">
      <w:r>
        <w:rPr>
          <w:noProof/>
        </w:rPr>
        <w:drawing>
          <wp:inline distT="0" distB="0" distL="0" distR="0" wp14:anchorId="10BA4E13" wp14:editId="5651FAE1">
            <wp:extent cx="4961255" cy="2082800"/>
            <wp:effectExtent l="0" t="0" r="0" b="0"/>
            <wp:docPr id="1250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be943a4d64800e989a375e7972fefbf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61467" cy="2082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353" w:rsidRDefault="00F92353" w:rsidP="00F92353">
      <w:pPr>
        <w:pStyle w:val="a3"/>
      </w:pPr>
      <w:r>
        <w:t>想象你有一个碗，你拿一个球，微分项给了这个球一个加速度，此时球正向山下滚，球因为加速度越滚越快，而因为</w:t>
      </w:r>
      <m:oMath>
        <m:r>
          <w:rPr>
            <w:rFonts w:ascii="Cambria Math" w:hAnsi="Cambria Math"/>
          </w:rPr>
          <m:t>β</m:t>
        </m:r>
      </m:oMath>
      <w:r>
        <w:t xml:space="preserve"> </w:t>
      </w:r>
      <w:r>
        <w:t>稍小于</w:t>
      </w:r>
      <w:r>
        <w:t>1</w:t>
      </w:r>
      <w:r>
        <w:t>，表现出一些摩擦力，所以球不会无限加速下去，所以不像梯度下降法，每一步都独立于之前的步骤，你的球可以向下滚，获得动量，可以从碗向下加速获得动量。我发现这个球从碗滚下的比喻，物理能力强的人接受得比较好，但不是所有人都能接受，如果球从碗中滚下这个比喻，你理解不了，别担心。</w:t>
      </w:r>
    </w:p>
    <w:p w:rsidR="00F92353" w:rsidRDefault="00F92353" w:rsidP="00F92353">
      <w:pPr>
        <w:pStyle w:val="a3"/>
      </w:pPr>
      <w:r>
        <w:t>最后我们来看具体如何计算，算法在此。</w:t>
      </w:r>
    </w:p>
    <w:p w:rsidR="00F92353" w:rsidRDefault="00F92353" w:rsidP="00F92353">
      <w:pPr>
        <w:pStyle w:val="a3"/>
      </w:pPr>
      <w:r>
        <w:rPr>
          <w:noProof/>
        </w:rPr>
        <w:lastRenderedPageBreak/>
        <w:drawing>
          <wp:inline distT="0" distB="0" distL="0" distR="0" wp14:anchorId="22126A9F" wp14:editId="37912A48">
            <wp:extent cx="3970867" cy="2252133"/>
            <wp:effectExtent l="0" t="0" r="0" b="0"/>
            <wp:docPr id="1251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a3af0fb5e49e16c108e72d015ef0fdb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77417" cy="225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353" w:rsidRDefault="00F92353" w:rsidP="00F92353">
      <w:pPr>
        <w:pStyle w:val="a3"/>
      </w:pPr>
      <w:r>
        <w:t>所以你有两个超参数，</w:t>
      </w:r>
      <w:r w:rsidRPr="00BB0392">
        <w:rPr>
          <w:b/>
          <w:bCs/>
          <w:color w:val="ED7D31" w:themeColor="accent2"/>
        </w:rPr>
        <w:t>学习率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a</m:t>
        </m:r>
      </m:oMath>
      <w:r w:rsidRPr="00BB0392">
        <w:rPr>
          <w:b/>
          <w:bCs/>
          <w:color w:val="ED7D31" w:themeColor="accent2"/>
        </w:rPr>
        <w:t>以及参数</w:t>
      </w:r>
      <m:oMath>
        <m:r>
          <m:rPr>
            <m:sty m:val="bi"/>
          </m:rPr>
          <w:rPr>
            <w:rFonts w:ascii="Cambria Math" w:hAnsi="Cambria Math"/>
            <w:color w:val="ED7D31" w:themeColor="accent2"/>
          </w:rPr>
          <m:t>β</m:t>
        </m:r>
      </m:oMath>
      <w:r>
        <w:t>，</w:t>
      </w:r>
      <m:oMath>
        <m:r>
          <w:rPr>
            <w:rFonts w:ascii="Cambria Math" w:hAnsi="Cambria Math"/>
          </w:rPr>
          <m:t>β</m:t>
        </m:r>
      </m:oMath>
      <w:r>
        <w:t>控制着指数加权平均数。</w:t>
      </w:r>
      <m:oMath>
        <m:r>
          <w:rPr>
            <w:rFonts w:ascii="Cambria Math" w:hAnsi="Cambria Math"/>
          </w:rPr>
          <m:t>β</m:t>
        </m:r>
      </m:oMath>
      <w:r>
        <w:t>最常用的值是</w:t>
      </w:r>
      <w:r>
        <w:t>0.9</w:t>
      </w:r>
      <w:r>
        <w:t>，我们之前平均了过去十天的温度，所以现在平均了前十次迭代的梯度。实际上</w:t>
      </w:r>
      <m:oMath>
        <m:r>
          <w:rPr>
            <w:rFonts w:ascii="Cambria Math" w:hAnsi="Cambria Math"/>
          </w:rPr>
          <m:t>β</m:t>
        </m:r>
      </m:oMath>
      <w:r>
        <w:t>为</w:t>
      </w:r>
      <w:r>
        <w:t>0.9</w:t>
      </w:r>
      <w:r>
        <w:t>时，效果不错，你可以尝试不同的值，可以做一些超参数的研究，不过</w:t>
      </w:r>
      <w:r>
        <w:t>0.9</w:t>
      </w:r>
      <w:r>
        <w:t>是很棒的鲁棒数。那么关于偏差修正，所以你要拿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除以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，实际上人们不这么做，因为</w:t>
      </w:r>
      <w:r>
        <w:t>10</w:t>
      </w:r>
      <w:r>
        <w:t>次迭代之后，因为你的移动平均已经过了初始阶段。实际中，在使用梯度下降法或动量梯度下降法时，人们不会受到偏差修正的困扰。当然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初始值是</w:t>
      </w:r>
      <w:r>
        <w:t>0</w:t>
      </w:r>
      <w:r>
        <w:t>，要注意到这是和</w:t>
      </w:r>
      <m:oMath>
        <m:r>
          <w:rPr>
            <w:rFonts w:ascii="Cambria Math" w:hAnsi="Cambria Math"/>
          </w:rPr>
          <m:t>dW</m:t>
        </m:r>
      </m:oMath>
      <w:r>
        <w:t>拥有相同维数的零矩阵，也就是跟</w:t>
      </w:r>
      <m:oMath>
        <m:r>
          <w:rPr>
            <w:rFonts w:ascii="Cambria Math" w:hAnsi="Cambria Math"/>
          </w:rPr>
          <m:t>W</m:t>
        </m:r>
      </m:oMath>
      <w:r>
        <w:t>拥有相同的维数，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的初始值也是向量零，所以和</w:t>
      </w:r>
      <m:oMath>
        <m:r>
          <w:rPr>
            <w:rFonts w:ascii="Cambria Math" w:hAnsi="Cambria Math"/>
          </w:rPr>
          <m:t>db</m:t>
        </m:r>
      </m:oMath>
      <w:r>
        <w:t>拥有相同的维数，也就是和</w:t>
      </w:r>
      <m:oMath>
        <m:r>
          <w:rPr>
            <w:rFonts w:ascii="Cambria Math" w:hAnsi="Cambria Math"/>
          </w:rPr>
          <m:t>b</m:t>
        </m:r>
      </m:oMath>
      <w:r>
        <w:t>是同一维数。</w:t>
      </w:r>
    </w:p>
    <w:p w:rsidR="00F92353" w:rsidRDefault="00F92353" w:rsidP="00F92353">
      <w:pPr>
        <w:pStyle w:val="a3"/>
      </w:pPr>
      <w:r>
        <w:rPr>
          <w:noProof/>
        </w:rPr>
        <w:drawing>
          <wp:inline distT="0" distB="0" distL="0" distR="0" wp14:anchorId="570FE1CC" wp14:editId="1756408E">
            <wp:extent cx="3903134" cy="2853266"/>
            <wp:effectExtent l="0" t="0" r="2540" b="4445"/>
            <wp:docPr id="1252" name="Picture" descr="图片包含 文字&#10;&#10;描述已自动生成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黄海广\个人文件\博士\博士学习\博士学习\机器学习课程\ai-start.com.git\dl2017\images\89d51f9b5882cf226111b2c0eda2f3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68" cy="285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353" w:rsidRDefault="00F92353" w:rsidP="00F92353">
      <w:pPr>
        <w:pStyle w:val="a3"/>
      </w:pPr>
      <w:r>
        <w:t>最后要说一点，如果你查阅了动量梯度下降法相关资料，你经常会看到一个被删除了的专业词汇，</w:t>
      </w:r>
      <m:oMath>
        <m:r>
          <w:rPr>
            <w:rFonts w:ascii="Cambria Math" w:hAnsi="Cambria Math"/>
          </w:rPr>
          <m:t>1-β</m:t>
        </m:r>
      </m:oMath>
      <w:r>
        <w:t>被删除了，最后得到的是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=β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  <m:r>
          <w:rPr>
            <w:rFonts w:ascii="Cambria Math" w:hAnsi="Cambria Math"/>
          </w:rPr>
          <m:t>+dW</m:t>
        </m:r>
      </m:oMath>
      <w:r>
        <w:t>。用紫色版本的结果就是，所以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缩小了</w:t>
      </w:r>
      <m:oMath>
        <m:r>
          <w:rPr>
            <w:rFonts w:ascii="Cambria Math" w:hAnsi="Cambria Math"/>
          </w:rPr>
          <m:t>1-β</m:t>
        </m:r>
      </m:oMath>
      <w:r>
        <w:t>倍，相当于乘以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1-β</m:t>
            </m:r>
          </m:den>
        </m:f>
      </m:oMath>
      <w:r>
        <w:t>，所以你要用梯度下降最新值的话，</w:t>
      </w:r>
      <m:oMath>
        <m:r>
          <w:rPr>
            <w:rFonts w:ascii="Cambria Math" w:hAnsi="Cambria Math"/>
          </w:rPr>
          <m:t>a</m:t>
        </m:r>
      </m:oMath>
      <w:r>
        <w:t>要根据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1-β</m:t>
            </m:r>
          </m:den>
        </m:f>
      </m:oMath>
      <w:r>
        <w:t>相应</w:t>
      </w:r>
      <w:r>
        <w:lastRenderedPageBreak/>
        <w:t>变化。实际上，二者效果都不错，只会影响到学习率</w:t>
      </w:r>
      <m:oMath>
        <m:r>
          <w:rPr>
            <w:rFonts w:ascii="Cambria Math" w:hAnsi="Cambria Math"/>
          </w:rPr>
          <m:t>a</m:t>
        </m:r>
      </m:oMath>
      <w:r>
        <w:t>的最佳值。我觉得这个公式用起来没有那么自然，因为有一个影响，如果你最后要调整超参数</w:t>
      </w:r>
      <m:oMath>
        <m:r>
          <w:rPr>
            <w:rFonts w:ascii="Cambria Math" w:hAnsi="Cambria Math"/>
          </w:rPr>
          <m:t>β</m:t>
        </m:r>
      </m:oMath>
      <w:r>
        <w:t>，就会影响到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dW</m:t>
            </m:r>
          </m:sub>
        </m:sSub>
      </m:oMath>
      <w: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</m:oMath>
      <w:r>
        <w:t>，你也许还要修改学习率</w:t>
      </w:r>
      <m:oMath>
        <m:r>
          <w:rPr>
            <w:rFonts w:ascii="Cambria Math" w:hAnsi="Cambria Math"/>
          </w:rPr>
          <m:t>a</m:t>
        </m:r>
      </m:oMath>
      <w:r>
        <w:t>，所以我更喜欢左边的公式，而不是删去了</w:t>
      </w:r>
      <m:oMath>
        <m:r>
          <w:rPr>
            <w:rFonts w:ascii="Cambria Math" w:hAnsi="Cambria Math"/>
          </w:rPr>
          <m:t>1-β</m:t>
        </m:r>
      </m:oMath>
      <w:r>
        <w:t>的这个公式，所以我更倾向于使用左边的公式，也就是有</w:t>
      </w:r>
      <m:oMath>
        <m:r>
          <w:rPr>
            <w:rFonts w:ascii="Cambria Math" w:hAnsi="Cambria Math"/>
          </w:rPr>
          <m:t>1-β</m:t>
        </m:r>
      </m:oMath>
      <w:r>
        <w:t>的这个公式，但是两个公式都将</w:t>
      </w:r>
      <m:oMath>
        <m:r>
          <w:rPr>
            <w:rFonts w:ascii="Cambria Math" w:hAnsi="Cambria Math"/>
          </w:rPr>
          <m:t>β</m:t>
        </m:r>
      </m:oMath>
      <w:r>
        <w:t>设置为</w:t>
      </w:r>
      <w:r>
        <w:t>0.9</w:t>
      </w:r>
      <w:r>
        <w:t>，是超参数的常见选择，只是在这两个公式中，学习率</w:t>
      </w:r>
      <m:oMath>
        <m:r>
          <w:rPr>
            <w:rFonts w:ascii="Cambria Math" w:hAnsi="Cambria Math"/>
          </w:rPr>
          <m:t>a</m:t>
        </m:r>
      </m:oMath>
      <w:r>
        <w:t>的调整会有所不同。</w:t>
      </w:r>
    </w:p>
    <w:p w:rsidR="00F92353" w:rsidRDefault="00F92353" w:rsidP="00F92353">
      <w:pPr>
        <w:pStyle w:val="a3"/>
      </w:pPr>
      <w:r>
        <w:t>所以这就是动量梯度下降法，这个算法肯定要好于没有</w:t>
      </w:r>
      <w:r>
        <w:rPr>
          <w:b/>
        </w:rPr>
        <w:t>Momentum</w:t>
      </w:r>
      <w:r>
        <w:t>的梯度下降算法，我们还可以做别的事情来加快学习算法，我们将在接下来的视频中探讨这些问题。</w:t>
      </w:r>
    </w:p>
    <w:p w:rsidR="00060CFB" w:rsidRDefault="00060CFB"/>
    <w:sectPr w:rsidR="00060CFB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353"/>
    <w:rsid w:val="00060CFB"/>
    <w:rsid w:val="00993311"/>
    <w:rsid w:val="00BB0392"/>
    <w:rsid w:val="00F000F5"/>
    <w:rsid w:val="00F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09B1A-FD52-D540-A61A-8DB07437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92353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3">
    <w:name w:val="heading 3"/>
    <w:aliases w:val="机器学习-节"/>
    <w:basedOn w:val="a"/>
    <w:next w:val="a"/>
    <w:link w:val="30"/>
    <w:uiPriority w:val="9"/>
    <w:unhideWhenUsed/>
    <w:qFormat/>
    <w:rsid w:val="00F923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aliases w:val="机器学习-节 字符"/>
    <w:basedOn w:val="a0"/>
    <w:link w:val="3"/>
    <w:uiPriority w:val="9"/>
    <w:qFormat/>
    <w:rsid w:val="00F92353"/>
    <w:rPr>
      <w:rFonts w:ascii="Calibri" w:eastAsia="宋体" w:hAnsi="Calibri" w:cs="Times New Roman"/>
      <w:b/>
      <w:bCs/>
      <w:sz w:val="32"/>
      <w:szCs w:val="32"/>
    </w:rPr>
  </w:style>
  <w:style w:type="paragraph" w:customStyle="1" w:styleId="a3">
    <w:name w:val="正文机器学习"/>
    <w:basedOn w:val="a"/>
    <w:link w:val="Char"/>
    <w:qFormat/>
    <w:rsid w:val="00F92353"/>
    <w:pPr>
      <w:spacing w:line="360" w:lineRule="auto"/>
      <w:ind w:firstLineChars="200" w:firstLine="420"/>
    </w:pPr>
  </w:style>
  <w:style w:type="character" w:customStyle="1" w:styleId="Char">
    <w:name w:val="正文机器学习 Char"/>
    <w:basedOn w:val="a0"/>
    <w:link w:val="a3"/>
    <w:qFormat/>
    <w:rsid w:val="00F92353"/>
    <w:rPr>
      <w:rFonts w:ascii="Calibri" w:eastAsia="宋体" w:hAnsi="Calibri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2019-12-24T10:34:00Z</dcterms:created>
  <dcterms:modified xsi:type="dcterms:W3CDTF">2019-12-25T18:20:00Z</dcterms:modified>
</cp:coreProperties>
</file>