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129C" w:rsidRDefault="00B2129C" w:rsidP="00B2129C">
      <w:pPr>
        <w:pStyle w:val="3"/>
      </w:pPr>
      <w:bookmarkStart w:id="0" w:name="_Toc522997534"/>
      <w:r>
        <w:t>3.5 Bounding Box</w:t>
      </w:r>
      <w:r>
        <w:t>预测（</w:t>
      </w:r>
      <w:r>
        <w:t>Bounding box predictions</w:t>
      </w:r>
      <w:r>
        <w:t>）</w:t>
      </w:r>
      <w:bookmarkEnd w:id="0"/>
    </w:p>
    <w:p w:rsidR="00B2129C" w:rsidRDefault="00B2129C" w:rsidP="00B2129C">
      <w:pPr>
        <w:pStyle w:val="a3"/>
      </w:pPr>
      <w:r>
        <w:t>在上一个视频中，你们学到了滑动窗口法的卷积实现，这个算法效率更高，但仍然存在问题，不能输出最精准的边界框。在这个视频中，我们看看如何得到更精准的边界框。</w:t>
      </w:r>
    </w:p>
    <w:p w:rsidR="00B2129C" w:rsidRDefault="00B2129C" w:rsidP="00B2129C">
      <w:r>
        <w:rPr>
          <w:noProof/>
        </w:rPr>
        <w:drawing>
          <wp:inline distT="0" distB="0" distL="0" distR="0" wp14:anchorId="20D716F5" wp14:editId="76987B35">
            <wp:extent cx="5334000" cy="3824287"/>
            <wp:effectExtent l="0" t="0" r="0" b="5080"/>
            <wp:docPr id="1664" name="Picture" descr="图片包含 树, 照片, 不同, 建筑物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cd3e263bf279739afe62eb8730b4e16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652"/>
                    <a:stretch/>
                  </pic:blipFill>
                  <pic:spPr bwMode="auto">
                    <a:xfrm>
                      <a:off x="0" y="0"/>
                      <a:ext cx="5334000" cy="382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129C" w:rsidRDefault="00B2129C" w:rsidP="00B2129C">
      <w:pPr>
        <w:pStyle w:val="a3"/>
      </w:pPr>
      <w:r>
        <w:t>在滑动窗口法中，你取这些离散的位置集合，然后在它们上运行分类器，在这种情况下，这些边界框没有一个能完美匹配汽车位置，也许这个框（编号</w:t>
      </w:r>
      <w:r>
        <w:t>1</w:t>
      </w:r>
      <w:r>
        <w:t>）是最匹配的了。还有看起来这个真实值，最完美的边界框甚至不是方形，稍微有点长方形（红色方框所示），长宽比有点向水平方向延伸，有没有办法让这个算法输出更精准的边界框呢？</w:t>
      </w:r>
    </w:p>
    <w:p w:rsidR="00B2129C" w:rsidRDefault="00B2129C" w:rsidP="00B2129C">
      <w:pPr>
        <w:pStyle w:val="a3"/>
      </w:pPr>
      <w:r>
        <w:rPr>
          <w:noProof/>
        </w:rPr>
        <w:drawing>
          <wp:inline distT="0" distB="0" distL="0" distR="0" wp14:anchorId="52BBA806" wp14:editId="0429CD1E">
            <wp:extent cx="3990975" cy="1895475"/>
            <wp:effectExtent l="0" t="0" r="9525" b="9525"/>
            <wp:docPr id="166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e4bebc707829a1610572f43f8e0995c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2501" t="3082" r="3371" b="4447"/>
                    <a:stretch/>
                  </pic:blipFill>
                  <pic:spPr bwMode="auto">
                    <a:xfrm>
                      <a:off x="0" y="0"/>
                      <a:ext cx="3992921" cy="1896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129C" w:rsidRDefault="00B2129C" w:rsidP="00B2129C">
      <w:pPr>
        <w:pStyle w:val="a3"/>
      </w:pPr>
      <w:r>
        <w:t>其中一个能得到更精准边界框的算法是</w:t>
      </w:r>
      <w:r w:rsidRPr="0085658E">
        <w:rPr>
          <w:b/>
          <w:color w:val="4472C4" w:themeColor="accent1"/>
        </w:rPr>
        <w:t>YOLO</w:t>
      </w:r>
      <w:r w:rsidRPr="0085658E">
        <w:rPr>
          <w:b/>
          <w:color w:val="4472C4" w:themeColor="accent1"/>
        </w:rPr>
        <w:t>算法</w:t>
      </w:r>
      <w:r>
        <w:t>，</w:t>
      </w:r>
      <w:r>
        <w:rPr>
          <w:b/>
        </w:rPr>
        <w:t>YOLO</w:t>
      </w:r>
      <w:r>
        <w:t>(</w:t>
      </w:r>
      <w:r>
        <w:rPr>
          <w:b/>
        </w:rPr>
        <w:t>You only look once</w:t>
      </w:r>
      <w:r>
        <w:t>)</w:t>
      </w:r>
      <w:r>
        <w:t>意思是你</w:t>
      </w:r>
      <w:r>
        <w:lastRenderedPageBreak/>
        <w:t>只看一次，这是由</w:t>
      </w:r>
      <w:r>
        <w:rPr>
          <w:b/>
        </w:rPr>
        <w:t>Joseph Redmon</w:t>
      </w:r>
      <w:r>
        <w:t>，</w:t>
      </w:r>
      <w:r>
        <w:rPr>
          <w:b/>
        </w:rPr>
        <w:t xml:space="preserve">Santosh </w:t>
      </w:r>
      <w:proofErr w:type="spellStart"/>
      <w:r>
        <w:rPr>
          <w:b/>
        </w:rPr>
        <w:t>Divvala</w:t>
      </w:r>
      <w:proofErr w:type="spellEnd"/>
      <w:r>
        <w:t>，</w:t>
      </w:r>
      <w:r>
        <w:rPr>
          <w:b/>
        </w:rPr>
        <w:t xml:space="preserve">Ross </w:t>
      </w:r>
      <w:proofErr w:type="spellStart"/>
      <w:r>
        <w:rPr>
          <w:b/>
        </w:rPr>
        <w:t>Girshick</w:t>
      </w:r>
      <w:proofErr w:type="spellEnd"/>
      <w:r>
        <w:t>和</w:t>
      </w:r>
      <w:r>
        <w:rPr>
          <w:b/>
        </w:rPr>
        <w:t>Ali Farhadi</w:t>
      </w:r>
      <w:r>
        <w:t>提出的算法。</w:t>
      </w:r>
    </w:p>
    <w:p w:rsidR="00B2129C" w:rsidRDefault="00B2129C" w:rsidP="00B2129C">
      <w:pPr>
        <w:pStyle w:val="a3"/>
      </w:pPr>
      <w:r>
        <w:t>是这么做的，比如你的输入图像是</w:t>
      </w:r>
      <w:r>
        <w:t>100×100</w:t>
      </w:r>
      <w:r>
        <w:t>的，然后在图像上放一个网格。为了介绍起来简单一些，我用</w:t>
      </w:r>
      <w:r>
        <w:t>3×3</w:t>
      </w:r>
      <w:r>
        <w:t>网格，实际实现时会用更精细的网格，可能是</w:t>
      </w:r>
      <w:r>
        <w:t>19×19</w:t>
      </w:r>
      <w:r>
        <w:t>。基本思路是使用图像分类和定位算法，前几个视频介绍过的，然后将算法应用到</w:t>
      </w:r>
      <w:r>
        <w:t>9</w:t>
      </w:r>
      <w:r>
        <w:t>个格子上。（基本思路是，采用图像分类和定位算法，本周第一个视频中介绍过的，逐一应用在图像的</w:t>
      </w:r>
      <w:r>
        <w:t>9</w:t>
      </w:r>
      <w:r>
        <w:t>个格子中。）更具体一点，你需要这样定义训练标签，所以对于</w:t>
      </w:r>
      <w:r>
        <w:t>9</w:t>
      </w:r>
      <w:r>
        <w:t>个格子中的每一个指定一个标签</w:t>
      </w:r>
      <m:oMath>
        <m:r>
          <w:rPr>
            <w:rFonts w:ascii="Cambria Math" w:hAnsi="Cambria Math"/>
          </w:rPr>
          <m:t>y</m:t>
        </m:r>
      </m:oMath>
      <w:r>
        <w:t>，</w:t>
      </w:r>
      <m:oMath>
        <m:r>
          <w:rPr>
            <w:rFonts w:ascii="Cambria Math" w:hAnsi="Cambria Math"/>
          </w:rPr>
          <m:t>y</m:t>
        </m:r>
      </m:oMath>
      <w:r>
        <w:t>是</w:t>
      </w:r>
      <w:r>
        <w:t>8</w:t>
      </w:r>
      <w:r>
        <w:t>维的，和你之前看到的一样，</w:t>
      </w:r>
      <m:oMath>
        <m:r>
          <w:rPr>
            <w:rFonts w:ascii="Cambria Math" w:hAnsi="Cambria Math"/>
          </w:rPr>
          <m:t>y= 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</m:m>
          </m:e>
        </m:d>
      </m:oMath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t>等于</w:t>
      </w:r>
      <w:r>
        <w:t>0</w:t>
      </w:r>
      <w:r>
        <w:t>或</w:t>
      </w:r>
      <w:r>
        <w:t>1</w:t>
      </w:r>
      <w:r>
        <w:t>取决于这个绿色格子中是否有图像。然后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t>作用就是，如果那个格子里有对象，那么就给出边界框坐标。然后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就是你想要识别的三个类别，背景类别不算，所以你尝试在背景类别中识别行人、汽车和摩托车，那么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可以是行人、汽车和摩托车类别。这张图里有</w:t>
      </w:r>
      <w:r>
        <w:t>9</w:t>
      </w:r>
      <w:r>
        <w:t>个格子，所以对于每个格子都有这么一个向量。</w:t>
      </w:r>
    </w:p>
    <w:p w:rsidR="00B2129C" w:rsidRDefault="00B2129C" w:rsidP="00B2129C">
      <w:r>
        <w:rPr>
          <w:noProof/>
        </w:rPr>
        <w:drawing>
          <wp:inline distT="0" distB="0" distL="0" distR="0" wp14:anchorId="52AEB0B1" wp14:editId="12BD6A5E">
            <wp:extent cx="5334000" cy="1981200"/>
            <wp:effectExtent l="0" t="0" r="0" b="0"/>
            <wp:docPr id="1666" name="Picture" descr="图片包含 文字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fb08477cd3937f7df0deddc1de1d2920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29C" w:rsidRDefault="00B2129C" w:rsidP="00B2129C">
      <w:pPr>
        <w:pStyle w:val="a3"/>
      </w:pPr>
      <w:r>
        <w:t>我们看看左上方格子，这里这个（编号</w:t>
      </w:r>
      <w:r>
        <w:t>1</w:t>
      </w:r>
      <w:r>
        <w:t>），里面什么也没有，所以左上格子的标签向量</w:t>
      </w:r>
      <m:oMath>
        <m:r>
          <w:rPr>
            <w:rFonts w:ascii="Cambria Math" w:hAnsi="Cambria Math"/>
          </w:rPr>
          <m:t>y</m:t>
        </m:r>
      </m:oMath>
      <w:r>
        <w:t>是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?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?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?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?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?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?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?</m:t>
                  </m:r>
                </m:e>
              </m:mr>
            </m:m>
          </m:e>
        </m:d>
      </m:oMath>
      <w:r>
        <w:t>。然后这个格子（编号</w:t>
      </w:r>
      <w:r>
        <w:t>2</w:t>
      </w:r>
      <w:r>
        <w:t>）的输出标签</w:t>
      </w:r>
      <m:oMath>
        <m:r>
          <w:rPr>
            <w:rFonts w:ascii="Cambria Math" w:hAnsi="Cambria Math"/>
          </w:rPr>
          <m:t>y</m:t>
        </m:r>
      </m:oMath>
      <w:r>
        <w:t>也是一样，这个格子（编号</w:t>
      </w:r>
      <w:r>
        <w:t>3</w:t>
      </w:r>
      <w:r>
        <w:t>），还有其他什么也没有的格子都一样。</w:t>
      </w:r>
    </w:p>
    <w:p w:rsidR="00B2129C" w:rsidRDefault="00B2129C" w:rsidP="00B2129C">
      <w:pPr>
        <w:pStyle w:val="a3"/>
      </w:pPr>
      <w:r>
        <w:lastRenderedPageBreak/>
        <w:t>现在这个格子呢？讲的更具体一点，这张图有两个对象，</w:t>
      </w:r>
      <w:r w:rsidRPr="0085658E">
        <w:rPr>
          <w:b/>
          <w:color w:val="4472C4" w:themeColor="accent1"/>
        </w:rPr>
        <w:t>YOLO</w:t>
      </w:r>
      <w:r w:rsidRPr="0085658E">
        <w:rPr>
          <w:b/>
          <w:color w:val="4472C4" w:themeColor="accent1"/>
        </w:rPr>
        <w:t>算法做的就是，取两个对象的中点，然后将这个对象分配给包含对象中点的格子。所以左边的汽车就分配到这个格子上（编号</w:t>
      </w:r>
      <w:r w:rsidRPr="0085658E">
        <w:rPr>
          <w:b/>
          <w:color w:val="4472C4" w:themeColor="accent1"/>
        </w:rPr>
        <w:t>4</w:t>
      </w:r>
      <w:r w:rsidRPr="0085658E">
        <w:rPr>
          <w:b/>
          <w:color w:val="4472C4" w:themeColor="accent1"/>
        </w:rPr>
        <w:t>），然后这辆</w:t>
      </w:r>
      <w:r w:rsidRPr="0085658E">
        <w:rPr>
          <w:b/>
          <w:color w:val="4472C4" w:themeColor="accent1"/>
        </w:rPr>
        <w:t>Condor</w:t>
      </w:r>
      <w:r w:rsidRPr="0085658E">
        <w:rPr>
          <w:b/>
          <w:color w:val="4472C4" w:themeColor="accent1"/>
        </w:rPr>
        <w:t>（车型：神鹰）中点在这里，分配给这个格子（编号</w:t>
      </w:r>
      <w:r w:rsidRPr="0085658E">
        <w:rPr>
          <w:b/>
          <w:color w:val="4472C4" w:themeColor="accent1"/>
        </w:rPr>
        <w:t>6</w:t>
      </w:r>
      <w:r w:rsidRPr="0085658E">
        <w:rPr>
          <w:b/>
          <w:color w:val="4472C4" w:themeColor="accent1"/>
        </w:rPr>
        <w:t>）。</w:t>
      </w:r>
      <w:r>
        <w:t>所以即使中心格子（编号</w:t>
      </w:r>
      <w:r>
        <w:t>5</w:t>
      </w:r>
      <w:r>
        <w:t>）同时有两辆车的一部分，我们就假装中心格子没有任何我们感兴趣的对象，所以对于中心格子，分类标签</w:t>
      </w:r>
      <m:oMath>
        <m:r>
          <w:rPr>
            <w:rFonts w:ascii="Cambria Math" w:hAnsi="Cambria Math"/>
          </w:rPr>
          <m:t>y</m:t>
        </m:r>
      </m:oMath>
      <w:r>
        <w:t>和这个向量类似，和这个没有对象的向量类似，即</w:t>
      </w:r>
      <m:oMath>
        <m:r>
          <w:rPr>
            <w:rFonts w:ascii="Cambria Math" w:hAnsi="Cambria Math"/>
          </w:rPr>
          <m:t>y= 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?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?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?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?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?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?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?</m:t>
                  </m:r>
                </m:e>
              </m:mr>
            </m:m>
          </m:e>
        </m:d>
      </m:oMath>
      <w:r>
        <w:t>。而对于这个格子，这个用绿色框起来的格子（编号</w:t>
      </w:r>
      <w:r>
        <w:t>4</w:t>
      </w:r>
      <w:r>
        <w:t>），目标标签就是这样的，这里有一个对象，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=1</m:t>
        </m:r>
      </m:oMath>
      <w:r>
        <w:t>，然后你写出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t>来指定边界框位置，然后还有类别</w:t>
      </w:r>
      <w:r>
        <w:t>1</w:t>
      </w:r>
      <w:r>
        <w:t>是行人，那么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</m:t>
        </m:r>
      </m:oMath>
      <w:r>
        <w:t>，类别</w:t>
      </w:r>
      <w:r>
        <w:t>2</w:t>
      </w:r>
      <w:r>
        <w:t>是汽车，所以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</m:t>
        </m:r>
      </m:oMath>
      <w:r>
        <w:t>，类别</w:t>
      </w:r>
      <w:r>
        <w:t>3</w:t>
      </w:r>
      <w:r>
        <w:t>是摩托车，则数值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=0</m:t>
        </m:r>
      </m:oMath>
      <w:r>
        <w:t>，即</w:t>
      </w:r>
      <m:oMath>
        <m:r>
          <w:rPr>
            <w:rFonts w:ascii="Cambria Math" w:hAnsi="Cambria Math"/>
          </w:rPr>
          <m:t>y=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>
        <w:t>。右边这个格子（编号</w:t>
      </w:r>
      <w:r>
        <w:t>6</w:t>
      </w:r>
      <w:r>
        <w:t>）也是类似的，因为这里确实有一个对象，它的向量应该是这个样子的，</w:t>
      </w:r>
      <m:oMath>
        <m:r>
          <w:rPr>
            <w:rFonts w:ascii="Cambria Math" w:hAnsi="Cambria Math"/>
          </w:rPr>
          <m:t>y=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>
        <w:t>作为目标向量对应右边的格子。</w:t>
      </w:r>
    </w:p>
    <w:p w:rsidR="00B2129C" w:rsidRDefault="00B2129C" w:rsidP="00B2129C">
      <w:pPr>
        <w:pStyle w:val="a3"/>
      </w:pPr>
      <w:r>
        <w:t>所以对于这里</w:t>
      </w:r>
      <w:r>
        <w:t>9</w:t>
      </w:r>
      <w:r>
        <w:t>个格子中任何一个，你都会得到一个</w:t>
      </w:r>
      <w:r>
        <w:t>8</w:t>
      </w:r>
      <w:r>
        <w:t>维输出向量，因为这里是</w:t>
      </w:r>
      <w:r>
        <w:t>3×3</w:t>
      </w:r>
      <w:r>
        <w:t>的网格，所以有</w:t>
      </w:r>
      <w:r>
        <w:t>9</w:t>
      </w:r>
      <w:r>
        <w:t>个格子，总的输出尺寸是</w:t>
      </w:r>
      <w:r>
        <w:t>3×3×8</w:t>
      </w:r>
      <w:r>
        <w:t>，所以</w:t>
      </w:r>
      <w:r w:rsidRPr="0085658E">
        <w:rPr>
          <w:b/>
          <w:bCs/>
          <w:color w:val="4472C4" w:themeColor="accent1"/>
        </w:rPr>
        <w:t>目标输出是</w:t>
      </w:r>
      <w:r w:rsidRPr="0085658E">
        <w:rPr>
          <w:b/>
          <w:bCs/>
          <w:color w:val="4472C4" w:themeColor="accent1"/>
        </w:rPr>
        <w:t>3×3×8</w:t>
      </w:r>
      <w:r>
        <w:t>。</w:t>
      </w:r>
      <w:r>
        <w:rPr>
          <w:noProof/>
        </w:rPr>
        <w:drawing>
          <wp:inline distT="0" distB="0" distL="0" distR="0" wp14:anchorId="07A6597D" wp14:editId="13C3D2E0">
            <wp:extent cx="2038350" cy="904875"/>
            <wp:effectExtent l="0" t="0" r="0" b="9525"/>
            <wp:docPr id="1667" name="Picture" descr="图片包含 文字, 地图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98633e9df22fd06cfc21af2e7d39bbb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383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129C" w:rsidRDefault="00B2129C" w:rsidP="00B2129C">
      <w:pPr>
        <w:pStyle w:val="a3"/>
      </w:pPr>
      <w:r>
        <w:t>对于这个例子中，左上格子是</w:t>
      </w:r>
      <w:r>
        <w:t>1×1×8</w:t>
      </w:r>
      <w:r>
        <w:t>，对应的是</w:t>
      </w:r>
      <w:r>
        <w:t>9</w:t>
      </w:r>
      <w:r>
        <w:t>个格子中左上格子的输出向量。所以对于这</w:t>
      </w:r>
      <w:r>
        <w:t>3×3</w:t>
      </w:r>
      <w:r>
        <w:t>中每一个位置而言，对于这</w:t>
      </w:r>
      <w:r>
        <w:t>9</w:t>
      </w:r>
      <w:r>
        <w:t>个格子，每个都对应一个</w:t>
      </w:r>
      <w:r>
        <w:t>8</w:t>
      </w:r>
      <w:r>
        <w:t>维输出目标向量</w:t>
      </w:r>
      <m:oMath>
        <m:r>
          <w:rPr>
            <w:rFonts w:ascii="Cambria Math" w:hAnsi="Cambria Math"/>
          </w:rPr>
          <m:t>y</m:t>
        </m:r>
      </m:oMath>
      <w:r>
        <w:t>，其中一些值可以是</w:t>
      </w:r>
      <w:proofErr w:type="spellStart"/>
      <w:r>
        <w:rPr>
          <w:b/>
        </w:rPr>
        <w:t>dont</w:t>
      </w:r>
      <w:proofErr w:type="spellEnd"/>
      <w:r>
        <w:rPr>
          <w:b/>
        </w:rPr>
        <w:t xml:space="preserve"> care-s</w:t>
      </w:r>
      <w:r>
        <w:t>（即？），如果这里没有对象的话。所以总的目标输出，这个图</w:t>
      </w:r>
      <w:r>
        <w:lastRenderedPageBreak/>
        <w:t>片的输出标签尺寸就是</w:t>
      </w:r>
      <w:r>
        <w:t>3×3×8</w:t>
      </w:r>
      <w:r>
        <w:t>。</w:t>
      </w:r>
    </w:p>
    <w:p w:rsidR="00B2129C" w:rsidRDefault="00B2129C" w:rsidP="00B2129C">
      <w:pPr>
        <w:pStyle w:val="a3"/>
      </w:pPr>
      <w:r>
        <w:rPr>
          <w:noProof/>
        </w:rPr>
        <w:drawing>
          <wp:inline distT="0" distB="0" distL="0" distR="0" wp14:anchorId="5A7D9345" wp14:editId="1E87AB3D">
            <wp:extent cx="4972050" cy="781050"/>
            <wp:effectExtent l="0" t="0" r="0" b="0"/>
            <wp:docPr id="166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404fdcba2685b830ae3718d348ab1d7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29C" w:rsidRDefault="00B2129C" w:rsidP="00B2129C">
      <w:pPr>
        <w:pStyle w:val="a3"/>
      </w:pPr>
      <w:r>
        <w:t>如果你现在要训练一个输入为</w:t>
      </w:r>
      <w:r>
        <w:t>100×100×3</w:t>
      </w:r>
      <w:r>
        <w:t>的神经网络，现在这是输入图像，然后你有一个普通的卷积网络，卷积层，最大池化层等等，最后你会有这个，选择卷积层和最大池化层，这样最后就映射到一个</w:t>
      </w:r>
      <w:r>
        <w:t>3×3×8</w:t>
      </w:r>
      <w:r>
        <w:t>输出尺寸。所以你要做的是，有一个输入</w:t>
      </w:r>
      <m:oMath>
        <m:r>
          <w:rPr>
            <w:rFonts w:ascii="Cambria Math" w:hAnsi="Cambria Math"/>
          </w:rPr>
          <m:t>x</m:t>
        </m:r>
      </m:oMath>
      <w:r>
        <w:t>，就是这样的输入图像，然后你有这些</w:t>
      </w:r>
      <w:r>
        <w:t>3×3×8</w:t>
      </w:r>
      <w:r>
        <w:t>的目标标签</w:t>
      </w:r>
      <m:oMath>
        <m:r>
          <w:rPr>
            <w:rFonts w:ascii="Cambria Math" w:hAnsi="Cambria Math"/>
          </w:rPr>
          <m:t>y</m:t>
        </m:r>
      </m:oMath>
      <w:r>
        <w:t>。当你用反向传播训练神经网络时，将任意输入</w:t>
      </w:r>
      <m:oMath>
        <m:r>
          <w:rPr>
            <w:rFonts w:ascii="Cambria Math" w:hAnsi="Cambria Math"/>
          </w:rPr>
          <m:t>x</m:t>
        </m:r>
      </m:oMath>
      <w:r>
        <w:t>映射到这类输出向量</w:t>
      </w:r>
      <m:oMath>
        <m:r>
          <w:rPr>
            <w:rFonts w:ascii="Cambria Math" w:hAnsi="Cambria Math"/>
          </w:rPr>
          <m:t>y</m:t>
        </m:r>
      </m:oMath>
      <w:r>
        <w:t>。</w:t>
      </w:r>
    </w:p>
    <w:p w:rsidR="00B2129C" w:rsidRDefault="00B2129C" w:rsidP="00B2129C">
      <w:pPr>
        <w:pStyle w:val="a3"/>
      </w:pPr>
      <w:r>
        <w:rPr>
          <w:noProof/>
        </w:rPr>
        <w:drawing>
          <wp:inline distT="0" distB="0" distL="0" distR="0" wp14:anchorId="55C10F96" wp14:editId="6A7FD1D2">
            <wp:extent cx="4933950" cy="2514600"/>
            <wp:effectExtent l="0" t="0" r="0" b="0"/>
            <wp:docPr id="16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a6d32959543c502ee18765cf20495bc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3297"/>
                    <a:stretch/>
                  </pic:blipFill>
                  <pic:spPr bwMode="auto">
                    <a:xfrm>
                      <a:off x="0" y="0"/>
                      <a:ext cx="4934969" cy="2515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129C" w:rsidRDefault="00B2129C" w:rsidP="00B2129C">
      <w:pPr>
        <w:pStyle w:val="a3"/>
      </w:pPr>
      <w:r>
        <w:t>所以这个算法的优点在于神经网络可以输出精确的边界框，所以测试的时候，你做的是喂入输入图像</w:t>
      </w:r>
      <m:oMath>
        <m:r>
          <w:rPr>
            <w:rFonts w:ascii="Cambria Math" w:hAnsi="Cambria Math"/>
          </w:rPr>
          <m:t>x</m:t>
        </m:r>
      </m:oMath>
      <w:r>
        <w:t>，然后跑正向传播，直到你得到这个输出</w:t>
      </w:r>
      <m:oMath>
        <m:r>
          <w:rPr>
            <w:rFonts w:ascii="Cambria Math" w:hAnsi="Cambria Math"/>
          </w:rPr>
          <m:t>y</m:t>
        </m:r>
      </m:oMath>
      <w:r>
        <w:t>。然后对于这里</w:t>
      </w:r>
      <w:r>
        <w:t>3×3</w:t>
      </w:r>
      <w:r>
        <w:t>位置对应的</w:t>
      </w:r>
      <w:r>
        <w:t>9</w:t>
      </w:r>
      <w:r>
        <w:t>个输出，我们在输出中展示过的，你就可以读出</w:t>
      </w:r>
      <w:r>
        <w:t>1</w:t>
      </w:r>
      <w:r>
        <w:t>或</w:t>
      </w:r>
      <w:r>
        <w:t>0</w:t>
      </w:r>
      <w:r>
        <w:t>（编号</w:t>
      </w:r>
      <w:r>
        <w:t>1</w:t>
      </w:r>
      <w:r>
        <w:t>位置），你就知道</w:t>
      </w:r>
      <w:r>
        <w:t>9</w:t>
      </w:r>
      <w:r>
        <w:t>个位置之一有个对象。如果那里有个对象，那个对象是什么（编号</w:t>
      </w:r>
      <w:r>
        <w:t>3</w:t>
      </w:r>
      <w:r>
        <w:t>位置），还有格子中这个对象的边界框是什么（编号</w:t>
      </w:r>
      <w:r>
        <w:t>2</w:t>
      </w:r>
      <w:r>
        <w:t>位置）。只要每个格子中对象数目没有超过</w:t>
      </w:r>
      <w:r>
        <w:t>1</w:t>
      </w:r>
      <w:r>
        <w:t>个，这个算法应该是没问题的。一个格子中存在多个对象的问题，我们稍后再讨论。但实践中，我们这里用的是比较小的</w:t>
      </w:r>
      <w:r>
        <w:t>3×3</w:t>
      </w:r>
      <w:r>
        <w:t>网格，实践中你可能会使用更精细的</w:t>
      </w:r>
      <w:r>
        <w:t>19×19</w:t>
      </w:r>
      <w:r>
        <w:t>网格，所以输出就是</w:t>
      </w:r>
      <w:r>
        <w:t>19×19×8</w:t>
      </w:r>
      <w:r>
        <w:t>。这样的网格精细得多，那么多个对象分配到同一个格子得概率就小得多。</w:t>
      </w:r>
    </w:p>
    <w:p w:rsidR="00B2129C" w:rsidRPr="00F94A5C" w:rsidRDefault="00B2129C" w:rsidP="00B2129C">
      <w:pPr>
        <w:pStyle w:val="a3"/>
        <w:rPr>
          <w:color w:val="4472C4" w:themeColor="accent1"/>
        </w:rPr>
      </w:pPr>
      <w:r w:rsidRPr="00F94A5C">
        <w:rPr>
          <w:color w:val="4472C4" w:themeColor="accent1"/>
        </w:rPr>
        <w:t>重申一下，把对象分配到一个格子的过程是，你观察对象的中点，然后将这个对象分配到其中点所在的格子，所以即使对象可以横跨多个格子，也只会被分配到</w:t>
      </w:r>
      <w:r w:rsidRPr="00F94A5C">
        <w:rPr>
          <w:color w:val="4472C4" w:themeColor="accent1"/>
        </w:rPr>
        <w:t>9</w:t>
      </w:r>
      <w:r w:rsidRPr="00F94A5C">
        <w:rPr>
          <w:color w:val="4472C4" w:themeColor="accent1"/>
        </w:rPr>
        <w:t>个格子其中之一，就是</w:t>
      </w:r>
      <w:r w:rsidRPr="00F94A5C">
        <w:rPr>
          <w:color w:val="4472C4" w:themeColor="accent1"/>
        </w:rPr>
        <w:t>3×3</w:t>
      </w:r>
      <w:r w:rsidRPr="00F94A5C">
        <w:rPr>
          <w:color w:val="4472C4" w:themeColor="accent1"/>
        </w:rPr>
        <w:t>网络的其中一个格子，或者</w:t>
      </w:r>
      <w:r w:rsidRPr="00F94A5C">
        <w:rPr>
          <w:color w:val="4472C4" w:themeColor="accent1"/>
        </w:rPr>
        <w:t>19×19</w:t>
      </w:r>
      <w:r w:rsidRPr="00F94A5C">
        <w:rPr>
          <w:color w:val="4472C4" w:themeColor="accent1"/>
        </w:rPr>
        <w:t>网络的其中一个格子。在</w:t>
      </w:r>
      <w:r w:rsidRPr="00F94A5C">
        <w:rPr>
          <w:color w:val="4472C4" w:themeColor="accent1"/>
        </w:rPr>
        <w:t>19×19</w:t>
      </w:r>
      <w:r w:rsidRPr="00F94A5C">
        <w:rPr>
          <w:color w:val="4472C4" w:themeColor="accent1"/>
        </w:rPr>
        <w:t>网格中，两个对象的中点（图中蓝色点所示）处于同一个格子的概率就会更低。</w:t>
      </w:r>
    </w:p>
    <w:p w:rsidR="00B2129C" w:rsidRDefault="00B2129C" w:rsidP="00B2129C">
      <w:r>
        <w:rPr>
          <w:noProof/>
        </w:rPr>
        <w:lastRenderedPageBreak/>
        <w:drawing>
          <wp:inline distT="0" distB="0" distL="0" distR="0" wp14:anchorId="44A14772" wp14:editId="7A3EB84D">
            <wp:extent cx="5334000" cy="2994357"/>
            <wp:effectExtent l="0" t="0" r="0" b="0"/>
            <wp:docPr id="1670" name="Picture" descr="图片包含 文字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b6b6ca6167596a180c7bab7296ea850c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4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29C" w:rsidRDefault="00B2129C" w:rsidP="00B2129C">
      <w:pPr>
        <w:pStyle w:val="a3"/>
      </w:pPr>
      <w:r>
        <w:t>所以要注意，首先这和图像分类和定位算法非常像，我们在本周第一节课讲过的，就是它显式地输出边界框坐标，所以这能让神经网络输出边界框，可以具有任意宽高比，并且能输出更精确的坐标，不会受到滑动窗口分类器的步长大小限制。其次，这是一个卷积实现，你并没有在</w:t>
      </w:r>
      <w:r>
        <w:t>3×3</w:t>
      </w:r>
      <w:r>
        <w:t>网格上跑</w:t>
      </w:r>
      <w:r>
        <w:t>9</w:t>
      </w:r>
      <w:r>
        <w:t>次算法，或者，如果你用的是</w:t>
      </w:r>
      <w:r>
        <w:t>19×19</w:t>
      </w:r>
      <w:r>
        <w:t>的网格，</w:t>
      </w:r>
      <w:r>
        <w:t>19</w:t>
      </w:r>
      <w:r>
        <w:t>平方是</w:t>
      </w:r>
      <w:r>
        <w:t>361</w:t>
      </w:r>
      <w:r>
        <w:t>次，所以你不需要让同一个算法跑</w:t>
      </w:r>
      <w:r>
        <w:t>361</w:t>
      </w:r>
      <w:r>
        <w:t>次。相反，这是单次卷积实现，但你使用了一个卷积网络，有很多共享计算步骤，在处理这</w:t>
      </w:r>
      <w:r>
        <w:t>3×3</w:t>
      </w:r>
      <w:r>
        <w:t>计算中很多计算步骤是共享的，或者你的</w:t>
      </w:r>
      <w:r>
        <w:t>19×19</w:t>
      </w:r>
      <w:r>
        <w:t>的网格，所以这个算法效率很高。</w:t>
      </w:r>
    </w:p>
    <w:p w:rsidR="00B2129C" w:rsidRDefault="00B2129C" w:rsidP="00B2129C">
      <w:pPr>
        <w:pStyle w:val="a3"/>
      </w:pPr>
      <w:r>
        <w:rPr>
          <w:noProof/>
        </w:rPr>
        <w:drawing>
          <wp:inline distT="0" distB="0" distL="0" distR="0" wp14:anchorId="533164A6" wp14:editId="28EF05C1">
            <wp:extent cx="2562225" cy="1543050"/>
            <wp:effectExtent l="0" t="0" r="9525" b="0"/>
            <wp:docPr id="1671" name="Picture" descr="图片包含 文字, 白板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395c57c64bb792a813a904b13542393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29C" w:rsidRDefault="00B2129C" w:rsidP="00B2129C">
      <w:pPr>
        <w:pStyle w:val="a3"/>
      </w:pPr>
      <w:r>
        <w:t>事实上</w:t>
      </w:r>
      <w:r>
        <w:rPr>
          <w:b/>
        </w:rPr>
        <w:t>YOLO</w:t>
      </w:r>
      <w:r>
        <w:t>算法有一个好处，也是它受欢迎的原因，因为这是一个卷积实现，实际上它的运行速度非常快，可以达到</w:t>
      </w:r>
      <w:r w:rsidRPr="00F94A5C">
        <w:rPr>
          <w:b/>
          <w:bCs/>
          <w:color w:val="4472C4" w:themeColor="accent1"/>
        </w:rPr>
        <w:t>实时识别</w:t>
      </w:r>
      <w:r>
        <w:t>。在结束之前我还想给你们分享一个小细节，如何编码这些边界框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t>，我们在下一张幻灯片上讨论。</w:t>
      </w:r>
    </w:p>
    <w:p w:rsidR="00B2129C" w:rsidRDefault="00B2129C" w:rsidP="00B2129C">
      <w:pPr>
        <w:pStyle w:val="a3"/>
      </w:pPr>
      <w:r>
        <w:t>这里有两辆车，我们有个</w:t>
      </w:r>
      <w:r>
        <w:t>3×3</w:t>
      </w:r>
      <w:r>
        <w:t>网格，我们以右边的车为例（编号</w:t>
      </w:r>
      <w:r>
        <w:t>1</w:t>
      </w:r>
      <w:r>
        <w:t>），红色格子里有个对象，所以目标标签</w:t>
      </w:r>
      <m:oMath>
        <m:r>
          <w:rPr>
            <w:rFonts w:ascii="Cambria Math" w:hAnsi="Cambria Math"/>
          </w:rPr>
          <m:t>y</m:t>
        </m:r>
      </m:oMath>
      <w:r>
        <w:t>就是，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=1</m:t>
        </m:r>
      </m:oMath>
      <w:r>
        <w:t>，然后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t>，然后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</m:t>
        </m:r>
      </m:oMath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</m:t>
        </m:r>
      </m:oMath>
      <w: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=0</m:t>
        </m:r>
      </m:oMath>
      <w:r>
        <w:t>，</w:t>
      </w:r>
      <w:r>
        <w:lastRenderedPageBreak/>
        <w:t>即</w:t>
      </w:r>
      <m:oMath>
        <m:r>
          <w:rPr>
            <w:rFonts w:ascii="Cambria Math" w:hAnsi="Cambria Math"/>
          </w:rPr>
          <m:t>y=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>
        <w:t>。你怎么指定这个边界框呢？</w:t>
      </w:r>
    </w:p>
    <w:p w:rsidR="00B2129C" w:rsidRDefault="00B2129C" w:rsidP="00B2129C">
      <w:pPr>
        <w:pStyle w:val="a3"/>
        <w:ind w:firstLine="422"/>
      </w:pPr>
      <w:r>
        <w:rPr>
          <w:b/>
        </w:rPr>
        <w:t>Specify the bounding boxes</w:t>
      </w:r>
      <w:r>
        <w:t>：</w:t>
      </w:r>
    </w:p>
    <w:p w:rsidR="00B2129C" w:rsidRDefault="00B2129C" w:rsidP="00B2129C">
      <w:r>
        <w:rPr>
          <w:noProof/>
        </w:rPr>
        <w:drawing>
          <wp:inline distT="0" distB="0" distL="0" distR="0" wp14:anchorId="74BC8198" wp14:editId="7EC4A52B">
            <wp:extent cx="5248275" cy="2371725"/>
            <wp:effectExtent l="0" t="0" r="9525" b="9525"/>
            <wp:docPr id="1672" name="Picture" descr="图片包含 天空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E:\黄海广\个人文件\博士\博士学习\博士学习\机器学习课程\ai-start.com.git\dl2017\images\0d7ee9b9f455338a8724520841223b1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346" cy="2371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29C" w:rsidRDefault="00B2129C" w:rsidP="00B2129C">
      <w:pPr>
        <w:pStyle w:val="a3"/>
      </w:pPr>
      <w:r>
        <w:t>在</w:t>
      </w:r>
      <w:r>
        <w:rPr>
          <w:b/>
        </w:rPr>
        <w:t>YOLO</w:t>
      </w:r>
      <w:r>
        <w:t>算法中，对于这个方框（编号</w:t>
      </w:r>
      <w:r>
        <w:t>1</w:t>
      </w:r>
      <w:r>
        <w:t>所示），我们约定左上这个点是</w:t>
      </w:r>
      <m:oMath>
        <m:r>
          <w:rPr>
            <w:rFonts w:ascii="Cambria Math" w:hAnsi="Cambria Math"/>
          </w:rPr>
          <m:t>(0,0)</m:t>
        </m:r>
      </m:oMath>
      <w:r>
        <w:t>，然后右下这个点是</w:t>
      </w:r>
      <m:oMath>
        <m:r>
          <w:rPr>
            <w:rFonts w:ascii="Cambria Math" w:hAnsi="Cambria Math"/>
          </w:rPr>
          <m:t>(1,1)</m:t>
        </m:r>
      </m:oMath>
      <w:r>
        <w:t>,</w:t>
      </w:r>
      <w:r>
        <w:t>要指定橙色中点的位置，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>大概是</w:t>
      </w:r>
      <w:r>
        <w:t>0.4</w:t>
      </w:r>
      <w:r>
        <w:t>，因为它的位置大概是水平长度的</w:t>
      </w:r>
      <w:r>
        <w:t>0.4</w:t>
      </w:r>
      <w:r>
        <w:t>，然后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>大概是</w:t>
      </w:r>
      <w:r>
        <w:t>0.3</w:t>
      </w:r>
      <w:r>
        <w:t>，然后边界框的高度用格子总体宽度的比例表示，所以这个红框的宽度可能是蓝线（编号</w:t>
      </w:r>
      <w:r>
        <w:t>2</w:t>
      </w:r>
      <w:r>
        <w:t>所示的蓝线）的</w:t>
      </w:r>
      <w:r>
        <w:t>90%</w:t>
      </w:r>
      <w:r>
        <w:t>，所以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>
        <w:t>是</w:t>
      </w:r>
      <w:r>
        <w:t>0.9</w:t>
      </w:r>
      <w:r>
        <w:t>，它的高度也许是格子总体高度的一半，这样的话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t>就是</w:t>
      </w:r>
      <w:r>
        <w:t>0.5</w:t>
      </w:r>
      <w:r>
        <w:t>。换句话说，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t>单位是相对于格子尺寸的</w:t>
      </w:r>
      <w:r>
        <w:rPr>
          <w:rFonts w:hint="eastAsia"/>
        </w:rPr>
        <w:t>比例</w:t>
      </w:r>
      <w:r>
        <w:t>，所以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>必须在</w:t>
      </w:r>
      <w:r>
        <w:t>0</w:t>
      </w:r>
      <w:r>
        <w:t>和</w:t>
      </w:r>
      <w:r>
        <w:t>1</w:t>
      </w:r>
      <w:r>
        <w:t>之间，因为从定义上看，橙色点位于对象分配到格子的范围内，如果它不在</w:t>
      </w:r>
      <w:r>
        <w:t>0</w:t>
      </w:r>
      <w:r>
        <w:t>和</w:t>
      </w:r>
      <w:r>
        <w:t>1</w:t>
      </w:r>
      <w:r>
        <w:t>之间，如果它在方块外，那么这个对象就应该分配到另一个格子上。这个值（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t>）可能会大于</w:t>
      </w:r>
      <w:r>
        <w:t>1</w:t>
      </w:r>
      <w:r>
        <w:t>，特别是如果有一辆汽车的边界框是这样的（编号</w:t>
      </w:r>
      <w:r>
        <w:t>3</w:t>
      </w:r>
      <w:r>
        <w:t>所示），那么边界框的宽度和高度有可能大于</w:t>
      </w:r>
      <w:r>
        <w:t>1</w:t>
      </w:r>
      <w:r>
        <w:t>。</w:t>
      </w:r>
    </w:p>
    <w:p w:rsidR="00B2129C" w:rsidRDefault="00B2129C" w:rsidP="00B2129C">
      <w:pPr>
        <w:pStyle w:val="a3"/>
      </w:pPr>
      <w:r>
        <w:t>指定边界框的方式有很多，但这种约定是比较合理的，如果你去读</w:t>
      </w:r>
      <w:r>
        <w:rPr>
          <w:b/>
        </w:rPr>
        <w:t>YOLO</w:t>
      </w:r>
      <w:r>
        <w:t>的研究论文，</w:t>
      </w:r>
      <w:r>
        <w:rPr>
          <w:b/>
        </w:rPr>
        <w:t>YOLO</w:t>
      </w:r>
      <w:r>
        <w:t>的研究工作有其他参数化的方式，可能效果会更好，我这里就只给出了一个合理的约定，用起来应该没问题。不过还有其他更复杂的参数化方式，涉及到</w:t>
      </w:r>
      <w:r>
        <w:rPr>
          <w:b/>
        </w:rPr>
        <w:t>sigmoid</w:t>
      </w:r>
      <w:r>
        <w:t>函数，确保这个值（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>）介于</w:t>
      </w:r>
      <w:r>
        <w:t>0</w:t>
      </w:r>
      <w:r>
        <w:t>和</w:t>
      </w:r>
      <w:r>
        <w:t>1</w:t>
      </w:r>
      <w:r>
        <w:t>之间，然后使用指数参数化来确保这些（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t>）都是非负数，因为</w:t>
      </w:r>
      <w:r>
        <w:t>0.9</w:t>
      </w:r>
      <w:r>
        <w:t>和</w:t>
      </w:r>
      <w:r>
        <w:t>0.5</w:t>
      </w:r>
      <w:r>
        <w:t>，这个必须大于等于</w:t>
      </w:r>
      <w:r>
        <w:t>0</w:t>
      </w:r>
      <w:r>
        <w:t>。还有其他更高级的参数化方式，可能效果要更好一点，但我这里讲的办法应该是管用的。</w:t>
      </w:r>
    </w:p>
    <w:p w:rsidR="00B2129C" w:rsidRDefault="00B2129C" w:rsidP="00B2129C">
      <w:pPr>
        <w:pStyle w:val="a3"/>
      </w:pPr>
      <w:r>
        <w:lastRenderedPageBreak/>
        <w:t>这就是</w:t>
      </w:r>
      <w:r>
        <w:rPr>
          <w:b/>
        </w:rPr>
        <w:t>YOLO</w:t>
      </w:r>
      <w:r>
        <w:t>算法，你只看一次算法，在接下来的几个视频中，我会告诉你一些其他的思路可以让这个算法做的更好。在此期间，如果你感兴趣，也可以看看</w:t>
      </w:r>
      <w:r>
        <w:rPr>
          <w:b/>
        </w:rPr>
        <w:t>YOLO</w:t>
      </w:r>
      <w:r>
        <w:t>的论文，在前几张幻灯片底部引用的</w:t>
      </w:r>
      <w:r>
        <w:rPr>
          <w:b/>
        </w:rPr>
        <w:t>YOLO</w:t>
      </w:r>
      <w:r>
        <w:t>论文。</w:t>
      </w:r>
    </w:p>
    <w:p w:rsidR="00B2129C" w:rsidRDefault="00B2129C" w:rsidP="00B2129C">
      <w:pPr>
        <w:pStyle w:val="a3"/>
        <w:ind w:firstLine="422"/>
      </w:pPr>
      <w:r>
        <w:rPr>
          <w:b/>
        </w:rPr>
        <w:t>Redmon, Joseph, et al. "You Only Look Once: Unified, Real-Time Object Detection." (2015):779-788.</w:t>
      </w:r>
    </w:p>
    <w:p w:rsidR="00B2129C" w:rsidRDefault="00B2129C" w:rsidP="00B2129C">
      <w:pPr>
        <w:pStyle w:val="a3"/>
      </w:pPr>
      <w:r>
        <w:t>不过看这些论文之前，先给你们提个醒，</w:t>
      </w:r>
      <w:r>
        <w:rPr>
          <w:b/>
        </w:rPr>
        <w:t>YOLO</w:t>
      </w:r>
      <w:r>
        <w:t>论文是相对难度较高的论文之一，我记得我第一次读这篇论文的时候，我真的很难搞清楚到底是怎么实现的，我最后问了一些我认识的研究员，看看他们能不能给我讲清楚，即使是他们，也很难理解这篇论文的一些细节。所以如果你看论文的时候，发现看不懂，这是没问题的，我希望这种场合出现的概率要更低才好，但实际上，即使是资深研究员也有读不懂研究论文的时候，必须去读源代码，或者联系作者之类的才能弄清楚这些算法的细节。但你们不要被我吓到，你们可以自己看看这些论文，如果你们感兴趣的话，但这篇论文相对较难。现在你们了解了</w:t>
      </w:r>
      <w:r>
        <w:rPr>
          <w:b/>
        </w:rPr>
        <w:t>YOLO</w:t>
      </w:r>
      <w:r>
        <w:t>算法的基础，我们继续讨论别的让这个算法</w:t>
      </w:r>
      <w:bookmarkStart w:id="1" w:name="_GoBack"/>
      <w:bookmarkEnd w:id="1"/>
      <w:r>
        <w:t>效果更好的研究。</w:t>
      </w:r>
    </w:p>
    <w:p w:rsidR="0027163C" w:rsidRPr="00F94A5C" w:rsidRDefault="0027163C" w:rsidP="00F94A5C">
      <w:pPr>
        <w:widowControl/>
        <w:jc w:val="left"/>
        <w:rPr>
          <w:rFonts w:hint="eastAsia"/>
          <w:b/>
          <w:bCs/>
          <w:sz w:val="32"/>
          <w:szCs w:val="32"/>
        </w:rPr>
      </w:pPr>
      <w:bookmarkStart w:id="2" w:name="header-n239"/>
      <w:bookmarkEnd w:id="2"/>
    </w:p>
    <w:sectPr w:rsidR="0027163C" w:rsidRPr="00F94A5C" w:rsidSect="00F000F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29C"/>
    <w:rsid w:val="0027163C"/>
    <w:rsid w:val="0085658E"/>
    <w:rsid w:val="00B2129C"/>
    <w:rsid w:val="00F000F5"/>
    <w:rsid w:val="00F94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FAA20"/>
  <w15:chartTrackingRefBased/>
  <w15:docId w15:val="{A9E8D46C-1D81-1E44-970B-8143A4605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B2129C"/>
    <w:pPr>
      <w:widowControl w:val="0"/>
      <w:jc w:val="both"/>
    </w:pPr>
    <w:rPr>
      <w:rFonts w:ascii="Calibri" w:eastAsia="宋体" w:hAnsi="Calibri" w:cs="Times New Roman"/>
      <w:szCs w:val="22"/>
    </w:rPr>
  </w:style>
  <w:style w:type="paragraph" w:styleId="3">
    <w:name w:val="heading 3"/>
    <w:aliases w:val="机器学习-节"/>
    <w:basedOn w:val="a"/>
    <w:next w:val="a"/>
    <w:link w:val="30"/>
    <w:uiPriority w:val="9"/>
    <w:unhideWhenUsed/>
    <w:qFormat/>
    <w:rsid w:val="00B212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aliases w:val="机器学习-节 字符"/>
    <w:basedOn w:val="a0"/>
    <w:link w:val="3"/>
    <w:uiPriority w:val="9"/>
    <w:qFormat/>
    <w:rsid w:val="00B2129C"/>
    <w:rPr>
      <w:rFonts w:ascii="Calibri" w:eastAsia="宋体" w:hAnsi="Calibri" w:cs="Times New Roman"/>
      <w:b/>
      <w:bCs/>
      <w:sz w:val="32"/>
      <w:szCs w:val="32"/>
    </w:rPr>
  </w:style>
  <w:style w:type="paragraph" w:customStyle="1" w:styleId="a3">
    <w:name w:val="正文机器学习"/>
    <w:basedOn w:val="a"/>
    <w:link w:val="Char"/>
    <w:qFormat/>
    <w:rsid w:val="00B2129C"/>
    <w:pPr>
      <w:spacing w:line="360" w:lineRule="auto"/>
      <w:ind w:firstLineChars="200" w:firstLine="420"/>
    </w:pPr>
  </w:style>
  <w:style w:type="character" w:customStyle="1" w:styleId="Char">
    <w:name w:val="正文机器学习 Char"/>
    <w:basedOn w:val="a0"/>
    <w:link w:val="a3"/>
    <w:qFormat/>
    <w:rsid w:val="00B2129C"/>
    <w:rPr>
      <w:rFonts w:ascii="Calibri" w:eastAsia="宋体" w:hAnsi="Calibri" w:cs="Times New Roman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628</Words>
  <Characters>3584</Characters>
  <Application>Microsoft Office Word</Application>
  <DocSecurity>0</DocSecurity>
  <Lines>29</Lines>
  <Paragraphs>8</Paragraphs>
  <ScaleCrop>false</ScaleCrop>
  <Company/>
  <LinksUpToDate>false</LinksUpToDate>
  <CharactersWithSpaces>4204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nx8116</dc:creator>
  <cp:keywords/>
  <dc:description/>
  <cp:lastModifiedBy>nx8116</cp:lastModifiedBy>
  <cp:revision>2</cp:revision>
  <dcterms:created xsi:type="dcterms:W3CDTF">2020-01-11T07:43:00Z</dcterms:created>
  <dcterms:modified xsi:type="dcterms:W3CDTF">2020-01-11T08:03:00Z</dcterms:modified>
</cp:coreProperties>
</file>