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12A" w:rsidRDefault="00A2612A" w:rsidP="00A2612A">
      <w:pPr>
        <w:pStyle w:val="3"/>
      </w:pPr>
      <w:bookmarkStart w:id="0" w:name="_Toc510622310"/>
      <w:bookmarkStart w:id="1" w:name="_Toc522997565"/>
      <w:r>
        <w:t xml:space="preserve">1.12 </w:t>
      </w:r>
      <w:r>
        <w:t>深层循环神经网络（</w:t>
      </w:r>
      <w:bookmarkStart w:id="2" w:name="_GoBack"/>
      <w:r>
        <w:t>Deep RNNs</w:t>
      </w:r>
      <w:bookmarkEnd w:id="2"/>
      <w:r>
        <w:t>）</w:t>
      </w:r>
      <w:bookmarkEnd w:id="0"/>
      <w:bookmarkEnd w:id="1"/>
    </w:p>
    <w:p w:rsidR="00A2612A" w:rsidRDefault="00A2612A" w:rsidP="00A2612A">
      <w:pPr>
        <w:pStyle w:val="a3"/>
      </w:pPr>
      <w:r>
        <w:t>目前你学到的不同</w:t>
      </w:r>
      <w:r>
        <w:rPr>
          <w:b/>
        </w:rPr>
        <w:t>RNN</w:t>
      </w:r>
      <w:r>
        <w:t>的版本，每一个都可以独当一面。但是要学习非常复杂的函数，通常我们会把</w:t>
      </w:r>
      <w:r>
        <w:rPr>
          <w:b/>
        </w:rPr>
        <w:t>RNN</w:t>
      </w:r>
      <w:r>
        <w:t>的多个层堆叠在一起构建更深的模型。这节视频里我们会学到如何构建这些更深的</w:t>
      </w:r>
      <w:r>
        <w:rPr>
          <w:b/>
        </w:rPr>
        <w:t>RNN</w:t>
      </w:r>
      <w:r>
        <w:t>。</w:t>
      </w:r>
    </w:p>
    <w:p w:rsidR="00A2612A" w:rsidRDefault="00A2612A" w:rsidP="00A2612A">
      <w:pPr>
        <w:pStyle w:val="a3"/>
      </w:pPr>
      <w:r>
        <w:t>一个标准的神经网络，首先是输入</w:t>
      </w:r>
      <m:oMath>
        <m:r>
          <w:rPr>
            <w:rFonts w:ascii="Cambria Math" w:hAnsi="Cambria Math"/>
          </w:rPr>
          <m:t>x</m:t>
        </m:r>
      </m:oMath>
      <w:r>
        <w:t>，然后堆叠上隐含层，所以这里应该有激活值，比如说第一层是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>
        <w:t>，接着堆叠上下一层，激活值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</m:oMath>
      <w:r>
        <w:t>，可以再加一层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p>
      </m:oMath>
      <w:r>
        <w:t>，然后得到预测值</w:t>
      </w: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y</m:t>
            </m:r>
          </m:e>
        </m:groupChr>
      </m:oMath>
      <w:r>
        <w:t>。深层的</w:t>
      </w:r>
      <w:r>
        <w:rPr>
          <w:b/>
        </w:rPr>
        <w:t>RNN</w:t>
      </w:r>
      <w:r>
        <w:t>网络跟这个有点像，用手画的这个网络（下图编号</w:t>
      </w:r>
      <w:r>
        <w:t>1</w:t>
      </w:r>
      <w:r>
        <w:t>所示），然后把它按时间展开就是了，我们看看。</w:t>
      </w:r>
    </w:p>
    <w:p w:rsidR="00A2612A" w:rsidRDefault="00A2612A" w:rsidP="00A2612A">
      <w:r>
        <w:rPr>
          <w:noProof/>
        </w:rPr>
        <w:drawing>
          <wp:inline distT="0" distB="0" distL="0" distR="0" wp14:anchorId="12CA69D9" wp14:editId="7A4B76EE">
            <wp:extent cx="5334000" cy="2747010"/>
            <wp:effectExtent l="0" t="0" r="0" b="0"/>
            <wp:docPr id="9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黄海广\个人文件\博士\博士学习\博士学习\机器学习课程\ai-start.com.git\dl2017\images\8378c2bfe73e1ac9f85d6aa79b71b5eb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7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12A" w:rsidRDefault="00A2612A" w:rsidP="00A2612A">
      <w:pPr>
        <w:pStyle w:val="a3"/>
      </w:pPr>
      <w:r>
        <w:t>这是我们一直见到的标准的</w:t>
      </w:r>
      <w:r>
        <w:rPr>
          <w:b/>
        </w:rPr>
        <w:t>RNN</w:t>
      </w:r>
      <w:r>
        <w:t>（上图编号</w:t>
      </w:r>
      <w:r>
        <w:t>3</w:t>
      </w:r>
      <w:r>
        <w:t>所示方框内的</w:t>
      </w:r>
      <w:r>
        <w:rPr>
          <w:b/>
        </w:rPr>
        <w:t>RNN</w:t>
      </w:r>
      <w:r>
        <w:t>），只是我把这里的符号稍微改了一下，不再用原来的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&lt;0&gt;</m:t>
            </m:r>
          </m:sup>
        </m:sSup>
      </m:oMath>
      <w:r>
        <w:t>表示</w:t>
      </w:r>
      <w:r>
        <w:t>0</w:t>
      </w:r>
      <w:r>
        <w:t>时刻的激活值了，而是用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[1]&lt;0&gt;</m:t>
            </m:r>
          </m:sup>
        </m:sSup>
      </m:oMath>
      <w:r>
        <w:t>来表示第一层（上图编号</w:t>
      </w:r>
      <w:r>
        <w:t>4</w:t>
      </w:r>
      <w:r>
        <w:t>所示），所以我们现在用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[l]&lt;t&gt;</m:t>
            </m:r>
          </m:sup>
        </m:sSup>
      </m:oMath>
      <w:r>
        <w:t>来表示第</w:t>
      </w:r>
      <w:r>
        <w:t>l</w:t>
      </w:r>
      <w:r>
        <w:t>层的激活值，这个</w:t>
      </w:r>
      <w:r>
        <w:t>&lt;t&gt;</w:t>
      </w:r>
      <w:r>
        <w:t>表示第</w:t>
      </w:r>
      <m:oMath>
        <m:r>
          <w:rPr>
            <w:rFonts w:ascii="Cambria Math" w:hAnsi="Cambria Math"/>
          </w:rPr>
          <m:t>t</m:t>
        </m:r>
      </m:oMath>
      <w:r>
        <w:t>个时间点，这样就可以表示。第一层第一个时间点的激活值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[1]&lt;1&gt;</m:t>
            </m:r>
          </m:sup>
        </m:sSup>
      </m:oMath>
      <w:r>
        <w:t>，这（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[1]&lt;2&gt;</m:t>
            </m:r>
          </m:sup>
        </m:sSup>
      </m:oMath>
      <w:r>
        <w:t>）就是第一层第二个时间点的激活值，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[1]&lt;3&gt;</m:t>
            </m:r>
          </m:sup>
        </m:sSup>
      </m:oMath>
      <w: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[1]&lt;4&gt;</m:t>
            </m:r>
          </m:sup>
        </m:sSup>
      </m:oMath>
      <w:r>
        <w:t>。然后我们把这些（上图编号</w:t>
      </w:r>
      <w:r>
        <w:t>4</w:t>
      </w:r>
      <w:r>
        <w:t>方框内所示的部分）堆叠在上面，这就是一个有三个隐层的新的网络。</w:t>
      </w:r>
    </w:p>
    <w:p w:rsidR="00A2612A" w:rsidRDefault="00A2612A" w:rsidP="00A2612A">
      <w:pPr>
        <w:pStyle w:val="a3"/>
      </w:pPr>
      <w:r>
        <w:t>我们看个具体的例子，看看这个值（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[2]&lt;3&gt;</m:t>
            </m:r>
          </m:sup>
        </m:sSup>
      </m:oMath>
      <w:r>
        <w:t>，上图编号</w:t>
      </w:r>
      <w:r>
        <w:t>5</w:t>
      </w:r>
      <w:r>
        <w:t>所示）是怎么算的。激活值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[2]&lt;3&gt;</m:t>
            </m:r>
          </m:sup>
        </m:sSup>
      </m:oMath>
      <w:r>
        <w:t>有两个输入，一个是从下面过来的输入（上图编号</w:t>
      </w:r>
      <w:r>
        <w:t>6</w:t>
      </w:r>
      <w:r>
        <w:t>所示），还有一个是从左边过来的输入（上图编号</w:t>
      </w:r>
      <w:r>
        <w:t>7</w:t>
      </w:r>
      <w:r>
        <w:t>所示），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[2]&lt;3&gt;</m:t>
            </m:r>
          </m:sup>
        </m:sSup>
        <m:r>
          <w:rPr>
            <w:rFonts w:ascii="Cambria Math" w:hAnsi="Cambria Math"/>
          </w:rPr>
          <m:t>=g(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&lt;2&gt;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&lt;3&gt;</m:t>
                </m:r>
              </m:sup>
            </m:sSup>
          </m:e>
        </m:d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r>
          <w:rPr>
            <w:rFonts w:ascii="Cambria Math" w:hAnsi="Cambria Math"/>
          </w:rPr>
          <m:t>)</m:t>
        </m:r>
      </m:oMath>
      <w:r>
        <w:t>，这就是这个激活值的计算方法。参数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>
        <w:t>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>
        <w:t>在这一层的计算里都一样，相对应地第一层也有自己的参数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>
        <w:lastRenderedPageBreak/>
        <w:t>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>
        <w:t>。</w:t>
      </w:r>
    </w:p>
    <w:p w:rsidR="00A2612A" w:rsidRDefault="00A2612A" w:rsidP="00A2612A">
      <w:r>
        <w:rPr>
          <w:noProof/>
        </w:rPr>
        <w:drawing>
          <wp:inline distT="0" distB="0" distL="0" distR="0" wp14:anchorId="3C1E8524" wp14:editId="79E69981">
            <wp:extent cx="5143500" cy="2895600"/>
            <wp:effectExtent l="0" t="0" r="0" b="0"/>
            <wp:docPr id="970" name="Picture" descr="图片包含 文字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黄海广\个人文件\博士\博士学习\博士学习\机器学习课程\ai-start.com.git\dl2017\images\455863a3c8c2dfaa0e5474bfa2c6824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435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12A" w:rsidRDefault="00A2612A" w:rsidP="00A2612A">
      <w:pPr>
        <w:pStyle w:val="a3"/>
      </w:pPr>
      <w:r>
        <w:t>对于像左边这样标准的神经网络，你可能见过很深的网络，甚至于</w:t>
      </w:r>
      <w:r>
        <w:t>100</w:t>
      </w:r>
      <w:r>
        <w:t>层深，而对于</w:t>
      </w:r>
      <w:r>
        <w:rPr>
          <w:b/>
        </w:rPr>
        <w:t>RNN</w:t>
      </w:r>
      <w:r>
        <w:t>来说，有三层就已经不少了。由于时间的维度，</w:t>
      </w:r>
      <w:r>
        <w:rPr>
          <w:b/>
        </w:rPr>
        <w:t>RNN</w:t>
      </w:r>
      <w:r>
        <w:t>网络会变得相当大，即使只有很少的几层，很少会看到这种网络堆叠到</w:t>
      </w:r>
      <w:r>
        <w:t>100</w:t>
      </w:r>
      <w:r>
        <w:t>层。但有一种会容易见到，就是在每一个上面堆叠循环层，把这里的输出去掉（上图编号</w:t>
      </w:r>
      <w:r>
        <w:t>1</w:t>
      </w:r>
      <w:r>
        <w:t>所示），然后换成一些深的层，这些层并不水平连接，只是一个深层的网络，然后用来预测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&lt;1&gt;</m:t>
            </m:r>
          </m:sup>
        </m:sSup>
      </m:oMath>
      <w:r>
        <w:t>。同样这里（上图编号</w:t>
      </w:r>
      <w:r>
        <w:t>2</w:t>
      </w:r>
      <w:r>
        <w:t>所示）也加上一个深层网络，然后预测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&lt;2&gt;</m:t>
            </m:r>
          </m:sup>
        </m:sSup>
      </m:oMath>
      <w:r>
        <w:t>。这种类型的网络结构用的会稍微多一点，这种结构有三个循环单元，在时间上连接，接着一个网络在后面接一个网络，当然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&lt;3&gt;</m:t>
            </m:r>
          </m:sup>
        </m:sSup>
      </m:oMath>
      <w: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&lt;4&gt;</m:t>
            </m:r>
          </m:sup>
        </m:sSup>
      </m:oMath>
      <w:r>
        <w:t>也一样，这是一个深层网络，但没有水平方向上的连接，所以这种类型的结构我们会见得多一点。通常这些单元（上图编号</w:t>
      </w:r>
      <w:r>
        <w:t>3</w:t>
      </w:r>
      <w:r>
        <w:t>所示）没必要非是标准的</w:t>
      </w:r>
      <w:r>
        <w:rPr>
          <w:b/>
        </w:rPr>
        <w:t>RNN</w:t>
      </w:r>
      <w:r>
        <w:t>，最简单的</w:t>
      </w:r>
      <w:r>
        <w:rPr>
          <w:b/>
        </w:rPr>
        <w:t>RNN</w:t>
      </w:r>
      <w:r>
        <w:t>模型，也可以是</w:t>
      </w:r>
      <w:r>
        <w:rPr>
          <w:b/>
        </w:rPr>
        <w:t>GRU</w:t>
      </w:r>
      <w:r>
        <w:t>单元或者</w:t>
      </w:r>
      <w:r>
        <w:rPr>
          <w:b/>
        </w:rPr>
        <w:t>LSTM</w:t>
      </w:r>
      <w:r>
        <w:t>单元，并且，你也可以构建深层的双向</w:t>
      </w:r>
      <w:r>
        <w:rPr>
          <w:b/>
        </w:rPr>
        <w:t>RNN</w:t>
      </w:r>
      <w:r>
        <w:t>网络。由于深层的</w:t>
      </w:r>
      <w:r>
        <w:rPr>
          <w:b/>
        </w:rPr>
        <w:t>RNN</w:t>
      </w:r>
      <w:r>
        <w:t>训练需要很多计算资源，需要很长的时间，尽管看起来没有多少循环层，这个也就是在时间上连接了三个深层的循环层，你看不到多少深层的循环层，不像卷积神经网络一样有大量的隐含层。</w:t>
      </w:r>
    </w:p>
    <w:p w:rsidR="00A2612A" w:rsidRDefault="00A2612A" w:rsidP="00A2612A">
      <w:pPr>
        <w:pStyle w:val="a3"/>
      </w:pPr>
      <w:r>
        <w:t>这就是深层</w:t>
      </w:r>
      <w:r>
        <w:rPr>
          <w:b/>
        </w:rPr>
        <w:t>RNN</w:t>
      </w:r>
      <w:r>
        <w:t>的内容，从基本的</w:t>
      </w:r>
      <w:r>
        <w:rPr>
          <w:b/>
        </w:rPr>
        <w:t>RNN</w:t>
      </w:r>
      <w:r>
        <w:t>网络，基本的循环单元到</w:t>
      </w:r>
      <w:r>
        <w:rPr>
          <w:b/>
        </w:rPr>
        <w:t>GRU</w:t>
      </w:r>
      <w:r>
        <w:t>，</w:t>
      </w:r>
      <w:r>
        <w:rPr>
          <w:b/>
        </w:rPr>
        <w:t>LSTM</w:t>
      </w:r>
      <w:r>
        <w:t>，再到双向</w:t>
      </w:r>
      <w:r>
        <w:rPr>
          <w:b/>
        </w:rPr>
        <w:t>RNN</w:t>
      </w:r>
      <w:r>
        <w:t>，还有深层版的模型。这节课后，你已经可以构建很不错的学习序列的模型了。</w:t>
      </w:r>
    </w:p>
    <w:p w:rsidR="00814EF9" w:rsidRDefault="00814EF9"/>
    <w:sectPr w:rsidR="00814EF9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2A"/>
    <w:rsid w:val="00814EF9"/>
    <w:rsid w:val="00A2612A"/>
    <w:rsid w:val="00F0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ABAD0-69CC-B746-B39D-204DD62C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2612A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3">
    <w:name w:val="heading 3"/>
    <w:aliases w:val="机器学习-节"/>
    <w:basedOn w:val="a"/>
    <w:next w:val="a"/>
    <w:link w:val="30"/>
    <w:uiPriority w:val="9"/>
    <w:unhideWhenUsed/>
    <w:qFormat/>
    <w:rsid w:val="00A261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机器学习-节 字符"/>
    <w:basedOn w:val="a0"/>
    <w:link w:val="3"/>
    <w:uiPriority w:val="9"/>
    <w:qFormat/>
    <w:rsid w:val="00A2612A"/>
    <w:rPr>
      <w:rFonts w:ascii="Calibri" w:eastAsia="宋体" w:hAnsi="Calibri" w:cs="Times New Roman"/>
      <w:b/>
      <w:bCs/>
      <w:sz w:val="32"/>
      <w:szCs w:val="32"/>
    </w:rPr>
  </w:style>
  <w:style w:type="paragraph" w:customStyle="1" w:styleId="a3">
    <w:name w:val="正文机器学习"/>
    <w:basedOn w:val="a"/>
    <w:link w:val="Char"/>
    <w:qFormat/>
    <w:rsid w:val="00A2612A"/>
    <w:pPr>
      <w:spacing w:line="360" w:lineRule="auto"/>
      <w:ind w:firstLineChars="200" w:firstLine="420"/>
    </w:pPr>
  </w:style>
  <w:style w:type="character" w:customStyle="1" w:styleId="Char">
    <w:name w:val="正文机器学习 Char"/>
    <w:basedOn w:val="a0"/>
    <w:link w:val="a3"/>
    <w:qFormat/>
    <w:rsid w:val="00A2612A"/>
    <w:rPr>
      <w:rFonts w:ascii="Calibri" w:eastAsia="宋体" w:hAnsi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1</cp:revision>
  <dcterms:created xsi:type="dcterms:W3CDTF">2020-01-15T21:17:00Z</dcterms:created>
  <dcterms:modified xsi:type="dcterms:W3CDTF">2020-01-15T21:17:00Z</dcterms:modified>
</cp:coreProperties>
</file>