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2257" w:rsidRDefault="00002257" w:rsidP="00002257">
      <w:pPr>
        <w:pStyle w:val="3"/>
      </w:pPr>
      <w:bookmarkStart w:id="0" w:name="_Toc510622312"/>
      <w:bookmarkStart w:id="1" w:name="_Toc522997567"/>
      <w:r>
        <w:t xml:space="preserve">2.1 </w:t>
      </w:r>
      <w:r>
        <w:t>词汇表征（</w:t>
      </w:r>
      <w:r>
        <w:t>Word Representation</w:t>
      </w:r>
      <w:r>
        <w:t>）</w:t>
      </w:r>
      <w:bookmarkEnd w:id="0"/>
      <w:bookmarkEnd w:id="1"/>
    </w:p>
    <w:p w:rsidR="00002257" w:rsidRDefault="00002257" w:rsidP="00002257">
      <w:pPr>
        <w:pStyle w:val="a3"/>
      </w:pPr>
      <w:r>
        <w:t>上周我们学习了</w:t>
      </w:r>
      <w:r>
        <w:rPr>
          <w:b/>
        </w:rPr>
        <w:t>RNN</w:t>
      </w:r>
      <w:r>
        <w:t>、</w:t>
      </w:r>
      <w:r>
        <w:rPr>
          <w:b/>
        </w:rPr>
        <w:t>GRU</w:t>
      </w:r>
      <w:r>
        <w:t>单元和</w:t>
      </w:r>
      <w:r>
        <w:rPr>
          <w:b/>
        </w:rPr>
        <w:t>LSTM</w:t>
      </w:r>
      <w:r>
        <w:t>单元。本周你会看到我们如何把这些知识用到</w:t>
      </w:r>
      <w:r>
        <w:rPr>
          <w:b/>
        </w:rPr>
        <w:t>NLP</w:t>
      </w:r>
      <w:r>
        <w:t>上，用于自然语言处理，深度学习已经给这一领域带来了革命性的变革。其中一个很关键的概念就是</w:t>
      </w:r>
      <w:r w:rsidRPr="007B0EEA">
        <w:rPr>
          <w:b/>
          <w:bCs/>
          <w:color w:val="ED7D31" w:themeColor="accent2"/>
        </w:rPr>
        <w:t>词嵌入（</w:t>
      </w:r>
      <w:r w:rsidRPr="007B0EEA">
        <w:rPr>
          <w:b/>
          <w:bCs/>
          <w:color w:val="ED7D31" w:themeColor="accent2"/>
        </w:rPr>
        <w:t>word embeddings</w:t>
      </w:r>
      <w:r w:rsidRPr="007B0EEA">
        <w:rPr>
          <w:b/>
          <w:bCs/>
          <w:color w:val="ED7D31" w:themeColor="accent2"/>
        </w:rPr>
        <w:t>）</w:t>
      </w:r>
      <w:r>
        <w:t>，这是语言表示的一种方式，可以让算法自动的理解一些类似的词，比如男人对女人，比如国王对王后，还有其他很多的例子。通过词嵌入的概念你就可以构建</w:t>
      </w:r>
      <w:r>
        <w:rPr>
          <w:b/>
        </w:rPr>
        <w:t>NLP</w:t>
      </w:r>
      <w:r>
        <w:t>应用了，即使你的模型标记的训练集相对较小。这周的最后我们会消除词嵌入的偏差，就是去除不想要的特性，或者学习算法有时会学到的其他类型的偏差。</w:t>
      </w:r>
    </w:p>
    <w:p w:rsidR="00002257" w:rsidRDefault="00002257" w:rsidP="00002257">
      <w:r>
        <w:rPr>
          <w:noProof/>
        </w:rPr>
        <w:drawing>
          <wp:inline distT="0" distB="0" distL="0" distR="0" wp14:anchorId="499B7D3B" wp14:editId="6D202D14">
            <wp:extent cx="5334000" cy="2840990"/>
            <wp:effectExtent l="0" t="0" r="0" b="0"/>
            <wp:docPr id="971" name="Picture" descr="图片包含 文字,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68d7c930146724f39782cb57d33161e9.png"/>
                    <pic:cNvPicPr>
                      <a:picLocks noChangeAspect="1" noChangeArrowheads="1"/>
                    </pic:cNvPicPr>
                  </pic:nvPicPr>
                  <pic:blipFill rotWithShape="1">
                    <a:blip r:embed="rId4" cstate="print">
                      <a:extLst>
                        <a:ext uri="{28A0092B-C50C-407E-A947-70E740481C1C}">
                          <a14:useLocalDpi xmlns:a14="http://schemas.microsoft.com/office/drawing/2010/main"/>
                        </a:ext>
                      </a:extLst>
                    </a:blip>
                    <a:srcRect t="1972"/>
                    <a:stretch/>
                  </pic:blipFill>
                  <pic:spPr bwMode="auto">
                    <a:xfrm>
                      <a:off x="0" y="0"/>
                      <a:ext cx="5334000" cy="2840990"/>
                    </a:xfrm>
                    <a:prstGeom prst="rect">
                      <a:avLst/>
                    </a:prstGeom>
                    <a:noFill/>
                    <a:ln>
                      <a:noFill/>
                    </a:ln>
                    <a:extLst>
                      <a:ext uri="{53640926-AAD7-44D8-BBD7-CCE9431645EC}">
                        <a14:shadowObscured xmlns:a14="http://schemas.microsoft.com/office/drawing/2010/main"/>
                      </a:ext>
                    </a:extLst>
                  </pic:spPr>
                </pic:pic>
              </a:graphicData>
            </a:graphic>
          </wp:inline>
        </w:drawing>
      </w:r>
    </w:p>
    <w:p w:rsidR="00002257" w:rsidRDefault="00002257" w:rsidP="00002257">
      <w:pPr>
        <w:pStyle w:val="a3"/>
      </w:pPr>
      <w:r>
        <w:t>现在我们先开始讨论词汇表示，目前为止我们一直都是用词汇表来表示词，上周提到的词汇表，可能是</w:t>
      </w:r>
      <w:r>
        <w:t>10000</w:t>
      </w:r>
      <w:r>
        <w:t>个单词，我们一直用</w:t>
      </w:r>
      <w:r>
        <w:rPr>
          <w:b/>
        </w:rPr>
        <w:t>one-hot</w:t>
      </w:r>
      <w:r>
        <w:t>向量来表示词。比如如果</w:t>
      </w:r>
      <w:r>
        <w:rPr>
          <w:b/>
        </w:rPr>
        <w:t>man</w:t>
      </w:r>
      <w:r>
        <w:t>（上图编号</w:t>
      </w:r>
      <w:r>
        <w:t>1</w:t>
      </w:r>
      <w:r>
        <w:t>所示）在词典里是第</w:t>
      </w:r>
      <w:r>
        <w:t>5391</w:t>
      </w:r>
      <w:r>
        <w:t>个，那么就可以表示成一个向量，只在第</w:t>
      </w:r>
      <w:r>
        <w:t>5391</w:t>
      </w:r>
      <w:r>
        <w:t>处为</w:t>
      </w:r>
      <w:r>
        <w:t>1</w:t>
      </w:r>
      <w:r>
        <w:t>（上图编号</w:t>
      </w:r>
      <w:r>
        <w:t>2</w:t>
      </w:r>
      <w:r>
        <w:t>所示），我们用</w:t>
      </w:r>
      <m:oMath>
        <m:sSub>
          <m:sSubPr>
            <m:ctrlPr>
              <w:rPr>
                <w:rFonts w:ascii="Cambria Math" w:hAnsi="Cambria Math"/>
              </w:rPr>
            </m:ctrlPr>
          </m:sSubPr>
          <m:e>
            <m:r>
              <w:rPr>
                <w:rFonts w:ascii="Cambria Math" w:hAnsi="Cambria Math"/>
              </w:rPr>
              <m:t>O</m:t>
            </m:r>
          </m:e>
          <m:sub>
            <m:r>
              <w:rPr>
                <w:rFonts w:ascii="Cambria Math" w:hAnsi="Cambria Math"/>
              </w:rPr>
              <m:t>5391</m:t>
            </m:r>
          </m:sub>
        </m:sSub>
      </m:oMath>
      <w:r>
        <w:t>代表这个量，这里的</w:t>
      </w:r>
      <m:oMath>
        <m:r>
          <w:rPr>
            <w:rFonts w:ascii="Cambria Math" w:hAnsi="Cambria Math"/>
          </w:rPr>
          <m:t>O</m:t>
        </m:r>
      </m:oMath>
      <w:r>
        <w:t>代表</w:t>
      </w:r>
      <w:r>
        <w:rPr>
          <w:b/>
        </w:rPr>
        <w:t>one-hot</w:t>
      </w:r>
      <w:r>
        <w:t>。接下来，如果</w:t>
      </w:r>
      <w:r>
        <w:rPr>
          <w:b/>
        </w:rPr>
        <w:t>woman</w:t>
      </w:r>
      <w:r>
        <w:t>是编号</w:t>
      </w:r>
      <w:r>
        <w:t>9853</w:t>
      </w:r>
      <w:r>
        <w:t>（上图编号</w:t>
      </w:r>
      <w:r>
        <w:t>3</w:t>
      </w:r>
      <w:r>
        <w:t>所示），那么就可以用</w:t>
      </w:r>
      <m:oMath>
        <m:sSub>
          <m:sSubPr>
            <m:ctrlPr>
              <w:rPr>
                <w:rFonts w:ascii="Cambria Math" w:hAnsi="Cambria Math"/>
              </w:rPr>
            </m:ctrlPr>
          </m:sSubPr>
          <m:e>
            <m:r>
              <w:rPr>
                <w:rFonts w:ascii="Cambria Math" w:hAnsi="Cambria Math"/>
              </w:rPr>
              <m:t>O</m:t>
            </m:r>
          </m:e>
          <m:sub>
            <m:r>
              <w:rPr>
                <w:rFonts w:ascii="Cambria Math" w:hAnsi="Cambria Math"/>
              </w:rPr>
              <m:t>9853</m:t>
            </m:r>
          </m:sub>
        </m:sSub>
      </m:oMath>
      <w:r>
        <w:t>来表示，这个向量只在</w:t>
      </w:r>
      <w:r>
        <w:t>9853</w:t>
      </w:r>
      <w:r>
        <w:t>处为</w:t>
      </w:r>
      <w:r>
        <w:t>1</w:t>
      </w:r>
      <w:r>
        <w:t>（上图编号</w:t>
      </w:r>
      <w:r>
        <w:t>4</w:t>
      </w:r>
      <w:r>
        <w:t>所示），其他为</w:t>
      </w:r>
      <w:r>
        <w:t>0</w:t>
      </w:r>
      <w:r>
        <w:t>，其他的词</w:t>
      </w:r>
      <w:r>
        <w:rPr>
          <w:b/>
        </w:rPr>
        <w:t>king</w:t>
      </w:r>
      <w:r>
        <w:t>、</w:t>
      </w:r>
      <w:r>
        <w:rPr>
          <w:b/>
        </w:rPr>
        <w:t>queen</w:t>
      </w:r>
      <w:r>
        <w:t>、</w:t>
      </w:r>
      <w:r>
        <w:rPr>
          <w:b/>
        </w:rPr>
        <w:t>apple</w:t>
      </w:r>
      <w:r>
        <w:t>、</w:t>
      </w:r>
      <w:r>
        <w:rPr>
          <w:b/>
        </w:rPr>
        <w:t>orange</w:t>
      </w:r>
      <w:r>
        <w:t>都可以这样表示出来这种</w:t>
      </w:r>
      <w:r w:rsidRPr="007B0EEA">
        <w:rPr>
          <w:b/>
          <w:bCs/>
          <w:color w:val="ED7D31" w:themeColor="accent2"/>
        </w:rPr>
        <w:t>表示方法的一大缺点就是它把每个词孤立起来，这样使得算法对相关词的泛化能力不强。</w:t>
      </w:r>
    </w:p>
    <w:p w:rsidR="00002257" w:rsidRDefault="00002257" w:rsidP="00002257">
      <w:pPr>
        <w:pStyle w:val="a3"/>
      </w:pPr>
      <w:r>
        <w:t>举个例子，假如你已经学习到了一个语言模型，当你看到</w:t>
      </w:r>
      <w:r>
        <w:t>“</w:t>
      </w:r>
      <w:r>
        <w:rPr>
          <w:b/>
        </w:rPr>
        <w:t>I want a glass of orange ___</w:t>
      </w:r>
      <w:r>
        <w:t>”</w:t>
      </w:r>
      <w:r>
        <w:t>，那么下一个词会是什么？很可能是</w:t>
      </w:r>
      <w:r>
        <w:rPr>
          <w:b/>
        </w:rPr>
        <w:t>juice</w:t>
      </w:r>
      <w:r>
        <w:t>。即使你的学习算法已经学到了</w:t>
      </w:r>
      <w:r>
        <w:t>“</w:t>
      </w:r>
      <w:r>
        <w:rPr>
          <w:b/>
        </w:rPr>
        <w:t>I want a glass of orange juice</w:t>
      </w:r>
      <w:r>
        <w:t>”</w:t>
      </w:r>
      <w:r>
        <w:t>这样一个很可能的句子，但如果看到</w:t>
      </w:r>
      <w:r>
        <w:t>“</w:t>
      </w:r>
      <w:r>
        <w:rPr>
          <w:b/>
        </w:rPr>
        <w:t>I want a glass of apple ___</w:t>
      </w:r>
      <w:r>
        <w:t>”</w:t>
      </w:r>
      <w:r>
        <w:t>，因为算法不知道</w:t>
      </w:r>
      <w:r>
        <w:rPr>
          <w:b/>
        </w:rPr>
        <w:t>apple</w:t>
      </w:r>
      <w:r>
        <w:t>和</w:t>
      </w:r>
      <w:r>
        <w:rPr>
          <w:b/>
        </w:rPr>
        <w:t>orange</w:t>
      </w:r>
      <w:r>
        <w:t>的关系很接近，就像</w:t>
      </w:r>
      <w:r>
        <w:rPr>
          <w:b/>
        </w:rPr>
        <w:t>man</w:t>
      </w:r>
      <w:r>
        <w:t>和</w:t>
      </w:r>
      <w:r>
        <w:rPr>
          <w:b/>
        </w:rPr>
        <w:t>woman</w:t>
      </w:r>
      <w:r>
        <w:t>，</w:t>
      </w:r>
      <w:r>
        <w:rPr>
          <w:b/>
        </w:rPr>
        <w:t>king</w:t>
      </w:r>
      <w:r>
        <w:t>和</w:t>
      </w:r>
      <w:r>
        <w:rPr>
          <w:b/>
        </w:rPr>
        <w:t>queen</w:t>
      </w:r>
      <w:r>
        <w:t>一样。所以算法很</w:t>
      </w:r>
      <w:r>
        <w:lastRenderedPageBreak/>
        <w:t>难从已经知道的</w:t>
      </w:r>
      <w:r>
        <w:rPr>
          <w:b/>
        </w:rPr>
        <w:t>orange</w:t>
      </w:r>
      <w:r>
        <w:t xml:space="preserve"> </w:t>
      </w:r>
      <w:r>
        <w:rPr>
          <w:b/>
        </w:rPr>
        <w:t>juice</w:t>
      </w:r>
      <w:r>
        <w:t>是一个常见的东西，而明白</w:t>
      </w:r>
      <w:r>
        <w:rPr>
          <w:b/>
        </w:rPr>
        <w:t>apple</w:t>
      </w:r>
      <w:r>
        <w:t xml:space="preserve"> </w:t>
      </w:r>
      <w:r>
        <w:rPr>
          <w:b/>
        </w:rPr>
        <w:t>juice</w:t>
      </w:r>
      <w:r>
        <w:t>也是很常见的东西或者说常见的句子。这是因为任何两个</w:t>
      </w:r>
      <w:r>
        <w:rPr>
          <w:b/>
        </w:rPr>
        <w:t>one-hot</w:t>
      </w:r>
      <w:r>
        <w:t>向量的内积都是</w:t>
      </w:r>
      <w:r>
        <w:t>0</w:t>
      </w:r>
      <w:r>
        <w:t>，如果你取两个向量，比如</w:t>
      </w:r>
      <w:r>
        <w:rPr>
          <w:b/>
        </w:rPr>
        <w:t>king</w:t>
      </w:r>
      <w:r>
        <w:t>和</w:t>
      </w:r>
      <w:r>
        <w:rPr>
          <w:b/>
        </w:rPr>
        <w:t>queen</w:t>
      </w:r>
      <w:r>
        <w:t>，然后计算它们的内积，结果就是</w:t>
      </w:r>
      <w:r>
        <w:t>0</w:t>
      </w:r>
      <w:r>
        <w:t>。如果用</w:t>
      </w:r>
      <w:r>
        <w:rPr>
          <w:b/>
        </w:rPr>
        <w:t>apple</w:t>
      </w:r>
      <w:r>
        <w:t>和</w:t>
      </w:r>
      <w:r>
        <w:rPr>
          <w:b/>
        </w:rPr>
        <w:t>orange</w:t>
      </w:r>
      <w:r>
        <w:t>来计算它们的内积，结果也是</w:t>
      </w:r>
      <w:r>
        <w:t>0</w:t>
      </w:r>
      <w:r>
        <w:t>。很难区分它们之间的差别，因为这些向量内积都是一样的，所以无法知道</w:t>
      </w:r>
      <w:r>
        <w:rPr>
          <w:b/>
        </w:rPr>
        <w:t>apple</w:t>
      </w:r>
      <w:r>
        <w:t>和</w:t>
      </w:r>
      <w:r>
        <w:rPr>
          <w:b/>
        </w:rPr>
        <w:t>orange</w:t>
      </w:r>
      <w:r>
        <w:t>要比</w:t>
      </w:r>
      <w:r>
        <w:rPr>
          <w:b/>
        </w:rPr>
        <w:t>king</w:t>
      </w:r>
      <w:r>
        <w:t>和</w:t>
      </w:r>
      <w:r>
        <w:rPr>
          <w:b/>
        </w:rPr>
        <w:t>orange</w:t>
      </w:r>
      <w:r>
        <w:t>，或者</w:t>
      </w:r>
      <w:r>
        <w:rPr>
          <w:b/>
        </w:rPr>
        <w:t>queen</w:t>
      </w:r>
      <w:r>
        <w:t>和</w:t>
      </w:r>
      <w:r>
        <w:rPr>
          <w:b/>
        </w:rPr>
        <w:t>orange</w:t>
      </w:r>
      <w:r>
        <w:t>相似地多。</w:t>
      </w:r>
    </w:p>
    <w:p w:rsidR="00002257" w:rsidRDefault="00002257" w:rsidP="00002257">
      <w:pPr>
        <w:pStyle w:val="a3"/>
      </w:pPr>
      <w:r>
        <w:t>换一种表示方式会更好，如果我们不用</w:t>
      </w:r>
      <w:r>
        <w:rPr>
          <w:b/>
        </w:rPr>
        <w:t>one-hot</w:t>
      </w:r>
      <w:r>
        <w:t>表示，而是用特征化的表示来表示每个词，</w:t>
      </w:r>
      <w:r>
        <w:rPr>
          <w:b/>
        </w:rPr>
        <w:t>man</w:t>
      </w:r>
      <w:r>
        <w:t>，</w:t>
      </w:r>
      <w:r>
        <w:rPr>
          <w:b/>
        </w:rPr>
        <w:t>woman</w:t>
      </w:r>
      <w:r>
        <w:t>，</w:t>
      </w:r>
      <w:r>
        <w:rPr>
          <w:b/>
        </w:rPr>
        <w:t>king</w:t>
      </w:r>
      <w:r>
        <w:t>，</w:t>
      </w:r>
      <w:r>
        <w:rPr>
          <w:b/>
        </w:rPr>
        <w:t>queen</w:t>
      </w:r>
      <w:r>
        <w:t>，</w:t>
      </w:r>
      <w:r>
        <w:rPr>
          <w:b/>
        </w:rPr>
        <w:t>apple</w:t>
      </w:r>
      <w:r>
        <w:t>，</w:t>
      </w:r>
      <w:r>
        <w:rPr>
          <w:b/>
        </w:rPr>
        <w:t>orange</w:t>
      </w:r>
      <w:r>
        <w:t>或者词典里的任何一个单词，我们学习这些词的特征或者数值。</w:t>
      </w:r>
    </w:p>
    <w:p w:rsidR="00002257" w:rsidRDefault="00002257" w:rsidP="00002257">
      <w:r>
        <w:rPr>
          <w:noProof/>
        </w:rPr>
        <w:drawing>
          <wp:inline distT="0" distB="0" distL="0" distR="0" wp14:anchorId="066E40A5" wp14:editId="4EB2AE77">
            <wp:extent cx="5334000" cy="2924810"/>
            <wp:effectExtent l="0" t="0" r="0" b="0"/>
            <wp:docPr id="972"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ce30c9ae7912bdb3562199bf85eca1cd.png"/>
                    <pic:cNvPicPr>
                      <a:picLocks noChangeAspect="1" noChangeArrowheads="1"/>
                    </pic:cNvPicPr>
                  </pic:nvPicPr>
                  <pic:blipFill>
                    <a:blip r:embed="rId5"/>
                    <a:stretch>
                      <a:fillRect/>
                    </a:stretch>
                  </pic:blipFill>
                  <pic:spPr bwMode="auto">
                    <a:xfrm>
                      <a:off x="0" y="0"/>
                      <a:ext cx="5334000" cy="2924810"/>
                    </a:xfrm>
                    <a:prstGeom prst="rect">
                      <a:avLst/>
                    </a:prstGeom>
                    <a:noFill/>
                    <a:ln w="9525">
                      <a:noFill/>
                      <a:headEnd/>
                      <a:tailEnd/>
                    </a:ln>
                  </pic:spPr>
                </pic:pic>
              </a:graphicData>
            </a:graphic>
          </wp:inline>
        </w:drawing>
      </w:r>
    </w:p>
    <w:p w:rsidR="00002257" w:rsidRDefault="00002257" w:rsidP="00002257">
      <w:pPr>
        <w:pStyle w:val="a3"/>
      </w:pPr>
      <w:r>
        <w:t>举个例子，对于这些词，比如我们想知道这些词与</w:t>
      </w:r>
      <w:r>
        <w:rPr>
          <w:b/>
        </w:rPr>
        <w:t>Gender</w:t>
      </w:r>
      <w:r>
        <w:t>（</w:t>
      </w:r>
      <w:r>
        <w:rPr>
          <w:b/>
        </w:rPr>
        <w:t>性别</w:t>
      </w:r>
      <w:r>
        <w:t>）的关系。假定男性的性别为</w:t>
      </w:r>
      <w:r>
        <w:t>-1</w:t>
      </w:r>
      <w:r>
        <w:t>，女性的性别为</w:t>
      </w:r>
      <w:r>
        <w:t>+1</w:t>
      </w:r>
      <w:r>
        <w:t>，那么</w:t>
      </w:r>
      <w:r>
        <w:rPr>
          <w:b/>
        </w:rPr>
        <w:t>man</w:t>
      </w:r>
      <w:r>
        <w:t>的性别值可能就是</w:t>
      </w:r>
      <w:r>
        <w:t>-1</w:t>
      </w:r>
      <w:r>
        <w:t>，而</w:t>
      </w:r>
      <w:r>
        <w:rPr>
          <w:b/>
        </w:rPr>
        <w:t>woman</w:t>
      </w:r>
      <w:r>
        <w:t>就是</w:t>
      </w:r>
      <w:r>
        <w:t>1</w:t>
      </w:r>
      <w:r>
        <w:t>。最终根据经验</w:t>
      </w:r>
      <w:r>
        <w:rPr>
          <w:b/>
        </w:rPr>
        <w:t>king</w:t>
      </w:r>
      <w:r>
        <w:t>就是</w:t>
      </w:r>
      <w:r>
        <w:t>-0.95</w:t>
      </w:r>
      <w:r>
        <w:t>，</w:t>
      </w:r>
      <w:r>
        <w:rPr>
          <w:b/>
        </w:rPr>
        <w:t>queen</w:t>
      </w:r>
      <w:r>
        <w:t>是</w:t>
      </w:r>
      <w:r>
        <w:t>+0.97</w:t>
      </w:r>
      <w:r>
        <w:t>，</w:t>
      </w:r>
      <w:r>
        <w:rPr>
          <w:b/>
        </w:rPr>
        <w:t>apple</w:t>
      </w:r>
      <w:r>
        <w:t>和</w:t>
      </w:r>
      <w:r>
        <w:rPr>
          <w:b/>
        </w:rPr>
        <w:t>orange</w:t>
      </w:r>
      <w:r>
        <w:t>没有性别可言。</w:t>
      </w:r>
    </w:p>
    <w:p w:rsidR="00002257" w:rsidRDefault="00002257" w:rsidP="00002257">
      <w:pPr>
        <w:pStyle w:val="a3"/>
      </w:pPr>
      <w:r>
        <w:t>另一个特征可以是这些词有多</w:t>
      </w:r>
      <w:r>
        <w:rPr>
          <w:b/>
        </w:rPr>
        <w:t>Royal</w:t>
      </w:r>
      <w:r>
        <w:t>（</w:t>
      </w:r>
      <w:r>
        <w:rPr>
          <w:b/>
        </w:rPr>
        <w:t>高贵</w:t>
      </w:r>
      <w:r>
        <w:t>），所以这些词，</w:t>
      </w:r>
      <w:r>
        <w:rPr>
          <w:b/>
        </w:rPr>
        <w:t>man</w:t>
      </w:r>
      <w:r>
        <w:t>，</w:t>
      </w:r>
      <w:r>
        <w:rPr>
          <w:b/>
        </w:rPr>
        <w:t>woman</w:t>
      </w:r>
      <w:r>
        <w:t>和高贵没太关系，所以它们的特征值接近</w:t>
      </w:r>
      <w:r>
        <w:t>0</w:t>
      </w:r>
      <w:r>
        <w:t>。而</w:t>
      </w:r>
      <w:r>
        <w:rPr>
          <w:b/>
        </w:rPr>
        <w:t>king</w:t>
      </w:r>
      <w:r>
        <w:t>和</w:t>
      </w:r>
      <w:r>
        <w:rPr>
          <w:b/>
        </w:rPr>
        <w:t>queen</w:t>
      </w:r>
      <w:r>
        <w:t>很高贵，</w:t>
      </w:r>
      <w:r>
        <w:rPr>
          <w:b/>
        </w:rPr>
        <w:t>apple</w:t>
      </w:r>
      <w:r>
        <w:t>和</w:t>
      </w:r>
      <w:r>
        <w:rPr>
          <w:b/>
        </w:rPr>
        <w:t>orange</w:t>
      </w:r>
      <w:r>
        <w:t>跟高贵也没太大关系。</w:t>
      </w:r>
    </w:p>
    <w:p w:rsidR="00002257" w:rsidRDefault="00002257" w:rsidP="00002257">
      <w:pPr>
        <w:pStyle w:val="a3"/>
      </w:pPr>
      <w:r>
        <w:t>那么</w:t>
      </w:r>
      <w:r>
        <w:rPr>
          <w:b/>
        </w:rPr>
        <w:t>Age</w:t>
      </w:r>
      <w:r>
        <w:t>（</w:t>
      </w:r>
      <w:r>
        <w:rPr>
          <w:b/>
        </w:rPr>
        <w:t>年龄</w:t>
      </w:r>
      <w:r>
        <w:t>）呢？</w:t>
      </w:r>
      <w:r>
        <w:rPr>
          <w:b/>
        </w:rPr>
        <w:t>man</w:t>
      </w:r>
      <w:r>
        <w:t>和</w:t>
      </w:r>
      <w:r>
        <w:rPr>
          <w:b/>
        </w:rPr>
        <w:t>woman</w:t>
      </w:r>
      <w:r>
        <w:t>一般没有年龄的意思，也许</w:t>
      </w:r>
      <w:r>
        <w:rPr>
          <w:b/>
        </w:rPr>
        <w:t>man</w:t>
      </w:r>
      <w:r>
        <w:t>和</w:t>
      </w:r>
      <w:r>
        <w:rPr>
          <w:b/>
        </w:rPr>
        <w:t>woman</w:t>
      </w:r>
      <w:r>
        <w:t>隐含着成年人的意思，但也可能是介于</w:t>
      </w:r>
      <w:r>
        <w:rPr>
          <w:b/>
        </w:rPr>
        <w:t>young</w:t>
      </w:r>
      <w:r>
        <w:t>和</w:t>
      </w:r>
      <w:r>
        <w:rPr>
          <w:b/>
        </w:rPr>
        <w:t>old</w:t>
      </w:r>
      <w:r>
        <w:t>之间，所以它们（</w:t>
      </w:r>
      <w:r>
        <w:rPr>
          <w:b/>
        </w:rPr>
        <w:t>man</w:t>
      </w:r>
      <w:r>
        <w:t>和</w:t>
      </w:r>
      <w:r>
        <w:rPr>
          <w:b/>
        </w:rPr>
        <w:t>woman</w:t>
      </w:r>
      <w:r>
        <w:t>）的值也接近</w:t>
      </w:r>
      <w:r>
        <w:t>0</w:t>
      </w:r>
      <w:r>
        <w:t>。而通常</w:t>
      </w:r>
      <w:r>
        <w:rPr>
          <w:b/>
        </w:rPr>
        <w:t>king</w:t>
      </w:r>
      <w:r>
        <w:t>和</w:t>
      </w:r>
      <w:r>
        <w:rPr>
          <w:b/>
        </w:rPr>
        <w:t>queen</w:t>
      </w:r>
      <w:r>
        <w:t>都是成年人，</w:t>
      </w:r>
      <w:r>
        <w:rPr>
          <w:b/>
        </w:rPr>
        <w:t>apple</w:t>
      </w:r>
      <w:r>
        <w:t>和</w:t>
      </w:r>
      <w:r>
        <w:rPr>
          <w:b/>
        </w:rPr>
        <w:t>orange</w:t>
      </w:r>
      <w:r>
        <w:t>跟年龄更没什么关系了。</w:t>
      </w:r>
    </w:p>
    <w:p w:rsidR="00002257" w:rsidRDefault="00002257" w:rsidP="00002257">
      <w:pPr>
        <w:pStyle w:val="a3"/>
      </w:pPr>
      <w:r>
        <w:t>还有一个特征，这个词是否是</w:t>
      </w:r>
      <w:r>
        <w:rPr>
          <w:b/>
        </w:rPr>
        <w:t>Food</w:t>
      </w:r>
      <w:r>
        <w:t>（</w:t>
      </w:r>
      <w:r>
        <w:rPr>
          <w:b/>
        </w:rPr>
        <w:t>食物</w:t>
      </w:r>
      <w:r>
        <w:t>），</w:t>
      </w:r>
      <w:r>
        <w:rPr>
          <w:b/>
        </w:rPr>
        <w:t>man</w:t>
      </w:r>
      <w:r>
        <w:t>不是食物，</w:t>
      </w:r>
      <w:r>
        <w:rPr>
          <w:b/>
        </w:rPr>
        <w:t>woman</w:t>
      </w:r>
      <w:r>
        <w:t>不是食物，</w:t>
      </w:r>
      <w:r>
        <w:rPr>
          <w:b/>
        </w:rPr>
        <w:t>king</w:t>
      </w:r>
      <w:r>
        <w:t>和</w:t>
      </w:r>
      <w:r>
        <w:rPr>
          <w:b/>
        </w:rPr>
        <w:t>queen</w:t>
      </w:r>
      <w:r>
        <w:t>也不是，但</w:t>
      </w:r>
      <w:r>
        <w:rPr>
          <w:b/>
        </w:rPr>
        <w:t>apple</w:t>
      </w:r>
      <w:r>
        <w:t>和</w:t>
      </w:r>
      <w:r>
        <w:rPr>
          <w:b/>
        </w:rPr>
        <w:t>orange</w:t>
      </w:r>
      <w:r>
        <w:t>是食物。</w:t>
      </w:r>
    </w:p>
    <w:p w:rsidR="00002257" w:rsidRDefault="00002257" w:rsidP="00002257">
      <w:pPr>
        <w:pStyle w:val="a3"/>
      </w:pPr>
      <w:r>
        <w:t>当然还可以有很多的其他特征，从</w:t>
      </w:r>
      <w:r>
        <w:rPr>
          <w:b/>
        </w:rPr>
        <w:t>Size</w:t>
      </w:r>
      <w:r>
        <w:t>（</w:t>
      </w:r>
      <w:r>
        <w:rPr>
          <w:b/>
        </w:rPr>
        <w:t>尺寸大小</w:t>
      </w:r>
      <w:r>
        <w:t>），</w:t>
      </w:r>
      <w:r>
        <w:rPr>
          <w:b/>
        </w:rPr>
        <w:t>Cost</w:t>
      </w:r>
      <w:r>
        <w:t>（</w:t>
      </w:r>
      <w:r>
        <w:rPr>
          <w:b/>
        </w:rPr>
        <w:t>花费多少</w:t>
      </w:r>
      <w:r>
        <w:t>），这个东西是不</w:t>
      </w:r>
      <w:r>
        <w:lastRenderedPageBreak/>
        <w:t>是</w:t>
      </w:r>
      <w:r>
        <w:rPr>
          <w:b/>
        </w:rPr>
        <w:t>alive</w:t>
      </w:r>
      <w:r>
        <w:t>（</w:t>
      </w:r>
      <w:r>
        <w:rPr>
          <w:b/>
        </w:rPr>
        <w:t>活的</w:t>
      </w:r>
      <w:r>
        <w:t>），是不是一个</w:t>
      </w:r>
      <w:r>
        <w:rPr>
          <w:b/>
        </w:rPr>
        <w:t>Action</w:t>
      </w:r>
      <w:r>
        <w:t>（</w:t>
      </w:r>
      <w:r>
        <w:rPr>
          <w:b/>
        </w:rPr>
        <w:t>动作</w:t>
      </w:r>
      <w:r>
        <w:t>），或者是不是</w:t>
      </w:r>
      <w:r>
        <w:rPr>
          <w:b/>
        </w:rPr>
        <w:t>Noun</w:t>
      </w:r>
      <w:r>
        <w:t>（</w:t>
      </w:r>
      <w:r>
        <w:rPr>
          <w:b/>
        </w:rPr>
        <w:t>名词</w:t>
      </w:r>
      <w:r>
        <w:t>）或者是不是</w:t>
      </w:r>
      <w:r>
        <w:rPr>
          <w:b/>
        </w:rPr>
        <w:t>Verb</w:t>
      </w:r>
      <w:r>
        <w:t>（</w:t>
      </w:r>
      <w:r>
        <w:rPr>
          <w:b/>
        </w:rPr>
        <w:t>动词</w:t>
      </w:r>
      <w:r>
        <w:t>），还是其他的等等。</w:t>
      </w:r>
    </w:p>
    <w:p w:rsidR="00002257" w:rsidRDefault="00002257" w:rsidP="00002257">
      <w:pPr>
        <w:pStyle w:val="a3"/>
      </w:pPr>
      <w:r>
        <w:t>所以你可以想很多的特征，为了说明，我们假设有</w:t>
      </w:r>
      <w:r>
        <w:t>300</w:t>
      </w:r>
      <w:r>
        <w:t>个不同的特征，这样的话你就有了这一列数字（上图编号</w:t>
      </w:r>
      <w:r>
        <w:t>1</w:t>
      </w:r>
      <w:r>
        <w:t>所示），这里我只写了</w:t>
      </w:r>
      <w:r>
        <w:t>4</w:t>
      </w:r>
      <w:r>
        <w:t>个，实际上是</w:t>
      </w:r>
      <w:r>
        <w:t>300</w:t>
      </w:r>
      <w:r>
        <w:t>个数字，这样就组成了一个</w:t>
      </w:r>
      <w:r>
        <w:t>300</w:t>
      </w:r>
      <w:r>
        <w:t>维的向量来表示</w:t>
      </w:r>
      <w:r>
        <w:rPr>
          <w:b/>
        </w:rPr>
        <w:t>man</w:t>
      </w:r>
      <w:r>
        <w:t>这个词。接下来，我想用</w:t>
      </w:r>
      <m:oMath>
        <m:sSub>
          <m:sSubPr>
            <m:ctrlPr>
              <w:rPr>
                <w:rFonts w:ascii="Cambria Math" w:hAnsi="Cambria Math"/>
              </w:rPr>
            </m:ctrlPr>
          </m:sSubPr>
          <m:e>
            <m:r>
              <w:rPr>
                <w:rFonts w:ascii="Cambria Math" w:hAnsi="Cambria Math"/>
              </w:rPr>
              <m:t>e</m:t>
            </m:r>
          </m:e>
          <m:sub>
            <m:r>
              <w:rPr>
                <w:rFonts w:ascii="Cambria Math" w:hAnsi="Cambria Math"/>
              </w:rPr>
              <m:t>5391</m:t>
            </m:r>
          </m:sub>
        </m:sSub>
      </m:oMath>
      <w:r>
        <w:t>这个符号来表示，就像这样（上图编号</w:t>
      </w:r>
      <w:r>
        <w:t>2</w:t>
      </w:r>
      <w:r>
        <w:t>所示）。同样这个</w:t>
      </w:r>
      <w:r>
        <w:t>300</w:t>
      </w:r>
      <w:r>
        <w:t>维的向量，我用</w:t>
      </w:r>
      <m:oMath>
        <m:sSub>
          <m:sSubPr>
            <m:ctrlPr>
              <w:rPr>
                <w:rFonts w:ascii="Cambria Math" w:hAnsi="Cambria Math"/>
              </w:rPr>
            </m:ctrlPr>
          </m:sSubPr>
          <m:e>
            <m:r>
              <w:rPr>
                <w:rFonts w:ascii="Cambria Math" w:hAnsi="Cambria Math"/>
              </w:rPr>
              <m:t>e</m:t>
            </m:r>
          </m:e>
          <m:sub>
            <m:r>
              <w:rPr>
                <w:rFonts w:ascii="Cambria Math" w:hAnsi="Cambria Math"/>
              </w:rPr>
              <m:t>9853</m:t>
            </m:r>
          </m:sub>
        </m:sSub>
      </m:oMath>
      <w:r>
        <w:t>代表这个</w:t>
      </w:r>
      <w:r>
        <w:t>300</w:t>
      </w:r>
      <w:r>
        <w:t>维的向量用来表示</w:t>
      </w:r>
      <w:r>
        <w:rPr>
          <w:b/>
        </w:rPr>
        <w:t>woman</w:t>
      </w:r>
      <w:r>
        <w:t>这个词（上图编号</w:t>
      </w:r>
      <w:r>
        <w:t>3</w:t>
      </w:r>
      <w:r>
        <w:t>所示），这些其他的例子也一样。现在，如果用这种表示方法来表示</w:t>
      </w:r>
      <w:r>
        <w:rPr>
          <w:b/>
        </w:rPr>
        <w:t>apple</w:t>
      </w:r>
      <w:r>
        <w:t>和</w:t>
      </w:r>
      <w:r>
        <w:rPr>
          <w:b/>
        </w:rPr>
        <w:t>orange</w:t>
      </w:r>
      <w:r>
        <w:t>这些词，那么</w:t>
      </w:r>
      <w:r>
        <w:rPr>
          <w:b/>
        </w:rPr>
        <w:t>apple</w:t>
      </w:r>
      <w:r>
        <w:t>和</w:t>
      </w:r>
      <w:r>
        <w:rPr>
          <w:b/>
        </w:rPr>
        <w:t>orange</w:t>
      </w:r>
      <w:r>
        <w:t>的这种表示肯定会非常相似，可能有些特征不太一样，因为</w:t>
      </w:r>
      <w:r>
        <w:rPr>
          <w:b/>
        </w:rPr>
        <w:t>orange</w:t>
      </w:r>
      <w:r>
        <w:t>的颜色口味，</w:t>
      </w:r>
      <w:r>
        <w:rPr>
          <w:b/>
        </w:rPr>
        <w:t>apple</w:t>
      </w:r>
      <w:r>
        <w:t>的颜色口味，或者其他的一些特征会不太一样，但总的来说</w:t>
      </w:r>
      <w:r>
        <w:rPr>
          <w:b/>
        </w:rPr>
        <w:t>apple</w:t>
      </w:r>
      <w:r>
        <w:t>和</w:t>
      </w:r>
      <w:r>
        <w:rPr>
          <w:b/>
        </w:rPr>
        <w:t>orange</w:t>
      </w:r>
      <w:r>
        <w:t>的大部分特征实际上都一样，或者说都有相似的值。这样对于已经知道</w:t>
      </w:r>
      <w:r>
        <w:rPr>
          <w:b/>
        </w:rPr>
        <w:t>orange juice</w:t>
      </w:r>
      <w:r>
        <w:t>的算法很大几率上也会明白</w:t>
      </w:r>
      <w:r>
        <w:rPr>
          <w:b/>
        </w:rPr>
        <w:t>apple</w:t>
      </w:r>
      <w:r>
        <w:t xml:space="preserve"> </w:t>
      </w:r>
      <w:r>
        <w:rPr>
          <w:b/>
        </w:rPr>
        <w:t>juice</w:t>
      </w:r>
      <w:r>
        <w:t>这个东西，这样对于不同的单词算法会泛化的更好。</w:t>
      </w:r>
    </w:p>
    <w:p w:rsidR="00002257" w:rsidRDefault="00002257" w:rsidP="00002257">
      <w:pPr>
        <w:pStyle w:val="a3"/>
      </w:pPr>
      <w:r>
        <w:t>后面的几个视频，我们会找到一个学习词嵌入的方式，这里只是希望你能理解这种高维特征的表示能够比</w:t>
      </w:r>
      <w:r>
        <w:rPr>
          <w:b/>
        </w:rPr>
        <w:t>one-hot</w:t>
      </w:r>
      <w:r>
        <w:t>更好的表示不同的单词。而我们最终学习的特征不会像这里一样这么好理解，没有像第一个特征是性别，第二个特征是高贵，第三个特征是年龄等等这些，新的特征表示的东西肯定会更难搞清楚。尽管如此，接下来要学的特征表示方法却能使算法高效地发现</w:t>
      </w:r>
      <w:r>
        <w:rPr>
          <w:b/>
        </w:rPr>
        <w:t>apple</w:t>
      </w:r>
      <w:r>
        <w:t>和</w:t>
      </w:r>
      <w:r>
        <w:rPr>
          <w:b/>
        </w:rPr>
        <w:t>orange</w:t>
      </w:r>
      <w:r>
        <w:t>会比</w:t>
      </w:r>
      <w:r>
        <w:rPr>
          <w:b/>
        </w:rPr>
        <w:t>king</w:t>
      </w:r>
      <w:r>
        <w:t>和</w:t>
      </w:r>
      <w:r>
        <w:rPr>
          <w:b/>
        </w:rPr>
        <w:t>orange</w:t>
      </w:r>
      <w:r>
        <w:t>，</w:t>
      </w:r>
      <w:r>
        <w:rPr>
          <w:b/>
        </w:rPr>
        <w:t>queen</w:t>
      </w:r>
      <w:r>
        <w:t>和</w:t>
      </w:r>
      <w:r>
        <w:rPr>
          <w:b/>
        </w:rPr>
        <w:t>orange</w:t>
      </w:r>
      <w:r>
        <w:t>更加相似。</w:t>
      </w:r>
    </w:p>
    <w:p w:rsidR="00002257" w:rsidRDefault="00002257" w:rsidP="00002257">
      <w:r>
        <w:rPr>
          <w:noProof/>
        </w:rPr>
        <w:drawing>
          <wp:inline distT="0" distB="0" distL="0" distR="0" wp14:anchorId="37DBF1BC" wp14:editId="0BD57F5C">
            <wp:extent cx="5334000" cy="2747010"/>
            <wp:effectExtent l="0" t="0" r="0" b="0"/>
            <wp:docPr id="973" name="Picture"/>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59fb45cfdf7faa53571ec7b921b78358.png"/>
                    <pic:cNvPicPr>
                      <a:picLocks noChangeAspect="1" noChangeArrowheads="1"/>
                    </pic:cNvPicPr>
                  </pic:nvPicPr>
                  <pic:blipFill>
                    <a:blip r:embed="rId6"/>
                    <a:stretch>
                      <a:fillRect/>
                    </a:stretch>
                  </pic:blipFill>
                  <pic:spPr bwMode="auto">
                    <a:xfrm>
                      <a:off x="0" y="0"/>
                      <a:ext cx="5334000" cy="2747010"/>
                    </a:xfrm>
                    <a:prstGeom prst="rect">
                      <a:avLst/>
                    </a:prstGeom>
                    <a:noFill/>
                    <a:ln w="9525">
                      <a:noFill/>
                      <a:headEnd/>
                      <a:tailEnd/>
                    </a:ln>
                  </pic:spPr>
                </pic:pic>
              </a:graphicData>
            </a:graphic>
          </wp:inline>
        </w:drawing>
      </w:r>
    </w:p>
    <w:p w:rsidR="00002257" w:rsidRDefault="00002257" w:rsidP="00002257">
      <w:pPr>
        <w:pStyle w:val="a3"/>
      </w:pPr>
      <w:r>
        <w:t>如果我们能够学习到一个</w:t>
      </w:r>
      <w:r>
        <w:t>300</w:t>
      </w:r>
      <w:r>
        <w:t>维的特征向量，或者说</w:t>
      </w:r>
      <w:r>
        <w:t>300</w:t>
      </w:r>
      <w:r>
        <w:t>维的词嵌入，通常我们可以做一件事，把这</w:t>
      </w:r>
      <w:r>
        <w:t>300</w:t>
      </w:r>
      <w:r>
        <w:t>维的数据嵌入到一个二维空间里，这样就可以可视化了。常用的可视化算法是</w:t>
      </w:r>
      <w:r w:rsidRPr="00775733">
        <w:rPr>
          <w:b/>
          <w:color w:val="ED7D31" w:themeColor="accent2"/>
        </w:rPr>
        <w:t>t-SNE</w:t>
      </w:r>
      <w:r w:rsidRPr="00775733">
        <w:rPr>
          <w:b/>
          <w:color w:val="ED7D31" w:themeColor="accent2"/>
        </w:rPr>
        <w:t>算法</w:t>
      </w:r>
      <w:r>
        <w:t>，来自于</w:t>
      </w:r>
      <w:r>
        <w:rPr>
          <w:b/>
        </w:rPr>
        <w:t xml:space="preserve">Laurens van der </w:t>
      </w:r>
      <w:proofErr w:type="spellStart"/>
      <w:r>
        <w:rPr>
          <w:b/>
        </w:rPr>
        <w:t>Maaten</w:t>
      </w:r>
      <w:proofErr w:type="spellEnd"/>
      <w:r>
        <w:t xml:space="preserve"> </w:t>
      </w:r>
      <w:r>
        <w:t>和</w:t>
      </w:r>
      <w:r>
        <w:t xml:space="preserve"> </w:t>
      </w:r>
      <w:r>
        <w:rPr>
          <w:b/>
        </w:rPr>
        <w:t>Geoff Hinton</w:t>
      </w:r>
      <w:r>
        <w:t>的论文。如果观察这种</w:t>
      </w:r>
      <w:r>
        <w:lastRenderedPageBreak/>
        <w:t>词嵌入的表示方法，你会发现</w:t>
      </w:r>
      <w:r>
        <w:rPr>
          <w:b/>
        </w:rPr>
        <w:t>man</w:t>
      </w:r>
      <w:r>
        <w:t>和</w:t>
      </w:r>
      <w:r>
        <w:rPr>
          <w:b/>
        </w:rPr>
        <w:t>woman</w:t>
      </w:r>
      <w:r>
        <w:t>这些词聚集在一块（上图编号</w:t>
      </w:r>
      <w:r>
        <w:t>1</w:t>
      </w:r>
      <w:r>
        <w:t>所示），</w:t>
      </w:r>
      <w:r>
        <w:rPr>
          <w:b/>
        </w:rPr>
        <w:t>king</w:t>
      </w:r>
      <w:r>
        <w:t>和</w:t>
      </w:r>
      <w:r>
        <w:rPr>
          <w:b/>
        </w:rPr>
        <w:t>queen</w:t>
      </w:r>
      <w:r>
        <w:t>聚集在一块（上图编号</w:t>
      </w:r>
      <w:r>
        <w:t>2</w:t>
      </w:r>
      <w:r>
        <w:t>所示），这些都是人，也都聚集在一起（上图编号</w:t>
      </w:r>
      <w:r>
        <w:t>3</w:t>
      </w:r>
      <w:r>
        <w:t>所示）。动物都聚集在一起（上图编号</w:t>
      </w:r>
      <w:r>
        <w:t>4</w:t>
      </w:r>
      <w:r>
        <w:t>所示），水果也都聚集在一起（上图编号</w:t>
      </w:r>
      <w:r>
        <w:t>5</w:t>
      </w:r>
      <w:r>
        <w:t>所示），像</w:t>
      </w:r>
      <w:r>
        <w:t>1</w:t>
      </w:r>
      <w:r>
        <w:t>、</w:t>
      </w:r>
      <w:r>
        <w:t>2</w:t>
      </w:r>
      <w:r>
        <w:t>、</w:t>
      </w:r>
      <w:r>
        <w:t>3</w:t>
      </w:r>
      <w:r>
        <w:t>、</w:t>
      </w:r>
      <w:r>
        <w:t>4</w:t>
      </w:r>
      <w:r>
        <w:t>这些数字也聚集在一起（上图编号</w:t>
      </w:r>
      <w:r>
        <w:t>6</w:t>
      </w:r>
      <w:r>
        <w:t>所示）。如果把这些生物看成一个整体，他们也聚集在一起（上图编号</w:t>
      </w:r>
      <w:r>
        <w:t>7</w:t>
      </w:r>
      <w:r>
        <w:t>所示）。</w:t>
      </w:r>
    </w:p>
    <w:p w:rsidR="00002257" w:rsidRPr="00775733" w:rsidRDefault="00002257" w:rsidP="00002257">
      <w:pPr>
        <w:pStyle w:val="a3"/>
        <w:rPr>
          <w:color w:val="ED7D31" w:themeColor="accent2"/>
        </w:rPr>
      </w:pPr>
      <w:r>
        <w:t>在网上你可能会看到像这样的图用来可视化，</w:t>
      </w:r>
      <w:r>
        <w:t>300</w:t>
      </w:r>
      <w:r>
        <w:t>维或者更高维度的嵌入。希望你能有个整体的概念，这种词嵌入算法对于相近的概念，学到的特征也比较类似，在对这些概念可视化的时候，这些概念就比较相似，最终把它们映射为相似的特征向量。这种表示方式用的是在</w:t>
      </w:r>
      <w:r>
        <w:t>300</w:t>
      </w:r>
      <w:r>
        <w:t>维空间里的特征表示，这叫做嵌入（</w:t>
      </w:r>
      <w:r>
        <w:rPr>
          <w:b/>
        </w:rPr>
        <w:t>embeddings</w:t>
      </w:r>
      <w:r>
        <w:t>）。之所以叫嵌入的原因是，你可以想象一个</w:t>
      </w:r>
      <w:r>
        <w:t>300</w:t>
      </w:r>
      <w:r>
        <w:t>维的空间，我画不出来</w:t>
      </w:r>
      <w:r>
        <w:t>300</w:t>
      </w:r>
      <w:r>
        <w:t>维的空间，这里用个</w:t>
      </w:r>
      <w:r>
        <w:t>3</w:t>
      </w:r>
      <w:r>
        <w:t>维的代替（上图编号</w:t>
      </w:r>
      <w:r>
        <w:t>8</w:t>
      </w:r>
      <w:r>
        <w:t>所示）。现在取每一个单词比如</w:t>
      </w:r>
      <w:r>
        <w:rPr>
          <w:b/>
        </w:rPr>
        <w:t>orange</w:t>
      </w:r>
      <w:r>
        <w:t>，它对应一个</w:t>
      </w:r>
      <w:r>
        <w:t>3</w:t>
      </w:r>
      <w:r>
        <w:t>维的特征向量，所以这个词就被嵌在这个</w:t>
      </w:r>
      <w:r>
        <w:t>300</w:t>
      </w:r>
      <w:r>
        <w:t>维空间里的一个点上了（上图编号</w:t>
      </w:r>
      <w:r>
        <w:t>9</w:t>
      </w:r>
      <w:r>
        <w:t>所示），</w:t>
      </w:r>
      <w:r>
        <w:rPr>
          <w:b/>
        </w:rPr>
        <w:t>apple</w:t>
      </w:r>
      <w:r>
        <w:t>这个词就被嵌在这个</w:t>
      </w:r>
      <w:r>
        <w:t>300</w:t>
      </w:r>
      <w:r>
        <w:t>维空间的另一个点上了（上图编号</w:t>
      </w:r>
      <w:r>
        <w:t>10</w:t>
      </w:r>
      <w:r>
        <w:t>所示）。</w:t>
      </w:r>
      <w:r w:rsidRPr="00775733">
        <w:rPr>
          <w:color w:val="ED7D31" w:themeColor="accent2"/>
        </w:rPr>
        <w:t>为了可视化，</w:t>
      </w:r>
      <w:r w:rsidRPr="00775733">
        <w:rPr>
          <w:b/>
          <w:color w:val="ED7D31" w:themeColor="accent2"/>
        </w:rPr>
        <w:t>t-SNE</w:t>
      </w:r>
      <w:r w:rsidRPr="00775733">
        <w:rPr>
          <w:b/>
          <w:color w:val="ED7D31" w:themeColor="accent2"/>
        </w:rPr>
        <w:t>算法</w:t>
      </w:r>
      <w:r w:rsidRPr="00775733">
        <w:rPr>
          <w:color w:val="ED7D31" w:themeColor="accent2"/>
        </w:rPr>
        <w:t>把这个空间映射到低维空间，你可以画出一个</w:t>
      </w:r>
      <w:r w:rsidRPr="00775733">
        <w:rPr>
          <w:color w:val="ED7D31" w:themeColor="accent2"/>
        </w:rPr>
        <w:t>2</w:t>
      </w:r>
      <w:r w:rsidRPr="00775733">
        <w:rPr>
          <w:color w:val="ED7D31" w:themeColor="accent2"/>
        </w:rPr>
        <w:t>维图像然后观察，这就是这个术语嵌入的来源。</w:t>
      </w:r>
    </w:p>
    <w:p w:rsidR="00002257" w:rsidRDefault="00002257" w:rsidP="00002257">
      <w:pPr>
        <w:pStyle w:val="a3"/>
      </w:pPr>
      <w:r>
        <w:t>词嵌入已经是</w:t>
      </w:r>
      <w:r>
        <w:rPr>
          <w:b/>
        </w:rPr>
        <w:t>NLP</w:t>
      </w:r>
      <w:r>
        <w:t>领域最重要的概念之一了，在自然语言处理领域。本节视频中你已经知道为什么要学习或者使用词嵌入了，下节视频我们会深入讲解如何用这些算法构建</w:t>
      </w:r>
      <w:r>
        <w:rPr>
          <w:b/>
        </w:rPr>
        <w:t>NLP</w:t>
      </w:r>
      <w:r>
        <w:t>算法。</w:t>
      </w:r>
    </w:p>
    <w:p w:rsidR="00002257" w:rsidRDefault="00002257" w:rsidP="00002257">
      <w:pPr>
        <w:widowControl/>
        <w:jc w:val="left"/>
        <w:rPr>
          <w:b/>
          <w:bCs/>
          <w:sz w:val="32"/>
          <w:szCs w:val="32"/>
        </w:rPr>
      </w:pPr>
      <w:bookmarkStart w:id="2" w:name="header-n40"/>
      <w:bookmarkEnd w:id="2"/>
      <w:r>
        <w:br w:type="page"/>
      </w:r>
    </w:p>
    <w:p w:rsidR="00002257" w:rsidRDefault="00002257" w:rsidP="00002257">
      <w:pPr>
        <w:pStyle w:val="3"/>
      </w:pPr>
      <w:bookmarkStart w:id="3" w:name="_Toc510622313"/>
      <w:bookmarkStart w:id="4" w:name="_Toc522997568"/>
      <w:r>
        <w:lastRenderedPageBreak/>
        <w:t xml:space="preserve">2.2 </w:t>
      </w:r>
      <w:r>
        <w:t>使用词嵌入（</w:t>
      </w:r>
      <w:r>
        <w:t>Using Word Embeddings</w:t>
      </w:r>
      <w:r>
        <w:t>）</w:t>
      </w:r>
      <w:bookmarkEnd w:id="3"/>
      <w:bookmarkEnd w:id="4"/>
    </w:p>
    <w:p w:rsidR="00002257" w:rsidRDefault="00002257" w:rsidP="00002257">
      <w:pPr>
        <w:pStyle w:val="a3"/>
      </w:pPr>
      <w:r>
        <w:t>上一个视频中，你已经了解不同单词的特征化表示了。这节你会看到我们如何把这种表示方法应用到</w:t>
      </w:r>
      <w:r>
        <w:rPr>
          <w:b/>
        </w:rPr>
        <w:t>NLP</w:t>
      </w:r>
      <w:r>
        <w:t>应用中。</w:t>
      </w:r>
    </w:p>
    <w:p w:rsidR="00002257" w:rsidRDefault="00002257" w:rsidP="00002257">
      <w:pPr>
        <w:pStyle w:val="a3"/>
      </w:pPr>
      <w:r>
        <w:t>我们从一个例子开始，我们继续用命名实体识别的例子，如果你要找出人名，假如有一个句子：</w:t>
      </w:r>
      <w:r>
        <w:t>“</w:t>
      </w:r>
      <w:r>
        <w:rPr>
          <w:b/>
        </w:rPr>
        <w:t>Sally Johnson is an orange farmer.</w:t>
      </w:r>
      <w:r>
        <w:t>”</w:t>
      </w:r>
      <w:r>
        <w:t>（</w:t>
      </w:r>
      <w:r>
        <w:rPr>
          <w:b/>
        </w:rPr>
        <w:t>Sally Johnson</w:t>
      </w:r>
      <w:r>
        <w:rPr>
          <w:b/>
        </w:rPr>
        <w:t>是一个种橙子的农民</w:t>
      </w:r>
      <w:r>
        <w:t>），你会发现</w:t>
      </w:r>
      <w:r>
        <w:rPr>
          <w:b/>
        </w:rPr>
        <w:t>Sally Johnson</w:t>
      </w:r>
      <w:r>
        <w:t>就是一个人名，所以这里的输出为</w:t>
      </w:r>
      <w:r>
        <w:t>1</w:t>
      </w:r>
      <w:r>
        <w:t>。之所以能确定</w:t>
      </w:r>
      <w:r>
        <w:rPr>
          <w:b/>
        </w:rPr>
        <w:t>Sally Johnson</w:t>
      </w:r>
      <w:r>
        <w:t>是一个人名而不是一个公司名，是因为你知道种橙子的农民一定是一个人，前面我们已经讨论过用</w:t>
      </w:r>
      <w:r>
        <w:rPr>
          <w:b/>
        </w:rPr>
        <w:t>one-hot</w:t>
      </w:r>
      <w:r>
        <w:t>来表示这些单词，</w:t>
      </w:r>
      <m:oMath>
        <m:sSup>
          <m:sSupPr>
            <m:ctrlPr>
              <w:rPr>
                <w:rFonts w:ascii="Cambria Math" w:hAnsi="Cambria Math"/>
              </w:rPr>
            </m:ctrlPr>
          </m:sSupPr>
          <m:e>
            <m:r>
              <w:rPr>
                <w:rFonts w:ascii="Cambria Math" w:hAnsi="Cambria Math"/>
              </w:rPr>
              <m:t>x</m:t>
            </m:r>
          </m:e>
          <m:sup>
            <m:r>
              <w:rPr>
                <w:rFonts w:ascii="Cambria Math" w:hAnsi="Cambria Math"/>
              </w:rPr>
              <m:t>&lt;1&gt;</m:t>
            </m:r>
          </m:sup>
        </m:sSup>
      </m:oMath>
      <w:r>
        <w:t xml:space="preserve"> </w:t>
      </w:r>
      <w:r>
        <w:t>，</w:t>
      </w:r>
      <m:oMath>
        <m:sSup>
          <m:sSupPr>
            <m:ctrlPr>
              <w:rPr>
                <w:rFonts w:ascii="Cambria Math" w:hAnsi="Cambria Math"/>
              </w:rPr>
            </m:ctrlPr>
          </m:sSupPr>
          <m:e>
            <m:r>
              <w:rPr>
                <w:rFonts w:ascii="Cambria Math" w:hAnsi="Cambria Math"/>
              </w:rPr>
              <m:t>x</m:t>
            </m:r>
          </m:e>
          <m:sup>
            <m:r>
              <w:rPr>
                <w:rFonts w:ascii="Cambria Math" w:hAnsi="Cambria Math"/>
              </w:rPr>
              <m:t>&lt;2&gt;</m:t>
            </m:r>
          </m:sup>
        </m:sSup>
      </m:oMath>
      <w:r>
        <w:t>等等。</w:t>
      </w:r>
    </w:p>
    <w:p w:rsidR="00002257" w:rsidRDefault="00002257" w:rsidP="00002257">
      <w:r>
        <w:rPr>
          <w:noProof/>
        </w:rPr>
        <w:drawing>
          <wp:inline distT="0" distB="0" distL="0" distR="0" wp14:anchorId="18839988" wp14:editId="0BA5B739">
            <wp:extent cx="5334000" cy="2969260"/>
            <wp:effectExtent l="0" t="0" r="0" b="0"/>
            <wp:docPr id="974" name="Picture"/>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b4bf4b0cdcef0c9d021707c47d5aecda.png"/>
                    <pic:cNvPicPr>
                      <a:picLocks noChangeAspect="1" noChangeArrowheads="1"/>
                    </pic:cNvPicPr>
                  </pic:nvPicPr>
                  <pic:blipFill>
                    <a:blip r:embed="rId7"/>
                    <a:stretch>
                      <a:fillRect/>
                    </a:stretch>
                  </pic:blipFill>
                  <pic:spPr bwMode="auto">
                    <a:xfrm>
                      <a:off x="0" y="0"/>
                      <a:ext cx="5334000" cy="2969260"/>
                    </a:xfrm>
                    <a:prstGeom prst="rect">
                      <a:avLst/>
                    </a:prstGeom>
                    <a:noFill/>
                    <a:ln w="9525">
                      <a:noFill/>
                      <a:headEnd/>
                      <a:tailEnd/>
                    </a:ln>
                  </pic:spPr>
                </pic:pic>
              </a:graphicData>
            </a:graphic>
          </wp:inline>
        </w:drawing>
      </w:r>
    </w:p>
    <w:p w:rsidR="00002257" w:rsidRDefault="00002257" w:rsidP="00002257">
      <w:pPr>
        <w:pStyle w:val="a3"/>
      </w:pPr>
      <w:r>
        <w:t>但是如果你用特征化表示方法，嵌入的向量，也就是我们在上个视频中讨论的。那么用词嵌入作为输入训练好的模型，如果你看到一个新的输入：</w:t>
      </w:r>
      <w:r>
        <w:t>“</w:t>
      </w:r>
      <w:r>
        <w:rPr>
          <w:b/>
        </w:rPr>
        <w:t>Robert Lin is an apple farmer.</w:t>
      </w:r>
      <w:r>
        <w:t>”</w:t>
      </w:r>
      <w:r>
        <w:t>（</w:t>
      </w:r>
      <w:r>
        <w:rPr>
          <w:b/>
        </w:rPr>
        <w:t>Robert Lin</w:t>
      </w:r>
      <w:r>
        <w:rPr>
          <w:b/>
        </w:rPr>
        <w:t>是一个种苹果的农民</w:t>
      </w:r>
      <w:r>
        <w:t>），因为知道</w:t>
      </w:r>
      <w:r>
        <w:rPr>
          <w:b/>
        </w:rPr>
        <w:t>orange</w:t>
      </w:r>
      <w:r>
        <w:t>和</w:t>
      </w:r>
      <w:r>
        <w:rPr>
          <w:b/>
        </w:rPr>
        <w:t>apple</w:t>
      </w:r>
      <w:r>
        <w:t>很相近，那么你的算法很容易就知道</w:t>
      </w:r>
      <w:r>
        <w:rPr>
          <w:b/>
        </w:rPr>
        <w:t>Robert Lin</w:t>
      </w:r>
      <w:r>
        <w:t>也是一个人，也是一个人的名字。一个有意思的情况是，要是测试集里这句话不是</w:t>
      </w:r>
      <w:r>
        <w:t>“</w:t>
      </w:r>
      <w:r>
        <w:rPr>
          <w:b/>
        </w:rPr>
        <w:t>Robert Lin is an apple farmer.</w:t>
      </w:r>
      <w:r>
        <w:t>”</w:t>
      </w:r>
      <w:r>
        <w:t>，而是不太常见的词怎么办？要是你看到：</w:t>
      </w:r>
      <w:r>
        <w:t>“</w:t>
      </w:r>
      <w:r>
        <w:rPr>
          <w:b/>
        </w:rPr>
        <w:t>Robert Lin is a durian cultivator.</w:t>
      </w:r>
      <w:r>
        <w:t>”</w:t>
      </w:r>
      <w:r>
        <w:t>（</w:t>
      </w:r>
      <w:r>
        <w:rPr>
          <w:b/>
        </w:rPr>
        <w:t>Robert Lin</w:t>
      </w:r>
      <w:r>
        <w:rPr>
          <w:b/>
        </w:rPr>
        <w:t>是一个榴莲培育家</w:t>
      </w:r>
      <w:r>
        <w:t>）怎么办？</w:t>
      </w:r>
      <w:r>
        <w:rPr>
          <w:b/>
        </w:rPr>
        <w:t>榴莲</w:t>
      </w:r>
      <w:r>
        <w:t>（</w:t>
      </w:r>
      <w:r>
        <w:rPr>
          <w:b/>
        </w:rPr>
        <w:t>durian</w:t>
      </w:r>
      <w:r>
        <w:t>）是一种比较稀罕的水果，这种水果在新加坡和其他一些国家流行。如果对于一个命名实体识别任务，你只有一个很小的标记的训练集，你的训练集里甚至可能没有</w:t>
      </w:r>
      <w:r>
        <w:rPr>
          <w:b/>
        </w:rPr>
        <w:t>durian</w:t>
      </w:r>
      <w:r>
        <w:t>（</w:t>
      </w:r>
      <w:r>
        <w:rPr>
          <w:b/>
        </w:rPr>
        <w:t>榴莲</w:t>
      </w:r>
      <w:r>
        <w:t>）或者</w:t>
      </w:r>
      <w:r>
        <w:rPr>
          <w:b/>
        </w:rPr>
        <w:t>cultivator</w:t>
      </w:r>
      <w:r>
        <w:t>（</w:t>
      </w:r>
      <w:r>
        <w:rPr>
          <w:b/>
        </w:rPr>
        <w:t>培育家</w:t>
      </w:r>
      <w:r>
        <w:t>）这两个词。但是如果你有一个已经学好的词嵌入，它会告诉你</w:t>
      </w:r>
      <w:r>
        <w:rPr>
          <w:b/>
        </w:rPr>
        <w:t>durian</w:t>
      </w:r>
      <w:r>
        <w:t>（</w:t>
      </w:r>
      <w:r>
        <w:rPr>
          <w:b/>
        </w:rPr>
        <w:t>榴莲</w:t>
      </w:r>
      <w:r>
        <w:t>）是水果，就像</w:t>
      </w:r>
      <w:r>
        <w:rPr>
          <w:b/>
        </w:rPr>
        <w:t>orange</w:t>
      </w:r>
      <w:r>
        <w:t>（</w:t>
      </w:r>
      <w:r>
        <w:rPr>
          <w:b/>
        </w:rPr>
        <w:t>橙子</w:t>
      </w:r>
      <w:r>
        <w:t>）一样，并且</w:t>
      </w:r>
      <w:r>
        <w:rPr>
          <w:b/>
        </w:rPr>
        <w:t>cultivator</w:t>
      </w:r>
      <w:r>
        <w:t>（</w:t>
      </w:r>
      <w:r>
        <w:rPr>
          <w:b/>
        </w:rPr>
        <w:t>培育家</w:t>
      </w:r>
      <w:r>
        <w:t>），做培育工作的人其实跟</w:t>
      </w:r>
      <w:r>
        <w:rPr>
          <w:b/>
        </w:rPr>
        <w:t>farmer</w:t>
      </w:r>
      <w:r>
        <w:t>（</w:t>
      </w:r>
      <w:r>
        <w:rPr>
          <w:b/>
        </w:rPr>
        <w:t>农民</w:t>
      </w:r>
      <w:r>
        <w:t>）差不多，那么你就有可能从你的训练集里的</w:t>
      </w:r>
      <w:r>
        <w:t>“</w:t>
      </w:r>
      <w:r>
        <w:rPr>
          <w:b/>
        </w:rPr>
        <w:t>an orange farmer</w:t>
      </w:r>
      <w:r>
        <w:t>”</w:t>
      </w:r>
      <w:r>
        <w:t>（</w:t>
      </w:r>
      <w:r>
        <w:rPr>
          <w:b/>
        </w:rPr>
        <w:t>种橙子的农民</w:t>
      </w:r>
      <w:r>
        <w:t>）归</w:t>
      </w:r>
      <w:r>
        <w:lastRenderedPageBreak/>
        <w:t>纳出</w:t>
      </w:r>
      <w:r>
        <w:t>“</w:t>
      </w:r>
      <w:r>
        <w:rPr>
          <w:b/>
        </w:rPr>
        <w:t>a durian cultivator</w:t>
      </w:r>
      <w:r>
        <w:t>”</w:t>
      </w:r>
      <w:r>
        <w:t>（</w:t>
      </w:r>
      <w:r>
        <w:rPr>
          <w:b/>
        </w:rPr>
        <w:t>榴莲培育家</w:t>
      </w:r>
      <w:r>
        <w:t>）也是一个人。</w:t>
      </w:r>
    </w:p>
    <w:p w:rsidR="00002257" w:rsidRDefault="00002257" w:rsidP="00002257">
      <w:pPr>
        <w:pStyle w:val="a3"/>
      </w:pPr>
      <w:r>
        <w:t>词嵌入能够达到这种效果，其中一个原因就是学习词嵌入的算法会考察非常大的文本集，也许是从网上找到的，这样你可以考察很大的数据集可以是</w:t>
      </w:r>
      <w:r>
        <w:t>1</w:t>
      </w:r>
      <w:r>
        <w:t>亿个单词，甚至达到</w:t>
      </w:r>
      <w:r>
        <w:t>100</w:t>
      </w:r>
      <w:r>
        <w:t>亿也都是合理的，大量的无标签的文本的训练集。通过考察大量的无标签文本，很多都是可以免费下载的，你可以发现</w:t>
      </w:r>
      <w:r>
        <w:rPr>
          <w:b/>
        </w:rPr>
        <w:t>orange</w:t>
      </w:r>
      <w:r>
        <w:t>（</w:t>
      </w:r>
      <w:r>
        <w:rPr>
          <w:b/>
        </w:rPr>
        <w:t>橙子</w:t>
      </w:r>
      <w:r>
        <w:t>）和</w:t>
      </w:r>
      <w:r>
        <w:rPr>
          <w:b/>
        </w:rPr>
        <w:t>durian</w:t>
      </w:r>
      <w:r>
        <w:t>（</w:t>
      </w:r>
      <w:r>
        <w:rPr>
          <w:b/>
        </w:rPr>
        <w:t>榴莲</w:t>
      </w:r>
      <w:r>
        <w:t>）相近，</w:t>
      </w:r>
      <w:r>
        <w:rPr>
          <w:b/>
        </w:rPr>
        <w:t>farmer</w:t>
      </w:r>
      <w:r>
        <w:t>（</w:t>
      </w:r>
      <w:r>
        <w:rPr>
          <w:b/>
        </w:rPr>
        <w:t>农民</w:t>
      </w:r>
      <w:r>
        <w:t>）和</w:t>
      </w:r>
      <w:r>
        <w:rPr>
          <w:b/>
        </w:rPr>
        <w:t>cultivator</w:t>
      </w:r>
      <w:r>
        <w:t>（</w:t>
      </w:r>
      <w:r>
        <w:rPr>
          <w:b/>
        </w:rPr>
        <w:t>培育家</w:t>
      </w:r>
      <w:r>
        <w:t>）相近。因此学习这种嵌入表达，把它们都聚集在一块，通过读取大量的互联网文本发现了</w:t>
      </w:r>
      <w:r>
        <w:rPr>
          <w:b/>
        </w:rPr>
        <w:t>orange</w:t>
      </w:r>
      <w:r>
        <w:t>（</w:t>
      </w:r>
      <w:r>
        <w:rPr>
          <w:b/>
        </w:rPr>
        <w:t>橙子</w:t>
      </w:r>
      <w:r>
        <w:t>）和</w:t>
      </w:r>
      <w:r>
        <w:rPr>
          <w:b/>
        </w:rPr>
        <w:t>durian</w:t>
      </w:r>
      <w:r>
        <w:t>（</w:t>
      </w:r>
      <w:r>
        <w:rPr>
          <w:b/>
        </w:rPr>
        <w:t>榴莲</w:t>
      </w:r>
      <w:r>
        <w:t>）都是水果。接下来你可以把这个词嵌入应用到你的命名实体识别任务当中，尽管你只有一个很小的训练集，也许训练集里有</w:t>
      </w:r>
      <w:r>
        <w:t>100,000</w:t>
      </w:r>
      <w:r>
        <w:t>个单词，甚至更小，</w:t>
      </w:r>
      <w:r w:rsidRPr="004F02FA">
        <w:rPr>
          <w:b/>
          <w:bCs/>
          <w:color w:val="ED7D31" w:themeColor="accent2"/>
        </w:rPr>
        <w:t>这就使得你可以使用迁移学习，把你从互联网上免费获得的大量的无标签文本中学习到的知识，</w:t>
      </w:r>
      <w:r>
        <w:t>能够分辨</w:t>
      </w:r>
      <w:r>
        <w:rPr>
          <w:b/>
        </w:rPr>
        <w:t>orange</w:t>
      </w:r>
      <w:r>
        <w:t>（</w:t>
      </w:r>
      <w:r>
        <w:rPr>
          <w:b/>
        </w:rPr>
        <w:t>橙子</w:t>
      </w:r>
      <w:r>
        <w:t>）、</w:t>
      </w:r>
      <w:r>
        <w:rPr>
          <w:b/>
        </w:rPr>
        <w:t>apple</w:t>
      </w:r>
      <w:r>
        <w:t>（</w:t>
      </w:r>
      <w:r>
        <w:rPr>
          <w:b/>
        </w:rPr>
        <w:t>苹果</w:t>
      </w:r>
      <w:r>
        <w:t>）和</w:t>
      </w:r>
      <w:r>
        <w:rPr>
          <w:b/>
        </w:rPr>
        <w:t>durian</w:t>
      </w:r>
      <w:r>
        <w:t>（</w:t>
      </w:r>
      <w:r>
        <w:rPr>
          <w:b/>
        </w:rPr>
        <w:t>榴莲</w:t>
      </w:r>
      <w:r>
        <w:t>）都是水果的知识，然后把这些知识迁移到一个任务中，比如你只有少量标记的训练数据集的命名实体识别任务中。当然了，这里为了简化我只画了单向的</w:t>
      </w:r>
      <w:r>
        <w:rPr>
          <w:b/>
        </w:rPr>
        <w:t>RNN</w:t>
      </w:r>
      <w:r>
        <w:t>，事实上如果你想用在命名实体识别任务上，你应该用一个双向的</w:t>
      </w:r>
      <w:r>
        <w:rPr>
          <w:b/>
        </w:rPr>
        <w:t>RNN</w:t>
      </w:r>
      <w:r>
        <w:t>，而不是这样一个简单的。</w:t>
      </w:r>
    </w:p>
    <w:p w:rsidR="00002257" w:rsidRDefault="00002257" w:rsidP="00002257">
      <w:r>
        <w:rPr>
          <w:noProof/>
        </w:rPr>
        <w:drawing>
          <wp:inline distT="0" distB="0" distL="0" distR="0" wp14:anchorId="6F72BDC0" wp14:editId="1FE669DC">
            <wp:extent cx="4436533" cy="2015067"/>
            <wp:effectExtent l="0" t="0" r="2540" b="4445"/>
            <wp:docPr id="975"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8a1d58b7ade17208053c10728b2bf3b6.png"/>
                    <pic:cNvPicPr>
                      <a:picLocks noChangeAspect="1" noChangeArrowheads="1"/>
                    </pic:cNvPicPr>
                  </pic:nvPicPr>
                  <pic:blipFill>
                    <a:blip r:embed="rId8"/>
                    <a:stretch>
                      <a:fillRect/>
                    </a:stretch>
                  </pic:blipFill>
                  <pic:spPr bwMode="auto">
                    <a:xfrm>
                      <a:off x="0" y="0"/>
                      <a:ext cx="4447547" cy="2020070"/>
                    </a:xfrm>
                    <a:prstGeom prst="rect">
                      <a:avLst/>
                    </a:prstGeom>
                    <a:noFill/>
                    <a:ln w="9525">
                      <a:noFill/>
                      <a:headEnd/>
                      <a:tailEnd/>
                    </a:ln>
                  </pic:spPr>
                </pic:pic>
              </a:graphicData>
            </a:graphic>
          </wp:inline>
        </w:drawing>
      </w:r>
    </w:p>
    <w:p w:rsidR="00002257" w:rsidRDefault="00002257" w:rsidP="00002257">
      <w:pPr>
        <w:pStyle w:val="a3"/>
      </w:pPr>
      <w:r>
        <w:t>总结一下，这是如何用词嵌入做迁移学习的步骤。</w:t>
      </w:r>
    </w:p>
    <w:p w:rsidR="00002257" w:rsidRPr="004F02FA" w:rsidRDefault="00002257" w:rsidP="00002257">
      <w:pPr>
        <w:pStyle w:val="a3"/>
        <w:ind w:firstLine="422"/>
        <w:rPr>
          <w:b/>
          <w:bCs/>
        </w:rPr>
      </w:pPr>
      <w:r w:rsidRPr="004F02FA">
        <w:rPr>
          <w:b/>
          <w:bCs/>
        </w:rPr>
        <w:t>第一步，先从大量的文本集中学习词嵌入。一个非常大的文本集，或者可以下载网上预训练好的词嵌入模型，网上你可以找到不少，词嵌入模型并且都有许可。</w:t>
      </w:r>
    </w:p>
    <w:p w:rsidR="00002257" w:rsidRPr="004F02FA" w:rsidRDefault="00002257" w:rsidP="00002257">
      <w:pPr>
        <w:pStyle w:val="a3"/>
        <w:ind w:firstLine="422"/>
        <w:rPr>
          <w:b/>
          <w:bCs/>
        </w:rPr>
      </w:pPr>
      <w:r w:rsidRPr="004F02FA">
        <w:rPr>
          <w:b/>
          <w:bCs/>
        </w:rPr>
        <w:t>第二步，你可以用这些词嵌入模型把它迁移到你的新的只有少量标注训练集的任务中，比如说用这个</w:t>
      </w:r>
      <w:r w:rsidRPr="004F02FA">
        <w:rPr>
          <w:b/>
          <w:bCs/>
        </w:rPr>
        <w:t>300</w:t>
      </w:r>
      <w:r w:rsidRPr="004F02FA">
        <w:rPr>
          <w:b/>
          <w:bCs/>
        </w:rPr>
        <w:t>维的词嵌入来表示你的单词。这样做的一个好处就是你可以用更低维度的特征向量代替原来的</w:t>
      </w:r>
      <w:r w:rsidRPr="004F02FA">
        <w:rPr>
          <w:b/>
          <w:bCs/>
        </w:rPr>
        <w:t>10000</w:t>
      </w:r>
      <w:r w:rsidRPr="004F02FA">
        <w:rPr>
          <w:b/>
          <w:bCs/>
        </w:rPr>
        <w:t>维的</w:t>
      </w:r>
      <w:r w:rsidRPr="004F02FA">
        <w:rPr>
          <w:b/>
          <w:bCs/>
        </w:rPr>
        <w:t>one-hot</w:t>
      </w:r>
      <w:r w:rsidRPr="004F02FA">
        <w:rPr>
          <w:b/>
          <w:bCs/>
        </w:rPr>
        <w:t>向量，现在你可以用一个</w:t>
      </w:r>
      <w:r w:rsidRPr="004F02FA">
        <w:rPr>
          <w:b/>
          <w:bCs/>
        </w:rPr>
        <w:t>300</w:t>
      </w:r>
      <w:r w:rsidRPr="004F02FA">
        <w:rPr>
          <w:b/>
          <w:bCs/>
        </w:rPr>
        <w:t>维更加紧凑的向量。尽管</w:t>
      </w:r>
      <w:r w:rsidRPr="004F02FA">
        <w:rPr>
          <w:b/>
          <w:bCs/>
        </w:rPr>
        <w:t>one-hot</w:t>
      </w:r>
      <w:r w:rsidRPr="004F02FA">
        <w:rPr>
          <w:b/>
          <w:bCs/>
        </w:rPr>
        <w:t>向量很快计算，而学到的用于词嵌入的</w:t>
      </w:r>
      <w:r w:rsidRPr="004F02FA">
        <w:rPr>
          <w:b/>
          <w:bCs/>
        </w:rPr>
        <w:t>300</w:t>
      </w:r>
      <w:r w:rsidRPr="004F02FA">
        <w:rPr>
          <w:b/>
          <w:bCs/>
        </w:rPr>
        <w:t>维的向量会更加紧凑。</w:t>
      </w:r>
    </w:p>
    <w:p w:rsidR="00002257" w:rsidRPr="004F02FA" w:rsidRDefault="00002257" w:rsidP="00002257">
      <w:pPr>
        <w:pStyle w:val="a3"/>
        <w:ind w:firstLine="422"/>
        <w:rPr>
          <w:b/>
          <w:bCs/>
        </w:rPr>
      </w:pPr>
      <w:r w:rsidRPr="004F02FA">
        <w:rPr>
          <w:b/>
          <w:bCs/>
        </w:rPr>
        <w:t>第三步，当你在你新的任务上训练模型时，在你的命名实体识别任务上，只有少量的标记数据集上，你可以自己选择要不要继续微调，用新的数据调整词嵌入。实际中，只有这个</w:t>
      </w:r>
      <w:r w:rsidRPr="004F02FA">
        <w:rPr>
          <w:b/>
          <w:bCs/>
        </w:rPr>
        <w:lastRenderedPageBreak/>
        <w:t>第二步中有很大的数据集你才会这样做，如果你标记的数据集不是很大，通常我不会在微调词嵌入上费力气。</w:t>
      </w:r>
    </w:p>
    <w:p w:rsidR="00002257" w:rsidRDefault="00002257" w:rsidP="00002257">
      <w:pPr>
        <w:pStyle w:val="a3"/>
      </w:pPr>
      <w:r>
        <w:t>当你的任务的训练集相对较小时，词嵌入的作用最明显，所以它广泛用于</w:t>
      </w:r>
      <w:r>
        <w:rPr>
          <w:b/>
        </w:rPr>
        <w:t>NLP</w:t>
      </w:r>
      <w:r>
        <w:t>领域。我只提到一些，不要太担心这些术语（下问列举的一些</w:t>
      </w:r>
      <w:r>
        <w:rPr>
          <w:b/>
        </w:rPr>
        <w:t>NLP</w:t>
      </w:r>
      <w:r>
        <w:t>任务），它已经用在命名实体识别，用在文本摘要，用在文本解析、指代消解，这些都是非常标准的</w:t>
      </w:r>
      <w:r>
        <w:rPr>
          <w:b/>
        </w:rPr>
        <w:t>NLP</w:t>
      </w:r>
      <w:r>
        <w:t>任务。</w:t>
      </w:r>
    </w:p>
    <w:p w:rsidR="00002257" w:rsidRDefault="00002257" w:rsidP="00002257">
      <w:pPr>
        <w:pStyle w:val="a3"/>
      </w:pPr>
      <w:r>
        <w:t>词嵌入在语言模型、机器翻译领域用的少一些，尤其是你做语言模型或者机器翻译任务时，这些任务你有大量的数据。在其他的迁移学习情形中也一样，如果你从某一任务</w:t>
      </w:r>
      <w:r>
        <w:rPr>
          <w:b/>
        </w:rPr>
        <w:t>A</w:t>
      </w:r>
      <w:r>
        <w:t>迁移到某个任务</w:t>
      </w:r>
      <w:r>
        <w:rPr>
          <w:b/>
        </w:rPr>
        <w:t>B</w:t>
      </w:r>
      <w:r>
        <w:t>，只有</w:t>
      </w:r>
      <w:r>
        <w:rPr>
          <w:b/>
        </w:rPr>
        <w:t>A</w:t>
      </w:r>
      <w:r>
        <w:t>中有大量数据，而</w:t>
      </w:r>
      <w:r>
        <w:rPr>
          <w:b/>
        </w:rPr>
        <w:t>B</w:t>
      </w:r>
      <w:r>
        <w:t>中数据少时，迁移的过程才有用。所以对于很多</w:t>
      </w:r>
      <w:r>
        <w:rPr>
          <w:b/>
        </w:rPr>
        <w:t>NLP</w:t>
      </w:r>
      <w:r>
        <w:t>任务这些都是对的，而对于一些语言模型和机器翻译则不然。</w:t>
      </w:r>
    </w:p>
    <w:p w:rsidR="00002257" w:rsidRDefault="00002257" w:rsidP="00002257">
      <w:r>
        <w:rPr>
          <w:noProof/>
        </w:rPr>
        <w:drawing>
          <wp:inline distT="0" distB="0" distL="0" distR="0" wp14:anchorId="6577E12E" wp14:editId="43068DC2">
            <wp:extent cx="5334000" cy="2924810"/>
            <wp:effectExtent l="0" t="0" r="0" b="0"/>
            <wp:docPr id="976" name="Picture" descr="图片包含 时钟&#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43943c791844cc7f077f6c6f98f1f629.png"/>
                    <pic:cNvPicPr>
                      <a:picLocks noChangeAspect="1" noChangeArrowheads="1"/>
                    </pic:cNvPicPr>
                  </pic:nvPicPr>
                  <pic:blipFill>
                    <a:blip r:embed="rId9"/>
                    <a:stretch>
                      <a:fillRect/>
                    </a:stretch>
                  </pic:blipFill>
                  <pic:spPr bwMode="auto">
                    <a:xfrm>
                      <a:off x="0" y="0"/>
                      <a:ext cx="5334000" cy="2924810"/>
                    </a:xfrm>
                    <a:prstGeom prst="rect">
                      <a:avLst/>
                    </a:prstGeom>
                    <a:noFill/>
                    <a:ln w="9525">
                      <a:noFill/>
                      <a:headEnd/>
                      <a:tailEnd/>
                    </a:ln>
                  </pic:spPr>
                </pic:pic>
              </a:graphicData>
            </a:graphic>
          </wp:inline>
        </w:drawing>
      </w:r>
    </w:p>
    <w:p w:rsidR="00002257" w:rsidRDefault="00002257" w:rsidP="00002257">
      <w:pPr>
        <w:pStyle w:val="a3"/>
      </w:pPr>
      <w:r>
        <w:t>最后，词嵌入和人脸编码之间有奇妙的关系，你已经在前面的课程学到了关于人脸编码的知识了，如果你上了卷积神经网络的课程的话。你应该还记得对于人脸识别，我们训练了一个</w:t>
      </w:r>
      <w:r>
        <w:rPr>
          <w:b/>
        </w:rPr>
        <w:t>Siamese</w:t>
      </w:r>
      <w:r>
        <w:t>网络结构，这个网络会学习不同人脸的一个</w:t>
      </w:r>
      <w:r>
        <w:t>128</w:t>
      </w:r>
      <w:r>
        <w:t>维表示，然后通过比较编码结果来判断两个图片是否是同一个人脸，这个词嵌入的意思和这个差不多。在人脸识别领域大家喜欢用编码这个词来指代这些向量</w:t>
      </w:r>
      <m:oMath>
        <m:r>
          <w:rPr>
            <w:rFonts w:ascii="Cambria Math" w:hAnsi="Cambria Math"/>
          </w:rPr>
          <m:t>f(</m:t>
        </m:r>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i</m:t>
                </m:r>
              </m:e>
            </m:d>
          </m:sup>
        </m:sSup>
        <m:r>
          <w:rPr>
            <w:rFonts w:ascii="Cambria Math" w:hAnsi="Cambria Math"/>
          </w:rPr>
          <m:t>)</m:t>
        </m:r>
      </m:oMath>
      <w:r>
        <w:t>，</w:t>
      </w:r>
      <m:oMath>
        <m:r>
          <w:rPr>
            <w:rFonts w:ascii="Cambria Math" w:hAnsi="Cambria Math"/>
          </w:rPr>
          <m:t>f(</m:t>
        </m:r>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r>
          <w:rPr>
            <w:rFonts w:ascii="Cambria Math" w:hAnsi="Cambria Math"/>
          </w:rPr>
          <m:t>)</m:t>
        </m:r>
      </m:oMath>
      <w:r>
        <w:t>（上图编号</w:t>
      </w:r>
      <w:r>
        <w:t>1</w:t>
      </w:r>
      <w:r>
        <w:t>所示），人脸识别领域和这里的词嵌入有一个不同就是，在人脸识别中我们训练一个网络，任给一个人脸照片，甚至是没有见过的照片，神经网络都会计算出相应的一个编码结果。上完后面几节课，你会更明白，我们学习词嵌入则是有一个固定的词汇表，比如</w:t>
      </w:r>
      <w:r>
        <w:t>10000</w:t>
      </w:r>
      <w:r>
        <w:t>个单词，我们学习向量</w:t>
      </w:r>
      <m:oMath>
        <m:sSub>
          <m:sSubPr>
            <m:ctrlPr>
              <w:rPr>
                <w:rFonts w:ascii="Cambria Math" w:hAnsi="Cambria Math"/>
              </w:rPr>
            </m:ctrlPr>
          </m:sSubPr>
          <m:e>
            <m:r>
              <w:rPr>
                <w:rFonts w:ascii="Cambria Math" w:hAnsi="Cambria Math"/>
              </w:rPr>
              <m:t>e</m:t>
            </m:r>
          </m:e>
          <m:sub>
            <m:r>
              <w:rPr>
                <w:rFonts w:ascii="Cambria Math" w:hAnsi="Cambria Math"/>
              </w:rPr>
              <m:t>1</m:t>
            </m:r>
          </m:sub>
        </m:sSub>
      </m:oMath>
      <w:r>
        <w:t>到</w:t>
      </w:r>
      <m:oMath>
        <m:sSub>
          <m:sSubPr>
            <m:ctrlPr>
              <w:rPr>
                <w:rFonts w:ascii="Cambria Math" w:hAnsi="Cambria Math"/>
              </w:rPr>
            </m:ctrlPr>
          </m:sSubPr>
          <m:e>
            <m:r>
              <w:rPr>
                <w:rFonts w:ascii="Cambria Math" w:hAnsi="Cambria Math"/>
              </w:rPr>
              <m:t>e</m:t>
            </m:r>
          </m:e>
          <m:sub>
            <m:r>
              <w:rPr>
                <w:rFonts w:ascii="Cambria Math" w:hAnsi="Cambria Math"/>
              </w:rPr>
              <m:t>10000</m:t>
            </m:r>
          </m:sub>
        </m:sSub>
      </m:oMath>
      <w:r>
        <w:t>，学习一个固定的编码，每一个词汇表的单词的固定嵌入，这就是人脸识别与我们接下来几节视频要讨论的算法之间的一个不同之处。这里的术语编码（</w:t>
      </w:r>
      <w:r>
        <w:rPr>
          <w:b/>
        </w:rPr>
        <w:t>encoding</w:t>
      </w:r>
      <w:r>
        <w:t>）和嵌入（</w:t>
      </w:r>
      <w:r>
        <w:rPr>
          <w:b/>
        </w:rPr>
        <w:t>embedding</w:t>
      </w:r>
      <w:r>
        <w:t>）可以互换，所以刚才讲的差别不是因为术语不一样，这个差别就是，人脸识别中的算法未来</w:t>
      </w:r>
      <w:r>
        <w:lastRenderedPageBreak/>
        <w:t>可能涉及到海量的人脸照片，而自然语言处理有一个固定的词汇表，而像一些没有出现过的单词我们就记为未知单词。</w:t>
      </w:r>
    </w:p>
    <w:p w:rsidR="00002257" w:rsidRDefault="00002257" w:rsidP="00002257">
      <w:pPr>
        <w:pStyle w:val="a3"/>
      </w:pPr>
      <w:r>
        <w:t>这节视频里，你看到如何用词嵌入来实现这种类型的迁移学习，并且通过替换原来的</w:t>
      </w:r>
      <w:r>
        <w:rPr>
          <w:b/>
        </w:rPr>
        <w:t>one-hot</w:t>
      </w:r>
      <w:r>
        <w:t>表示，而是用之前的嵌入的向量，你的算法会泛化的更好，你也可以从较少的标记数据中进行学习。接下来我会给你展示一些词嵌入的特性，这之后再讨论学习这些词嵌入的算法。下个视频我们会看到词嵌入在做类比推理中发挥的作用。</w:t>
      </w:r>
    </w:p>
    <w:p w:rsidR="00002257" w:rsidRDefault="00002257" w:rsidP="00002257">
      <w:pPr>
        <w:widowControl/>
        <w:jc w:val="left"/>
        <w:rPr>
          <w:b/>
          <w:bCs/>
          <w:sz w:val="32"/>
          <w:szCs w:val="32"/>
        </w:rPr>
      </w:pPr>
      <w:bookmarkStart w:id="5" w:name="header-n71"/>
      <w:bookmarkEnd w:id="5"/>
      <w:r>
        <w:br w:type="page"/>
      </w:r>
    </w:p>
    <w:p w:rsidR="00002257" w:rsidRDefault="00002257" w:rsidP="00002257">
      <w:pPr>
        <w:pStyle w:val="3"/>
      </w:pPr>
      <w:bookmarkStart w:id="6" w:name="_Toc510622314"/>
      <w:bookmarkStart w:id="7" w:name="_Toc522997569"/>
      <w:r>
        <w:lastRenderedPageBreak/>
        <w:t xml:space="preserve">2.3 </w:t>
      </w:r>
      <w:r>
        <w:t>词嵌入的特性（</w:t>
      </w:r>
      <w:r>
        <w:t>Properties of Word Embeddings</w:t>
      </w:r>
      <w:r>
        <w:t>）</w:t>
      </w:r>
      <w:bookmarkEnd w:id="6"/>
      <w:bookmarkEnd w:id="7"/>
    </w:p>
    <w:p w:rsidR="00002257" w:rsidRDefault="00002257" w:rsidP="00002257">
      <w:pPr>
        <w:pStyle w:val="a3"/>
      </w:pPr>
      <w:r>
        <w:t>到现在，你应该明白了词嵌入是如何帮助你构建自然语言处理应用的。词嵌入还有一个迷人的特性就是它还能帮助</w:t>
      </w:r>
      <w:r w:rsidRPr="00CF7971">
        <w:rPr>
          <w:b/>
          <w:bCs/>
          <w:color w:val="ED7D31" w:themeColor="accent2"/>
        </w:rPr>
        <w:t>实现类比推理</w:t>
      </w:r>
      <w:r>
        <w:t>，尽管类比推理可能不是自然语言处理应用中最重要的，不过它能帮助人们理解词嵌入做了什么，以及词嵌入能够做什么，让我们来一探究竟。</w:t>
      </w:r>
    </w:p>
    <w:p w:rsidR="00002257" w:rsidRDefault="00002257" w:rsidP="00002257">
      <w:pPr>
        <w:pStyle w:val="a3"/>
      </w:pPr>
      <w:r>
        <w:t>这是一系列你希望词嵌入可以捕捉的单词的特征表示，假如我提出一个问题，</w:t>
      </w:r>
      <w:r>
        <w:rPr>
          <w:b/>
        </w:rPr>
        <w:t>man</w:t>
      </w:r>
      <w:r>
        <w:t>如果对应</w:t>
      </w:r>
      <w:r>
        <w:rPr>
          <w:b/>
        </w:rPr>
        <w:t>woman</w:t>
      </w:r>
      <w:r>
        <w:t>，那么</w:t>
      </w:r>
      <w:r>
        <w:rPr>
          <w:b/>
        </w:rPr>
        <w:t>king</w:t>
      </w:r>
      <w:r>
        <w:t>应该对应什么？你们应该都能猜到</w:t>
      </w:r>
      <w:r>
        <w:rPr>
          <w:b/>
        </w:rPr>
        <w:t>king</w:t>
      </w:r>
      <w:r>
        <w:t>应该对应</w:t>
      </w:r>
      <w:r>
        <w:rPr>
          <w:b/>
        </w:rPr>
        <w:t>queen</w:t>
      </w:r>
      <w:r>
        <w:t>。能否有一种算法来自动推导出这种关系，下面就是实现的方法。</w:t>
      </w:r>
    </w:p>
    <w:p w:rsidR="00002257" w:rsidRDefault="00002257" w:rsidP="00002257">
      <w:r>
        <w:rPr>
          <w:noProof/>
        </w:rPr>
        <w:drawing>
          <wp:inline distT="0" distB="0" distL="0" distR="0" wp14:anchorId="6D792277" wp14:editId="5B2C2B03">
            <wp:extent cx="5334000" cy="2960370"/>
            <wp:effectExtent l="0" t="0" r="0" b="0"/>
            <wp:docPr id="977" name="Picture"/>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12242657bd982acd1d80570cc090b4fe.png"/>
                    <pic:cNvPicPr>
                      <a:picLocks noChangeAspect="1" noChangeArrowheads="1"/>
                    </pic:cNvPicPr>
                  </pic:nvPicPr>
                  <pic:blipFill>
                    <a:blip r:embed="rId10"/>
                    <a:stretch>
                      <a:fillRect/>
                    </a:stretch>
                  </pic:blipFill>
                  <pic:spPr bwMode="auto">
                    <a:xfrm>
                      <a:off x="0" y="0"/>
                      <a:ext cx="5334000" cy="2960370"/>
                    </a:xfrm>
                    <a:prstGeom prst="rect">
                      <a:avLst/>
                    </a:prstGeom>
                    <a:noFill/>
                    <a:ln w="9525">
                      <a:noFill/>
                      <a:headEnd/>
                      <a:tailEnd/>
                    </a:ln>
                  </pic:spPr>
                </pic:pic>
              </a:graphicData>
            </a:graphic>
          </wp:inline>
        </w:drawing>
      </w:r>
    </w:p>
    <w:p w:rsidR="00002257" w:rsidRDefault="00002257" w:rsidP="00002257">
      <w:pPr>
        <w:pStyle w:val="a3"/>
      </w:pPr>
      <w:r>
        <w:t>我们用一个四维向量来表示</w:t>
      </w:r>
      <w:r>
        <w:rPr>
          <w:b/>
        </w:rPr>
        <w:t>man</w:t>
      </w:r>
      <w:r>
        <w:t>，我们用</w:t>
      </w:r>
      <m:oMath>
        <m:sSub>
          <m:sSubPr>
            <m:ctrlPr>
              <w:rPr>
                <w:rFonts w:ascii="Cambria Math" w:hAnsi="Cambria Math"/>
              </w:rPr>
            </m:ctrlPr>
          </m:sSubPr>
          <m:e>
            <m:r>
              <w:rPr>
                <w:rFonts w:ascii="Cambria Math" w:hAnsi="Cambria Math"/>
              </w:rPr>
              <m:t>e</m:t>
            </m:r>
          </m:e>
          <m:sub>
            <m:r>
              <w:rPr>
                <w:rFonts w:ascii="Cambria Math" w:hAnsi="Cambria Math"/>
              </w:rPr>
              <m:t>5391</m:t>
            </m:r>
          </m:sub>
        </m:sSub>
      </m:oMath>
      <w:r>
        <w:t>来表示，不过在这节视频中我们先把它（上图编号</w:t>
      </w:r>
      <w:r>
        <w:t>1</w:t>
      </w:r>
      <w:r>
        <w:t>所示）称为</w:t>
      </w:r>
      <m:oMath>
        <m:sSub>
          <m:sSubPr>
            <m:ctrlPr>
              <w:rPr>
                <w:rFonts w:ascii="Cambria Math" w:hAnsi="Cambria Math"/>
              </w:rPr>
            </m:ctrlPr>
          </m:sSubPr>
          <m:e>
            <m:r>
              <w:rPr>
                <w:rFonts w:ascii="Cambria Math" w:hAnsi="Cambria Math"/>
              </w:rPr>
              <m:t>e</m:t>
            </m:r>
          </m:e>
          <m:sub>
            <m:r>
              <m:rPr>
                <m:sty m:val="p"/>
              </m:rPr>
              <w:rPr>
                <w:rFonts w:ascii="Cambria Math" w:hAnsi="Cambria Math"/>
              </w:rPr>
              <m:t>man</m:t>
            </m:r>
          </m:sub>
        </m:sSub>
      </m:oMath>
      <w:r>
        <w:t>，而旁边这个（上图编号</w:t>
      </w:r>
      <w:r>
        <w:t>2</w:t>
      </w:r>
      <w:r>
        <w:t>所示）表示</w:t>
      </w:r>
      <w:r>
        <w:rPr>
          <w:b/>
        </w:rPr>
        <w:t>woman</w:t>
      </w:r>
      <w:r>
        <w:t>的嵌入向量，称它为</w:t>
      </w:r>
      <m:oMath>
        <m:sSub>
          <m:sSubPr>
            <m:ctrlPr>
              <w:rPr>
                <w:rFonts w:ascii="Cambria Math" w:hAnsi="Cambria Math"/>
              </w:rPr>
            </m:ctrlPr>
          </m:sSubPr>
          <m:e>
            <m:r>
              <w:rPr>
                <w:rFonts w:ascii="Cambria Math" w:hAnsi="Cambria Math"/>
              </w:rPr>
              <m:t>e</m:t>
            </m:r>
          </m:e>
          <m:sub>
            <m:r>
              <m:rPr>
                <m:sty m:val="p"/>
              </m:rPr>
              <w:rPr>
                <w:rFonts w:ascii="Cambria Math" w:hAnsi="Cambria Math"/>
              </w:rPr>
              <m:t>woman</m:t>
            </m:r>
          </m:sub>
        </m:sSub>
      </m:oMath>
      <w:r>
        <w:t>，对</w:t>
      </w:r>
      <w:r>
        <w:rPr>
          <w:b/>
        </w:rPr>
        <w:t>king</w:t>
      </w:r>
      <w:r>
        <w:t>和</w:t>
      </w:r>
      <w:r>
        <w:rPr>
          <w:b/>
        </w:rPr>
        <w:t>queen</w:t>
      </w:r>
      <w:r>
        <w:t>也是用一样的表示方法。在该例中，假设你用的是四维的嵌入向量，而不是比较典型的</w:t>
      </w:r>
      <w:r>
        <w:t>50</w:t>
      </w:r>
      <w:r>
        <w:t>到</w:t>
      </w:r>
      <w:r>
        <w:t>1000</w:t>
      </w:r>
      <w:r>
        <w:t>维的向量。这些向量有一个有趣的特性，就是假如你有向量</w:t>
      </w:r>
      <m:oMath>
        <m:sSub>
          <m:sSubPr>
            <m:ctrlPr>
              <w:rPr>
                <w:rFonts w:ascii="Cambria Math" w:hAnsi="Cambria Math"/>
              </w:rPr>
            </m:ctrlPr>
          </m:sSubPr>
          <m:e>
            <m:r>
              <w:rPr>
                <w:rFonts w:ascii="Cambria Math" w:hAnsi="Cambria Math"/>
              </w:rPr>
              <m:t>e</m:t>
            </m:r>
          </m:e>
          <m:sub>
            <m:r>
              <m:rPr>
                <m:sty m:val="p"/>
              </m:rPr>
              <w:rPr>
                <w:rFonts w:ascii="Cambria Math" w:hAnsi="Cambria Math"/>
              </w:rPr>
              <m:t>man</m:t>
            </m:r>
          </m:sub>
        </m:sSub>
      </m:oMath>
      <w:r>
        <w:t>和</w:t>
      </w:r>
      <m:oMath>
        <m:sSub>
          <m:sSubPr>
            <m:ctrlPr>
              <w:rPr>
                <w:rFonts w:ascii="Cambria Math" w:hAnsi="Cambria Math"/>
              </w:rPr>
            </m:ctrlPr>
          </m:sSubPr>
          <m:e>
            <m:r>
              <w:rPr>
                <w:rFonts w:ascii="Cambria Math" w:hAnsi="Cambria Math"/>
              </w:rPr>
              <m:t>e</m:t>
            </m:r>
          </m:e>
          <m:sub>
            <m:r>
              <m:rPr>
                <m:sty m:val="p"/>
              </m:rPr>
              <w:rPr>
                <w:rFonts w:ascii="Cambria Math" w:hAnsi="Cambria Math"/>
              </w:rPr>
              <m:t>woman</m:t>
            </m:r>
          </m:sub>
        </m:sSub>
      </m:oMath>
      <w:r>
        <w:t>，将它们进行减法运算，即</w:t>
      </w:r>
    </w:p>
    <w:p w:rsidR="00002257" w:rsidRPr="00AD17E9" w:rsidRDefault="00002257" w:rsidP="00002257">
      <w:pPr>
        <w:pStyle w:val="a3"/>
      </w:pPr>
      <m:oMathPara>
        <m:oMath>
          <m:sSub>
            <m:sSubPr>
              <m:ctrlPr>
                <w:rPr>
                  <w:rFonts w:ascii="Cambria Math" w:hAnsi="Cambria Math"/>
                </w:rPr>
              </m:ctrlPr>
            </m:sSubPr>
            <m:e>
              <m:r>
                <w:rPr>
                  <w:rFonts w:ascii="Cambria Math" w:hAnsi="Cambria Math"/>
                </w:rPr>
                <m:t>e</m:t>
              </m:r>
            </m:e>
            <m:sub>
              <m:r>
                <m:rPr>
                  <m:sty m:val="p"/>
                </m:rPr>
                <w:rPr>
                  <w:rFonts w:ascii="Cambria Math" w:hAnsi="Cambria Math"/>
                </w:rPr>
                <m:t>man</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woman</m:t>
              </m:r>
            </m:sub>
          </m:sSub>
          <m: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0.01</m:t>
                    </m:r>
                  </m:e>
                </m:mr>
                <m:mr>
                  <m:e>
                    <m:r>
                      <w:rPr>
                        <w:rFonts w:ascii="Cambria Math" w:hAnsi="Cambria Math"/>
                      </w:rPr>
                      <m:t>0.03</m:t>
                    </m:r>
                  </m:e>
                </m:mr>
                <m:mr>
                  <m:e>
                    <m:r>
                      <w:rPr>
                        <w:rFonts w:ascii="Cambria Math" w:hAnsi="Cambria Math"/>
                      </w:rPr>
                      <m:t>0.09</m:t>
                    </m:r>
                  </m:e>
                </m:mr>
              </m:m>
            </m:e>
          </m:d>
          <m: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1</m:t>
                    </m:r>
                  </m:e>
                </m:mr>
                <m:mr>
                  <m:e>
                    <m:r>
                      <w:rPr>
                        <w:rFonts w:ascii="Cambria Math" w:hAnsi="Cambria Math"/>
                      </w:rPr>
                      <m:t>0.02</m:t>
                    </m:r>
                  </m:e>
                </m:mr>
                <m:mr>
                  <m:e>
                    <m:r>
                      <w:rPr>
                        <w:rFonts w:ascii="Cambria Math" w:hAnsi="Cambria Math"/>
                      </w:rPr>
                      <m:t>0.02</m:t>
                    </m:r>
                  </m:e>
                </m:mr>
                <m:mr>
                  <m:e>
                    <m:r>
                      <w:rPr>
                        <w:rFonts w:ascii="Cambria Math" w:hAnsi="Cambria Math"/>
                      </w:rPr>
                      <m:t>0.01</m:t>
                    </m:r>
                  </m:e>
                </m:mr>
              </m:m>
            </m:e>
          </m:d>
          <m: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-0.01</m:t>
                    </m:r>
                  </m:e>
                </m:mr>
                <m:mr>
                  <m:e>
                    <m:r>
                      <w:rPr>
                        <w:rFonts w:ascii="Cambria Math" w:hAnsi="Cambria Math"/>
                      </w:rPr>
                      <m:t>0.01</m:t>
                    </m:r>
                  </m:e>
                </m:mr>
                <m:mr>
                  <m:e>
                    <m:r>
                      <w:rPr>
                        <w:rFonts w:ascii="Cambria Math" w:hAnsi="Cambria Math"/>
                      </w:rPr>
                      <m:t>0.08</m:t>
                    </m:r>
                  </m:e>
                </m:mr>
              </m:m>
            </m:e>
          </m:d>
          <m: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0</m:t>
                    </m:r>
                  </m:e>
                </m:mr>
                <m:mr>
                  <m:e>
                    <m:r>
                      <w:rPr>
                        <w:rFonts w:ascii="Cambria Math" w:hAnsi="Cambria Math"/>
                      </w:rPr>
                      <m:t>0</m:t>
                    </m:r>
                  </m:e>
                </m:mr>
                <m:mr>
                  <m:e>
                    <m:r>
                      <w:rPr>
                        <w:rFonts w:ascii="Cambria Math" w:hAnsi="Cambria Math"/>
                      </w:rPr>
                      <m:t>0</m:t>
                    </m:r>
                  </m:e>
                </m:mr>
              </m:m>
            </m:e>
          </m:d>
          <m:r>
            <w:rPr>
              <w:rFonts w:ascii="Cambria Math" w:hAnsi="Cambria Math"/>
            </w:rPr>
            <m:t>  </m:t>
          </m:r>
        </m:oMath>
      </m:oMathPara>
    </w:p>
    <w:p w:rsidR="00002257" w:rsidRPr="00AD17E9" w:rsidRDefault="00002257" w:rsidP="00002257">
      <w:pPr>
        <w:pStyle w:val="a3"/>
      </w:pPr>
      <w:r>
        <w:t>类似的，假如你用</w:t>
      </w:r>
      <m:oMath>
        <m:sSub>
          <m:sSubPr>
            <m:ctrlPr>
              <w:rPr>
                <w:rFonts w:ascii="Cambria Math" w:hAnsi="Cambria Math"/>
              </w:rPr>
            </m:ctrlPr>
          </m:sSubPr>
          <m:e>
            <m:r>
              <w:rPr>
                <w:rFonts w:ascii="Cambria Math" w:hAnsi="Cambria Math"/>
              </w:rPr>
              <m:t>e</m:t>
            </m:r>
          </m:e>
          <m:sub>
            <m:r>
              <m:rPr>
                <m:sty m:val="p"/>
              </m:rPr>
              <w:rPr>
                <w:rFonts w:ascii="Cambria Math" w:hAnsi="Cambria Math"/>
              </w:rPr>
              <m:t>king</m:t>
            </m:r>
          </m:sub>
        </m:sSub>
      </m:oMath>
      <w:r>
        <w:t>减去</w:t>
      </w:r>
      <m:oMath>
        <m:sSub>
          <m:sSubPr>
            <m:ctrlPr>
              <w:rPr>
                <w:rFonts w:ascii="Cambria Math" w:hAnsi="Cambria Math"/>
              </w:rPr>
            </m:ctrlPr>
          </m:sSubPr>
          <m:e>
            <m:r>
              <w:rPr>
                <w:rFonts w:ascii="Cambria Math" w:hAnsi="Cambria Math"/>
              </w:rPr>
              <m:t>e</m:t>
            </m:r>
          </m:e>
          <m:sub>
            <m:r>
              <m:rPr>
                <m:sty m:val="p"/>
              </m:rPr>
              <w:rPr>
                <w:rFonts w:ascii="Cambria Math" w:hAnsi="Cambria Math"/>
              </w:rPr>
              <m:t>queen</m:t>
            </m:r>
          </m:sub>
        </m:sSub>
      </m:oMath>
      <w:r>
        <w:t>，最后也会得到一样的结果，即</w:t>
      </w:r>
    </w:p>
    <w:p w:rsidR="00002257" w:rsidRDefault="00002257" w:rsidP="00002257">
      <w:pPr>
        <w:pStyle w:val="a3"/>
      </w:pPr>
      <m:oMathPara>
        <m:oMathParaPr>
          <m:jc m:val="center"/>
        </m:oMathParaPr>
        <m:oMath>
          <m:sSub>
            <m:sSubPr>
              <m:ctrlPr>
                <w:rPr>
                  <w:rFonts w:ascii="Cambria Math" w:hAnsi="Cambria Math"/>
                </w:rPr>
              </m:ctrlPr>
            </m:sSubPr>
            <m:e>
              <m:r>
                <w:rPr>
                  <w:rFonts w:ascii="Cambria Math" w:hAnsi="Cambria Math"/>
                </w:rPr>
                <m:t>e</m:t>
              </m:r>
            </m:e>
            <m:sub>
              <m:r>
                <m:rPr>
                  <m:sty m:val="p"/>
                </m:rPr>
                <w:rPr>
                  <w:rFonts w:ascii="Cambria Math" w:hAnsi="Cambria Math"/>
                </w:rPr>
                <m:t>king</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queen</m:t>
              </m:r>
            </m:sub>
          </m:sSub>
          <m: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-0.95</m:t>
                    </m:r>
                  </m:e>
                </m:mr>
                <m:mr>
                  <m:e>
                    <m:r>
                      <w:rPr>
                        <w:rFonts w:ascii="Cambria Math" w:hAnsi="Cambria Math"/>
                      </w:rPr>
                      <m:t>0.93</m:t>
                    </m:r>
                  </m:e>
                </m:mr>
                <m:mr>
                  <m:e>
                    <m:r>
                      <w:rPr>
                        <w:rFonts w:ascii="Cambria Math" w:hAnsi="Cambria Math"/>
                      </w:rPr>
                      <m:t>0.70</m:t>
                    </m:r>
                  </m:e>
                </m:mr>
                <m:mr>
                  <m:e>
                    <m:r>
                      <w:rPr>
                        <w:rFonts w:ascii="Cambria Math" w:hAnsi="Cambria Math"/>
                      </w:rPr>
                      <m:t>0.02</m:t>
                    </m:r>
                  </m:e>
                </m:mr>
              </m:m>
            </m:e>
          </m:d>
          <m: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0.97</m:t>
                    </m:r>
                  </m:e>
                </m:mr>
                <m:mr>
                  <m:e>
                    <m:r>
                      <w:rPr>
                        <w:rFonts w:ascii="Cambria Math" w:hAnsi="Cambria Math"/>
                      </w:rPr>
                      <m:t>0.95</m:t>
                    </m:r>
                  </m:e>
                </m:mr>
                <m:mr>
                  <m:e>
                    <m:r>
                      <w:rPr>
                        <w:rFonts w:ascii="Cambria Math" w:hAnsi="Cambria Math"/>
                      </w:rPr>
                      <m:t>0.69</m:t>
                    </m:r>
                  </m:e>
                </m:mr>
                <m:mr>
                  <m:e>
                    <m:r>
                      <w:rPr>
                        <w:rFonts w:ascii="Cambria Math" w:hAnsi="Cambria Math"/>
                      </w:rPr>
                      <m:t>0.01</m:t>
                    </m:r>
                  </m:e>
                </m:mr>
              </m:m>
            </m:e>
          </m:d>
          <m: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-1.92</m:t>
                    </m:r>
                  </m:e>
                </m:mr>
                <m:mr>
                  <m:e>
                    <m:r>
                      <w:rPr>
                        <w:rFonts w:ascii="Cambria Math" w:hAnsi="Cambria Math"/>
                      </w:rPr>
                      <m:t>-0.02</m:t>
                    </m:r>
                  </m:e>
                </m:mr>
                <m:mr>
                  <m:e>
                    <m:r>
                      <w:rPr>
                        <w:rFonts w:ascii="Cambria Math" w:hAnsi="Cambria Math"/>
                      </w:rPr>
                      <m:t>0.01</m:t>
                    </m:r>
                  </m:e>
                </m:mr>
                <m:mr>
                  <m:e>
                    <m:r>
                      <w:rPr>
                        <w:rFonts w:ascii="Cambria Math" w:hAnsi="Cambria Math"/>
                      </w:rPr>
                      <m:t>0.01</m:t>
                    </m:r>
                  </m:e>
                </m:mr>
              </m:m>
            </m:e>
          </m:d>
          <m: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w:rPr>
                        <w:rFonts w:ascii="Cambria Math" w:hAnsi="Cambria Math"/>
                      </w:rPr>
                      <m:t>-2</m:t>
                    </m:r>
                  </m:e>
                </m:mr>
                <m:mr>
                  <m:e>
                    <m:r>
                      <w:rPr>
                        <w:rFonts w:ascii="Cambria Math" w:hAnsi="Cambria Math"/>
                      </w:rPr>
                      <m:t>0</m:t>
                    </m:r>
                  </m:e>
                </m:mr>
                <m:mr>
                  <m:e>
                    <m:r>
                      <w:rPr>
                        <w:rFonts w:ascii="Cambria Math" w:hAnsi="Cambria Math"/>
                      </w:rPr>
                      <m:t>0</m:t>
                    </m:r>
                  </m:e>
                </m:mr>
                <m:mr>
                  <m:e>
                    <m:r>
                      <w:rPr>
                        <w:rFonts w:ascii="Cambria Math" w:hAnsi="Cambria Math"/>
                      </w:rPr>
                      <m:t>0</m:t>
                    </m:r>
                  </m:e>
                </m:mr>
              </m:m>
            </m:e>
          </m:d>
          <m:r>
            <w:rPr>
              <w:rFonts w:ascii="Cambria Math" w:hAnsi="Cambria Math"/>
            </w:rPr>
            <m:t>  </m:t>
          </m:r>
        </m:oMath>
      </m:oMathPara>
    </w:p>
    <w:p w:rsidR="00002257" w:rsidRDefault="00002257" w:rsidP="00002257">
      <w:pPr>
        <w:pStyle w:val="a3"/>
      </w:pPr>
      <w:r>
        <w:t>这个结果表示，</w:t>
      </w:r>
      <w:r>
        <w:rPr>
          <w:b/>
        </w:rPr>
        <w:t>man</w:t>
      </w:r>
      <w:r>
        <w:t>和</w:t>
      </w:r>
      <w:r>
        <w:rPr>
          <w:b/>
        </w:rPr>
        <w:t>woman</w:t>
      </w:r>
      <w:r>
        <w:t>主要的差异是</w:t>
      </w:r>
      <w:r>
        <w:rPr>
          <w:b/>
        </w:rPr>
        <w:t>gender</w:t>
      </w:r>
      <w:r>
        <w:t>（</w:t>
      </w:r>
      <w:r>
        <w:rPr>
          <w:b/>
        </w:rPr>
        <w:t>性别</w:t>
      </w:r>
      <w:r>
        <w:t>）上的差异，而</w:t>
      </w:r>
      <w:r>
        <w:rPr>
          <w:b/>
        </w:rPr>
        <w:t>king</w:t>
      </w:r>
      <w:r>
        <w:t>和</w:t>
      </w:r>
      <w:r>
        <w:rPr>
          <w:b/>
        </w:rPr>
        <w:t>queen</w:t>
      </w:r>
      <w:r>
        <w:lastRenderedPageBreak/>
        <w:t>之间的主要差异，根据向量的表示，也是</w:t>
      </w:r>
      <w:r>
        <w:rPr>
          <w:b/>
        </w:rPr>
        <w:t>gender</w:t>
      </w:r>
      <w:r>
        <w:t>（</w:t>
      </w:r>
      <w:r>
        <w:rPr>
          <w:b/>
        </w:rPr>
        <w:t>性别</w:t>
      </w:r>
      <w:r>
        <w:t>）上的差异，这就是为什么</w:t>
      </w:r>
      <m:oMath>
        <m:sSub>
          <m:sSubPr>
            <m:ctrlPr>
              <w:rPr>
                <w:rFonts w:ascii="Cambria Math" w:hAnsi="Cambria Math"/>
              </w:rPr>
            </m:ctrlPr>
          </m:sSubPr>
          <m:e>
            <m:r>
              <w:rPr>
                <w:rFonts w:ascii="Cambria Math" w:hAnsi="Cambria Math"/>
              </w:rPr>
              <m:t>e</m:t>
            </m:r>
          </m:e>
          <m:sub>
            <m:r>
              <m:rPr>
                <m:sty m:val="p"/>
              </m:rPr>
              <w:rPr>
                <w:rFonts w:ascii="Cambria Math" w:hAnsi="Cambria Math"/>
              </w:rPr>
              <m:t>man</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woman</m:t>
            </m:r>
          </m:sub>
        </m:sSub>
      </m:oMath>
      <w:r>
        <w:t>和</w:t>
      </w:r>
      <m:oMath>
        <m:sSub>
          <m:sSubPr>
            <m:ctrlPr>
              <w:rPr>
                <w:rFonts w:ascii="Cambria Math" w:hAnsi="Cambria Math"/>
              </w:rPr>
            </m:ctrlPr>
          </m:sSubPr>
          <m:e>
            <m:r>
              <w:rPr>
                <w:rFonts w:ascii="Cambria Math" w:hAnsi="Cambria Math"/>
              </w:rPr>
              <m:t>e</m:t>
            </m:r>
          </m:e>
          <m:sub>
            <m:r>
              <m:rPr>
                <m:sty m:val="p"/>
              </m:rPr>
              <w:rPr>
                <w:rFonts w:ascii="Cambria Math" w:hAnsi="Cambria Math"/>
              </w:rPr>
              <m:t>king</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queen</m:t>
            </m:r>
          </m:sub>
        </m:sSub>
      </m:oMath>
      <w:r>
        <w:t>结果是相同的。所以得出这种类比推理的结论的方法就是，当算法被问及</w:t>
      </w:r>
      <w:r>
        <w:rPr>
          <w:b/>
        </w:rPr>
        <w:t>man</w:t>
      </w:r>
      <w:r>
        <w:t>对</w:t>
      </w:r>
      <w:r>
        <w:rPr>
          <w:b/>
        </w:rPr>
        <w:t>woman</w:t>
      </w:r>
      <w:r>
        <w:t>相当于</w:t>
      </w:r>
      <w:r>
        <w:rPr>
          <w:b/>
        </w:rPr>
        <w:t>king</w:t>
      </w:r>
      <w:r>
        <w:t>对什么时，算法所做的就是计算</w:t>
      </w:r>
      <m:oMath>
        <m:sSub>
          <m:sSubPr>
            <m:ctrlPr>
              <w:rPr>
                <w:rFonts w:ascii="Cambria Math" w:hAnsi="Cambria Math"/>
              </w:rPr>
            </m:ctrlPr>
          </m:sSubPr>
          <m:e>
            <m:r>
              <w:rPr>
                <w:rFonts w:ascii="Cambria Math" w:hAnsi="Cambria Math"/>
              </w:rPr>
              <m:t>e</m:t>
            </m:r>
          </m:e>
          <m:sub>
            <m:r>
              <m:rPr>
                <m:sty m:val="p"/>
              </m:rPr>
              <w:rPr>
                <w:rFonts w:ascii="Cambria Math" w:hAnsi="Cambria Math"/>
              </w:rPr>
              <m:t>man</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woman</m:t>
            </m:r>
          </m:sub>
        </m:sSub>
      </m:oMath>
      <w:r>
        <w:t>，然后找出一个向量也就是找出一个词，使得</w:t>
      </w:r>
      <m:oMath>
        <m:sSub>
          <m:sSubPr>
            <m:ctrlPr>
              <w:rPr>
                <w:rFonts w:ascii="Cambria Math" w:hAnsi="Cambria Math"/>
              </w:rPr>
            </m:ctrlPr>
          </m:sSubPr>
          <m:e>
            <m:r>
              <w:rPr>
                <w:rFonts w:ascii="Cambria Math" w:hAnsi="Cambria Math"/>
              </w:rPr>
              <m:t>e</m:t>
            </m:r>
          </m:e>
          <m:sub>
            <m:r>
              <m:rPr>
                <m:sty m:val="p"/>
              </m:rPr>
              <w:rPr>
                <w:rFonts w:ascii="Cambria Math" w:hAnsi="Cambria Math"/>
              </w:rPr>
              <m:t>man</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woman</m:t>
            </m:r>
          </m:sub>
        </m:sSub>
      </m:oMath>
      <w:r>
        <w:t>≈</w:t>
      </w:r>
      <m:oMath>
        <m:r>
          <w:rPr>
            <w:rFonts w:ascii="Cambria Math" w:hAnsi="Cambria Math"/>
          </w:rPr>
          <m:t> </m:t>
        </m:r>
        <m:sSub>
          <m:sSubPr>
            <m:ctrlPr>
              <w:rPr>
                <w:rFonts w:ascii="Cambria Math" w:hAnsi="Cambria Math"/>
              </w:rPr>
            </m:ctrlPr>
          </m:sSubPr>
          <m:e>
            <m:r>
              <w:rPr>
                <w:rFonts w:ascii="Cambria Math" w:hAnsi="Cambria Math"/>
              </w:rPr>
              <m:t>e</m:t>
            </m:r>
          </m:e>
          <m:sub>
            <m:r>
              <m:rPr>
                <m:sty m:val="p"/>
              </m:rPr>
              <w:rPr>
                <w:rFonts w:ascii="Cambria Math" w:hAnsi="Cambria Math"/>
              </w:rPr>
              <m:t>king</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m:t>
            </m:r>
          </m:sub>
        </m:sSub>
      </m:oMath>
      <w:r>
        <w:t>，也就是说，当这个新词是</w:t>
      </w:r>
      <w:r>
        <w:rPr>
          <w:b/>
        </w:rPr>
        <w:t>queen</w:t>
      </w:r>
      <w:r>
        <w:t>时，式子的左边会近似地等于右边。这种思想首先是被</w:t>
      </w:r>
      <w:r>
        <w:rPr>
          <w:b/>
        </w:rPr>
        <w:t xml:space="preserve">Tomas </w:t>
      </w:r>
      <w:proofErr w:type="spellStart"/>
      <w:r>
        <w:rPr>
          <w:b/>
        </w:rPr>
        <w:t>Mikolov</w:t>
      </w:r>
      <w:proofErr w:type="spellEnd"/>
      <w:r>
        <w:t xml:space="preserve"> </w:t>
      </w:r>
      <w:r>
        <w:t>和</w:t>
      </w:r>
      <w:r>
        <w:t xml:space="preserve"> </w:t>
      </w:r>
      <w:r>
        <w:rPr>
          <w:b/>
        </w:rPr>
        <w:t xml:space="preserve">Wen-tau </w:t>
      </w:r>
      <w:proofErr w:type="spellStart"/>
      <w:r>
        <w:rPr>
          <w:b/>
        </w:rPr>
        <w:t>Yih</w:t>
      </w:r>
      <w:proofErr w:type="spellEnd"/>
      <w:r>
        <w:t>还有</w:t>
      </w:r>
      <w:r>
        <w:rPr>
          <w:b/>
        </w:rPr>
        <w:t>Geoffrey Zweig</w:t>
      </w:r>
      <w:r>
        <w:t>提出的，这是词嵌入领域影响力最为惊人和显著的成果之一，这种思想帮助了研究者们对词嵌入领域建立了更深刻的理解。</w:t>
      </w:r>
    </w:p>
    <w:p w:rsidR="00002257" w:rsidRDefault="00002257" w:rsidP="00002257">
      <w:pPr>
        <w:pStyle w:val="a3"/>
      </w:pPr>
      <w:r>
        <w:t>（</w:t>
      </w:r>
      <w:proofErr w:type="spellStart"/>
      <w:r>
        <w:rPr>
          <w:b/>
        </w:rPr>
        <w:t>Mikolov</w:t>
      </w:r>
      <w:proofErr w:type="spellEnd"/>
      <w:r>
        <w:rPr>
          <w:b/>
        </w:rPr>
        <w:t xml:space="preserve"> T, </w:t>
      </w:r>
      <w:proofErr w:type="spellStart"/>
      <w:r>
        <w:rPr>
          <w:b/>
        </w:rPr>
        <w:t>Yih</w:t>
      </w:r>
      <w:proofErr w:type="spellEnd"/>
      <w:r>
        <w:rPr>
          <w:b/>
        </w:rPr>
        <w:t xml:space="preserve"> W T, Zweig G. Linguistic regularities in continuous space word representations[J]. In HLT-NAACL, 2013.</w:t>
      </w:r>
      <w:r>
        <w:t>）</w:t>
      </w:r>
    </w:p>
    <w:p w:rsidR="00002257" w:rsidRDefault="00002257" w:rsidP="00002257">
      <w:r>
        <w:rPr>
          <w:noProof/>
        </w:rPr>
        <w:drawing>
          <wp:inline distT="0" distB="0" distL="0" distR="0" wp14:anchorId="487AEEA0" wp14:editId="2F21567A">
            <wp:extent cx="5334000" cy="2975428"/>
            <wp:effectExtent l="0" t="0" r="0" b="0"/>
            <wp:docPr id="978"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5a42eea162ddc75a1d37520618b4bcd2.png"/>
                    <pic:cNvPicPr>
                      <a:picLocks noChangeAspect="1" noChangeArrowheads="1"/>
                    </pic:cNvPicPr>
                  </pic:nvPicPr>
                  <pic:blipFill>
                    <a:blip r:embed="rId11"/>
                    <a:stretch>
                      <a:fillRect/>
                    </a:stretch>
                  </pic:blipFill>
                  <pic:spPr bwMode="auto">
                    <a:xfrm>
                      <a:off x="0" y="0"/>
                      <a:ext cx="5334000" cy="2975428"/>
                    </a:xfrm>
                    <a:prstGeom prst="rect">
                      <a:avLst/>
                    </a:prstGeom>
                    <a:noFill/>
                    <a:ln w="9525">
                      <a:noFill/>
                      <a:headEnd/>
                      <a:tailEnd/>
                    </a:ln>
                  </pic:spPr>
                </pic:pic>
              </a:graphicData>
            </a:graphic>
          </wp:inline>
        </w:drawing>
      </w:r>
    </w:p>
    <w:p w:rsidR="00002257" w:rsidRDefault="00002257" w:rsidP="00002257">
      <w:pPr>
        <w:pStyle w:val="a3"/>
      </w:pPr>
      <w:r>
        <w:t>让我们来正式地探讨一下应该如何把这种思想写成算法。在图中，词嵌入向量在一个可能有</w:t>
      </w:r>
      <w:r>
        <w:t>300</w:t>
      </w:r>
      <w:r>
        <w:t>维的空间里，于是单词</w:t>
      </w:r>
      <w:r>
        <w:rPr>
          <w:b/>
        </w:rPr>
        <w:t>man</w:t>
      </w:r>
      <w:r>
        <w:t>代表的就是空间中的一个点，另一个单词</w:t>
      </w:r>
      <w:r>
        <w:rPr>
          <w:b/>
        </w:rPr>
        <w:t>woman</w:t>
      </w:r>
      <w:r>
        <w:t>代表空间另一个点，单词</w:t>
      </w:r>
      <w:r>
        <w:rPr>
          <w:b/>
        </w:rPr>
        <w:t>king</w:t>
      </w:r>
      <w:r>
        <w:t>也代表一个点，还有单词</w:t>
      </w:r>
      <w:r>
        <w:rPr>
          <w:b/>
        </w:rPr>
        <w:t>queen</w:t>
      </w:r>
      <w:r>
        <w:t>也在另一点上（上图编号</w:t>
      </w:r>
      <w:r>
        <w:t>1</w:t>
      </w:r>
      <w:r>
        <w:t>方框内所示的点）。事实上，我们在上个幻灯片所展示的就是向量</w:t>
      </w:r>
      <w:r>
        <w:rPr>
          <w:b/>
        </w:rPr>
        <w:t>man</w:t>
      </w:r>
      <w:r>
        <w:t>和</w:t>
      </w:r>
      <w:r>
        <w:rPr>
          <w:b/>
        </w:rPr>
        <w:t>woman</w:t>
      </w:r>
      <w:r>
        <w:t>的差值非常接近于向量</w:t>
      </w:r>
      <w:r>
        <w:rPr>
          <w:b/>
        </w:rPr>
        <w:t>king</w:t>
      </w:r>
      <w:r>
        <w:t>和</w:t>
      </w:r>
      <w:r>
        <w:rPr>
          <w:b/>
        </w:rPr>
        <w:t>queen</w:t>
      </w:r>
      <w:r>
        <w:t>之间的差值，我所画的这个箭头（上图编号</w:t>
      </w:r>
      <w:r>
        <w:t>2</w:t>
      </w:r>
      <w:r>
        <w:t>所示）代表的就是向量在</w:t>
      </w:r>
      <w:r>
        <w:rPr>
          <w:b/>
        </w:rPr>
        <w:t>gender</w:t>
      </w:r>
      <w:r>
        <w:t>（</w:t>
      </w:r>
      <w:r>
        <w:rPr>
          <w:b/>
        </w:rPr>
        <w:t>性别</w:t>
      </w:r>
      <w:r>
        <w:t>）这一维的差，不过不要忘了这些点是在</w:t>
      </w:r>
      <w:r>
        <w:t>300</w:t>
      </w:r>
      <w:r>
        <w:t>维的空间里。为了得出这样的类比推理，计算当</w:t>
      </w:r>
      <w:r>
        <w:rPr>
          <w:b/>
        </w:rPr>
        <w:t>man</w:t>
      </w:r>
      <w:r>
        <w:t>对于</w:t>
      </w:r>
      <w:r>
        <w:rPr>
          <w:b/>
        </w:rPr>
        <w:t>woman</w:t>
      </w:r>
      <w:r>
        <w:t>，那么</w:t>
      </w:r>
      <w:r>
        <w:rPr>
          <w:b/>
        </w:rPr>
        <w:t>king</w:t>
      </w:r>
      <w:r>
        <w:t>对于什么，你能做的就是找到单词</w:t>
      </w:r>
      <w:r>
        <w:rPr>
          <w:b/>
        </w:rPr>
        <w:t>w</w:t>
      </w:r>
      <w:r>
        <w:t>来使得，</w:t>
      </w:r>
      <m:oMath>
        <m:sSub>
          <m:sSubPr>
            <m:ctrlPr>
              <w:rPr>
                <w:rFonts w:ascii="Cambria Math" w:hAnsi="Cambria Math"/>
              </w:rPr>
            </m:ctrlPr>
          </m:sSubPr>
          <m:e>
            <m:r>
              <w:rPr>
                <w:rFonts w:ascii="Cambria Math" w:hAnsi="Cambria Math"/>
              </w:rPr>
              <m:t>e</m:t>
            </m:r>
          </m:e>
          <m:sub>
            <m:r>
              <m:rPr>
                <m:sty m:val="p"/>
              </m:rPr>
              <w:rPr>
                <w:rFonts w:ascii="Cambria Math" w:hAnsi="Cambria Math"/>
              </w:rPr>
              <m:t>man</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woman</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king</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w</m:t>
            </m:r>
          </m:sub>
        </m:sSub>
      </m:oMath>
      <w:r>
        <w:t>这个等式成立，你需要的就是找到单词</w:t>
      </w:r>
      <w:r>
        <w:rPr>
          <w:b/>
        </w:rPr>
        <w:t>w</w:t>
      </w:r>
      <w:r>
        <w:t>来最大化</w:t>
      </w:r>
      <m:oMath>
        <m:sSub>
          <m:sSubPr>
            <m:ctrlPr>
              <w:rPr>
                <w:rFonts w:ascii="Cambria Math" w:hAnsi="Cambria Math"/>
              </w:rPr>
            </m:ctrlPr>
          </m:sSubPr>
          <m:e>
            <m:r>
              <w:rPr>
                <w:rFonts w:ascii="Cambria Math" w:hAnsi="Cambria Math"/>
              </w:rPr>
              <m:t>e</m:t>
            </m:r>
          </m:e>
          <m:sub>
            <m:r>
              <w:rPr>
                <w:rFonts w:ascii="Cambria Math" w:hAnsi="Cambria Math"/>
              </w:rPr>
              <m:t>w</m:t>
            </m:r>
          </m:sub>
        </m:sSub>
      </m:oMath>
      <w:r>
        <w:t>与</w:t>
      </w:r>
      <m:oMath>
        <m:sSub>
          <m:sSubPr>
            <m:ctrlPr>
              <w:rPr>
                <w:rFonts w:ascii="Cambria Math" w:hAnsi="Cambria Math"/>
              </w:rPr>
            </m:ctrlPr>
          </m:sSubPr>
          <m:e>
            <m:r>
              <w:rPr>
                <w:rFonts w:ascii="Cambria Math" w:hAnsi="Cambria Math"/>
              </w:rPr>
              <m:t>e</m:t>
            </m:r>
          </m:e>
          <m:sub>
            <m:r>
              <m:rPr>
                <m:sty m:val="p"/>
              </m:rPr>
              <w:rPr>
                <w:rFonts w:ascii="Cambria Math" w:hAnsi="Cambria Math"/>
              </w:rPr>
              <m:t>king</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man</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woman</m:t>
            </m:r>
          </m:sub>
        </m:sSub>
      </m:oMath>
      <w:r>
        <w:t>的相似度，即</w:t>
      </w:r>
    </w:p>
    <w:p w:rsidR="00002257" w:rsidRPr="00D46926" w:rsidRDefault="00D46926" w:rsidP="00002257">
      <w:pPr>
        <w:pStyle w:val="a3"/>
        <w:ind w:firstLine="422"/>
        <w:rPr>
          <w:b/>
          <w:bCs/>
          <w:color w:val="ED7D31" w:themeColor="accent2"/>
        </w:rPr>
      </w:pPr>
      <m:oMathPara>
        <m:oMath>
          <m:r>
            <m:rPr>
              <m:sty m:val="bi"/>
            </m:rPr>
            <w:rPr>
              <w:rFonts w:ascii="Cambria Math" w:hAnsi="Cambria Math"/>
              <w:color w:val="ED7D31" w:themeColor="accent2"/>
            </w:rPr>
            <m:t>Find word w:argmax Sim(</m:t>
          </m:r>
          <m:sSub>
            <m:sSubPr>
              <m:ctrlPr>
                <w:rPr>
                  <w:rFonts w:ascii="Cambria Math" w:hAnsi="Cambria Math"/>
                  <w:b/>
                  <w:bCs/>
                  <w:color w:val="ED7D31" w:themeColor="accent2"/>
                </w:rPr>
              </m:ctrlPr>
            </m:sSubPr>
            <m:e>
              <m:r>
                <m:rPr>
                  <m:sty m:val="bi"/>
                </m:rPr>
                <w:rPr>
                  <w:rFonts w:ascii="Cambria Math" w:hAnsi="Cambria Math"/>
                  <w:color w:val="ED7D31" w:themeColor="accent2"/>
                </w:rPr>
                <m:t>e</m:t>
              </m:r>
            </m:e>
            <m:sub>
              <m:r>
                <m:rPr>
                  <m:sty m:val="bi"/>
                </m:rPr>
                <w:rPr>
                  <w:rFonts w:ascii="Cambria Math" w:hAnsi="Cambria Math"/>
                  <w:color w:val="ED7D31" w:themeColor="accent2"/>
                </w:rPr>
                <m:t>w</m:t>
              </m:r>
            </m:sub>
          </m:sSub>
          <m:r>
            <m:rPr>
              <m:sty m:val="bi"/>
            </m:rPr>
            <w:rPr>
              <w:rFonts w:ascii="Cambria Math" w:hAnsi="Cambria Math"/>
              <w:color w:val="ED7D31" w:themeColor="accent2"/>
            </w:rPr>
            <m:t>,</m:t>
          </m:r>
          <m:sSub>
            <m:sSubPr>
              <m:ctrlPr>
                <w:rPr>
                  <w:rFonts w:ascii="Cambria Math" w:hAnsi="Cambria Math"/>
                  <w:b/>
                  <w:bCs/>
                  <w:color w:val="ED7D31" w:themeColor="accent2"/>
                </w:rPr>
              </m:ctrlPr>
            </m:sSubPr>
            <m:e>
              <m:r>
                <m:rPr>
                  <m:sty m:val="bi"/>
                </m:rPr>
                <w:rPr>
                  <w:rFonts w:ascii="Cambria Math" w:hAnsi="Cambria Math"/>
                  <w:color w:val="ED7D31" w:themeColor="accent2"/>
                </w:rPr>
                <m:t>e</m:t>
              </m:r>
            </m:e>
            <m:sub>
              <m:r>
                <m:rPr>
                  <m:sty m:val="b"/>
                </m:rPr>
                <w:rPr>
                  <w:rFonts w:ascii="Cambria Math" w:hAnsi="Cambria Math"/>
                  <w:color w:val="ED7D31" w:themeColor="accent2"/>
                </w:rPr>
                <m:t>king</m:t>
              </m:r>
            </m:sub>
          </m:sSub>
          <m:r>
            <m:rPr>
              <m:sty m:val="bi"/>
            </m:rPr>
            <w:rPr>
              <w:rFonts w:ascii="Cambria Math" w:hAnsi="Cambria Math"/>
              <w:color w:val="ED7D31" w:themeColor="accent2"/>
            </w:rPr>
            <m:t>-</m:t>
          </m:r>
          <m:sSub>
            <m:sSubPr>
              <m:ctrlPr>
                <w:rPr>
                  <w:rFonts w:ascii="Cambria Math" w:hAnsi="Cambria Math"/>
                  <w:b/>
                  <w:bCs/>
                  <w:color w:val="ED7D31" w:themeColor="accent2"/>
                </w:rPr>
              </m:ctrlPr>
            </m:sSubPr>
            <m:e>
              <m:r>
                <m:rPr>
                  <m:sty m:val="bi"/>
                </m:rPr>
                <w:rPr>
                  <w:rFonts w:ascii="Cambria Math" w:hAnsi="Cambria Math"/>
                  <w:color w:val="ED7D31" w:themeColor="accent2"/>
                </w:rPr>
                <m:t>e</m:t>
              </m:r>
            </m:e>
            <m:sub>
              <m:r>
                <m:rPr>
                  <m:sty m:val="b"/>
                </m:rPr>
                <w:rPr>
                  <w:rFonts w:ascii="Cambria Math" w:hAnsi="Cambria Math"/>
                  <w:color w:val="ED7D31" w:themeColor="accent2"/>
                </w:rPr>
                <m:t>man</m:t>
              </m:r>
            </m:sub>
          </m:sSub>
          <m:r>
            <m:rPr>
              <m:sty m:val="bi"/>
            </m:rPr>
            <w:rPr>
              <w:rFonts w:ascii="Cambria Math" w:hAnsi="Cambria Math"/>
              <w:color w:val="ED7D31" w:themeColor="accent2"/>
            </w:rPr>
            <m:t>+</m:t>
          </m:r>
          <m:sSub>
            <m:sSubPr>
              <m:ctrlPr>
                <w:rPr>
                  <w:rFonts w:ascii="Cambria Math" w:hAnsi="Cambria Math"/>
                  <w:b/>
                  <w:bCs/>
                  <w:color w:val="ED7D31" w:themeColor="accent2"/>
                </w:rPr>
              </m:ctrlPr>
            </m:sSubPr>
            <m:e>
              <m:r>
                <m:rPr>
                  <m:sty m:val="bi"/>
                </m:rPr>
                <w:rPr>
                  <w:rFonts w:ascii="Cambria Math" w:hAnsi="Cambria Math"/>
                  <w:color w:val="ED7D31" w:themeColor="accent2"/>
                </w:rPr>
                <m:t>e</m:t>
              </m:r>
            </m:e>
            <m:sub>
              <m:r>
                <m:rPr>
                  <m:sty m:val="b"/>
                </m:rPr>
                <w:rPr>
                  <w:rFonts w:ascii="Cambria Math" w:hAnsi="Cambria Math"/>
                  <w:color w:val="ED7D31" w:themeColor="accent2"/>
                </w:rPr>
                <m:t>woman</m:t>
              </m:r>
            </m:sub>
          </m:sSub>
          <m:r>
            <m:rPr>
              <m:sty m:val="bi"/>
            </m:rPr>
            <w:rPr>
              <w:rFonts w:ascii="Cambria Math" w:hAnsi="Cambria Math"/>
              <w:color w:val="ED7D31" w:themeColor="accent2"/>
            </w:rPr>
            <m:t>)</m:t>
          </m:r>
        </m:oMath>
      </m:oMathPara>
    </w:p>
    <w:p w:rsidR="00002257" w:rsidRDefault="00002257" w:rsidP="00002257">
      <w:pPr>
        <w:pStyle w:val="a3"/>
      </w:pPr>
      <w:r>
        <w:lastRenderedPageBreak/>
        <w:t>所以我做的就是我把这个</w:t>
      </w:r>
      <m:oMath>
        <m:sSub>
          <m:sSubPr>
            <m:ctrlPr>
              <w:rPr>
                <w:rFonts w:ascii="Cambria Math" w:hAnsi="Cambria Math"/>
              </w:rPr>
            </m:ctrlPr>
          </m:sSubPr>
          <m:e>
            <m:r>
              <w:rPr>
                <w:rFonts w:ascii="Cambria Math" w:hAnsi="Cambria Math"/>
              </w:rPr>
              <m:t>e</m:t>
            </m:r>
          </m:e>
          <m:sub>
            <m:r>
              <w:rPr>
                <w:rFonts w:ascii="Cambria Math" w:hAnsi="Cambria Math"/>
              </w:rPr>
              <m:t>w</m:t>
            </m:r>
          </m:sub>
        </m:sSub>
      </m:oMath>
      <w:r>
        <w:t>全部放到等式的一边，于是等式的另一边就会是</w:t>
      </w:r>
      <m:oMath>
        <m:sSub>
          <m:sSubPr>
            <m:ctrlPr>
              <w:rPr>
                <w:rFonts w:ascii="Cambria Math" w:hAnsi="Cambria Math"/>
              </w:rPr>
            </m:ctrlPr>
          </m:sSubPr>
          <m:e>
            <m:r>
              <w:rPr>
                <w:rFonts w:ascii="Cambria Math" w:hAnsi="Cambria Math"/>
              </w:rPr>
              <m:t>e</m:t>
            </m:r>
          </m:e>
          <m:sub>
            <m:r>
              <m:rPr>
                <m:sty m:val="p"/>
              </m:rPr>
              <w:rPr>
                <w:rFonts w:ascii="Cambria Math" w:hAnsi="Cambria Math"/>
              </w:rPr>
              <m:t>king</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man</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woman</m:t>
            </m:r>
          </m:sub>
        </m:sSub>
      </m:oMath>
      <w:r>
        <w:t>。我们有一些用于测算</w:t>
      </w:r>
      <m:oMath>
        <m:sSub>
          <m:sSubPr>
            <m:ctrlPr>
              <w:rPr>
                <w:rFonts w:ascii="Cambria Math" w:hAnsi="Cambria Math"/>
              </w:rPr>
            </m:ctrlPr>
          </m:sSubPr>
          <m:e>
            <m:r>
              <w:rPr>
                <w:rFonts w:ascii="Cambria Math" w:hAnsi="Cambria Math"/>
              </w:rPr>
              <m:t>e</m:t>
            </m:r>
          </m:e>
          <m:sub>
            <m:r>
              <w:rPr>
                <w:rFonts w:ascii="Cambria Math" w:hAnsi="Cambria Math"/>
              </w:rPr>
              <m:t>w</m:t>
            </m:r>
          </m:sub>
        </m:sSub>
      </m:oMath>
      <w:r>
        <w:t>和</w:t>
      </w:r>
      <m:oMath>
        <m:sSub>
          <m:sSubPr>
            <m:ctrlPr>
              <w:rPr>
                <w:rFonts w:ascii="Cambria Math" w:hAnsi="Cambria Math"/>
              </w:rPr>
            </m:ctrlPr>
          </m:sSubPr>
          <m:e>
            <m:r>
              <w:rPr>
                <w:rFonts w:ascii="Cambria Math" w:hAnsi="Cambria Math"/>
              </w:rPr>
              <m:t>e</m:t>
            </m:r>
          </m:e>
          <m:sub>
            <m:r>
              <m:rPr>
                <m:sty m:val="p"/>
              </m:rPr>
              <w:rPr>
                <w:rFonts w:ascii="Cambria Math" w:hAnsi="Cambria Math"/>
              </w:rPr>
              <m:t>king</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man</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woman</m:t>
            </m:r>
          </m:sub>
        </m:sSub>
      </m:oMath>
      <w:r>
        <w:t>之间的相似度的函数，然后通过方程找到一个使得相似度最大的单词，如果结果理想的话会得到单词</w:t>
      </w:r>
      <w:r>
        <w:rPr>
          <w:b/>
        </w:rPr>
        <w:t>queen</w:t>
      </w:r>
      <w:r>
        <w:t>。值得注意的是这种方法真的有效，如果你学习一些词嵌入，通过算法来找到使得相似度最大化的单词</w:t>
      </w:r>
      <w:r>
        <w:rPr>
          <w:b/>
        </w:rPr>
        <w:t>w</w:t>
      </w:r>
      <w:r>
        <w:t>，你确实可以得到完全正确的答案。不过这取决于过程中的细节，如果你查看一些研究论文就不难发现，通过这种方法来做类比推理准确率大概只有</w:t>
      </w:r>
      <w:r>
        <w:t>30%~75%</w:t>
      </w:r>
      <w:r>
        <w:t>，只要算法猜中了单词，就把该次计算视为正确，从而计算出准确率，在该例子中，算法选出了单词</w:t>
      </w:r>
      <w:r>
        <w:rPr>
          <w:b/>
        </w:rPr>
        <w:t>queen</w:t>
      </w:r>
      <w:r>
        <w:t>。</w:t>
      </w:r>
    </w:p>
    <w:p w:rsidR="00002257" w:rsidRDefault="00002257" w:rsidP="00002257">
      <w:r>
        <w:rPr>
          <w:noProof/>
        </w:rPr>
        <w:drawing>
          <wp:inline distT="0" distB="0" distL="0" distR="0" wp14:anchorId="2CFF64CE" wp14:editId="5CCB0E8C">
            <wp:extent cx="5334000" cy="2133600"/>
            <wp:effectExtent l="0" t="0" r="0" b="0"/>
            <wp:docPr id="979"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012c07b7692aed382a2875292ea8e81b.png"/>
                    <pic:cNvPicPr>
                      <a:picLocks noChangeAspect="1" noChangeArrowheads="1"/>
                    </pic:cNvPicPr>
                  </pic:nvPicPr>
                  <pic:blipFill>
                    <a:blip r:embed="rId12"/>
                    <a:stretch>
                      <a:fillRect/>
                    </a:stretch>
                  </pic:blipFill>
                  <pic:spPr bwMode="auto">
                    <a:xfrm>
                      <a:off x="0" y="0"/>
                      <a:ext cx="5334000" cy="2133600"/>
                    </a:xfrm>
                    <a:prstGeom prst="rect">
                      <a:avLst/>
                    </a:prstGeom>
                    <a:noFill/>
                    <a:ln w="9525">
                      <a:noFill/>
                      <a:headEnd/>
                      <a:tailEnd/>
                    </a:ln>
                  </pic:spPr>
                </pic:pic>
              </a:graphicData>
            </a:graphic>
          </wp:inline>
        </w:drawing>
      </w:r>
    </w:p>
    <w:p w:rsidR="00002257" w:rsidRDefault="00002257" w:rsidP="00002257">
      <w:pPr>
        <w:pStyle w:val="a3"/>
      </w:pPr>
      <w:r>
        <w:t>在继续下一步之前，我想再说明一下左边的这幅图（上图编号</w:t>
      </w:r>
      <w:r>
        <w:t>1</w:t>
      </w:r>
      <w:r>
        <w:t>所示），在之前我们谈到过用</w:t>
      </w:r>
      <w:r w:rsidRPr="00D46926">
        <w:rPr>
          <w:b/>
          <w:color w:val="ED7D31" w:themeColor="accent2"/>
        </w:rPr>
        <w:t>t-SNE</w:t>
      </w:r>
      <w:r w:rsidRPr="00D46926">
        <w:rPr>
          <w:b/>
          <w:color w:val="ED7D31" w:themeColor="accent2"/>
        </w:rPr>
        <w:t>算法来将单词可视化</w:t>
      </w:r>
      <w:r>
        <w:t>。</w:t>
      </w:r>
      <w:r>
        <w:rPr>
          <w:b/>
        </w:rPr>
        <w:t>t-SNE</w:t>
      </w:r>
      <w:r>
        <w:rPr>
          <w:b/>
        </w:rPr>
        <w:t>算法</w:t>
      </w:r>
      <w:r>
        <w:t>所做的就是把这些</w:t>
      </w:r>
      <w:r>
        <w:t>300</w:t>
      </w:r>
      <w:r>
        <w:t>维的数据用一种非线性的方式映射到</w:t>
      </w:r>
      <w:r>
        <w:t>2</w:t>
      </w:r>
      <w:r>
        <w:t>维平面上，可以得知</w:t>
      </w:r>
      <w:r>
        <w:rPr>
          <w:b/>
        </w:rPr>
        <w:t>t-SNE</w:t>
      </w:r>
      <w:r>
        <w:t>中这种映射很复杂而且很非线性。在进行</w:t>
      </w:r>
      <w:r>
        <w:rPr>
          <w:b/>
        </w:rPr>
        <w:t>t-SNE</w:t>
      </w:r>
      <w:r>
        <w:t>映射之后，你不能总是期望使等式成立的关系，会像左边那样成一个平行四边形，尽管在这个例子最初的</w:t>
      </w:r>
      <w:r>
        <w:t>300</w:t>
      </w:r>
      <w:r>
        <w:t>维的空间内你可以依赖这种平行四边形的关系来找到使等式成立的一对类比，通过</w:t>
      </w:r>
      <w:r>
        <w:rPr>
          <w:b/>
        </w:rPr>
        <w:t>t-SNE</w:t>
      </w:r>
      <w:r>
        <w:rPr>
          <w:b/>
        </w:rPr>
        <w:t>算法</w:t>
      </w:r>
      <w:r>
        <w:t>映射出的图像可能是正确的。但在大多数情况下，由于</w:t>
      </w:r>
      <w:r>
        <w:rPr>
          <w:b/>
        </w:rPr>
        <w:t>t-SNE</w:t>
      </w:r>
      <w:r>
        <w:t>的非线性映射，你就没法再指望这种平行四边形了，很多这种平行四边形的类比关系在</w:t>
      </w:r>
      <w:r>
        <w:rPr>
          <w:b/>
        </w:rPr>
        <w:t>t-SNE</w:t>
      </w:r>
      <w:r>
        <w:t>映射中都会失去原貌。</w:t>
      </w:r>
    </w:p>
    <w:p w:rsidR="00002257" w:rsidRDefault="00002257" w:rsidP="00002257">
      <w:pPr>
        <w:pStyle w:val="a3"/>
      </w:pPr>
      <w:r>
        <w:t>现在，再继续之前，我想再快速地列举一个最常用的相似度函数，这个最常用的相似度函数叫做</w:t>
      </w:r>
      <w:r w:rsidRPr="00D46926">
        <w:rPr>
          <w:b/>
          <w:bCs/>
          <w:color w:val="ED7D31" w:themeColor="accent2"/>
        </w:rPr>
        <w:t>余弦相似度</w:t>
      </w:r>
      <w:r>
        <w:t>。这是我们上个幻灯片所得到的等式（下图编号</w:t>
      </w:r>
      <w:r>
        <w:t>1</w:t>
      </w:r>
      <w:r>
        <w:t>所示），在余弦相似度中，假如在向量</w:t>
      </w:r>
      <m:oMath>
        <m:r>
          <w:rPr>
            <w:rFonts w:ascii="Cambria Math" w:hAnsi="Cambria Math"/>
          </w:rPr>
          <m:t>u</m:t>
        </m:r>
      </m:oMath>
      <w:r>
        <w:t>和</w:t>
      </w:r>
      <m:oMath>
        <m:r>
          <w:rPr>
            <w:rFonts w:ascii="Cambria Math" w:hAnsi="Cambria Math"/>
          </w:rPr>
          <m:t>v</m:t>
        </m:r>
      </m:oMath>
      <w:r>
        <w:t>之间定义相似度</w:t>
      </w:r>
      <w:r>
        <w:t>:</w:t>
      </w:r>
      <m:oMath>
        <m:r>
          <m:rPr>
            <m:sty m:val="p"/>
          </m:rPr>
          <w:rPr>
            <w:rFonts w:ascii="Cambria Math" w:hAnsi="Cambria Math"/>
          </w:rPr>
          <m:t>sim</m:t>
        </m:r>
        <m:d>
          <m:dPr>
            <m:ctrlPr>
              <w:rPr>
                <w:rFonts w:ascii="Cambria Math" w:hAnsi="Cambria Math"/>
              </w:rPr>
            </m:ctrlPr>
          </m:dPr>
          <m:e>
            <m:r>
              <w:rPr>
                <w:rFonts w:ascii="Cambria Math" w:hAnsi="Cambria Math"/>
              </w:rPr>
              <m:t>u,v</m:t>
            </m:r>
          </m:e>
        </m:d>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u</m:t>
                </m:r>
              </m:e>
              <m:sup>
                <m:r>
                  <w:rPr>
                    <w:rFonts w:ascii="Cambria Math" w:hAnsi="Cambria Math"/>
                  </w:rPr>
                  <m:t>T</m:t>
                </m:r>
              </m:sup>
            </m:sSup>
            <m:r>
              <w:rPr>
                <w:rFonts w:ascii="Cambria Math" w:hAnsi="Cambria Math"/>
              </w:rPr>
              <m:t>v</m:t>
            </m:r>
          </m:num>
          <m:den>
            <m:sSub>
              <m:sSubPr>
                <m:ctrlPr>
                  <w:rPr>
                    <w:rFonts w:ascii="Cambria Math" w:hAnsi="Cambria Math"/>
                  </w:rPr>
                </m:ctrlPr>
              </m:sSub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u</m:t>
                        </m:r>
                      </m:e>
                    </m:d>
                  </m:e>
                </m:d>
              </m:e>
              <m:sub>
                <m:r>
                  <w:rPr>
                    <w:rFonts w:ascii="Cambria Math" w:hAnsi="Cambria Math"/>
                  </w:rPr>
                  <m:t>2</m:t>
                </m:r>
              </m:sub>
            </m:sSub>
            <m:sSub>
              <m:sSubPr>
                <m:ctrlPr>
                  <w:rPr>
                    <w:rFonts w:ascii="Cambria Math" w:hAnsi="Cambria Math"/>
                  </w:rPr>
                </m:ctrlPr>
              </m:sSub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v</m:t>
                        </m:r>
                      </m:e>
                    </m:d>
                  </m:e>
                </m:d>
              </m:e>
              <m:sub>
                <m:r>
                  <w:rPr>
                    <w:rFonts w:ascii="Cambria Math" w:hAnsi="Cambria Math"/>
                  </w:rPr>
                  <m:t>2</m:t>
                </m:r>
              </m:sub>
            </m:sSub>
          </m:den>
        </m:f>
      </m:oMath>
    </w:p>
    <w:p w:rsidR="00002257" w:rsidRDefault="00002257" w:rsidP="00002257">
      <w:pPr>
        <w:pStyle w:val="a3"/>
      </w:pPr>
      <w:r>
        <w:t>现在我们先不看分母，分子其实就是</w:t>
      </w:r>
      <m:oMath>
        <m:r>
          <w:rPr>
            <w:rFonts w:ascii="Cambria Math" w:hAnsi="Cambria Math"/>
          </w:rPr>
          <m:t>u</m:t>
        </m:r>
      </m:oMath>
      <w:r>
        <w:t>和</w:t>
      </w:r>
      <m:oMath>
        <m:r>
          <w:rPr>
            <w:rFonts w:ascii="Cambria Math" w:hAnsi="Cambria Math"/>
          </w:rPr>
          <m:t>v</m:t>
        </m:r>
      </m:oMath>
      <w:r>
        <w:t>的内积。如果</w:t>
      </w:r>
      <w:r>
        <w:t>u</w:t>
      </w:r>
      <w:r>
        <w:t>和</w:t>
      </w:r>
      <w:r>
        <w:t>v</w:t>
      </w:r>
      <w:r>
        <w:t>非常相似，那么它们的内积将会很大，把整个式子叫做余弦相似度，其实就是因为该式是</w:t>
      </w:r>
      <m:oMath>
        <m:r>
          <w:rPr>
            <w:rFonts w:ascii="Cambria Math" w:hAnsi="Cambria Math"/>
          </w:rPr>
          <m:t>u</m:t>
        </m:r>
      </m:oMath>
      <w:r>
        <w:t>和</w:t>
      </w:r>
      <m:oMath>
        <m:r>
          <w:rPr>
            <w:rFonts w:ascii="Cambria Math" w:hAnsi="Cambria Math"/>
          </w:rPr>
          <m:t>v</m:t>
        </m:r>
      </m:oMath>
      <w:r>
        <w:t>的夹角的余弦值，所以这个角（下图编号</w:t>
      </w:r>
      <w:r>
        <w:t>2</w:t>
      </w:r>
      <w:r>
        <w:t>所示）就是</w:t>
      </w:r>
      <w:r>
        <w:t>Φ</w:t>
      </w:r>
      <w:r>
        <w:t>角，这个公式实际就是计算两向量夹角</w:t>
      </w:r>
      <w:r>
        <w:t>Φ</w:t>
      </w:r>
      <w:r>
        <w:t>角的余弦。你应该还记得在微积分中，</w:t>
      </w:r>
      <w:r>
        <w:t>Φ</w:t>
      </w:r>
      <w:r>
        <w:t>角的余弦图像是这样的（下图编号</w:t>
      </w:r>
      <w:r>
        <w:t>3</w:t>
      </w:r>
      <w:r>
        <w:t>所示），所以夹角为</w:t>
      </w:r>
      <w:r>
        <w:t>0</w:t>
      </w:r>
      <w:r>
        <w:t>度</w:t>
      </w:r>
      <w:r>
        <w:lastRenderedPageBreak/>
        <w:t>时，余弦相似度就是</w:t>
      </w:r>
      <w:r>
        <w:t>1</w:t>
      </w:r>
      <w:r>
        <w:t>，当夹角是</w:t>
      </w:r>
      <w:r>
        <w:t>90</w:t>
      </w:r>
      <w:r>
        <w:t>度角时余弦相似度就是</w:t>
      </w:r>
      <w:r>
        <w:t>0</w:t>
      </w:r>
      <w:r>
        <w:t>，当它们是</w:t>
      </w:r>
      <w:r>
        <w:t>180</w:t>
      </w:r>
      <w:r>
        <w:t>度时，图像完全跑到了相反的方向，这时相似度等于</w:t>
      </w:r>
      <w:r>
        <w:t>-1</w:t>
      </w:r>
      <w:r>
        <w:t>，这就是为什么余弦相似度对于这种类比工作能起到非常好的效果。</w:t>
      </w:r>
      <w:r>
        <w:t xml:space="preserve"> </w:t>
      </w:r>
      <w:r>
        <w:t>距离用平方距离或者欧氏距离来表示</w:t>
      </w:r>
      <w:r>
        <w:t>:</w:t>
      </w:r>
      <m:oMath>
        <m:sSup>
          <m:sSupPr>
            <m:ctrlPr>
              <w:rPr>
                <w:rFonts w:ascii="Cambria Math" w:hAnsi="Cambria Math"/>
              </w:rPr>
            </m:ctrlPr>
          </m:sSupPr>
          <m:e>
            <m:d>
              <m:dPr>
                <m:begChr m:val="|"/>
                <m:endChr m:val="|"/>
                <m:ctrlPr>
                  <w:rPr>
                    <w:rFonts w:ascii="Cambria Math" w:hAnsi="Cambria Math"/>
                  </w:rPr>
                </m:ctrlPr>
              </m:dPr>
              <m:e>
                <m:d>
                  <m:dPr>
                    <m:begChr m:val="|"/>
                    <m:endChr m:val="|"/>
                    <m:ctrlPr>
                      <w:rPr>
                        <w:rFonts w:ascii="Cambria Math" w:hAnsi="Cambria Math"/>
                      </w:rPr>
                    </m:ctrlPr>
                  </m:dPr>
                  <m:e>
                    <m:r>
                      <w:rPr>
                        <w:rFonts w:ascii="Cambria Math" w:hAnsi="Cambria Math"/>
                      </w:rPr>
                      <m:t>u-v</m:t>
                    </m:r>
                  </m:e>
                </m:d>
              </m:e>
            </m:d>
          </m:e>
          <m:sup>
            <m:r>
              <w:rPr>
                <w:rFonts w:ascii="Cambria Math" w:hAnsi="Cambria Math"/>
              </w:rPr>
              <m:t>2</m:t>
            </m:r>
          </m:sup>
        </m:sSup>
      </m:oMath>
      <w:r>
        <w:t xml:space="preserve"> </w:t>
      </w:r>
    </w:p>
    <w:p w:rsidR="00002257" w:rsidRDefault="00002257" w:rsidP="00002257">
      <w:pPr>
        <w:pStyle w:val="a3"/>
      </w:pPr>
      <w:r>
        <w:rPr>
          <w:noProof/>
        </w:rPr>
        <w:drawing>
          <wp:inline distT="0" distB="0" distL="0" distR="0" wp14:anchorId="74F9F749" wp14:editId="349090F9">
            <wp:extent cx="5334000" cy="2960370"/>
            <wp:effectExtent l="0" t="0" r="0" b="0"/>
            <wp:docPr id="980" name="Picture" title="fig:"/>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cd01dd1ced86605f712cf080681db022.png"/>
                    <pic:cNvPicPr>
                      <a:picLocks noChangeAspect="1" noChangeArrowheads="1"/>
                    </pic:cNvPicPr>
                  </pic:nvPicPr>
                  <pic:blipFill>
                    <a:blip r:embed="rId13"/>
                    <a:stretch>
                      <a:fillRect/>
                    </a:stretch>
                  </pic:blipFill>
                  <pic:spPr bwMode="auto">
                    <a:xfrm>
                      <a:off x="0" y="0"/>
                      <a:ext cx="5334000" cy="2960370"/>
                    </a:xfrm>
                    <a:prstGeom prst="rect">
                      <a:avLst/>
                    </a:prstGeom>
                    <a:noFill/>
                    <a:ln w="9525">
                      <a:noFill/>
                      <a:headEnd/>
                      <a:tailEnd/>
                    </a:ln>
                  </pic:spPr>
                </pic:pic>
              </a:graphicData>
            </a:graphic>
          </wp:inline>
        </w:drawing>
      </w:r>
      <w:r>
        <w:t xml:space="preserve"> </w:t>
      </w:r>
      <w:r>
        <w:rPr>
          <w:b/>
        </w:rPr>
        <w:t>参考资料：余弦相似度</w:t>
      </w:r>
      <w:r>
        <w:t xml:space="preserve"> </w:t>
      </w:r>
      <w:r>
        <w:t>为了测量两个词的相似程度，我们需要一种方法来测量两个词的两个嵌入向量之间的相似程度。给定两个向量</w:t>
      </w:r>
      <m:oMath>
        <m:r>
          <w:rPr>
            <w:rFonts w:ascii="Cambria Math" w:hAnsi="Cambria Math"/>
          </w:rPr>
          <m:t>u</m:t>
        </m:r>
      </m:oMath>
      <w:r>
        <w:t>和</w:t>
      </w:r>
      <m:oMath>
        <m:r>
          <w:rPr>
            <w:rFonts w:ascii="Cambria Math" w:hAnsi="Cambria Math"/>
          </w:rPr>
          <m:t>v</m:t>
        </m:r>
      </m:oMath>
      <w:r>
        <w:t>，余弦相似度定义如下：</w:t>
      </w:r>
      <w:r>
        <w:t xml:space="preserve">  </w:t>
      </w:r>
      <w:r w:rsidR="00332557" w:rsidRPr="00332557">
        <w:rPr>
          <w:b/>
          <w:noProof/>
          <w:color w:val="ED7D31" w:themeColor="accent2"/>
          <w:position w:val="-30"/>
        </w:rPr>
        <w:object w:dxaOrig="4280" w:dyaOrig="680" w14:anchorId="291678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14.1pt;height:33.75pt;mso-width-percent:0;mso-height-percent:0;mso-width-percent:0;mso-height-percent:0" o:ole="">
            <v:imagedata r:id="rId14" o:title=""/>
          </v:shape>
          <o:OLEObject Type="Embed" ProgID="Equation.DSMT4" ShapeID="_x0000_i1025" DrawAspect="Content" ObjectID="_1640798767" r:id="rId15"/>
        </w:object>
      </w:r>
      <w:r w:rsidRPr="00D46926">
        <w:rPr>
          <w:b/>
          <w:bCs/>
          <w:color w:val="ED7D31" w:themeColor="accent2"/>
        </w:rPr>
        <w:t xml:space="preserve"> </w:t>
      </w:r>
    </w:p>
    <w:p w:rsidR="00002257" w:rsidRDefault="00002257" w:rsidP="00002257">
      <w:pPr>
        <w:pStyle w:val="a3"/>
      </w:pPr>
      <w:r>
        <w:t>其中</w:t>
      </w:r>
      <w:r>
        <w:t xml:space="preserve"> </w:t>
      </w:r>
      <m:oMath>
        <m:r>
          <w:rPr>
            <w:rFonts w:ascii="Cambria Math" w:hAnsi="Cambria Math"/>
          </w:rPr>
          <m:t>u.v</m:t>
        </m:r>
      </m:oMath>
      <w:r>
        <w:t xml:space="preserve"> </w:t>
      </w:r>
      <w:r>
        <w:t>是两个向量的点积（或内积），</w:t>
      </w:r>
      <m:oMath>
        <m:r>
          <w:rPr>
            <w:rFonts w:ascii="Cambria Math" w:hAnsi="Cambria Math"/>
          </w:rPr>
          <m:t>||u|</m:t>
        </m:r>
        <m:sSub>
          <m:sSubPr>
            <m:ctrlPr>
              <w:rPr>
                <w:rFonts w:ascii="Cambria Math" w:hAnsi="Cambria Math"/>
              </w:rPr>
            </m:ctrlPr>
          </m:sSubPr>
          <m:e>
            <m:r>
              <w:rPr>
                <w:rFonts w:ascii="Cambria Math" w:hAnsi="Cambria Math"/>
              </w:rPr>
              <m:t>|</m:t>
            </m:r>
          </m:e>
          <m:sub>
            <m:r>
              <w:rPr>
                <w:rFonts w:ascii="Cambria Math" w:hAnsi="Cambria Math"/>
              </w:rPr>
              <m:t>2</m:t>
            </m:r>
          </m:sub>
        </m:sSub>
      </m:oMath>
      <w:r>
        <w:t>是向量</w:t>
      </w:r>
      <m:oMath>
        <m:r>
          <w:rPr>
            <w:rFonts w:ascii="Cambria Math" w:hAnsi="Cambria Math"/>
          </w:rPr>
          <m:t>u</m:t>
        </m:r>
      </m:oMath>
      <w:r>
        <w:t>的范数（或长度），并且</w:t>
      </w:r>
      <w:r>
        <w:t xml:space="preserve"> </w:t>
      </w:r>
      <m:oMath>
        <m:r>
          <w:rPr>
            <w:rFonts w:ascii="Cambria Math" w:hAnsi="Cambria Math"/>
          </w:rPr>
          <m:t>θ</m:t>
        </m:r>
      </m:oMath>
      <w:r>
        <w:t xml:space="preserve"> </w:t>
      </w:r>
      <w:r>
        <w:t>是向量</w:t>
      </w:r>
      <m:oMath>
        <m:r>
          <w:rPr>
            <w:rFonts w:ascii="Cambria Math" w:hAnsi="Cambria Math"/>
          </w:rPr>
          <m:t>u</m:t>
        </m:r>
      </m:oMath>
      <w:r>
        <w:t>和</w:t>
      </w:r>
      <m:oMath>
        <m:r>
          <w:rPr>
            <w:rFonts w:ascii="Cambria Math" w:hAnsi="Cambria Math"/>
          </w:rPr>
          <m:t>v</m:t>
        </m:r>
      </m:oMath>
      <w:r>
        <w:t>之间的角度。这种相似性取决于角度在向量</w:t>
      </w:r>
      <m:oMath>
        <m:r>
          <w:rPr>
            <w:rFonts w:ascii="Cambria Math" w:hAnsi="Cambria Math"/>
          </w:rPr>
          <m:t>u</m:t>
        </m:r>
      </m:oMath>
      <w:r>
        <w:t>和</w:t>
      </w:r>
      <m:oMath>
        <m:r>
          <w:rPr>
            <w:rFonts w:ascii="Cambria Math" w:hAnsi="Cambria Math"/>
          </w:rPr>
          <m:t>v</m:t>
        </m:r>
      </m:oMath>
      <w:r>
        <w:t>之间。如果向量</w:t>
      </w:r>
      <m:oMath>
        <m:r>
          <w:rPr>
            <w:rFonts w:ascii="Cambria Math" w:hAnsi="Cambria Math"/>
          </w:rPr>
          <m:t>u</m:t>
        </m:r>
      </m:oMath>
      <w:r>
        <w:t>和</w:t>
      </w:r>
      <m:oMath>
        <m:r>
          <w:rPr>
            <w:rFonts w:ascii="Cambria Math" w:hAnsi="Cambria Math"/>
          </w:rPr>
          <m:t>v</m:t>
        </m:r>
      </m:oMath>
      <w:r>
        <w:t>非常相似，它们的余弦相似性将接近</w:t>
      </w:r>
      <w:r>
        <w:t xml:space="preserve">1; </w:t>
      </w:r>
      <w:r>
        <w:t>如果它们不相似，则余弦相似性将取较小的值。</w:t>
      </w:r>
      <w:r>
        <w:t xml:space="preserve"> </w:t>
      </w:r>
      <w:r>
        <w:rPr>
          <w:noProof/>
        </w:rPr>
        <w:drawing>
          <wp:inline distT="0" distB="0" distL="0" distR="0" wp14:anchorId="5BC5199B" wp14:editId="33743968">
            <wp:extent cx="5334000" cy="1821016"/>
            <wp:effectExtent l="0" t="0" r="0" b="0"/>
            <wp:docPr id="981" name="Picture" title="fig:"/>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cosine_sim.png"/>
                    <pic:cNvPicPr>
                      <a:picLocks noChangeAspect="1" noChangeArrowheads="1"/>
                    </pic:cNvPicPr>
                  </pic:nvPicPr>
                  <pic:blipFill>
                    <a:blip r:embed="rId16" cstate="screen">
                      <a:extLst>
                        <a:ext uri="{28A0092B-C50C-407E-A947-70E740481C1C}">
                          <a14:useLocalDpi xmlns:a14="http://schemas.microsoft.com/office/drawing/2010/main"/>
                        </a:ext>
                      </a:extLst>
                    </a:blip>
                    <a:stretch>
                      <a:fillRect/>
                    </a:stretch>
                  </pic:blipFill>
                  <pic:spPr bwMode="auto">
                    <a:xfrm>
                      <a:off x="0" y="0"/>
                      <a:ext cx="5334000" cy="1821016"/>
                    </a:xfrm>
                    <a:prstGeom prst="rect">
                      <a:avLst/>
                    </a:prstGeom>
                    <a:noFill/>
                    <a:ln w="9525">
                      <a:noFill/>
                      <a:headEnd/>
                      <a:tailEnd/>
                    </a:ln>
                  </pic:spPr>
                </pic:pic>
              </a:graphicData>
            </a:graphic>
          </wp:inline>
        </w:drawing>
      </w:r>
      <w:r>
        <w:t xml:space="preserve"> </w:t>
      </w:r>
      <w:r>
        <w:rPr>
          <w:b/>
        </w:rPr>
        <w:t>图</w:t>
      </w:r>
      <w:r>
        <w:rPr>
          <w:b/>
        </w:rPr>
        <w:t>1</w:t>
      </w:r>
      <w:r>
        <w:rPr>
          <w:b/>
        </w:rPr>
        <w:t>：</w:t>
      </w:r>
      <w:r>
        <w:t>两个向量之间角度的余弦是衡量它们有多相似的指标，角度越小，两个向量越相似。</w:t>
      </w:r>
    </w:p>
    <w:p w:rsidR="00002257" w:rsidRPr="00D46926" w:rsidRDefault="00002257" w:rsidP="00002257">
      <w:pPr>
        <w:pStyle w:val="a3"/>
        <w:ind w:firstLine="422"/>
        <w:rPr>
          <w:b/>
          <w:bCs/>
          <w:color w:val="ED7D31" w:themeColor="accent2"/>
        </w:rPr>
      </w:pPr>
      <w:r w:rsidRPr="00D46926">
        <w:rPr>
          <w:b/>
          <w:bCs/>
          <w:color w:val="ED7D31" w:themeColor="accent2"/>
        </w:rPr>
        <w:t>从学术上来说，比起测量相似度，这个函数更容易测量的是相异度，所以我们需要对其取负，这个函数才能正常工作，不过我还是觉得余弦相似度用得更多一点，这两者的主要区</w:t>
      </w:r>
      <w:r w:rsidRPr="00D46926">
        <w:rPr>
          <w:b/>
          <w:bCs/>
          <w:color w:val="ED7D31" w:themeColor="accent2"/>
        </w:rPr>
        <w:lastRenderedPageBreak/>
        <w:t>别是它们对</w:t>
      </w:r>
      <m:oMath>
        <m:r>
          <m:rPr>
            <m:sty m:val="bi"/>
          </m:rPr>
          <w:rPr>
            <w:rFonts w:ascii="Cambria Math" w:hAnsi="Cambria Math"/>
            <w:color w:val="ED7D31" w:themeColor="accent2"/>
          </w:rPr>
          <m:t>u</m:t>
        </m:r>
      </m:oMath>
      <w:r w:rsidRPr="00D46926">
        <w:rPr>
          <w:b/>
          <w:bCs/>
          <w:color w:val="ED7D31" w:themeColor="accent2"/>
        </w:rPr>
        <w:t>和</w:t>
      </w:r>
      <m:oMath>
        <m:r>
          <m:rPr>
            <m:sty m:val="bi"/>
          </m:rPr>
          <w:rPr>
            <w:rFonts w:ascii="Cambria Math" w:hAnsi="Cambria Math"/>
            <w:color w:val="ED7D31" w:themeColor="accent2"/>
          </w:rPr>
          <m:t>v</m:t>
        </m:r>
      </m:oMath>
      <w:r w:rsidRPr="00D46926">
        <w:rPr>
          <w:b/>
          <w:bCs/>
          <w:color w:val="ED7D31" w:themeColor="accent2"/>
        </w:rPr>
        <w:t>之间的距离标准化的方式不同。</w:t>
      </w:r>
    </w:p>
    <w:p w:rsidR="00002257" w:rsidRDefault="00002257" w:rsidP="00002257">
      <w:pPr>
        <w:pStyle w:val="a3"/>
      </w:pPr>
      <w:r>
        <w:t>词嵌入的一个显著成果就是，可学习的类比关系的一般性。举个例子，它能学会</w:t>
      </w:r>
      <w:r>
        <w:rPr>
          <w:b/>
        </w:rPr>
        <w:t>man</w:t>
      </w:r>
      <w:r>
        <w:t>对于</w:t>
      </w:r>
      <w:r>
        <w:rPr>
          <w:b/>
        </w:rPr>
        <w:t>woman</w:t>
      </w:r>
      <w:r>
        <w:t>相当于</w:t>
      </w:r>
      <w:r>
        <w:rPr>
          <w:b/>
        </w:rPr>
        <w:t>boy</w:t>
      </w:r>
      <w:r>
        <w:t>对于</w:t>
      </w:r>
      <w:r>
        <w:rPr>
          <w:b/>
        </w:rPr>
        <w:t>girl</w:t>
      </w:r>
      <w:r>
        <w:t>，因为</w:t>
      </w:r>
      <w:r>
        <w:rPr>
          <w:b/>
        </w:rPr>
        <w:t>man</w:t>
      </w:r>
      <w:r>
        <w:t>和</w:t>
      </w:r>
      <w:r>
        <w:rPr>
          <w:b/>
        </w:rPr>
        <w:t>woman</w:t>
      </w:r>
      <w:r>
        <w:t>之间和</w:t>
      </w:r>
      <w:r>
        <w:rPr>
          <w:b/>
        </w:rPr>
        <w:t>king</w:t>
      </w:r>
      <w:r>
        <w:t>和</w:t>
      </w:r>
      <w:r>
        <w:rPr>
          <w:b/>
        </w:rPr>
        <w:t>queen</w:t>
      </w:r>
      <w:r>
        <w:t>之间，还有</w:t>
      </w:r>
      <w:r>
        <w:rPr>
          <w:b/>
        </w:rPr>
        <w:t>boy</w:t>
      </w:r>
      <w:r>
        <w:t>和</w:t>
      </w:r>
      <w:r>
        <w:rPr>
          <w:b/>
        </w:rPr>
        <w:t>girl</w:t>
      </w:r>
      <w:r>
        <w:t>之间的向量差在</w:t>
      </w:r>
      <w:r>
        <w:rPr>
          <w:b/>
        </w:rPr>
        <w:t>gender</w:t>
      </w:r>
      <w:r>
        <w:t>（</w:t>
      </w:r>
      <w:r>
        <w:rPr>
          <w:b/>
        </w:rPr>
        <w:t>性别</w:t>
      </w:r>
      <w:r>
        <w:t>）这一维都是一样的。它还能学习</w:t>
      </w:r>
      <w:r>
        <w:rPr>
          <w:b/>
        </w:rPr>
        <w:t>Canada</w:t>
      </w:r>
      <w:r>
        <w:t>（</w:t>
      </w:r>
      <w:r>
        <w:rPr>
          <w:b/>
        </w:rPr>
        <w:t>加拿大</w:t>
      </w:r>
      <w:r>
        <w:t>）的首都是</w:t>
      </w:r>
      <w:r>
        <w:rPr>
          <w:b/>
        </w:rPr>
        <w:t>Ottawa</w:t>
      </w:r>
      <w:r>
        <w:t>（</w:t>
      </w:r>
      <w:r>
        <w:rPr>
          <w:b/>
        </w:rPr>
        <w:t>渥太华</w:t>
      </w:r>
      <w:r>
        <w:t>），而渥太华对于加拿大相当于</w:t>
      </w:r>
      <w:r>
        <w:rPr>
          <w:b/>
        </w:rPr>
        <w:t>Nairobi</w:t>
      </w:r>
      <w:r>
        <w:t>（</w:t>
      </w:r>
      <w:r>
        <w:rPr>
          <w:b/>
        </w:rPr>
        <w:t>内罗毕</w:t>
      </w:r>
      <w:r>
        <w:t>）对于</w:t>
      </w:r>
      <w:r>
        <w:rPr>
          <w:b/>
        </w:rPr>
        <w:t>Kenya</w:t>
      </w:r>
      <w:r>
        <w:t>（</w:t>
      </w:r>
      <w:r>
        <w:rPr>
          <w:b/>
        </w:rPr>
        <w:t>肯尼亚</w:t>
      </w:r>
      <w:r>
        <w:t>），这些都是国家中首都城市名字。它还能学习</w:t>
      </w:r>
      <w:r>
        <w:rPr>
          <w:b/>
        </w:rPr>
        <w:t>big</w:t>
      </w:r>
      <w:r>
        <w:t>对于</w:t>
      </w:r>
      <w:r>
        <w:rPr>
          <w:b/>
        </w:rPr>
        <w:t>bigger</w:t>
      </w:r>
      <w:r>
        <w:t>相当于</w:t>
      </w:r>
      <w:r>
        <w:rPr>
          <w:b/>
        </w:rPr>
        <w:t>tall</w:t>
      </w:r>
      <w:r>
        <w:t>对于</w:t>
      </w:r>
      <w:r>
        <w:rPr>
          <w:b/>
        </w:rPr>
        <w:t>taller</w:t>
      </w:r>
      <w:r>
        <w:t>，还能学习</w:t>
      </w:r>
      <w:r>
        <w:rPr>
          <w:b/>
        </w:rPr>
        <w:t>Yen</w:t>
      </w:r>
      <w:r>
        <w:t>（</w:t>
      </w:r>
      <w:r>
        <w:rPr>
          <w:b/>
        </w:rPr>
        <w:t>円</w:t>
      </w:r>
      <w:r>
        <w:t>）对于</w:t>
      </w:r>
      <w:proofErr w:type="spellStart"/>
      <w:r>
        <w:rPr>
          <w:b/>
        </w:rPr>
        <w:t>Janpan</w:t>
      </w:r>
      <w:proofErr w:type="spellEnd"/>
      <w:r>
        <w:t>（</w:t>
      </w:r>
      <w:r>
        <w:rPr>
          <w:b/>
        </w:rPr>
        <w:t>日本</w:t>
      </w:r>
      <w:r>
        <w:t>），</w:t>
      </w:r>
      <w:r>
        <w:rPr>
          <w:b/>
        </w:rPr>
        <w:t>円</w:t>
      </w:r>
      <w:r>
        <w:t>是日本的货币单位，相当于</w:t>
      </w:r>
      <w:r>
        <w:rPr>
          <w:b/>
        </w:rPr>
        <w:t>Ruble</w:t>
      </w:r>
      <w:r>
        <w:t>（</w:t>
      </w:r>
      <w:r>
        <w:rPr>
          <w:b/>
        </w:rPr>
        <w:t>卢比</w:t>
      </w:r>
      <w:r>
        <w:t>）对于</w:t>
      </w:r>
      <w:r>
        <w:rPr>
          <w:b/>
        </w:rPr>
        <w:t>Russia</w:t>
      </w:r>
      <w:r>
        <w:t>（</w:t>
      </w:r>
      <w:r>
        <w:rPr>
          <w:b/>
        </w:rPr>
        <w:t>俄罗斯</w:t>
      </w:r>
      <w:r>
        <w:t>）。这些东西都能够学习，只要你在大型的文本语料库上实现一个词嵌入学习算法，只要从足够大的语料库中进行学习，它就能自主地发现这些模式。</w:t>
      </w:r>
    </w:p>
    <w:p w:rsidR="00002257" w:rsidRDefault="00002257" w:rsidP="00002257">
      <w:pPr>
        <w:pStyle w:val="a3"/>
      </w:pPr>
      <w:r>
        <w:t>在本节视频中，你见到了词嵌入是如何被用于类比推理的，可能你不会自己动手构建一个类比推理系统作为一项应用，不过希望在这些可学习的类特征的表示方式能够给你一些直观的感受。你还看知道了余弦相似度可以作为一种衡量两个词嵌入向量间相似度的办法，我们谈了许多有关这些嵌入的特性，以及如何使用它们。下节视频中，我们来讨论如何真正的学习这些词嵌入。</w:t>
      </w:r>
    </w:p>
    <w:p w:rsidR="00002257" w:rsidRDefault="00002257" w:rsidP="00002257">
      <w:pPr>
        <w:widowControl/>
        <w:jc w:val="left"/>
        <w:rPr>
          <w:b/>
          <w:bCs/>
          <w:sz w:val="32"/>
          <w:szCs w:val="32"/>
        </w:rPr>
      </w:pPr>
      <w:bookmarkStart w:id="8" w:name="header-n118"/>
      <w:bookmarkEnd w:id="8"/>
      <w:r>
        <w:br w:type="page"/>
      </w:r>
    </w:p>
    <w:p w:rsidR="00002257" w:rsidRDefault="00002257" w:rsidP="00002257">
      <w:pPr>
        <w:pStyle w:val="3"/>
      </w:pPr>
      <w:bookmarkStart w:id="9" w:name="_Toc510622315"/>
      <w:bookmarkStart w:id="10" w:name="_Toc522997570"/>
      <w:r>
        <w:lastRenderedPageBreak/>
        <w:t xml:space="preserve">2.4 </w:t>
      </w:r>
      <w:r>
        <w:t>嵌入矩阵（</w:t>
      </w:r>
      <w:r>
        <w:t>Embedding Matrix</w:t>
      </w:r>
      <w:r>
        <w:t>）</w:t>
      </w:r>
      <w:bookmarkEnd w:id="9"/>
      <w:bookmarkEnd w:id="10"/>
    </w:p>
    <w:p w:rsidR="00002257" w:rsidRDefault="00002257" w:rsidP="00002257">
      <w:pPr>
        <w:pStyle w:val="a3"/>
      </w:pPr>
      <w:r>
        <w:t>接下来我们要将学习词嵌入这一问题具体化，当你应用算法来学习词嵌入时，实际上是学习一个嵌入矩阵，我们来看一下这是什么意思。</w:t>
      </w:r>
    </w:p>
    <w:p w:rsidR="00002257" w:rsidRDefault="00002257" w:rsidP="00002257">
      <w:pPr>
        <w:pStyle w:val="a3"/>
      </w:pPr>
      <w:r>
        <w:t>和之前一样，假设我们的词汇表含有</w:t>
      </w:r>
      <w:r>
        <w:t>10,000</w:t>
      </w:r>
      <w:r>
        <w:t>个单词，词汇表里有</w:t>
      </w:r>
      <w:r>
        <w:rPr>
          <w:b/>
        </w:rPr>
        <w:t>a</w:t>
      </w:r>
      <w:r>
        <w:t>，</w:t>
      </w:r>
      <w:proofErr w:type="spellStart"/>
      <w:r>
        <w:rPr>
          <w:b/>
        </w:rPr>
        <w:t>aaron</w:t>
      </w:r>
      <w:proofErr w:type="spellEnd"/>
      <w:r>
        <w:t>，</w:t>
      </w:r>
      <w:r>
        <w:rPr>
          <w:b/>
        </w:rPr>
        <w:t>orange</w:t>
      </w:r>
      <w:r>
        <w:t>，</w:t>
      </w:r>
      <w:proofErr w:type="spellStart"/>
      <w:r>
        <w:rPr>
          <w:b/>
        </w:rPr>
        <w:t>zulu</w:t>
      </w:r>
      <w:proofErr w:type="spellEnd"/>
      <w:r>
        <w:t>，可能还有一个未知词标记</w:t>
      </w:r>
      <w:r>
        <w:t>&lt;</w:t>
      </w:r>
      <w:r>
        <w:rPr>
          <w:b/>
        </w:rPr>
        <w:t>UNK</w:t>
      </w:r>
      <w:r>
        <w:t>&gt;</w:t>
      </w:r>
      <w:r>
        <w:t>。我们要做的就是学习一个嵌入矩阵</w:t>
      </w:r>
      <m:oMath>
        <m:r>
          <w:rPr>
            <w:rFonts w:ascii="Cambria Math" w:hAnsi="Cambria Math"/>
          </w:rPr>
          <m:t>E</m:t>
        </m:r>
      </m:oMath>
      <w:r>
        <w:t>，它将是一个</w:t>
      </w:r>
      <w:r>
        <w:t>300×10,000</w:t>
      </w:r>
      <w:r>
        <w:t>的矩阵，如果你的词汇表里有</w:t>
      </w:r>
      <w:r>
        <w:t>10,000</w:t>
      </w:r>
      <w:r>
        <w:t>个，或者加上未知词就是</w:t>
      </w:r>
      <w:r>
        <w:t>10,001</w:t>
      </w:r>
      <w:r>
        <w:t>维。这个矩阵的各列代表的是词汇表中</w:t>
      </w:r>
      <w:r>
        <w:t>10,000</w:t>
      </w:r>
      <w:r>
        <w:t>个不同的单词所代表的不同向量。假设</w:t>
      </w:r>
      <w:r>
        <w:rPr>
          <w:b/>
        </w:rPr>
        <w:t>orange</w:t>
      </w:r>
      <w:r>
        <w:t>的单词编号是</w:t>
      </w:r>
      <w:r>
        <w:t>6257</w:t>
      </w:r>
      <w:r>
        <w:t>（下图编号</w:t>
      </w:r>
      <w:r>
        <w:t>1</w:t>
      </w:r>
      <w:r>
        <w:t>所示），代表词汇表中第</w:t>
      </w:r>
      <w:r>
        <w:t>6257</w:t>
      </w:r>
      <w:r>
        <w:t>个单词，我们用符号</w:t>
      </w:r>
      <m:oMath>
        <m:sSub>
          <m:sSubPr>
            <m:ctrlPr>
              <w:rPr>
                <w:rFonts w:ascii="Cambria Math" w:hAnsi="Cambria Math"/>
              </w:rPr>
            </m:ctrlPr>
          </m:sSubPr>
          <m:e>
            <m:r>
              <w:rPr>
                <w:rFonts w:ascii="Cambria Math" w:hAnsi="Cambria Math"/>
              </w:rPr>
              <m:t>O</m:t>
            </m:r>
          </m:e>
          <m:sub>
            <m:r>
              <w:rPr>
                <w:rFonts w:ascii="Cambria Math" w:hAnsi="Cambria Math"/>
              </w:rPr>
              <m:t>6527</m:t>
            </m:r>
          </m:sub>
        </m:sSub>
      </m:oMath>
      <w:r>
        <w:t xml:space="preserve"> </w:t>
      </w:r>
      <w:r>
        <w:t>来表示这个</w:t>
      </w:r>
      <w:r>
        <w:rPr>
          <w:b/>
        </w:rPr>
        <w:t>one-hot</w:t>
      </w:r>
      <w:r>
        <w:t>向量，这个向量除了第</w:t>
      </w:r>
      <w:r>
        <w:t>6527</w:t>
      </w:r>
      <w:r>
        <w:t>个位置上是</w:t>
      </w:r>
      <w:r>
        <w:t>1</w:t>
      </w:r>
      <w:r>
        <w:t>（下图编号</w:t>
      </w:r>
      <w:r>
        <w:t>2</w:t>
      </w:r>
      <w:r>
        <w:t>所示），其余各处都为</w:t>
      </w:r>
      <w:r>
        <w:t>0</w:t>
      </w:r>
      <w:r>
        <w:t>，显然它是一个</w:t>
      </w:r>
      <w:r>
        <w:t>10,000</w:t>
      </w:r>
      <w:r>
        <w:t>维的列向量，它只在一个位置上有</w:t>
      </w:r>
      <w:r>
        <w:t>1</w:t>
      </w:r>
      <w:r>
        <w:t>，它不像图上画的那么短，它的高度应该和左边的嵌入矩阵的宽度相等。</w:t>
      </w:r>
    </w:p>
    <w:p w:rsidR="00002257" w:rsidRDefault="00002257" w:rsidP="00002257">
      <w:r>
        <w:rPr>
          <w:noProof/>
        </w:rPr>
        <w:drawing>
          <wp:inline distT="0" distB="0" distL="0" distR="0" wp14:anchorId="0CCB2C6B" wp14:editId="6973ABFB">
            <wp:extent cx="5190067" cy="2523066"/>
            <wp:effectExtent l="0" t="0" r="0" b="0"/>
            <wp:docPr id="982"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ad1c7b1e85d39f56756c28787ccef892.png"/>
                    <pic:cNvPicPr>
                      <a:picLocks noChangeAspect="1" noChangeArrowheads="1"/>
                    </pic:cNvPicPr>
                  </pic:nvPicPr>
                  <pic:blipFill>
                    <a:blip r:embed="rId17"/>
                    <a:stretch>
                      <a:fillRect/>
                    </a:stretch>
                  </pic:blipFill>
                  <pic:spPr bwMode="auto">
                    <a:xfrm>
                      <a:off x="0" y="0"/>
                      <a:ext cx="5195860" cy="2525882"/>
                    </a:xfrm>
                    <a:prstGeom prst="rect">
                      <a:avLst/>
                    </a:prstGeom>
                    <a:noFill/>
                    <a:ln w="9525">
                      <a:noFill/>
                      <a:headEnd/>
                      <a:tailEnd/>
                    </a:ln>
                  </pic:spPr>
                </pic:pic>
              </a:graphicData>
            </a:graphic>
          </wp:inline>
        </w:drawing>
      </w:r>
    </w:p>
    <w:p w:rsidR="00002257" w:rsidRDefault="00002257" w:rsidP="00002257">
      <w:pPr>
        <w:pStyle w:val="a3"/>
        <w:ind w:firstLine="422"/>
      </w:pPr>
      <w:r w:rsidRPr="00566660">
        <w:rPr>
          <w:b/>
          <w:bCs/>
        </w:rPr>
        <w:t>假设这个嵌入矩阵叫做矩阵</w:t>
      </w:r>
      <m:oMath>
        <m:r>
          <m:rPr>
            <m:sty m:val="bi"/>
          </m:rPr>
          <w:rPr>
            <w:rFonts w:ascii="Cambria Math" w:hAnsi="Cambria Math"/>
          </w:rPr>
          <m:t>E</m:t>
        </m:r>
      </m:oMath>
      <w:r w:rsidRPr="00566660">
        <w:rPr>
          <w:b/>
          <w:bCs/>
        </w:rPr>
        <w:t>，注意如果用</w:t>
      </w:r>
      <m:oMath>
        <m:r>
          <m:rPr>
            <m:sty m:val="bi"/>
          </m:rPr>
          <w:rPr>
            <w:rFonts w:ascii="Cambria Math" w:hAnsi="Cambria Math"/>
          </w:rPr>
          <m:t>E</m:t>
        </m:r>
      </m:oMath>
      <w:r w:rsidRPr="00566660">
        <w:rPr>
          <w:b/>
          <w:bCs/>
        </w:rPr>
        <w:t>去乘以右边的</w:t>
      </w:r>
      <w:r w:rsidRPr="00566660">
        <w:rPr>
          <w:b/>
          <w:bCs/>
        </w:rPr>
        <w:t>one-hot</w:t>
      </w:r>
      <w:r w:rsidRPr="00566660">
        <w:rPr>
          <w:b/>
          <w:bCs/>
        </w:rPr>
        <w:t>向量（上图编号</w:t>
      </w:r>
      <w:r w:rsidRPr="00566660">
        <w:rPr>
          <w:b/>
          <w:bCs/>
        </w:rPr>
        <w:t>3</w:t>
      </w:r>
      <w:r w:rsidRPr="00566660">
        <w:rPr>
          <w:b/>
          <w:bCs/>
        </w:rPr>
        <w:t>所示），也就是</w:t>
      </w:r>
      <m:oMath>
        <m:sSub>
          <m:sSubPr>
            <m:ctrlPr>
              <w:rPr>
                <w:rFonts w:ascii="Cambria Math" w:hAnsi="Cambria Math"/>
                <w:b/>
                <w:bCs/>
              </w:rPr>
            </m:ctrlPr>
          </m:sSubPr>
          <m:e>
            <m:r>
              <m:rPr>
                <m:sty m:val="bi"/>
              </m:rPr>
              <w:rPr>
                <w:rFonts w:ascii="Cambria Math" w:hAnsi="Cambria Math"/>
              </w:rPr>
              <m:t>O</m:t>
            </m:r>
          </m:e>
          <m:sub>
            <m:r>
              <m:rPr>
                <m:sty m:val="bi"/>
              </m:rPr>
              <w:rPr>
                <w:rFonts w:ascii="Cambria Math" w:hAnsi="Cambria Math"/>
              </w:rPr>
              <m:t>6527</m:t>
            </m:r>
          </m:sub>
        </m:sSub>
      </m:oMath>
      <w:r w:rsidRPr="00566660">
        <w:rPr>
          <w:b/>
          <w:bCs/>
        </w:rPr>
        <w:t>，那么就会得到一个</w:t>
      </w:r>
      <w:r w:rsidRPr="00566660">
        <w:rPr>
          <w:b/>
          <w:bCs/>
        </w:rPr>
        <w:t>300</w:t>
      </w:r>
      <w:r w:rsidRPr="00566660">
        <w:rPr>
          <w:b/>
          <w:bCs/>
        </w:rPr>
        <w:t>维的向量，</w:t>
      </w:r>
      <m:oMath>
        <m:r>
          <m:rPr>
            <m:sty m:val="bi"/>
          </m:rPr>
          <w:rPr>
            <w:rFonts w:ascii="Cambria Math" w:hAnsi="Cambria Math"/>
          </w:rPr>
          <m:t>E</m:t>
        </m:r>
      </m:oMath>
      <w:r w:rsidRPr="00566660">
        <w:rPr>
          <w:b/>
          <w:bCs/>
        </w:rPr>
        <w:t>是</w:t>
      </w:r>
      <w:r w:rsidRPr="00566660">
        <w:rPr>
          <w:b/>
          <w:bCs/>
        </w:rPr>
        <w:t>300×10,000</w:t>
      </w:r>
      <w:r w:rsidRPr="00566660">
        <w:rPr>
          <w:b/>
          <w:bCs/>
        </w:rPr>
        <w:t>的，</w:t>
      </w:r>
      <m:oMath>
        <m:sSub>
          <m:sSubPr>
            <m:ctrlPr>
              <w:rPr>
                <w:rFonts w:ascii="Cambria Math" w:hAnsi="Cambria Math"/>
                <w:b/>
                <w:bCs/>
              </w:rPr>
            </m:ctrlPr>
          </m:sSubPr>
          <m:e>
            <m:r>
              <m:rPr>
                <m:sty m:val="bi"/>
              </m:rPr>
              <w:rPr>
                <w:rFonts w:ascii="Cambria Math" w:hAnsi="Cambria Math"/>
              </w:rPr>
              <m:t>O</m:t>
            </m:r>
          </m:e>
          <m:sub>
            <m:r>
              <m:rPr>
                <m:sty m:val="bi"/>
              </m:rPr>
              <w:rPr>
                <w:rFonts w:ascii="Cambria Math" w:hAnsi="Cambria Math"/>
              </w:rPr>
              <m:t>6527</m:t>
            </m:r>
          </m:sub>
        </m:sSub>
      </m:oMath>
      <w:r w:rsidRPr="00566660">
        <w:rPr>
          <w:b/>
          <w:bCs/>
        </w:rPr>
        <w:t>是</w:t>
      </w:r>
      <w:r w:rsidRPr="00566660">
        <w:rPr>
          <w:b/>
          <w:bCs/>
        </w:rPr>
        <w:t>10,000×1</w:t>
      </w:r>
      <w:r w:rsidRPr="00566660">
        <w:rPr>
          <w:b/>
          <w:bCs/>
        </w:rPr>
        <w:t>的，所以它们的积是</w:t>
      </w:r>
      <w:r w:rsidRPr="00566660">
        <w:rPr>
          <w:b/>
          <w:bCs/>
        </w:rPr>
        <w:t>300×1</w:t>
      </w:r>
      <w:r w:rsidRPr="00566660">
        <w:rPr>
          <w:b/>
          <w:bCs/>
        </w:rPr>
        <w:t>的，即</w:t>
      </w:r>
      <w:r w:rsidRPr="00566660">
        <w:rPr>
          <w:b/>
          <w:bCs/>
        </w:rPr>
        <w:t>300</w:t>
      </w:r>
      <w:r w:rsidRPr="00566660">
        <w:rPr>
          <w:b/>
          <w:bCs/>
        </w:rPr>
        <w:t>维的向量。</w:t>
      </w:r>
      <w:r>
        <w:t>要计算这个向量的第一个元素，你需要做的是把</w:t>
      </w:r>
      <m:oMath>
        <m:r>
          <w:rPr>
            <w:rFonts w:ascii="Cambria Math" w:hAnsi="Cambria Math"/>
          </w:rPr>
          <m:t>E</m:t>
        </m:r>
      </m:oMath>
      <w:r>
        <w:t>的第一行（上图编号</w:t>
      </w:r>
      <w:r>
        <w:t>4</w:t>
      </w:r>
      <w:r>
        <w:t>所示）和</w:t>
      </w:r>
      <m:oMath>
        <m:sSub>
          <m:sSubPr>
            <m:ctrlPr>
              <w:rPr>
                <w:rFonts w:ascii="Cambria Math" w:hAnsi="Cambria Math"/>
              </w:rPr>
            </m:ctrlPr>
          </m:sSubPr>
          <m:e>
            <m:r>
              <w:rPr>
                <w:rFonts w:ascii="Cambria Math" w:hAnsi="Cambria Math"/>
              </w:rPr>
              <m:t>O</m:t>
            </m:r>
          </m:e>
          <m:sub>
            <m:r>
              <w:rPr>
                <w:rFonts w:ascii="Cambria Math" w:hAnsi="Cambria Math"/>
              </w:rPr>
              <m:t>6527</m:t>
            </m:r>
          </m:sub>
        </m:sSub>
      </m:oMath>
      <w:r>
        <w:t>的整列相乘，不过</w:t>
      </w:r>
      <m:oMath>
        <m:sSub>
          <m:sSubPr>
            <m:ctrlPr>
              <w:rPr>
                <w:rFonts w:ascii="Cambria Math" w:hAnsi="Cambria Math"/>
              </w:rPr>
            </m:ctrlPr>
          </m:sSubPr>
          <m:e>
            <m:r>
              <w:rPr>
                <w:rFonts w:ascii="Cambria Math" w:hAnsi="Cambria Math"/>
              </w:rPr>
              <m:t>O</m:t>
            </m:r>
          </m:e>
          <m:sub>
            <m:r>
              <w:rPr>
                <w:rFonts w:ascii="Cambria Math" w:hAnsi="Cambria Math"/>
              </w:rPr>
              <m:t>6527</m:t>
            </m:r>
          </m:sub>
        </m:sSub>
      </m:oMath>
      <w:r>
        <w:t>的所有元素都是</w:t>
      </w:r>
      <w:r>
        <w:t>0</w:t>
      </w:r>
      <w:r>
        <w:t>，只有</w:t>
      </w:r>
      <w:r>
        <w:t>6257</w:t>
      </w:r>
      <w:r>
        <w:t>位置上是</w:t>
      </w:r>
      <w:r>
        <w:t>1</w:t>
      </w:r>
      <w:r>
        <w:t>，最后你得到的这个向量的第一个元素（上图编号</w:t>
      </w:r>
      <w:r>
        <w:t>5</w:t>
      </w:r>
      <w:r>
        <w:t>所示）就是</w:t>
      </w:r>
      <w:r>
        <w:rPr>
          <w:b/>
        </w:rPr>
        <w:t>orange</w:t>
      </w:r>
      <w:r>
        <w:t>这一列下的数字（上图编号</w:t>
      </w:r>
      <w:r>
        <w:t>6</w:t>
      </w:r>
      <w:r>
        <w:t>所示）。然后我们要计算这个向量的第二个元素，就是把</w:t>
      </w:r>
      <m:oMath>
        <m:r>
          <w:rPr>
            <w:rFonts w:ascii="Cambria Math" w:hAnsi="Cambria Math"/>
          </w:rPr>
          <m:t>E</m:t>
        </m:r>
      </m:oMath>
      <w:r>
        <w:t>的第二行（上图编号</w:t>
      </w:r>
      <w:r>
        <w:t>7</w:t>
      </w:r>
      <w:r>
        <w:t>所示）和这个</w:t>
      </w:r>
      <m:oMath>
        <m:sSub>
          <m:sSubPr>
            <m:ctrlPr>
              <w:rPr>
                <w:rFonts w:ascii="Cambria Math" w:hAnsi="Cambria Math"/>
              </w:rPr>
            </m:ctrlPr>
          </m:sSubPr>
          <m:e>
            <m:r>
              <w:rPr>
                <w:rFonts w:ascii="Cambria Math" w:hAnsi="Cambria Math"/>
              </w:rPr>
              <m:t>O</m:t>
            </m:r>
          </m:e>
          <m:sub>
            <m:r>
              <w:rPr>
                <w:rFonts w:ascii="Cambria Math" w:hAnsi="Cambria Math"/>
              </w:rPr>
              <m:t>6527</m:t>
            </m:r>
          </m:sub>
        </m:sSub>
      </m:oMath>
      <w:r>
        <w:t>相乘，和之前一样，然后得到第二个元素（上图编号</w:t>
      </w:r>
      <w:r>
        <w:t>8</w:t>
      </w:r>
      <w:r>
        <w:t>所示），以此类推，直到你得到这个向量剩下的所有元素（上图编号</w:t>
      </w:r>
      <w:r>
        <w:t>9</w:t>
      </w:r>
      <w:r>
        <w:t>所示）。</w:t>
      </w:r>
    </w:p>
    <w:p w:rsidR="00002257" w:rsidRDefault="00002257" w:rsidP="00002257">
      <w:pPr>
        <w:pStyle w:val="a3"/>
      </w:pPr>
      <w:r>
        <w:t>这就是为什么把矩阵</w:t>
      </w:r>
      <m:oMath>
        <m:r>
          <w:rPr>
            <w:rFonts w:ascii="Cambria Math" w:hAnsi="Cambria Math"/>
          </w:rPr>
          <m:t>E</m:t>
        </m:r>
      </m:oMath>
      <w:r>
        <w:t>和这个</w:t>
      </w:r>
      <w:r>
        <w:rPr>
          <w:b/>
        </w:rPr>
        <w:t>one-hot</w:t>
      </w:r>
      <w:r>
        <w:t>向量相乘，最后得到的其实就是这个</w:t>
      </w:r>
      <w:r>
        <w:t>300</w:t>
      </w:r>
      <w:r>
        <w:t>维的列，</w:t>
      </w:r>
      <w:r>
        <w:lastRenderedPageBreak/>
        <w:t>就是单词</w:t>
      </w:r>
      <w:r>
        <w:rPr>
          <w:b/>
        </w:rPr>
        <w:t>orange</w:t>
      </w:r>
      <w:r>
        <w:t>下的这一列，它等于</w:t>
      </w:r>
      <m:oMath>
        <m:sSub>
          <m:sSubPr>
            <m:ctrlPr>
              <w:rPr>
                <w:rFonts w:ascii="Cambria Math" w:hAnsi="Cambria Math"/>
              </w:rPr>
            </m:ctrlPr>
          </m:sSubPr>
          <m:e>
            <m:r>
              <w:rPr>
                <w:rFonts w:ascii="Cambria Math" w:hAnsi="Cambria Math"/>
              </w:rPr>
              <m:t>e</m:t>
            </m:r>
          </m:e>
          <m:sub>
            <m:r>
              <w:rPr>
                <w:rFonts w:ascii="Cambria Math" w:hAnsi="Cambria Math"/>
              </w:rPr>
              <m:t>6257</m:t>
            </m:r>
          </m:sub>
        </m:sSub>
      </m:oMath>
      <w:r>
        <w:t>，这个符号是我们用来表示这个</w:t>
      </w:r>
      <w:r>
        <w:t>300×1</w:t>
      </w:r>
      <w:r>
        <w:t>的嵌入向量的符号，它表示的单词是</w:t>
      </w:r>
      <w:r>
        <w:rPr>
          <w:b/>
        </w:rPr>
        <w:t>orange</w:t>
      </w:r>
      <w:r>
        <w:t>。</w:t>
      </w:r>
    </w:p>
    <w:p w:rsidR="00002257" w:rsidRDefault="00002257" w:rsidP="00002257">
      <w:r>
        <w:rPr>
          <w:noProof/>
        </w:rPr>
        <w:drawing>
          <wp:inline distT="0" distB="0" distL="0" distR="0" wp14:anchorId="1599B558" wp14:editId="44CEBFCB">
            <wp:extent cx="5334000" cy="3182620"/>
            <wp:effectExtent l="0" t="0" r="0" b="0"/>
            <wp:docPr id="983"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D:\黄海广\个人文件\博士\博士学习\博士学习\机器学习课程\ai-start.com.git\dl2017\images\fa320bd001f9dca8ec33c7a426e20d80.png"/>
                    <pic:cNvPicPr>
                      <a:picLocks noChangeAspect="1" noChangeArrowheads="1"/>
                    </pic:cNvPicPr>
                  </pic:nvPicPr>
                  <pic:blipFill>
                    <a:blip r:embed="rId18"/>
                    <a:stretch>
                      <a:fillRect/>
                    </a:stretch>
                  </pic:blipFill>
                  <pic:spPr bwMode="auto">
                    <a:xfrm>
                      <a:off x="0" y="0"/>
                      <a:ext cx="5334000" cy="3182620"/>
                    </a:xfrm>
                    <a:prstGeom prst="rect">
                      <a:avLst/>
                    </a:prstGeom>
                    <a:noFill/>
                    <a:ln w="9525">
                      <a:noFill/>
                      <a:headEnd/>
                      <a:tailEnd/>
                    </a:ln>
                  </pic:spPr>
                </pic:pic>
              </a:graphicData>
            </a:graphic>
          </wp:inline>
        </w:drawing>
      </w:r>
    </w:p>
    <w:p w:rsidR="00002257" w:rsidRPr="00566660" w:rsidRDefault="00002257" w:rsidP="00002257">
      <w:pPr>
        <w:pStyle w:val="a3"/>
        <w:ind w:firstLine="422"/>
        <w:rPr>
          <w:b/>
          <w:bCs/>
          <w:color w:val="ED7D31" w:themeColor="accent2"/>
        </w:rPr>
      </w:pPr>
      <w:r w:rsidRPr="00566660">
        <w:rPr>
          <w:b/>
          <w:bCs/>
          <w:color w:val="ED7D31" w:themeColor="accent2"/>
        </w:rPr>
        <w:t>更广泛来说，假如说有某个单词</w:t>
      </w:r>
      <w:r w:rsidRPr="00566660">
        <w:rPr>
          <w:b/>
          <w:bCs/>
          <w:color w:val="ED7D31" w:themeColor="accent2"/>
        </w:rPr>
        <w:t>w</w:t>
      </w:r>
      <w:r w:rsidRPr="00566660">
        <w:rPr>
          <w:b/>
          <w:bCs/>
          <w:color w:val="ED7D31" w:themeColor="accent2"/>
        </w:rPr>
        <w:t>，那么</w:t>
      </w:r>
      <m:oMath>
        <m:sSub>
          <m:sSubPr>
            <m:ctrlPr>
              <w:rPr>
                <w:rFonts w:ascii="Cambria Math" w:hAnsi="Cambria Math"/>
                <w:b/>
                <w:bCs/>
                <w:color w:val="ED7D31" w:themeColor="accent2"/>
              </w:rPr>
            </m:ctrlPr>
          </m:sSubPr>
          <m:e>
            <m:r>
              <m:rPr>
                <m:sty m:val="bi"/>
              </m:rPr>
              <w:rPr>
                <w:rFonts w:ascii="Cambria Math" w:hAnsi="Cambria Math"/>
                <w:color w:val="ED7D31" w:themeColor="accent2"/>
              </w:rPr>
              <m:t>e</m:t>
            </m:r>
          </m:e>
          <m:sub>
            <m:r>
              <m:rPr>
                <m:sty m:val="bi"/>
              </m:rPr>
              <w:rPr>
                <w:rFonts w:ascii="Cambria Math" w:hAnsi="Cambria Math"/>
                <w:color w:val="ED7D31" w:themeColor="accent2"/>
              </w:rPr>
              <m:t>w</m:t>
            </m:r>
          </m:sub>
        </m:sSub>
      </m:oMath>
      <w:r w:rsidRPr="00566660">
        <w:rPr>
          <w:b/>
          <w:bCs/>
          <w:color w:val="ED7D31" w:themeColor="accent2"/>
        </w:rPr>
        <w:t>就代表单词</w:t>
      </w:r>
      <w:r w:rsidRPr="00566660">
        <w:rPr>
          <w:b/>
          <w:bCs/>
          <w:color w:val="ED7D31" w:themeColor="accent2"/>
        </w:rPr>
        <w:t>w</w:t>
      </w:r>
      <w:r w:rsidRPr="00566660">
        <w:rPr>
          <w:b/>
          <w:bCs/>
          <w:color w:val="ED7D31" w:themeColor="accent2"/>
        </w:rPr>
        <w:t>的嵌入向量。同样，</w:t>
      </w:r>
      <m:oMath>
        <m:r>
          <m:rPr>
            <m:sty m:val="bi"/>
          </m:rPr>
          <w:rPr>
            <w:rFonts w:ascii="Cambria Math" w:hAnsi="Cambria Math"/>
            <w:color w:val="ED7D31" w:themeColor="accent2"/>
          </w:rPr>
          <m:t>E</m:t>
        </m:r>
        <m:sSub>
          <m:sSubPr>
            <m:ctrlPr>
              <w:rPr>
                <w:rFonts w:ascii="Cambria Math" w:hAnsi="Cambria Math"/>
                <w:b/>
                <w:bCs/>
                <w:color w:val="ED7D31" w:themeColor="accent2"/>
              </w:rPr>
            </m:ctrlPr>
          </m:sSubPr>
          <m:e>
            <m:r>
              <m:rPr>
                <m:sty m:val="bi"/>
              </m:rPr>
              <w:rPr>
                <w:rFonts w:ascii="Cambria Math" w:hAnsi="Cambria Math"/>
                <w:color w:val="ED7D31" w:themeColor="accent2"/>
              </w:rPr>
              <m:t>O</m:t>
            </m:r>
          </m:e>
          <m:sub>
            <m:r>
              <m:rPr>
                <m:sty m:val="bi"/>
              </m:rPr>
              <w:rPr>
                <w:rFonts w:ascii="Cambria Math" w:hAnsi="Cambria Math"/>
                <w:color w:val="ED7D31" w:themeColor="accent2"/>
              </w:rPr>
              <m:t>j</m:t>
            </m:r>
          </m:sub>
        </m:sSub>
      </m:oMath>
      <w:r w:rsidRPr="00566660">
        <w:rPr>
          <w:b/>
          <w:bCs/>
          <w:color w:val="ED7D31" w:themeColor="accent2"/>
        </w:rPr>
        <w:t>，</w:t>
      </w:r>
      <m:oMath>
        <m:sSub>
          <m:sSubPr>
            <m:ctrlPr>
              <w:rPr>
                <w:rFonts w:ascii="Cambria Math" w:hAnsi="Cambria Math"/>
                <w:b/>
                <w:bCs/>
                <w:color w:val="ED7D31" w:themeColor="accent2"/>
              </w:rPr>
            </m:ctrlPr>
          </m:sSubPr>
          <m:e>
            <m:r>
              <m:rPr>
                <m:sty m:val="bi"/>
              </m:rPr>
              <w:rPr>
                <w:rFonts w:ascii="Cambria Math" w:hAnsi="Cambria Math"/>
                <w:color w:val="ED7D31" w:themeColor="accent2"/>
              </w:rPr>
              <m:t>O</m:t>
            </m:r>
          </m:e>
          <m:sub>
            <m:r>
              <m:rPr>
                <m:sty m:val="bi"/>
              </m:rPr>
              <w:rPr>
                <w:rFonts w:ascii="Cambria Math" w:hAnsi="Cambria Math"/>
                <w:color w:val="ED7D31" w:themeColor="accent2"/>
              </w:rPr>
              <m:t>j</m:t>
            </m:r>
          </m:sub>
        </m:sSub>
      </m:oMath>
      <w:r w:rsidRPr="00566660">
        <w:rPr>
          <w:b/>
          <w:bCs/>
          <w:color w:val="ED7D31" w:themeColor="accent2"/>
        </w:rPr>
        <w:t>就是只有第</w:t>
      </w:r>
      <m:oMath>
        <m:r>
          <m:rPr>
            <m:sty m:val="bi"/>
          </m:rPr>
          <w:rPr>
            <w:rFonts w:ascii="Cambria Math" w:hAnsi="Cambria Math"/>
            <w:color w:val="ED7D31" w:themeColor="accent2"/>
          </w:rPr>
          <m:t>j</m:t>
        </m:r>
      </m:oMath>
      <w:r w:rsidRPr="00566660">
        <w:rPr>
          <w:b/>
          <w:bCs/>
          <w:color w:val="ED7D31" w:themeColor="accent2"/>
        </w:rPr>
        <w:t>个位置是</w:t>
      </w:r>
      <w:r w:rsidRPr="00566660">
        <w:rPr>
          <w:b/>
          <w:bCs/>
          <w:color w:val="ED7D31" w:themeColor="accent2"/>
        </w:rPr>
        <w:t>1</w:t>
      </w:r>
      <w:r w:rsidRPr="00566660">
        <w:rPr>
          <w:b/>
          <w:bCs/>
          <w:color w:val="ED7D31" w:themeColor="accent2"/>
        </w:rPr>
        <w:t>的</w:t>
      </w:r>
      <w:r w:rsidRPr="00566660">
        <w:rPr>
          <w:b/>
          <w:bCs/>
          <w:color w:val="ED7D31" w:themeColor="accent2"/>
        </w:rPr>
        <w:t>one-hot</w:t>
      </w:r>
      <w:r w:rsidRPr="00566660">
        <w:rPr>
          <w:b/>
          <w:bCs/>
          <w:color w:val="ED7D31" w:themeColor="accent2"/>
        </w:rPr>
        <w:t>向量，得到的结果就是</w:t>
      </w:r>
      <m:oMath>
        <m:sSub>
          <m:sSubPr>
            <m:ctrlPr>
              <w:rPr>
                <w:rFonts w:ascii="Cambria Math" w:hAnsi="Cambria Math"/>
                <w:b/>
                <w:bCs/>
                <w:color w:val="ED7D31" w:themeColor="accent2"/>
              </w:rPr>
            </m:ctrlPr>
          </m:sSubPr>
          <m:e>
            <m:r>
              <m:rPr>
                <m:sty m:val="bi"/>
              </m:rPr>
              <w:rPr>
                <w:rFonts w:ascii="Cambria Math" w:hAnsi="Cambria Math"/>
                <w:color w:val="ED7D31" w:themeColor="accent2"/>
              </w:rPr>
              <m:t>e</m:t>
            </m:r>
          </m:e>
          <m:sub>
            <m:r>
              <m:rPr>
                <m:sty m:val="bi"/>
              </m:rPr>
              <w:rPr>
                <w:rFonts w:ascii="Cambria Math" w:hAnsi="Cambria Math"/>
                <w:color w:val="ED7D31" w:themeColor="accent2"/>
              </w:rPr>
              <m:t>j</m:t>
            </m:r>
          </m:sub>
        </m:sSub>
      </m:oMath>
      <w:r w:rsidRPr="00566660">
        <w:rPr>
          <w:b/>
          <w:bCs/>
          <w:color w:val="ED7D31" w:themeColor="accent2"/>
        </w:rPr>
        <w:t>，它表示的是字典中单词</w:t>
      </w:r>
      <w:r w:rsidRPr="00566660">
        <w:rPr>
          <w:b/>
          <w:bCs/>
          <w:color w:val="ED7D31" w:themeColor="accent2"/>
        </w:rPr>
        <w:t>j</w:t>
      </w:r>
      <w:r w:rsidRPr="00566660">
        <w:rPr>
          <w:b/>
          <w:bCs/>
          <w:color w:val="ED7D31" w:themeColor="accent2"/>
        </w:rPr>
        <w:t>的嵌入向量。</w:t>
      </w:r>
    </w:p>
    <w:p w:rsidR="00002257" w:rsidRDefault="00002257" w:rsidP="00566660">
      <w:pPr>
        <w:pStyle w:val="a3"/>
      </w:pPr>
      <w:r>
        <w:t>在这一小节中，要记住的一件事就是</w:t>
      </w:r>
      <w:r w:rsidRPr="00566660">
        <w:rPr>
          <w:color w:val="ED7D31" w:themeColor="accent2"/>
        </w:rPr>
        <w:t>我们的目标是学习一个嵌入矩阵</w:t>
      </w:r>
      <m:oMath>
        <m:r>
          <w:rPr>
            <w:rFonts w:ascii="Cambria Math" w:hAnsi="Cambria Math"/>
            <w:color w:val="ED7D31" w:themeColor="accent2"/>
          </w:rPr>
          <m:t>E</m:t>
        </m:r>
      </m:oMath>
      <w:r>
        <w:t>。在下节视频中你将会随机地初始化矩阵</w:t>
      </w:r>
      <m:oMath>
        <m:r>
          <w:rPr>
            <w:rFonts w:ascii="Cambria Math" w:hAnsi="Cambria Math"/>
          </w:rPr>
          <m:t>E</m:t>
        </m:r>
      </m:oMath>
      <w:r>
        <w:t>，然后使用梯度下降法来学习这个</w:t>
      </w:r>
      <w:r>
        <w:t>300×10,000</w:t>
      </w:r>
      <w:r>
        <w:t>的矩阵中的各个参数，</w:t>
      </w:r>
      <m:oMath>
        <m:r>
          <w:rPr>
            <w:rFonts w:ascii="Cambria Math" w:hAnsi="Cambria Math"/>
            <w:color w:val="ED7D31" w:themeColor="accent2"/>
          </w:rPr>
          <m:t>E</m:t>
        </m:r>
      </m:oMath>
      <w:r w:rsidRPr="00566660">
        <w:rPr>
          <w:color w:val="ED7D31" w:themeColor="accent2"/>
        </w:rPr>
        <w:t>乘以这个</w:t>
      </w:r>
      <w:r w:rsidRPr="00566660">
        <w:rPr>
          <w:b/>
          <w:color w:val="ED7D31" w:themeColor="accent2"/>
        </w:rPr>
        <w:t>one-hot</w:t>
      </w:r>
      <w:r w:rsidRPr="00566660">
        <w:rPr>
          <w:color w:val="ED7D31" w:themeColor="accent2"/>
        </w:rPr>
        <w:t>向量（上图编号</w:t>
      </w:r>
      <w:r w:rsidRPr="00566660">
        <w:rPr>
          <w:color w:val="ED7D31" w:themeColor="accent2"/>
        </w:rPr>
        <w:t>1</w:t>
      </w:r>
      <w:r w:rsidRPr="00566660">
        <w:rPr>
          <w:color w:val="ED7D31" w:themeColor="accent2"/>
        </w:rPr>
        <w:t>所示）会得到嵌入向量。</w:t>
      </w:r>
      <w:r>
        <w:t>再多说一点，当我们写这个等式（上图编号</w:t>
      </w:r>
      <w:r>
        <w:t>2</w:t>
      </w:r>
      <w:r>
        <w:t>所示）的时候，写出这些符号是很方便的，代表用矩阵</w:t>
      </w:r>
      <m:oMath>
        <m:r>
          <w:rPr>
            <w:rFonts w:ascii="Cambria Math" w:hAnsi="Cambria Math"/>
          </w:rPr>
          <m:t>E</m:t>
        </m:r>
      </m:oMath>
      <w:r>
        <w:t>乘以</w:t>
      </w:r>
      <w:r>
        <w:rPr>
          <w:b/>
        </w:rPr>
        <w:t>one-hot</w:t>
      </w:r>
      <w:r>
        <w:t>向量</w:t>
      </w:r>
      <m:oMath>
        <m:sSub>
          <m:sSubPr>
            <m:ctrlPr>
              <w:rPr>
                <w:rFonts w:ascii="Cambria Math" w:hAnsi="Cambria Math"/>
              </w:rPr>
            </m:ctrlPr>
          </m:sSubPr>
          <m:e>
            <m:r>
              <w:rPr>
                <w:rFonts w:ascii="Cambria Math" w:hAnsi="Cambria Math"/>
              </w:rPr>
              <m:t>O</m:t>
            </m:r>
          </m:e>
          <m:sub>
            <m:r>
              <w:rPr>
                <w:rFonts w:ascii="Cambria Math" w:hAnsi="Cambria Math"/>
              </w:rPr>
              <m:t>j</m:t>
            </m:r>
          </m:sub>
        </m:sSub>
      </m:oMath>
      <w:r>
        <w:t>。但当你动手实现时，用大量的矩阵和向量相乘来计算它，效率是很低下的，因为</w:t>
      </w:r>
      <w:r>
        <w:rPr>
          <w:b/>
        </w:rPr>
        <w:t>one-hot</w:t>
      </w:r>
      <w:r>
        <w:t>向量是一个维度非常高的向量，并且几乎所有元素都是</w:t>
      </w:r>
      <w:r>
        <w:t>0</w:t>
      </w:r>
      <w:r>
        <w:t>，所以矩阵向量相乘效率太低，因为我们要乘以一大堆的</w:t>
      </w:r>
      <w:r>
        <w:t>0</w:t>
      </w:r>
      <w:r>
        <w:t>。所以在实践中你会使用一个专门的函数来单独查找矩阵</w:t>
      </w:r>
      <m:oMath>
        <m:r>
          <w:rPr>
            <w:rFonts w:ascii="Cambria Math" w:hAnsi="Cambria Math"/>
          </w:rPr>
          <m:t>E</m:t>
        </m:r>
      </m:oMath>
      <w:r>
        <w:t>的某列，而不是用通常的矩阵乘法来做，但是在画示意图时（上图所示，即矩阵</w:t>
      </w:r>
      <m:oMath>
        <m:r>
          <w:rPr>
            <w:rFonts w:ascii="Cambria Math" w:hAnsi="Cambria Math"/>
          </w:rPr>
          <m:t>E</m:t>
        </m:r>
      </m:oMath>
      <w:r>
        <w:t>乘以</w:t>
      </w:r>
      <w:r>
        <w:rPr>
          <w:b/>
        </w:rPr>
        <w:t>one-hot</w:t>
      </w:r>
      <w:r>
        <w:t>向量示意图），这样写比较方便。</w:t>
      </w:r>
      <w:r w:rsidRPr="00566660">
        <w:rPr>
          <w:color w:val="ED7D31" w:themeColor="accent2"/>
        </w:rPr>
        <w:t>但是例如在</w:t>
      </w:r>
      <w:proofErr w:type="spellStart"/>
      <w:r w:rsidRPr="00566660">
        <w:rPr>
          <w:b/>
          <w:color w:val="ED7D31" w:themeColor="accent2"/>
        </w:rPr>
        <w:t>Keras</w:t>
      </w:r>
      <w:proofErr w:type="spellEnd"/>
      <w:r w:rsidRPr="00566660">
        <w:rPr>
          <w:color w:val="ED7D31" w:themeColor="accent2"/>
        </w:rPr>
        <w:t>中就有一个嵌入层，然后我们用这个嵌入层更有效地从嵌入矩阵中提取出你需要的列，而不是对矩阵进行很慢很复杂的乘法运算。</w:t>
      </w:r>
      <w:bookmarkStart w:id="11" w:name="_GoBack"/>
      <w:bookmarkEnd w:id="11"/>
    </w:p>
    <w:p w:rsidR="00002257" w:rsidRDefault="00002257"/>
    <w:sectPr w:rsidR="00002257"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257"/>
    <w:rsid w:val="00002257"/>
    <w:rsid w:val="00332557"/>
    <w:rsid w:val="004F02FA"/>
    <w:rsid w:val="00566660"/>
    <w:rsid w:val="00775733"/>
    <w:rsid w:val="007B0EEA"/>
    <w:rsid w:val="00814EF9"/>
    <w:rsid w:val="00CF7971"/>
    <w:rsid w:val="00D46926"/>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6F660"/>
  <w15:chartTrackingRefBased/>
  <w15:docId w15:val="{B1703E8C-1954-2540-8FE7-36F19C1E7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aliases w:val="机器学习-节"/>
    <w:basedOn w:val="a"/>
    <w:next w:val="a"/>
    <w:link w:val="30"/>
    <w:uiPriority w:val="9"/>
    <w:unhideWhenUsed/>
    <w:qFormat/>
    <w:rsid w:val="00002257"/>
    <w:pPr>
      <w:keepNext/>
      <w:keepLines/>
      <w:spacing w:before="260" w:after="260" w:line="416" w:lineRule="auto"/>
      <w:outlineLvl w:val="2"/>
    </w:pPr>
    <w:rPr>
      <w:rFonts w:ascii="Calibri" w:eastAsia="宋体" w:hAnsi="Calibri"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aliases w:val="机器学习-节 字符"/>
    <w:basedOn w:val="a0"/>
    <w:link w:val="3"/>
    <w:uiPriority w:val="9"/>
    <w:qFormat/>
    <w:rsid w:val="00002257"/>
    <w:rPr>
      <w:rFonts w:ascii="Calibri" w:eastAsia="宋体" w:hAnsi="Calibri" w:cs="Times New Roman"/>
      <w:b/>
      <w:bCs/>
      <w:sz w:val="32"/>
      <w:szCs w:val="32"/>
    </w:rPr>
  </w:style>
  <w:style w:type="paragraph" w:customStyle="1" w:styleId="a3">
    <w:name w:val="正文机器学习"/>
    <w:basedOn w:val="a"/>
    <w:link w:val="Char"/>
    <w:qFormat/>
    <w:rsid w:val="00002257"/>
    <w:pPr>
      <w:spacing w:line="360" w:lineRule="auto"/>
      <w:ind w:firstLineChars="200" w:firstLine="420"/>
    </w:pPr>
    <w:rPr>
      <w:rFonts w:ascii="Calibri" w:eastAsia="宋体" w:hAnsi="Calibri" w:cs="Times New Roman"/>
      <w:szCs w:val="22"/>
    </w:rPr>
  </w:style>
  <w:style w:type="character" w:customStyle="1" w:styleId="Char">
    <w:name w:val="正文机器学习 Char"/>
    <w:basedOn w:val="a0"/>
    <w:link w:val="a3"/>
    <w:qFormat/>
    <w:rsid w:val="00002257"/>
    <w:rPr>
      <w:rFonts w:ascii="Calibri" w:eastAsia="宋体" w:hAnsi="Calibri" w:cs="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oleObject" Target="embeddings/oleObject1.bin"/><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15</Pages>
  <Words>1659</Words>
  <Characters>9461</Characters>
  <Application>Microsoft Office Word</Application>
  <DocSecurity>0</DocSecurity>
  <Lines>78</Lines>
  <Paragraphs>22</Paragraphs>
  <ScaleCrop>false</ScaleCrop>
  <Company/>
  <LinksUpToDate>false</LinksUpToDate>
  <CharactersWithSpaces>11098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5</cp:revision>
  <dcterms:created xsi:type="dcterms:W3CDTF">2020-01-17T18:19:00Z</dcterms:created>
  <dcterms:modified xsi:type="dcterms:W3CDTF">2020-01-17T19:38:00Z</dcterms:modified>
</cp:coreProperties>
</file>