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1B2" w:rsidRDefault="007A41B2" w:rsidP="007A41B2">
      <w:pPr>
        <w:pStyle w:val="MMTopic2"/>
      </w:pPr>
      <w:bookmarkStart w:id="0" w:name="_Toc522961482"/>
      <w:bookmarkStart w:id="1" w:name="OLE_LINK13"/>
      <w:bookmarkStart w:id="2" w:name="OLE_LINK14"/>
      <w:bookmarkStart w:id="3" w:name="OLE_LINK34"/>
      <w:bookmarkStart w:id="4" w:name="OLE_LINK35"/>
      <w:r>
        <w:t>单变量线性回归</w:t>
      </w:r>
      <w:r>
        <w:t>(Linear Regression with One Variable)</w:t>
      </w:r>
      <w:bookmarkEnd w:id="0"/>
    </w:p>
    <w:p w:rsidR="007A41B2" w:rsidRDefault="007A41B2" w:rsidP="007A41B2">
      <w:pPr>
        <w:pStyle w:val="3"/>
      </w:pPr>
      <w:bookmarkStart w:id="5" w:name="header-n179"/>
      <w:bookmarkStart w:id="6" w:name="_Toc522961483"/>
      <w:bookmarkEnd w:id="5"/>
      <w:r>
        <w:t xml:space="preserve">2.1 </w:t>
      </w:r>
      <w:r>
        <w:t>模型表示</w:t>
      </w:r>
      <w:bookmarkEnd w:id="6"/>
    </w:p>
    <w:p w:rsidR="007A41B2" w:rsidRDefault="007A41B2" w:rsidP="007A41B2">
      <w:pPr>
        <w:pStyle w:val="a6"/>
      </w:pPr>
      <w:r>
        <w:t>参考视频</w:t>
      </w:r>
      <w:r>
        <w:t>: 2 - 1 - Model Representation (8 min).</w:t>
      </w:r>
      <w:proofErr w:type="spellStart"/>
      <w:r>
        <w:t>mkv</w:t>
      </w:r>
      <w:proofErr w:type="spellEnd"/>
    </w:p>
    <w:p w:rsidR="007A41B2" w:rsidRDefault="007A41B2" w:rsidP="007A41B2">
      <w:pPr>
        <w:pStyle w:val="a5"/>
      </w:pPr>
      <w:r>
        <w:t>我们的第一个学习算法是线性回归算法。</w:t>
      </w:r>
    </w:p>
    <w:p w:rsidR="007A41B2" w:rsidRDefault="007A41B2" w:rsidP="007A41B2">
      <w:pPr>
        <w:pStyle w:val="a5"/>
      </w:pPr>
      <w:r>
        <w:t>回归一词指的是，我们根据之前的数据预测出一个准确的输出值</w:t>
      </w:r>
      <w:r>
        <w:rPr>
          <w:rFonts w:hint="eastAsia"/>
        </w:rPr>
        <w:t>，</w:t>
      </w:r>
      <w:r>
        <w:t>同时，还有另一种最常见的监督学习方式，叫做分类问题，当我们想要预测离散的输出值，例如，我们正在寻找癌症肿瘤，并想要确定肿瘤是良性的还是恶性的，这就是</w:t>
      </w:r>
      <w:r>
        <w:t>0/1</w:t>
      </w:r>
      <w:r>
        <w:t>离散输出的问题。更进一步来说，在监督学习中我们有一个数据集，这个数据集被称</w:t>
      </w:r>
      <w:r w:rsidRPr="007A41B2">
        <w:rPr>
          <w:b/>
          <w:bCs/>
        </w:rPr>
        <w:t>训练集</w:t>
      </w:r>
      <w:r>
        <w:t>。</w:t>
      </w:r>
    </w:p>
    <w:p w:rsidR="007A41B2" w:rsidRDefault="007A41B2" w:rsidP="007A41B2">
      <w:pPr>
        <w:pStyle w:val="a5"/>
      </w:pPr>
    </w:p>
    <w:p w:rsidR="007A41B2" w:rsidRDefault="007A41B2" w:rsidP="007A41B2">
      <w:pPr>
        <w:pStyle w:val="a5"/>
      </w:pPr>
      <w:bookmarkStart w:id="7" w:name="OLE_LINK36"/>
      <w:bookmarkStart w:id="8" w:name="OLE_LINK37"/>
      <w:r>
        <w:t>我们将要用来描述这个回归问题的标记如下</w:t>
      </w:r>
      <w:r>
        <w:t>:</w:t>
      </w:r>
    </w:p>
    <w:p w:rsidR="007A41B2" w:rsidRDefault="007A41B2" w:rsidP="007A41B2">
      <w:pPr>
        <w:pStyle w:val="a5"/>
      </w:pPr>
      <m:oMath>
        <m:r>
          <w:rPr>
            <w:rFonts w:ascii="Cambria Math" w:hAnsi="Cambria Math"/>
          </w:rPr>
          <m:t>m</m:t>
        </m:r>
      </m:oMath>
      <w:r>
        <w:t xml:space="preserve"> </w:t>
      </w:r>
      <w:r>
        <w:t>代表训练集中实例的数量</w:t>
      </w:r>
    </w:p>
    <w:p w:rsidR="007A41B2" w:rsidRDefault="007A41B2" w:rsidP="007A41B2">
      <w:pPr>
        <w:pStyle w:val="a5"/>
      </w:pPr>
      <m:oMath>
        <m:r>
          <w:rPr>
            <w:rFonts w:ascii="Cambria Math" w:hAnsi="Cambria Math"/>
          </w:rPr>
          <m:t>x</m:t>
        </m:r>
      </m:oMath>
      <w:r>
        <w:t xml:space="preserve"> </w:t>
      </w:r>
      <w:r>
        <w:t>代表特征</w:t>
      </w:r>
      <w:r>
        <w:t>/</w:t>
      </w:r>
      <w:r>
        <w:t>输入变量</w:t>
      </w:r>
    </w:p>
    <w:p w:rsidR="007A41B2" w:rsidRDefault="007A41B2" w:rsidP="007A41B2">
      <w:pPr>
        <w:pStyle w:val="a5"/>
      </w:pPr>
      <m:oMath>
        <m:r>
          <w:rPr>
            <w:rFonts w:ascii="Cambria Math" w:hAnsi="Cambria Math"/>
          </w:rPr>
          <m:t>y</m:t>
        </m:r>
      </m:oMath>
      <w:r>
        <w:t xml:space="preserve"> </w:t>
      </w:r>
      <w:r>
        <w:t>代表目标变量</w:t>
      </w:r>
      <w:r>
        <w:t>/</w:t>
      </w:r>
      <w:r>
        <w:t>输出变量</w:t>
      </w:r>
    </w:p>
    <w:p w:rsidR="007A41B2" w:rsidRDefault="005C50DF" w:rsidP="007A41B2">
      <w:pPr>
        <w:pStyle w:val="a5"/>
      </w:pPr>
      <m:oMath>
        <m:d>
          <m:dPr>
            <m:ctrlPr>
              <w:rPr>
                <w:rFonts w:ascii="Cambria Math" w:hAnsi="Cambria Math"/>
              </w:rPr>
            </m:ctrlPr>
          </m:dPr>
          <m:e>
            <m:r>
              <w:rPr>
                <w:rFonts w:ascii="Cambria Math" w:hAnsi="Cambria Math"/>
              </w:rPr>
              <m:t>x,y</m:t>
            </m:r>
          </m:e>
        </m:d>
      </m:oMath>
      <w:r w:rsidR="007A41B2">
        <w:t xml:space="preserve"> </w:t>
      </w:r>
      <w:r w:rsidR="007A41B2">
        <w:t>代表训练集中的实例</w:t>
      </w:r>
    </w:p>
    <w:p w:rsidR="007A41B2" w:rsidRDefault="007A41B2" w:rsidP="007A41B2">
      <w:pPr>
        <w:pStyle w:val="a5"/>
      </w:p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 xml:space="preserve"> </w:t>
      </w:r>
      <w:r>
        <w:t>代表第</w:t>
      </w:r>
      <m:oMath>
        <m:r>
          <w:rPr>
            <w:rFonts w:ascii="Cambria Math" w:hAnsi="Cambria Math"/>
          </w:rPr>
          <m:t>i</m:t>
        </m:r>
      </m:oMath>
      <w:r>
        <w:t xml:space="preserve"> </w:t>
      </w:r>
      <w:r>
        <w:t>个观察实例</w:t>
      </w:r>
    </w:p>
    <w:p w:rsidR="007A41B2" w:rsidRDefault="007A41B2" w:rsidP="007A41B2">
      <w:pPr>
        <w:pStyle w:val="a5"/>
      </w:pPr>
      <m:oMath>
        <m:r>
          <w:rPr>
            <w:rFonts w:ascii="Cambria Math" w:hAnsi="Cambria Math"/>
          </w:rPr>
          <m:t>h</m:t>
        </m:r>
      </m:oMath>
      <w:r>
        <w:t xml:space="preserve"> </w:t>
      </w:r>
      <w:r>
        <w:t>代表学习算法的解决方案或函数也称为</w:t>
      </w:r>
      <w:r w:rsidRPr="00EE607C">
        <w:rPr>
          <w:b/>
          <w:bCs/>
        </w:rPr>
        <w:t>假设（</w:t>
      </w:r>
      <w:r w:rsidRPr="00EE607C">
        <w:rPr>
          <w:b/>
          <w:bCs/>
        </w:rPr>
        <w:t>hypothesis</w:t>
      </w:r>
      <w:r w:rsidRPr="00EE607C">
        <w:rPr>
          <w:b/>
          <w:bCs/>
        </w:rPr>
        <w:t>）</w:t>
      </w:r>
    </w:p>
    <w:p w:rsidR="007A41B2" w:rsidRDefault="007A41B2" w:rsidP="00EE607C">
      <w:pPr>
        <w:pStyle w:val="a5"/>
        <w:jc w:val="center"/>
      </w:pPr>
      <w:bookmarkStart w:id="9" w:name="OLE_LINK38"/>
      <w:bookmarkStart w:id="10" w:name="OLE_LINK39"/>
      <w:bookmarkEnd w:id="7"/>
      <w:bookmarkEnd w:id="8"/>
      <w:r>
        <w:rPr>
          <w:noProof/>
        </w:rPr>
        <w:drawing>
          <wp:inline distT="0" distB="0" distL="0" distR="0" wp14:anchorId="0E40F6AF" wp14:editId="6D44455A">
            <wp:extent cx="1828800" cy="139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d0718d6e5218be6e6fce9dc775a38e6.png"/>
                    <pic:cNvPicPr>
                      <a:picLocks noChangeAspect="1" noChangeArrowheads="1"/>
                    </pic:cNvPicPr>
                  </pic:nvPicPr>
                  <pic:blipFill>
                    <a:blip r:embed="rId5"/>
                    <a:stretch>
                      <a:fillRect/>
                    </a:stretch>
                  </pic:blipFill>
                  <pic:spPr bwMode="auto">
                    <a:xfrm>
                      <a:off x="0" y="0"/>
                      <a:ext cx="1828800" cy="1397000"/>
                    </a:xfrm>
                    <a:prstGeom prst="rect">
                      <a:avLst/>
                    </a:prstGeom>
                    <a:noFill/>
                    <a:ln w="9525">
                      <a:noFill/>
                      <a:headEnd/>
                      <a:tailEnd/>
                    </a:ln>
                  </pic:spPr>
                </pic:pic>
              </a:graphicData>
            </a:graphic>
          </wp:inline>
        </w:drawing>
      </w:r>
    </w:p>
    <w:p w:rsidR="007A41B2" w:rsidRDefault="007A41B2" w:rsidP="007A41B2">
      <w:pPr>
        <w:pStyle w:val="a5"/>
      </w:pPr>
      <w:r>
        <w:t>这就是一个监督学习算法的工作方式，我们可以看到这里有我们的训练集里房屋价格</w:t>
      </w:r>
      <w:r>
        <w:t xml:space="preserve"> </w:t>
      </w:r>
      <w:r>
        <w:t>我们把它喂给我们的学习算法，学习算法的工作了，然后输出一个函数，通常表示为小写</w:t>
      </w:r>
      <w:r>
        <w:t xml:space="preserve"> </w:t>
      </w:r>
      <m:oMath>
        <m:r>
          <w:rPr>
            <w:rFonts w:ascii="Cambria Math" w:hAnsi="Cambria Math"/>
          </w:rPr>
          <m:t>h</m:t>
        </m:r>
      </m:oMath>
      <w:r>
        <w:t xml:space="preserve"> </w:t>
      </w:r>
      <w:r>
        <w:t>表示。</w:t>
      </w:r>
      <m:oMath>
        <m:r>
          <w:rPr>
            <w:rFonts w:ascii="Cambria Math" w:hAnsi="Cambria Math"/>
          </w:rPr>
          <m:t>h</m:t>
        </m:r>
      </m:oMath>
      <w:r>
        <w:t xml:space="preserve"> </w:t>
      </w:r>
      <w:r>
        <w:t>代表</w:t>
      </w:r>
      <w:r>
        <w:rPr>
          <w:b/>
        </w:rPr>
        <w:t>hypothesis</w:t>
      </w:r>
      <w:r>
        <w:t>(</w:t>
      </w:r>
      <w:r>
        <w:rPr>
          <w:b/>
        </w:rPr>
        <w:t>假设</w:t>
      </w:r>
      <w:r>
        <w:t>)</w:t>
      </w:r>
      <w:r>
        <w:t>，</w:t>
      </w:r>
      <m:oMath>
        <m:r>
          <w:rPr>
            <w:rFonts w:ascii="Cambria Math" w:hAnsi="Cambria Math"/>
          </w:rPr>
          <m:t>h</m:t>
        </m:r>
      </m:oMath>
      <w:r>
        <w:t>表示一个函数，输入是房屋尺寸大小，就像你朋友想出售的房屋，因此</w:t>
      </w:r>
      <w:r>
        <w:t xml:space="preserve"> </w:t>
      </w:r>
      <m:oMath>
        <m:r>
          <w:rPr>
            <w:rFonts w:ascii="Cambria Math" w:hAnsi="Cambria Math"/>
          </w:rPr>
          <m:t>h</m:t>
        </m:r>
      </m:oMath>
      <w:r>
        <w:t xml:space="preserve"> </w:t>
      </w:r>
      <w:r>
        <w:t>根据输入的</w:t>
      </w:r>
      <w:r>
        <w:t xml:space="preserve"> </w:t>
      </w:r>
      <m:oMath>
        <m:r>
          <w:rPr>
            <w:rFonts w:ascii="Cambria Math" w:hAnsi="Cambria Math"/>
          </w:rPr>
          <m:t>x</m:t>
        </m:r>
      </m:oMath>
      <w:r>
        <w:t>值来得出</w:t>
      </w:r>
      <w:r>
        <w:t xml:space="preserve"> </w:t>
      </w:r>
      <m:oMath>
        <m:r>
          <w:rPr>
            <w:rFonts w:ascii="Cambria Math" w:hAnsi="Cambria Math"/>
          </w:rPr>
          <m:t>y</m:t>
        </m:r>
      </m:oMath>
      <w:r>
        <w:t xml:space="preserve"> </w:t>
      </w:r>
      <w:r>
        <w:t>值，</w:t>
      </w:r>
      <m:oMath>
        <m:r>
          <w:rPr>
            <w:rFonts w:ascii="Cambria Math" w:hAnsi="Cambria Math"/>
          </w:rPr>
          <m:t>y</m:t>
        </m:r>
      </m:oMath>
      <w:r>
        <w:t xml:space="preserve"> </w:t>
      </w:r>
      <w:r>
        <w:t>值对应房子的价格</w:t>
      </w:r>
      <w:r>
        <w:t xml:space="preserve"> </w:t>
      </w:r>
      <w:r>
        <w:t>因此，</w:t>
      </w:r>
      <m:oMath>
        <m:r>
          <w:rPr>
            <w:rFonts w:ascii="Cambria Math" w:hAnsi="Cambria Math"/>
          </w:rPr>
          <m:t>h</m:t>
        </m:r>
      </m:oMath>
      <w:r>
        <w:t xml:space="preserve"> </w:t>
      </w:r>
      <w:r>
        <w:t>是一个从</w:t>
      </w:r>
      <m:oMath>
        <m:r>
          <w:rPr>
            <w:rFonts w:ascii="Cambria Math" w:hAnsi="Cambria Math"/>
          </w:rPr>
          <m:t>x</m:t>
        </m:r>
      </m:oMath>
      <w:r>
        <w:t xml:space="preserve"> </w:t>
      </w:r>
      <w:r>
        <w:t>到</w:t>
      </w:r>
      <w:r>
        <w:t xml:space="preserve"> </w:t>
      </w:r>
      <m:oMath>
        <m:r>
          <w:rPr>
            <w:rFonts w:ascii="Cambria Math" w:hAnsi="Cambria Math"/>
          </w:rPr>
          <m:t>y</m:t>
        </m:r>
      </m:oMath>
      <w:r>
        <w:t xml:space="preserve"> </w:t>
      </w:r>
      <w:r>
        <w:t>的函数映射。</w:t>
      </w:r>
    </w:p>
    <w:p w:rsidR="007A41B2" w:rsidRDefault="007A41B2" w:rsidP="007A41B2">
      <w:pPr>
        <w:pStyle w:val="a5"/>
      </w:pPr>
      <w:r>
        <w:lastRenderedPageBreak/>
        <w:t>我将选择最初的使用规则</w:t>
      </w:r>
      <m:oMath>
        <m:r>
          <w:rPr>
            <w:rFonts w:ascii="Cambria Math" w:hAnsi="Cambria Math"/>
          </w:rPr>
          <m:t>h</m:t>
        </m:r>
      </m:oMath>
      <w:r>
        <w:t>代表</w:t>
      </w:r>
      <w:r>
        <w:rPr>
          <w:b/>
        </w:rPr>
        <w:t>hypothesis</w:t>
      </w:r>
      <w:r>
        <w:t>，因而，要解决房价预测问题，我们实际上是要将训练集</w:t>
      </w:r>
      <w:r>
        <w:t>“</w:t>
      </w:r>
      <w:r>
        <w:t>喂</w:t>
      </w:r>
      <w:r>
        <w:t>”</w:t>
      </w:r>
      <w:r>
        <w:t>给我们的学习算法，进而学习得到一个假设</w:t>
      </w:r>
      <m:oMath>
        <m:r>
          <w:rPr>
            <w:rFonts w:ascii="Cambria Math" w:hAnsi="Cambria Math"/>
          </w:rPr>
          <m:t>h</m:t>
        </m:r>
      </m:oMath>
      <w:r>
        <w:t>，然后将我们要预测的房屋的尺寸作为输入变量输入给</w:t>
      </w:r>
      <m:oMath>
        <m:r>
          <w:rPr>
            <w:rFonts w:ascii="Cambria Math" w:hAnsi="Cambria Math"/>
          </w:rPr>
          <m:t>h</m:t>
        </m:r>
      </m:oMath>
      <w:r>
        <w:t>，预测出该房屋的交易价格作为输出变量输出为结果。那么，对于我们的房价预测问题，我们该如何表达</w:t>
      </w:r>
      <w:r>
        <w:t xml:space="preserve"> </w:t>
      </w:r>
      <m:oMath>
        <m:r>
          <w:rPr>
            <w:rFonts w:ascii="Cambria Math" w:hAnsi="Cambria Math"/>
          </w:rPr>
          <m:t>h</m:t>
        </m:r>
      </m:oMath>
      <w:r>
        <w:t>？</w:t>
      </w:r>
    </w:p>
    <w:p w:rsidR="007A41B2" w:rsidRDefault="007A41B2" w:rsidP="007A41B2">
      <w:pPr>
        <w:pStyle w:val="a5"/>
      </w:pPr>
      <w:r>
        <w:t>一种可能的表达方式为：</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，因为只含有一个特征</w:t>
      </w:r>
      <w:r>
        <w:t>/</w:t>
      </w:r>
      <w:r>
        <w:t>输入变量，因此这样的问题叫作单变量线性回归问题。</w:t>
      </w:r>
    </w:p>
    <w:p w:rsidR="007A41B2" w:rsidRDefault="007A41B2" w:rsidP="007A41B2">
      <w:pPr>
        <w:pStyle w:val="3"/>
      </w:pPr>
      <w:bookmarkStart w:id="11" w:name="header-n219"/>
      <w:bookmarkStart w:id="12" w:name="_Toc522961484"/>
      <w:bookmarkStart w:id="13" w:name="OLE_LINK40"/>
      <w:bookmarkStart w:id="14" w:name="OLE_LINK41"/>
      <w:bookmarkEnd w:id="9"/>
      <w:bookmarkEnd w:id="10"/>
      <w:bookmarkEnd w:id="11"/>
      <w:r>
        <w:t xml:space="preserve">2.2 </w:t>
      </w:r>
      <w:r>
        <w:t>代价函数</w:t>
      </w:r>
      <w:bookmarkEnd w:id="12"/>
    </w:p>
    <w:p w:rsidR="007A41B2" w:rsidRDefault="007A41B2" w:rsidP="007A41B2">
      <w:pPr>
        <w:pStyle w:val="a6"/>
      </w:pPr>
      <w:r>
        <w:t>参考视频</w:t>
      </w:r>
      <w:r>
        <w:t>: 2 - 2 - Cost Function (8 min).</w:t>
      </w:r>
      <w:proofErr w:type="spellStart"/>
      <w:r>
        <w:t>mkv</w:t>
      </w:r>
      <w:proofErr w:type="spellEnd"/>
    </w:p>
    <w:p w:rsidR="007A41B2" w:rsidRDefault="007A41B2" w:rsidP="007A41B2">
      <w:pPr>
        <w:pStyle w:val="a5"/>
      </w:pPr>
      <w:r>
        <w:t>线性函数形式：</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w:t>
      </w:r>
    </w:p>
    <w:p w:rsidR="007A41B2" w:rsidRDefault="007A41B2" w:rsidP="007A41B2">
      <w:pPr>
        <w:pStyle w:val="a5"/>
      </w:pPr>
      <w:r>
        <w:t>我们选择的参数决定了我们得到的直线相对于我们的训练集的准确程度，模型所预测的值与训练集中实际值之间的差距（下图中蓝线所指）就是</w:t>
      </w:r>
      <w:r>
        <w:rPr>
          <w:b/>
        </w:rPr>
        <w:t>建模误差</w:t>
      </w:r>
      <w:r>
        <w:t>（</w:t>
      </w:r>
      <w:r>
        <w:rPr>
          <w:b/>
        </w:rPr>
        <w:t>modeling error</w:t>
      </w:r>
      <w:r>
        <w:t>）。</w:t>
      </w:r>
    </w:p>
    <w:p w:rsidR="007A41B2" w:rsidRDefault="007A41B2" w:rsidP="007A41B2">
      <w:pPr>
        <w:pStyle w:val="a5"/>
      </w:pPr>
      <w:r>
        <w:rPr>
          <w:noProof/>
        </w:rPr>
        <w:drawing>
          <wp:inline distT="0" distB="0" distL="0" distR="0" wp14:anchorId="5039CB42" wp14:editId="543792EB">
            <wp:extent cx="1866900" cy="1435100"/>
            <wp:effectExtent l="0" t="0" r="0" b="0"/>
            <wp:docPr id="12"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168b654649a0537c67df6f2454dc9ba.png"/>
                    <pic:cNvPicPr>
                      <a:picLocks noChangeAspect="1" noChangeArrowheads="1"/>
                    </pic:cNvPicPr>
                  </pic:nvPicPr>
                  <pic:blipFill>
                    <a:blip r:embed="rId6"/>
                    <a:stretch>
                      <a:fillRect/>
                    </a:stretch>
                  </pic:blipFill>
                  <pic:spPr bwMode="auto">
                    <a:xfrm>
                      <a:off x="0" y="0"/>
                      <a:ext cx="1866900" cy="1435100"/>
                    </a:xfrm>
                    <a:prstGeom prst="rect">
                      <a:avLst/>
                    </a:prstGeom>
                    <a:noFill/>
                    <a:ln w="9525">
                      <a:noFill/>
                      <a:headEnd/>
                      <a:tailEnd/>
                    </a:ln>
                  </pic:spPr>
                </pic:pic>
              </a:graphicData>
            </a:graphic>
          </wp:inline>
        </w:drawing>
      </w:r>
    </w:p>
    <w:p w:rsidR="007A41B2" w:rsidRDefault="007A41B2" w:rsidP="007A41B2">
      <w:pPr>
        <w:pStyle w:val="a5"/>
      </w:pPr>
      <w:r>
        <w:t>我们的目标便是选择出可以使得建模误差的平方和能够最小的模型参数。</w:t>
      </w:r>
      <w:r>
        <w:t xml:space="preserve"> </w:t>
      </w:r>
      <w:r>
        <w:t>即使得</w:t>
      </w:r>
      <w:r w:rsidRPr="00A7176B">
        <w:rPr>
          <w:b/>
          <w:bCs/>
          <w:color w:val="FF0000"/>
        </w:rPr>
        <w:t>代价函数</w:t>
      </w:r>
      <w: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sup>
                <m:r>
                  <w:rPr>
                    <w:rFonts w:ascii="Cambria Math" w:hAnsi="Cambria Math"/>
                  </w:rPr>
                  <m:t>2</m:t>
                </m:r>
              </m:sup>
            </m:sSup>
          </m:e>
        </m:nary>
      </m:oMath>
      <w:r>
        <w:t>最小。</w:t>
      </w:r>
    </w:p>
    <w:p w:rsidR="007A41B2" w:rsidRDefault="007A41B2" w:rsidP="007A41B2">
      <w:pPr>
        <w:pStyle w:val="a5"/>
      </w:pPr>
      <w:r>
        <w:t>我们绘制一个等高线图，三个坐标分别为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w:t>
      </w:r>
      <w:r>
        <w:t>和</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w:t>
      </w:r>
    </w:p>
    <w:p w:rsidR="007A41B2" w:rsidRDefault="007A41B2" w:rsidP="007A41B2">
      <w:pPr>
        <w:pStyle w:val="a5"/>
      </w:pPr>
      <w:r>
        <w:rPr>
          <w:noProof/>
        </w:rPr>
        <w:drawing>
          <wp:inline distT="0" distB="0" distL="0" distR="0" wp14:anchorId="730C2972" wp14:editId="349EDFB8">
            <wp:extent cx="2292350" cy="2133600"/>
            <wp:effectExtent l="0" t="0" r="0" b="0"/>
            <wp:docPr id="1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7ee0db04705fb20fab4574bb03064ab.png"/>
                    <pic:cNvPicPr>
                      <a:picLocks noChangeAspect="1" noChangeArrowheads="1"/>
                    </pic:cNvPicPr>
                  </pic:nvPicPr>
                  <pic:blipFill>
                    <a:blip r:embed="rId7"/>
                    <a:stretch>
                      <a:fillRect/>
                    </a:stretch>
                  </pic:blipFill>
                  <pic:spPr bwMode="auto">
                    <a:xfrm>
                      <a:off x="0" y="0"/>
                      <a:ext cx="2292350" cy="2133600"/>
                    </a:xfrm>
                    <a:prstGeom prst="rect">
                      <a:avLst/>
                    </a:prstGeom>
                    <a:noFill/>
                    <a:ln w="9525">
                      <a:noFill/>
                      <a:headEnd/>
                      <a:tailEnd/>
                    </a:ln>
                  </pic:spPr>
                </pic:pic>
              </a:graphicData>
            </a:graphic>
          </wp:inline>
        </w:drawing>
      </w:r>
    </w:p>
    <w:p w:rsidR="007A41B2" w:rsidRDefault="007A41B2" w:rsidP="007A41B2">
      <w:pPr>
        <w:pStyle w:val="a5"/>
      </w:pPr>
      <w:r>
        <w:lastRenderedPageBreak/>
        <w:t>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t>代价函数也被称作</w:t>
      </w:r>
      <w:r w:rsidRPr="00A7176B">
        <w:rPr>
          <w:b/>
          <w:bCs/>
          <w:color w:val="FF0000"/>
        </w:rPr>
        <w:t>平方误差函数</w:t>
      </w:r>
      <w:r>
        <w:t>，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7A41B2" w:rsidRDefault="007A41B2" w:rsidP="007A41B2">
      <w:pPr>
        <w:widowControl/>
        <w:jc w:val="left"/>
        <w:rPr>
          <w:b/>
          <w:bCs/>
          <w:sz w:val="32"/>
          <w:szCs w:val="32"/>
        </w:rPr>
      </w:pPr>
      <w:bookmarkStart w:id="15" w:name="header-n248"/>
      <w:bookmarkEnd w:id="13"/>
      <w:bookmarkEnd w:id="14"/>
      <w:bookmarkEnd w:id="15"/>
      <w:r>
        <w:br w:type="page"/>
      </w:r>
    </w:p>
    <w:p w:rsidR="007A41B2" w:rsidRDefault="007A41B2" w:rsidP="007A41B2">
      <w:pPr>
        <w:pStyle w:val="3"/>
      </w:pPr>
      <w:bookmarkStart w:id="16" w:name="_Toc522961485"/>
      <w:bookmarkStart w:id="17" w:name="OLE_LINK42"/>
      <w:bookmarkStart w:id="18" w:name="OLE_LINK43"/>
      <w:r>
        <w:lastRenderedPageBreak/>
        <w:t xml:space="preserve">2.3 </w:t>
      </w:r>
      <w:r>
        <w:t>代价函数的直观理解</w:t>
      </w:r>
      <w:r>
        <w:t>I</w:t>
      </w:r>
      <w:bookmarkEnd w:id="16"/>
    </w:p>
    <w:p w:rsidR="007A41B2" w:rsidRDefault="007A41B2" w:rsidP="007A41B2">
      <w:pPr>
        <w:pStyle w:val="a6"/>
      </w:pPr>
      <w:r>
        <w:t>参考视频</w:t>
      </w:r>
      <w:r>
        <w:t>: 2 - 3 - Cost Function - Intuition I (11 min).</w:t>
      </w:r>
      <w:proofErr w:type="spellStart"/>
      <w:r>
        <w:t>mkv</w:t>
      </w:r>
      <w:proofErr w:type="spellEnd"/>
    </w:p>
    <w:p w:rsidR="007A41B2" w:rsidRDefault="007A41B2" w:rsidP="007A41B2">
      <w:pPr>
        <w:pStyle w:val="a5"/>
      </w:pPr>
      <w:r>
        <w:rPr>
          <w:noProof/>
        </w:rPr>
        <w:drawing>
          <wp:inline distT="0" distB="0" distL="0" distR="0" wp14:anchorId="4DF95F7F" wp14:editId="72D17A2D">
            <wp:extent cx="2057400" cy="1816100"/>
            <wp:effectExtent l="0" t="0" r="0" b="0"/>
            <wp:docPr id="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ba90df2ada721cf1850ab668204dc9.png"/>
                    <pic:cNvPicPr>
                      <a:picLocks noChangeAspect="1" noChangeArrowheads="1"/>
                    </pic:cNvPicPr>
                  </pic:nvPicPr>
                  <pic:blipFill>
                    <a:blip r:embed="rId8"/>
                    <a:stretch>
                      <a:fillRect/>
                    </a:stretch>
                  </pic:blipFill>
                  <pic:spPr bwMode="auto">
                    <a:xfrm>
                      <a:off x="0" y="0"/>
                      <a:ext cx="2057400" cy="1816100"/>
                    </a:xfrm>
                    <a:prstGeom prst="rect">
                      <a:avLst/>
                    </a:prstGeom>
                    <a:noFill/>
                    <a:ln w="9525">
                      <a:noFill/>
                      <a:headEnd/>
                      <a:tailEnd/>
                    </a:ln>
                  </pic:spPr>
                </pic:pic>
              </a:graphicData>
            </a:graphic>
          </wp:inline>
        </w:drawing>
      </w:r>
    </w:p>
    <w:p w:rsidR="007A41B2" w:rsidRDefault="007A41B2" w:rsidP="007A41B2">
      <w:pPr>
        <w:pStyle w:val="a5"/>
      </w:pPr>
      <w:r>
        <w:rPr>
          <w:noProof/>
        </w:rPr>
        <w:drawing>
          <wp:inline distT="0" distB="0" distL="0" distR="0" wp14:anchorId="694917E4" wp14:editId="3426764C">
            <wp:extent cx="4038600" cy="2159000"/>
            <wp:effectExtent l="0" t="0" r="0" b="0"/>
            <wp:docPr id="1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c9fe871ca411ba557e65ac15d55745d.png"/>
                    <pic:cNvPicPr>
                      <a:picLocks noChangeAspect="1" noChangeArrowheads="1"/>
                    </pic:cNvPicPr>
                  </pic:nvPicPr>
                  <pic:blipFill>
                    <a:blip r:embed="rId9"/>
                    <a:stretch>
                      <a:fillRect/>
                    </a:stretch>
                  </pic:blipFill>
                  <pic:spPr bwMode="auto">
                    <a:xfrm>
                      <a:off x="0" y="0"/>
                      <a:ext cx="4038600" cy="2159000"/>
                    </a:xfrm>
                    <a:prstGeom prst="rect">
                      <a:avLst/>
                    </a:prstGeom>
                    <a:noFill/>
                    <a:ln w="9525">
                      <a:noFill/>
                      <a:headEnd/>
                      <a:tailEnd/>
                    </a:ln>
                  </pic:spPr>
                </pic:pic>
              </a:graphicData>
            </a:graphic>
          </wp:inline>
        </w:drawing>
      </w:r>
    </w:p>
    <w:p w:rsidR="007A41B2" w:rsidRDefault="007A41B2" w:rsidP="007A41B2">
      <w:pPr>
        <w:pStyle w:val="a5"/>
      </w:pPr>
    </w:p>
    <w:p w:rsidR="007A41B2" w:rsidRDefault="007A41B2" w:rsidP="007A41B2">
      <w:pPr>
        <w:widowControl/>
        <w:jc w:val="left"/>
        <w:rPr>
          <w:b/>
          <w:bCs/>
          <w:sz w:val="32"/>
          <w:szCs w:val="32"/>
        </w:rPr>
      </w:pPr>
      <w:bookmarkStart w:id="19" w:name="header-n257"/>
      <w:bookmarkEnd w:id="17"/>
      <w:bookmarkEnd w:id="18"/>
      <w:bookmarkEnd w:id="19"/>
      <w:r>
        <w:br w:type="page"/>
      </w:r>
    </w:p>
    <w:p w:rsidR="007A41B2" w:rsidRDefault="007A41B2" w:rsidP="007A41B2">
      <w:pPr>
        <w:pStyle w:val="3"/>
      </w:pPr>
      <w:bookmarkStart w:id="20" w:name="_Toc522961486"/>
      <w:bookmarkStart w:id="21" w:name="OLE_LINK44"/>
      <w:bookmarkStart w:id="22" w:name="OLE_LINK45"/>
      <w:r>
        <w:lastRenderedPageBreak/>
        <w:t xml:space="preserve">2.4 </w:t>
      </w:r>
      <w:r>
        <w:t>代价函数的直观理解</w:t>
      </w:r>
      <w:r>
        <w:t>II</w:t>
      </w:r>
      <w:bookmarkEnd w:id="20"/>
    </w:p>
    <w:p w:rsidR="007A41B2" w:rsidRDefault="007A41B2" w:rsidP="007A41B2">
      <w:pPr>
        <w:pStyle w:val="a6"/>
      </w:pPr>
      <w:r>
        <w:t>参考视频</w:t>
      </w:r>
      <w:r>
        <w:t>: 2 - 4 - Cost Function - Intuition II (9 min).</w:t>
      </w:r>
      <w:proofErr w:type="spellStart"/>
      <w:r>
        <w:t>mkv</w:t>
      </w:r>
      <w:proofErr w:type="spellEnd"/>
    </w:p>
    <w:p w:rsidR="007A41B2" w:rsidRDefault="007A41B2" w:rsidP="007A41B2">
      <w:pPr>
        <w:pStyle w:val="a5"/>
      </w:pPr>
      <w:r>
        <w:rPr>
          <w:noProof/>
        </w:rPr>
        <w:drawing>
          <wp:inline distT="0" distB="0" distL="0" distR="0" wp14:anchorId="42950DBD" wp14:editId="6B3CD41D">
            <wp:extent cx="2755900" cy="1485900"/>
            <wp:effectExtent l="0" t="0" r="6350" b="0"/>
            <wp:docPr id="1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b789788fc15889fe33fb44818c40852.png"/>
                    <pic:cNvPicPr>
                      <a:picLocks noChangeAspect="1" noChangeArrowheads="1"/>
                    </pic:cNvPicPr>
                  </pic:nvPicPr>
                  <pic:blipFill>
                    <a:blip r:embed="rId10"/>
                    <a:stretch>
                      <a:fillRect/>
                    </a:stretch>
                  </pic:blipFill>
                  <pic:spPr bwMode="auto">
                    <a:xfrm>
                      <a:off x="0" y="0"/>
                      <a:ext cx="2755900" cy="1485900"/>
                    </a:xfrm>
                    <a:prstGeom prst="rect">
                      <a:avLst/>
                    </a:prstGeom>
                    <a:noFill/>
                    <a:ln w="9525">
                      <a:noFill/>
                      <a:headEnd/>
                      <a:tailEnd/>
                    </a:ln>
                  </pic:spPr>
                </pic:pic>
              </a:graphicData>
            </a:graphic>
          </wp:inline>
        </w:drawing>
      </w:r>
    </w:p>
    <w:p w:rsidR="007A41B2" w:rsidRDefault="007A41B2" w:rsidP="007A41B2">
      <w:pPr>
        <w:pStyle w:val="a5"/>
      </w:pPr>
      <w:r>
        <w:t>代价函数的样子，等高线图，则可以看出在三维空间中存在一个使得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rPr>
          <w:noProof/>
        </w:rPr>
        <w:drawing>
          <wp:inline distT="0" distB="0" distL="0" distR="0" wp14:anchorId="17A24F2E" wp14:editId="48C447E4">
            <wp:extent cx="3886200" cy="1945640"/>
            <wp:effectExtent l="0" t="0" r="0" b="0"/>
            <wp:docPr id="17"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6c827fe0978ebdd608505cd45feb774.png"/>
                    <pic:cNvPicPr>
                      <a:picLocks noChangeAspect="1" noChangeArrowheads="1"/>
                    </pic:cNvPicPr>
                  </pic:nvPicPr>
                  <pic:blipFill>
                    <a:blip r:embed="rId11"/>
                    <a:stretch>
                      <a:fillRect/>
                    </a:stretch>
                  </pic:blipFill>
                  <pic:spPr bwMode="auto">
                    <a:xfrm>
                      <a:off x="0" y="0"/>
                      <a:ext cx="3886200" cy="1945640"/>
                    </a:xfrm>
                    <a:prstGeom prst="rect">
                      <a:avLst/>
                    </a:prstGeom>
                    <a:noFill/>
                    <a:ln w="9525">
                      <a:noFill/>
                      <a:headEnd/>
                      <a:tailEnd/>
                    </a:ln>
                  </pic:spPr>
                </pic:pic>
              </a:graphicData>
            </a:graphic>
          </wp:inline>
        </w:drawing>
      </w:r>
    </w:p>
    <w:p w:rsidR="007A41B2" w:rsidRDefault="007A41B2" w:rsidP="007A41B2">
      <w:pPr>
        <w:pStyle w:val="a5"/>
      </w:pPr>
      <w:r>
        <w:t>通过这些图形，我希望你能更好地理解这些代价函数</w:t>
      </w:r>
      <m:oMath>
        <m:r>
          <w:rPr>
            <w:rFonts w:ascii="Cambria Math" w:hAnsi="Cambria Math"/>
          </w:rPr>
          <m:t>J</m:t>
        </m:r>
      </m:oMath>
      <w:r>
        <w:t>所表达的值是什么样的，它们对应的假设是什么样的，以及什么样的假设对应的点，更接近于代价函数</w:t>
      </w:r>
      <m:oMath>
        <m:r>
          <w:rPr>
            <w:rFonts w:ascii="Cambria Math" w:hAnsi="Cambria Math"/>
          </w:rPr>
          <m:t>J</m:t>
        </m:r>
      </m:oMath>
      <w:r>
        <w:t>的最小值。</w:t>
      </w:r>
    </w:p>
    <w:p w:rsidR="007A41B2" w:rsidRDefault="007A41B2" w:rsidP="007A41B2">
      <w:pPr>
        <w:pStyle w:val="a5"/>
      </w:pPr>
      <w:r>
        <w:t>当然，我们真正需要的是一种有效的算法，能够自动地找出这些使代价函数</w:t>
      </w:r>
      <m:oMath>
        <m:r>
          <w:rPr>
            <w:rFonts w:ascii="Cambria Math" w:hAnsi="Cambria Math"/>
          </w:rPr>
          <m:t>J</m:t>
        </m:r>
      </m:oMath>
      <w:r>
        <w:t>取最小值的参数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来。</w:t>
      </w:r>
    </w:p>
    <w:p w:rsidR="006003AA" w:rsidRDefault="006003AA" w:rsidP="007A41B2">
      <w:pPr>
        <w:pStyle w:val="a5"/>
      </w:pPr>
    </w:p>
    <w:bookmarkEnd w:id="21"/>
    <w:bookmarkEnd w:id="22"/>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7A41B2" w:rsidRDefault="007A41B2" w:rsidP="007A41B2">
      <w:pPr>
        <w:pStyle w:val="3"/>
      </w:pPr>
      <w:bookmarkStart w:id="23" w:name="header-n274"/>
      <w:bookmarkStart w:id="24" w:name="_Toc522961487"/>
      <w:bookmarkStart w:id="25" w:name="OLE_LINK46"/>
      <w:bookmarkStart w:id="26" w:name="OLE_LINK47"/>
      <w:bookmarkEnd w:id="23"/>
      <w:r>
        <w:lastRenderedPageBreak/>
        <w:t xml:space="preserve">2.5 </w:t>
      </w:r>
      <w:r>
        <w:t>梯度下降</w:t>
      </w:r>
      <w:bookmarkEnd w:id="24"/>
    </w:p>
    <w:p w:rsidR="007A41B2" w:rsidRDefault="007A41B2" w:rsidP="007A41B2">
      <w:pPr>
        <w:pStyle w:val="a6"/>
      </w:pPr>
      <w:r>
        <w:t>参考视频</w:t>
      </w:r>
      <w:r>
        <w:t>: 2 - 5 - Gradient Descent (11 min).</w:t>
      </w:r>
      <w:proofErr w:type="spellStart"/>
      <w:r>
        <w:t>mkv</w:t>
      </w:r>
      <w:proofErr w:type="spellEnd"/>
    </w:p>
    <w:p w:rsidR="007A41B2" w:rsidRDefault="007A41B2" w:rsidP="007A41B2">
      <w:pPr>
        <w:pStyle w:val="a5"/>
      </w:pPr>
      <w:r>
        <w:t>梯度下降是一个用来求函数最小值的算法，我们将使用梯度下降算法来求出代价函数</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xml:space="preserve"> </w:t>
      </w:r>
      <w:r>
        <w:t>的最小值。</w:t>
      </w:r>
    </w:p>
    <w:p w:rsidR="007A41B2" w:rsidRDefault="007A41B2" w:rsidP="007A41B2">
      <w:pPr>
        <w:pStyle w:val="a5"/>
      </w:pPr>
      <w:r>
        <w:t>梯度下降背后的思想是：开始时我们随机选择一个参数的组合</w:t>
      </w:r>
      <m:oMath>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e>
        </m:d>
      </m:oMath>
      <w:r>
        <w:t>，计算代价函数，然后我们寻找下一个能让代价函数值下降最多的参数组合。我们持续这么做直到到到一个</w:t>
      </w:r>
      <w:r w:rsidRPr="0044508A">
        <w:rPr>
          <w:b/>
          <w:bCs/>
        </w:rPr>
        <w:t>局部最小值（</w:t>
      </w:r>
      <w:r w:rsidRPr="0044508A">
        <w:rPr>
          <w:b/>
          <w:bCs/>
        </w:rPr>
        <w:t>local minimum</w:t>
      </w:r>
      <w:r w:rsidRPr="0044508A">
        <w:rPr>
          <w:b/>
          <w:bCs/>
        </w:rPr>
        <w:t>）</w:t>
      </w:r>
      <w:r>
        <w:t>，因为我们并没有尝试完所有的参数组合，所以不能确定我们得到的局部最小值是否便是全局最小值（</w:t>
      </w:r>
      <w:r>
        <w:rPr>
          <w:b/>
        </w:rPr>
        <w:t>global minimum</w:t>
      </w:r>
      <w:r>
        <w:t>），选择不同的初始参数组合，可能会找到不同的局部最小值。</w:t>
      </w:r>
    </w:p>
    <w:p w:rsidR="007A41B2" w:rsidRDefault="007A41B2" w:rsidP="007A41B2">
      <w:pPr>
        <w:pStyle w:val="a5"/>
      </w:pPr>
      <w:r>
        <w:rPr>
          <w:noProof/>
        </w:rPr>
        <w:drawing>
          <wp:inline distT="0" distB="0" distL="0" distR="0" wp14:anchorId="2D06C7CD" wp14:editId="782BD25E">
            <wp:extent cx="3606800" cy="1562100"/>
            <wp:effectExtent l="0" t="0" r="0" b="0"/>
            <wp:docPr id="18"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b48c81304317847870d486ba5bb2015.jpg"/>
                    <pic:cNvPicPr>
                      <a:picLocks noChangeAspect="1" noChangeArrowheads="1"/>
                    </pic:cNvPicPr>
                  </pic:nvPicPr>
                  <pic:blipFill>
                    <a:blip r:embed="rId12"/>
                    <a:stretch>
                      <a:fillRect/>
                    </a:stretch>
                  </pic:blipFill>
                  <pic:spPr bwMode="auto">
                    <a:xfrm>
                      <a:off x="0" y="0"/>
                      <a:ext cx="3606800" cy="1562100"/>
                    </a:xfrm>
                    <a:prstGeom prst="rect">
                      <a:avLst/>
                    </a:prstGeom>
                    <a:noFill/>
                    <a:ln w="9525">
                      <a:noFill/>
                      <a:headEnd/>
                      <a:tailEnd/>
                    </a:ln>
                  </pic:spPr>
                </pic:pic>
              </a:graphicData>
            </a:graphic>
          </wp:inline>
        </w:drawing>
      </w:r>
    </w:p>
    <w:p w:rsidR="007A41B2" w:rsidRDefault="007A41B2" w:rsidP="007A41B2">
      <w:pPr>
        <w:pStyle w:val="a5"/>
        <w:ind w:firstLine="422"/>
      </w:pPr>
      <w:r w:rsidRPr="0044508A">
        <w:rPr>
          <w:b/>
          <w:bCs/>
          <w:color w:val="FF0000"/>
        </w:rPr>
        <w:t>批量梯度下降（</w:t>
      </w:r>
      <w:r w:rsidRPr="0044508A">
        <w:rPr>
          <w:b/>
          <w:bCs/>
          <w:color w:val="FF0000"/>
        </w:rPr>
        <w:t>batch gradient descent</w:t>
      </w:r>
      <w:r w:rsidRPr="0044508A">
        <w:rPr>
          <w:b/>
          <w:bCs/>
          <w:color w:val="FF0000"/>
        </w:rPr>
        <w:t>）</w:t>
      </w:r>
      <w:r>
        <w:t>算法的公式为：</w:t>
      </w:r>
    </w:p>
    <w:p w:rsidR="007A41B2" w:rsidRDefault="007A41B2" w:rsidP="007A41B2">
      <w:pPr>
        <w:pStyle w:val="a5"/>
      </w:pPr>
      <w:r>
        <w:rPr>
          <w:noProof/>
        </w:rPr>
        <w:drawing>
          <wp:inline distT="0" distB="0" distL="0" distR="0" wp14:anchorId="44326A9E" wp14:editId="5D30FCA6">
            <wp:extent cx="3409772" cy="760575"/>
            <wp:effectExtent l="0" t="0" r="0" b="1905"/>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da5a5f635b1eb552618556f1b4aac1a.png"/>
                    <pic:cNvPicPr>
                      <a:picLocks noChangeAspect="1" noChangeArrowheads="1"/>
                    </pic:cNvPicPr>
                  </pic:nvPicPr>
                  <pic:blipFill>
                    <a:blip r:embed="rId13"/>
                    <a:stretch>
                      <a:fillRect/>
                    </a:stretch>
                  </pic:blipFill>
                  <pic:spPr bwMode="auto">
                    <a:xfrm>
                      <a:off x="0" y="0"/>
                      <a:ext cx="3547447" cy="791284"/>
                    </a:xfrm>
                    <a:prstGeom prst="rect">
                      <a:avLst/>
                    </a:prstGeom>
                    <a:noFill/>
                    <a:ln w="9525">
                      <a:noFill/>
                      <a:headEnd/>
                      <a:tailEnd/>
                    </a:ln>
                  </pic:spPr>
                </pic:pic>
              </a:graphicData>
            </a:graphic>
          </wp:inline>
        </w:drawing>
      </w:r>
    </w:p>
    <w:p w:rsidR="007A41B2" w:rsidRDefault="007A41B2" w:rsidP="007A41B2">
      <w:pPr>
        <w:pStyle w:val="a5"/>
      </w:pPr>
      <w:r>
        <w:t>其中</w:t>
      </w:r>
      <m:oMath>
        <m:r>
          <w:rPr>
            <w:rFonts w:ascii="Cambria Math" w:hAnsi="Cambria Math"/>
          </w:rPr>
          <m:t>a</m:t>
        </m:r>
      </m:oMath>
      <w:r w:rsidRPr="0044508A">
        <w:rPr>
          <w:b/>
          <w:bCs/>
        </w:rPr>
        <w:t>是学习率（</w:t>
      </w:r>
      <w:r w:rsidRPr="0044508A">
        <w:rPr>
          <w:b/>
          <w:bCs/>
        </w:rPr>
        <w:t>learning rate</w:t>
      </w:r>
      <w:r w:rsidRPr="0044508A">
        <w:rPr>
          <w:b/>
          <w:bCs/>
        </w:rPr>
        <w:t>）</w:t>
      </w:r>
      <w:r>
        <w:t>，它决定了我们沿着能让代价函数下降程度最大的方向向下迈出的步子有多大，在批量梯度下降中，我们每一次都同时让所有的参数减去学习速率乘以代价函数的导数。</w:t>
      </w:r>
    </w:p>
    <w:p w:rsidR="007A41B2" w:rsidRDefault="007A41B2" w:rsidP="007A41B2">
      <w:pPr>
        <w:pStyle w:val="a5"/>
      </w:pPr>
      <w:r>
        <w:rPr>
          <w:noProof/>
        </w:rPr>
        <w:lastRenderedPageBreak/>
        <w:drawing>
          <wp:inline distT="0" distB="0" distL="0" distR="0" wp14:anchorId="3B59508F" wp14:editId="6C745922">
            <wp:extent cx="4802737" cy="2965391"/>
            <wp:effectExtent l="0" t="0" r="0" b="0"/>
            <wp:docPr id="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f4227864e3cabb9a3938386f857e938.png"/>
                    <pic:cNvPicPr>
                      <a:picLocks noChangeAspect="1" noChangeArrowheads="1"/>
                    </pic:cNvPicPr>
                  </pic:nvPicPr>
                  <pic:blipFill>
                    <a:blip r:embed="rId14"/>
                    <a:stretch>
                      <a:fillRect/>
                    </a:stretch>
                  </pic:blipFill>
                  <pic:spPr bwMode="auto">
                    <a:xfrm>
                      <a:off x="0" y="0"/>
                      <a:ext cx="4844508" cy="2991182"/>
                    </a:xfrm>
                    <a:prstGeom prst="rect">
                      <a:avLst/>
                    </a:prstGeom>
                    <a:noFill/>
                    <a:ln w="9525">
                      <a:noFill/>
                      <a:headEnd/>
                      <a:tailEnd/>
                    </a:ln>
                  </pic:spPr>
                </pic:pic>
              </a:graphicData>
            </a:graphic>
          </wp:inline>
        </w:drawing>
      </w:r>
    </w:p>
    <w:p w:rsidR="007A41B2" w:rsidRDefault="007A41B2" w:rsidP="007A41B2">
      <w:pPr>
        <w:pStyle w:val="a5"/>
      </w:pPr>
      <w:bookmarkStart w:id="27" w:name="OLE_LINK50"/>
      <w:bookmarkStart w:id="28" w:name="OLE_LINK51"/>
      <w:r>
        <w:t>在梯度下降算法中，还有一个更微妙的问题，梯度下降中，我们</w:t>
      </w:r>
      <w:r w:rsidRPr="0044508A">
        <w:rPr>
          <w:b/>
          <w:bCs/>
        </w:rPr>
        <w:t>要更新</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0</m:t>
            </m:r>
          </m:sub>
        </m:sSub>
      </m:oMath>
      <w:r w:rsidRPr="0044508A">
        <w:rPr>
          <w:b/>
          <w:bCs/>
        </w:rPr>
        <w:t>和</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1</m:t>
            </m:r>
          </m:sub>
        </m:sSub>
      </m:oMath>
      <w:r>
        <w:t xml:space="preserve"> </w:t>
      </w:r>
      <w:r>
        <w:t>，当</w:t>
      </w:r>
      <w:r>
        <w:t xml:space="preserve"> </w:t>
      </w:r>
      <m:oMath>
        <m:r>
          <w:rPr>
            <w:rFonts w:ascii="Cambria Math" w:hAnsi="Cambria Math"/>
          </w:rPr>
          <m:t>j=0</m:t>
        </m:r>
      </m:oMath>
      <w:r>
        <w:t xml:space="preserve"> </w:t>
      </w:r>
      <w:r>
        <w:t>和</w:t>
      </w:r>
      <m:oMath>
        <m:r>
          <w:rPr>
            <w:rFonts w:ascii="Cambria Math" w:hAnsi="Cambria Math"/>
          </w:rPr>
          <m:t>j=1</m:t>
        </m:r>
      </m:oMath>
      <w:r>
        <w:t>时，会产生更新，所以你将更新</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e>
        </m:d>
      </m:oMath>
      <w:r>
        <w:t>和</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e>
        </m:d>
      </m:oMath>
      <w:r>
        <w:t>。实现梯度下降算法的微妙之处是，在这个表达式中，如果你要更新这个等式，你需要同时更新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，我的意思是在这个等式中，我们要这样更新：</w:t>
      </w:r>
    </w:p>
    <w:p w:rsidR="007A41B2" w:rsidRDefault="005C50DF" w:rsidP="007A41B2">
      <w:pPr>
        <w:pStyle w:val="a5"/>
      </w:pP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w:r w:rsidR="007A41B2">
        <w:t>，并更新</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w:t>
      </w:r>
    </w:p>
    <w:p w:rsidR="007A41B2" w:rsidRDefault="007A41B2" w:rsidP="007A41B2">
      <w:pPr>
        <w:pStyle w:val="a5"/>
      </w:pPr>
      <w:r>
        <w:t>实现方法是：你应该计算公式右边的部分，通过那一部分计算出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的值，然后同时更新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w:p>
    <w:bookmarkEnd w:id="25"/>
    <w:bookmarkEnd w:id="26"/>
    <w:bookmarkEnd w:id="27"/>
    <w:bookmarkEnd w:id="28"/>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7A41B2" w:rsidRDefault="007A41B2" w:rsidP="007A41B2">
      <w:pPr>
        <w:pStyle w:val="3"/>
      </w:pPr>
      <w:bookmarkStart w:id="29" w:name="_Toc522961488"/>
      <w:bookmarkStart w:id="30" w:name="OLE_LINK48"/>
      <w:bookmarkStart w:id="31" w:name="OLE_LINK49"/>
      <w:bookmarkStart w:id="32" w:name="OLE_LINK52"/>
      <w:r>
        <w:lastRenderedPageBreak/>
        <w:t xml:space="preserve">2.6 </w:t>
      </w:r>
      <w:r>
        <w:t>梯度下降的直观理解</w:t>
      </w:r>
      <w:bookmarkEnd w:id="29"/>
    </w:p>
    <w:p w:rsidR="007A41B2" w:rsidRDefault="007A41B2" w:rsidP="007A41B2">
      <w:pPr>
        <w:pStyle w:val="a6"/>
      </w:pPr>
      <w:r>
        <w:t>参考视频</w:t>
      </w:r>
      <w:r>
        <w:t>: 2 - 6 - Gradient Descent Intuition (12 min).</w:t>
      </w:r>
      <w:proofErr w:type="spellStart"/>
      <w:r>
        <w:t>mkv</w:t>
      </w:r>
      <w:proofErr w:type="spellEnd"/>
    </w:p>
    <w:p w:rsidR="007A41B2" w:rsidRDefault="007A41B2" w:rsidP="007A41B2">
      <w:pPr>
        <w:pStyle w:val="a5"/>
      </w:pPr>
      <w:r>
        <w:t>在之前的视频中，我们给出了一个数学上关于梯度下降的定义，本次视频我们更深入研究一下，更直观地感受一下这个算法是做什么的，以及梯度下降算法的更新过程有什么意义。梯度下降算法如下：</w:t>
      </w:r>
    </w:p>
    <w:p w:rsidR="007A41B2" w:rsidRDefault="005C50DF" w:rsidP="007A41B2">
      <w:pPr>
        <w:pStyle w:val="a5"/>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m:oMathPara>
    </w:p>
    <w:p w:rsidR="007A41B2" w:rsidRDefault="007A41B2" w:rsidP="007A41B2">
      <w:pPr>
        <w:pStyle w:val="a5"/>
      </w:pPr>
      <w:r>
        <w:t>描述：对</w:t>
      </w:r>
      <m:oMath>
        <m:r>
          <w:rPr>
            <w:rFonts w:ascii="Cambria Math" w:hAnsi="Cambria Math"/>
          </w:rPr>
          <m:t>θ</m:t>
        </m:r>
      </m:oMath>
      <w:r>
        <w:t>赋值，使得</w:t>
      </w:r>
      <m:oMath>
        <m:r>
          <w:rPr>
            <w:rFonts w:ascii="Cambria Math" w:hAnsi="Cambria Math"/>
          </w:rPr>
          <m:t>J</m:t>
        </m:r>
        <m:d>
          <m:dPr>
            <m:ctrlPr>
              <w:rPr>
                <w:rFonts w:ascii="Cambria Math" w:hAnsi="Cambria Math"/>
              </w:rPr>
            </m:ctrlPr>
          </m:dPr>
          <m:e>
            <m:r>
              <w:rPr>
                <w:rFonts w:ascii="Cambria Math" w:hAnsi="Cambria Math"/>
              </w:rPr>
              <m:t>θ</m:t>
            </m:r>
          </m:e>
        </m:d>
      </m:oMath>
      <w:r>
        <w:t>按梯度下降最快方向进行，一直迭代下去，最终得到局部最小值。其中</w:t>
      </w:r>
      <m:oMath>
        <m:r>
          <w:rPr>
            <w:rFonts w:ascii="Cambria Math" w:hAnsi="Cambria Math"/>
          </w:rPr>
          <m:t>a</m:t>
        </m:r>
      </m:oMath>
      <w:r>
        <w:t>是学习率（</w:t>
      </w:r>
      <w:r>
        <w:rPr>
          <w:b/>
        </w:rPr>
        <w:t>learning rate</w:t>
      </w:r>
      <w:r>
        <w:t>），它决定了我们沿着能让代价函数下降程度最大的方向向下迈出的步子有多大。</w:t>
      </w:r>
    </w:p>
    <w:p w:rsidR="007A41B2" w:rsidRDefault="007A41B2" w:rsidP="007A41B2">
      <w:pPr>
        <w:pStyle w:val="a5"/>
      </w:pPr>
      <w:r>
        <w:rPr>
          <w:noProof/>
        </w:rPr>
        <w:drawing>
          <wp:inline distT="0" distB="0" distL="0" distR="0" wp14:anchorId="67E46631" wp14:editId="40316541">
            <wp:extent cx="3759200" cy="16395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e916631a9f386e43ef47efafeb65b0f.png"/>
                    <pic:cNvPicPr>
                      <a:picLocks noChangeAspect="1" noChangeArrowheads="1"/>
                    </pic:cNvPicPr>
                  </pic:nvPicPr>
                  <pic:blipFill>
                    <a:blip r:embed="rId15"/>
                    <a:stretch>
                      <a:fillRect/>
                    </a:stretch>
                  </pic:blipFill>
                  <pic:spPr bwMode="auto">
                    <a:xfrm>
                      <a:off x="0" y="0"/>
                      <a:ext cx="3759200" cy="1639570"/>
                    </a:xfrm>
                    <a:prstGeom prst="rect">
                      <a:avLst/>
                    </a:prstGeom>
                    <a:noFill/>
                    <a:ln w="9525">
                      <a:noFill/>
                      <a:headEnd/>
                      <a:tailEnd/>
                    </a:ln>
                  </pic:spPr>
                </pic:pic>
              </a:graphicData>
            </a:graphic>
          </wp:inline>
        </w:drawing>
      </w:r>
    </w:p>
    <w:p w:rsidR="007A41B2" w:rsidRDefault="007A41B2" w:rsidP="007A41B2">
      <w:pPr>
        <w:pStyle w:val="a5"/>
      </w:pPr>
      <w: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更新后等于</w:t>
      </w:r>
      <m:oMath>
        <m:sSub>
          <m:sSubPr>
            <m:ctrlPr>
              <w:rPr>
                <w:rFonts w:ascii="Cambria Math" w:hAnsi="Cambria Math"/>
              </w:rPr>
            </m:ctrlPr>
          </m:sSubPr>
          <m:e>
            <m:r>
              <w:rPr>
                <w:rFonts w:ascii="Cambria Math" w:hAnsi="Cambria Math"/>
              </w:rPr>
              <m:t>θ</m:t>
            </m:r>
          </m:e>
          <m:sub>
            <m:r>
              <w:rPr>
                <w:rFonts w:ascii="Cambria Math" w:hAnsi="Cambria Math"/>
              </w:rPr>
              <m:t>1</m:t>
            </m:r>
          </m:sub>
        </m:sSub>
      </m:oMath>
      <w:r>
        <w:t>减去一个正数乘以</w:t>
      </w:r>
      <m:oMath>
        <m:r>
          <w:rPr>
            <w:rFonts w:ascii="Cambria Math" w:hAnsi="Cambria Math"/>
          </w:rPr>
          <m:t>a</m:t>
        </m:r>
      </m:oMath>
      <w:r>
        <w:t>。</w:t>
      </w:r>
    </w:p>
    <w:p w:rsidR="007A41B2" w:rsidRDefault="007A41B2" w:rsidP="007A41B2">
      <w:pPr>
        <w:pStyle w:val="a5"/>
      </w:pPr>
      <w:r>
        <w:t>这就是我梯度下降法的更新规则：</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w:p>
    <w:p w:rsidR="007A41B2" w:rsidRDefault="007A41B2" w:rsidP="007A41B2">
      <w:pPr>
        <w:pStyle w:val="a5"/>
      </w:pPr>
      <w:r>
        <w:t>让我们来看看如果</w:t>
      </w:r>
      <m:oMath>
        <m:r>
          <w:rPr>
            <w:rFonts w:ascii="Cambria Math" w:hAnsi="Cambria Math"/>
          </w:rPr>
          <m:t>a</m:t>
        </m:r>
      </m:oMath>
      <w:r>
        <w:t>太小或</w:t>
      </w:r>
      <m:oMath>
        <m:r>
          <w:rPr>
            <w:rFonts w:ascii="Cambria Math" w:hAnsi="Cambria Math"/>
          </w:rPr>
          <m:t>a</m:t>
        </m:r>
      </m:oMath>
      <w:r>
        <w:t>太大会出现什么情况：</w:t>
      </w:r>
    </w:p>
    <w:p w:rsidR="007A41B2" w:rsidRDefault="007A41B2" w:rsidP="007A41B2">
      <w:pPr>
        <w:pStyle w:val="a5"/>
      </w:pPr>
      <w:r>
        <w:t>如果</w:t>
      </w:r>
      <m:oMath>
        <m:r>
          <w:rPr>
            <w:rFonts w:ascii="Cambria Math" w:hAnsi="Cambria Math"/>
          </w:rPr>
          <m:t>a</m:t>
        </m:r>
      </m:oMath>
      <w:r>
        <w:t>太小了，即我的学习速率太小，结果就是只能这样像小宝宝一样一点点地挪动，去努力接近最低点，这样就需要很多步才能到达最低点，所以如果</w:t>
      </w:r>
      <m:oMath>
        <m:r>
          <w:rPr>
            <w:rFonts w:ascii="Cambria Math" w:hAnsi="Cambria Math"/>
          </w:rPr>
          <m:t>a</m:t>
        </m:r>
      </m:oMath>
      <w:r>
        <w:t>太小的话，可能会很慢，因为它会一点点挪动，它会需要很多步才能到达全局最低点。</w:t>
      </w:r>
    </w:p>
    <w:p w:rsidR="007A41B2" w:rsidRDefault="007A41B2" w:rsidP="007A41B2">
      <w:pPr>
        <w:pStyle w:val="a5"/>
      </w:pPr>
      <w:r>
        <w:t>如果</w:t>
      </w:r>
      <m:oMath>
        <m:r>
          <w:rPr>
            <w:rFonts w:ascii="Cambria Math" w:hAnsi="Cambria Math"/>
          </w:rPr>
          <m:t>a</m:t>
        </m:r>
      </m:oMath>
      <w:r>
        <w:t>太大，那么梯度下降法可能会越过最低点，甚至可能无法收敛，下一次迭代又移动了一大步，越过一次，又越过一次，一次次越过最低点，直到你发现实际上离最低点越来</w:t>
      </w:r>
      <w:bookmarkStart w:id="33" w:name="OLE_LINK53"/>
      <w:bookmarkStart w:id="34" w:name="OLE_LINK54"/>
      <w:bookmarkEnd w:id="30"/>
      <w:bookmarkEnd w:id="31"/>
      <w:bookmarkEnd w:id="32"/>
      <w:r>
        <w:lastRenderedPageBreak/>
        <w:t>越远，所以，如果</w:t>
      </w:r>
      <m:oMath>
        <m:r>
          <w:rPr>
            <w:rFonts w:ascii="Cambria Math" w:hAnsi="Cambria Math"/>
          </w:rPr>
          <m:t>a</m:t>
        </m:r>
      </m:oMath>
      <w:r>
        <w:t>太大，它会导致无法收敛，甚至发散。</w:t>
      </w:r>
    </w:p>
    <w:p w:rsidR="007A41B2" w:rsidRDefault="007A41B2" w:rsidP="007A41B2">
      <w:pPr>
        <w:pStyle w:val="a5"/>
      </w:pPr>
      <w:r>
        <w:t>现在，我还有一个问题，当我第一次学习这个地方时，我花了很长一段时间才理解这个问题，如果我们预先把</w:t>
      </w:r>
      <m:oMath>
        <m:sSub>
          <m:sSubPr>
            <m:ctrlPr>
              <w:rPr>
                <w:rFonts w:ascii="Cambria Math" w:hAnsi="Cambria Math"/>
              </w:rPr>
            </m:ctrlPr>
          </m:sSubPr>
          <m:e>
            <m:r>
              <w:rPr>
                <w:rFonts w:ascii="Cambria Math" w:hAnsi="Cambria Math"/>
              </w:rPr>
              <m:t>θ</m:t>
            </m:r>
          </m:e>
          <m:sub>
            <m:r>
              <w:rPr>
                <w:rFonts w:ascii="Cambria Math" w:hAnsi="Cambria Math"/>
              </w:rPr>
              <m:t>1</m:t>
            </m:r>
          </m:sub>
        </m:sSub>
      </m:oMath>
      <w:r>
        <w:t>放在一个局部的最低点，你认为下一步梯度下降法会怎样工作？</w:t>
      </w:r>
    </w:p>
    <w:p w:rsidR="007A41B2" w:rsidRDefault="007A41B2" w:rsidP="007A41B2">
      <w:pPr>
        <w:pStyle w:val="a5"/>
      </w:pPr>
      <w:r>
        <w:t>假设你将</w:t>
      </w:r>
      <m:oMath>
        <m:sSub>
          <m:sSubPr>
            <m:ctrlPr>
              <w:rPr>
                <w:rFonts w:ascii="Cambria Math" w:hAnsi="Cambria Math"/>
              </w:rPr>
            </m:ctrlPr>
          </m:sSubPr>
          <m:e>
            <m:r>
              <w:rPr>
                <w:rFonts w:ascii="Cambria Math" w:hAnsi="Cambria Math"/>
              </w:rPr>
              <m:t>θ</m:t>
            </m:r>
          </m:e>
          <m:sub>
            <m:r>
              <w:rPr>
                <w:rFonts w:ascii="Cambria Math" w:hAnsi="Cambria Math"/>
              </w:rPr>
              <m:t>1</m:t>
            </m:r>
          </m:sub>
        </m:sSub>
      </m:oMath>
      <w:r>
        <w:t>初始化在局部最低点，在这儿，它已经在一个局部的最优处或局部最低点。结果是局部最优点的导数将等于零，因为它是那条切线的斜率。这意味着你已经在局部最优点，它使得</w:t>
      </w:r>
      <m:oMath>
        <m:sSub>
          <m:sSubPr>
            <m:ctrlPr>
              <w:rPr>
                <w:rFonts w:ascii="Cambria Math" w:hAnsi="Cambria Math"/>
              </w:rPr>
            </m:ctrlPr>
          </m:sSubPr>
          <m:e>
            <m:r>
              <w:rPr>
                <w:rFonts w:ascii="Cambria Math" w:hAnsi="Cambria Math"/>
              </w:rPr>
              <m:t>θ</m:t>
            </m:r>
          </m:e>
          <m:sub>
            <m:r>
              <w:rPr>
                <w:rFonts w:ascii="Cambria Math" w:hAnsi="Cambria Math"/>
              </w:rPr>
              <m:t>1</m:t>
            </m:r>
          </m:sub>
        </m:sSub>
      </m:oMath>
      <w:r>
        <w:t>不再改变，也就是新的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等于原来的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，因此，如果你的参数已经处于局部最低点，那么梯度下降法更新其实什么都没做，它不会改变参数的值。这也解释了为什么即使学习速率</w:t>
      </w:r>
      <m:oMath>
        <m:r>
          <w:rPr>
            <w:rFonts w:ascii="Cambria Math" w:hAnsi="Cambria Math"/>
          </w:rPr>
          <m:t>a</m:t>
        </m:r>
      </m:oMath>
      <w:r>
        <w:t>保持不变时，梯度下降也可以收敛到局部最低点。</w:t>
      </w:r>
    </w:p>
    <w:p w:rsidR="007A41B2" w:rsidRDefault="007A41B2" w:rsidP="007A41B2">
      <w:pPr>
        <w:pStyle w:val="a5"/>
      </w:pPr>
      <w:r>
        <w:t>我们来看一个例子，这是代价函数</w:t>
      </w:r>
      <m:oMath>
        <m:r>
          <w:rPr>
            <w:rFonts w:ascii="Cambria Math" w:hAnsi="Cambria Math"/>
          </w:rPr>
          <m:t>J</m:t>
        </m:r>
        <m:d>
          <m:dPr>
            <m:ctrlPr>
              <w:rPr>
                <w:rFonts w:ascii="Cambria Math" w:hAnsi="Cambria Math"/>
              </w:rPr>
            </m:ctrlPr>
          </m:dPr>
          <m:e>
            <m:r>
              <w:rPr>
                <w:rFonts w:ascii="Cambria Math" w:hAnsi="Cambria Math"/>
              </w:rPr>
              <m:t>θ</m:t>
            </m:r>
          </m:e>
        </m:d>
      </m:oMath>
      <w:r>
        <w:t>。</w:t>
      </w:r>
    </w:p>
    <w:p w:rsidR="007A41B2" w:rsidRDefault="007A41B2" w:rsidP="007A41B2">
      <w:pPr>
        <w:pStyle w:val="a5"/>
      </w:pPr>
      <w:r>
        <w:rPr>
          <w:noProof/>
        </w:rPr>
        <w:drawing>
          <wp:inline distT="0" distB="0" distL="0" distR="0" wp14:anchorId="42064754" wp14:editId="05EB3DC2">
            <wp:extent cx="4400550" cy="2336800"/>
            <wp:effectExtent l="0" t="0" r="0" b="6350"/>
            <wp:docPr id="2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668349e04cf0c4489865e133d112e98.png"/>
                    <pic:cNvPicPr>
                      <a:picLocks noChangeAspect="1" noChangeArrowheads="1"/>
                    </pic:cNvPicPr>
                  </pic:nvPicPr>
                  <pic:blipFill>
                    <a:blip r:embed="rId16"/>
                    <a:stretch>
                      <a:fillRect/>
                    </a:stretch>
                  </pic:blipFill>
                  <pic:spPr bwMode="auto">
                    <a:xfrm>
                      <a:off x="0" y="0"/>
                      <a:ext cx="4400550" cy="2336800"/>
                    </a:xfrm>
                    <a:prstGeom prst="rect">
                      <a:avLst/>
                    </a:prstGeom>
                    <a:noFill/>
                    <a:ln w="9525">
                      <a:noFill/>
                      <a:headEnd/>
                      <a:tailEnd/>
                    </a:ln>
                  </pic:spPr>
                </pic:pic>
              </a:graphicData>
            </a:graphic>
          </wp:inline>
        </w:drawing>
      </w:r>
    </w:p>
    <w:p w:rsidR="007A41B2" w:rsidRDefault="007A41B2" w:rsidP="007A41B2">
      <w:pPr>
        <w:pStyle w:val="a5"/>
      </w:pPr>
      <w:r>
        <w:t>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点，更接近全局最低点了，因此这点的导数会比在绿点时更小。所以，我再进行一步梯度下降时，我的导数项是更小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更新的幅度就会更小。所以随着梯度下降法的运行，你移动的幅度会自动变得越来越小，直到最终移动幅度非常小，你会发现，已经收敛到局部极小值。</w:t>
      </w:r>
    </w:p>
    <w:p w:rsidR="007A41B2" w:rsidRPr="00263005" w:rsidRDefault="007A41B2" w:rsidP="00263005">
      <w:pPr>
        <w:pStyle w:val="a5"/>
      </w:pPr>
      <w:r>
        <w:t>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有必要再另外减小</w:t>
      </w:r>
      <m:oMath>
        <m:r>
          <w:rPr>
            <w:rFonts w:ascii="Cambria Math" w:hAnsi="Cambria Math"/>
          </w:rPr>
          <m:t>a</m:t>
        </m:r>
      </m:oMath>
      <w:r>
        <w:t>。</w:t>
      </w:r>
      <w:bookmarkStart w:id="35" w:name="header-n352"/>
      <w:bookmarkEnd w:id="33"/>
      <w:bookmarkEnd w:id="34"/>
      <w:bookmarkEnd w:id="35"/>
      <w:r>
        <w:br w:type="page"/>
      </w:r>
    </w:p>
    <w:p w:rsidR="007A41B2" w:rsidRDefault="007A41B2" w:rsidP="007A41B2">
      <w:pPr>
        <w:pStyle w:val="3"/>
      </w:pPr>
      <w:bookmarkStart w:id="36" w:name="_Toc522961489"/>
      <w:bookmarkStart w:id="37" w:name="OLE_LINK55"/>
      <w:bookmarkStart w:id="38" w:name="OLE_LINK56"/>
      <w:r>
        <w:lastRenderedPageBreak/>
        <w:t xml:space="preserve">2.7 </w:t>
      </w:r>
      <w:r>
        <w:t>梯度下降的线性回归</w:t>
      </w:r>
      <w:bookmarkEnd w:id="36"/>
    </w:p>
    <w:p w:rsidR="007A41B2" w:rsidRDefault="007A41B2" w:rsidP="007A41B2">
      <w:pPr>
        <w:pStyle w:val="a6"/>
      </w:pPr>
      <w:r>
        <w:t>参考视频</w:t>
      </w:r>
      <w:r>
        <w:t xml:space="preserve">: 2 - 7 </w:t>
      </w:r>
      <w:r w:rsidR="00EC6A1F">
        <w:t>–</w:t>
      </w:r>
      <w:r>
        <w:t xml:space="preserve"> Gradient</w:t>
      </w:r>
      <w:r w:rsidR="00EC6A1F">
        <w:t xml:space="preserve"> </w:t>
      </w:r>
      <w:r>
        <w:t>Descent</w:t>
      </w:r>
      <w:r w:rsidR="00EC6A1F">
        <w:t xml:space="preserve"> </w:t>
      </w:r>
      <w:r>
        <w:t>For</w:t>
      </w:r>
      <w:r w:rsidR="00EC6A1F">
        <w:t xml:space="preserve"> </w:t>
      </w:r>
      <w:r>
        <w:t>Linear</w:t>
      </w:r>
      <w:r w:rsidR="00EC6A1F">
        <w:t xml:space="preserve"> </w:t>
      </w:r>
      <w:r>
        <w:t>Regression (6 min).</w:t>
      </w:r>
      <w:proofErr w:type="spellStart"/>
      <w:r>
        <w:t>mkv</w:t>
      </w:r>
      <w:proofErr w:type="spellEnd"/>
    </w:p>
    <w:p w:rsidR="007A41B2" w:rsidRDefault="007A41B2" w:rsidP="007A41B2">
      <w:pPr>
        <w:pStyle w:val="a5"/>
      </w:pPr>
      <w:r>
        <w:t>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rsidR="007A41B2" w:rsidRDefault="007A41B2" w:rsidP="007A41B2">
      <w:pPr>
        <w:pStyle w:val="a5"/>
      </w:pPr>
      <w:r>
        <w:t>梯度下降算法和线性回归算法比较如图：</w:t>
      </w:r>
    </w:p>
    <w:p w:rsidR="007A41B2" w:rsidRDefault="007A41B2" w:rsidP="007A41B2">
      <w:pPr>
        <w:pStyle w:val="a5"/>
      </w:pPr>
      <w:r>
        <w:rPr>
          <w:noProof/>
        </w:rPr>
        <w:drawing>
          <wp:inline distT="0" distB="0" distL="0" distR="0" wp14:anchorId="2CACDF98" wp14:editId="7F0A92D2">
            <wp:extent cx="4165600" cy="1365885"/>
            <wp:effectExtent l="0" t="0" r="6350" b="5715"/>
            <wp:docPr id="2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b364cc5732428c695e2aa90138b01b.png"/>
                    <pic:cNvPicPr>
                      <a:picLocks noChangeAspect="1" noChangeArrowheads="1"/>
                    </pic:cNvPicPr>
                  </pic:nvPicPr>
                  <pic:blipFill>
                    <a:blip r:embed="rId17"/>
                    <a:stretch>
                      <a:fillRect/>
                    </a:stretch>
                  </pic:blipFill>
                  <pic:spPr bwMode="auto">
                    <a:xfrm>
                      <a:off x="0" y="0"/>
                      <a:ext cx="4166527" cy="1366189"/>
                    </a:xfrm>
                    <a:prstGeom prst="rect">
                      <a:avLst/>
                    </a:prstGeom>
                    <a:noFill/>
                    <a:ln w="9525">
                      <a:noFill/>
                      <a:headEnd/>
                      <a:tailEnd/>
                    </a:ln>
                  </pic:spPr>
                </pic:pic>
              </a:graphicData>
            </a:graphic>
          </wp:inline>
        </w:drawing>
      </w:r>
    </w:p>
    <w:p w:rsidR="007A41B2" w:rsidRDefault="007A41B2" w:rsidP="007A41B2">
      <w:pPr>
        <w:pStyle w:val="a5"/>
      </w:pPr>
      <w:r>
        <w:t>对我们之前的线性回归问题运用梯度下降法，关键在于求出代价函数的导数，即：</w:t>
      </w:r>
    </w:p>
    <w:p w:rsidR="007A41B2" w:rsidRDefault="005C50DF" w:rsidP="007A41B2">
      <w:pPr>
        <w:pStyle w:val="a5"/>
      </w:pPr>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f>
            <m:fPr>
              <m:ctrlPr>
                <w:rPr>
                  <w:rFonts w:ascii="Cambria Math" w:hAnsi="Cambria Math"/>
                </w:rPr>
              </m:ctrlPr>
            </m:fPr>
            <m:num>
              <m:r>
                <w:rPr>
                  <w:rFonts w:ascii="Cambria Math" w:hAnsi="Cambria Math"/>
                </w:rPr>
                <m:t>1</m:t>
              </m:r>
            </m:num>
            <m:den>
              <m:r>
                <w:rPr>
                  <w:rFonts w:ascii="Cambria Math" w:hAnsi="Cambria Math"/>
                </w:rPr>
                <m:t>2m</m:t>
              </m:r>
            </m:den>
          </m:f>
          <m:sSup>
            <m:sSupPr>
              <m:ctrlPr>
                <w:rPr>
                  <w:rFonts w:ascii="Cambria Math" w:hAnsi="Cambria Math"/>
                </w:rPr>
              </m:ctrlPr>
            </m:sSup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e>
            <m:sup>
              <m:r>
                <w:rPr>
                  <w:rFonts w:ascii="Cambria Math" w:hAnsi="Cambria Math"/>
                </w:rPr>
                <m:t>2</m:t>
              </m:r>
            </m:sup>
          </m:sSup>
        </m:oMath>
      </m:oMathPara>
    </w:p>
    <w:p w:rsidR="007A41B2" w:rsidRDefault="007A41B2" w:rsidP="007A41B2">
      <w:pPr>
        <w:pStyle w:val="a5"/>
      </w:pPr>
      <m:oMath>
        <m:r>
          <w:rPr>
            <w:rFonts w:ascii="Cambria Math" w:hAnsi="Cambria Math"/>
          </w:rPr>
          <m:t>j=0</m:t>
        </m:r>
      </m:oMath>
      <w:r>
        <w:t xml:space="preserve"> </w:t>
      </w:r>
      <w:r>
        <w:t>时：</w:t>
      </w:r>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m:oMath>
        <m:r>
          <w:rPr>
            <w:rFonts w:ascii="Cambria Math" w:hAnsi="Cambria Math"/>
          </w:rPr>
          <m:t>j=1</m:t>
        </m:r>
      </m:oMath>
      <w:r>
        <w:t xml:space="preserve"> </w:t>
      </w:r>
      <w:r>
        <w:t>时：</w:t>
      </w:r>
      <m:oMath>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则算法改写成：</w:t>
      </w:r>
    </w:p>
    <w:p w:rsidR="007A41B2" w:rsidRDefault="007A41B2" w:rsidP="007A41B2">
      <w:pPr>
        <w:pStyle w:val="a5"/>
        <w:ind w:firstLine="422"/>
      </w:pPr>
      <w:r>
        <w:rPr>
          <w:b/>
        </w:rPr>
        <w:t>Repeat {</w:t>
      </w:r>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 xml:space="preserve"> </w:t>
      </w:r>
      <w:r>
        <w:rPr>
          <w:b/>
        </w:rPr>
        <w:t>}</w:t>
      </w:r>
    </w:p>
    <w:p w:rsidR="007A41B2" w:rsidRDefault="007A41B2" w:rsidP="007A41B2">
      <w:pPr>
        <w:pStyle w:val="a5"/>
      </w:pPr>
      <w:r>
        <w:t>我们刚刚使用的算法，有时也称为批量梯度下降。实际上，在机器学习中，通常不太会给算法起名字，但这个名字</w:t>
      </w:r>
      <w:r>
        <w:t>”</w:t>
      </w:r>
      <w:r>
        <w:rPr>
          <w:b/>
        </w:rPr>
        <w:t>批量梯度下降</w:t>
      </w:r>
      <w:r>
        <w:t>”</w:t>
      </w:r>
      <w:r>
        <w:t>，指的是在梯度下降的每一步中，我们都用到了所有的训练样本，在梯度下降中，在计算微分求导项时，我们需要进行求和运算，所以，在每一个单独的梯度下降中，我们最终都要计算这样一个东西，这个项需要对所有</w:t>
      </w:r>
      <m:oMath>
        <m:r>
          <w:rPr>
            <w:rFonts w:ascii="Cambria Math" w:hAnsi="Cambria Math"/>
          </w:rPr>
          <m:t>m</m:t>
        </m:r>
      </m:oMath>
      <w:r>
        <w:t>个训练样本求和。因此，批量梯度下降法这个名字说明了我们需要考虑所有这一</w:t>
      </w:r>
      <w:r>
        <w:t>"</w:t>
      </w:r>
      <w:r>
        <w:t>批</w:t>
      </w:r>
      <w:r>
        <w:t>"</w:t>
      </w:r>
      <w:r>
        <w:t>训练样本，而事实上，有时也有其他类型的梯度下降法，不是这种</w:t>
      </w:r>
      <w:r>
        <w:t>"</w:t>
      </w:r>
      <w:r>
        <w:t>批量</w:t>
      </w:r>
      <w:r>
        <w:t>"</w:t>
      </w:r>
      <w:r>
        <w:t>型的，不考虑整个的训练集，而是</w:t>
      </w:r>
      <w:bookmarkStart w:id="39" w:name="OLE_LINK57"/>
      <w:bookmarkStart w:id="40" w:name="OLE_LINK58"/>
      <w:bookmarkStart w:id="41" w:name="_GoBack"/>
      <w:bookmarkEnd w:id="37"/>
      <w:bookmarkEnd w:id="38"/>
      <w:r>
        <w:lastRenderedPageBreak/>
        <w:t>每次只关注训练集中的一些小的子集。在后面的课程中，我们也将介绍这些方法。</w:t>
      </w:r>
    </w:p>
    <w:p w:rsidR="007A41B2" w:rsidRDefault="007A41B2" w:rsidP="007A41B2">
      <w:pPr>
        <w:pStyle w:val="a5"/>
      </w:pPr>
      <w:r>
        <w:t>但就目前而言，应用刚刚学到的算法，你应该已经掌握了批量梯度算法，并且能把它应用到线性回归中了，这就是用于线性回归的梯度下降法。</w:t>
      </w:r>
    </w:p>
    <w:p w:rsidR="007A41B2" w:rsidRDefault="007A41B2" w:rsidP="007A41B2">
      <w:pPr>
        <w:pStyle w:val="a5"/>
      </w:pPr>
      <w:r>
        <w:t>如果你之前学过线性代数，有些同学之前可能已经学过高等线性代数，你应该知道有一种计算代价函数</w:t>
      </w:r>
      <m:oMath>
        <m:r>
          <w:rPr>
            <w:rFonts w:ascii="Cambria Math" w:hAnsi="Cambria Math"/>
          </w:rPr>
          <m:t>J</m:t>
        </m:r>
      </m:oMath>
      <w:r>
        <w:t>最小值的数值解法，不需要梯度下降这种迭代算法。在后面的课程中，我们也会谈到这个方法，它可以在不需要多步梯度下降的情况下，也能解出代价函数</w:t>
      </w:r>
      <m:oMath>
        <m:r>
          <w:rPr>
            <w:rFonts w:ascii="Cambria Math" w:hAnsi="Cambria Math"/>
          </w:rPr>
          <m:t>J</m:t>
        </m:r>
      </m:oMath>
      <w:r>
        <w:t>的最小值，这是另一种称为正规方程</w:t>
      </w:r>
      <w:r>
        <w:t>(</w:t>
      </w:r>
      <w:r>
        <w:rPr>
          <w:b/>
        </w:rPr>
        <w:t>normal equations</w:t>
      </w:r>
      <w:r>
        <w:t>)</w:t>
      </w:r>
      <w:r>
        <w:t>的方法。实际上在数据量较大的情况下，梯度下降法比正规方程要更适用一些。</w:t>
      </w:r>
    </w:p>
    <w:p w:rsidR="00DF3BBE" w:rsidRPr="00936BBE" w:rsidRDefault="001F42D7" w:rsidP="00936BBE">
      <w:pPr>
        <w:widowControl/>
        <w:jc w:val="left"/>
        <w:rPr>
          <w:b/>
          <w:bCs/>
          <w:sz w:val="32"/>
          <w:szCs w:val="32"/>
        </w:rPr>
      </w:pPr>
      <w:bookmarkStart w:id="42" w:name="header-n387"/>
      <w:bookmarkEnd w:id="42"/>
      <w:r w:rsidRPr="001F42D7">
        <w:rPr>
          <w:noProof/>
        </w:rPr>
        <w:drawing>
          <wp:inline distT="0" distB="0" distL="0" distR="0" wp14:anchorId="79BA8059" wp14:editId="02DABD10">
            <wp:extent cx="5270500" cy="3580130"/>
            <wp:effectExtent l="0" t="0" r="0" b="127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580130"/>
                    </a:xfrm>
                    <a:prstGeom prst="rect">
                      <a:avLst/>
                    </a:prstGeom>
                  </pic:spPr>
                </pic:pic>
              </a:graphicData>
            </a:graphic>
          </wp:inline>
        </w:drawing>
      </w:r>
      <w:bookmarkEnd w:id="1"/>
      <w:bookmarkEnd w:id="2"/>
      <w:bookmarkEnd w:id="3"/>
      <w:bookmarkEnd w:id="4"/>
      <w:bookmarkEnd w:id="39"/>
      <w:bookmarkEnd w:id="40"/>
      <w:bookmarkEnd w:id="41"/>
    </w:p>
    <w:sectPr w:rsidR="00DF3BBE" w:rsidRPr="00936BBE"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533BC"/>
    <w:multiLevelType w:val="multilevel"/>
    <w:tmpl w:val="C25CCC3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B2"/>
    <w:rsid w:val="001F42D7"/>
    <w:rsid w:val="00263005"/>
    <w:rsid w:val="0044508A"/>
    <w:rsid w:val="005C50DF"/>
    <w:rsid w:val="006003AA"/>
    <w:rsid w:val="007A41B2"/>
    <w:rsid w:val="00936BBE"/>
    <w:rsid w:val="00A7176B"/>
    <w:rsid w:val="00DF3BBE"/>
    <w:rsid w:val="00DF652E"/>
    <w:rsid w:val="00EC6A1F"/>
    <w:rsid w:val="00EE607C"/>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CD8CF-6B60-4243-BD9B-93C72471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A41B2"/>
    <w:pPr>
      <w:widowControl w:val="0"/>
      <w:jc w:val="both"/>
    </w:pPr>
    <w:rPr>
      <w:rFonts w:ascii="Calibri" w:eastAsia="宋体" w:hAnsi="Calibri" w:cs="Times New Roman"/>
      <w:szCs w:val="22"/>
    </w:rPr>
  </w:style>
  <w:style w:type="paragraph" w:styleId="2">
    <w:name w:val="heading 2"/>
    <w:basedOn w:val="a"/>
    <w:next w:val="a"/>
    <w:link w:val="20"/>
    <w:uiPriority w:val="9"/>
    <w:semiHidden/>
    <w:unhideWhenUsed/>
    <w:qFormat/>
    <w:rsid w:val="007A4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机器学习-节"/>
    <w:basedOn w:val="a"/>
    <w:next w:val="a"/>
    <w:link w:val="30"/>
    <w:uiPriority w:val="9"/>
    <w:unhideWhenUsed/>
    <w:qFormat/>
    <w:rsid w:val="007A41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A41B2"/>
    <w:rPr>
      <w:rFonts w:ascii="Calibri" w:eastAsia="宋体" w:hAnsi="Calibri" w:cs="Times New Roman"/>
      <w:b/>
      <w:bCs/>
      <w:sz w:val="32"/>
      <w:szCs w:val="32"/>
    </w:rPr>
  </w:style>
  <w:style w:type="paragraph" w:styleId="a3">
    <w:name w:val="Body Text"/>
    <w:basedOn w:val="a"/>
    <w:link w:val="a4"/>
    <w:qFormat/>
    <w:rsid w:val="007A41B2"/>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0"/>
    <w:link w:val="a3"/>
    <w:qFormat/>
    <w:rsid w:val="007A41B2"/>
    <w:rPr>
      <w:rFonts w:ascii="Euclid" w:eastAsia="Euclid" w:hAnsi="Euclid" w:cs="Euclid"/>
      <w:kern w:val="0"/>
      <w:sz w:val="20"/>
      <w:szCs w:val="20"/>
      <w:lang w:eastAsia="en-US"/>
    </w:rPr>
  </w:style>
  <w:style w:type="paragraph" w:customStyle="1" w:styleId="MMTopic2">
    <w:name w:val="MM Topic 2"/>
    <w:basedOn w:val="2"/>
    <w:link w:val="MMTopic2Char"/>
    <w:qFormat/>
    <w:rsid w:val="007A41B2"/>
    <w:pPr>
      <w:spacing w:line="415" w:lineRule="auto"/>
    </w:pPr>
    <w:rPr>
      <w:rFonts w:ascii="Calibri Light" w:hAnsi="Calibri Light"/>
    </w:rPr>
  </w:style>
  <w:style w:type="character" w:customStyle="1" w:styleId="MMTopic2Char">
    <w:name w:val="MM Topic 2 Char"/>
    <w:basedOn w:val="20"/>
    <w:link w:val="MMTopic2"/>
    <w:qFormat/>
    <w:rsid w:val="007A41B2"/>
    <w:rPr>
      <w:rFonts w:ascii="Calibri Light" w:eastAsiaTheme="majorEastAsia" w:hAnsi="Calibri Light" w:cstheme="majorBidi"/>
      <w:b/>
      <w:bCs/>
      <w:sz w:val="32"/>
      <w:szCs w:val="32"/>
    </w:rPr>
  </w:style>
  <w:style w:type="paragraph" w:customStyle="1" w:styleId="a5">
    <w:name w:val="正文机器学习"/>
    <w:basedOn w:val="a"/>
    <w:link w:val="Char"/>
    <w:qFormat/>
    <w:rsid w:val="007A41B2"/>
    <w:pPr>
      <w:spacing w:line="360" w:lineRule="auto"/>
      <w:ind w:firstLineChars="200" w:firstLine="420"/>
    </w:pPr>
  </w:style>
  <w:style w:type="character" w:customStyle="1" w:styleId="Char">
    <w:name w:val="正文机器学习 Char"/>
    <w:basedOn w:val="a0"/>
    <w:link w:val="a5"/>
    <w:qFormat/>
    <w:rsid w:val="007A41B2"/>
    <w:rPr>
      <w:rFonts w:ascii="Calibri" w:eastAsia="宋体" w:hAnsi="Calibri" w:cs="Times New Roman"/>
      <w:szCs w:val="22"/>
    </w:rPr>
  </w:style>
  <w:style w:type="paragraph" w:customStyle="1" w:styleId="a6">
    <w:name w:val="参考视频"/>
    <w:link w:val="Char0"/>
    <w:qFormat/>
    <w:rsid w:val="007A41B2"/>
    <w:pPr>
      <w:spacing w:before="280" w:after="290" w:line="377" w:lineRule="auto"/>
      <w:outlineLvl w:val="3"/>
    </w:pPr>
    <w:rPr>
      <w:rFonts w:ascii="Calibri" w:eastAsia="宋体" w:hAnsi="Calibri" w:cs="Times New Roman"/>
      <w:b/>
      <w:sz w:val="24"/>
      <w:szCs w:val="22"/>
    </w:rPr>
  </w:style>
  <w:style w:type="character" w:customStyle="1" w:styleId="Char0">
    <w:name w:val="参考视频 Char"/>
    <w:basedOn w:val="a0"/>
    <w:link w:val="a6"/>
    <w:qFormat/>
    <w:rsid w:val="007A41B2"/>
    <w:rPr>
      <w:rFonts w:ascii="Calibri" w:eastAsia="宋体" w:hAnsi="Calibri" w:cs="Times New Roman"/>
      <w:b/>
      <w:sz w:val="24"/>
      <w:szCs w:val="22"/>
    </w:rPr>
  </w:style>
  <w:style w:type="character" w:customStyle="1" w:styleId="20">
    <w:name w:val="标题 2 字符"/>
    <w:basedOn w:val="a0"/>
    <w:link w:val="2"/>
    <w:uiPriority w:val="9"/>
    <w:semiHidden/>
    <w:rsid w:val="007A41B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11</cp:revision>
  <dcterms:created xsi:type="dcterms:W3CDTF">2019-12-05T21:38:00Z</dcterms:created>
  <dcterms:modified xsi:type="dcterms:W3CDTF">2019-12-15T19:16:00Z</dcterms:modified>
</cp:coreProperties>
</file>