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961A5" w14:textId="77777777" w:rsidR="001C1A89" w:rsidRDefault="00F344F3" w:rsidP="001C1A89">
      <w:pPr>
        <w:pStyle w:val="Titolo"/>
        <w:jc w:val="center"/>
        <w:rPr>
          <w:lang w:val="it-CH"/>
        </w:rPr>
      </w:pPr>
      <w:r w:rsidRPr="00D922CA">
        <w:rPr>
          <w:lang w:val="it-CH"/>
        </w:rPr>
        <w:t>Manuale d’installazione e uso</w:t>
      </w:r>
    </w:p>
    <w:p w14:paraId="1815403C" w14:textId="61ADBF5B" w:rsidR="00133A79" w:rsidRDefault="00F344F3" w:rsidP="001C1A89">
      <w:pPr>
        <w:pStyle w:val="Titolo"/>
        <w:jc w:val="center"/>
        <w:rPr>
          <w:lang w:val="it-CH"/>
        </w:rPr>
      </w:pPr>
      <w:r w:rsidRPr="00D922CA">
        <w:rPr>
          <w:lang w:val="it-CH"/>
        </w:rPr>
        <w:t>del sistema Butler</w:t>
      </w:r>
    </w:p>
    <w:p w14:paraId="6EBC1D0E" w14:textId="77777777" w:rsidR="00402E21" w:rsidRPr="00402E21" w:rsidRDefault="00402E21" w:rsidP="00EE19EA">
      <w:pPr>
        <w:jc w:val="both"/>
        <w:rPr>
          <w:lang w:val="it-CH"/>
        </w:rPr>
      </w:pPr>
    </w:p>
    <w:bookmarkStart w:id="0" w:name="_Toc72929534" w:displacedByCustomXml="next"/>
    <w:sdt>
      <w:sdtPr>
        <w:rPr>
          <w:b w:val="0"/>
          <w:kern w:val="0"/>
          <w:sz w:val="20"/>
          <w:u w:val="none"/>
          <w:lang w:val="it-IT"/>
        </w:rPr>
        <w:id w:val="-1975358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79296D" w14:textId="566C005F" w:rsidR="00133A79" w:rsidRDefault="00133A79" w:rsidP="00EE19EA">
          <w:pPr>
            <w:pStyle w:val="Titolo1"/>
            <w:spacing w:before="0"/>
            <w:jc w:val="both"/>
          </w:pPr>
          <w:r>
            <w:rPr>
              <w:lang w:val="it-IT"/>
            </w:rPr>
            <w:t>Sommario</w:t>
          </w:r>
          <w:bookmarkEnd w:id="0"/>
        </w:p>
        <w:p w14:paraId="67C91D86" w14:textId="128C453C" w:rsidR="004E5F32" w:rsidRDefault="00133A79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29534" w:history="1">
            <w:r w:rsidR="004E5F32" w:rsidRPr="00554207">
              <w:rPr>
                <w:rStyle w:val="Collegamentoipertestuale"/>
                <w:lang w:val="en-US"/>
              </w:rPr>
              <w:t>1</w:t>
            </w:r>
            <w:r w:rsidR="004E5F32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4E5F32" w:rsidRPr="00554207">
              <w:rPr>
                <w:rStyle w:val="Collegamentoipertestuale"/>
                <w:lang w:val="it-IT"/>
              </w:rPr>
              <w:t>Sommario</w:t>
            </w:r>
            <w:r w:rsidR="004E5F32">
              <w:rPr>
                <w:webHidden/>
              </w:rPr>
              <w:tab/>
            </w:r>
            <w:r w:rsidR="004E5F32">
              <w:rPr>
                <w:webHidden/>
              </w:rPr>
              <w:fldChar w:fldCharType="begin"/>
            </w:r>
            <w:r w:rsidR="004E5F32">
              <w:rPr>
                <w:webHidden/>
              </w:rPr>
              <w:instrText xml:space="preserve"> PAGEREF _Toc72929534 \h </w:instrText>
            </w:r>
            <w:r w:rsidR="004E5F32">
              <w:rPr>
                <w:webHidden/>
              </w:rPr>
            </w:r>
            <w:r w:rsidR="004E5F32">
              <w:rPr>
                <w:webHidden/>
              </w:rPr>
              <w:fldChar w:fldCharType="separate"/>
            </w:r>
            <w:r w:rsidR="004E5F32">
              <w:rPr>
                <w:webHidden/>
              </w:rPr>
              <w:t>1</w:t>
            </w:r>
            <w:r w:rsidR="004E5F32">
              <w:rPr>
                <w:webHidden/>
              </w:rPr>
              <w:fldChar w:fldCharType="end"/>
            </w:r>
          </w:hyperlink>
        </w:p>
        <w:p w14:paraId="297E914C" w14:textId="4EC0EEF5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35" w:history="1">
            <w:r w:rsidRPr="00554207">
              <w:rPr>
                <w:rStyle w:val="Collegamentoipertestuale"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/>
              </w:rPr>
              <w:t>Informazioni generali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98CE7F" w14:textId="51F50E59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36" w:history="1">
            <w:r w:rsidRPr="00554207">
              <w:rPr>
                <w:rStyle w:val="Collegamentoipertestuale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/>
              </w:rPr>
              <w:t>File forniti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36DFB0" w14:textId="732F0752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37" w:history="1">
            <w:r w:rsidRPr="00554207">
              <w:rPr>
                <w:rStyle w:val="Collegamentoipertestuale"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/>
              </w:rPr>
              <w:t>Librerie e requisiti comuni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303F07" w14:textId="3C8C841B" w:rsidR="004E5F32" w:rsidRDefault="004E5F32" w:rsidP="004E5F32">
          <w:pPr>
            <w:pStyle w:val="Sommario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929538" w:history="1">
            <w:r w:rsidRPr="00554207">
              <w:rPr>
                <w:rStyle w:val="Collegamentoipertestuale"/>
                <w:noProof/>
                <w:lang w:val="it-CH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noProof/>
                <w:lang w:val="it-CH"/>
              </w:rPr>
              <w:t>Ulteriori dipendenze in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AC15" w14:textId="7ECA0A86" w:rsidR="004E5F32" w:rsidRDefault="004E5F32" w:rsidP="004E5F32">
          <w:pPr>
            <w:pStyle w:val="Sommario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929539" w:history="1">
            <w:r w:rsidRPr="00554207">
              <w:rPr>
                <w:rStyle w:val="Collegamentoipertestuale"/>
                <w:noProof/>
                <w:lang w:val="it-CH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noProof/>
                <w:lang w:val="it-CH"/>
              </w:rPr>
              <w:t>Requisiti per il centro di controllo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98D7" w14:textId="72D245FC" w:rsidR="004E5F32" w:rsidRDefault="004E5F32" w:rsidP="004E5F32">
          <w:pPr>
            <w:pStyle w:val="Sommario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929540" w:history="1">
            <w:r w:rsidRPr="00554207">
              <w:rPr>
                <w:rStyle w:val="Collegamentoipertestuale"/>
                <w:noProof/>
                <w:lang w:val="it-CH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noProof/>
                <w:lang w:val="it-CH"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49A4" w14:textId="3F6B25DD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41" w:history="1">
            <w:r w:rsidRPr="00554207">
              <w:rPr>
                <w:rStyle w:val="Collegamentoipertestuale"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/>
              </w:rPr>
              <w:t>Installazione e avvio automatizzato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661B1B" w14:textId="35C349E0" w:rsidR="004E5F32" w:rsidRDefault="004E5F32" w:rsidP="004E5F32">
          <w:pPr>
            <w:pStyle w:val="Sommario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929542" w:history="1">
            <w:r w:rsidRPr="00554207">
              <w:rPr>
                <w:rStyle w:val="Collegamentoipertestuale"/>
                <w:noProof/>
                <w:lang w:val="it-CH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noProof/>
                <w:lang w:val="it-CH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9E78" w14:textId="3AC8D0A9" w:rsidR="004E5F32" w:rsidRDefault="004E5F32" w:rsidP="004E5F32">
          <w:pPr>
            <w:pStyle w:val="Sommario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929543" w:history="1">
            <w:r w:rsidRPr="00554207">
              <w:rPr>
                <w:rStyle w:val="Collegamentoipertestuale"/>
                <w:noProof/>
                <w:lang w:val="it-CH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noProof/>
                <w:lang w:val="it-CH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3C42" w14:textId="1F369BED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44" w:history="1">
            <w:r w:rsidRPr="00554207">
              <w:rPr>
                <w:rStyle w:val="Collegamentoipertestuale"/>
                <w:lang w:val="en-US" w:eastAsia="it-IT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 w:eastAsia="it-IT"/>
              </w:rPr>
              <w:t>Database del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2A8193" w14:textId="33777399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45" w:history="1">
            <w:r w:rsidRPr="00554207">
              <w:rPr>
                <w:rStyle w:val="Collegamentoipertestuale"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/>
              </w:rPr>
              <w:t>Riassunto delle informazioni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B9B6D3" w14:textId="5AF979CC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46" w:history="1">
            <w:r w:rsidRPr="00554207">
              <w:rPr>
                <w:rStyle w:val="Collegamentoipertestuale"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/>
              </w:rPr>
              <w:t>File di configurazione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A78F00" w14:textId="3C79AC3F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47" w:history="1">
            <w:r w:rsidRPr="00554207">
              <w:rPr>
                <w:rStyle w:val="Collegamentoipertestuale"/>
                <w:lang w:val="en-US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/>
              </w:rPr>
              <w:t>Avvio manuale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25BE61" w14:textId="1F6D39EC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48" w:history="1">
            <w:r w:rsidRPr="00554207">
              <w:rPr>
                <w:rStyle w:val="Collegamentoipertestuale"/>
                <w:lang w:val="en-US" w:eastAsia="it-IT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 w:eastAsia="it-IT"/>
              </w:rPr>
              <w:t>Uso del programma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55EBD" w14:textId="5FE779D7" w:rsidR="004E5F32" w:rsidRDefault="004E5F32" w:rsidP="004E5F32">
          <w:pPr>
            <w:pStyle w:val="Sommario1"/>
            <w:spacing w:before="0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72929549" w:history="1">
            <w:r w:rsidRPr="00554207">
              <w:rPr>
                <w:rStyle w:val="Collegamentoipertestuale"/>
                <w:lang w:val="en-US" w:eastAsia="it-IT"/>
              </w:rPr>
              <w:t>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lang w:val="it-CH" w:eastAsia="it-IT"/>
              </w:rPr>
              <w:t>Uso del programma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_Toc72929549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1047C9" w14:textId="574275EB" w:rsidR="004E5F32" w:rsidRDefault="004E5F32" w:rsidP="004E5F32">
          <w:pPr>
            <w:pStyle w:val="Sommario2"/>
            <w:tabs>
              <w:tab w:val="left" w:pos="10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929550" w:history="1">
            <w:r w:rsidRPr="00554207">
              <w:rPr>
                <w:rStyle w:val="Collegamentoipertestuale"/>
                <w:noProof/>
                <w:lang w:val="it-CH" w:eastAsia="it-IT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54207">
              <w:rPr>
                <w:rStyle w:val="Collegamentoipertestuale"/>
                <w:noProof/>
                <w:lang w:val="it-CH" w:eastAsia="it-IT"/>
              </w:rPr>
              <w:t>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DE0B" w14:textId="69A1305C" w:rsidR="00133A79" w:rsidRPr="00133A79" w:rsidRDefault="00133A79" w:rsidP="00CA1ABB">
          <w:pPr>
            <w:jc w:val="both"/>
            <w:rPr>
              <w:b/>
              <w:bCs/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491D2FAE" w14:textId="183B3918" w:rsidR="00133A79" w:rsidRPr="00133A79" w:rsidRDefault="00133A79" w:rsidP="00EE19EA">
      <w:pPr>
        <w:pStyle w:val="Titolo1"/>
        <w:jc w:val="both"/>
        <w:rPr>
          <w:lang w:val="it-CH"/>
        </w:rPr>
      </w:pPr>
      <w:bookmarkStart w:id="1" w:name="_Toc72929535"/>
      <w:r>
        <w:rPr>
          <w:lang w:val="it-CH"/>
        </w:rPr>
        <w:t>Informazioni generali</w:t>
      </w:r>
      <w:bookmarkEnd w:id="1"/>
    </w:p>
    <w:p w14:paraId="1F74CFF3" w14:textId="07740622" w:rsidR="00402E21" w:rsidRPr="00D922CA" w:rsidRDefault="004D3E25" w:rsidP="00EE19EA">
      <w:pPr>
        <w:jc w:val="both"/>
        <w:rPr>
          <w:lang w:val="it-CH"/>
        </w:rPr>
      </w:pPr>
      <w:r w:rsidRPr="00D922CA">
        <w:rPr>
          <w:lang w:val="it-CH"/>
        </w:rPr>
        <w:t xml:space="preserve">Le seguenti istruzioni </w:t>
      </w:r>
      <w:r w:rsidR="00F344F3" w:rsidRPr="00D922CA">
        <w:rPr>
          <w:lang w:val="it-CH"/>
        </w:rPr>
        <w:t>spiegano l’installazione</w:t>
      </w:r>
      <w:r w:rsidR="00D71107">
        <w:rPr>
          <w:lang w:val="it-CH"/>
        </w:rPr>
        <w:t xml:space="preserve">, </w:t>
      </w:r>
      <w:r w:rsidR="00F344F3" w:rsidRPr="00D922CA">
        <w:rPr>
          <w:lang w:val="it-CH"/>
        </w:rPr>
        <w:t xml:space="preserve">la configurazione </w:t>
      </w:r>
      <w:r w:rsidR="00D71107">
        <w:rPr>
          <w:lang w:val="it-CH"/>
        </w:rPr>
        <w:t xml:space="preserve">e l’uso </w:t>
      </w:r>
      <w:r w:rsidR="00F344F3" w:rsidRPr="00D922CA">
        <w:rPr>
          <w:lang w:val="it-CH"/>
        </w:rPr>
        <w:t>generale dei due programmi del sistema Butler</w:t>
      </w:r>
      <w:r w:rsidR="005348C0">
        <w:rPr>
          <w:lang w:val="it-CH"/>
        </w:rPr>
        <w:t>, sia in Windows che in Linux</w:t>
      </w:r>
      <w:r w:rsidR="00F344F3" w:rsidRPr="00D922CA">
        <w:rPr>
          <w:lang w:val="it-CH"/>
        </w:rPr>
        <w:t>.</w:t>
      </w:r>
      <w:r w:rsidR="00D71107">
        <w:rPr>
          <w:lang w:val="it-CH"/>
        </w:rPr>
        <w:t xml:space="preserve"> Si tratta quindi di una guida comprensiva per entrambi i software</w:t>
      </w:r>
      <w:r w:rsidR="00C00421">
        <w:rPr>
          <w:lang w:val="it-CH"/>
        </w:rPr>
        <w:t xml:space="preserve"> che, focalizzandosi sull’installazione, è pensata per gli amministratori e non va </w:t>
      </w:r>
      <w:r w:rsidR="002771C8">
        <w:rPr>
          <w:lang w:val="it-CH"/>
        </w:rPr>
        <w:t xml:space="preserve">quindi </w:t>
      </w:r>
      <w:r w:rsidR="00C00421">
        <w:rPr>
          <w:lang w:val="it-CH"/>
        </w:rPr>
        <w:t>consegnata agli utenti</w:t>
      </w:r>
      <w:r w:rsidR="00D71107">
        <w:rPr>
          <w:lang w:val="it-CH"/>
        </w:rPr>
        <w:t>.</w:t>
      </w:r>
      <w:r w:rsidR="00C00421">
        <w:rPr>
          <w:lang w:val="it-CH"/>
        </w:rPr>
        <w:t xml:space="preserve"> </w:t>
      </w:r>
      <w:r w:rsidR="00F344F3" w:rsidRPr="00D922CA">
        <w:rPr>
          <w:lang w:val="it-CH"/>
        </w:rPr>
        <w:t>La parte client e quella server funzionano in modo simile</w:t>
      </w:r>
      <w:r w:rsidR="005348C0">
        <w:rPr>
          <w:lang w:val="it-CH"/>
        </w:rPr>
        <w:t xml:space="preserve"> e sono forniti in un’unica cartella</w:t>
      </w:r>
      <w:r w:rsidR="00F344F3" w:rsidRPr="00D922CA">
        <w:rPr>
          <w:lang w:val="it-CH"/>
        </w:rPr>
        <w:t>, ma hanno alcune dipendenze differenti</w:t>
      </w:r>
      <w:r w:rsidR="005348C0">
        <w:rPr>
          <w:lang w:val="it-CH"/>
        </w:rPr>
        <w:t xml:space="preserve"> e funzionano in modo</w:t>
      </w:r>
      <w:r w:rsidR="0022572A">
        <w:rPr>
          <w:lang w:val="it-CH"/>
        </w:rPr>
        <w:t xml:space="preserve"> opposto</w:t>
      </w:r>
      <w:r w:rsidR="009F791C">
        <w:rPr>
          <w:lang w:val="it-CH"/>
        </w:rPr>
        <w:t>.</w:t>
      </w:r>
    </w:p>
    <w:p w14:paraId="5878A06E" w14:textId="05740211" w:rsidR="00F344F3" w:rsidRPr="00D922CA" w:rsidRDefault="00F344F3" w:rsidP="00EE19EA">
      <w:pPr>
        <w:pStyle w:val="Titolo1"/>
        <w:jc w:val="both"/>
        <w:rPr>
          <w:lang w:val="it-CH"/>
        </w:rPr>
      </w:pPr>
      <w:bookmarkStart w:id="2" w:name="_Toc72929536"/>
      <w:r w:rsidRPr="00D922CA">
        <w:rPr>
          <w:lang w:val="it-CH"/>
        </w:rPr>
        <w:t>File forniti</w:t>
      </w:r>
      <w:bookmarkEnd w:id="2"/>
    </w:p>
    <w:p w14:paraId="1CB66312" w14:textId="73AD9D96" w:rsidR="00F344F3" w:rsidRPr="00D922CA" w:rsidRDefault="00F344F3" w:rsidP="00EE19EA">
      <w:pPr>
        <w:jc w:val="both"/>
        <w:rPr>
          <w:lang w:val="it-CH"/>
        </w:rPr>
      </w:pPr>
      <w:r w:rsidRPr="00D922CA">
        <w:rPr>
          <w:lang w:val="it-CH"/>
        </w:rPr>
        <w:t xml:space="preserve">Per entrambi i programmi è fornito il codice sorgente, non compilato. Sarà compito di un amministratore occuparsi dell’installazione che consiste nel creare una cartella per il programma, creare un collegamento per l’avvio e posizionare il file di avvio automatico in una cartella apposita, se </w:t>
      </w:r>
      <w:r w:rsidR="00E27E67">
        <w:rPr>
          <w:lang w:val="it-CH"/>
        </w:rPr>
        <w:t>desiderato</w:t>
      </w:r>
      <w:r w:rsidRPr="00D922CA">
        <w:rPr>
          <w:lang w:val="it-CH"/>
        </w:rPr>
        <w:t>.</w:t>
      </w:r>
    </w:p>
    <w:p w14:paraId="1E1550DC" w14:textId="5BFFF30C" w:rsidR="00EE19EA" w:rsidRPr="00D922CA" w:rsidRDefault="00F344F3" w:rsidP="00EE19EA">
      <w:pPr>
        <w:jc w:val="both"/>
        <w:rPr>
          <w:lang w:val="it-CH"/>
        </w:rPr>
      </w:pPr>
      <w:r w:rsidRPr="00D922CA">
        <w:rPr>
          <w:lang w:val="it-CH"/>
        </w:rPr>
        <w:t>I file del progetto hanno la seguente struttura</w:t>
      </w:r>
      <w:r w:rsidR="00D922CA" w:rsidRPr="00D922CA">
        <w:rPr>
          <w:lang w:val="it-CH"/>
        </w:rPr>
        <w:t xml:space="preserve"> (sono mostrati solo i più importanti):</w:t>
      </w:r>
    </w:p>
    <w:p w14:paraId="4847F1CC" w14:textId="177AD16C" w:rsidR="00F344F3" w:rsidRPr="00940737" w:rsidRDefault="00F344F3" w:rsidP="00A83D4C">
      <w:pPr>
        <w:pStyle w:val="Codice"/>
        <w:spacing w:after="0"/>
        <w:jc w:val="left"/>
        <w:rPr>
          <w:sz w:val="20"/>
          <w:szCs w:val="20"/>
          <w:lang w:val="it-CH"/>
        </w:rPr>
      </w:pPr>
      <w:proofErr w:type="spellStart"/>
      <w:r w:rsidRPr="00940737">
        <w:rPr>
          <w:sz w:val="20"/>
          <w:szCs w:val="20"/>
          <w:lang w:val="it-CH"/>
        </w:rPr>
        <w:t>butler</w:t>
      </w:r>
      <w:proofErr w:type="spellEnd"/>
      <w:r w:rsidR="00133A79" w:rsidRPr="00940737">
        <w:rPr>
          <w:sz w:val="20"/>
          <w:szCs w:val="20"/>
          <w:lang w:val="it-CH"/>
        </w:rPr>
        <w:t>/</w:t>
      </w:r>
    </w:p>
    <w:p w14:paraId="1892D055" w14:textId="26E0C1E2" w:rsidR="00F344F3" w:rsidRPr="00940737" w:rsidRDefault="00F344F3" w:rsidP="00A83D4C">
      <w:pPr>
        <w:pStyle w:val="Codice"/>
        <w:spacing w:before="0" w:after="0"/>
        <w:jc w:val="left"/>
        <w:rPr>
          <w:sz w:val="20"/>
          <w:szCs w:val="20"/>
          <w:lang w:val="it-CH"/>
        </w:rPr>
      </w:pPr>
      <w:r w:rsidRPr="00940737">
        <w:rPr>
          <w:sz w:val="20"/>
          <w:szCs w:val="20"/>
          <w:lang w:val="it-CH"/>
        </w:rPr>
        <w:t xml:space="preserve">    |---src</w:t>
      </w:r>
      <w:r w:rsidR="00133A79" w:rsidRPr="00940737">
        <w:rPr>
          <w:sz w:val="20"/>
          <w:szCs w:val="20"/>
          <w:lang w:val="it-CH"/>
        </w:rPr>
        <w:t>/</w:t>
      </w:r>
    </w:p>
    <w:p w14:paraId="054A6A74" w14:textId="56A46067" w:rsidR="00C03C7D" w:rsidRPr="00940737" w:rsidRDefault="00D922CA" w:rsidP="00A83D4C">
      <w:pPr>
        <w:pStyle w:val="Codice"/>
        <w:spacing w:before="0" w:after="0"/>
        <w:jc w:val="left"/>
        <w:rPr>
          <w:sz w:val="20"/>
          <w:szCs w:val="20"/>
          <w:lang w:val="it-CH"/>
        </w:rPr>
      </w:pPr>
      <w:r w:rsidRPr="00940737">
        <w:rPr>
          <w:sz w:val="20"/>
          <w:szCs w:val="20"/>
          <w:lang w:val="it-CH"/>
        </w:rPr>
        <w:tab/>
        <w:t xml:space="preserve">  </w:t>
      </w:r>
      <w:r w:rsidR="00F344F3" w:rsidRPr="00940737">
        <w:rPr>
          <w:sz w:val="20"/>
          <w:szCs w:val="20"/>
          <w:lang w:val="it-CH"/>
        </w:rPr>
        <w:t>|---client</w:t>
      </w:r>
      <w:r w:rsidR="00133A79" w:rsidRPr="00940737">
        <w:rPr>
          <w:sz w:val="20"/>
          <w:szCs w:val="20"/>
          <w:lang w:val="it-CH"/>
        </w:rPr>
        <w:t>/</w:t>
      </w:r>
    </w:p>
    <w:p w14:paraId="2F5B2255" w14:textId="065E45D9" w:rsidR="00C03C7D" w:rsidRPr="00940737" w:rsidRDefault="00C03C7D" w:rsidP="00A83D4C">
      <w:pPr>
        <w:pStyle w:val="Codice"/>
        <w:spacing w:before="0" w:after="0"/>
        <w:jc w:val="left"/>
        <w:rPr>
          <w:sz w:val="20"/>
          <w:szCs w:val="20"/>
          <w:lang w:val="it-CH"/>
        </w:rPr>
      </w:pPr>
      <w:r w:rsidRPr="00940737">
        <w:rPr>
          <w:sz w:val="20"/>
          <w:szCs w:val="20"/>
          <w:lang w:val="it-CH"/>
        </w:rPr>
        <w:tab/>
      </w:r>
      <w:r w:rsidR="00F06C19" w:rsidRPr="00940737">
        <w:rPr>
          <w:sz w:val="20"/>
          <w:szCs w:val="20"/>
          <w:lang w:val="it-CH"/>
        </w:rPr>
        <w:tab/>
      </w:r>
      <w:r w:rsidRPr="00940737">
        <w:rPr>
          <w:sz w:val="20"/>
          <w:szCs w:val="20"/>
          <w:lang w:val="it-CH"/>
        </w:rPr>
        <w:t>|----</w:t>
      </w:r>
      <w:proofErr w:type="spellStart"/>
      <w:proofErr w:type="gramStart"/>
      <w:r w:rsidRPr="00940737">
        <w:rPr>
          <w:sz w:val="20"/>
          <w:szCs w:val="20"/>
          <w:lang w:val="it-CH"/>
        </w:rPr>
        <w:t>config.json</w:t>
      </w:r>
      <w:proofErr w:type="spellEnd"/>
      <w:proofErr w:type="gramEnd"/>
    </w:p>
    <w:p w14:paraId="5640EB66" w14:textId="69AA3B12" w:rsidR="00C03C7D" w:rsidRPr="00940737" w:rsidRDefault="00C03C7D" w:rsidP="00A83D4C">
      <w:pPr>
        <w:pStyle w:val="Codice"/>
        <w:spacing w:before="0" w:after="0"/>
        <w:jc w:val="left"/>
        <w:rPr>
          <w:sz w:val="20"/>
          <w:szCs w:val="20"/>
          <w:lang w:val="it-CH"/>
        </w:rPr>
      </w:pPr>
      <w:r w:rsidRPr="00940737">
        <w:rPr>
          <w:sz w:val="20"/>
          <w:szCs w:val="20"/>
          <w:lang w:val="it-CH"/>
        </w:rPr>
        <w:tab/>
      </w:r>
      <w:r w:rsidRPr="00940737">
        <w:rPr>
          <w:sz w:val="20"/>
          <w:szCs w:val="20"/>
          <w:lang w:val="it-CH"/>
        </w:rPr>
        <w:tab/>
        <w:t>|----</w:t>
      </w:r>
      <w:proofErr w:type="spellStart"/>
      <w:proofErr w:type="gramStart"/>
      <w:r w:rsidRPr="00940737">
        <w:rPr>
          <w:sz w:val="20"/>
          <w:szCs w:val="20"/>
          <w:lang w:val="it-CH"/>
        </w:rPr>
        <w:t>butler.dekstop</w:t>
      </w:r>
      <w:proofErr w:type="spellEnd"/>
      <w:proofErr w:type="gramEnd"/>
    </w:p>
    <w:p w14:paraId="12E28F87" w14:textId="13937DB3" w:rsidR="00C03C7D" w:rsidRPr="00940737" w:rsidRDefault="00C03C7D" w:rsidP="00A83D4C">
      <w:pPr>
        <w:pStyle w:val="Codice"/>
        <w:spacing w:before="0" w:after="0"/>
        <w:jc w:val="left"/>
        <w:rPr>
          <w:sz w:val="20"/>
          <w:szCs w:val="20"/>
          <w:lang w:val="it-CH"/>
        </w:rPr>
      </w:pPr>
    </w:p>
    <w:p w14:paraId="7034A3FF" w14:textId="77483C73" w:rsidR="00F06C19" w:rsidRPr="00940737" w:rsidRDefault="00F344F3" w:rsidP="00A83D4C">
      <w:pPr>
        <w:pStyle w:val="Codice"/>
        <w:spacing w:before="0" w:after="0"/>
        <w:jc w:val="left"/>
        <w:rPr>
          <w:sz w:val="20"/>
          <w:szCs w:val="20"/>
        </w:rPr>
      </w:pPr>
      <w:r w:rsidRPr="00940737">
        <w:rPr>
          <w:sz w:val="20"/>
          <w:szCs w:val="20"/>
          <w:lang w:val="it-CH"/>
        </w:rPr>
        <w:tab/>
        <w:t xml:space="preserve">  </w:t>
      </w:r>
      <w:r w:rsidRPr="00940737">
        <w:rPr>
          <w:sz w:val="20"/>
          <w:szCs w:val="20"/>
        </w:rPr>
        <w:t>|---server</w:t>
      </w:r>
      <w:r w:rsidR="00133A79" w:rsidRPr="00940737">
        <w:rPr>
          <w:sz w:val="20"/>
          <w:szCs w:val="20"/>
        </w:rPr>
        <w:t>/</w:t>
      </w:r>
    </w:p>
    <w:p w14:paraId="4DB12938" w14:textId="09A8C39E" w:rsidR="00C03C7D" w:rsidRPr="00940737" w:rsidRDefault="00F06C19" w:rsidP="00A83D4C">
      <w:pPr>
        <w:pStyle w:val="Codice"/>
        <w:spacing w:before="0" w:after="0"/>
        <w:jc w:val="left"/>
        <w:rPr>
          <w:sz w:val="20"/>
          <w:szCs w:val="20"/>
        </w:rPr>
      </w:pPr>
      <w:r w:rsidRPr="00940737">
        <w:rPr>
          <w:sz w:val="20"/>
          <w:szCs w:val="20"/>
        </w:rPr>
        <w:tab/>
      </w:r>
      <w:r w:rsidRPr="00940737">
        <w:rPr>
          <w:sz w:val="20"/>
          <w:szCs w:val="20"/>
        </w:rPr>
        <w:tab/>
      </w:r>
      <w:r w:rsidR="00133A79" w:rsidRPr="00940737">
        <w:rPr>
          <w:sz w:val="20"/>
          <w:szCs w:val="20"/>
        </w:rPr>
        <w:t>|----</w:t>
      </w:r>
      <w:proofErr w:type="spellStart"/>
      <w:proofErr w:type="gramStart"/>
      <w:r w:rsidR="00133A79" w:rsidRPr="00940737">
        <w:rPr>
          <w:sz w:val="20"/>
          <w:szCs w:val="20"/>
        </w:rPr>
        <w:t>config.json</w:t>
      </w:r>
      <w:proofErr w:type="spellEnd"/>
      <w:proofErr w:type="gramEnd"/>
    </w:p>
    <w:p w14:paraId="39D50195" w14:textId="325734FA" w:rsidR="00D922CA" w:rsidRPr="00940737" w:rsidRDefault="00C03C7D" w:rsidP="00A83D4C">
      <w:pPr>
        <w:pStyle w:val="Codice"/>
        <w:spacing w:before="0" w:after="0"/>
        <w:jc w:val="left"/>
        <w:rPr>
          <w:sz w:val="20"/>
          <w:szCs w:val="20"/>
        </w:rPr>
      </w:pPr>
      <w:r w:rsidRPr="00940737">
        <w:rPr>
          <w:sz w:val="20"/>
          <w:szCs w:val="20"/>
        </w:rPr>
        <w:tab/>
      </w:r>
      <w:r w:rsidRPr="00940737">
        <w:rPr>
          <w:sz w:val="20"/>
          <w:szCs w:val="20"/>
        </w:rPr>
        <w:tab/>
        <w:t>|----</w:t>
      </w:r>
      <w:proofErr w:type="spellStart"/>
      <w:proofErr w:type="gramStart"/>
      <w:r w:rsidRPr="00940737">
        <w:rPr>
          <w:sz w:val="20"/>
          <w:szCs w:val="20"/>
        </w:rPr>
        <w:t>butler.dekstop</w:t>
      </w:r>
      <w:proofErr w:type="spellEnd"/>
      <w:proofErr w:type="gramEnd"/>
    </w:p>
    <w:p w14:paraId="0F8731A8" w14:textId="122CA575" w:rsidR="00940737" w:rsidRPr="00940737" w:rsidRDefault="00F344F3" w:rsidP="00940737">
      <w:pPr>
        <w:pStyle w:val="Codice"/>
        <w:spacing w:before="0" w:after="0"/>
        <w:jc w:val="left"/>
        <w:rPr>
          <w:sz w:val="20"/>
          <w:szCs w:val="20"/>
        </w:rPr>
      </w:pPr>
      <w:r w:rsidRPr="00940737">
        <w:rPr>
          <w:sz w:val="20"/>
          <w:szCs w:val="20"/>
        </w:rPr>
        <w:tab/>
        <w:t xml:space="preserve">  |---common</w:t>
      </w:r>
      <w:r w:rsidR="00133A79" w:rsidRPr="00940737">
        <w:rPr>
          <w:sz w:val="20"/>
          <w:szCs w:val="20"/>
        </w:rPr>
        <w:t>/</w:t>
      </w:r>
    </w:p>
    <w:p w14:paraId="4E7FED10" w14:textId="051BEC9A" w:rsidR="00F344F3" w:rsidRPr="00940737" w:rsidRDefault="00F344F3" w:rsidP="00A83D4C">
      <w:pPr>
        <w:pStyle w:val="Codice"/>
        <w:spacing w:before="0"/>
        <w:jc w:val="left"/>
        <w:rPr>
          <w:sz w:val="20"/>
          <w:szCs w:val="20"/>
          <w:lang w:val="it-CH"/>
        </w:rPr>
      </w:pPr>
      <w:r w:rsidRPr="00940737">
        <w:rPr>
          <w:sz w:val="20"/>
          <w:szCs w:val="20"/>
        </w:rPr>
        <w:tab/>
        <w:t xml:space="preserve">  </w:t>
      </w:r>
      <w:r w:rsidRPr="00940737">
        <w:rPr>
          <w:sz w:val="20"/>
          <w:szCs w:val="20"/>
          <w:lang w:val="it-CH"/>
        </w:rPr>
        <w:t xml:space="preserve">|---&lt;altri </w:t>
      </w:r>
      <w:proofErr w:type="spellStart"/>
      <w:r w:rsidRPr="00940737">
        <w:rPr>
          <w:sz w:val="20"/>
          <w:szCs w:val="20"/>
          <w:lang w:val="it-CH"/>
        </w:rPr>
        <w:t>files</w:t>
      </w:r>
      <w:proofErr w:type="spellEnd"/>
      <w:r w:rsidRPr="00940737">
        <w:rPr>
          <w:sz w:val="20"/>
          <w:szCs w:val="20"/>
          <w:lang w:val="it-CH"/>
        </w:rPr>
        <w:t>&gt;</w:t>
      </w:r>
    </w:p>
    <w:p w14:paraId="3BD2AD45" w14:textId="66C99AE7" w:rsidR="00DF17DA" w:rsidRDefault="00E27E67" w:rsidP="00EE19EA">
      <w:pPr>
        <w:jc w:val="both"/>
        <w:rPr>
          <w:lang w:val="it-CH"/>
        </w:rPr>
      </w:pPr>
      <w:r>
        <w:rPr>
          <w:lang w:val="it-CH"/>
        </w:rPr>
        <w:t>Le cartelle principali sono</w:t>
      </w:r>
      <w:r w:rsidR="00DF17DA">
        <w:rPr>
          <w:lang w:val="it-CH"/>
        </w:rPr>
        <w:t xml:space="preserve"> </w:t>
      </w:r>
      <w:r w:rsidR="00DF17DA" w:rsidRPr="006D158C">
        <w:rPr>
          <w:b/>
          <w:bCs/>
          <w:lang w:val="it-CH"/>
        </w:rPr>
        <w:t>client</w:t>
      </w:r>
      <w:r>
        <w:rPr>
          <w:b/>
          <w:bCs/>
          <w:lang w:val="it-CH"/>
        </w:rPr>
        <w:t>/</w:t>
      </w:r>
      <w:r w:rsidR="00DF17DA">
        <w:rPr>
          <w:lang w:val="it-CH"/>
        </w:rPr>
        <w:t xml:space="preserve">, </w:t>
      </w:r>
      <w:r w:rsidR="00DF17DA" w:rsidRPr="006D158C">
        <w:rPr>
          <w:b/>
          <w:bCs/>
          <w:lang w:val="it-CH"/>
        </w:rPr>
        <w:t>server</w:t>
      </w:r>
      <w:r>
        <w:rPr>
          <w:b/>
          <w:bCs/>
          <w:lang w:val="it-CH"/>
        </w:rPr>
        <w:t>/</w:t>
      </w:r>
      <w:r w:rsidR="00DF17DA">
        <w:rPr>
          <w:lang w:val="it-CH"/>
        </w:rPr>
        <w:t xml:space="preserve"> (corrispondenti ai due programmi) e </w:t>
      </w:r>
      <w:r w:rsidR="00DF17DA" w:rsidRPr="006D158C">
        <w:rPr>
          <w:b/>
          <w:bCs/>
          <w:lang w:val="it-CH"/>
        </w:rPr>
        <w:t>common</w:t>
      </w:r>
      <w:r>
        <w:rPr>
          <w:b/>
          <w:bCs/>
          <w:lang w:val="it-CH"/>
        </w:rPr>
        <w:t>/</w:t>
      </w:r>
      <w:r w:rsidR="00DF17DA">
        <w:rPr>
          <w:lang w:val="it-CH"/>
        </w:rPr>
        <w:t xml:space="preserve"> (</w:t>
      </w:r>
      <w:r w:rsidR="006D158C">
        <w:rPr>
          <w:lang w:val="it-CH"/>
        </w:rPr>
        <w:t xml:space="preserve">file necessari ad entrambi). </w:t>
      </w:r>
      <w:r w:rsidR="00F344F3" w:rsidRPr="00D922CA">
        <w:rPr>
          <w:lang w:val="it-CH"/>
        </w:rPr>
        <w:t>Questa andrà leggermente modificata a seconda del programma installato</w:t>
      </w:r>
      <w:r w:rsidR="00D922CA">
        <w:rPr>
          <w:lang w:val="it-CH"/>
        </w:rPr>
        <w:t>, come descritto nei prossimi capitoli.</w:t>
      </w:r>
    </w:p>
    <w:p w14:paraId="7993F2CD" w14:textId="018991C8" w:rsidR="00DF17DA" w:rsidRDefault="00DF17DA" w:rsidP="00EE19EA">
      <w:pPr>
        <w:pStyle w:val="Titolo1"/>
        <w:jc w:val="both"/>
        <w:rPr>
          <w:lang w:val="it-CH"/>
        </w:rPr>
      </w:pPr>
      <w:bookmarkStart w:id="3" w:name="_Toc72929537"/>
      <w:r>
        <w:rPr>
          <w:lang w:val="it-CH"/>
        </w:rPr>
        <w:lastRenderedPageBreak/>
        <w:t xml:space="preserve">Librerie </w:t>
      </w:r>
      <w:r w:rsidR="005540E1">
        <w:rPr>
          <w:lang w:val="it-CH"/>
        </w:rPr>
        <w:t xml:space="preserve">e requisiti </w:t>
      </w:r>
      <w:r>
        <w:rPr>
          <w:lang w:val="it-CH"/>
        </w:rPr>
        <w:t>comuni</w:t>
      </w:r>
      <w:bookmarkEnd w:id="3"/>
    </w:p>
    <w:p w14:paraId="2917D8D9" w14:textId="77777777" w:rsidR="004E5F32" w:rsidRPr="005540E1" w:rsidRDefault="004E5F32" w:rsidP="004E5F32">
      <w:pPr>
        <w:jc w:val="both"/>
        <w:rPr>
          <w:lang w:val="it-CH"/>
        </w:rPr>
      </w:pPr>
      <w:r>
        <w:rPr>
          <w:lang w:val="it-CH"/>
        </w:rPr>
        <w:t xml:space="preserve">I programmi necessitano </w:t>
      </w:r>
      <w:proofErr w:type="spellStart"/>
      <w:r w:rsidRPr="00DD6FFF">
        <w:rPr>
          <w:b/>
          <w:bCs/>
          <w:lang w:val="it-CH"/>
        </w:rPr>
        <w:t>python</w:t>
      </w:r>
      <w:proofErr w:type="spellEnd"/>
      <w:r w:rsidRPr="00DD6FFF">
        <w:rPr>
          <w:b/>
          <w:bCs/>
          <w:lang w:val="it-CH"/>
        </w:rPr>
        <w:t xml:space="preserve"> 3.7.x</w:t>
      </w:r>
      <w:r>
        <w:rPr>
          <w:lang w:val="it-CH"/>
        </w:rPr>
        <w:t xml:space="preserve"> oppure </w:t>
      </w:r>
      <w:r w:rsidRPr="00DD6FFF">
        <w:rPr>
          <w:b/>
          <w:bCs/>
          <w:lang w:val="it-CH"/>
        </w:rPr>
        <w:t>3.8.x</w:t>
      </w:r>
      <w:r>
        <w:rPr>
          <w:lang w:val="it-CH"/>
        </w:rPr>
        <w:t>. Non sono testati con versioni precedenti e non funzionano con la versione 3.9.x.</w:t>
      </w:r>
    </w:p>
    <w:p w14:paraId="12E6CAFC" w14:textId="77777777" w:rsidR="004E5F32" w:rsidRPr="00827AA4" w:rsidRDefault="004E5F32" w:rsidP="004E5F32">
      <w:pPr>
        <w:jc w:val="both"/>
        <w:rPr>
          <w:lang w:val="it-CH"/>
        </w:rPr>
      </w:pPr>
      <w:r w:rsidRPr="00D922CA">
        <w:rPr>
          <w:lang w:val="it-CH"/>
        </w:rPr>
        <w:t xml:space="preserve">I moduli aggiuntivi usati </w:t>
      </w:r>
      <w:r>
        <w:rPr>
          <w:lang w:val="it-CH"/>
        </w:rPr>
        <w:t xml:space="preserve">da entrambi i </w:t>
      </w:r>
      <w:r w:rsidRPr="00D922CA">
        <w:rPr>
          <w:lang w:val="it-CH"/>
        </w:rPr>
        <w:t>programmi possono essere scaricati con i</w:t>
      </w:r>
      <w:r>
        <w:rPr>
          <w:lang w:val="it-CH"/>
        </w:rPr>
        <w:t xml:space="preserve"> </w:t>
      </w:r>
      <w:r w:rsidRPr="00D922CA">
        <w:rPr>
          <w:lang w:val="it-CH"/>
        </w:rPr>
        <w:t>comand</w:t>
      </w:r>
      <w:r>
        <w:rPr>
          <w:lang w:val="it-CH"/>
        </w:rPr>
        <w:t>i</w:t>
      </w:r>
      <w:r w:rsidRPr="00D922CA">
        <w:rPr>
          <w:lang w:val="it-CH"/>
        </w:rPr>
        <w:t xml:space="preserve"> </w:t>
      </w:r>
      <w:proofErr w:type="spellStart"/>
      <w:r w:rsidRPr="00D922CA">
        <w:rPr>
          <w:lang w:val="it-CH"/>
        </w:rPr>
        <w:t>pip</w:t>
      </w:r>
      <w:proofErr w:type="spellEnd"/>
      <w:r w:rsidRPr="00D922CA">
        <w:rPr>
          <w:lang w:val="it-CH"/>
        </w:rPr>
        <w:t xml:space="preserve"> seguenti</w:t>
      </w:r>
      <w:r w:rsidRPr="00827AA4">
        <w:rPr>
          <w:lang w:val="it-CH"/>
        </w:rPr>
        <w:t>:</w:t>
      </w:r>
    </w:p>
    <w:p w14:paraId="3B05EA55" w14:textId="77777777" w:rsidR="004E5F32" w:rsidRPr="00DF17DA" w:rsidRDefault="004E5F32" w:rsidP="004E5F32">
      <w:pPr>
        <w:pStyle w:val="Codice"/>
      </w:pPr>
      <w:r w:rsidRPr="00DF17DA">
        <w:t xml:space="preserve">pip install </w:t>
      </w:r>
      <w:bookmarkStart w:id="4" w:name="_Hlk69558128"/>
      <w:proofErr w:type="spellStart"/>
      <w:r w:rsidRPr="00A83D4C">
        <w:t>PySimpleGUI</w:t>
      </w:r>
      <w:proofErr w:type="spellEnd"/>
      <w:r w:rsidRPr="00DF17DA">
        <w:t xml:space="preserve"> </w:t>
      </w:r>
      <w:proofErr w:type="spellStart"/>
      <w:r w:rsidRPr="00DF17DA">
        <w:t>PySimpleGUIWeb</w:t>
      </w:r>
      <w:proofErr w:type="spellEnd"/>
      <w:r w:rsidRPr="00DF17DA">
        <w:t xml:space="preserve"> plyer pillow flask requests </w:t>
      </w:r>
      <w:proofErr w:type="spellStart"/>
      <w:r w:rsidRPr="00DF17DA">
        <w:t>authlib</w:t>
      </w:r>
      <w:proofErr w:type="spellEnd"/>
      <w:r w:rsidRPr="00DF17DA">
        <w:t xml:space="preserve"> </w:t>
      </w:r>
      <w:proofErr w:type="spellStart"/>
      <w:r w:rsidRPr="00DF17DA">
        <w:t>pycryptodome</w:t>
      </w:r>
      <w:bookmarkEnd w:id="4"/>
      <w:proofErr w:type="spellEnd"/>
    </w:p>
    <w:p w14:paraId="6CFB8EFA" w14:textId="77777777" w:rsidR="004E5F32" w:rsidRPr="006D158C" w:rsidRDefault="004E5F32" w:rsidP="004E5F32">
      <w:pPr>
        <w:jc w:val="both"/>
        <w:rPr>
          <w:lang w:val="it-CH"/>
        </w:rPr>
      </w:pPr>
      <w:r w:rsidRPr="006D158C">
        <w:rPr>
          <w:lang w:val="it-CH"/>
        </w:rPr>
        <w:t xml:space="preserve">Per il programma </w:t>
      </w:r>
      <w:r w:rsidRPr="00C024C4">
        <w:rPr>
          <w:b/>
          <w:bCs/>
          <w:lang w:val="it-CH"/>
        </w:rPr>
        <w:t>server</w:t>
      </w:r>
      <w:r w:rsidRPr="006D158C">
        <w:rPr>
          <w:lang w:val="it-CH"/>
        </w:rPr>
        <w:t xml:space="preserve"> sarà necessar</w:t>
      </w:r>
      <w:r>
        <w:rPr>
          <w:lang w:val="it-CH"/>
        </w:rPr>
        <w:t>io</w:t>
      </w:r>
      <w:r w:rsidRPr="006D158C">
        <w:rPr>
          <w:lang w:val="it-CH"/>
        </w:rPr>
        <w:t xml:space="preserve"> aggiungere anche:</w:t>
      </w:r>
    </w:p>
    <w:p w14:paraId="09A8ED55" w14:textId="77777777" w:rsidR="004E5F32" w:rsidRPr="00E27E67" w:rsidRDefault="004E5F32" w:rsidP="004E5F32">
      <w:pPr>
        <w:pStyle w:val="Codice"/>
        <w:rPr>
          <w:lang w:val="it-CH"/>
        </w:rPr>
      </w:pPr>
      <w:proofErr w:type="spellStart"/>
      <w:r w:rsidRPr="00E27E67">
        <w:rPr>
          <w:lang w:val="it-CH"/>
        </w:rPr>
        <w:t>pip</w:t>
      </w:r>
      <w:proofErr w:type="spellEnd"/>
      <w:r w:rsidRPr="00E27E67">
        <w:rPr>
          <w:lang w:val="it-CH"/>
        </w:rPr>
        <w:t xml:space="preserve"> </w:t>
      </w:r>
      <w:proofErr w:type="spellStart"/>
      <w:r w:rsidRPr="00E27E67">
        <w:rPr>
          <w:lang w:val="it-CH"/>
        </w:rPr>
        <w:t>install</w:t>
      </w:r>
      <w:proofErr w:type="spellEnd"/>
      <w:r w:rsidRPr="00E27E67">
        <w:rPr>
          <w:lang w:val="it-CH"/>
        </w:rPr>
        <w:t xml:space="preserve"> </w:t>
      </w:r>
      <w:proofErr w:type="spellStart"/>
      <w:r w:rsidRPr="00E27E67">
        <w:rPr>
          <w:lang w:val="it-CH"/>
        </w:rPr>
        <w:t>pymongo</w:t>
      </w:r>
      <w:proofErr w:type="spellEnd"/>
    </w:p>
    <w:p w14:paraId="30A5878F" w14:textId="77777777" w:rsidR="004E5F32" w:rsidRPr="006D158C" w:rsidRDefault="004E5F32" w:rsidP="004E5F32">
      <w:pPr>
        <w:jc w:val="both"/>
        <w:rPr>
          <w:lang w:val="it-CH"/>
        </w:rPr>
      </w:pPr>
      <w:r>
        <w:rPr>
          <w:lang w:val="it-CH"/>
        </w:rPr>
        <w:t>Mentre per i</w:t>
      </w:r>
      <w:r w:rsidRPr="006D158C">
        <w:rPr>
          <w:lang w:val="it-CH"/>
        </w:rPr>
        <w:t xml:space="preserve">l </w:t>
      </w:r>
      <w:r>
        <w:rPr>
          <w:b/>
          <w:bCs/>
          <w:lang w:val="it-CH"/>
        </w:rPr>
        <w:t>client</w:t>
      </w:r>
      <w:r w:rsidRPr="006D158C">
        <w:rPr>
          <w:lang w:val="it-CH"/>
        </w:rPr>
        <w:t>:</w:t>
      </w:r>
    </w:p>
    <w:p w14:paraId="594E3CD5" w14:textId="77777777" w:rsidR="004E5F32" w:rsidRPr="00E27E67" w:rsidRDefault="004E5F32" w:rsidP="004E5F32">
      <w:pPr>
        <w:pStyle w:val="Codice"/>
        <w:rPr>
          <w:lang w:val="it-CH"/>
        </w:rPr>
      </w:pPr>
      <w:proofErr w:type="spellStart"/>
      <w:r w:rsidRPr="00E27E67">
        <w:rPr>
          <w:lang w:val="it-CH"/>
        </w:rPr>
        <w:t>pip</w:t>
      </w:r>
      <w:proofErr w:type="spellEnd"/>
      <w:r w:rsidRPr="00E27E67">
        <w:rPr>
          <w:lang w:val="it-CH"/>
        </w:rPr>
        <w:t xml:space="preserve"> </w:t>
      </w:r>
      <w:proofErr w:type="spellStart"/>
      <w:r w:rsidRPr="00E27E67">
        <w:rPr>
          <w:lang w:val="it-CH"/>
        </w:rPr>
        <w:t>install</w:t>
      </w:r>
      <w:proofErr w:type="spellEnd"/>
      <w:r w:rsidRPr="00E27E67">
        <w:rPr>
          <w:lang w:val="it-CH"/>
        </w:rPr>
        <w:t xml:space="preserve"> </w:t>
      </w:r>
      <w:proofErr w:type="spellStart"/>
      <w:r w:rsidRPr="00E27E67">
        <w:rPr>
          <w:lang w:val="it-CH"/>
        </w:rPr>
        <w:t>PySimpleGUIQt</w:t>
      </w:r>
      <w:proofErr w:type="spellEnd"/>
      <w:r>
        <w:rPr>
          <w:lang w:val="it-CH"/>
        </w:rPr>
        <w:t xml:space="preserve"> </w:t>
      </w:r>
      <w:proofErr w:type="spellStart"/>
      <w:r>
        <w:rPr>
          <w:lang w:val="it-CH"/>
        </w:rPr>
        <w:t>psutil</w:t>
      </w:r>
      <w:proofErr w:type="spellEnd"/>
    </w:p>
    <w:p w14:paraId="15AA4B46" w14:textId="47A608DA" w:rsidR="004E5F32" w:rsidRPr="004E5F32" w:rsidRDefault="004E5F32" w:rsidP="004E5F32">
      <w:pPr>
        <w:jc w:val="both"/>
        <w:rPr>
          <w:lang w:val="it-CH"/>
        </w:rPr>
      </w:pPr>
      <w:r w:rsidRPr="00D922CA">
        <w:rPr>
          <w:lang w:val="it-CH"/>
        </w:rPr>
        <w:t xml:space="preserve">Le differenze sono minime: il client usa </w:t>
      </w:r>
      <w:proofErr w:type="spellStart"/>
      <w:r w:rsidRPr="00AE289F">
        <w:rPr>
          <w:b/>
          <w:lang w:val="it-CH"/>
        </w:rPr>
        <w:t>PySimpleGUIQt</w:t>
      </w:r>
      <w:proofErr w:type="spellEnd"/>
      <w:r w:rsidRPr="00D922CA">
        <w:rPr>
          <w:lang w:val="it-CH"/>
        </w:rPr>
        <w:t xml:space="preserve"> per l’icona sulla </w:t>
      </w:r>
      <w:proofErr w:type="spellStart"/>
      <w:r w:rsidRPr="00D922CA">
        <w:rPr>
          <w:lang w:val="it-CH"/>
        </w:rPr>
        <w:t>taskbar</w:t>
      </w:r>
      <w:proofErr w:type="spellEnd"/>
      <w:r w:rsidRPr="00D922CA">
        <w:rPr>
          <w:lang w:val="it-CH"/>
        </w:rPr>
        <w:t xml:space="preserve"> (non </w:t>
      </w:r>
      <w:r>
        <w:rPr>
          <w:lang w:val="it-CH"/>
        </w:rPr>
        <w:t>disponibile</w:t>
      </w:r>
      <w:r w:rsidRPr="00D922CA">
        <w:rPr>
          <w:lang w:val="it-CH"/>
        </w:rPr>
        <w:t xml:space="preserve"> completamente da </w:t>
      </w:r>
      <w:proofErr w:type="spellStart"/>
      <w:r w:rsidRPr="00D922CA">
        <w:rPr>
          <w:lang w:val="it-CH"/>
        </w:rPr>
        <w:t>PySimpleGUI</w:t>
      </w:r>
      <w:proofErr w:type="spellEnd"/>
      <w:r w:rsidRPr="00D922CA">
        <w:rPr>
          <w:lang w:val="it-CH"/>
        </w:rPr>
        <w:t xml:space="preserve"> standard bas</w:t>
      </w:r>
      <w:r>
        <w:rPr>
          <w:lang w:val="it-CH"/>
        </w:rPr>
        <w:t>a</w:t>
      </w:r>
      <w:r w:rsidRPr="00D922CA">
        <w:rPr>
          <w:lang w:val="it-CH"/>
        </w:rPr>
        <w:t xml:space="preserve">to su </w:t>
      </w:r>
      <w:proofErr w:type="spellStart"/>
      <w:r w:rsidRPr="00D922CA">
        <w:rPr>
          <w:lang w:val="it-CH"/>
        </w:rPr>
        <w:t>tkinter</w:t>
      </w:r>
      <w:proofErr w:type="spellEnd"/>
      <w:r w:rsidRPr="00D922CA">
        <w:rPr>
          <w:lang w:val="it-CH"/>
        </w:rPr>
        <w:t>)</w:t>
      </w:r>
      <w:r>
        <w:rPr>
          <w:lang w:val="it-CH"/>
        </w:rPr>
        <w:t xml:space="preserve"> e </w:t>
      </w:r>
      <w:proofErr w:type="spellStart"/>
      <w:r w:rsidRPr="00AE289F">
        <w:rPr>
          <w:b/>
          <w:lang w:val="it-CH"/>
        </w:rPr>
        <w:t>psutil</w:t>
      </w:r>
      <w:proofErr w:type="spellEnd"/>
      <w:r>
        <w:rPr>
          <w:lang w:val="it-CH"/>
        </w:rPr>
        <w:t xml:space="preserve"> per ricavare le informazioni</w:t>
      </w:r>
      <w:r w:rsidRPr="00D922CA">
        <w:rPr>
          <w:lang w:val="it-CH"/>
        </w:rPr>
        <w:t xml:space="preserve">, mentre il server necessiterà di </w:t>
      </w:r>
      <w:proofErr w:type="spellStart"/>
      <w:r w:rsidRPr="00AE289F">
        <w:rPr>
          <w:b/>
          <w:lang w:val="it-CH"/>
        </w:rPr>
        <w:t>pymongo</w:t>
      </w:r>
      <w:proofErr w:type="spellEnd"/>
      <w:r>
        <w:rPr>
          <w:lang w:val="it-CH"/>
        </w:rPr>
        <w:t xml:space="preserve"> per comunicare con il database.</w:t>
      </w:r>
      <w:bookmarkStart w:id="5" w:name="_GoBack"/>
      <w:bookmarkEnd w:id="5"/>
    </w:p>
    <w:p w14:paraId="11388B43" w14:textId="09EE8FFE" w:rsidR="00402E21" w:rsidRPr="00402E21" w:rsidRDefault="00E63904" w:rsidP="00EE19EA">
      <w:pPr>
        <w:pStyle w:val="Titolo2"/>
        <w:jc w:val="both"/>
        <w:rPr>
          <w:lang w:val="it-CH"/>
        </w:rPr>
      </w:pPr>
      <w:bookmarkStart w:id="6" w:name="_Toc72929538"/>
      <w:r>
        <w:rPr>
          <w:lang w:val="it-CH"/>
        </w:rPr>
        <w:t>Ulteriori dipendenze</w:t>
      </w:r>
      <w:r w:rsidR="007C3BB1">
        <w:rPr>
          <w:lang w:val="it-CH"/>
        </w:rPr>
        <w:t xml:space="preserve"> in </w:t>
      </w:r>
      <w:proofErr w:type="spellStart"/>
      <w:r w:rsidR="007C3BB1">
        <w:rPr>
          <w:lang w:val="it-CH"/>
        </w:rPr>
        <w:t>linux</w:t>
      </w:r>
      <w:bookmarkEnd w:id="6"/>
      <w:proofErr w:type="spellEnd"/>
    </w:p>
    <w:p w14:paraId="4E8BE998" w14:textId="7CF0BC58" w:rsidR="007C3BB1" w:rsidRDefault="007C3BB1" w:rsidP="00EE19EA">
      <w:pPr>
        <w:jc w:val="both"/>
        <w:rPr>
          <w:lang w:val="it-CH"/>
        </w:rPr>
      </w:pPr>
      <w:r>
        <w:rPr>
          <w:lang w:val="it-CH"/>
        </w:rPr>
        <w:t>A dipendenza della versione</w:t>
      </w:r>
      <w:r w:rsidR="00E63904">
        <w:rPr>
          <w:lang w:val="it-CH"/>
        </w:rPr>
        <w:t xml:space="preserve"> di python</w:t>
      </w:r>
      <w:r>
        <w:rPr>
          <w:lang w:val="it-CH"/>
        </w:rPr>
        <w:t xml:space="preserve"> installata, potrebbe essere necessario aggiungere a parte anche </w:t>
      </w:r>
      <w:r w:rsidRPr="00FB20A6">
        <w:rPr>
          <w:b/>
          <w:bCs/>
          <w:lang w:val="it-CH"/>
        </w:rPr>
        <w:t>python3-tk</w:t>
      </w:r>
      <w:r>
        <w:rPr>
          <w:lang w:val="it-CH"/>
        </w:rPr>
        <w:t xml:space="preserve"> usando il gestore di pacchetti </w:t>
      </w:r>
      <w:r w:rsidR="00FB20A6">
        <w:rPr>
          <w:lang w:val="it-CH"/>
        </w:rPr>
        <w:t>di sistema</w:t>
      </w:r>
      <w:r>
        <w:rPr>
          <w:lang w:val="it-CH"/>
        </w:rPr>
        <w:t>. Ad esempio, nelle distribuzioni basate di Ubuntu bisognerebbe eseguire:</w:t>
      </w:r>
    </w:p>
    <w:p w14:paraId="03D40F77" w14:textId="32FAF8B3" w:rsidR="00402E21" w:rsidRPr="00E27E67" w:rsidRDefault="007C3BB1" w:rsidP="00A83D4C">
      <w:pPr>
        <w:pStyle w:val="Codice"/>
        <w:rPr>
          <w:lang w:val="it-CH"/>
        </w:rPr>
      </w:pPr>
      <w:r w:rsidRPr="00E27E67">
        <w:rPr>
          <w:lang w:val="it-CH"/>
        </w:rPr>
        <w:t xml:space="preserve">sudo </w:t>
      </w:r>
      <w:proofErr w:type="spellStart"/>
      <w:r w:rsidRPr="00E27E67">
        <w:rPr>
          <w:lang w:val="it-CH"/>
        </w:rPr>
        <w:t>apt</w:t>
      </w:r>
      <w:proofErr w:type="spellEnd"/>
      <w:r w:rsidRPr="00E27E67">
        <w:rPr>
          <w:lang w:val="it-CH"/>
        </w:rPr>
        <w:t xml:space="preserve"> </w:t>
      </w:r>
      <w:proofErr w:type="spellStart"/>
      <w:r w:rsidRPr="00E27E67">
        <w:rPr>
          <w:lang w:val="it-CH"/>
        </w:rPr>
        <w:t>install</w:t>
      </w:r>
      <w:proofErr w:type="spellEnd"/>
      <w:r w:rsidRPr="00E27E67">
        <w:rPr>
          <w:lang w:val="it-CH"/>
        </w:rPr>
        <w:t xml:space="preserve"> python3-tk</w:t>
      </w:r>
    </w:p>
    <w:p w14:paraId="590E3D1B" w14:textId="5129212E" w:rsidR="00563549" w:rsidRDefault="00C022B7" w:rsidP="00EE19EA">
      <w:pPr>
        <w:pStyle w:val="Titolo2"/>
        <w:jc w:val="both"/>
        <w:rPr>
          <w:lang w:val="it-CH"/>
        </w:rPr>
      </w:pPr>
      <w:bookmarkStart w:id="7" w:name="_Toc72929539"/>
      <w:r>
        <w:rPr>
          <w:lang w:val="it-CH"/>
        </w:rPr>
        <w:t>Requisiti per il centro di controllo</w:t>
      </w:r>
      <w:bookmarkEnd w:id="7"/>
    </w:p>
    <w:p w14:paraId="2530BB6A" w14:textId="206738CE" w:rsidR="00F800E1" w:rsidRDefault="00C022B7" w:rsidP="00EE19EA">
      <w:pPr>
        <w:jc w:val="both"/>
        <w:rPr>
          <w:lang w:val="it-CH"/>
        </w:rPr>
      </w:pPr>
      <w:r>
        <w:rPr>
          <w:lang w:val="it-CH"/>
        </w:rPr>
        <w:t xml:space="preserve">Il funzionamento dell’interfaccia grafica è assicurato su Microsoft </w:t>
      </w:r>
      <w:proofErr w:type="spellStart"/>
      <w:r>
        <w:rPr>
          <w:lang w:val="it-CH"/>
        </w:rPr>
        <w:t>Edge</w:t>
      </w:r>
      <w:proofErr w:type="spellEnd"/>
      <w:r>
        <w:rPr>
          <w:lang w:val="it-CH"/>
        </w:rPr>
        <w:t xml:space="preserve"> (versione </w:t>
      </w:r>
      <w:proofErr w:type="spellStart"/>
      <w:r>
        <w:rPr>
          <w:lang w:val="it-CH"/>
        </w:rPr>
        <w:t>chromium</w:t>
      </w:r>
      <w:proofErr w:type="spellEnd"/>
      <w:r>
        <w:rPr>
          <w:lang w:val="it-CH"/>
        </w:rPr>
        <w:t xml:space="preserve">) e </w:t>
      </w:r>
      <w:proofErr w:type="spellStart"/>
      <w:r>
        <w:rPr>
          <w:lang w:val="it-CH"/>
        </w:rPr>
        <w:t>Firefox</w:t>
      </w:r>
      <w:proofErr w:type="spellEnd"/>
      <w:r>
        <w:rPr>
          <w:lang w:val="it-CH"/>
        </w:rPr>
        <w:t>. Non sono assicurate tutte le caratteristiche su altri browser, nonostante non ci dovrebbero essere problemi con nessuna offerta moderna.</w:t>
      </w:r>
    </w:p>
    <w:p w14:paraId="01277586" w14:textId="26921368" w:rsidR="00657C72" w:rsidRPr="00C022B7" w:rsidRDefault="00657C72" w:rsidP="00EE19EA">
      <w:pPr>
        <w:pStyle w:val="Titolo2"/>
        <w:jc w:val="both"/>
        <w:rPr>
          <w:lang w:val="it-CH"/>
        </w:rPr>
      </w:pPr>
      <w:bookmarkStart w:id="8" w:name="_Toc72929540"/>
      <w:r>
        <w:rPr>
          <w:lang w:val="it-CH"/>
        </w:rPr>
        <w:t>Sicurezza</w:t>
      </w:r>
      <w:bookmarkEnd w:id="8"/>
    </w:p>
    <w:p w14:paraId="34D35426" w14:textId="33FD886B" w:rsidR="00F800E1" w:rsidRPr="00563549" w:rsidRDefault="0053719E" w:rsidP="00EE19EA">
      <w:pPr>
        <w:jc w:val="both"/>
        <w:rPr>
          <w:lang w:val="it-CH"/>
        </w:rPr>
      </w:pPr>
      <w:r>
        <w:rPr>
          <w:lang w:val="it-CH"/>
        </w:rPr>
        <w:t>A dipendenza del firewall usato e dell</w:t>
      </w:r>
      <w:r w:rsidR="004368FE">
        <w:rPr>
          <w:lang w:val="it-CH"/>
        </w:rPr>
        <w:t>e configurazioni scelte</w:t>
      </w:r>
      <w:r>
        <w:rPr>
          <w:lang w:val="it-CH"/>
        </w:rPr>
        <w:t>, è necessario permettere la comunicazione tra server e client su una specifica porta (di default la 2021</w:t>
      </w:r>
      <w:r w:rsidR="004368FE">
        <w:rPr>
          <w:lang w:val="it-CH"/>
        </w:rPr>
        <w:t>0 in entrata sul server e la 20219 verso il client, dato che i due canali sono separati</w:t>
      </w:r>
      <w:r>
        <w:rPr>
          <w:lang w:val="it-CH"/>
        </w:rPr>
        <w:t>)</w:t>
      </w:r>
      <w:r w:rsidR="00F800E1">
        <w:rPr>
          <w:lang w:val="it-CH"/>
        </w:rPr>
        <w:t>.</w:t>
      </w:r>
    </w:p>
    <w:p w14:paraId="34474B0E" w14:textId="387F30CE" w:rsidR="00F344F3" w:rsidRDefault="00C024C4" w:rsidP="00EE19EA">
      <w:pPr>
        <w:pStyle w:val="Titolo1"/>
        <w:jc w:val="both"/>
        <w:rPr>
          <w:lang w:val="it-CH"/>
        </w:rPr>
      </w:pPr>
      <w:bookmarkStart w:id="9" w:name="_Toc72929541"/>
      <w:r>
        <w:rPr>
          <w:lang w:val="it-CH"/>
        </w:rPr>
        <w:t>Installazione e avvio automatizzato</w:t>
      </w:r>
      <w:bookmarkEnd w:id="9"/>
    </w:p>
    <w:p w14:paraId="38FBB267" w14:textId="612C6639" w:rsidR="00C024C4" w:rsidRPr="00C024C4" w:rsidRDefault="00C024C4" w:rsidP="00EE19EA">
      <w:pPr>
        <w:pStyle w:val="Titolo2"/>
        <w:jc w:val="both"/>
        <w:rPr>
          <w:lang w:val="it-CH"/>
        </w:rPr>
      </w:pPr>
      <w:bookmarkStart w:id="10" w:name="_Toc72929542"/>
      <w:r>
        <w:rPr>
          <w:lang w:val="it-CH"/>
        </w:rPr>
        <w:t>Windows</w:t>
      </w:r>
      <w:bookmarkEnd w:id="10"/>
    </w:p>
    <w:p w14:paraId="2E17151D" w14:textId="137F0AF5" w:rsidR="00F344F3" w:rsidRPr="00D922CA" w:rsidRDefault="00F344F3" w:rsidP="00EE19EA">
      <w:pPr>
        <w:jc w:val="both"/>
        <w:rPr>
          <w:lang w:val="it-CH"/>
        </w:rPr>
      </w:pPr>
      <w:r w:rsidRPr="00D922CA">
        <w:rPr>
          <w:lang w:val="it-CH"/>
        </w:rPr>
        <w:t xml:space="preserve">Sia per il programma client che per quello server è necessario creare una cartella nel percorso </w:t>
      </w:r>
      <w:r w:rsidRPr="00D922CA">
        <w:rPr>
          <w:rStyle w:val="CodiceCarattere"/>
          <w:lang w:val="it-CH"/>
        </w:rPr>
        <w:t>C:/Program Files</w:t>
      </w:r>
      <w:r w:rsidRPr="00D922CA">
        <w:rPr>
          <w:lang w:val="it-CH"/>
        </w:rPr>
        <w:t xml:space="preserve">. Il nome non è importante, ma deve contenere </w:t>
      </w:r>
      <w:r w:rsidRPr="00BF176B">
        <w:rPr>
          <w:b/>
          <w:bCs/>
          <w:lang w:val="it-CH"/>
        </w:rPr>
        <w:t>src</w:t>
      </w:r>
      <w:r w:rsidR="00124180">
        <w:rPr>
          <w:b/>
          <w:bCs/>
          <w:lang w:val="it-CH"/>
        </w:rPr>
        <w:t>/</w:t>
      </w:r>
      <w:r w:rsidRPr="00D922CA">
        <w:rPr>
          <w:lang w:val="it-CH"/>
        </w:rPr>
        <w:t xml:space="preserve"> (quella fornita con i file del programma) dal quale si avrà semplicemente </w:t>
      </w:r>
      <w:r w:rsidRPr="00124180">
        <w:rPr>
          <w:b/>
          <w:bCs/>
          <w:lang w:val="it-CH"/>
        </w:rPr>
        <w:t>rimosso il percorso superfluo</w:t>
      </w:r>
      <w:r w:rsidRPr="00D922CA">
        <w:rPr>
          <w:lang w:val="it-CH"/>
        </w:rPr>
        <w:t xml:space="preserve">: se si sta installando </w:t>
      </w:r>
      <w:proofErr w:type="spellStart"/>
      <w:r w:rsidRPr="00D922CA">
        <w:rPr>
          <w:lang w:val="it-CH"/>
        </w:rPr>
        <w:t>l’agent</w:t>
      </w:r>
      <w:proofErr w:type="spellEnd"/>
      <w:r w:rsidRPr="00D922CA">
        <w:rPr>
          <w:lang w:val="it-CH"/>
        </w:rPr>
        <w:t xml:space="preserve"> si toglierà </w:t>
      </w:r>
      <w:r w:rsidRPr="00132435">
        <w:rPr>
          <w:b/>
          <w:bCs/>
        </w:rPr>
        <w:t>server/</w:t>
      </w:r>
      <w:r w:rsidRPr="00132435">
        <w:t>,</w:t>
      </w:r>
      <w:r w:rsidRPr="00D922CA">
        <w:rPr>
          <w:lang w:val="it-CH"/>
        </w:rPr>
        <w:t xml:space="preserve"> mentre per installare il server si </w:t>
      </w:r>
      <w:r w:rsidR="00BF176B">
        <w:rPr>
          <w:lang w:val="it-CH"/>
        </w:rPr>
        <w:t>cancellerà</w:t>
      </w:r>
      <w:r w:rsidRPr="00D922CA">
        <w:rPr>
          <w:lang w:val="it-CH"/>
        </w:rPr>
        <w:t xml:space="preserve"> </w:t>
      </w:r>
      <w:r w:rsidRPr="00132435">
        <w:rPr>
          <w:b/>
          <w:bCs/>
        </w:rPr>
        <w:t>client/</w:t>
      </w:r>
      <w:r w:rsidRPr="00D922CA">
        <w:rPr>
          <w:lang w:val="it-CH"/>
        </w:rPr>
        <w:t>.</w:t>
      </w:r>
    </w:p>
    <w:p w14:paraId="4691CD7E" w14:textId="6AF2493C" w:rsidR="00F344F3" w:rsidRDefault="00F344F3" w:rsidP="00EE19EA">
      <w:pPr>
        <w:jc w:val="both"/>
        <w:rPr>
          <w:lang w:val="it-CH"/>
        </w:rPr>
      </w:pPr>
      <w:r w:rsidRPr="00D922CA">
        <w:rPr>
          <w:lang w:val="it-CH"/>
        </w:rPr>
        <w:t xml:space="preserve">Per l’installazione come servizio (avvio automatico al login), </w:t>
      </w:r>
      <w:r w:rsidRPr="00BF176B">
        <w:rPr>
          <w:lang w:val="it-CH"/>
        </w:rPr>
        <w:t>sia src/client che src/server contengono</w:t>
      </w:r>
      <w:r w:rsidRPr="00D922CA">
        <w:rPr>
          <w:lang w:val="it-CH"/>
        </w:rPr>
        <w:t xml:space="preserve"> un file </w:t>
      </w:r>
      <w:proofErr w:type="spellStart"/>
      <w:r w:rsidRPr="00BF176B">
        <w:rPr>
          <w:b/>
          <w:bCs/>
          <w:lang w:val="it-CH"/>
        </w:rPr>
        <w:t>app.pyw</w:t>
      </w:r>
      <w:proofErr w:type="spellEnd"/>
      <w:r w:rsidRPr="00D922CA">
        <w:rPr>
          <w:lang w:val="it-CH"/>
        </w:rPr>
        <w:t>. Di questo</w:t>
      </w:r>
      <w:r w:rsidR="00873EAD">
        <w:rPr>
          <w:lang w:val="it-CH"/>
        </w:rPr>
        <w:t xml:space="preserve"> </w:t>
      </w:r>
      <w:r w:rsidRPr="00D922CA">
        <w:rPr>
          <w:lang w:val="it-CH"/>
        </w:rPr>
        <w:t xml:space="preserve">va incollato un collegamento (non il vero file) nella cartella </w:t>
      </w:r>
      <w:r w:rsidRPr="00873EAD">
        <w:rPr>
          <w:rStyle w:val="CodiceCarattere"/>
          <w:lang w:val="it-CH"/>
        </w:rPr>
        <w:t>C:\ProgramData\Microsoft\Windows\Start Menu\Programs\</w:t>
      </w:r>
      <w:proofErr w:type="spellStart"/>
      <w:r w:rsidRPr="00873EAD">
        <w:rPr>
          <w:rStyle w:val="CodiceCarattere"/>
          <w:lang w:val="it-CH"/>
        </w:rPr>
        <w:t>StartUp</w:t>
      </w:r>
      <w:proofErr w:type="spellEnd"/>
      <w:r w:rsidRPr="00D922CA">
        <w:rPr>
          <w:lang w:val="it-CH"/>
        </w:rPr>
        <w:t>.</w:t>
      </w:r>
      <w:r w:rsidR="00BF176B">
        <w:rPr>
          <w:lang w:val="it-CH"/>
        </w:rPr>
        <w:t xml:space="preserve"> È molto comodo per automatizzare l’avvio della parte client, ma potrebbe essere usato anche per il server.</w:t>
      </w:r>
    </w:p>
    <w:p w14:paraId="545FF8E5" w14:textId="77777777" w:rsidR="00EF347B" w:rsidRPr="00D922CA" w:rsidRDefault="00EF347B" w:rsidP="00EE19EA">
      <w:pPr>
        <w:jc w:val="both"/>
        <w:rPr>
          <w:lang w:val="it-CH"/>
        </w:rPr>
      </w:pPr>
    </w:p>
    <w:p w14:paraId="6BADF055" w14:textId="77777777" w:rsidR="00EE19EA" w:rsidRDefault="00F344F3" w:rsidP="00EE19EA">
      <w:pPr>
        <w:keepNext/>
        <w:jc w:val="center"/>
      </w:pPr>
      <w:r w:rsidRPr="00D922CA">
        <w:rPr>
          <w:noProof/>
          <w:lang w:val="en-US" w:eastAsia="en-US"/>
        </w:rPr>
        <w:drawing>
          <wp:inline distT="0" distB="0" distL="0" distR="0" wp14:anchorId="1B8154D0" wp14:editId="6F84D915">
            <wp:extent cx="5497620" cy="823673"/>
            <wp:effectExtent l="19050" t="19050" r="27305" b="146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148" cy="83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9EACC" w14:textId="35D47E49" w:rsidR="00F344F3" w:rsidRPr="00D922CA" w:rsidRDefault="00EE19EA" w:rsidP="00EE19EA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La configurazione del file di avvio in Windows</w:t>
      </w:r>
    </w:p>
    <w:p w14:paraId="196154A0" w14:textId="77777777" w:rsidR="00F344F3" w:rsidRPr="00D922CA" w:rsidRDefault="00F344F3" w:rsidP="00EE19EA">
      <w:pPr>
        <w:pStyle w:val="Titolo2"/>
        <w:jc w:val="both"/>
        <w:rPr>
          <w:lang w:val="it-CH"/>
        </w:rPr>
      </w:pPr>
      <w:bookmarkStart w:id="11" w:name="_Toc69283169"/>
      <w:bookmarkStart w:id="12" w:name="_Toc72929543"/>
      <w:r w:rsidRPr="00D922CA">
        <w:rPr>
          <w:lang w:val="it-CH"/>
        </w:rPr>
        <w:lastRenderedPageBreak/>
        <w:t>Linux</w:t>
      </w:r>
      <w:bookmarkEnd w:id="11"/>
      <w:bookmarkEnd w:id="12"/>
    </w:p>
    <w:p w14:paraId="45F840A9" w14:textId="4E4DE38C" w:rsidR="00F344F3" w:rsidRPr="00D922CA" w:rsidRDefault="00F344F3" w:rsidP="00EE19EA">
      <w:pPr>
        <w:jc w:val="both"/>
        <w:rPr>
          <w:lang w:val="it-CH"/>
        </w:rPr>
      </w:pPr>
      <w:r w:rsidRPr="00D922CA">
        <w:rPr>
          <w:lang w:val="it-CH"/>
        </w:rPr>
        <w:t xml:space="preserve">La cartella di installazione consigliata è </w:t>
      </w:r>
      <w:r w:rsidRPr="00873EAD">
        <w:rPr>
          <w:rStyle w:val="CodiceCarattere"/>
          <w:lang w:val="it-CH"/>
        </w:rPr>
        <w:t>/</w:t>
      </w:r>
      <w:proofErr w:type="spellStart"/>
      <w:r w:rsidRPr="00873EAD">
        <w:rPr>
          <w:rStyle w:val="CodiceCarattere"/>
          <w:lang w:val="it-CH"/>
        </w:rPr>
        <w:t>opt</w:t>
      </w:r>
      <w:proofErr w:type="spellEnd"/>
      <w:r w:rsidRPr="00D922CA">
        <w:rPr>
          <w:lang w:val="it-CH"/>
        </w:rPr>
        <w:t xml:space="preserve"> (che dovrebbe contenere i programmi esterni al sistema operativo). La struttura che deve contenere è uguale a quella in Windows: una cartella preferibilmente chiamata </w:t>
      </w:r>
      <w:proofErr w:type="spellStart"/>
      <w:r w:rsidRPr="00132435">
        <w:rPr>
          <w:lang w:val="it-CH"/>
        </w:rPr>
        <w:t>butler</w:t>
      </w:r>
      <w:proofErr w:type="spellEnd"/>
      <w:r w:rsidRPr="00D922CA">
        <w:rPr>
          <w:lang w:val="it-CH"/>
        </w:rPr>
        <w:t xml:space="preserve"> con all’interno </w:t>
      </w:r>
      <w:r w:rsidRPr="00132435">
        <w:rPr>
          <w:b/>
          <w:bCs/>
        </w:rPr>
        <w:t>src/</w:t>
      </w:r>
      <w:r w:rsidRPr="00D922CA">
        <w:rPr>
          <w:lang w:val="it-CH"/>
        </w:rPr>
        <w:t xml:space="preserve"> senza </w:t>
      </w:r>
      <w:r w:rsidR="00132435">
        <w:rPr>
          <w:lang w:val="it-CH"/>
        </w:rPr>
        <w:t xml:space="preserve">la cartella dell’altro </w:t>
      </w:r>
      <w:r w:rsidR="00ED7BF5">
        <w:rPr>
          <w:lang w:val="it-CH"/>
        </w:rPr>
        <w:t>software</w:t>
      </w:r>
      <w:r w:rsidRPr="00D922CA">
        <w:rPr>
          <w:lang w:val="it-CH"/>
        </w:rPr>
        <w:t>.</w:t>
      </w:r>
    </w:p>
    <w:p w14:paraId="49C79843" w14:textId="2D22BE97" w:rsidR="003348A5" w:rsidRDefault="00F344F3" w:rsidP="00EE19EA">
      <w:pPr>
        <w:jc w:val="both"/>
        <w:rPr>
          <w:lang w:val="it-CH"/>
        </w:rPr>
      </w:pPr>
      <w:r w:rsidRPr="00D922CA">
        <w:rPr>
          <w:lang w:val="it-CH"/>
        </w:rPr>
        <w:t>Per avviare uno dei programmi automaticamente bisogna mettere una copia</w:t>
      </w:r>
      <w:r w:rsidR="00BD4BFE">
        <w:rPr>
          <w:lang w:val="it-CH"/>
        </w:rPr>
        <w:t>,</w:t>
      </w:r>
      <w:r w:rsidRPr="00D922CA">
        <w:rPr>
          <w:lang w:val="it-CH"/>
        </w:rPr>
        <w:t xml:space="preserve"> questa volta reale</w:t>
      </w:r>
      <w:r w:rsidR="00BD4BFE">
        <w:rPr>
          <w:lang w:val="it-CH"/>
        </w:rPr>
        <w:t>,</w:t>
      </w:r>
      <w:r w:rsidRPr="00D922CA">
        <w:rPr>
          <w:lang w:val="it-CH"/>
        </w:rPr>
        <w:t xml:space="preserve"> del file </w:t>
      </w:r>
      <w:proofErr w:type="spellStart"/>
      <w:r w:rsidRPr="00133A79">
        <w:rPr>
          <w:rStyle w:val="CodiceCarattere"/>
          <w:lang w:val="it-CH"/>
        </w:rPr>
        <w:t>butler.desktop</w:t>
      </w:r>
      <w:proofErr w:type="spellEnd"/>
      <w:r w:rsidRPr="00D922CA">
        <w:rPr>
          <w:lang w:val="it-CH"/>
        </w:rPr>
        <w:t xml:space="preserve"> </w:t>
      </w:r>
      <w:r w:rsidR="00133A79">
        <w:rPr>
          <w:lang w:val="it-CH"/>
        </w:rPr>
        <w:t xml:space="preserve">(presente per entrambi i software) </w:t>
      </w:r>
      <w:r w:rsidRPr="00D922CA">
        <w:rPr>
          <w:lang w:val="it-CH"/>
        </w:rPr>
        <w:t xml:space="preserve">nella cartella </w:t>
      </w:r>
      <w:r w:rsidRPr="00873EAD">
        <w:rPr>
          <w:rStyle w:val="CodiceCarattere"/>
          <w:lang w:val="it-CH"/>
        </w:rPr>
        <w:t>/</w:t>
      </w:r>
      <w:proofErr w:type="spellStart"/>
      <w:r w:rsidRPr="00873EAD">
        <w:rPr>
          <w:rStyle w:val="CodiceCarattere"/>
          <w:lang w:val="it-CH"/>
        </w:rPr>
        <w:t>etc</w:t>
      </w:r>
      <w:proofErr w:type="spellEnd"/>
      <w:r w:rsidRPr="00873EAD">
        <w:rPr>
          <w:rStyle w:val="CodiceCarattere"/>
          <w:lang w:val="it-CH"/>
        </w:rPr>
        <w:t>/</w:t>
      </w:r>
      <w:proofErr w:type="spellStart"/>
      <w:r w:rsidRPr="00873EAD">
        <w:rPr>
          <w:rStyle w:val="CodiceCarattere"/>
          <w:lang w:val="it-CH"/>
        </w:rPr>
        <w:t>xdg</w:t>
      </w:r>
      <w:proofErr w:type="spellEnd"/>
      <w:r w:rsidRPr="00873EAD">
        <w:rPr>
          <w:rStyle w:val="CodiceCarattere"/>
          <w:lang w:val="it-CH"/>
        </w:rPr>
        <w:t>/</w:t>
      </w:r>
      <w:proofErr w:type="spellStart"/>
      <w:r w:rsidRPr="00873EAD">
        <w:rPr>
          <w:rStyle w:val="CodiceCarattere"/>
          <w:lang w:val="it-CH"/>
        </w:rPr>
        <w:t>autostart</w:t>
      </w:r>
      <w:proofErr w:type="spellEnd"/>
      <w:r w:rsidRPr="00D922CA">
        <w:rPr>
          <w:lang w:val="it-CH"/>
        </w:rPr>
        <w:t xml:space="preserve"> e assicurarsi che i permessi sull’intera struttura a partire da </w:t>
      </w:r>
      <w:r w:rsidRPr="00873EAD">
        <w:rPr>
          <w:rStyle w:val="CodiceCarattere"/>
          <w:lang w:val="it-CH"/>
        </w:rPr>
        <w:t>/</w:t>
      </w:r>
      <w:proofErr w:type="spellStart"/>
      <w:r w:rsidRPr="00873EAD">
        <w:rPr>
          <w:rStyle w:val="CodiceCarattere"/>
          <w:lang w:val="it-CH"/>
        </w:rPr>
        <w:t>opt</w:t>
      </w:r>
      <w:proofErr w:type="spellEnd"/>
      <w:r w:rsidRPr="00873EAD">
        <w:rPr>
          <w:rStyle w:val="CodiceCarattere"/>
          <w:lang w:val="it-CH"/>
        </w:rPr>
        <w:t>/</w:t>
      </w:r>
      <w:proofErr w:type="spellStart"/>
      <w:r w:rsidRPr="00873EAD">
        <w:rPr>
          <w:rStyle w:val="CodiceCarattere"/>
          <w:lang w:val="it-CH"/>
        </w:rPr>
        <w:t>butler</w:t>
      </w:r>
      <w:proofErr w:type="spellEnd"/>
      <w:r w:rsidRPr="00D922CA">
        <w:rPr>
          <w:lang w:val="it-CH"/>
        </w:rPr>
        <w:t xml:space="preserve"> permetta </w:t>
      </w:r>
      <w:r w:rsidR="00BD4BFE">
        <w:rPr>
          <w:lang w:val="it-CH"/>
        </w:rPr>
        <w:t xml:space="preserve">all’entità </w:t>
      </w:r>
      <w:proofErr w:type="spellStart"/>
      <w:r w:rsidR="00BD4BFE" w:rsidRPr="00ED6115">
        <w:rPr>
          <w:b/>
          <w:bCs/>
          <w:lang w:val="it-CH"/>
        </w:rPr>
        <w:t>other</w:t>
      </w:r>
      <w:proofErr w:type="spellEnd"/>
      <w:r w:rsidRPr="00D922CA">
        <w:rPr>
          <w:lang w:val="it-CH"/>
        </w:rPr>
        <w:t xml:space="preserve"> di eseguire i programmi (in caso python non sia installato a livello di root).</w:t>
      </w:r>
      <w:r w:rsidR="00133A79">
        <w:rPr>
          <w:lang w:val="it-CH"/>
        </w:rPr>
        <w:t xml:space="preserve"> Se non si usa la cartella di installazione </w:t>
      </w:r>
      <w:r w:rsidR="00133A79" w:rsidRPr="0065378B">
        <w:rPr>
          <w:rStyle w:val="CodiceCarattere"/>
          <w:lang w:val="it-CH"/>
        </w:rPr>
        <w:t>/</w:t>
      </w:r>
      <w:proofErr w:type="spellStart"/>
      <w:r w:rsidR="00133A79" w:rsidRPr="0065378B">
        <w:rPr>
          <w:rStyle w:val="CodiceCarattere"/>
          <w:lang w:val="it-CH"/>
        </w:rPr>
        <w:t>opt</w:t>
      </w:r>
      <w:proofErr w:type="spellEnd"/>
      <w:r w:rsidR="00133A79" w:rsidRPr="0065378B">
        <w:rPr>
          <w:rStyle w:val="CodiceCarattere"/>
          <w:lang w:val="it-CH"/>
        </w:rPr>
        <w:t>/</w:t>
      </w:r>
      <w:proofErr w:type="spellStart"/>
      <w:r w:rsidR="00133A79" w:rsidRPr="0065378B">
        <w:rPr>
          <w:rStyle w:val="CodiceCarattere"/>
          <w:lang w:val="it-CH"/>
        </w:rPr>
        <w:t>butler</w:t>
      </w:r>
      <w:proofErr w:type="spellEnd"/>
      <w:r w:rsidR="00133A79">
        <w:rPr>
          <w:lang w:val="it-CH"/>
        </w:rPr>
        <w:t xml:space="preserve">, va modificata la voce </w:t>
      </w:r>
      <w:proofErr w:type="spellStart"/>
      <w:r w:rsidR="00BD4BFE" w:rsidRPr="00BD4BFE">
        <w:rPr>
          <w:rStyle w:val="CodiceCarattere"/>
          <w:lang w:val="it-CH"/>
        </w:rPr>
        <w:t>Exec</w:t>
      </w:r>
      <w:proofErr w:type="spellEnd"/>
      <w:r w:rsidR="005C6B72" w:rsidRPr="005C6B72">
        <w:t xml:space="preserve"> </w:t>
      </w:r>
      <w:proofErr w:type="spellStart"/>
      <w:r w:rsidR="005C6B72" w:rsidRPr="005C6B72">
        <w:t>d</w:t>
      </w:r>
      <w:r w:rsidR="005C6B72">
        <w:t>el</w:t>
      </w:r>
      <w:proofErr w:type="spellEnd"/>
      <w:r w:rsidR="005C6B72">
        <w:t xml:space="preserve"> file </w:t>
      </w:r>
      <w:proofErr w:type="spellStart"/>
      <w:r w:rsidR="005C6B72">
        <w:t>butler.desktop</w:t>
      </w:r>
      <w:proofErr w:type="spellEnd"/>
      <w:r w:rsidR="00BD4BFE">
        <w:t>).</w:t>
      </w:r>
    </w:p>
    <w:p w14:paraId="4494DAC3" w14:textId="10CC8FDB" w:rsidR="00B72D51" w:rsidRDefault="00B72D51" w:rsidP="00EE19EA">
      <w:pPr>
        <w:jc w:val="both"/>
        <w:rPr>
          <w:lang w:val="it-CH" w:eastAsia="it-IT"/>
        </w:rPr>
      </w:pPr>
      <w:r>
        <w:rPr>
          <w:lang w:val="it-CH" w:eastAsia="it-IT"/>
        </w:rPr>
        <w:t xml:space="preserve">I permessi minimi necessari </w:t>
      </w:r>
      <w:r w:rsidR="00A86855">
        <w:rPr>
          <w:lang w:val="it-CH" w:eastAsia="it-IT"/>
        </w:rPr>
        <w:t xml:space="preserve">per eseguire il file </w:t>
      </w:r>
      <w:proofErr w:type="spellStart"/>
      <w:r w:rsidR="00A86855" w:rsidRPr="00FE3307">
        <w:rPr>
          <w:rStyle w:val="CodiceCarattere"/>
          <w:lang w:val="it-CH"/>
        </w:rPr>
        <w:t>butler.dektop</w:t>
      </w:r>
      <w:proofErr w:type="spellEnd"/>
      <w:r w:rsidR="00A86855">
        <w:rPr>
          <w:lang w:val="it-CH" w:eastAsia="it-IT"/>
        </w:rPr>
        <w:t xml:space="preserve"> sono 005 (</w:t>
      </w:r>
      <w:proofErr w:type="spellStart"/>
      <w:r w:rsidR="00A86855" w:rsidRPr="00A86855">
        <w:rPr>
          <w:b/>
          <w:bCs/>
          <w:lang w:val="it-CH" w:eastAsia="it-IT"/>
        </w:rPr>
        <w:t>read</w:t>
      </w:r>
      <w:proofErr w:type="spellEnd"/>
      <w:r w:rsidR="00A86855">
        <w:rPr>
          <w:lang w:val="it-CH" w:eastAsia="it-IT"/>
        </w:rPr>
        <w:t xml:space="preserve"> ed </w:t>
      </w:r>
      <w:proofErr w:type="spellStart"/>
      <w:r w:rsidR="00A86855" w:rsidRPr="00A86855">
        <w:rPr>
          <w:b/>
          <w:bCs/>
          <w:lang w:val="it-CH" w:eastAsia="it-IT"/>
        </w:rPr>
        <w:t>execute</w:t>
      </w:r>
      <w:proofErr w:type="spellEnd"/>
      <w:r w:rsidR="00A86855">
        <w:rPr>
          <w:lang w:val="it-CH" w:eastAsia="it-IT"/>
        </w:rPr>
        <w:t xml:space="preserve"> a </w:t>
      </w:r>
      <w:proofErr w:type="spellStart"/>
      <w:r w:rsidR="00A86855" w:rsidRPr="003348A5">
        <w:rPr>
          <w:b/>
          <w:bCs/>
          <w:lang w:val="it-CH" w:eastAsia="it-IT"/>
        </w:rPr>
        <w:t>other</w:t>
      </w:r>
      <w:proofErr w:type="spellEnd"/>
      <w:r w:rsidR="00A86855">
        <w:rPr>
          <w:lang w:val="it-CH" w:eastAsia="it-IT"/>
        </w:rPr>
        <w:t xml:space="preserve">), mentre per </w:t>
      </w:r>
      <w:r w:rsidR="00FE3307">
        <w:rPr>
          <w:lang w:val="it-CH" w:eastAsia="it-IT"/>
        </w:rPr>
        <w:t xml:space="preserve">permettere poi di avviare il programma, </w:t>
      </w:r>
      <w:r w:rsidR="00FE3307" w:rsidRPr="00F4395A">
        <w:rPr>
          <w:b/>
          <w:bCs/>
          <w:lang w:val="it-CH" w:eastAsia="it-IT"/>
        </w:rPr>
        <w:t>butler.py</w:t>
      </w:r>
      <w:r w:rsidR="00F4395A" w:rsidRPr="00F4395A">
        <w:rPr>
          <w:b/>
          <w:bCs/>
          <w:lang w:val="it-CH" w:eastAsia="it-IT"/>
        </w:rPr>
        <w:t>/</w:t>
      </w:r>
      <w:r w:rsidR="00FE3307" w:rsidRPr="00F4395A">
        <w:rPr>
          <w:b/>
          <w:bCs/>
          <w:lang w:val="it-CH" w:eastAsia="it-IT"/>
        </w:rPr>
        <w:t>manager.py</w:t>
      </w:r>
      <w:r w:rsidR="003348A5">
        <w:rPr>
          <w:lang w:val="it-CH" w:eastAsia="it-IT"/>
        </w:rPr>
        <w:t xml:space="preserve"> </w:t>
      </w:r>
      <w:r w:rsidR="00FE3307">
        <w:rPr>
          <w:lang w:val="it-CH" w:eastAsia="it-IT"/>
        </w:rPr>
        <w:t xml:space="preserve">devono essere impostati su </w:t>
      </w:r>
      <w:r w:rsidR="003348A5">
        <w:rPr>
          <w:lang w:val="it-CH" w:eastAsia="it-IT"/>
        </w:rPr>
        <w:t xml:space="preserve">007 (dato che bisogna sia leggere il file, </w:t>
      </w:r>
      <w:r w:rsidR="00953050">
        <w:rPr>
          <w:lang w:val="it-CH" w:eastAsia="it-IT"/>
        </w:rPr>
        <w:t xml:space="preserve">sia </w:t>
      </w:r>
      <w:r w:rsidR="003348A5">
        <w:rPr>
          <w:lang w:val="it-CH" w:eastAsia="it-IT"/>
        </w:rPr>
        <w:t>scrivere nei log</w:t>
      </w:r>
      <w:r w:rsidR="00953050">
        <w:rPr>
          <w:lang w:val="it-CH" w:eastAsia="it-IT"/>
        </w:rPr>
        <w:t>,</w:t>
      </w:r>
      <w:r w:rsidR="003348A5">
        <w:rPr>
          <w:lang w:val="it-CH" w:eastAsia="it-IT"/>
        </w:rPr>
        <w:t xml:space="preserve"> </w:t>
      </w:r>
      <w:r w:rsidR="00953050">
        <w:rPr>
          <w:lang w:val="it-CH" w:eastAsia="it-IT"/>
        </w:rPr>
        <w:t xml:space="preserve">sia </w:t>
      </w:r>
      <w:r w:rsidR="003348A5">
        <w:rPr>
          <w:lang w:val="it-CH" w:eastAsia="it-IT"/>
        </w:rPr>
        <w:t>eseguire il programma).</w:t>
      </w:r>
    </w:p>
    <w:p w14:paraId="233CA946" w14:textId="1139F6BC" w:rsidR="002E6360" w:rsidRDefault="002E6360" w:rsidP="00EE19EA">
      <w:pPr>
        <w:pStyle w:val="Titolo1"/>
        <w:jc w:val="both"/>
        <w:rPr>
          <w:lang w:val="it-CH" w:eastAsia="it-IT"/>
        </w:rPr>
      </w:pPr>
      <w:bookmarkStart w:id="13" w:name="_Toc72929544"/>
      <w:r>
        <w:rPr>
          <w:lang w:val="it-CH" w:eastAsia="it-IT"/>
        </w:rPr>
        <w:t>Database del server</w:t>
      </w:r>
      <w:bookmarkEnd w:id="13"/>
    </w:p>
    <w:p w14:paraId="77BB518D" w14:textId="3A95AF8A" w:rsidR="002E6360" w:rsidRDefault="002E6360" w:rsidP="00EE19EA">
      <w:pPr>
        <w:jc w:val="both"/>
        <w:rPr>
          <w:lang w:val="it-CH" w:eastAsia="it-IT"/>
        </w:rPr>
      </w:pPr>
      <w:r>
        <w:rPr>
          <w:lang w:val="it-CH" w:eastAsia="it-IT"/>
        </w:rPr>
        <w:t xml:space="preserve">Un’importante componente per il server (assente per il client) è il database. È infatti necessaria un’istanza di </w:t>
      </w:r>
      <w:proofErr w:type="spellStart"/>
      <w:r>
        <w:rPr>
          <w:lang w:val="it-CH" w:eastAsia="it-IT"/>
        </w:rPr>
        <w:t>MongoDB</w:t>
      </w:r>
      <w:proofErr w:type="spellEnd"/>
      <w:r w:rsidR="0065378B">
        <w:rPr>
          <w:lang w:val="it-CH" w:eastAsia="it-IT"/>
        </w:rPr>
        <w:t xml:space="preserve"> (il programma è testato sulla 4.4.3)</w:t>
      </w:r>
      <w:r>
        <w:rPr>
          <w:lang w:val="it-CH" w:eastAsia="it-IT"/>
        </w:rPr>
        <w:t>, nel quale va</w:t>
      </w:r>
      <w:r w:rsidR="00E84556">
        <w:rPr>
          <w:lang w:val="it-CH" w:eastAsia="it-IT"/>
        </w:rPr>
        <w:t xml:space="preserve"> creato il database </w:t>
      </w:r>
      <w:proofErr w:type="spellStart"/>
      <w:r w:rsidR="00E84556" w:rsidRPr="00E45C5D">
        <w:rPr>
          <w:b/>
          <w:bCs/>
          <w:lang w:val="it-CH" w:eastAsia="it-IT"/>
        </w:rPr>
        <w:t>butler</w:t>
      </w:r>
      <w:proofErr w:type="spellEnd"/>
      <w:r w:rsidR="00E84556">
        <w:rPr>
          <w:lang w:val="it-CH" w:eastAsia="it-IT"/>
        </w:rPr>
        <w:t xml:space="preserve"> con </w:t>
      </w:r>
      <w:r w:rsidR="002A0F0C">
        <w:rPr>
          <w:lang w:val="it-CH" w:eastAsia="it-IT"/>
        </w:rPr>
        <w:t xml:space="preserve">tre </w:t>
      </w:r>
      <w:proofErr w:type="spellStart"/>
      <w:r>
        <w:rPr>
          <w:lang w:val="it-CH" w:eastAsia="it-IT"/>
        </w:rPr>
        <w:t>collection</w:t>
      </w:r>
      <w:r w:rsidR="00E84556">
        <w:rPr>
          <w:lang w:val="it-CH" w:eastAsia="it-IT"/>
        </w:rPr>
        <w:t>s</w:t>
      </w:r>
      <w:proofErr w:type="spellEnd"/>
      <w:r>
        <w:rPr>
          <w:lang w:val="it-CH" w:eastAsia="it-IT"/>
        </w:rPr>
        <w:t xml:space="preserve">: </w:t>
      </w:r>
      <w:r w:rsidRPr="003B5E8B">
        <w:rPr>
          <w:b/>
          <w:bCs/>
          <w:lang w:val="it-CH" w:eastAsia="it-IT"/>
        </w:rPr>
        <w:t>buffer</w:t>
      </w:r>
      <w:r w:rsidR="002A0F0C">
        <w:rPr>
          <w:lang w:val="it-CH" w:eastAsia="it-IT"/>
        </w:rPr>
        <w:t xml:space="preserve">, </w:t>
      </w:r>
      <w:proofErr w:type="spellStart"/>
      <w:r w:rsidRPr="003B5E8B">
        <w:rPr>
          <w:b/>
          <w:bCs/>
          <w:lang w:val="it-CH" w:eastAsia="it-IT"/>
        </w:rPr>
        <w:t>notification</w:t>
      </w:r>
      <w:proofErr w:type="spellEnd"/>
      <w:r w:rsidR="002A0F0C" w:rsidRPr="002A0F0C">
        <w:rPr>
          <w:bCs/>
          <w:lang w:val="it-CH" w:eastAsia="it-IT"/>
        </w:rPr>
        <w:t xml:space="preserve"> e </w:t>
      </w:r>
      <w:r w:rsidR="002A0F0C">
        <w:rPr>
          <w:b/>
          <w:bCs/>
          <w:lang w:val="it-CH" w:eastAsia="it-IT"/>
        </w:rPr>
        <w:t>computer</w:t>
      </w:r>
      <w:r w:rsidR="00E84556">
        <w:rPr>
          <w:lang w:val="it-CH" w:eastAsia="it-IT"/>
        </w:rPr>
        <w:t>.</w:t>
      </w:r>
      <w:r w:rsidR="002A0F0C">
        <w:rPr>
          <w:lang w:val="it-CH" w:eastAsia="it-IT"/>
        </w:rPr>
        <w:t xml:space="preserve"> Queste ultime sono create automaticamente dal programma se non presenti.</w:t>
      </w:r>
    </w:p>
    <w:p w14:paraId="4D5A3152" w14:textId="77777777" w:rsidR="00C4062E" w:rsidRDefault="00C4062E" w:rsidP="00EE19EA">
      <w:pPr>
        <w:jc w:val="both"/>
        <w:rPr>
          <w:lang w:val="it-CH" w:eastAsia="it-IT"/>
        </w:rPr>
      </w:pPr>
    </w:p>
    <w:p w14:paraId="4860ACFC" w14:textId="5D06AAE1" w:rsidR="00C4062E" w:rsidRDefault="002A0F0C" w:rsidP="00EE19EA">
      <w:pPr>
        <w:keepNext/>
        <w:jc w:val="center"/>
      </w:pPr>
      <w:r w:rsidRPr="002A0F0C">
        <w:drawing>
          <wp:inline distT="0" distB="0" distL="0" distR="0" wp14:anchorId="63D669AE" wp14:editId="2B5FF8DD">
            <wp:extent cx="2372056" cy="1124107"/>
            <wp:effectExtent l="19050" t="19050" r="28575" b="190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2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E17EA" w14:textId="4F2CE06C" w:rsidR="00C4062E" w:rsidRDefault="00C4062E" w:rsidP="00EE19EA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19EA">
        <w:rPr>
          <w:noProof/>
        </w:rPr>
        <w:t>2</w:t>
      </w:r>
      <w:r>
        <w:fldChar w:fldCharType="end"/>
      </w:r>
      <w:r>
        <w:t xml:space="preserve"> - Il database </w:t>
      </w:r>
      <w:proofErr w:type="spellStart"/>
      <w:r>
        <w:t>MongoDB</w:t>
      </w:r>
      <w:proofErr w:type="spellEnd"/>
      <w:r>
        <w:t xml:space="preserve"> e le </w:t>
      </w:r>
      <w:r w:rsidR="00F81D7D">
        <w:t>tre</w:t>
      </w:r>
      <w:r>
        <w:t xml:space="preserve"> </w:t>
      </w:r>
      <w:proofErr w:type="spellStart"/>
      <w:r>
        <w:t>collections</w:t>
      </w:r>
      <w:proofErr w:type="spellEnd"/>
    </w:p>
    <w:p w14:paraId="7BDF09A3" w14:textId="77777777" w:rsidR="00C4062E" w:rsidRPr="005A4038" w:rsidRDefault="00C4062E" w:rsidP="00EE19EA">
      <w:pPr>
        <w:jc w:val="both"/>
        <w:rPr>
          <w:sz w:val="14"/>
          <w:szCs w:val="14"/>
          <w:lang w:val="it-CH" w:eastAsia="it-IT"/>
        </w:rPr>
      </w:pPr>
    </w:p>
    <w:p w14:paraId="62DA3761" w14:textId="7E0A486A" w:rsidR="00F344F3" w:rsidRDefault="00603E6C" w:rsidP="00EE19EA">
      <w:pPr>
        <w:jc w:val="both"/>
        <w:rPr>
          <w:lang w:val="it-CH" w:eastAsia="it-IT"/>
        </w:rPr>
      </w:pPr>
      <w:r>
        <w:rPr>
          <w:lang w:val="it-CH" w:eastAsia="it-IT"/>
        </w:rPr>
        <w:t>Un altro requisito importante</w:t>
      </w:r>
      <w:r w:rsidR="003B5E8B">
        <w:rPr>
          <w:lang w:val="it-CH" w:eastAsia="it-IT"/>
        </w:rPr>
        <w:t>, prima di poter usare il programma server,</w:t>
      </w:r>
      <w:r>
        <w:rPr>
          <w:lang w:val="it-CH" w:eastAsia="it-IT"/>
        </w:rPr>
        <w:t xml:space="preserve"> è l</w:t>
      </w:r>
      <w:r w:rsidR="003B5E8B">
        <w:rPr>
          <w:lang w:val="it-CH" w:eastAsia="it-IT"/>
        </w:rPr>
        <w:t xml:space="preserve">’aggiunta </w:t>
      </w:r>
      <w:r>
        <w:rPr>
          <w:lang w:val="it-CH" w:eastAsia="it-IT"/>
        </w:rPr>
        <w:t>manuale del</w:t>
      </w:r>
      <w:r w:rsidR="00BE581A">
        <w:rPr>
          <w:lang w:val="it-CH" w:eastAsia="it-IT"/>
        </w:rPr>
        <w:t>la notifica “”</w:t>
      </w:r>
      <w:r w:rsidR="003B5E8B">
        <w:rPr>
          <w:lang w:val="it-CH" w:eastAsia="it-IT"/>
        </w:rPr>
        <w:t xml:space="preserve"> a</w:t>
      </w:r>
      <w:r w:rsidR="00195DB3">
        <w:rPr>
          <w:lang w:val="it-CH" w:eastAsia="it-IT"/>
        </w:rPr>
        <w:t xml:space="preserve"> </w:t>
      </w:r>
      <w:proofErr w:type="spellStart"/>
      <w:r w:rsidR="003B5E8B" w:rsidRPr="003B5E8B">
        <w:rPr>
          <w:lang w:val="it-CH" w:eastAsia="it-IT"/>
        </w:rPr>
        <w:t>notification</w:t>
      </w:r>
      <w:proofErr w:type="spellEnd"/>
      <w:r w:rsidR="00BE581A">
        <w:rPr>
          <w:lang w:val="it-CH" w:eastAsia="it-IT"/>
        </w:rPr>
        <w:t xml:space="preserve">. Il </w:t>
      </w:r>
      <w:r w:rsidR="003B5E8B">
        <w:rPr>
          <w:lang w:val="it-CH" w:eastAsia="it-IT"/>
        </w:rPr>
        <w:t xml:space="preserve">file </w:t>
      </w:r>
      <w:r w:rsidR="00BE581A">
        <w:rPr>
          <w:lang w:val="it-CH" w:eastAsia="it-IT"/>
        </w:rPr>
        <w:t>allegato “</w:t>
      </w:r>
      <w:proofErr w:type="spellStart"/>
      <w:r w:rsidR="00BE581A">
        <w:rPr>
          <w:lang w:val="it-CH" w:eastAsia="it-IT"/>
        </w:rPr>
        <w:t>default_notif.json</w:t>
      </w:r>
      <w:proofErr w:type="spellEnd"/>
      <w:r w:rsidR="00BE581A">
        <w:rPr>
          <w:lang w:val="it-CH" w:eastAsia="it-IT"/>
        </w:rPr>
        <w:t xml:space="preserve">” contiene i parametri standard </w:t>
      </w:r>
      <w:r w:rsidR="003B5E8B">
        <w:rPr>
          <w:lang w:val="it-CH" w:eastAsia="it-IT"/>
        </w:rPr>
        <w:t xml:space="preserve">da usare, ma si possono modificare se necessario. Si tratta del “template” dal quale vengono presi i valori (di base perlopiù vuoti) che verranno usati come </w:t>
      </w:r>
      <w:r w:rsidR="003B5E8B" w:rsidRPr="004A2B69">
        <w:rPr>
          <w:b/>
          <w:bCs/>
          <w:lang w:val="it-CH" w:eastAsia="it-IT"/>
        </w:rPr>
        <w:t>notifica vuota</w:t>
      </w:r>
      <w:r w:rsidR="003B5E8B">
        <w:rPr>
          <w:lang w:val="it-CH" w:eastAsia="it-IT"/>
        </w:rPr>
        <w:t xml:space="preserve"> nell’interfaccia grafica: i suoi attributi permettono di resettare i campi di input allo </w:t>
      </w:r>
      <w:proofErr w:type="spellStart"/>
      <w:r w:rsidR="003B5E8B">
        <w:rPr>
          <w:lang w:val="it-CH" w:eastAsia="it-IT"/>
        </w:rPr>
        <w:t>s</w:t>
      </w:r>
      <w:r w:rsidR="0027616F">
        <w:rPr>
          <w:lang w:val="it-CH" w:eastAsia="it-IT"/>
        </w:rPr>
        <w:t>s</w:t>
      </w:r>
      <w:r w:rsidR="003B5E8B">
        <w:rPr>
          <w:lang w:val="it-CH" w:eastAsia="it-IT"/>
        </w:rPr>
        <w:t>tato</w:t>
      </w:r>
      <w:proofErr w:type="spellEnd"/>
      <w:r w:rsidR="003B5E8B">
        <w:rPr>
          <w:lang w:val="it-CH" w:eastAsia="it-IT"/>
        </w:rPr>
        <w:t xml:space="preserve"> originale. Non può essere sovrascritta dal centro di controllo. Non deve trattarsi di un template da inviare, ma </w:t>
      </w:r>
      <w:r w:rsidR="009A31DF">
        <w:rPr>
          <w:lang w:val="it-CH" w:eastAsia="it-IT"/>
        </w:rPr>
        <w:t>di</w:t>
      </w:r>
      <w:r w:rsidR="00613A26">
        <w:rPr>
          <w:lang w:val="it-CH" w:eastAsia="it-IT"/>
        </w:rPr>
        <w:t xml:space="preserve"> valori </w:t>
      </w:r>
      <w:r w:rsidR="007A6427">
        <w:rPr>
          <w:lang w:val="it-CH" w:eastAsia="it-IT"/>
        </w:rPr>
        <w:t xml:space="preserve">possibilmente </w:t>
      </w:r>
      <w:r w:rsidR="00613A26">
        <w:rPr>
          <w:lang w:val="it-CH" w:eastAsia="it-IT"/>
        </w:rPr>
        <w:t xml:space="preserve">vuoti </w:t>
      </w:r>
      <w:r w:rsidR="003B5E8B">
        <w:rPr>
          <w:lang w:val="it-CH" w:eastAsia="it-IT"/>
        </w:rPr>
        <w:t xml:space="preserve">dai quali </w:t>
      </w:r>
      <w:r w:rsidR="002778AE">
        <w:rPr>
          <w:lang w:val="it-CH" w:eastAsia="it-IT"/>
        </w:rPr>
        <w:t xml:space="preserve">si potranno </w:t>
      </w:r>
      <w:r w:rsidR="003B5E8B">
        <w:rPr>
          <w:lang w:val="it-CH" w:eastAsia="it-IT"/>
        </w:rPr>
        <w:t>costruire tutte le altre notifiche.</w:t>
      </w:r>
    </w:p>
    <w:p w14:paraId="305272E9" w14:textId="57F5F457" w:rsidR="00C024C4" w:rsidRPr="002E6360" w:rsidRDefault="00C024C4" w:rsidP="00EE19EA">
      <w:pPr>
        <w:pStyle w:val="Titolo1"/>
        <w:jc w:val="both"/>
        <w:rPr>
          <w:lang w:val="it-CH"/>
        </w:rPr>
      </w:pPr>
      <w:bookmarkStart w:id="14" w:name="_Toc72929545"/>
      <w:r>
        <w:rPr>
          <w:lang w:val="it-CH"/>
        </w:rPr>
        <w:t>Riassunto delle informazioni</w:t>
      </w:r>
      <w:bookmarkEnd w:id="14"/>
    </w:p>
    <w:p w14:paraId="6E072D45" w14:textId="3409D9EC" w:rsidR="00C024C4" w:rsidRDefault="00C024C4" w:rsidP="00EE19EA">
      <w:pPr>
        <w:jc w:val="both"/>
        <w:rPr>
          <w:lang w:val="it-CH"/>
        </w:rPr>
      </w:pPr>
      <w:r w:rsidRPr="00D922CA">
        <w:rPr>
          <w:lang w:val="it-CH"/>
        </w:rPr>
        <w:t>Di seguito un riassunto delle informazioni più importanti a colpo d’occhio</w:t>
      </w:r>
      <w:r>
        <w:rPr>
          <w:lang w:val="it-CH"/>
        </w:rPr>
        <w:t>:</w:t>
      </w:r>
    </w:p>
    <w:p w14:paraId="78F9FBDC" w14:textId="77777777" w:rsidR="000E2E63" w:rsidRPr="00D922CA" w:rsidRDefault="000E2E63" w:rsidP="00EE19EA">
      <w:pPr>
        <w:jc w:val="both"/>
        <w:rPr>
          <w:lang w:val="it-CH"/>
        </w:rPr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778"/>
        <w:gridCol w:w="2593"/>
      </w:tblGrid>
      <w:tr w:rsidR="00C024C4" w:rsidRPr="00D922CA" w14:paraId="4EFA03AB" w14:textId="77777777" w:rsidTr="00C02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60A63B" w14:textId="77777777" w:rsidR="00C024C4" w:rsidRPr="00474D3B" w:rsidRDefault="00C024C4" w:rsidP="00EE19EA">
            <w:pPr>
              <w:jc w:val="both"/>
              <w:rPr>
                <w:bCs w:val="0"/>
                <w:lang w:val="it-CH"/>
              </w:rPr>
            </w:pPr>
          </w:p>
        </w:tc>
        <w:tc>
          <w:tcPr>
            <w:tcW w:w="3778" w:type="dxa"/>
          </w:tcPr>
          <w:p w14:paraId="2AD5EA25" w14:textId="77777777" w:rsidR="00C024C4" w:rsidRPr="00474D3B" w:rsidRDefault="00C024C4" w:rsidP="00EE19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t-CH"/>
              </w:rPr>
            </w:pPr>
            <w:r w:rsidRPr="00474D3B">
              <w:rPr>
                <w:bCs w:val="0"/>
                <w:lang w:val="it-CH"/>
              </w:rPr>
              <w:t>Windows</w:t>
            </w:r>
          </w:p>
        </w:tc>
        <w:tc>
          <w:tcPr>
            <w:tcW w:w="2593" w:type="dxa"/>
          </w:tcPr>
          <w:p w14:paraId="6B845692" w14:textId="77777777" w:rsidR="00C024C4" w:rsidRPr="00474D3B" w:rsidRDefault="00C024C4" w:rsidP="00EE19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t-CH"/>
              </w:rPr>
            </w:pPr>
            <w:r w:rsidRPr="00474D3B">
              <w:rPr>
                <w:bCs w:val="0"/>
                <w:lang w:val="it-CH"/>
              </w:rPr>
              <w:t>Linux</w:t>
            </w:r>
          </w:p>
        </w:tc>
      </w:tr>
      <w:tr w:rsidR="00C024C4" w:rsidRPr="00D922CA" w14:paraId="0FF07ABB" w14:textId="77777777" w:rsidTr="00C02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6B8EDC" w14:textId="1AA03274" w:rsidR="00C024C4" w:rsidRPr="00374DCF" w:rsidRDefault="00AA7FB2" w:rsidP="00AA7FB2">
            <w:pPr>
              <w:rPr>
                <w:b w:val="0"/>
                <w:bCs w:val="0"/>
                <w:lang w:val="it-CH"/>
              </w:rPr>
            </w:pPr>
            <w:r>
              <w:rPr>
                <w:b w:val="0"/>
                <w:bCs w:val="0"/>
                <w:lang w:val="it-CH"/>
              </w:rPr>
              <w:t xml:space="preserve">Percorso </w:t>
            </w:r>
            <w:r w:rsidR="00C024C4" w:rsidRPr="00374DCF">
              <w:rPr>
                <w:b w:val="0"/>
                <w:bCs w:val="0"/>
                <w:lang w:val="it-CH"/>
              </w:rPr>
              <w:t>d’installazione consigliato</w:t>
            </w:r>
          </w:p>
        </w:tc>
        <w:tc>
          <w:tcPr>
            <w:tcW w:w="3778" w:type="dxa"/>
          </w:tcPr>
          <w:p w14:paraId="015482AA" w14:textId="77777777" w:rsidR="00C024C4" w:rsidRPr="00374DCF" w:rsidRDefault="00C024C4" w:rsidP="00AA7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374DCF">
              <w:rPr>
                <w:lang w:val="it-CH"/>
              </w:rPr>
              <w:t xml:space="preserve">C:/Program </w:t>
            </w:r>
            <w:proofErr w:type="spellStart"/>
            <w:r w:rsidRPr="00374DCF">
              <w:rPr>
                <w:lang w:val="it-CH"/>
              </w:rPr>
              <w:t>Files</w:t>
            </w:r>
            <w:proofErr w:type="spellEnd"/>
            <w:r w:rsidRPr="00374DCF">
              <w:rPr>
                <w:lang w:val="it-CH"/>
              </w:rPr>
              <w:t>/</w:t>
            </w:r>
            <w:proofErr w:type="spellStart"/>
            <w:r w:rsidRPr="00374DCF">
              <w:rPr>
                <w:lang w:val="it-CH"/>
              </w:rPr>
              <w:t>butler</w:t>
            </w:r>
            <w:proofErr w:type="spellEnd"/>
          </w:p>
        </w:tc>
        <w:tc>
          <w:tcPr>
            <w:tcW w:w="2593" w:type="dxa"/>
          </w:tcPr>
          <w:p w14:paraId="22256716" w14:textId="77777777" w:rsidR="00C024C4" w:rsidRPr="00374DCF" w:rsidRDefault="00C024C4" w:rsidP="00AA7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374DCF">
              <w:rPr>
                <w:lang w:val="it-CH"/>
              </w:rPr>
              <w:t>/</w:t>
            </w:r>
            <w:proofErr w:type="spellStart"/>
            <w:r w:rsidRPr="00374DCF">
              <w:rPr>
                <w:lang w:val="it-CH"/>
              </w:rPr>
              <w:t>opt</w:t>
            </w:r>
            <w:proofErr w:type="spellEnd"/>
            <w:r w:rsidRPr="00374DCF">
              <w:rPr>
                <w:lang w:val="it-CH"/>
              </w:rPr>
              <w:t>/</w:t>
            </w:r>
            <w:proofErr w:type="spellStart"/>
            <w:r w:rsidRPr="00374DCF">
              <w:rPr>
                <w:lang w:val="it-CH"/>
              </w:rPr>
              <w:t>butler</w:t>
            </w:r>
            <w:proofErr w:type="spellEnd"/>
          </w:p>
        </w:tc>
      </w:tr>
      <w:tr w:rsidR="00C024C4" w:rsidRPr="00D922CA" w14:paraId="44DD8A29" w14:textId="77777777" w:rsidTr="00C02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A11EB5" w14:textId="77777777" w:rsidR="00C024C4" w:rsidRPr="00374DCF" w:rsidRDefault="00C024C4" w:rsidP="00AA7FB2">
            <w:pPr>
              <w:jc w:val="both"/>
              <w:rPr>
                <w:b w:val="0"/>
                <w:bCs w:val="0"/>
                <w:lang w:val="it-CH"/>
              </w:rPr>
            </w:pPr>
            <w:r w:rsidRPr="00374DCF">
              <w:rPr>
                <w:b w:val="0"/>
                <w:bCs w:val="0"/>
                <w:lang w:val="it-CH"/>
              </w:rPr>
              <w:t>File necessari per il client</w:t>
            </w:r>
          </w:p>
        </w:tc>
        <w:tc>
          <w:tcPr>
            <w:tcW w:w="6371" w:type="dxa"/>
            <w:gridSpan w:val="2"/>
          </w:tcPr>
          <w:p w14:paraId="1B23BB84" w14:textId="77777777" w:rsidR="00C024C4" w:rsidRPr="00374DCF" w:rsidRDefault="00C024C4" w:rsidP="00AA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374DCF">
              <w:rPr>
                <w:lang w:val="it-CH"/>
              </w:rPr>
              <w:t xml:space="preserve">Tutti i file in </w:t>
            </w:r>
            <w:proofErr w:type="spellStart"/>
            <w:r w:rsidRPr="00374DCF">
              <w:rPr>
                <w:lang w:val="it-CH"/>
              </w:rPr>
              <w:t>src</w:t>
            </w:r>
            <w:proofErr w:type="spellEnd"/>
            <w:r w:rsidRPr="00374DCF">
              <w:rPr>
                <w:lang w:val="it-CH"/>
              </w:rPr>
              <w:t xml:space="preserve">/ tranne </w:t>
            </w:r>
            <w:proofErr w:type="spellStart"/>
            <w:r w:rsidRPr="00374DCF">
              <w:rPr>
                <w:lang w:val="it-CH"/>
              </w:rPr>
              <w:t>src</w:t>
            </w:r>
            <w:proofErr w:type="spellEnd"/>
            <w:r w:rsidRPr="00374DCF">
              <w:rPr>
                <w:lang w:val="it-CH"/>
              </w:rPr>
              <w:t>/server</w:t>
            </w:r>
          </w:p>
        </w:tc>
      </w:tr>
      <w:tr w:rsidR="00C024C4" w:rsidRPr="00D922CA" w14:paraId="3F0D7DB0" w14:textId="77777777" w:rsidTr="00C02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0A28DE" w14:textId="77777777" w:rsidR="00C024C4" w:rsidRPr="00374DCF" w:rsidRDefault="00C024C4" w:rsidP="00AA7FB2">
            <w:pPr>
              <w:jc w:val="both"/>
              <w:rPr>
                <w:b w:val="0"/>
                <w:bCs w:val="0"/>
                <w:lang w:val="it-CH"/>
              </w:rPr>
            </w:pPr>
            <w:r w:rsidRPr="00374DCF">
              <w:rPr>
                <w:b w:val="0"/>
                <w:bCs w:val="0"/>
                <w:lang w:val="it-CH"/>
              </w:rPr>
              <w:t>File necessari per il server</w:t>
            </w:r>
          </w:p>
        </w:tc>
        <w:tc>
          <w:tcPr>
            <w:tcW w:w="6371" w:type="dxa"/>
            <w:gridSpan w:val="2"/>
          </w:tcPr>
          <w:p w14:paraId="5ACE7FE6" w14:textId="77777777" w:rsidR="00C024C4" w:rsidRPr="00374DCF" w:rsidRDefault="00C024C4" w:rsidP="00AA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374DCF">
              <w:rPr>
                <w:lang w:val="it-CH"/>
              </w:rPr>
              <w:t>Tutti i file in src/ tranne src/client</w:t>
            </w:r>
          </w:p>
        </w:tc>
      </w:tr>
      <w:tr w:rsidR="002B6AFF" w:rsidRPr="00D922CA" w14:paraId="3715FE17" w14:textId="77777777" w:rsidTr="00C02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0E5A8F" w14:textId="5CFD0B8B" w:rsidR="002B6AFF" w:rsidRPr="002B6AFF" w:rsidRDefault="002B6AFF" w:rsidP="00AA7FB2">
            <w:pPr>
              <w:jc w:val="both"/>
              <w:rPr>
                <w:b w:val="0"/>
                <w:lang w:val="it-CH"/>
              </w:rPr>
            </w:pPr>
            <w:r w:rsidRPr="002B6AFF">
              <w:rPr>
                <w:b w:val="0"/>
                <w:lang w:val="it-CH"/>
              </w:rPr>
              <w:t>Avvio manuale del client</w:t>
            </w:r>
          </w:p>
        </w:tc>
        <w:tc>
          <w:tcPr>
            <w:tcW w:w="6371" w:type="dxa"/>
            <w:gridSpan w:val="2"/>
          </w:tcPr>
          <w:p w14:paraId="2CB501E2" w14:textId="75997B21" w:rsidR="002B6AFF" w:rsidRPr="002B6AFF" w:rsidRDefault="002B6AFF" w:rsidP="00AA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2B6AFF">
              <w:rPr>
                <w:lang w:val="it-CH"/>
              </w:rPr>
              <w:t>client/butler.py</w:t>
            </w:r>
          </w:p>
        </w:tc>
      </w:tr>
      <w:tr w:rsidR="002B6AFF" w:rsidRPr="00D922CA" w14:paraId="714E833D" w14:textId="77777777" w:rsidTr="00C02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C15BB7" w14:textId="50911CF2" w:rsidR="002B6AFF" w:rsidRPr="00374DCF" w:rsidRDefault="002B6AFF" w:rsidP="00AA7FB2">
            <w:pPr>
              <w:jc w:val="both"/>
              <w:rPr>
                <w:lang w:val="it-CH"/>
              </w:rPr>
            </w:pPr>
            <w:r w:rsidRPr="002B6AFF">
              <w:rPr>
                <w:b w:val="0"/>
                <w:lang w:val="it-CH"/>
              </w:rPr>
              <w:t xml:space="preserve">Avvio manuale del </w:t>
            </w:r>
            <w:r>
              <w:rPr>
                <w:b w:val="0"/>
                <w:lang w:val="it-CH"/>
              </w:rPr>
              <w:t>server</w:t>
            </w:r>
          </w:p>
        </w:tc>
        <w:tc>
          <w:tcPr>
            <w:tcW w:w="6371" w:type="dxa"/>
            <w:gridSpan w:val="2"/>
          </w:tcPr>
          <w:p w14:paraId="5FE863EE" w14:textId="48FF9C9A" w:rsidR="002B6AFF" w:rsidRPr="00374DCF" w:rsidRDefault="002B6AFF" w:rsidP="00AA7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server/manager</w:t>
            </w:r>
            <w:r w:rsidRPr="002B6AFF">
              <w:rPr>
                <w:lang w:val="it-CH"/>
              </w:rPr>
              <w:t>.py</w:t>
            </w:r>
          </w:p>
        </w:tc>
      </w:tr>
      <w:tr w:rsidR="002B6AFF" w:rsidRPr="00D922CA" w14:paraId="65B17828" w14:textId="77777777" w:rsidTr="00C02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9B9F55" w14:textId="69FFA15D" w:rsidR="002B6AFF" w:rsidRPr="00374DCF" w:rsidRDefault="002B6AFF" w:rsidP="00AA7FB2">
            <w:pPr>
              <w:jc w:val="both"/>
              <w:rPr>
                <w:b w:val="0"/>
                <w:bCs w:val="0"/>
                <w:lang w:val="it-CH"/>
              </w:rPr>
            </w:pPr>
            <w:r>
              <w:rPr>
                <w:b w:val="0"/>
                <w:bCs w:val="0"/>
                <w:lang w:val="it-CH"/>
              </w:rPr>
              <w:t>Nome del f</w:t>
            </w:r>
            <w:r w:rsidRPr="00374DCF">
              <w:rPr>
                <w:b w:val="0"/>
                <w:bCs w:val="0"/>
                <w:lang w:val="it-CH"/>
              </w:rPr>
              <w:t>ile di avvio</w:t>
            </w:r>
          </w:p>
        </w:tc>
        <w:tc>
          <w:tcPr>
            <w:tcW w:w="3778" w:type="dxa"/>
          </w:tcPr>
          <w:p w14:paraId="043C43EB" w14:textId="77777777" w:rsidR="002B6AFF" w:rsidRPr="00374DCF" w:rsidRDefault="002B6AFF" w:rsidP="00AA7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proofErr w:type="spellStart"/>
            <w:r w:rsidRPr="00374DCF">
              <w:rPr>
                <w:lang w:val="it-CH"/>
              </w:rPr>
              <w:t>app.pyw</w:t>
            </w:r>
            <w:proofErr w:type="spellEnd"/>
          </w:p>
        </w:tc>
        <w:tc>
          <w:tcPr>
            <w:tcW w:w="2593" w:type="dxa"/>
          </w:tcPr>
          <w:p w14:paraId="17063F27" w14:textId="77777777" w:rsidR="002B6AFF" w:rsidRPr="00374DCF" w:rsidRDefault="002B6AFF" w:rsidP="00AA7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proofErr w:type="spellStart"/>
            <w:r w:rsidRPr="00374DCF">
              <w:rPr>
                <w:lang w:val="it-CH"/>
              </w:rPr>
              <w:t>butler.desktop</w:t>
            </w:r>
            <w:proofErr w:type="spellEnd"/>
          </w:p>
        </w:tc>
      </w:tr>
      <w:tr w:rsidR="002B6AFF" w:rsidRPr="00D922CA" w14:paraId="729EDE44" w14:textId="77777777" w:rsidTr="00C02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5B9130" w14:textId="77777777" w:rsidR="002B6AFF" w:rsidRPr="00374DCF" w:rsidRDefault="002B6AFF" w:rsidP="00AA7FB2">
            <w:pPr>
              <w:jc w:val="both"/>
              <w:rPr>
                <w:b w:val="0"/>
                <w:bCs w:val="0"/>
                <w:lang w:val="it-CH"/>
              </w:rPr>
            </w:pPr>
            <w:r w:rsidRPr="00374DCF">
              <w:rPr>
                <w:b w:val="0"/>
                <w:bCs w:val="0"/>
                <w:lang w:val="it-CH"/>
              </w:rPr>
              <w:t>Posizione del file di avvio</w:t>
            </w:r>
          </w:p>
        </w:tc>
        <w:tc>
          <w:tcPr>
            <w:tcW w:w="3778" w:type="dxa"/>
          </w:tcPr>
          <w:p w14:paraId="27DDC58A" w14:textId="77777777" w:rsidR="002B6AFF" w:rsidRPr="00374DCF" w:rsidRDefault="002B6AFF" w:rsidP="00AA7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74DCF">
              <w:rPr>
                <w:lang w:val="en-US"/>
              </w:rPr>
              <w:t>C:\ProgramData\Microsoft\Windows\Start Menu\Programs\</w:t>
            </w:r>
            <w:proofErr w:type="spellStart"/>
            <w:r w:rsidRPr="00374DCF">
              <w:rPr>
                <w:lang w:val="en-US"/>
              </w:rPr>
              <w:t>StartUp</w:t>
            </w:r>
            <w:proofErr w:type="spellEnd"/>
          </w:p>
        </w:tc>
        <w:tc>
          <w:tcPr>
            <w:tcW w:w="2593" w:type="dxa"/>
          </w:tcPr>
          <w:p w14:paraId="01F01694" w14:textId="77777777" w:rsidR="002B6AFF" w:rsidRPr="00374DCF" w:rsidRDefault="002B6AFF" w:rsidP="00AA7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374DCF">
              <w:rPr>
                <w:lang w:val="it-CH"/>
              </w:rPr>
              <w:t>/</w:t>
            </w:r>
            <w:proofErr w:type="spellStart"/>
            <w:r w:rsidRPr="00374DCF">
              <w:rPr>
                <w:lang w:val="it-CH"/>
              </w:rPr>
              <w:t>etc</w:t>
            </w:r>
            <w:proofErr w:type="spellEnd"/>
            <w:r w:rsidRPr="00374DCF">
              <w:rPr>
                <w:lang w:val="it-CH"/>
              </w:rPr>
              <w:t>/</w:t>
            </w:r>
            <w:proofErr w:type="spellStart"/>
            <w:r w:rsidRPr="00374DCF">
              <w:rPr>
                <w:lang w:val="it-CH"/>
              </w:rPr>
              <w:t>xdg</w:t>
            </w:r>
            <w:proofErr w:type="spellEnd"/>
            <w:r w:rsidRPr="00374DCF">
              <w:rPr>
                <w:lang w:val="it-CH"/>
              </w:rPr>
              <w:t>/</w:t>
            </w:r>
            <w:proofErr w:type="spellStart"/>
            <w:r w:rsidRPr="00374DCF">
              <w:rPr>
                <w:lang w:val="it-CH"/>
              </w:rPr>
              <w:t>autostart</w:t>
            </w:r>
            <w:proofErr w:type="spellEnd"/>
            <w:r w:rsidRPr="00374DCF">
              <w:rPr>
                <w:lang w:val="it-CH"/>
              </w:rPr>
              <w:t>/</w:t>
            </w:r>
          </w:p>
        </w:tc>
      </w:tr>
    </w:tbl>
    <w:p w14:paraId="79194DA0" w14:textId="77777777" w:rsidR="00690EBB" w:rsidRDefault="00690EBB">
      <w:pPr>
        <w:rPr>
          <w:b/>
          <w:kern w:val="28"/>
          <w:sz w:val="28"/>
          <w:u w:val="single"/>
          <w:lang w:val="it-CH"/>
        </w:rPr>
      </w:pPr>
      <w:r>
        <w:rPr>
          <w:lang w:val="it-CH"/>
        </w:rPr>
        <w:br w:type="page"/>
      </w:r>
    </w:p>
    <w:p w14:paraId="3480E3E8" w14:textId="767ECA06" w:rsidR="00C024C4" w:rsidRPr="00D922CA" w:rsidRDefault="00C024C4" w:rsidP="00EE19EA">
      <w:pPr>
        <w:pStyle w:val="Titolo1"/>
        <w:jc w:val="both"/>
        <w:rPr>
          <w:lang w:val="it-CH"/>
        </w:rPr>
      </w:pPr>
      <w:bookmarkStart w:id="15" w:name="_Toc72929546"/>
      <w:r w:rsidRPr="00D922CA">
        <w:rPr>
          <w:lang w:val="it-CH"/>
        </w:rPr>
        <w:lastRenderedPageBreak/>
        <w:t>File di configurazione</w:t>
      </w:r>
      <w:bookmarkEnd w:id="15"/>
    </w:p>
    <w:p w14:paraId="4FB3FD38" w14:textId="2AEE167E" w:rsidR="00C024C4" w:rsidRPr="00D922CA" w:rsidRDefault="00C024C4" w:rsidP="00EE19EA">
      <w:pPr>
        <w:jc w:val="both"/>
        <w:rPr>
          <w:lang w:val="it-CH"/>
        </w:rPr>
      </w:pPr>
      <w:r w:rsidRPr="00D922CA">
        <w:rPr>
          <w:lang w:val="it-CH"/>
        </w:rPr>
        <w:t>I</w:t>
      </w:r>
      <w:r w:rsidR="00CF2984">
        <w:rPr>
          <w:lang w:val="it-CH"/>
        </w:rPr>
        <w:t xml:space="preserve"> file </w:t>
      </w:r>
      <w:proofErr w:type="spellStart"/>
      <w:r w:rsidR="00CF2984" w:rsidRPr="00D927EE">
        <w:rPr>
          <w:b/>
          <w:bCs/>
          <w:lang w:val="it-CH"/>
        </w:rPr>
        <w:t>config.json</w:t>
      </w:r>
      <w:proofErr w:type="spellEnd"/>
      <w:r w:rsidR="00CF2984">
        <w:rPr>
          <w:lang w:val="it-CH"/>
        </w:rPr>
        <w:t xml:space="preserve"> presenti </w:t>
      </w:r>
      <w:r w:rsidR="00D927EE">
        <w:rPr>
          <w:lang w:val="it-CH"/>
        </w:rPr>
        <w:t xml:space="preserve">sia in </w:t>
      </w:r>
      <w:r w:rsidR="00CF2984" w:rsidRPr="00D927EE">
        <w:t xml:space="preserve">client/ </w:t>
      </w:r>
      <w:proofErr w:type="spellStart"/>
      <w:r w:rsidR="00D927EE">
        <w:t>che</w:t>
      </w:r>
      <w:proofErr w:type="spellEnd"/>
      <w:r w:rsidR="00D927EE">
        <w:t xml:space="preserve"> in</w:t>
      </w:r>
      <w:r w:rsidR="00CF2984" w:rsidRPr="00D927EE">
        <w:t xml:space="preserve"> server/</w:t>
      </w:r>
      <w:r w:rsidR="00CF2984">
        <w:rPr>
          <w:lang w:val="it-CH"/>
        </w:rPr>
        <w:t xml:space="preserve"> hanno una sintassi comune e vari parametri uguali. Nonostante siano teoricamente intercambiabili e le voci non necessarie siano</w:t>
      </w:r>
      <w:r w:rsidR="00F3110C">
        <w:rPr>
          <w:lang w:val="it-CH"/>
        </w:rPr>
        <w:t xml:space="preserve"> semplicemente</w:t>
      </w:r>
      <w:r w:rsidR="00CF2984">
        <w:rPr>
          <w:lang w:val="it-CH"/>
        </w:rPr>
        <w:t xml:space="preserve"> ignorate, è fondamentale che appaiano tutte quelle descritte di seguito (in base alla presenza di una X sulla colonna corrispondente al programma). Questi </w:t>
      </w:r>
      <w:r w:rsidRPr="00D922CA">
        <w:rPr>
          <w:lang w:val="it-CH"/>
        </w:rPr>
        <w:t>parametri sono</w:t>
      </w:r>
      <w:r w:rsidR="00CF2984">
        <w:rPr>
          <w:lang w:val="it-CH"/>
        </w:rPr>
        <w:t xml:space="preserve"> ora </w:t>
      </w:r>
      <w:r w:rsidR="008F285D">
        <w:rPr>
          <w:lang w:val="it-CH"/>
        </w:rPr>
        <w:t>elencati</w:t>
      </w:r>
      <w:r w:rsidR="00CF2984">
        <w:rPr>
          <w:lang w:val="it-CH"/>
        </w:rPr>
        <w:t xml:space="preserve"> insieme ad una descrizione del loro scopo, i valori accettati e i valori impostati di default</w:t>
      </w:r>
      <w:r w:rsidRPr="00D922CA">
        <w:rPr>
          <w:lang w:val="it-CH"/>
        </w:rPr>
        <w:t>:</w:t>
      </w:r>
    </w:p>
    <w:p w14:paraId="47062130" w14:textId="77777777" w:rsidR="00C024C4" w:rsidRPr="00D922CA" w:rsidRDefault="00C024C4" w:rsidP="00EE19EA">
      <w:pPr>
        <w:jc w:val="both"/>
        <w:rPr>
          <w:lang w:val="it-CH"/>
        </w:rPr>
      </w:pP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1890"/>
        <w:gridCol w:w="1440"/>
        <w:gridCol w:w="810"/>
        <w:gridCol w:w="875"/>
      </w:tblGrid>
      <w:tr w:rsidR="00575DAA" w:rsidRPr="00D922CA" w14:paraId="2B69454E" w14:textId="77777777" w:rsidTr="0047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1341217" w14:textId="77777777" w:rsidR="00C024C4" w:rsidRPr="00AE6C13" w:rsidRDefault="00C024C4" w:rsidP="00EE19EA">
            <w:pPr>
              <w:rPr>
                <w:bCs w:val="0"/>
                <w:lang w:val="it-CH"/>
              </w:rPr>
            </w:pPr>
            <w:r w:rsidRPr="00AE6C13">
              <w:rPr>
                <w:bCs w:val="0"/>
                <w:lang w:val="it-CH"/>
              </w:rPr>
              <w:t>Configurazione</w:t>
            </w:r>
          </w:p>
        </w:tc>
        <w:tc>
          <w:tcPr>
            <w:tcW w:w="1800" w:type="dxa"/>
          </w:tcPr>
          <w:p w14:paraId="55A6EC86" w14:textId="77777777" w:rsidR="00C024C4" w:rsidRPr="00AE6C13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t-CH"/>
              </w:rPr>
            </w:pPr>
            <w:r w:rsidRPr="00AE6C13">
              <w:rPr>
                <w:bCs w:val="0"/>
                <w:lang w:val="it-CH"/>
              </w:rPr>
              <w:t>Spiegazione</w:t>
            </w:r>
          </w:p>
        </w:tc>
        <w:tc>
          <w:tcPr>
            <w:tcW w:w="1890" w:type="dxa"/>
          </w:tcPr>
          <w:p w14:paraId="7FCCA74B" w14:textId="77777777" w:rsidR="00C024C4" w:rsidRPr="00AE6C13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t-CH"/>
              </w:rPr>
            </w:pPr>
            <w:r w:rsidRPr="00AE6C13">
              <w:rPr>
                <w:bCs w:val="0"/>
                <w:lang w:val="it-CH"/>
              </w:rPr>
              <w:t>Valore possibile</w:t>
            </w:r>
          </w:p>
        </w:tc>
        <w:tc>
          <w:tcPr>
            <w:tcW w:w="1440" w:type="dxa"/>
          </w:tcPr>
          <w:p w14:paraId="693AE78C" w14:textId="77777777" w:rsidR="00C024C4" w:rsidRPr="00AE6C13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t-CH"/>
              </w:rPr>
            </w:pPr>
            <w:r w:rsidRPr="00AE6C13">
              <w:rPr>
                <w:bCs w:val="0"/>
                <w:lang w:val="it-CH"/>
              </w:rPr>
              <w:t>Default (se rilevante)</w:t>
            </w:r>
          </w:p>
        </w:tc>
        <w:tc>
          <w:tcPr>
            <w:tcW w:w="810" w:type="dxa"/>
          </w:tcPr>
          <w:p w14:paraId="13D1D714" w14:textId="77777777" w:rsidR="00C024C4" w:rsidRPr="00AE6C13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t-CH"/>
              </w:rPr>
            </w:pPr>
            <w:r w:rsidRPr="00AE6C13">
              <w:rPr>
                <w:bCs w:val="0"/>
                <w:lang w:val="it-CH"/>
              </w:rPr>
              <w:t>Client</w:t>
            </w:r>
          </w:p>
        </w:tc>
        <w:tc>
          <w:tcPr>
            <w:tcW w:w="875" w:type="dxa"/>
          </w:tcPr>
          <w:p w14:paraId="7434DF59" w14:textId="77777777" w:rsidR="00C024C4" w:rsidRPr="00AE6C13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it-CH"/>
              </w:rPr>
            </w:pPr>
            <w:r w:rsidRPr="00AE6C13">
              <w:rPr>
                <w:bCs w:val="0"/>
                <w:lang w:val="it-CH"/>
              </w:rPr>
              <w:t>Server</w:t>
            </w:r>
          </w:p>
        </w:tc>
      </w:tr>
      <w:tr w:rsidR="003E4328" w:rsidRPr="00D922CA" w14:paraId="65AEB28C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949170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expireTime</w:t>
            </w:r>
            <w:proofErr w:type="spellEnd"/>
          </w:p>
          <w:p w14:paraId="5E9C2FD5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</w:p>
        </w:tc>
        <w:tc>
          <w:tcPr>
            <w:tcW w:w="1800" w:type="dxa"/>
          </w:tcPr>
          <w:p w14:paraId="28E3D66C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 xml:space="preserve">il tempo di durata dei </w:t>
            </w:r>
            <w:proofErr w:type="spellStart"/>
            <w:r w:rsidRPr="00DE418D">
              <w:rPr>
                <w:lang w:val="it-CH"/>
              </w:rPr>
              <w:t>token</w:t>
            </w:r>
            <w:proofErr w:type="spellEnd"/>
            <w:r w:rsidRPr="00DE418D">
              <w:rPr>
                <w:lang w:val="it-CH"/>
              </w:rPr>
              <w:t>, in minuti</w:t>
            </w:r>
          </w:p>
        </w:tc>
        <w:tc>
          <w:tcPr>
            <w:tcW w:w="1890" w:type="dxa"/>
          </w:tcPr>
          <w:p w14:paraId="47A5BC95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Numero intero positivo</w:t>
            </w:r>
          </w:p>
        </w:tc>
        <w:tc>
          <w:tcPr>
            <w:tcW w:w="1440" w:type="dxa"/>
          </w:tcPr>
          <w:p w14:paraId="3C4087AE" w14:textId="2C4B7CE1" w:rsidR="00C024C4" w:rsidRPr="00DE418D" w:rsidRDefault="00730B70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10</w:t>
            </w:r>
          </w:p>
        </w:tc>
        <w:tc>
          <w:tcPr>
            <w:tcW w:w="810" w:type="dxa"/>
          </w:tcPr>
          <w:p w14:paraId="12A1F91A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6ADE1A95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0826C893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A049EC4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protocol</w:t>
            </w:r>
            <w:proofErr w:type="spellEnd"/>
          </w:p>
        </w:tc>
        <w:tc>
          <w:tcPr>
            <w:tcW w:w="1800" w:type="dxa"/>
          </w:tcPr>
          <w:p w14:paraId="1E4BB35A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 xml:space="preserve">il protocollo (http o </w:t>
            </w:r>
            <w:proofErr w:type="spellStart"/>
            <w:r w:rsidRPr="00DE418D">
              <w:rPr>
                <w:lang w:val="it-CH"/>
              </w:rPr>
              <w:t>https</w:t>
            </w:r>
            <w:proofErr w:type="spellEnd"/>
            <w:r w:rsidRPr="00DE418D">
              <w:rPr>
                <w:lang w:val="it-CH"/>
              </w:rPr>
              <w:t>) da usare per tutte le comunicazioni</w:t>
            </w:r>
          </w:p>
        </w:tc>
        <w:tc>
          <w:tcPr>
            <w:tcW w:w="1890" w:type="dxa"/>
          </w:tcPr>
          <w:p w14:paraId="592C37C5" w14:textId="1F2AB65F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“http” oppure “</w:t>
            </w:r>
            <w:proofErr w:type="spellStart"/>
            <w:r w:rsidRPr="00DE418D">
              <w:rPr>
                <w:lang w:val="it-CH"/>
              </w:rPr>
              <w:t>https</w:t>
            </w:r>
            <w:proofErr w:type="spellEnd"/>
            <w:r w:rsidR="001C3174" w:rsidRPr="00DE418D">
              <w:rPr>
                <w:lang w:val="it-CH"/>
              </w:rPr>
              <w:t>”</w:t>
            </w:r>
          </w:p>
        </w:tc>
        <w:tc>
          <w:tcPr>
            <w:tcW w:w="1440" w:type="dxa"/>
          </w:tcPr>
          <w:p w14:paraId="106463A0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</w:t>
            </w:r>
            <w:proofErr w:type="spellStart"/>
            <w:r w:rsidRPr="00DE418D">
              <w:rPr>
                <w:lang w:val="it-CH"/>
              </w:rPr>
              <w:t>https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764EA98B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42CB3115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3308DB40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E96FFD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ssl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certPath</w:t>
            </w:r>
            <w:proofErr w:type="spellEnd"/>
          </w:p>
        </w:tc>
        <w:tc>
          <w:tcPr>
            <w:tcW w:w="1800" w:type="dxa"/>
          </w:tcPr>
          <w:p w14:paraId="607A2CC7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e il nome del certificato SSL</w:t>
            </w:r>
          </w:p>
        </w:tc>
        <w:tc>
          <w:tcPr>
            <w:tcW w:w="1890" w:type="dxa"/>
          </w:tcPr>
          <w:p w14:paraId="4A14AF66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1699C57B" w14:textId="70CCC71F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</w:t>
            </w:r>
            <w:r w:rsidR="00DE418D">
              <w:rPr>
                <w:lang w:val="it-CH"/>
              </w:rPr>
              <w:t>.</w:t>
            </w:r>
            <w:r w:rsidRPr="00DE418D">
              <w:rPr>
                <w:lang w:val="it-CH"/>
              </w:rPr>
              <w:t>/</w:t>
            </w:r>
            <w:proofErr w:type="spellStart"/>
            <w:r w:rsidRPr="00DE418D">
              <w:rPr>
                <w:lang w:val="it-CH"/>
              </w:rPr>
              <w:t>butler.cert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2439C8F7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57DF77EE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234944C8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CFEE67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ssl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keyPath</w:t>
            </w:r>
            <w:proofErr w:type="spellEnd"/>
          </w:p>
        </w:tc>
        <w:tc>
          <w:tcPr>
            <w:tcW w:w="1800" w:type="dxa"/>
          </w:tcPr>
          <w:p w14:paraId="44F9E28C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e il nome della chiave SSL</w:t>
            </w:r>
          </w:p>
        </w:tc>
        <w:tc>
          <w:tcPr>
            <w:tcW w:w="1890" w:type="dxa"/>
          </w:tcPr>
          <w:p w14:paraId="4174FBE3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3FF003F0" w14:textId="7AFFD3B0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</w:t>
            </w:r>
            <w:r w:rsidR="00DE418D">
              <w:rPr>
                <w:lang w:val="it-CH"/>
              </w:rPr>
              <w:t>.</w:t>
            </w:r>
            <w:r w:rsidRPr="00DE418D">
              <w:rPr>
                <w:lang w:val="it-CH"/>
              </w:rPr>
              <w:t>/</w:t>
            </w:r>
            <w:proofErr w:type="spellStart"/>
            <w:r w:rsidRPr="00DE418D">
              <w:rPr>
                <w:lang w:val="it-CH"/>
              </w:rPr>
              <w:t>butler.key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75D3EB2C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5DF1E0C8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653DBDF3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CE06441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 xml:space="preserve">server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ip</w:t>
            </w:r>
            <w:proofErr w:type="spellEnd"/>
          </w:p>
        </w:tc>
        <w:tc>
          <w:tcPr>
            <w:tcW w:w="1800" w:type="dxa"/>
          </w:tcPr>
          <w:p w14:paraId="5772E2E9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L’indirizzo sul quale contattare il server</w:t>
            </w:r>
          </w:p>
        </w:tc>
        <w:tc>
          <w:tcPr>
            <w:tcW w:w="1890" w:type="dxa"/>
          </w:tcPr>
          <w:p w14:paraId="6D77E18E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IPv4</w:t>
            </w:r>
          </w:p>
        </w:tc>
        <w:tc>
          <w:tcPr>
            <w:tcW w:w="1440" w:type="dxa"/>
          </w:tcPr>
          <w:p w14:paraId="2B14E76B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-</w:t>
            </w:r>
          </w:p>
        </w:tc>
        <w:tc>
          <w:tcPr>
            <w:tcW w:w="810" w:type="dxa"/>
          </w:tcPr>
          <w:p w14:paraId="5BFEBDD3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56C52C34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56F981C1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AD052C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 xml:space="preserve">server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port</w:t>
            </w:r>
            <w:proofErr w:type="spellEnd"/>
          </w:p>
        </w:tc>
        <w:tc>
          <w:tcPr>
            <w:tcW w:w="1800" w:type="dxa"/>
          </w:tcPr>
          <w:p w14:paraId="64AC200E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La porta sulla quale contattare il server</w:t>
            </w:r>
          </w:p>
        </w:tc>
        <w:tc>
          <w:tcPr>
            <w:tcW w:w="1890" w:type="dxa"/>
          </w:tcPr>
          <w:p w14:paraId="3A56A655" w14:textId="3E4C166F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Numero intero positiv</w:t>
            </w:r>
            <w:r w:rsidR="00056FAA">
              <w:rPr>
                <w:lang w:val="it-CH"/>
              </w:rPr>
              <w:t>o</w:t>
            </w:r>
          </w:p>
        </w:tc>
        <w:tc>
          <w:tcPr>
            <w:tcW w:w="1440" w:type="dxa"/>
          </w:tcPr>
          <w:p w14:paraId="2937DE47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20210</w:t>
            </w:r>
          </w:p>
        </w:tc>
        <w:tc>
          <w:tcPr>
            <w:tcW w:w="810" w:type="dxa"/>
          </w:tcPr>
          <w:p w14:paraId="5F5703A3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283366BF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7FF72BFA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CF3B72F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 xml:space="preserve">server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id</w:t>
            </w:r>
          </w:p>
        </w:tc>
        <w:tc>
          <w:tcPr>
            <w:tcW w:w="1800" w:type="dxa"/>
          </w:tcPr>
          <w:p w14:paraId="6CC75964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Un identificativo del server</w:t>
            </w:r>
          </w:p>
        </w:tc>
        <w:tc>
          <w:tcPr>
            <w:tcW w:w="1890" w:type="dxa"/>
          </w:tcPr>
          <w:p w14:paraId="36BD50EF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Stringa</w:t>
            </w:r>
          </w:p>
        </w:tc>
        <w:tc>
          <w:tcPr>
            <w:tcW w:w="1440" w:type="dxa"/>
          </w:tcPr>
          <w:p w14:paraId="17D6A131" w14:textId="3547020E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</w:t>
            </w:r>
            <w:proofErr w:type="spellStart"/>
            <w:r w:rsidRPr="00DE418D">
              <w:rPr>
                <w:lang w:val="it-CH"/>
              </w:rPr>
              <w:t>server</w:t>
            </w:r>
            <w:r w:rsidR="00D63F2E">
              <w:rPr>
                <w:lang w:val="it-CH"/>
              </w:rPr>
              <w:t>ID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1FF28967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368DFB87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487A41D1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5F1007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logging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level</w:t>
            </w:r>
            <w:proofErr w:type="spellEnd"/>
          </w:p>
        </w:tc>
        <w:tc>
          <w:tcPr>
            <w:tcW w:w="1800" w:type="dxa"/>
          </w:tcPr>
          <w:p w14:paraId="01F6C047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livello di gravità da loggare</w:t>
            </w:r>
          </w:p>
        </w:tc>
        <w:tc>
          <w:tcPr>
            <w:tcW w:w="1890" w:type="dxa"/>
          </w:tcPr>
          <w:p w14:paraId="723B0E33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INFO/WARNING/</w:t>
            </w:r>
            <w:r w:rsidRPr="00DE418D">
              <w:rPr>
                <w:lang w:val="it-CH"/>
              </w:rPr>
              <w:br/>
              <w:t>CRITICAL/DEBUG</w:t>
            </w:r>
          </w:p>
        </w:tc>
        <w:tc>
          <w:tcPr>
            <w:tcW w:w="1440" w:type="dxa"/>
          </w:tcPr>
          <w:p w14:paraId="5E9CB363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"INFO"</w:t>
            </w:r>
          </w:p>
        </w:tc>
        <w:tc>
          <w:tcPr>
            <w:tcW w:w="810" w:type="dxa"/>
          </w:tcPr>
          <w:p w14:paraId="3C9ACD48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19C227B6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6967EFC6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3BBA75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logging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path</w:t>
            </w:r>
            <w:proofErr w:type="spellEnd"/>
          </w:p>
        </w:tc>
        <w:tc>
          <w:tcPr>
            <w:tcW w:w="1800" w:type="dxa"/>
          </w:tcPr>
          <w:p w14:paraId="2F6CD194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nel quale salvare il file di log</w:t>
            </w:r>
          </w:p>
        </w:tc>
        <w:tc>
          <w:tcPr>
            <w:tcW w:w="1890" w:type="dxa"/>
          </w:tcPr>
          <w:p w14:paraId="7CB0E1A5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28CD70B4" w14:textId="72F9C11B" w:rsidR="00C024C4" w:rsidRPr="00DE418D" w:rsidRDefault="0095065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“</w:t>
            </w:r>
            <w:r w:rsidR="00C024C4" w:rsidRPr="00DE418D">
              <w:rPr>
                <w:lang w:val="it-CH"/>
              </w:rPr>
              <w:t>.</w:t>
            </w:r>
            <w:r w:rsidRPr="00DE418D">
              <w:rPr>
                <w:lang w:val="it-CH"/>
              </w:rPr>
              <w:t>”</w:t>
            </w:r>
          </w:p>
        </w:tc>
        <w:tc>
          <w:tcPr>
            <w:tcW w:w="810" w:type="dxa"/>
          </w:tcPr>
          <w:p w14:paraId="6C69634F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2213B733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4A952E09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3666D60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logoPath</w:t>
            </w:r>
            <w:proofErr w:type="spellEnd"/>
          </w:p>
        </w:tc>
        <w:tc>
          <w:tcPr>
            <w:tcW w:w="1800" w:type="dxa"/>
          </w:tcPr>
          <w:p w14:paraId="1B7ECBAD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nel quale trovare il file del logo</w:t>
            </w:r>
          </w:p>
        </w:tc>
        <w:tc>
          <w:tcPr>
            <w:tcW w:w="1890" w:type="dxa"/>
          </w:tcPr>
          <w:p w14:paraId="6A58707B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5DE00735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"../logo.ico"</w:t>
            </w:r>
          </w:p>
        </w:tc>
        <w:tc>
          <w:tcPr>
            <w:tcW w:w="810" w:type="dxa"/>
          </w:tcPr>
          <w:p w14:paraId="76816500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5D0CAEA7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0C9DA7D2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13E24A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>username</w:t>
            </w:r>
          </w:p>
        </w:tc>
        <w:tc>
          <w:tcPr>
            <w:tcW w:w="1800" w:type="dxa"/>
          </w:tcPr>
          <w:p w14:paraId="0DDD149E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nome dell’utente che gestisce il centro di controllo</w:t>
            </w:r>
          </w:p>
        </w:tc>
        <w:tc>
          <w:tcPr>
            <w:tcW w:w="1890" w:type="dxa"/>
          </w:tcPr>
          <w:p w14:paraId="756C9BCE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Stringa</w:t>
            </w:r>
          </w:p>
        </w:tc>
        <w:tc>
          <w:tcPr>
            <w:tcW w:w="1440" w:type="dxa"/>
          </w:tcPr>
          <w:p w14:paraId="62A226B2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</w:t>
            </w:r>
            <w:proofErr w:type="spellStart"/>
            <w:r w:rsidRPr="00DE418D">
              <w:rPr>
                <w:lang w:val="it-CH"/>
              </w:rPr>
              <w:t>root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01B3540F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57AC6B4F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40FB45C5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73BDFE9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>password</w:t>
            </w:r>
          </w:p>
        </w:tc>
        <w:tc>
          <w:tcPr>
            <w:tcW w:w="1800" w:type="dxa"/>
          </w:tcPr>
          <w:p w14:paraId="6F099F18" w14:textId="719604A0" w:rsidR="00C024C4" w:rsidRPr="00DE418D" w:rsidRDefault="00C024C4" w:rsidP="002A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 xml:space="preserve">La password dell’utente che gestisce il centro di controllo (salvata in </w:t>
            </w:r>
            <w:r w:rsidR="002A0F0C">
              <w:rPr>
                <w:lang w:val="it-CH"/>
              </w:rPr>
              <w:t>SHA256</w:t>
            </w:r>
            <w:r w:rsidRPr="00DE418D">
              <w:rPr>
                <w:lang w:val="it-CH"/>
              </w:rPr>
              <w:t>)</w:t>
            </w:r>
          </w:p>
        </w:tc>
        <w:tc>
          <w:tcPr>
            <w:tcW w:w="1890" w:type="dxa"/>
          </w:tcPr>
          <w:p w14:paraId="5F29576C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Stringa</w:t>
            </w:r>
          </w:p>
        </w:tc>
        <w:tc>
          <w:tcPr>
            <w:tcW w:w="1440" w:type="dxa"/>
          </w:tcPr>
          <w:p w14:paraId="6EC10399" w14:textId="1CC7ED45" w:rsidR="00C024C4" w:rsidRPr="00B737B3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737B3">
              <w:rPr>
                <w:sz w:val="16"/>
                <w:szCs w:val="16"/>
                <w:lang w:val="en-US"/>
              </w:rPr>
              <w:t>"</w:t>
            </w:r>
            <w:r w:rsidR="003E4328" w:rsidRPr="003E4328">
              <w:rPr>
                <w:sz w:val="16"/>
                <w:szCs w:val="16"/>
                <w:lang w:val="en-US"/>
              </w:rPr>
              <w:t>4813494D137E1631BBA301D5ACAB6E7BB7AA74CE1185D456565EF51D737677B2</w:t>
            </w:r>
            <w:r w:rsidRPr="00B737B3">
              <w:rPr>
                <w:sz w:val="16"/>
                <w:szCs w:val="16"/>
                <w:lang w:val="en-US"/>
              </w:rPr>
              <w:t>"</w:t>
            </w:r>
          </w:p>
          <w:p w14:paraId="7DB404EE" w14:textId="59365D61" w:rsidR="00C024C4" w:rsidRPr="00B737B3" w:rsidRDefault="00C024C4" w:rsidP="003E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737B3">
              <w:rPr>
                <w:lang w:val="en-US"/>
              </w:rPr>
              <w:t xml:space="preserve">(“root” in </w:t>
            </w:r>
            <w:r w:rsidR="003E4328">
              <w:rPr>
                <w:lang w:val="en-US"/>
              </w:rPr>
              <w:t>SHA256</w:t>
            </w:r>
            <w:r w:rsidRPr="00B737B3">
              <w:rPr>
                <w:lang w:val="en-US"/>
              </w:rPr>
              <w:t>)</w:t>
            </w:r>
          </w:p>
        </w:tc>
        <w:tc>
          <w:tcPr>
            <w:tcW w:w="810" w:type="dxa"/>
          </w:tcPr>
          <w:p w14:paraId="7E2E2481" w14:textId="77777777" w:rsidR="00C024C4" w:rsidRPr="00B737B3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75" w:type="dxa"/>
          </w:tcPr>
          <w:p w14:paraId="4B3B676B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1C8F4BBD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2B05E80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controlCenter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ip</w:t>
            </w:r>
            <w:proofErr w:type="spellEnd"/>
          </w:p>
        </w:tc>
        <w:tc>
          <w:tcPr>
            <w:tcW w:w="1800" w:type="dxa"/>
          </w:tcPr>
          <w:p w14:paraId="4326165D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L’indirizzo sul quale contattare il centro di controllo</w:t>
            </w:r>
          </w:p>
        </w:tc>
        <w:tc>
          <w:tcPr>
            <w:tcW w:w="1890" w:type="dxa"/>
          </w:tcPr>
          <w:p w14:paraId="2734BAAA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IPv4</w:t>
            </w:r>
          </w:p>
        </w:tc>
        <w:tc>
          <w:tcPr>
            <w:tcW w:w="1440" w:type="dxa"/>
          </w:tcPr>
          <w:p w14:paraId="2CE9E42D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"127.0.0.1"</w:t>
            </w:r>
          </w:p>
        </w:tc>
        <w:tc>
          <w:tcPr>
            <w:tcW w:w="810" w:type="dxa"/>
          </w:tcPr>
          <w:p w14:paraId="23E352B7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62E8EB14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168B167A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595399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controlCenter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port</w:t>
            </w:r>
            <w:proofErr w:type="spellEnd"/>
          </w:p>
        </w:tc>
        <w:tc>
          <w:tcPr>
            <w:tcW w:w="1800" w:type="dxa"/>
          </w:tcPr>
          <w:p w14:paraId="3DE8E86D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La porta sulla quale contattare il centro di controllo</w:t>
            </w:r>
          </w:p>
        </w:tc>
        <w:tc>
          <w:tcPr>
            <w:tcW w:w="1890" w:type="dxa"/>
          </w:tcPr>
          <w:p w14:paraId="2B298141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Numero intero positivo</w:t>
            </w:r>
          </w:p>
        </w:tc>
        <w:tc>
          <w:tcPr>
            <w:tcW w:w="1440" w:type="dxa"/>
          </w:tcPr>
          <w:p w14:paraId="7250646A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20211</w:t>
            </w:r>
          </w:p>
        </w:tc>
        <w:tc>
          <w:tcPr>
            <w:tcW w:w="810" w:type="dxa"/>
          </w:tcPr>
          <w:p w14:paraId="1129337E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74A91B59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</w:tbl>
    <w:p w14:paraId="62C10482" w14:textId="77777777" w:rsidR="00474D3B" w:rsidRDefault="00474D3B">
      <w:r>
        <w:rPr>
          <w:b/>
          <w:bCs/>
        </w:rPr>
        <w:br w:type="page"/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1890"/>
        <w:gridCol w:w="1440"/>
        <w:gridCol w:w="810"/>
        <w:gridCol w:w="875"/>
      </w:tblGrid>
      <w:tr w:rsidR="003E4328" w:rsidRPr="00D922CA" w14:paraId="6D8BF225" w14:textId="77777777" w:rsidTr="0047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EA0495" w14:textId="351E3416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lastRenderedPageBreak/>
              <w:t>controlCenter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previewPort</w:t>
            </w:r>
            <w:proofErr w:type="spellEnd"/>
          </w:p>
        </w:tc>
        <w:tc>
          <w:tcPr>
            <w:tcW w:w="1800" w:type="dxa"/>
          </w:tcPr>
          <w:p w14:paraId="5CBEC628" w14:textId="7659731A" w:rsidR="00C024C4" w:rsidRPr="006418A0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t-CH"/>
              </w:rPr>
            </w:pPr>
            <w:r w:rsidRPr="006418A0">
              <w:rPr>
                <w:b w:val="0"/>
                <w:lang w:val="it-CH"/>
              </w:rPr>
              <w:t>La porta sulla quale trovare l’anteprima della notifica</w:t>
            </w:r>
            <w:r w:rsidR="00C44E1B" w:rsidRPr="006418A0">
              <w:rPr>
                <w:b w:val="0"/>
                <w:lang w:val="it-CH"/>
              </w:rPr>
              <w:t xml:space="preserve"> </w:t>
            </w:r>
            <w:r w:rsidRPr="006418A0">
              <w:rPr>
                <w:b w:val="0"/>
                <w:lang w:val="it-CH"/>
              </w:rPr>
              <w:t>(l’indirizzo è uguale a quello del centro di controllo)</w:t>
            </w:r>
          </w:p>
        </w:tc>
        <w:tc>
          <w:tcPr>
            <w:tcW w:w="1890" w:type="dxa"/>
          </w:tcPr>
          <w:p w14:paraId="1DC4DA74" w14:textId="77777777" w:rsidR="00C024C4" w:rsidRPr="006418A0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t-CH"/>
              </w:rPr>
            </w:pPr>
            <w:r w:rsidRPr="006418A0">
              <w:rPr>
                <w:b w:val="0"/>
                <w:lang w:val="it-CH"/>
              </w:rPr>
              <w:t>Numero intero positivo</w:t>
            </w:r>
          </w:p>
        </w:tc>
        <w:tc>
          <w:tcPr>
            <w:tcW w:w="1440" w:type="dxa"/>
          </w:tcPr>
          <w:p w14:paraId="23FD5987" w14:textId="77777777" w:rsidR="00C024C4" w:rsidRPr="006418A0" w:rsidRDefault="00C024C4" w:rsidP="00EE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t-CH"/>
              </w:rPr>
            </w:pPr>
            <w:r w:rsidRPr="006418A0">
              <w:rPr>
                <w:b w:val="0"/>
                <w:lang w:val="it-CH"/>
              </w:rPr>
              <w:t>20212</w:t>
            </w:r>
          </w:p>
        </w:tc>
        <w:tc>
          <w:tcPr>
            <w:tcW w:w="810" w:type="dxa"/>
          </w:tcPr>
          <w:p w14:paraId="49604B29" w14:textId="77777777" w:rsidR="00C024C4" w:rsidRPr="006418A0" w:rsidRDefault="00C024C4" w:rsidP="00EE1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t-CH"/>
              </w:rPr>
            </w:pPr>
          </w:p>
        </w:tc>
        <w:tc>
          <w:tcPr>
            <w:tcW w:w="875" w:type="dxa"/>
          </w:tcPr>
          <w:p w14:paraId="0E3049CD" w14:textId="77777777" w:rsidR="00C024C4" w:rsidRPr="006418A0" w:rsidRDefault="00C024C4" w:rsidP="00EE1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it-CH"/>
              </w:rPr>
            </w:pPr>
            <w:r w:rsidRPr="006418A0">
              <w:rPr>
                <w:b w:val="0"/>
                <w:lang w:val="it-CH"/>
              </w:rPr>
              <w:t>X</w:t>
            </w:r>
          </w:p>
        </w:tc>
      </w:tr>
      <w:tr w:rsidR="00575DAA" w:rsidRPr="00D922CA" w14:paraId="1A53ACD1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CD569E2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gui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ip</w:t>
            </w:r>
            <w:proofErr w:type="spellEnd"/>
          </w:p>
        </w:tc>
        <w:tc>
          <w:tcPr>
            <w:tcW w:w="1800" w:type="dxa"/>
          </w:tcPr>
          <w:p w14:paraId="124BC112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L’indirizzo sul quale lavora l’interfaccia grafica</w:t>
            </w:r>
          </w:p>
        </w:tc>
        <w:tc>
          <w:tcPr>
            <w:tcW w:w="1890" w:type="dxa"/>
          </w:tcPr>
          <w:p w14:paraId="7F3A8B54" w14:textId="6DA2C25F" w:rsidR="00C024C4" w:rsidRPr="00DE418D" w:rsidRDefault="00C44E1B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IPv4</w:t>
            </w:r>
          </w:p>
        </w:tc>
        <w:tc>
          <w:tcPr>
            <w:tcW w:w="1440" w:type="dxa"/>
          </w:tcPr>
          <w:p w14:paraId="040013C6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"127.0.0.1"</w:t>
            </w:r>
          </w:p>
        </w:tc>
        <w:tc>
          <w:tcPr>
            <w:tcW w:w="810" w:type="dxa"/>
          </w:tcPr>
          <w:p w14:paraId="120348F5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2312910F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2B2E9D9F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7198287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gui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port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</w:p>
        </w:tc>
        <w:tc>
          <w:tcPr>
            <w:tcW w:w="1800" w:type="dxa"/>
          </w:tcPr>
          <w:p w14:paraId="48B13C26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La porta sulla quale lavora l’interfaccia grafica</w:t>
            </w:r>
          </w:p>
        </w:tc>
        <w:tc>
          <w:tcPr>
            <w:tcW w:w="1890" w:type="dxa"/>
          </w:tcPr>
          <w:p w14:paraId="525D661B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Numero intero positivo</w:t>
            </w:r>
          </w:p>
        </w:tc>
        <w:tc>
          <w:tcPr>
            <w:tcW w:w="1440" w:type="dxa"/>
          </w:tcPr>
          <w:p w14:paraId="6422EDA7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20213</w:t>
            </w:r>
          </w:p>
        </w:tc>
        <w:tc>
          <w:tcPr>
            <w:tcW w:w="810" w:type="dxa"/>
          </w:tcPr>
          <w:p w14:paraId="2B040353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540050F5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30C3FB6F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661B5B4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gui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templatesPath</w:t>
            </w:r>
            <w:proofErr w:type="spellEnd"/>
          </w:p>
        </w:tc>
        <w:tc>
          <w:tcPr>
            <w:tcW w:w="1800" w:type="dxa"/>
          </w:tcPr>
          <w:p w14:paraId="5D84852B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con i file HTML dell’interfaccia grafica</w:t>
            </w:r>
          </w:p>
        </w:tc>
        <w:tc>
          <w:tcPr>
            <w:tcW w:w="1890" w:type="dxa"/>
          </w:tcPr>
          <w:p w14:paraId="3FF5A71A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4E185A2D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"./</w:t>
            </w:r>
            <w:proofErr w:type="spellStart"/>
            <w:r w:rsidRPr="00DE418D">
              <w:rPr>
                <w:lang w:val="it-CH"/>
              </w:rPr>
              <w:t>gui</w:t>
            </w:r>
            <w:proofErr w:type="spellEnd"/>
            <w:r w:rsidRPr="00DE418D">
              <w:rPr>
                <w:lang w:val="it-CH"/>
              </w:rPr>
              <w:t>/</w:t>
            </w:r>
            <w:proofErr w:type="spellStart"/>
            <w:r w:rsidRPr="00DE418D">
              <w:rPr>
                <w:lang w:val="it-CH"/>
              </w:rPr>
              <w:t>templates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17484000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49CBF6B3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6FC26D88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9192F6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gui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resPath</w:t>
            </w:r>
            <w:proofErr w:type="spellEnd"/>
          </w:p>
        </w:tc>
        <w:tc>
          <w:tcPr>
            <w:tcW w:w="1800" w:type="dxa"/>
          </w:tcPr>
          <w:p w14:paraId="10BFC5B5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nel quale trovare le risorse CSS e JS dell’interfaccia grafica</w:t>
            </w:r>
          </w:p>
        </w:tc>
        <w:tc>
          <w:tcPr>
            <w:tcW w:w="1890" w:type="dxa"/>
          </w:tcPr>
          <w:p w14:paraId="2810582B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161331EE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"./</w:t>
            </w:r>
            <w:proofErr w:type="spellStart"/>
            <w:r w:rsidRPr="00DE418D">
              <w:rPr>
                <w:lang w:val="it-CH"/>
              </w:rPr>
              <w:t>gui</w:t>
            </w:r>
            <w:proofErr w:type="spellEnd"/>
            <w:r w:rsidRPr="00DE418D">
              <w:rPr>
                <w:lang w:val="it-CH"/>
              </w:rPr>
              <w:t>/</w:t>
            </w:r>
            <w:proofErr w:type="spellStart"/>
            <w:r w:rsidRPr="00DE418D">
              <w:rPr>
                <w:lang w:val="it-CH"/>
              </w:rPr>
              <w:t>static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796F35CC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3A6FD81C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228FE68A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F0DF90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gui</w:t>
            </w:r>
            <w:proofErr w:type="spellEnd"/>
            <w:r w:rsidRPr="00DE418D">
              <w:rPr>
                <w:b w:val="0"/>
                <w:bCs w:val="0"/>
                <w:lang w:val="it-CH"/>
              </w:rPr>
              <w:t xml:space="preserve">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sections</w:t>
            </w:r>
            <w:proofErr w:type="spellEnd"/>
          </w:p>
        </w:tc>
        <w:tc>
          <w:tcPr>
            <w:tcW w:w="1800" w:type="dxa"/>
          </w:tcPr>
          <w:p w14:paraId="03BD532F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La lista di sezioni da caricare</w:t>
            </w:r>
          </w:p>
        </w:tc>
        <w:tc>
          <w:tcPr>
            <w:tcW w:w="1890" w:type="dxa"/>
          </w:tcPr>
          <w:p w14:paraId="112CEA93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Lista di stringhe</w:t>
            </w:r>
          </w:p>
        </w:tc>
        <w:tc>
          <w:tcPr>
            <w:tcW w:w="1440" w:type="dxa"/>
          </w:tcPr>
          <w:p w14:paraId="032FBB3C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[“manager, “</w:t>
            </w:r>
            <w:proofErr w:type="spellStart"/>
            <w:r w:rsidRPr="00DE418D">
              <w:rPr>
                <w:lang w:val="it-CH"/>
              </w:rPr>
              <w:t>preview</w:t>
            </w:r>
            <w:proofErr w:type="spellEnd"/>
            <w:r w:rsidRPr="00DE418D">
              <w:rPr>
                <w:lang w:val="it-CH"/>
              </w:rPr>
              <w:t>”, “list”]</w:t>
            </w:r>
          </w:p>
        </w:tc>
        <w:tc>
          <w:tcPr>
            <w:tcW w:w="810" w:type="dxa"/>
          </w:tcPr>
          <w:p w14:paraId="592E9841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6B93DCF0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1A489BC0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8BFFA6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bufferTimer</w:t>
            </w:r>
            <w:proofErr w:type="spellEnd"/>
          </w:p>
        </w:tc>
        <w:tc>
          <w:tcPr>
            <w:tcW w:w="1800" w:type="dxa"/>
          </w:tcPr>
          <w:p w14:paraId="66DB29AA" w14:textId="380AD564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tempo di attesa tra i controlli del buffer</w:t>
            </w:r>
            <w:r w:rsidR="00A65AF8">
              <w:rPr>
                <w:lang w:val="it-CH"/>
              </w:rPr>
              <w:t xml:space="preserve">, </w:t>
            </w:r>
            <w:r w:rsidRPr="00DE418D">
              <w:rPr>
                <w:lang w:val="it-CH"/>
              </w:rPr>
              <w:t>in secondi</w:t>
            </w:r>
          </w:p>
        </w:tc>
        <w:tc>
          <w:tcPr>
            <w:tcW w:w="1890" w:type="dxa"/>
          </w:tcPr>
          <w:p w14:paraId="00DA5EF7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Numero intero positivo</w:t>
            </w:r>
          </w:p>
        </w:tc>
        <w:tc>
          <w:tcPr>
            <w:tcW w:w="1440" w:type="dxa"/>
          </w:tcPr>
          <w:p w14:paraId="5479D50A" w14:textId="2AAD8433" w:rsidR="00C024C4" w:rsidRPr="00DE418D" w:rsidRDefault="00F10638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30</w:t>
            </w:r>
          </w:p>
        </w:tc>
        <w:tc>
          <w:tcPr>
            <w:tcW w:w="810" w:type="dxa"/>
          </w:tcPr>
          <w:p w14:paraId="60EEBA06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416351DE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55FA74B6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E8BD004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 xml:space="preserve">database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ip</w:t>
            </w:r>
            <w:proofErr w:type="spellEnd"/>
          </w:p>
        </w:tc>
        <w:tc>
          <w:tcPr>
            <w:tcW w:w="1800" w:type="dxa"/>
          </w:tcPr>
          <w:p w14:paraId="04B81D4C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L’indirizzo sul quale contattare il database</w:t>
            </w:r>
          </w:p>
        </w:tc>
        <w:tc>
          <w:tcPr>
            <w:tcW w:w="1890" w:type="dxa"/>
          </w:tcPr>
          <w:p w14:paraId="26489932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IPv4</w:t>
            </w:r>
          </w:p>
        </w:tc>
        <w:tc>
          <w:tcPr>
            <w:tcW w:w="1440" w:type="dxa"/>
          </w:tcPr>
          <w:p w14:paraId="4A29C990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"127.0.0.1"</w:t>
            </w:r>
          </w:p>
        </w:tc>
        <w:tc>
          <w:tcPr>
            <w:tcW w:w="810" w:type="dxa"/>
          </w:tcPr>
          <w:p w14:paraId="40266E35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1D5EB961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03CC6963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45C45FC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 xml:space="preserve">database </w:t>
            </w:r>
            <w:r w:rsidRPr="00DE418D">
              <w:rPr>
                <w:b w:val="0"/>
                <w:bCs w:val="0"/>
                <w:lang w:val="it-CH"/>
              </w:rPr>
              <w:sym w:font="Wingdings" w:char="F0E0"/>
            </w:r>
            <w:r w:rsidRPr="00DE418D">
              <w:rPr>
                <w:b w:val="0"/>
                <w:bCs w:val="0"/>
                <w:lang w:val="it-CH"/>
              </w:rPr>
              <w:t xml:space="preserve"> </w:t>
            </w:r>
            <w:proofErr w:type="spellStart"/>
            <w:r w:rsidRPr="00DE418D">
              <w:rPr>
                <w:b w:val="0"/>
                <w:bCs w:val="0"/>
                <w:lang w:val="it-CH"/>
              </w:rPr>
              <w:t>port</w:t>
            </w:r>
            <w:proofErr w:type="spellEnd"/>
          </w:p>
        </w:tc>
        <w:tc>
          <w:tcPr>
            <w:tcW w:w="1800" w:type="dxa"/>
          </w:tcPr>
          <w:p w14:paraId="62F57C2F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La porta sulla quale contattare il database</w:t>
            </w:r>
          </w:p>
        </w:tc>
        <w:tc>
          <w:tcPr>
            <w:tcW w:w="1890" w:type="dxa"/>
          </w:tcPr>
          <w:p w14:paraId="7EA9F448" w14:textId="19DB08A4" w:rsidR="00C024C4" w:rsidRPr="00DE418D" w:rsidRDefault="00C024C4" w:rsidP="00575D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Numero intero positivo</w:t>
            </w:r>
          </w:p>
        </w:tc>
        <w:tc>
          <w:tcPr>
            <w:tcW w:w="1440" w:type="dxa"/>
          </w:tcPr>
          <w:p w14:paraId="590D6CDC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27017</w:t>
            </w:r>
          </w:p>
        </w:tc>
        <w:tc>
          <w:tcPr>
            <w:tcW w:w="810" w:type="dxa"/>
          </w:tcPr>
          <w:p w14:paraId="731613C1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3100B92B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177F14C6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3F3A85F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imagesPath</w:t>
            </w:r>
            <w:proofErr w:type="spellEnd"/>
          </w:p>
        </w:tc>
        <w:tc>
          <w:tcPr>
            <w:tcW w:w="1800" w:type="dxa"/>
          </w:tcPr>
          <w:p w14:paraId="458F2133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con le immagini disponibili</w:t>
            </w:r>
          </w:p>
        </w:tc>
        <w:tc>
          <w:tcPr>
            <w:tcW w:w="1890" w:type="dxa"/>
          </w:tcPr>
          <w:p w14:paraId="1EF96F75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62358B62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"./images"</w:t>
            </w:r>
          </w:p>
        </w:tc>
        <w:tc>
          <w:tcPr>
            <w:tcW w:w="810" w:type="dxa"/>
          </w:tcPr>
          <w:p w14:paraId="3B310B10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63824432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3E4328" w:rsidRPr="00D922CA" w14:paraId="613579F5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4CA4E8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scriptsPath</w:t>
            </w:r>
            <w:proofErr w:type="spellEnd"/>
          </w:p>
        </w:tc>
        <w:tc>
          <w:tcPr>
            <w:tcW w:w="1800" w:type="dxa"/>
          </w:tcPr>
          <w:p w14:paraId="745F1BDD" w14:textId="7ED643D6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con gli script</w:t>
            </w:r>
            <w:r w:rsidR="00BB0604">
              <w:rPr>
                <w:lang w:val="it-CH"/>
              </w:rPr>
              <w:t>s</w:t>
            </w:r>
            <w:r w:rsidRPr="00DE418D">
              <w:rPr>
                <w:lang w:val="it-CH"/>
              </w:rPr>
              <w:t xml:space="preserve"> disponibili</w:t>
            </w:r>
          </w:p>
        </w:tc>
        <w:tc>
          <w:tcPr>
            <w:tcW w:w="1890" w:type="dxa"/>
          </w:tcPr>
          <w:p w14:paraId="7FBCE757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0D03FC4E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"./scripts"</w:t>
            </w:r>
          </w:p>
        </w:tc>
        <w:tc>
          <w:tcPr>
            <w:tcW w:w="810" w:type="dxa"/>
          </w:tcPr>
          <w:p w14:paraId="6CF2EE03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  <w:tc>
          <w:tcPr>
            <w:tcW w:w="875" w:type="dxa"/>
          </w:tcPr>
          <w:p w14:paraId="3EA1D357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</w:tr>
      <w:tr w:rsidR="00575DAA" w:rsidRPr="00D922CA" w14:paraId="52951BAD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B94A589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proofErr w:type="spellStart"/>
            <w:r w:rsidRPr="00DE418D">
              <w:rPr>
                <w:b w:val="0"/>
                <w:bCs w:val="0"/>
                <w:lang w:val="it-CH"/>
              </w:rPr>
              <w:t>tempPath</w:t>
            </w:r>
            <w:proofErr w:type="spellEnd"/>
          </w:p>
        </w:tc>
        <w:tc>
          <w:tcPr>
            <w:tcW w:w="1800" w:type="dxa"/>
          </w:tcPr>
          <w:p w14:paraId="709F6A6F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Il percorso nel quale salvare gli script ricevuti</w:t>
            </w:r>
          </w:p>
        </w:tc>
        <w:tc>
          <w:tcPr>
            <w:tcW w:w="1890" w:type="dxa"/>
          </w:tcPr>
          <w:p w14:paraId="2EC31338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Percorso di sistema</w:t>
            </w:r>
          </w:p>
        </w:tc>
        <w:tc>
          <w:tcPr>
            <w:tcW w:w="1440" w:type="dxa"/>
          </w:tcPr>
          <w:p w14:paraId="0CC51E98" w14:textId="77777777" w:rsidR="00C024C4" w:rsidRPr="00DE418D" w:rsidRDefault="00C024C4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"./</w:t>
            </w:r>
            <w:proofErr w:type="spellStart"/>
            <w:r w:rsidRPr="00DE418D">
              <w:rPr>
                <w:lang w:val="it-CH"/>
              </w:rPr>
              <w:t>temp</w:t>
            </w:r>
            <w:proofErr w:type="spellEnd"/>
            <w:r w:rsidRPr="00DE418D">
              <w:rPr>
                <w:lang w:val="it-CH"/>
              </w:rPr>
              <w:t>"</w:t>
            </w:r>
          </w:p>
        </w:tc>
        <w:tc>
          <w:tcPr>
            <w:tcW w:w="810" w:type="dxa"/>
          </w:tcPr>
          <w:p w14:paraId="01335922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29EF0B66" w14:textId="77777777" w:rsidR="00C024C4" w:rsidRPr="00DE418D" w:rsidRDefault="00C024C4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</w:tr>
      <w:tr w:rsidR="003E4328" w:rsidRPr="00D922CA" w14:paraId="4EEB7EAA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539619" w14:textId="77777777" w:rsidR="00C024C4" w:rsidRPr="00DE418D" w:rsidRDefault="00C024C4" w:rsidP="00EE19EA">
            <w:pPr>
              <w:rPr>
                <w:b w:val="0"/>
                <w:bCs w:val="0"/>
                <w:lang w:val="it-CH"/>
              </w:rPr>
            </w:pPr>
            <w:r w:rsidRPr="00DE418D">
              <w:rPr>
                <w:b w:val="0"/>
                <w:bCs w:val="0"/>
                <w:lang w:val="it-CH"/>
              </w:rPr>
              <w:t>website</w:t>
            </w:r>
          </w:p>
        </w:tc>
        <w:tc>
          <w:tcPr>
            <w:tcW w:w="1800" w:type="dxa"/>
          </w:tcPr>
          <w:p w14:paraId="4AB221EF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L’URL del sito di riferimento dell’applicativo</w:t>
            </w:r>
          </w:p>
        </w:tc>
        <w:tc>
          <w:tcPr>
            <w:tcW w:w="1890" w:type="dxa"/>
          </w:tcPr>
          <w:p w14:paraId="2ECCBA66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Web URL</w:t>
            </w:r>
          </w:p>
        </w:tc>
        <w:tc>
          <w:tcPr>
            <w:tcW w:w="1440" w:type="dxa"/>
          </w:tcPr>
          <w:p w14:paraId="7F179618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it-CH"/>
              </w:rPr>
            </w:pPr>
            <w:r w:rsidRPr="00DE418D">
              <w:rPr>
                <w:sz w:val="16"/>
                <w:szCs w:val="16"/>
                <w:lang w:val="it-CH"/>
              </w:rPr>
              <w:t>"http://gitsam.cpt.local/</w:t>
            </w:r>
          </w:p>
          <w:p w14:paraId="46E61C04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it-CH"/>
              </w:rPr>
            </w:pPr>
            <w:r w:rsidRPr="00DE418D">
              <w:rPr>
                <w:sz w:val="16"/>
                <w:szCs w:val="16"/>
                <w:lang w:val="it-CH"/>
              </w:rPr>
              <w:t>2020_2021_2_</w:t>
            </w:r>
          </w:p>
          <w:p w14:paraId="04CDA4B1" w14:textId="77777777" w:rsidR="00C024C4" w:rsidRPr="00DE418D" w:rsidRDefault="00C024C4" w:rsidP="00EE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sz w:val="16"/>
                <w:szCs w:val="16"/>
                <w:lang w:val="it-CH"/>
              </w:rPr>
              <w:t>semestre/</w:t>
            </w:r>
            <w:proofErr w:type="spellStart"/>
            <w:r w:rsidRPr="00DE418D">
              <w:rPr>
                <w:sz w:val="16"/>
                <w:szCs w:val="16"/>
                <w:lang w:val="it-CH"/>
              </w:rPr>
              <w:t>butler</w:t>
            </w:r>
            <w:proofErr w:type="spellEnd"/>
            <w:r w:rsidRPr="00DE418D">
              <w:rPr>
                <w:sz w:val="16"/>
                <w:szCs w:val="16"/>
                <w:lang w:val="it-CH"/>
              </w:rPr>
              <w:t>"</w:t>
            </w:r>
          </w:p>
        </w:tc>
        <w:tc>
          <w:tcPr>
            <w:tcW w:w="810" w:type="dxa"/>
          </w:tcPr>
          <w:p w14:paraId="6033C89B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DE418D"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3DA3C5E4" w14:textId="77777777" w:rsidR="00C024C4" w:rsidRPr="00DE418D" w:rsidRDefault="00C024C4" w:rsidP="00EE1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</w:tr>
      <w:tr w:rsidR="00575DAA" w:rsidRPr="00D922CA" w14:paraId="35675499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5D1E62" w14:textId="20C74CF3" w:rsidR="00575DAA" w:rsidRPr="00575DAA" w:rsidRDefault="00575DAA" w:rsidP="0080599F">
            <w:pPr>
              <w:rPr>
                <w:b w:val="0"/>
                <w:lang w:val="it-CH"/>
              </w:rPr>
            </w:pPr>
            <w:proofErr w:type="spellStart"/>
            <w:r>
              <w:rPr>
                <w:b w:val="0"/>
                <w:lang w:val="it-CH"/>
              </w:rPr>
              <w:t>m</w:t>
            </w:r>
            <w:r w:rsidRPr="00575DAA">
              <w:rPr>
                <w:b w:val="0"/>
                <w:lang w:val="it-CH"/>
              </w:rPr>
              <w:t>odules</w:t>
            </w:r>
            <w:proofErr w:type="spellEnd"/>
            <w:r w:rsidRPr="00575DAA">
              <w:rPr>
                <w:b w:val="0"/>
                <w:lang w:val="it-CH"/>
              </w:rPr>
              <w:t xml:space="preserve"> </w:t>
            </w:r>
            <w:r w:rsidRPr="00575DAA">
              <w:rPr>
                <w:b w:val="0"/>
                <w:lang w:val="it-CH"/>
              </w:rPr>
              <w:sym w:font="Wingdings" w:char="F0E0"/>
            </w:r>
            <w:r w:rsidRPr="00575DAA">
              <w:rPr>
                <w:b w:val="0"/>
                <w:lang w:val="it-CH"/>
              </w:rPr>
              <w:t xml:space="preserve"> </w:t>
            </w:r>
            <w:proofErr w:type="spellStart"/>
            <w:r w:rsidR="0080599F">
              <w:rPr>
                <w:b w:val="0"/>
                <w:lang w:val="it-CH"/>
              </w:rPr>
              <w:t>notification</w:t>
            </w:r>
            <w:proofErr w:type="spellEnd"/>
          </w:p>
        </w:tc>
        <w:tc>
          <w:tcPr>
            <w:tcW w:w="1800" w:type="dxa"/>
          </w:tcPr>
          <w:p w14:paraId="0D635B70" w14:textId="4E268933" w:rsidR="00575DAA" w:rsidRDefault="00575DAA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 xml:space="preserve">Lo stato del modulo </w:t>
            </w:r>
            <w:r w:rsidR="0080599F">
              <w:rPr>
                <w:lang w:val="it-CH"/>
              </w:rPr>
              <w:t>per le notifiche</w:t>
            </w:r>
          </w:p>
        </w:tc>
        <w:tc>
          <w:tcPr>
            <w:tcW w:w="1890" w:type="dxa"/>
          </w:tcPr>
          <w:p w14:paraId="37B79641" w14:textId="0983BA4F" w:rsidR="00575DAA" w:rsidRPr="00DE418D" w:rsidRDefault="00575DAA" w:rsidP="0057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Valore booleano</w:t>
            </w:r>
          </w:p>
        </w:tc>
        <w:tc>
          <w:tcPr>
            <w:tcW w:w="1440" w:type="dxa"/>
          </w:tcPr>
          <w:p w14:paraId="190C08CB" w14:textId="327769AB" w:rsidR="00575DAA" w:rsidRPr="00575DAA" w:rsidRDefault="00575DAA" w:rsidP="00EE1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575DAA">
              <w:rPr>
                <w:lang w:val="it-CH"/>
              </w:rPr>
              <w:t>True</w:t>
            </w:r>
          </w:p>
        </w:tc>
        <w:tc>
          <w:tcPr>
            <w:tcW w:w="810" w:type="dxa"/>
          </w:tcPr>
          <w:p w14:paraId="7DBA0AAA" w14:textId="187A2E4E" w:rsidR="00575DAA" w:rsidRPr="00DE418D" w:rsidRDefault="00575DAA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6538216E" w14:textId="77777777" w:rsidR="00575DAA" w:rsidRPr="00DE418D" w:rsidRDefault="00575DAA" w:rsidP="00EE1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</w:tr>
      <w:tr w:rsidR="0080599F" w:rsidRPr="00D922CA" w14:paraId="2B44B14E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949B456" w14:textId="273563B9" w:rsidR="0080599F" w:rsidRPr="00575DAA" w:rsidRDefault="0080599F" w:rsidP="0080599F">
            <w:pPr>
              <w:rPr>
                <w:lang w:val="it-CH"/>
              </w:rPr>
            </w:pPr>
            <w:proofErr w:type="spellStart"/>
            <w:r>
              <w:rPr>
                <w:b w:val="0"/>
                <w:lang w:val="it-CH"/>
              </w:rPr>
              <w:t>m</w:t>
            </w:r>
            <w:r w:rsidRPr="00575DAA">
              <w:rPr>
                <w:b w:val="0"/>
                <w:lang w:val="it-CH"/>
              </w:rPr>
              <w:t>odules</w:t>
            </w:r>
            <w:proofErr w:type="spellEnd"/>
            <w:r w:rsidRPr="00575DAA">
              <w:rPr>
                <w:b w:val="0"/>
                <w:lang w:val="it-CH"/>
              </w:rPr>
              <w:t xml:space="preserve"> </w:t>
            </w:r>
            <w:r w:rsidRPr="00575DAA">
              <w:rPr>
                <w:b w:val="0"/>
                <w:lang w:val="it-CH"/>
              </w:rPr>
              <w:sym w:font="Wingdings" w:char="F0E0"/>
            </w:r>
            <w:r w:rsidRPr="00575DAA">
              <w:rPr>
                <w:b w:val="0"/>
                <w:lang w:val="it-CH"/>
              </w:rPr>
              <w:t xml:space="preserve"> </w:t>
            </w:r>
            <w:proofErr w:type="spellStart"/>
            <w:r w:rsidRPr="00575DAA">
              <w:rPr>
                <w:b w:val="0"/>
                <w:lang w:val="it-CH"/>
              </w:rPr>
              <w:t>inventory</w:t>
            </w:r>
            <w:proofErr w:type="spellEnd"/>
          </w:p>
        </w:tc>
        <w:tc>
          <w:tcPr>
            <w:tcW w:w="1800" w:type="dxa"/>
          </w:tcPr>
          <w:p w14:paraId="7B98238D" w14:textId="04290C22" w:rsidR="0080599F" w:rsidRDefault="0080599F" w:rsidP="0080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 xml:space="preserve">Lo stato del modulo </w:t>
            </w:r>
            <w:r>
              <w:rPr>
                <w:lang w:val="it-CH"/>
              </w:rPr>
              <w:t>dell’inventario</w:t>
            </w:r>
          </w:p>
        </w:tc>
        <w:tc>
          <w:tcPr>
            <w:tcW w:w="1890" w:type="dxa"/>
          </w:tcPr>
          <w:p w14:paraId="1698D009" w14:textId="0BA8E22D" w:rsidR="0080599F" w:rsidRPr="00DE418D" w:rsidRDefault="0080599F" w:rsidP="0080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Valore booleano</w:t>
            </w:r>
          </w:p>
        </w:tc>
        <w:tc>
          <w:tcPr>
            <w:tcW w:w="1440" w:type="dxa"/>
          </w:tcPr>
          <w:p w14:paraId="7F71ADD3" w14:textId="68F99929" w:rsidR="0080599F" w:rsidRPr="00575DAA" w:rsidRDefault="0080599F" w:rsidP="0080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575DAA">
              <w:rPr>
                <w:lang w:val="it-CH"/>
              </w:rPr>
              <w:t>True</w:t>
            </w:r>
          </w:p>
        </w:tc>
        <w:tc>
          <w:tcPr>
            <w:tcW w:w="810" w:type="dxa"/>
          </w:tcPr>
          <w:p w14:paraId="47267F92" w14:textId="1C60BD15" w:rsidR="0080599F" w:rsidRPr="00DE418D" w:rsidRDefault="0080599F" w:rsidP="00805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2AF8F110" w14:textId="77777777" w:rsidR="0080599F" w:rsidRPr="00DE418D" w:rsidRDefault="0080599F" w:rsidP="00805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</w:tr>
      <w:tr w:rsidR="0080599F" w:rsidRPr="00D922CA" w14:paraId="26C8168E" w14:textId="77777777" w:rsidTr="0047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976D8FE" w14:textId="1381EF44" w:rsidR="0080599F" w:rsidRDefault="0080599F" w:rsidP="0080599F">
            <w:pPr>
              <w:rPr>
                <w:b w:val="0"/>
                <w:lang w:val="it-CH"/>
              </w:rPr>
            </w:pPr>
            <w:proofErr w:type="spellStart"/>
            <w:r>
              <w:rPr>
                <w:b w:val="0"/>
                <w:lang w:val="it-CH"/>
              </w:rPr>
              <w:t>m</w:t>
            </w:r>
            <w:r w:rsidRPr="00575DAA">
              <w:rPr>
                <w:b w:val="0"/>
                <w:lang w:val="it-CH"/>
              </w:rPr>
              <w:t>odules</w:t>
            </w:r>
            <w:proofErr w:type="spellEnd"/>
            <w:r w:rsidRPr="00575DAA">
              <w:rPr>
                <w:b w:val="0"/>
                <w:lang w:val="it-CH"/>
              </w:rPr>
              <w:t xml:space="preserve"> </w:t>
            </w:r>
            <w:r w:rsidRPr="00575DAA">
              <w:rPr>
                <w:b w:val="0"/>
                <w:lang w:val="it-CH"/>
              </w:rPr>
              <w:sym w:font="Wingdings" w:char="F0E0"/>
            </w:r>
            <w:r w:rsidRPr="00575DAA">
              <w:rPr>
                <w:b w:val="0"/>
                <w:lang w:val="it-CH"/>
              </w:rPr>
              <w:t xml:space="preserve"> </w:t>
            </w:r>
            <w:proofErr w:type="spellStart"/>
            <w:r w:rsidRPr="00575DAA">
              <w:rPr>
                <w:b w:val="0"/>
                <w:lang w:val="it-CH"/>
              </w:rPr>
              <w:t>inventory</w:t>
            </w:r>
            <w:proofErr w:type="spellEnd"/>
          </w:p>
        </w:tc>
        <w:tc>
          <w:tcPr>
            <w:tcW w:w="1800" w:type="dxa"/>
          </w:tcPr>
          <w:p w14:paraId="1F6F4E55" w14:textId="01A998B2" w:rsidR="0080599F" w:rsidRDefault="0080599F" w:rsidP="0080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 xml:space="preserve">Lo stato del modulo </w:t>
            </w:r>
            <w:r>
              <w:rPr>
                <w:lang w:val="it-CH"/>
              </w:rPr>
              <w:t>di comportamento</w:t>
            </w:r>
          </w:p>
        </w:tc>
        <w:tc>
          <w:tcPr>
            <w:tcW w:w="1890" w:type="dxa"/>
          </w:tcPr>
          <w:p w14:paraId="0C1CE65A" w14:textId="68102D3E" w:rsidR="0080599F" w:rsidRDefault="0080599F" w:rsidP="0080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Valore booleano</w:t>
            </w:r>
          </w:p>
        </w:tc>
        <w:tc>
          <w:tcPr>
            <w:tcW w:w="1440" w:type="dxa"/>
          </w:tcPr>
          <w:p w14:paraId="4BBDCB82" w14:textId="4FA492A4" w:rsidR="0080599F" w:rsidRPr="00575DAA" w:rsidRDefault="0080599F" w:rsidP="0080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 w:rsidRPr="00575DAA">
              <w:rPr>
                <w:lang w:val="it-CH"/>
              </w:rPr>
              <w:t>True</w:t>
            </w:r>
          </w:p>
        </w:tc>
        <w:tc>
          <w:tcPr>
            <w:tcW w:w="810" w:type="dxa"/>
          </w:tcPr>
          <w:p w14:paraId="4B3518A3" w14:textId="779A85BA" w:rsidR="0080599F" w:rsidRDefault="0080599F" w:rsidP="00805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4EFEF9F5" w14:textId="77777777" w:rsidR="0080599F" w:rsidRPr="00DE418D" w:rsidRDefault="0080599F" w:rsidP="00805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CH"/>
              </w:rPr>
            </w:pPr>
          </w:p>
        </w:tc>
      </w:tr>
      <w:tr w:rsidR="0080599F" w:rsidRPr="00D922CA" w14:paraId="0C0412C9" w14:textId="77777777" w:rsidTr="0047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3C65F98" w14:textId="00E7A81C" w:rsidR="0080599F" w:rsidRPr="006221A6" w:rsidRDefault="0080599F" w:rsidP="0080599F">
            <w:pPr>
              <w:rPr>
                <w:b w:val="0"/>
                <w:lang w:val="it-CH"/>
              </w:rPr>
            </w:pPr>
            <w:proofErr w:type="spellStart"/>
            <w:r w:rsidRPr="006221A6">
              <w:rPr>
                <w:b w:val="0"/>
                <w:lang w:val="it-CH"/>
              </w:rPr>
              <w:t>automaticSendInterval</w:t>
            </w:r>
            <w:proofErr w:type="spellEnd"/>
          </w:p>
        </w:tc>
        <w:tc>
          <w:tcPr>
            <w:tcW w:w="1800" w:type="dxa"/>
          </w:tcPr>
          <w:p w14:paraId="7C4E1E0F" w14:textId="7CCD67DB" w:rsidR="0080599F" w:rsidRPr="00DE418D" w:rsidRDefault="0080599F" w:rsidP="0080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Il tempo tra l’invio spontaneo dei dettagli</w:t>
            </w:r>
          </w:p>
        </w:tc>
        <w:tc>
          <w:tcPr>
            <w:tcW w:w="1890" w:type="dxa"/>
          </w:tcPr>
          <w:p w14:paraId="5BE42F77" w14:textId="72598469" w:rsidR="0080599F" w:rsidRPr="00DE418D" w:rsidRDefault="0080599F" w:rsidP="0080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Numero intero positivo</w:t>
            </w:r>
          </w:p>
        </w:tc>
        <w:tc>
          <w:tcPr>
            <w:tcW w:w="1440" w:type="dxa"/>
          </w:tcPr>
          <w:p w14:paraId="5BFDD88C" w14:textId="7A72FFCF" w:rsidR="0080599F" w:rsidRPr="00575DAA" w:rsidRDefault="0080599F" w:rsidP="0080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 w:rsidRPr="00575DAA">
              <w:rPr>
                <w:lang w:val="it-CH"/>
              </w:rPr>
              <w:t>30</w:t>
            </w:r>
          </w:p>
        </w:tc>
        <w:tc>
          <w:tcPr>
            <w:tcW w:w="810" w:type="dxa"/>
          </w:tcPr>
          <w:p w14:paraId="3469576A" w14:textId="13F70805" w:rsidR="0080599F" w:rsidRPr="00DE418D" w:rsidRDefault="00AE6C13" w:rsidP="00805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875" w:type="dxa"/>
          </w:tcPr>
          <w:p w14:paraId="484B4E35" w14:textId="77777777" w:rsidR="0080599F" w:rsidRPr="00DE418D" w:rsidRDefault="0080599F" w:rsidP="00805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CH"/>
              </w:rPr>
            </w:pPr>
          </w:p>
        </w:tc>
      </w:tr>
    </w:tbl>
    <w:p w14:paraId="066FDF38" w14:textId="36DBC505" w:rsidR="00690EBB" w:rsidRDefault="00690EBB" w:rsidP="001F3574">
      <w:pPr>
        <w:pStyle w:val="Titolo1"/>
        <w:jc w:val="both"/>
        <w:rPr>
          <w:lang w:val="it-CH"/>
        </w:rPr>
      </w:pPr>
      <w:bookmarkStart w:id="16" w:name="_Toc72929547"/>
      <w:r>
        <w:rPr>
          <w:lang w:val="it-CH"/>
        </w:rPr>
        <w:lastRenderedPageBreak/>
        <w:t>A</w:t>
      </w:r>
      <w:r>
        <w:rPr>
          <w:lang w:val="it-CH"/>
        </w:rPr>
        <w:t>vvio</w:t>
      </w:r>
      <w:r>
        <w:rPr>
          <w:lang w:val="it-CH"/>
        </w:rPr>
        <w:t xml:space="preserve"> manuale</w:t>
      </w:r>
      <w:bookmarkEnd w:id="16"/>
    </w:p>
    <w:p w14:paraId="7A49A419" w14:textId="6155FDF9" w:rsidR="00690EBB" w:rsidRDefault="00690EBB" w:rsidP="001F3574">
      <w:pPr>
        <w:jc w:val="both"/>
        <w:rPr>
          <w:lang w:val="it-CH"/>
        </w:rPr>
      </w:pPr>
      <w:r>
        <w:rPr>
          <w:lang w:val="it-CH"/>
        </w:rPr>
        <w:t xml:space="preserve">Per </w:t>
      </w:r>
      <w:r w:rsidR="001F1178">
        <w:rPr>
          <w:lang w:val="it-CH"/>
        </w:rPr>
        <w:t>avviare</w:t>
      </w:r>
      <w:r>
        <w:rPr>
          <w:lang w:val="it-CH"/>
        </w:rPr>
        <w:t xml:space="preserve"> i programmi manualmente sono disponibili il file </w:t>
      </w:r>
      <w:r w:rsidRPr="0079550B">
        <w:rPr>
          <w:b/>
          <w:lang w:val="it-CH"/>
        </w:rPr>
        <w:t>butler.py per il client</w:t>
      </w:r>
      <w:r>
        <w:rPr>
          <w:lang w:val="it-CH"/>
        </w:rPr>
        <w:t xml:space="preserve">, e </w:t>
      </w:r>
      <w:r w:rsidRPr="0079550B">
        <w:rPr>
          <w:b/>
          <w:lang w:val="it-CH"/>
        </w:rPr>
        <w:t>manager.py per il server</w:t>
      </w:r>
      <w:r w:rsidRPr="0079550B">
        <w:rPr>
          <w:lang w:val="it-CH"/>
        </w:rPr>
        <w:t>.</w:t>
      </w:r>
      <w:r>
        <w:rPr>
          <w:lang w:val="it-CH"/>
        </w:rPr>
        <w:t xml:space="preserve"> Eseguire qualunque altra classe ritorna </w:t>
      </w:r>
      <w:r w:rsidR="00AC4841">
        <w:rPr>
          <w:lang w:val="it-CH"/>
        </w:rPr>
        <w:t>degli errori</w:t>
      </w:r>
      <w:r>
        <w:rPr>
          <w:lang w:val="it-CH"/>
        </w:rPr>
        <w:t>.</w:t>
      </w:r>
    </w:p>
    <w:p w14:paraId="228C97BE" w14:textId="2375D3C3" w:rsidR="00690EBB" w:rsidRPr="00690EBB" w:rsidRDefault="00501CE2" w:rsidP="001F3574">
      <w:pPr>
        <w:pStyle w:val="Titolo1"/>
        <w:jc w:val="both"/>
        <w:rPr>
          <w:lang w:val="it-CH" w:eastAsia="it-IT"/>
        </w:rPr>
      </w:pPr>
      <w:bookmarkStart w:id="17" w:name="_Toc72929548"/>
      <w:r>
        <w:rPr>
          <w:lang w:val="it-CH" w:eastAsia="it-IT"/>
        </w:rPr>
        <w:t>Uso</w:t>
      </w:r>
      <w:r w:rsidR="00F800E1">
        <w:rPr>
          <w:lang w:val="it-CH" w:eastAsia="it-IT"/>
        </w:rPr>
        <w:t xml:space="preserve"> del</w:t>
      </w:r>
      <w:r>
        <w:rPr>
          <w:lang w:val="it-CH" w:eastAsia="it-IT"/>
        </w:rPr>
        <w:t xml:space="preserve"> programma client</w:t>
      </w:r>
      <w:bookmarkEnd w:id="17"/>
    </w:p>
    <w:p w14:paraId="464CE9BF" w14:textId="667C5600" w:rsidR="00501CE2" w:rsidRDefault="00501CE2" w:rsidP="001F3574">
      <w:pPr>
        <w:jc w:val="both"/>
        <w:rPr>
          <w:lang w:val="it-CH" w:eastAsia="it-IT"/>
        </w:rPr>
      </w:pPr>
      <w:r>
        <w:rPr>
          <w:lang w:val="it-CH" w:eastAsia="it-IT"/>
        </w:rPr>
        <w:t>Una volta avviato automaticamente, non è più necessario interagirvi: un’icona nella barra delle applicazioni permetterà di vedere alcune informazioni ed eseguire alcune azioni</w:t>
      </w:r>
      <w:r w:rsidR="00C701E1">
        <w:rPr>
          <w:lang w:val="it-CH" w:eastAsia="it-IT"/>
        </w:rPr>
        <w:t>,</w:t>
      </w:r>
      <w:r>
        <w:rPr>
          <w:lang w:val="it-CH" w:eastAsia="it-IT"/>
        </w:rPr>
        <w:t xml:space="preserve"> in nessun modo dannose per il server</w:t>
      </w:r>
      <w:r w:rsidR="00C701E1">
        <w:rPr>
          <w:lang w:val="it-CH" w:eastAsia="it-IT"/>
        </w:rPr>
        <w:t>.</w:t>
      </w:r>
    </w:p>
    <w:p w14:paraId="6FDB2764" w14:textId="33917FB6" w:rsidR="00501CE2" w:rsidRDefault="00501CE2" w:rsidP="00EE19EA">
      <w:pPr>
        <w:pStyle w:val="Titolo1"/>
        <w:jc w:val="both"/>
        <w:rPr>
          <w:lang w:val="it-CH" w:eastAsia="it-IT"/>
        </w:rPr>
      </w:pPr>
      <w:bookmarkStart w:id="18" w:name="_Toc72929549"/>
      <w:r>
        <w:rPr>
          <w:lang w:val="it-CH" w:eastAsia="it-IT"/>
        </w:rPr>
        <w:t xml:space="preserve">Uso </w:t>
      </w:r>
      <w:r w:rsidR="00F800E1">
        <w:rPr>
          <w:lang w:val="it-CH" w:eastAsia="it-IT"/>
        </w:rPr>
        <w:t xml:space="preserve">del </w:t>
      </w:r>
      <w:r>
        <w:rPr>
          <w:lang w:val="it-CH" w:eastAsia="it-IT"/>
        </w:rPr>
        <w:t>programma server</w:t>
      </w:r>
      <w:bookmarkEnd w:id="18"/>
    </w:p>
    <w:p w14:paraId="73A03546" w14:textId="2EBF227A" w:rsidR="00B1776C" w:rsidRDefault="00501CE2" w:rsidP="00EE19EA">
      <w:pPr>
        <w:jc w:val="both"/>
        <w:rPr>
          <w:lang w:val="it-CH" w:eastAsia="it-IT"/>
        </w:rPr>
      </w:pPr>
      <w:r>
        <w:rPr>
          <w:lang w:val="it-CH" w:eastAsia="it-IT"/>
        </w:rPr>
        <w:t xml:space="preserve">Avviandolo con l’opzione </w:t>
      </w:r>
      <w:r w:rsidR="00F800E1" w:rsidRPr="0065378B">
        <w:rPr>
          <w:rStyle w:val="CodiceCarattere"/>
          <w:lang w:val="it-CH"/>
        </w:rPr>
        <w:t>--</w:t>
      </w:r>
      <w:r w:rsidR="006528A6" w:rsidRPr="0065378B">
        <w:rPr>
          <w:rStyle w:val="CodiceCarattere"/>
          <w:lang w:val="it-CH"/>
        </w:rPr>
        <w:t>help</w:t>
      </w:r>
      <w:r w:rsidR="006528A6">
        <w:rPr>
          <w:lang w:val="it-CH" w:eastAsia="it-IT"/>
        </w:rPr>
        <w:t xml:space="preserve"> è possibile vedere alcune modalità di avvio. In particolare, è possibile usarlo sia attraverso un’apposita interfaccia grafica (strutturata a sezioni, che si può scegliere di avviare o meno), sia attraverso richieste http/</w:t>
      </w:r>
      <w:proofErr w:type="spellStart"/>
      <w:r w:rsidR="006528A6">
        <w:rPr>
          <w:lang w:val="it-CH" w:eastAsia="it-IT"/>
        </w:rPr>
        <w:t>https</w:t>
      </w:r>
      <w:proofErr w:type="spellEnd"/>
      <w:r w:rsidR="006528A6">
        <w:rPr>
          <w:lang w:val="it-CH" w:eastAsia="it-IT"/>
        </w:rPr>
        <w:t xml:space="preserve"> con strumenti come </w:t>
      </w:r>
      <w:proofErr w:type="spellStart"/>
      <w:r w:rsidR="006528A6">
        <w:rPr>
          <w:lang w:val="it-CH" w:eastAsia="it-IT"/>
        </w:rPr>
        <w:t>cURL</w:t>
      </w:r>
      <w:proofErr w:type="spellEnd"/>
      <w:r w:rsidR="006528A6">
        <w:rPr>
          <w:lang w:val="it-CH" w:eastAsia="it-IT"/>
        </w:rPr>
        <w:t xml:space="preserve">. Il primo metodo è consigliato per gli amministratori in quanto comodo e intuitivo, mentre il secondo potrebbe essere usato tramite </w:t>
      </w:r>
      <w:r w:rsidR="00613B16">
        <w:rPr>
          <w:lang w:val="it-CH" w:eastAsia="it-IT"/>
        </w:rPr>
        <w:t xml:space="preserve">degli </w:t>
      </w:r>
      <w:r w:rsidR="006528A6">
        <w:rPr>
          <w:lang w:val="it-CH" w:eastAsia="it-IT"/>
        </w:rPr>
        <w:t>script</w:t>
      </w:r>
      <w:r w:rsidR="00613B16">
        <w:rPr>
          <w:lang w:val="it-CH" w:eastAsia="it-IT"/>
        </w:rPr>
        <w:t xml:space="preserve">s </w:t>
      </w:r>
      <w:r w:rsidR="006A381F">
        <w:rPr>
          <w:lang w:val="it-CH" w:eastAsia="it-IT"/>
        </w:rPr>
        <w:t>per eseguire operazioni in modo automatico: un caso d’uso reale potrebbe essere</w:t>
      </w:r>
      <w:r w:rsidR="0027616F">
        <w:rPr>
          <w:lang w:val="it-CH" w:eastAsia="it-IT"/>
        </w:rPr>
        <w:t xml:space="preserve"> </w:t>
      </w:r>
      <w:r w:rsidR="00D8006A">
        <w:rPr>
          <w:lang w:val="it-CH" w:eastAsia="it-IT"/>
        </w:rPr>
        <w:t xml:space="preserve">l’aggiunta </w:t>
      </w:r>
      <w:r w:rsidR="006A381F">
        <w:rPr>
          <w:lang w:val="it-CH" w:eastAsia="it-IT"/>
        </w:rPr>
        <w:t xml:space="preserve">ad un buffer </w:t>
      </w:r>
      <w:r w:rsidR="00151B5A">
        <w:rPr>
          <w:lang w:val="it-CH" w:eastAsia="it-IT"/>
        </w:rPr>
        <w:t>del</w:t>
      </w:r>
      <w:r w:rsidR="006A381F">
        <w:rPr>
          <w:lang w:val="it-CH" w:eastAsia="it-IT"/>
        </w:rPr>
        <w:t xml:space="preserve">la notifica </w:t>
      </w:r>
      <w:r w:rsidR="00D411F4">
        <w:rPr>
          <w:lang w:val="it-CH" w:eastAsia="it-IT"/>
        </w:rPr>
        <w:t xml:space="preserve">che </w:t>
      </w:r>
      <w:r w:rsidR="006A381F">
        <w:rPr>
          <w:lang w:val="it-CH" w:eastAsia="it-IT"/>
        </w:rPr>
        <w:t xml:space="preserve">un aggiornamento </w:t>
      </w:r>
      <w:r w:rsidR="00D411F4">
        <w:rPr>
          <w:lang w:val="it-CH" w:eastAsia="it-IT"/>
        </w:rPr>
        <w:t xml:space="preserve">è stato </w:t>
      </w:r>
      <w:r w:rsidR="006A381F">
        <w:rPr>
          <w:lang w:val="it-CH" w:eastAsia="it-IT"/>
        </w:rPr>
        <w:t>applicato durante la notte.</w:t>
      </w:r>
      <w:r w:rsidR="00EE19EA">
        <w:rPr>
          <w:lang w:val="it-CH" w:eastAsia="it-IT"/>
        </w:rPr>
        <w:t xml:space="preserve"> </w:t>
      </w:r>
      <w:r w:rsidR="004C1584">
        <w:rPr>
          <w:lang w:val="it-CH" w:eastAsia="it-IT"/>
        </w:rPr>
        <w:t xml:space="preserve">L’accesso alla gestione del programma avviene attraverso le credenziali specificate nel file </w:t>
      </w:r>
      <w:proofErr w:type="spellStart"/>
      <w:proofErr w:type="gramStart"/>
      <w:r w:rsidR="004C1584" w:rsidRPr="009C606F">
        <w:rPr>
          <w:b/>
          <w:bCs/>
          <w:lang w:val="it-CH" w:eastAsia="it-IT"/>
        </w:rPr>
        <w:t>config.json</w:t>
      </w:r>
      <w:proofErr w:type="spellEnd"/>
      <w:proofErr w:type="gramEnd"/>
      <w:r w:rsidR="00CB2403">
        <w:rPr>
          <w:lang w:val="it-CH" w:eastAsia="it-IT"/>
        </w:rPr>
        <w:t xml:space="preserve"> (di default: </w:t>
      </w:r>
      <w:proofErr w:type="spellStart"/>
      <w:r w:rsidR="00CB2403" w:rsidRPr="00CB2403">
        <w:rPr>
          <w:b/>
          <w:bCs/>
          <w:lang w:val="it-CH" w:eastAsia="it-IT"/>
        </w:rPr>
        <w:t>root</w:t>
      </w:r>
      <w:proofErr w:type="spellEnd"/>
      <w:r w:rsidR="00CB2403" w:rsidRPr="00CB2403">
        <w:rPr>
          <w:lang w:val="it-CH" w:eastAsia="it-IT"/>
        </w:rPr>
        <w:t xml:space="preserve"> e</w:t>
      </w:r>
      <w:r w:rsidR="00CB2403" w:rsidRPr="00CB2403">
        <w:rPr>
          <w:b/>
          <w:bCs/>
          <w:lang w:val="it-CH" w:eastAsia="it-IT"/>
        </w:rPr>
        <w:t xml:space="preserve"> root</w:t>
      </w:r>
      <w:r w:rsidR="00CB2403" w:rsidRPr="00CB2403">
        <w:rPr>
          <w:lang w:val="it-CH" w:eastAsia="it-IT"/>
        </w:rPr>
        <w:t>)</w:t>
      </w:r>
      <w:r w:rsidR="004C1584">
        <w:rPr>
          <w:lang w:val="it-CH" w:eastAsia="it-IT"/>
        </w:rPr>
        <w:t xml:space="preserve">, nel quale la password deve essere salvata in </w:t>
      </w:r>
      <w:proofErr w:type="spellStart"/>
      <w:r w:rsidR="004C1584">
        <w:rPr>
          <w:lang w:val="it-CH" w:eastAsia="it-IT"/>
        </w:rPr>
        <w:t>hash</w:t>
      </w:r>
      <w:proofErr w:type="spellEnd"/>
      <w:r w:rsidR="004C1584">
        <w:rPr>
          <w:lang w:val="it-CH" w:eastAsia="it-IT"/>
        </w:rPr>
        <w:t xml:space="preserve"> </w:t>
      </w:r>
      <w:r w:rsidR="002A0F0C">
        <w:rPr>
          <w:lang w:val="it-CH" w:eastAsia="it-IT"/>
        </w:rPr>
        <w:t>SHA256</w:t>
      </w:r>
      <w:r w:rsidR="004C1584">
        <w:rPr>
          <w:lang w:val="it-CH" w:eastAsia="it-IT"/>
        </w:rPr>
        <w:t>.</w:t>
      </w:r>
      <w:r w:rsidR="000F17C5">
        <w:rPr>
          <w:lang w:val="it-CH" w:eastAsia="it-IT"/>
        </w:rPr>
        <w:t xml:space="preserve"> È quindi importante proteggere adeguatamente questo file.</w:t>
      </w:r>
    </w:p>
    <w:p w14:paraId="05B0F205" w14:textId="7DDE35BB" w:rsidR="00B1776C" w:rsidRDefault="00B1776C" w:rsidP="00EE19EA">
      <w:pPr>
        <w:pStyle w:val="Titolo2"/>
        <w:jc w:val="both"/>
        <w:rPr>
          <w:lang w:val="it-CH" w:eastAsia="it-IT"/>
        </w:rPr>
      </w:pPr>
      <w:bookmarkStart w:id="19" w:name="_Toc72929550"/>
      <w:r>
        <w:rPr>
          <w:lang w:val="it-CH" w:eastAsia="it-IT"/>
        </w:rPr>
        <w:t>Nota</w:t>
      </w:r>
      <w:bookmarkEnd w:id="19"/>
    </w:p>
    <w:p w14:paraId="4F064744" w14:textId="2FC3FAF8" w:rsidR="006974BD" w:rsidRPr="00D922CA" w:rsidRDefault="00B1776C" w:rsidP="00EE19EA">
      <w:pPr>
        <w:jc w:val="both"/>
        <w:rPr>
          <w:lang w:val="it-CH" w:eastAsia="it-IT"/>
        </w:rPr>
      </w:pPr>
      <w:r>
        <w:rPr>
          <w:lang w:val="it-CH" w:eastAsia="it-IT"/>
        </w:rPr>
        <w:t>Il software è testato contro casi di uso normali, tipici di un ambiente di lavoro. Dato che non è da distribuire a qualunque utente ma rimane confinato a poche persone, non sono stati previsti particolari controlli (in particolare per quanto riguarda la GUI). Tutte le verifiche vengono effettuate lato server; se qualcosa non dovesse funzionare poiché i dati sono stati manomessi, il server si limiterà a ritornare un messaggio di errore oppure non eseguire l’operazione. In breve, non sono previste informazioni dettagliate sui possibili errori che esulano dall’uso comune.</w:t>
      </w:r>
    </w:p>
    <w:sectPr w:rsidR="006974BD" w:rsidRPr="00D922CA" w:rsidSect="00C53B5D">
      <w:headerReference w:type="default" r:id="rId10"/>
      <w:footerReference w:type="default" r:id="rId11"/>
      <w:footerReference w:type="firs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A32F3" w14:textId="77777777" w:rsidR="00600F65" w:rsidRDefault="00600F65">
      <w:r>
        <w:separator/>
      </w:r>
    </w:p>
    <w:p w14:paraId="16716487" w14:textId="77777777" w:rsidR="00600F65" w:rsidRDefault="00600F65"/>
  </w:endnote>
  <w:endnote w:type="continuationSeparator" w:id="0">
    <w:p w14:paraId="4E5D366C" w14:textId="77777777" w:rsidR="00600F65" w:rsidRDefault="00600F65">
      <w:r>
        <w:continuationSeparator/>
      </w:r>
    </w:p>
    <w:p w14:paraId="68FDB83B" w14:textId="77777777" w:rsidR="00600F65" w:rsidRDefault="00600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F6C74" w14:textId="71FFFA2A" w:rsidR="00E625E6" w:rsidRPr="00EE19EA" w:rsidRDefault="009E136A" w:rsidP="00EE19EA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Filippo Zinetti</w:t>
    </w:r>
    <w:r w:rsidR="004E279E" w:rsidRPr="001E057B">
      <w:rPr>
        <w:sz w:val="16"/>
        <w:szCs w:val="16"/>
        <w:lang w:val="it-IT"/>
      </w:rPr>
      <w:tab/>
    </w:r>
    <w:r w:rsidR="004E279E" w:rsidRPr="001E057B">
      <w:rPr>
        <w:rStyle w:val="Numeropagina"/>
        <w:sz w:val="16"/>
        <w:szCs w:val="16"/>
        <w:lang w:val="it-IT"/>
      </w:rPr>
      <w:fldChar w:fldCharType="begin"/>
    </w:r>
    <w:r w:rsidR="004E279E" w:rsidRPr="001E057B">
      <w:rPr>
        <w:rStyle w:val="Numeropagina"/>
        <w:sz w:val="16"/>
        <w:szCs w:val="16"/>
        <w:lang w:val="it-IT"/>
      </w:rPr>
      <w:instrText xml:space="preserve"> PAGE </w:instrText>
    </w:r>
    <w:r w:rsidR="004E279E" w:rsidRPr="001E057B">
      <w:rPr>
        <w:rStyle w:val="Numeropagina"/>
        <w:sz w:val="16"/>
        <w:szCs w:val="16"/>
        <w:lang w:val="it-IT"/>
      </w:rPr>
      <w:fldChar w:fldCharType="separate"/>
    </w:r>
    <w:r w:rsidR="004E5F32">
      <w:rPr>
        <w:rStyle w:val="Numeropagina"/>
        <w:noProof/>
        <w:sz w:val="16"/>
        <w:szCs w:val="16"/>
        <w:lang w:val="it-IT"/>
      </w:rPr>
      <w:t>2</w:t>
    </w:r>
    <w:r w:rsidR="004E279E" w:rsidRPr="001E057B">
      <w:rPr>
        <w:rStyle w:val="Numeropagina"/>
        <w:sz w:val="16"/>
        <w:szCs w:val="16"/>
        <w:lang w:val="it-IT"/>
      </w:rPr>
      <w:fldChar w:fldCharType="end"/>
    </w:r>
    <w:r w:rsidR="004E279E" w:rsidRPr="001E057B">
      <w:rPr>
        <w:sz w:val="16"/>
        <w:szCs w:val="16"/>
        <w:lang w:val="it-IT"/>
      </w:rPr>
      <w:t xml:space="preserve"> </w:t>
    </w:r>
    <w:r w:rsidR="004E279E" w:rsidRPr="001E057B"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 xml:space="preserve">Versione </w:t>
    </w:r>
    <w:r w:rsidR="00CF2984">
      <w:rPr>
        <w:sz w:val="16"/>
        <w:szCs w:val="16"/>
        <w:lang w:val="it-IT"/>
      </w:rPr>
      <w:t>2</w:t>
    </w:r>
    <w:r w:rsidR="00A5575E">
      <w:rPr>
        <w:sz w:val="16"/>
        <w:szCs w:val="16"/>
        <w:lang w:val="it-IT"/>
      </w:rPr>
      <w:t>6</w:t>
    </w:r>
    <w:r w:rsidR="00D24D51">
      <w:rPr>
        <w:sz w:val="16"/>
        <w:szCs w:val="16"/>
        <w:lang w:val="it-IT"/>
      </w:rPr>
      <w:t>.</w:t>
    </w:r>
    <w:r w:rsidR="00A5575E">
      <w:rPr>
        <w:sz w:val="16"/>
        <w:szCs w:val="16"/>
        <w:lang w:val="it-IT"/>
      </w:rPr>
      <w:t>05</w:t>
    </w:r>
    <w:r w:rsidR="00D24D51">
      <w:rPr>
        <w:sz w:val="16"/>
        <w:szCs w:val="16"/>
        <w:lang w:val="it-IT"/>
      </w:rPr>
      <w:t>.202</w:t>
    </w:r>
    <w:r w:rsidR="00CF2984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A99B2" w14:textId="77777777" w:rsidR="004E279E" w:rsidRPr="0081230C" w:rsidRDefault="004E279E" w:rsidP="00F92B26">
    <w:pPr>
      <w:pStyle w:val="Pidipagina"/>
      <w:tabs>
        <w:tab w:val="clear" w:pos="4536"/>
        <w:tab w:val="clear" w:pos="9072"/>
      </w:tabs>
      <w:rPr>
        <w:lang w:val="it-CH"/>
      </w:rPr>
    </w:pPr>
    <w:r w:rsidRPr="0081230C">
      <w:rPr>
        <w:b/>
        <w:lang w:val="it-CH"/>
      </w:rPr>
      <w:t>Titolo del progetto:</w:t>
    </w:r>
    <w:r w:rsidRPr="0081230C">
      <w:rPr>
        <w:lang w:val="it-CH"/>
      </w:rPr>
      <w:tab/>
    </w:r>
    <w:r w:rsidRPr="0081230C">
      <w:rPr>
        <w:lang w:val="it-CH"/>
      </w:rPr>
      <w:tab/>
      <w:t>Esempio di documentazione</w:t>
    </w:r>
  </w:p>
  <w:p w14:paraId="4C872372" w14:textId="77777777" w:rsidR="004E279E" w:rsidRPr="0081230C" w:rsidRDefault="004E279E" w:rsidP="00F92B26">
    <w:pPr>
      <w:pStyle w:val="Pidipagina"/>
      <w:tabs>
        <w:tab w:val="clear" w:pos="4536"/>
        <w:tab w:val="clear" w:pos="9072"/>
      </w:tabs>
      <w:rPr>
        <w:lang w:val="it-CH"/>
      </w:rPr>
    </w:pPr>
    <w:r w:rsidRPr="0081230C">
      <w:rPr>
        <w:b/>
        <w:lang w:val="it-CH"/>
      </w:rPr>
      <w:t>Candidato/a:</w:t>
    </w:r>
    <w:r w:rsidRPr="0081230C">
      <w:rPr>
        <w:b/>
        <w:lang w:val="it-CH"/>
      </w:rPr>
      <w:tab/>
    </w:r>
    <w:r w:rsidRPr="0081230C">
      <w:rPr>
        <w:lang w:val="it-CH"/>
      </w:rPr>
      <w:tab/>
    </w:r>
    <w:r w:rsidRPr="0081230C">
      <w:rPr>
        <w:lang w:val="it-CH"/>
      </w:rPr>
      <w:tab/>
    </w:r>
    <w:r>
      <w:rPr>
        <w:lang w:val="it-CH"/>
      </w:rPr>
      <w:t>Nome Cognome</w:t>
    </w:r>
  </w:p>
  <w:p w14:paraId="7767A7D3" w14:textId="77777777" w:rsidR="004E279E" w:rsidRPr="0081230C" w:rsidRDefault="004E279E" w:rsidP="00F92B26">
    <w:pPr>
      <w:pStyle w:val="Pidipagina"/>
      <w:tabs>
        <w:tab w:val="clear" w:pos="4536"/>
        <w:tab w:val="clear" w:pos="9072"/>
      </w:tabs>
      <w:rPr>
        <w:lang w:val="it-CH"/>
      </w:rPr>
    </w:pPr>
    <w:r w:rsidRPr="0081230C">
      <w:rPr>
        <w:b/>
        <w:lang w:val="it-CH"/>
      </w:rPr>
      <w:t>Classe:</w:t>
    </w:r>
    <w:r w:rsidRPr="0081230C">
      <w:rPr>
        <w:lang w:val="it-CH"/>
      </w:rPr>
      <w:tab/>
    </w:r>
    <w:r w:rsidRPr="0081230C">
      <w:rPr>
        <w:lang w:val="it-CH"/>
      </w:rPr>
      <w:tab/>
    </w:r>
    <w:r w:rsidRPr="0081230C">
      <w:rPr>
        <w:lang w:val="it-CH"/>
      </w:rPr>
      <w:tab/>
      <w:t>Info X</w:t>
    </w:r>
  </w:p>
  <w:p w14:paraId="5E9E3A91" w14:textId="77777777" w:rsidR="004E279E" w:rsidRPr="0081230C" w:rsidRDefault="004E279E" w:rsidP="00F92B26">
    <w:pPr>
      <w:pStyle w:val="Pidipagina"/>
      <w:tabs>
        <w:tab w:val="clear" w:pos="4536"/>
        <w:tab w:val="clear" w:pos="9072"/>
      </w:tabs>
      <w:rPr>
        <w:lang w:val="it-CH"/>
      </w:rPr>
    </w:pPr>
    <w:r w:rsidRPr="0081230C">
      <w:rPr>
        <w:b/>
        <w:lang w:val="it-CH"/>
      </w:rPr>
      <w:t>Anno scolastico:</w:t>
    </w:r>
    <w:r w:rsidRPr="0081230C">
      <w:rPr>
        <w:lang w:val="it-CH"/>
      </w:rPr>
      <w:tab/>
    </w:r>
    <w:r w:rsidRPr="0081230C">
      <w:rPr>
        <w:lang w:val="it-CH"/>
      </w:rPr>
      <w:tab/>
      <w:t>2018/2019</w:t>
    </w:r>
  </w:p>
  <w:p w14:paraId="7739C2AF" w14:textId="77777777" w:rsidR="004E279E" w:rsidRDefault="004E279E" w:rsidP="00F92B26">
    <w:pPr>
      <w:pStyle w:val="Pidipagina"/>
      <w:tabs>
        <w:tab w:val="clear" w:pos="4536"/>
        <w:tab w:val="clear" w:pos="9072"/>
      </w:tabs>
      <w:rPr>
        <w:lang w:val="it-CH"/>
      </w:rPr>
    </w:pPr>
    <w:r>
      <w:rPr>
        <w:b/>
        <w:lang w:val="it-CH"/>
      </w:rPr>
      <w:t>Formatore</w:t>
    </w:r>
    <w:r w:rsidRPr="0081230C">
      <w:rPr>
        <w:b/>
        <w:lang w:val="it-CH"/>
      </w:rPr>
      <w:t>:</w:t>
    </w:r>
    <w:r w:rsidRPr="0081230C">
      <w:rPr>
        <w:lang w:val="it-CH"/>
      </w:rPr>
      <w:tab/>
    </w:r>
    <w:r>
      <w:rPr>
        <w:lang w:val="it-CH"/>
      </w:rPr>
      <w:tab/>
    </w:r>
    <w:r>
      <w:rPr>
        <w:lang w:val="it-CH"/>
      </w:rPr>
      <w:tab/>
      <w:t>Nome Cognome</w:t>
    </w:r>
  </w:p>
  <w:p w14:paraId="7DEEB6FF" w14:textId="77777777" w:rsidR="004E279E" w:rsidRPr="0081230C" w:rsidRDefault="004E279E" w:rsidP="00F92B26">
    <w:pPr>
      <w:pStyle w:val="Pidipagina"/>
      <w:tabs>
        <w:tab w:val="clear" w:pos="4536"/>
        <w:tab w:val="clear" w:pos="9072"/>
      </w:tabs>
      <w:rPr>
        <w:lang w:val="it-CH"/>
      </w:rPr>
    </w:pPr>
    <w:r w:rsidRPr="0081230C">
      <w:rPr>
        <w:b/>
        <w:lang w:val="it-CH"/>
      </w:rPr>
      <w:t>Azienda:</w:t>
    </w:r>
    <w:r>
      <w:rPr>
        <w:lang w:val="it-CH"/>
      </w:rPr>
      <w:tab/>
    </w:r>
    <w:r>
      <w:rPr>
        <w:lang w:val="it-CH"/>
      </w:rPr>
      <w:tab/>
    </w:r>
    <w:r>
      <w:rPr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19539" w14:textId="77777777" w:rsidR="00600F65" w:rsidRDefault="00600F65">
      <w:r>
        <w:separator/>
      </w:r>
    </w:p>
    <w:p w14:paraId="50868E16" w14:textId="77777777" w:rsidR="00600F65" w:rsidRDefault="00600F65"/>
  </w:footnote>
  <w:footnote w:type="continuationSeparator" w:id="0">
    <w:p w14:paraId="5ADAEB54" w14:textId="77777777" w:rsidR="00600F65" w:rsidRDefault="00600F65">
      <w:r>
        <w:continuationSeparator/>
      </w:r>
    </w:p>
    <w:p w14:paraId="1B82EE74" w14:textId="77777777" w:rsidR="00600F65" w:rsidRDefault="00600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8EE96" w14:textId="49EA18BB" w:rsidR="004E279E" w:rsidRPr="0095729E" w:rsidRDefault="00E71DA8" w:rsidP="000D52E8">
    <w:pPr>
      <w:pStyle w:val="Intestazione"/>
      <w:tabs>
        <w:tab w:val="clear" w:pos="4536"/>
        <w:tab w:val="center" w:pos="4770"/>
      </w:tabs>
      <w:rPr>
        <w:rFonts w:cs="Arial"/>
        <w:szCs w:val="24"/>
        <w:lang w:val="en-US"/>
      </w:rPr>
    </w:pPr>
    <w:proofErr w:type="spellStart"/>
    <w:r w:rsidRPr="0095729E">
      <w:rPr>
        <w:rFonts w:cs="Arial"/>
        <w:b/>
        <w:bCs/>
        <w:szCs w:val="24"/>
        <w:lang w:val="en-US"/>
      </w:rPr>
      <w:t>M</w:t>
    </w:r>
    <w:r w:rsidR="000D52E8">
      <w:rPr>
        <w:rFonts w:cs="Arial"/>
        <w:b/>
        <w:bCs/>
        <w:szCs w:val="24"/>
        <w:lang w:val="en-US"/>
      </w:rPr>
      <w:t>anuale</w:t>
    </w:r>
    <w:proofErr w:type="spellEnd"/>
    <w:r w:rsidR="0095729E">
      <w:rPr>
        <w:rFonts w:cs="Arial"/>
        <w:b/>
        <w:bCs/>
        <w:szCs w:val="24"/>
        <w:lang w:val="en-US"/>
      </w:rPr>
      <w:tab/>
    </w:r>
    <w:r w:rsidR="00D057A8" w:rsidRPr="0095729E">
      <w:rPr>
        <w:rFonts w:cs="Arial"/>
        <w:b/>
        <w:bCs/>
        <w:i/>
        <w:szCs w:val="24"/>
        <w:lang w:val="en-US"/>
      </w:rPr>
      <w:t>Butler</w:t>
    </w:r>
    <w:r w:rsidR="0095729E" w:rsidRPr="0095729E">
      <w:rPr>
        <w:rFonts w:cs="Arial"/>
        <w:b/>
        <w:bCs/>
        <w:i/>
        <w:szCs w:val="24"/>
        <w:lang w:val="en-US"/>
      </w:rPr>
      <w:t xml:space="preserve"> extensions, Inventory &amp; </w:t>
    </w:r>
    <w:proofErr w:type="spellStart"/>
    <w:r w:rsidR="0095729E" w:rsidRPr="0095729E">
      <w:rPr>
        <w:rFonts w:cs="Arial"/>
        <w:b/>
        <w:bCs/>
        <w:i/>
        <w:szCs w:val="24"/>
        <w:lang w:val="en-US"/>
      </w:rPr>
      <w:t>Behaviour</w:t>
    </w:r>
    <w:proofErr w:type="spellEnd"/>
    <w:r w:rsidR="004E279E" w:rsidRPr="0095729E">
      <w:rPr>
        <w:rFonts w:cs="Arial"/>
        <w:b/>
        <w:bCs/>
        <w:szCs w:val="24"/>
        <w:lang w:val="en-US"/>
      </w:rPr>
      <w:tab/>
    </w:r>
    <w:r w:rsidR="000D52E8">
      <w:rPr>
        <w:rFonts w:cs="Arial"/>
        <w:b/>
        <w:bCs/>
        <w:szCs w:val="24"/>
        <w:lang w:val="en-US"/>
      </w:rPr>
      <w:t>LPI</w:t>
    </w:r>
  </w:p>
  <w:p w14:paraId="3AB5C563" w14:textId="77777777" w:rsidR="004E279E" w:rsidRPr="0095729E" w:rsidRDefault="004E279E">
    <w:pPr>
      <w:pStyle w:val="Intestazione"/>
      <w:pBdr>
        <w:bottom w:val="single" w:sz="4" w:space="1" w:color="auto"/>
      </w:pBdr>
      <w:rPr>
        <w:sz w:val="32"/>
        <w:lang w:val="en-US"/>
      </w:rPr>
    </w:pPr>
  </w:p>
  <w:p w14:paraId="5534DDD4" w14:textId="77777777" w:rsidR="00E625E6" w:rsidRPr="0095729E" w:rsidRDefault="00E625E6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450AE8B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C871691"/>
    <w:multiLevelType w:val="multilevel"/>
    <w:tmpl w:val="F95E3690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357" w:hanging="357"/>
      </w:pPr>
      <w:rPr>
        <w:rFonts w:hint="default"/>
        <w:lang w:val="it-IT"/>
      </w:rPr>
    </w:lvl>
    <w:lvl w:ilvl="2">
      <w:start w:val="1"/>
      <w:numFmt w:val="decimal"/>
      <w:lvlText w:val="%1.%2.%3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357" w:hanging="357"/>
      </w:pPr>
      <w:rPr>
        <w:rFonts w:hint="default"/>
        <w:lang w:val="it-IT"/>
      </w:rPr>
    </w:lvl>
    <w:lvl w:ilvl="4">
      <w:start w:val="1"/>
      <w:numFmt w:val="decimal"/>
      <w:lvlText w:val="%1.%2.%3.%4.%5 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5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 w:numId="2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5025"/>
    <w:rsid w:val="000131CA"/>
    <w:rsid w:val="00034B1A"/>
    <w:rsid w:val="00035E6E"/>
    <w:rsid w:val="0004749C"/>
    <w:rsid w:val="00056FAA"/>
    <w:rsid w:val="00057CDE"/>
    <w:rsid w:val="00060593"/>
    <w:rsid w:val="00063EDD"/>
    <w:rsid w:val="000669E5"/>
    <w:rsid w:val="000678AD"/>
    <w:rsid w:val="00073271"/>
    <w:rsid w:val="000757E0"/>
    <w:rsid w:val="00085E5D"/>
    <w:rsid w:val="000977A6"/>
    <w:rsid w:val="000A14F0"/>
    <w:rsid w:val="000B01CE"/>
    <w:rsid w:val="000B0DDB"/>
    <w:rsid w:val="000B12DE"/>
    <w:rsid w:val="000B60ED"/>
    <w:rsid w:val="000D52E8"/>
    <w:rsid w:val="000E2E63"/>
    <w:rsid w:val="000F17C5"/>
    <w:rsid w:val="001030AC"/>
    <w:rsid w:val="00103284"/>
    <w:rsid w:val="00114461"/>
    <w:rsid w:val="0012084B"/>
    <w:rsid w:val="00124180"/>
    <w:rsid w:val="00126C29"/>
    <w:rsid w:val="00132435"/>
    <w:rsid w:val="00133A79"/>
    <w:rsid w:val="00151B5A"/>
    <w:rsid w:val="0015439A"/>
    <w:rsid w:val="00164517"/>
    <w:rsid w:val="00195B09"/>
    <w:rsid w:val="00195DB3"/>
    <w:rsid w:val="001A2540"/>
    <w:rsid w:val="001A5CF5"/>
    <w:rsid w:val="001A69C8"/>
    <w:rsid w:val="001A7B93"/>
    <w:rsid w:val="001B3D38"/>
    <w:rsid w:val="001B5340"/>
    <w:rsid w:val="001B6ACB"/>
    <w:rsid w:val="001C1A89"/>
    <w:rsid w:val="001C3174"/>
    <w:rsid w:val="001D4E66"/>
    <w:rsid w:val="001D67C9"/>
    <w:rsid w:val="001E057B"/>
    <w:rsid w:val="001F061B"/>
    <w:rsid w:val="001F1178"/>
    <w:rsid w:val="001F3574"/>
    <w:rsid w:val="001F7E88"/>
    <w:rsid w:val="002052FB"/>
    <w:rsid w:val="00205685"/>
    <w:rsid w:val="00212505"/>
    <w:rsid w:val="0022572A"/>
    <w:rsid w:val="0022667E"/>
    <w:rsid w:val="00226A28"/>
    <w:rsid w:val="00232E9F"/>
    <w:rsid w:val="00245601"/>
    <w:rsid w:val="00262C80"/>
    <w:rsid w:val="00263D88"/>
    <w:rsid w:val="00265744"/>
    <w:rsid w:val="0027616F"/>
    <w:rsid w:val="002765CB"/>
    <w:rsid w:val="002771C8"/>
    <w:rsid w:val="002778AE"/>
    <w:rsid w:val="00277FEE"/>
    <w:rsid w:val="00281546"/>
    <w:rsid w:val="002932A7"/>
    <w:rsid w:val="002A0455"/>
    <w:rsid w:val="002A0F0C"/>
    <w:rsid w:val="002A2190"/>
    <w:rsid w:val="002A3042"/>
    <w:rsid w:val="002B1FBD"/>
    <w:rsid w:val="002B6AFF"/>
    <w:rsid w:val="002C4C01"/>
    <w:rsid w:val="002C7F46"/>
    <w:rsid w:val="002D3003"/>
    <w:rsid w:val="002E067C"/>
    <w:rsid w:val="002E6360"/>
    <w:rsid w:val="002F3388"/>
    <w:rsid w:val="002F39FF"/>
    <w:rsid w:val="00306852"/>
    <w:rsid w:val="003144D2"/>
    <w:rsid w:val="00326158"/>
    <w:rsid w:val="003271D1"/>
    <w:rsid w:val="003348A5"/>
    <w:rsid w:val="003468FA"/>
    <w:rsid w:val="00355B51"/>
    <w:rsid w:val="00360243"/>
    <w:rsid w:val="00366747"/>
    <w:rsid w:val="00371ECE"/>
    <w:rsid w:val="00373693"/>
    <w:rsid w:val="00374B61"/>
    <w:rsid w:val="00374DCF"/>
    <w:rsid w:val="003A0732"/>
    <w:rsid w:val="003A6070"/>
    <w:rsid w:val="003B5E8B"/>
    <w:rsid w:val="003B64ED"/>
    <w:rsid w:val="003C72E2"/>
    <w:rsid w:val="003C79BC"/>
    <w:rsid w:val="003D4440"/>
    <w:rsid w:val="003E4328"/>
    <w:rsid w:val="003F2179"/>
    <w:rsid w:val="003F2CEC"/>
    <w:rsid w:val="00402E21"/>
    <w:rsid w:val="00403586"/>
    <w:rsid w:val="00410671"/>
    <w:rsid w:val="0042189F"/>
    <w:rsid w:val="00431A9F"/>
    <w:rsid w:val="00432243"/>
    <w:rsid w:val="00435D33"/>
    <w:rsid w:val="004368FE"/>
    <w:rsid w:val="004502D9"/>
    <w:rsid w:val="004648C3"/>
    <w:rsid w:val="00464DF0"/>
    <w:rsid w:val="00465A40"/>
    <w:rsid w:val="0047295B"/>
    <w:rsid w:val="00474D3B"/>
    <w:rsid w:val="00481A97"/>
    <w:rsid w:val="00492D3C"/>
    <w:rsid w:val="0049659A"/>
    <w:rsid w:val="004A2B69"/>
    <w:rsid w:val="004C1584"/>
    <w:rsid w:val="004C38FB"/>
    <w:rsid w:val="004D1276"/>
    <w:rsid w:val="004D3E25"/>
    <w:rsid w:val="004D71F3"/>
    <w:rsid w:val="004E279E"/>
    <w:rsid w:val="004E5F32"/>
    <w:rsid w:val="004E671D"/>
    <w:rsid w:val="004F2BC7"/>
    <w:rsid w:val="00501CE2"/>
    <w:rsid w:val="005024FA"/>
    <w:rsid w:val="005143EF"/>
    <w:rsid w:val="00523473"/>
    <w:rsid w:val="00527CB8"/>
    <w:rsid w:val="005348C0"/>
    <w:rsid w:val="00535DFD"/>
    <w:rsid w:val="005364AB"/>
    <w:rsid w:val="0053719E"/>
    <w:rsid w:val="005540E1"/>
    <w:rsid w:val="005631E9"/>
    <w:rsid w:val="00563549"/>
    <w:rsid w:val="005679D5"/>
    <w:rsid w:val="00575DAA"/>
    <w:rsid w:val="00577704"/>
    <w:rsid w:val="00591119"/>
    <w:rsid w:val="005A4038"/>
    <w:rsid w:val="005B5842"/>
    <w:rsid w:val="005C52D8"/>
    <w:rsid w:val="005C6B72"/>
    <w:rsid w:val="005E1E76"/>
    <w:rsid w:val="005E3E5D"/>
    <w:rsid w:val="005F495E"/>
    <w:rsid w:val="005F56C0"/>
    <w:rsid w:val="00600F65"/>
    <w:rsid w:val="00603E6C"/>
    <w:rsid w:val="00605A48"/>
    <w:rsid w:val="006135B0"/>
    <w:rsid w:val="00613A26"/>
    <w:rsid w:val="00613B16"/>
    <w:rsid w:val="006221A6"/>
    <w:rsid w:val="006373F3"/>
    <w:rsid w:val="006418A0"/>
    <w:rsid w:val="00644AA3"/>
    <w:rsid w:val="00651D08"/>
    <w:rsid w:val="006528A6"/>
    <w:rsid w:val="0065378B"/>
    <w:rsid w:val="00657C72"/>
    <w:rsid w:val="00666892"/>
    <w:rsid w:val="00672C07"/>
    <w:rsid w:val="00680BBC"/>
    <w:rsid w:val="00684B3D"/>
    <w:rsid w:val="00684F3D"/>
    <w:rsid w:val="00690EBB"/>
    <w:rsid w:val="00693240"/>
    <w:rsid w:val="006974BD"/>
    <w:rsid w:val="006A006A"/>
    <w:rsid w:val="006A381F"/>
    <w:rsid w:val="006C4AF0"/>
    <w:rsid w:val="006C6C21"/>
    <w:rsid w:val="006D0B25"/>
    <w:rsid w:val="006D1258"/>
    <w:rsid w:val="006D13A4"/>
    <w:rsid w:val="006D158C"/>
    <w:rsid w:val="006E297A"/>
    <w:rsid w:val="006E2C58"/>
    <w:rsid w:val="006F4CAA"/>
    <w:rsid w:val="006F554D"/>
    <w:rsid w:val="007238FF"/>
    <w:rsid w:val="007259CD"/>
    <w:rsid w:val="00726686"/>
    <w:rsid w:val="00730B70"/>
    <w:rsid w:val="00781D56"/>
    <w:rsid w:val="00783FAB"/>
    <w:rsid w:val="00790C56"/>
    <w:rsid w:val="00791020"/>
    <w:rsid w:val="00792938"/>
    <w:rsid w:val="0079550B"/>
    <w:rsid w:val="007A6427"/>
    <w:rsid w:val="007C3BB1"/>
    <w:rsid w:val="007C53D3"/>
    <w:rsid w:val="007D5464"/>
    <w:rsid w:val="007E5349"/>
    <w:rsid w:val="007F1BE9"/>
    <w:rsid w:val="0080599F"/>
    <w:rsid w:val="008102FF"/>
    <w:rsid w:val="0081230C"/>
    <w:rsid w:val="00815F6F"/>
    <w:rsid w:val="00827AA4"/>
    <w:rsid w:val="0083170D"/>
    <w:rsid w:val="00832E78"/>
    <w:rsid w:val="0083453E"/>
    <w:rsid w:val="00836559"/>
    <w:rsid w:val="00873EAD"/>
    <w:rsid w:val="00884A90"/>
    <w:rsid w:val="008C7051"/>
    <w:rsid w:val="008C7799"/>
    <w:rsid w:val="008D1FAD"/>
    <w:rsid w:val="008D7200"/>
    <w:rsid w:val="008F285D"/>
    <w:rsid w:val="008F7DBF"/>
    <w:rsid w:val="00904025"/>
    <w:rsid w:val="009057F2"/>
    <w:rsid w:val="009075B1"/>
    <w:rsid w:val="00915E4C"/>
    <w:rsid w:val="00920052"/>
    <w:rsid w:val="00940737"/>
    <w:rsid w:val="00943922"/>
    <w:rsid w:val="009502CC"/>
    <w:rsid w:val="00950654"/>
    <w:rsid w:val="00952FF3"/>
    <w:rsid w:val="00953050"/>
    <w:rsid w:val="009535C3"/>
    <w:rsid w:val="00956733"/>
    <w:rsid w:val="0095729E"/>
    <w:rsid w:val="00960936"/>
    <w:rsid w:val="00967506"/>
    <w:rsid w:val="00994369"/>
    <w:rsid w:val="009A31DF"/>
    <w:rsid w:val="009B02B1"/>
    <w:rsid w:val="009C5635"/>
    <w:rsid w:val="009C606F"/>
    <w:rsid w:val="009C7B77"/>
    <w:rsid w:val="009D368F"/>
    <w:rsid w:val="009E136A"/>
    <w:rsid w:val="009F791C"/>
    <w:rsid w:val="00A02340"/>
    <w:rsid w:val="00A02D20"/>
    <w:rsid w:val="00A07258"/>
    <w:rsid w:val="00A24EB1"/>
    <w:rsid w:val="00A5176D"/>
    <w:rsid w:val="00A5362F"/>
    <w:rsid w:val="00A5575E"/>
    <w:rsid w:val="00A65AF8"/>
    <w:rsid w:val="00A65D3C"/>
    <w:rsid w:val="00A668B2"/>
    <w:rsid w:val="00A83D4C"/>
    <w:rsid w:val="00A84211"/>
    <w:rsid w:val="00A86855"/>
    <w:rsid w:val="00A911AC"/>
    <w:rsid w:val="00A944BF"/>
    <w:rsid w:val="00A94543"/>
    <w:rsid w:val="00AA0785"/>
    <w:rsid w:val="00AA1BB9"/>
    <w:rsid w:val="00AA3411"/>
    <w:rsid w:val="00AA6A66"/>
    <w:rsid w:val="00AA7FB2"/>
    <w:rsid w:val="00AB1446"/>
    <w:rsid w:val="00AC4841"/>
    <w:rsid w:val="00AC7374"/>
    <w:rsid w:val="00AE289F"/>
    <w:rsid w:val="00AE470C"/>
    <w:rsid w:val="00AE63F9"/>
    <w:rsid w:val="00AE6C13"/>
    <w:rsid w:val="00AF56BA"/>
    <w:rsid w:val="00AF74AF"/>
    <w:rsid w:val="00B00CF5"/>
    <w:rsid w:val="00B0628B"/>
    <w:rsid w:val="00B1776C"/>
    <w:rsid w:val="00B263B7"/>
    <w:rsid w:val="00B31079"/>
    <w:rsid w:val="00B329EC"/>
    <w:rsid w:val="00B36931"/>
    <w:rsid w:val="00B45BD8"/>
    <w:rsid w:val="00B50101"/>
    <w:rsid w:val="00B5658B"/>
    <w:rsid w:val="00B56A44"/>
    <w:rsid w:val="00B66BE6"/>
    <w:rsid w:val="00B673BB"/>
    <w:rsid w:val="00B72D51"/>
    <w:rsid w:val="00B737B3"/>
    <w:rsid w:val="00B7724E"/>
    <w:rsid w:val="00B835D9"/>
    <w:rsid w:val="00B8793E"/>
    <w:rsid w:val="00BB0604"/>
    <w:rsid w:val="00BB63F5"/>
    <w:rsid w:val="00BB6EDB"/>
    <w:rsid w:val="00BD4BFE"/>
    <w:rsid w:val="00BE581A"/>
    <w:rsid w:val="00BF176B"/>
    <w:rsid w:val="00BF350F"/>
    <w:rsid w:val="00C00421"/>
    <w:rsid w:val="00C022B7"/>
    <w:rsid w:val="00C024C4"/>
    <w:rsid w:val="00C03C7D"/>
    <w:rsid w:val="00C14B29"/>
    <w:rsid w:val="00C20FD8"/>
    <w:rsid w:val="00C26071"/>
    <w:rsid w:val="00C2651B"/>
    <w:rsid w:val="00C3041A"/>
    <w:rsid w:val="00C315ED"/>
    <w:rsid w:val="00C379BB"/>
    <w:rsid w:val="00C4062E"/>
    <w:rsid w:val="00C44E1B"/>
    <w:rsid w:val="00C45682"/>
    <w:rsid w:val="00C461D2"/>
    <w:rsid w:val="00C505B1"/>
    <w:rsid w:val="00C53B5D"/>
    <w:rsid w:val="00C54631"/>
    <w:rsid w:val="00C67CED"/>
    <w:rsid w:val="00C701E1"/>
    <w:rsid w:val="00C7299C"/>
    <w:rsid w:val="00C930E9"/>
    <w:rsid w:val="00C94838"/>
    <w:rsid w:val="00CA1ABB"/>
    <w:rsid w:val="00CA3310"/>
    <w:rsid w:val="00CA65C8"/>
    <w:rsid w:val="00CB2403"/>
    <w:rsid w:val="00CB3227"/>
    <w:rsid w:val="00CB348F"/>
    <w:rsid w:val="00CB6163"/>
    <w:rsid w:val="00CD5384"/>
    <w:rsid w:val="00CE3DFE"/>
    <w:rsid w:val="00CF08A1"/>
    <w:rsid w:val="00CF0A10"/>
    <w:rsid w:val="00CF19D8"/>
    <w:rsid w:val="00CF2984"/>
    <w:rsid w:val="00D007D8"/>
    <w:rsid w:val="00D057A8"/>
    <w:rsid w:val="00D12D1B"/>
    <w:rsid w:val="00D14A10"/>
    <w:rsid w:val="00D152D1"/>
    <w:rsid w:val="00D17DF5"/>
    <w:rsid w:val="00D24D51"/>
    <w:rsid w:val="00D31D2E"/>
    <w:rsid w:val="00D3366E"/>
    <w:rsid w:val="00D37764"/>
    <w:rsid w:val="00D411F4"/>
    <w:rsid w:val="00D43EEF"/>
    <w:rsid w:val="00D63F2E"/>
    <w:rsid w:val="00D71107"/>
    <w:rsid w:val="00D8006A"/>
    <w:rsid w:val="00D82EF4"/>
    <w:rsid w:val="00D922CA"/>
    <w:rsid w:val="00D927EE"/>
    <w:rsid w:val="00D97582"/>
    <w:rsid w:val="00DA25B1"/>
    <w:rsid w:val="00DA4CCB"/>
    <w:rsid w:val="00DB4900"/>
    <w:rsid w:val="00DD6FFF"/>
    <w:rsid w:val="00DE418D"/>
    <w:rsid w:val="00DF17DA"/>
    <w:rsid w:val="00E12330"/>
    <w:rsid w:val="00E15AC6"/>
    <w:rsid w:val="00E27E67"/>
    <w:rsid w:val="00E44E62"/>
    <w:rsid w:val="00E45C5D"/>
    <w:rsid w:val="00E625E6"/>
    <w:rsid w:val="00E63311"/>
    <w:rsid w:val="00E63904"/>
    <w:rsid w:val="00E63AAE"/>
    <w:rsid w:val="00E64F34"/>
    <w:rsid w:val="00E71DA8"/>
    <w:rsid w:val="00E84556"/>
    <w:rsid w:val="00E85F57"/>
    <w:rsid w:val="00E87675"/>
    <w:rsid w:val="00EC1BEE"/>
    <w:rsid w:val="00ED576E"/>
    <w:rsid w:val="00ED6115"/>
    <w:rsid w:val="00ED7BF5"/>
    <w:rsid w:val="00EE19EA"/>
    <w:rsid w:val="00EE4B5E"/>
    <w:rsid w:val="00EF347B"/>
    <w:rsid w:val="00F026AC"/>
    <w:rsid w:val="00F03889"/>
    <w:rsid w:val="00F03A5C"/>
    <w:rsid w:val="00F06C19"/>
    <w:rsid w:val="00F10638"/>
    <w:rsid w:val="00F3110C"/>
    <w:rsid w:val="00F344F3"/>
    <w:rsid w:val="00F4395A"/>
    <w:rsid w:val="00F4663F"/>
    <w:rsid w:val="00F47C18"/>
    <w:rsid w:val="00F53768"/>
    <w:rsid w:val="00F53ED8"/>
    <w:rsid w:val="00F603A1"/>
    <w:rsid w:val="00F64E73"/>
    <w:rsid w:val="00F70FDE"/>
    <w:rsid w:val="00F777BA"/>
    <w:rsid w:val="00F800E1"/>
    <w:rsid w:val="00F81D7D"/>
    <w:rsid w:val="00F84973"/>
    <w:rsid w:val="00F92B26"/>
    <w:rsid w:val="00F9765D"/>
    <w:rsid w:val="00FA71E0"/>
    <w:rsid w:val="00FB0BB0"/>
    <w:rsid w:val="00FB1FB9"/>
    <w:rsid w:val="00FB20A6"/>
    <w:rsid w:val="00FB32A1"/>
    <w:rsid w:val="00FB57D9"/>
    <w:rsid w:val="00FE2FB5"/>
    <w:rsid w:val="00FE3307"/>
    <w:rsid w:val="00FE7CAE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9C50B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A7B93"/>
    <w:rPr>
      <w:rFonts w:ascii="Arial" w:hAnsi="Arial"/>
      <w:lang w:val="fr-FR" w:eastAsia="fr-FR"/>
    </w:rPr>
  </w:style>
  <w:style w:type="paragraph" w:styleId="Titolo1">
    <w:name w:val="heading 1"/>
    <w:basedOn w:val="Normale"/>
    <w:next w:val="Normale"/>
    <w:link w:val="Titolo1Carattere"/>
    <w:qFormat/>
    <w:rsid w:val="00BD4BFE"/>
    <w:pPr>
      <w:keepNext/>
      <w:numPr>
        <w:numId w:val="1"/>
      </w:numPr>
      <w:spacing w:before="360" w:after="120"/>
      <w:ind w:left="431" w:hanging="431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rsid w:val="007C3BB1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rsid w:val="00133A7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7C3BB1"/>
    <w:rPr>
      <w:rFonts w:ascii="Arial" w:hAnsi="Arial"/>
      <w:b/>
      <w:i/>
      <w:u w:val="single"/>
      <w:lang w:val="fr-FR" w:eastAsia="fr-FR"/>
    </w:rPr>
  </w:style>
  <w:style w:type="paragraph" w:styleId="Titolo">
    <w:name w:val="Title"/>
    <w:basedOn w:val="Normale"/>
    <w:next w:val="Normale"/>
    <w:link w:val="TitoloCarattere"/>
    <w:qFormat/>
    <w:rsid w:val="004D3E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4D3E25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678AD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qFormat/>
    <w:rsid w:val="002E067C"/>
    <w:pPr>
      <w:spacing w:before="120" w:after="120"/>
    </w:pPr>
    <w:rPr>
      <w:sz w:val="16"/>
      <w:lang w:val="it-CH"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45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CH"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45BD8"/>
    <w:rPr>
      <w:rFonts w:ascii="Courier New" w:hAnsi="Courier New" w:cs="Courier New"/>
      <w:lang w:val="it-CH" w:eastAsia="it-CH"/>
    </w:rPr>
  </w:style>
  <w:style w:type="character" w:styleId="CodiceHTML">
    <w:name w:val="HTML Code"/>
    <w:basedOn w:val="Carpredefinitoparagrafo"/>
    <w:uiPriority w:val="99"/>
    <w:unhideWhenUsed/>
    <w:rsid w:val="00B45BD8"/>
    <w:rPr>
      <w:rFonts w:ascii="Courier New" w:eastAsia="Times New Roman" w:hAnsi="Courier New" w:cs="Courier New"/>
      <w:sz w:val="20"/>
      <w:szCs w:val="20"/>
    </w:rPr>
  </w:style>
  <w:style w:type="character" w:customStyle="1" w:styleId="CodiceCarattere">
    <w:name w:val="Codice Carattere"/>
    <w:basedOn w:val="Carpredefinitoparagrafo"/>
    <w:link w:val="Codice"/>
    <w:rsid w:val="00A83D4C"/>
    <w:rPr>
      <w:rFonts w:ascii="Consolas" w:hAnsi="Consolas" w:cs="Courier New"/>
      <w:color w:val="000000"/>
      <w:sz w:val="21"/>
      <w:szCs w:val="21"/>
      <w:shd w:val="clear" w:color="auto" w:fill="EEEEEE"/>
      <w:lang w:val="en-US"/>
    </w:rPr>
  </w:style>
  <w:style w:type="paragraph" w:customStyle="1" w:styleId="Codice">
    <w:name w:val="Codice"/>
    <w:basedOn w:val="Normale"/>
    <w:link w:val="CodiceCarattere"/>
    <w:qFormat/>
    <w:rsid w:val="00A83D4C"/>
    <w:pPr>
      <w:pBdr>
        <w:top w:val="single" w:sz="6" w:space="4" w:color="CCCCCC"/>
        <w:left w:val="single" w:sz="6" w:space="11" w:color="CCCCCC"/>
        <w:bottom w:val="single" w:sz="6" w:space="4" w:color="CCCCCC"/>
        <w:right w:val="single" w:sz="6" w:space="11" w:color="CCCCCC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75" w:right="75"/>
      <w:jc w:val="both"/>
    </w:pPr>
    <w:rPr>
      <w:rFonts w:ascii="Consolas" w:hAnsi="Consolas" w:cs="Courier New"/>
      <w:color w:val="000000"/>
      <w:sz w:val="21"/>
      <w:szCs w:val="21"/>
      <w:lang w:val="en-US" w:eastAsia="fr-CH"/>
    </w:rPr>
  </w:style>
  <w:style w:type="character" w:customStyle="1" w:styleId="column-name">
    <w:name w:val="column-name"/>
    <w:basedOn w:val="Carpredefinitoparagrafo"/>
    <w:rsid w:val="00A07258"/>
  </w:style>
  <w:style w:type="character" w:customStyle="1" w:styleId="Titolo1Carattere">
    <w:name w:val="Titolo 1 Carattere"/>
    <w:basedOn w:val="Carpredefinitoparagrafo"/>
    <w:link w:val="Titolo1"/>
    <w:rsid w:val="00BD4BFE"/>
    <w:rPr>
      <w:rFonts w:ascii="Arial" w:hAnsi="Arial"/>
      <w:b/>
      <w:kern w:val="28"/>
      <w:sz w:val="28"/>
      <w:u w:val="single"/>
      <w:lang w:val="fr-FR" w:eastAsia="fr-FR"/>
    </w:rPr>
  </w:style>
  <w:style w:type="table" w:styleId="Tabellasemplice-1">
    <w:name w:val="Plain Table 1"/>
    <w:basedOn w:val="Tabellanormale"/>
    <w:uiPriority w:val="41"/>
    <w:rsid w:val="00F344F3"/>
    <w:rPr>
      <w:lang w:val="it-CH" w:eastAsia="it-CH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133A7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23E8-D7A0-47EA-B5C1-E12658AF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2026</Words>
  <Characters>11554</Characters>
  <Application>Microsoft Office Word</Application>
  <DocSecurity>0</DocSecurity>
  <Lines>96</Lines>
  <Paragraphs>27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13553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Windows User</cp:lastModifiedBy>
  <cp:revision>316</cp:revision>
  <cp:lastPrinted>2004-09-01T12:58:00Z</cp:lastPrinted>
  <dcterms:created xsi:type="dcterms:W3CDTF">2017-11-09T22:28:00Z</dcterms:created>
  <dcterms:modified xsi:type="dcterms:W3CDTF">2021-05-26T11:52:00Z</dcterms:modified>
</cp:coreProperties>
</file>