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321F" w14:textId="77777777" w:rsidR="003B7FBC" w:rsidRDefault="003B7FBC" w:rsidP="001812D9">
      <w:pPr>
        <w:ind w:left="1080" w:hanging="1080"/>
      </w:pPr>
    </w:p>
    <w:p w14:paraId="2D068CA3" w14:textId="77777777" w:rsidR="001812D9" w:rsidRDefault="001812D9" w:rsidP="001812D9">
      <w:pPr>
        <w:pStyle w:val="1"/>
        <w:numPr>
          <w:ilvl w:val="0"/>
          <w:numId w:val="1"/>
        </w:numPr>
      </w:pPr>
      <w:r>
        <w:rPr>
          <w:rFonts w:hint="eastAsia"/>
        </w:rPr>
        <w:t>背景及现状</w:t>
      </w:r>
    </w:p>
    <w:p w14:paraId="6F4E0B86" w14:textId="77777777" w:rsidR="001812D9" w:rsidRDefault="001812D9" w:rsidP="001812D9">
      <w:pPr>
        <w:pStyle w:val="2"/>
      </w:pPr>
      <w:r>
        <w:rPr>
          <w:rFonts w:hint="eastAsia"/>
        </w:rPr>
        <w:t>1.1 课题背景及意义</w:t>
      </w:r>
    </w:p>
    <w:p w14:paraId="201D0A5E"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煤矿水仓位于矿井下同</w:t>
      </w:r>
      <w:proofErr w:type="gramStart"/>
      <w:r>
        <w:rPr>
          <w:rFonts w:ascii="Helvetica" w:eastAsia="宋体" w:hAnsi="Helvetica" w:cs="Helvetica" w:hint="eastAsia"/>
          <w:color w:val="333333"/>
          <w:kern w:val="0"/>
          <w:sz w:val="24"/>
          <w:szCs w:val="24"/>
        </w:rPr>
        <w:t>一</w:t>
      </w:r>
      <w:proofErr w:type="gramEnd"/>
      <w:r>
        <w:rPr>
          <w:rFonts w:ascii="Helvetica" w:eastAsia="宋体" w:hAnsi="Helvetica" w:cs="Helvetica" w:hint="eastAsia"/>
          <w:color w:val="333333"/>
          <w:kern w:val="0"/>
          <w:sz w:val="24"/>
          <w:szCs w:val="24"/>
        </w:rPr>
        <w:t>水平各处水的流经通道的末端，担负着沉淀水中煤粉及杂质的作用。正常作业状态下煤粉及杂质不断在水仓沉积，被淤满后必须及时清空待用，否则可能会影响矿井的正常排水，甚至导致淹井等重大事故。</w:t>
      </w:r>
    </w:p>
    <w:p w14:paraId="15238733"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水仓是由水仓通道和主、副水仓组成的，是矿井涌水的储存巷道，还起着澄清污水的沉淀作用。水仓容积率是指水仓有效储水体积与水仓净体积</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不含水仓通道及清理斜巷</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的比值，是衡量水仓设计工作优劣的一个重要指标。</w:t>
      </w:r>
    </w:p>
    <w:p w14:paraId="0F067B35"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提高水仓设计容积率是减小水仓长度、节省水仓投资的一个重要途径。随着水仓使用时间的推移，水中的淤泥逐渐积累，从而使得水仓的实际储水容积变小，为矿井的正常生产埋下隐患。《煤矿安全规程》第</w:t>
      </w:r>
      <w:r>
        <w:rPr>
          <w:rFonts w:ascii="Helvetica" w:eastAsia="宋体" w:hAnsi="Helvetica" w:cs="Helvetica"/>
          <w:color w:val="333333"/>
          <w:kern w:val="0"/>
          <w:sz w:val="24"/>
          <w:szCs w:val="24"/>
        </w:rPr>
        <w:t>280</w:t>
      </w:r>
      <w:r>
        <w:rPr>
          <w:rFonts w:ascii="Helvetica" w:eastAsia="宋体" w:hAnsi="Helvetica" w:cs="Helvetica" w:hint="eastAsia"/>
          <w:color w:val="333333"/>
          <w:kern w:val="0"/>
          <w:sz w:val="24"/>
          <w:szCs w:val="24"/>
        </w:rPr>
        <w:t>条规定：</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水仓的空仓容量应当经常保持在总容量的</w:t>
      </w:r>
      <w:r>
        <w:rPr>
          <w:rFonts w:ascii="Helvetica" w:eastAsia="宋体" w:hAnsi="Helvetica" w:cs="Helvetica"/>
          <w:color w:val="333333"/>
          <w:kern w:val="0"/>
          <w:sz w:val="24"/>
          <w:szCs w:val="24"/>
        </w:rPr>
        <w:t>50</w:t>
      </w:r>
      <w:r>
        <w:rPr>
          <w:rFonts w:ascii="Helvetica" w:eastAsia="宋体" w:hAnsi="Helvetica" w:cs="Helvetica" w:hint="eastAsia"/>
          <w:color w:val="333333"/>
          <w:kern w:val="0"/>
          <w:sz w:val="24"/>
          <w:szCs w:val="24"/>
        </w:rPr>
        <w:t>％以上</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w:t>
      </w:r>
    </w:p>
    <w:p w14:paraId="06B16544"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然而因为水仓内的水是浑浊的，人眼看的不是很清楚，所以不能确定淤泥积累的程度。因此，我们需要一个可以确定淤泥厚度、并且在适时的时候向工作人员提供警报的设置。这对于整个煤矿的安全运作有着至关重要的作用。一个好的监测系统能够防患于未然，同时能节省人的精力，也更加精确，因此，是非常有必要的。</w:t>
      </w:r>
    </w:p>
    <w:p w14:paraId="5E86A057" w14:textId="77777777" w:rsidR="001812D9" w:rsidRDefault="001812D9" w:rsidP="001812D9">
      <w:pPr>
        <w:pStyle w:val="2"/>
      </w:pPr>
      <w:r>
        <w:rPr>
          <w:rFonts w:hint="eastAsia"/>
        </w:rPr>
        <w:t>1.2 国内外淤泥检测技术及研究现状</w:t>
      </w:r>
    </w:p>
    <w:p w14:paraId="6DC2241C" w14:textId="77777777" w:rsidR="001812D9" w:rsidRDefault="001812D9" w:rsidP="001812D9">
      <w:pPr>
        <w:pStyle w:val="3"/>
      </w:pPr>
      <w:r>
        <w:rPr>
          <w:rFonts w:hint="eastAsia"/>
        </w:rPr>
        <w:t>1.2.1 淤泥监测技术</w:t>
      </w:r>
    </w:p>
    <w:p w14:paraId="4BF045B3"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1</w:t>
      </w:r>
      <w:r>
        <w:rPr>
          <w:rFonts w:ascii="Helvetica" w:eastAsia="宋体" w:hAnsi="Helvetica" w:cs="Helvetica" w:hint="eastAsia"/>
          <w:color w:val="333333"/>
          <w:kern w:val="0"/>
          <w:sz w:val="24"/>
          <w:szCs w:val="24"/>
        </w:rPr>
        <w:t>）、人工插杆目测</w:t>
      </w:r>
    </w:p>
    <w:p w14:paraId="5BAEC3DC"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它主要是通过工作人员定时地用竹竿插入沉淀池内，拔出后根据粘附在竹竿上污泥痕迹的位置推断出池中污泥的粗略位置。这是一种非常落后的方法，需要操作人员到</w:t>
      </w:r>
      <w:proofErr w:type="gramStart"/>
      <w:r>
        <w:rPr>
          <w:rFonts w:ascii="Helvetica" w:eastAsia="宋体" w:hAnsi="Helvetica" w:cs="Helvetica" w:hint="eastAsia"/>
          <w:color w:val="333333"/>
          <w:kern w:val="0"/>
          <w:sz w:val="24"/>
          <w:szCs w:val="24"/>
        </w:rPr>
        <w:t>二沉池</w:t>
      </w:r>
      <w:proofErr w:type="gramEnd"/>
      <w:r>
        <w:rPr>
          <w:rFonts w:ascii="Helvetica" w:eastAsia="宋体" w:hAnsi="Helvetica" w:cs="Helvetica" w:hint="eastAsia"/>
          <w:color w:val="333333"/>
          <w:kern w:val="0"/>
          <w:sz w:val="24"/>
          <w:szCs w:val="24"/>
        </w:rPr>
        <w:t>或浓缩池上现场工作。不仅劳动强度大而且在光线暗淡或泥色较浅时难以准确判断。这使得出的结果与实际污泥</w:t>
      </w:r>
      <w:proofErr w:type="gramStart"/>
      <w:r>
        <w:rPr>
          <w:rFonts w:ascii="Helvetica" w:eastAsia="宋体" w:hAnsi="Helvetica" w:cs="Helvetica" w:hint="eastAsia"/>
          <w:color w:val="333333"/>
          <w:kern w:val="0"/>
          <w:sz w:val="24"/>
          <w:szCs w:val="24"/>
        </w:rPr>
        <w:t>的泥位往往</w:t>
      </w:r>
      <w:proofErr w:type="gramEnd"/>
      <w:r>
        <w:rPr>
          <w:rFonts w:ascii="Helvetica" w:eastAsia="宋体" w:hAnsi="Helvetica" w:cs="Helvetica" w:hint="eastAsia"/>
          <w:color w:val="333333"/>
          <w:kern w:val="0"/>
          <w:sz w:val="24"/>
          <w:szCs w:val="24"/>
        </w:rPr>
        <w:t>有较大出入，测量结果难以满足实际要求。</w:t>
      </w:r>
    </w:p>
    <w:p w14:paraId="5A9CB4F9"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2</w:t>
      </w:r>
      <w:r>
        <w:rPr>
          <w:rFonts w:ascii="Helvetica" w:eastAsia="宋体" w:hAnsi="Helvetica" w:cs="Helvetica" w:hint="eastAsia"/>
          <w:color w:val="333333"/>
          <w:kern w:val="0"/>
          <w:sz w:val="24"/>
          <w:szCs w:val="24"/>
        </w:rPr>
        <w:t>）、脉动红外测试</w:t>
      </w:r>
    </w:p>
    <w:p w14:paraId="48D79D6E"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随着大规模集成电路记微型计算机的发展和推广应用，自七十年代以来，发达国家的一些环保厂商把微机和光学技术相结合研制专用光电传感器，将其</w:t>
      </w:r>
      <w:r>
        <w:rPr>
          <w:rFonts w:ascii="Helvetica" w:eastAsia="宋体" w:hAnsi="Helvetica" w:cs="Helvetica" w:hint="eastAsia"/>
          <w:color w:val="333333"/>
          <w:kern w:val="0"/>
          <w:sz w:val="24"/>
          <w:szCs w:val="24"/>
        </w:rPr>
        <w:lastRenderedPageBreak/>
        <w:t>应用于</w:t>
      </w:r>
      <w:proofErr w:type="gramStart"/>
      <w:r>
        <w:rPr>
          <w:rFonts w:ascii="Helvetica" w:eastAsia="宋体" w:hAnsi="Helvetica" w:cs="Helvetica" w:hint="eastAsia"/>
          <w:color w:val="333333"/>
          <w:kern w:val="0"/>
          <w:sz w:val="24"/>
          <w:szCs w:val="24"/>
        </w:rPr>
        <w:t>二沉池</w:t>
      </w:r>
      <w:proofErr w:type="gramEnd"/>
      <w:r>
        <w:rPr>
          <w:rFonts w:ascii="Helvetica" w:eastAsia="宋体" w:hAnsi="Helvetica" w:cs="Helvetica" w:hint="eastAsia"/>
          <w:color w:val="333333"/>
          <w:kern w:val="0"/>
          <w:sz w:val="24"/>
          <w:szCs w:val="24"/>
        </w:rPr>
        <w:t>和浓缩池</w:t>
      </w:r>
      <w:proofErr w:type="gramStart"/>
      <w:r>
        <w:rPr>
          <w:rFonts w:ascii="Helvetica" w:eastAsia="宋体" w:hAnsi="Helvetica" w:cs="Helvetica" w:hint="eastAsia"/>
          <w:color w:val="333333"/>
          <w:kern w:val="0"/>
          <w:sz w:val="24"/>
          <w:szCs w:val="24"/>
        </w:rPr>
        <w:t>的固液界面</w:t>
      </w:r>
      <w:proofErr w:type="gramEnd"/>
      <w:r>
        <w:rPr>
          <w:rFonts w:ascii="Helvetica" w:eastAsia="宋体" w:hAnsi="Helvetica" w:cs="Helvetica" w:hint="eastAsia"/>
          <w:color w:val="333333"/>
          <w:kern w:val="0"/>
          <w:sz w:val="24"/>
          <w:szCs w:val="24"/>
        </w:rPr>
        <w:t>。其原理是基于透光脉动悬浮颗粒检测技术理论。</w:t>
      </w:r>
    </w:p>
    <w:p w14:paraId="12BF7129"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悬浊液的浊度通常是通过其透光强度来确定的。因此其浊度大小取决于单位体积悬浊液内杂质的颗粒数目和颗粒的光散射特性。对单一</w:t>
      </w:r>
      <w:proofErr w:type="gramStart"/>
      <w:r>
        <w:rPr>
          <w:rFonts w:ascii="Helvetica" w:eastAsia="宋体" w:hAnsi="Helvetica" w:cs="Helvetica" w:hint="eastAsia"/>
          <w:color w:val="333333"/>
          <w:kern w:val="0"/>
          <w:sz w:val="24"/>
          <w:szCs w:val="24"/>
        </w:rPr>
        <w:t>径粒组成</w:t>
      </w:r>
      <w:proofErr w:type="gramEnd"/>
      <w:r>
        <w:rPr>
          <w:rFonts w:ascii="Helvetica" w:eastAsia="宋体" w:hAnsi="Helvetica" w:cs="Helvetica" w:hint="eastAsia"/>
          <w:color w:val="333333"/>
          <w:kern w:val="0"/>
          <w:sz w:val="24"/>
          <w:szCs w:val="24"/>
        </w:rPr>
        <w:t>的悬浊液，假设单位体积悬浊液中有</w:t>
      </w:r>
      <w:r>
        <w:rPr>
          <w:rFonts w:ascii="Helvetica" w:eastAsia="宋体" w:hAnsi="Helvetica" w:cs="Helvetica"/>
          <w:color w:val="333333"/>
          <w:kern w:val="0"/>
          <w:sz w:val="24"/>
          <w:szCs w:val="24"/>
        </w:rPr>
        <w:t xml:space="preserve"> N </w:t>
      </w:r>
      <w:proofErr w:type="gramStart"/>
      <w:r>
        <w:rPr>
          <w:rFonts w:ascii="Helvetica" w:eastAsia="宋体" w:hAnsi="Helvetica" w:cs="Helvetica" w:hint="eastAsia"/>
          <w:color w:val="333333"/>
          <w:kern w:val="0"/>
          <w:sz w:val="24"/>
          <w:szCs w:val="24"/>
        </w:rPr>
        <w:t>个</w:t>
      </w:r>
      <w:proofErr w:type="gramEnd"/>
      <w:r>
        <w:rPr>
          <w:rFonts w:ascii="Helvetica" w:eastAsia="宋体" w:hAnsi="Helvetica" w:cs="Helvetica" w:hint="eastAsia"/>
          <w:color w:val="333333"/>
          <w:kern w:val="0"/>
          <w:sz w:val="24"/>
          <w:szCs w:val="24"/>
        </w:rPr>
        <w:t>颗粒，颗粒的光散射界面为</w:t>
      </w:r>
      <w:r>
        <w:rPr>
          <w:rFonts w:ascii="Helvetica" w:eastAsia="宋体" w:hAnsi="Helvetica" w:cs="Helvetica"/>
          <w:color w:val="333333"/>
          <w:kern w:val="0"/>
          <w:sz w:val="24"/>
          <w:szCs w:val="24"/>
        </w:rPr>
        <w:t xml:space="preserve"> C</w:t>
      </w:r>
      <w:r>
        <w:rPr>
          <w:rFonts w:ascii="Helvetica" w:eastAsia="宋体" w:hAnsi="Helvetica" w:cs="Helvetica" w:hint="eastAsia"/>
          <w:color w:val="333333"/>
          <w:kern w:val="0"/>
          <w:sz w:val="24"/>
          <w:szCs w:val="24"/>
        </w:rPr>
        <w:t>，则当一束光通过长度为</w:t>
      </w:r>
      <w:r>
        <w:rPr>
          <w:rFonts w:ascii="Helvetica" w:eastAsia="宋体" w:hAnsi="Helvetica" w:cs="Helvetica"/>
          <w:color w:val="333333"/>
          <w:kern w:val="0"/>
          <w:sz w:val="24"/>
          <w:szCs w:val="24"/>
        </w:rPr>
        <w:t xml:space="preserve"> L </w:t>
      </w:r>
      <w:r>
        <w:rPr>
          <w:rFonts w:ascii="Helvetica" w:eastAsia="宋体" w:hAnsi="Helvetica" w:cs="Helvetica" w:hint="eastAsia"/>
          <w:color w:val="333333"/>
          <w:kern w:val="0"/>
          <w:sz w:val="24"/>
          <w:szCs w:val="24"/>
        </w:rPr>
        <w:t>的悬浊液的透光强度为</w:t>
      </w:r>
      <w:r>
        <w:rPr>
          <w:rFonts w:ascii="Helvetica" w:eastAsia="宋体" w:hAnsi="Helvetica" w:cs="Helvetica"/>
          <w:color w:val="333333"/>
          <w:kern w:val="0"/>
          <w:sz w:val="24"/>
          <w:szCs w:val="24"/>
        </w:rPr>
        <w:t xml:space="preserve"> I</w:t>
      </w:r>
      <w:r>
        <w:rPr>
          <w:rFonts w:ascii="Helvetica" w:eastAsia="宋体" w:hAnsi="Helvetica" w:cs="Helvetica" w:hint="eastAsia"/>
          <w:color w:val="333333"/>
          <w:kern w:val="0"/>
          <w:sz w:val="24"/>
          <w:szCs w:val="24"/>
        </w:rPr>
        <w:t>，则：</w:t>
      </w:r>
      <w:r>
        <w:rPr>
          <w:rFonts w:ascii="Helvetica" w:eastAsia="宋体" w:hAnsi="Helvetica" w:cs="Helvetica"/>
          <w:color w:val="333333"/>
          <w:kern w:val="0"/>
          <w:sz w:val="24"/>
          <w:szCs w:val="24"/>
        </w:rPr>
        <w:t xml:space="preserve"> </w:t>
      </w:r>
    </w:p>
    <w:p w14:paraId="5564F075"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sz w:val="24"/>
          <w:szCs w:val="24"/>
        </w:rPr>
        <w:tab/>
      </w:r>
      <w:r>
        <w:rPr>
          <w:rFonts w:ascii="Helvetica" w:eastAsia="宋体" w:hAnsi="Helvetica" w:cs="Helvetica"/>
          <w:sz w:val="24"/>
          <w:szCs w:val="24"/>
        </w:rPr>
        <w:tab/>
      </w:r>
      <m:oMath>
        <m:r>
          <w:rPr>
            <w:rFonts w:ascii="Cambria Math" w:eastAsia="宋体" w:hAnsi="Cambria Math" w:cstheme="majorEastAsia"/>
            <w:sz w:val="24"/>
            <w:szCs w:val="24"/>
          </w:rPr>
          <m:t>I=</m:t>
        </m:r>
        <m:sSub>
          <m:sSubPr>
            <m:ctrlPr>
              <w:rPr>
                <w:rFonts w:ascii="Cambria Math" w:eastAsia="宋体" w:hAnsi="Cambria Math" w:cstheme="majorEastAsia"/>
                <w:i/>
                <w:sz w:val="24"/>
                <w:szCs w:val="24"/>
              </w:rPr>
            </m:ctrlPr>
          </m:sSubPr>
          <m:e>
            <m:r>
              <w:rPr>
                <w:rFonts w:ascii="Cambria Math" w:eastAsia="宋体" w:hAnsi="Cambria Math" w:cstheme="majorEastAsia"/>
                <w:sz w:val="24"/>
                <w:szCs w:val="24"/>
              </w:rPr>
              <m:t>I</m:t>
            </m:r>
          </m:e>
          <m:sub>
            <m:r>
              <w:rPr>
                <w:rFonts w:ascii="Cambria Math" w:eastAsia="宋体" w:hAnsi="Cambria Math" w:cstheme="majorEastAsia"/>
                <w:sz w:val="24"/>
                <w:szCs w:val="24"/>
              </w:rPr>
              <m:t>0</m:t>
            </m:r>
          </m:sub>
        </m:sSub>
        <m:r>
          <m:rPr>
            <m:sty m:val="p"/>
          </m:rPr>
          <w:rPr>
            <w:rFonts w:ascii="Cambria Math" w:eastAsia="宋体" w:hAnsi="Cambria Math" w:cstheme="majorEastAsia"/>
            <w:sz w:val="24"/>
            <w:szCs w:val="24"/>
          </w:rPr>
          <m:t>exp⁡</m:t>
        </m:r>
        <m:r>
          <w:rPr>
            <w:rFonts w:ascii="Cambria Math" w:eastAsia="宋体" w:hAnsi="Cambria Math" w:cstheme="majorEastAsia"/>
            <w:sz w:val="24"/>
            <w:szCs w:val="24"/>
          </w:rPr>
          <m:t>(-NCL)</m:t>
        </m:r>
      </m:oMath>
      <w:r>
        <w:rPr>
          <w:rFonts w:ascii="宋体" w:eastAsia="宋体" w:hAnsi="宋体" w:cstheme="majorEastAsia" w:hint="eastAsia"/>
          <w:sz w:val="24"/>
          <w:szCs w:val="24"/>
        </w:rPr>
        <w:t xml:space="preserve">                                        （1）</w:t>
      </w:r>
      <w:r>
        <w:rPr>
          <w:rFonts w:ascii="Helvetica" w:eastAsia="宋体" w:hAnsi="Helvetica" w:cs="Helvetica" w:hint="eastAsia"/>
          <w:color w:val="333333"/>
          <w:kern w:val="0"/>
          <w:sz w:val="24"/>
          <w:szCs w:val="24"/>
        </w:rPr>
        <w:t>式中</w:t>
      </w:r>
    </w:p>
    <w:p w14:paraId="1C69AC0C"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I</w:t>
      </w:r>
      <w:r>
        <w:rPr>
          <w:rFonts w:ascii="Helvetica" w:eastAsia="宋体" w:hAnsi="Helvetica" w:cs="Helvetica"/>
          <w:color w:val="333333"/>
          <w:kern w:val="0"/>
          <w:sz w:val="18"/>
          <w:szCs w:val="18"/>
          <w:vertAlign w:val="subscript"/>
        </w:rPr>
        <w:t>2</w:t>
      </w:r>
      <w:r>
        <w:rPr>
          <w:rFonts w:ascii="Helvetica" w:eastAsia="宋体" w:hAnsi="Helvetica" w:cs="Helvetica"/>
          <w:color w:val="333333"/>
          <w:kern w:val="0"/>
          <w:sz w:val="24"/>
          <w:szCs w:val="24"/>
        </w:rPr>
        <w:t>O</w:t>
      </w:r>
      <w:r>
        <w:rPr>
          <w:rFonts w:ascii="Helvetica" w:eastAsia="宋体" w:hAnsi="Helvetica" w:cs="Helvetica" w:hint="eastAsia"/>
          <w:color w:val="333333"/>
          <w:kern w:val="0"/>
          <w:sz w:val="24"/>
          <w:szCs w:val="24"/>
        </w:rPr>
        <w:t>为入射光强度。</w:t>
      </w:r>
    </w:p>
    <w:p w14:paraId="1CF9FF49"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式（</w:t>
      </w:r>
      <w:r>
        <w:rPr>
          <w:rFonts w:ascii="Helvetica" w:eastAsia="宋体" w:hAnsi="Helvetica" w:cs="Helvetica"/>
          <w:color w:val="333333"/>
          <w:kern w:val="0"/>
          <w:sz w:val="24"/>
          <w:szCs w:val="24"/>
        </w:rPr>
        <w:t>1</w:t>
      </w:r>
      <w:r>
        <w:rPr>
          <w:rFonts w:ascii="Helvetica" w:eastAsia="宋体" w:hAnsi="Helvetica" w:cs="Helvetica" w:hint="eastAsia"/>
          <w:color w:val="333333"/>
          <w:kern w:val="0"/>
          <w:sz w:val="24"/>
          <w:szCs w:val="24"/>
        </w:rPr>
        <w:t>）称为</w:t>
      </w:r>
      <w:r>
        <w:rPr>
          <w:rFonts w:ascii="Helvetica" w:eastAsia="宋体" w:hAnsi="Helvetica" w:cs="Helvetica"/>
          <w:color w:val="333333"/>
          <w:kern w:val="0"/>
          <w:sz w:val="24"/>
          <w:szCs w:val="24"/>
        </w:rPr>
        <w:t xml:space="preserve"> Lambert</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 xml:space="preserve">Beer </w:t>
      </w:r>
      <w:r>
        <w:rPr>
          <w:rFonts w:ascii="Helvetica" w:eastAsia="宋体" w:hAnsi="Helvetica" w:cs="Helvetica" w:hint="eastAsia"/>
          <w:color w:val="333333"/>
          <w:kern w:val="0"/>
          <w:sz w:val="24"/>
          <w:szCs w:val="24"/>
        </w:rPr>
        <w:t>定律。</w:t>
      </w:r>
    </w:p>
    <w:p w14:paraId="3DC34C77"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通过光电管接收转换透射光信号为电信号后，经过微机进行处理计算即可知道被测悬浊液的当前浊度。如果通过控制电机带动光电传感器在沉淀池中上下运动采样，则可全面地检测沉淀池中污泥浊度的分布状况。这种方法精度较高。值得注意的是在污泥浓度相对较高，污泥颗粒较大的环境中，透射光的强度将大为减弱，这将增加检测透射光光强度的难度。同时，在浓度较高的场合，光探头也容易粘附悬浮颗粒，影响测量的精度。因此此法比较适合于检测浊度不甚高的悬浊液。另外由于需要自动升降设备，系统在设计上也相对复杂些，特别是存在电机和减速器等可</w:t>
      </w:r>
      <w:proofErr w:type="gramStart"/>
      <w:r>
        <w:rPr>
          <w:rFonts w:ascii="Helvetica" w:eastAsia="宋体" w:hAnsi="Helvetica" w:cs="Helvetica" w:hint="eastAsia"/>
          <w:color w:val="333333"/>
          <w:kern w:val="0"/>
          <w:sz w:val="24"/>
          <w:szCs w:val="24"/>
        </w:rPr>
        <w:t>动机电</w:t>
      </w:r>
      <w:proofErr w:type="gramEnd"/>
      <w:r>
        <w:rPr>
          <w:rFonts w:ascii="Helvetica" w:eastAsia="宋体" w:hAnsi="Helvetica" w:cs="Helvetica" w:hint="eastAsia"/>
          <w:color w:val="333333"/>
          <w:kern w:val="0"/>
          <w:sz w:val="24"/>
          <w:szCs w:val="24"/>
        </w:rPr>
        <w:t>装置，需要经常维护。因此在浊度很大的</w:t>
      </w:r>
      <w:proofErr w:type="gramStart"/>
      <w:r>
        <w:rPr>
          <w:rFonts w:ascii="Helvetica" w:eastAsia="宋体" w:hAnsi="Helvetica" w:cs="Helvetica" w:hint="eastAsia"/>
          <w:color w:val="333333"/>
          <w:kern w:val="0"/>
          <w:sz w:val="24"/>
          <w:szCs w:val="24"/>
        </w:rPr>
        <w:t>的</w:t>
      </w:r>
      <w:proofErr w:type="gramEnd"/>
      <w:r>
        <w:rPr>
          <w:rFonts w:ascii="Helvetica" w:eastAsia="宋体" w:hAnsi="Helvetica" w:cs="Helvetica" w:hint="eastAsia"/>
          <w:color w:val="333333"/>
          <w:kern w:val="0"/>
          <w:sz w:val="24"/>
          <w:szCs w:val="24"/>
        </w:rPr>
        <w:t>水仓中，通常不采用这类设备。</w:t>
      </w:r>
    </w:p>
    <w:p w14:paraId="08594CDF"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3</w:t>
      </w:r>
      <w:r>
        <w:rPr>
          <w:rFonts w:ascii="Helvetica" w:eastAsia="宋体" w:hAnsi="Helvetica" w:cs="Helvetica" w:hint="eastAsia"/>
          <w:color w:val="333333"/>
          <w:kern w:val="0"/>
          <w:sz w:val="24"/>
          <w:szCs w:val="24"/>
        </w:rPr>
        <w:t>）、电容法</w:t>
      </w:r>
    </w:p>
    <w:p w14:paraId="64E6C01B"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根据当平板的正对面积和</w:t>
      </w:r>
      <w:proofErr w:type="gramStart"/>
      <w:r>
        <w:rPr>
          <w:rFonts w:ascii="Helvetica" w:eastAsia="宋体" w:hAnsi="Helvetica" w:cs="Helvetica" w:hint="eastAsia"/>
          <w:color w:val="333333"/>
          <w:kern w:val="0"/>
          <w:sz w:val="24"/>
          <w:szCs w:val="24"/>
        </w:rPr>
        <w:t>板间</w:t>
      </w:r>
      <w:proofErr w:type="gramEnd"/>
      <w:r>
        <w:rPr>
          <w:rFonts w:ascii="Helvetica" w:eastAsia="宋体" w:hAnsi="Helvetica" w:cs="Helvetica" w:hint="eastAsia"/>
          <w:color w:val="333333"/>
          <w:kern w:val="0"/>
          <w:sz w:val="24"/>
          <w:szCs w:val="24"/>
        </w:rPr>
        <w:t>距离两者的值一定时，电容量与介电常数成正比，所以，不同介质下，介电常数大不相同，那么电容量也就存在明显差异，从而通过所测量的电容量的大小差异就可实现对介质的区分。</w:t>
      </w:r>
    </w:p>
    <w:p w14:paraId="0364B563"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4</w:t>
      </w:r>
      <w:r>
        <w:rPr>
          <w:rFonts w:ascii="Helvetica" w:eastAsia="宋体" w:hAnsi="Helvetica" w:cs="Helvetica" w:hint="eastAsia"/>
          <w:color w:val="333333"/>
          <w:kern w:val="0"/>
          <w:sz w:val="24"/>
          <w:szCs w:val="24"/>
        </w:rPr>
        <w:t>）、电导率法</w:t>
      </w:r>
    </w:p>
    <w:p w14:paraId="498F47D1"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根据过不同介质电导率不同的性质对介质进行区分，即根据空气、水、淤泥的电导率值之间的差异，对空气和水、水和淤泥进行区分，从而测得水位和泥位。</w:t>
      </w:r>
    </w:p>
    <w:p w14:paraId="18C30740"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5</w:t>
      </w:r>
      <w:r>
        <w:rPr>
          <w:rFonts w:ascii="Helvetica" w:eastAsia="宋体" w:hAnsi="Helvetica" w:cs="Helvetica" w:hint="eastAsia"/>
          <w:color w:val="333333"/>
          <w:kern w:val="0"/>
          <w:sz w:val="24"/>
          <w:szCs w:val="24"/>
        </w:rPr>
        <w:t>）、电磁波法</w:t>
      </w:r>
    </w:p>
    <w:p w14:paraId="0CF9F26D"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电磁波具有传播速度快、不受反射物形状影响等特性</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微波脉冲从雷达天线发射出来</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以光速在空间传播</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通过淤泥面反射回来并被雷达接收。电磁波信号在空间中的传播速度为光速</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通常在测量距离时</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发射脉冲与接收脉冲的时间差极短</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只有纳秒量级</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设备采用先进的等效采样方法将原本</w:t>
      </w:r>
      <w:proofErr w:type="gramStart"/>
      <w:r>
        <w:rPr>
          <w:rFonts w:ascii="Helvetica" w:eastAsia="宋体" w:hAnsi="Helvetica" w:cs="Helvetica" w:hint="eastAsia"/>
          <w:color w:val="333333"/>
          <w:kern w:val="0"/>
          <w:sz w:val="24"/>
          <w:szCs w:val="24"/>
        </w:rPr>
        <w:t>纳秒级</w:t>
      </w:r>
      <w:proofErr w:type="gramEnd"/>
      <w:r>
        <w:rPr>
          <w:rFonts w:ascii="Helvetica" w:eastAsia="宋体" w:hAnsi="Helvetica" w:cs="Helvetica" w:hint="eastAsia"/>
          <w:color w:val="333333"/>
          <w:kern w:val="0"/>
          <w:sz w:val="24"/>
          <w:szCs w:val="24"/>
        </w:rPr>
        <w:t>的时间间隔准确地测量出来</w:t>
      </w:r>
      <w:r>
        <w:rPr>
          <w:rFonts w:ascii="Helvetica" w:eastAsia="宋体" w:hAnsi="Helvetica" w:cs="Helvetica"/>
          <w:color w:val="333333"/>
          <w:kern w:val="0"/>
          <w:sz w:val="24"/>
          <w:szCs w:val="24"/>
        </w:rPr>
        <w:t xml:space="preserve">, </w:t>
      </w:r>
      <w:r>
        <w:rPr>
          <w:rFonts w:ascii="Helvetica" w:eastAsia="宋体" w:hAnsi="Helvetica" w:cs="Helvetica" w:hint="eastAsia"/>
          <w:color w:val="333333"/>
          <w:kern w:val="0"/>
          <w:sz w:val="24"/>
          <w:szCs w:val="24"/>
        </w:rPr>
        <w:t>从而实现对距离的准确测量。</w:t>
      </w:r>
    </w:p>
    <w:p w14:paraId="6BD600B5" w14:textId="77777777" w:rsidR="001812D9" w:rsidRDefault="001812D9" w:rsidP="001812D9">
      <w:pPr>
        <w:pStyle w:val="3"/>
      </w:pPr>
      <w:r>
        <w:rPr>
          <w:rFonts w:hint="eastAsia"/>
        </w:rPr>
        <w:t>1.2.2 超声波监测技术介绍</w:t>
      </w:r>
    </w:p>
    <w:p w14:paraId="0BE61A0A"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超声波具有以下几个特点：</w:t>
      </w:r>
    </w:p>
    <w:p w14:paraId="1581B5E5"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lastRenderedPageBreak/>
        <w:t>1</w:t>
      </w:r>
      <w:r>
        <w:rPr>
          <w:rFonts w:ascii="Helvetica" w:eastAsia="宋体" w:hAnsi="Helvetica" w:cs="Helvetica" w:hint="eastAsia"/>
          <w:color w:val="333333"/>
          <w:kern w:val="0"/>
          <w:sz w:val="24"/>
          <w:szCs w:val="24"/>
        </w:rPr>
        <w:t>、超声波在传播时，波长短，方向性强，能量易于集中，频率高，衍射不严重，具有良好的定向性</w:t>
      </w:r>
    </w:p>
    <w:p w14:paraId="2C2BD7E0"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2</w:t>
      </w:r>
      <w:r>
        <w:rPr>
          <w:rFonts w:ascii="Helvetica" w:eastAsia="宋体" w:hAnsi="Helvetica" w:cs="Helvetica" w:hint="eastAsia"/>
          <w:color w:val="333333"/>
          <w:kern w:val="0"/>
          <w:sz w:val="24"/>
          <w:szCs w:val="24"/>
        </w:rPr>
        <w:t>、超声波能在各种不同媒质中传播，且可传播足够远的距离。</w:t>
      </w:r>
    </w:p>
    <w:p w14:paraId="2905835E"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3</w:t>
      </w:r>
      <w:r>
        <w:rPr>
          <w:rFonts w:ascii="Helvetica" w:eastAsia="宋体" w:hAnsi="Helvetica" w:cs="Helvetica" w:hint="eastAsia"/>
          <w:color w:val="333333"/>
          <w:kern w:val="0"/>
          <w:sz w:val="24"/>
          <w:szCs w:val="24"/>
        </w:rPr>
        <w:t>、超声波可在气体、液体、固体、固熔体等介质中有效传播。</w:t>
      </w:r>
    </w:p>
    <w:p w14:paraId="538D8291"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超声波测距仪对淤泥厚度进行测量的原理与测量水位的原理相同，都是采用回声测距的原理，即声波以一定的速度在均匀介质中传播，传播过程中若遇到不同介质的界面，则立即反射回波，因此，当超声波以空气为传播介质时，声波经过空气传播遇到水平面时则反射回波，即可实现对水位的测量，而以水为传播介质时，声波经过水传播至淤泥层表面，也会立即反射回波，从而实现对淤泥厚度的测量。虽然超声波、光波、雷达进行测距的原理都是类似的，但因声波的速度远远低于光速，所以相比较之下超声波的反射回波更容易被测量到。</w:t>
      </w:r>
    </w:p>
    <w:p w14:paraId="76D6D136" w14:textId="77777777" w:rsidR="001812D9" w:rsidRDefault="001812D9" w:rsidP="001812D9">
      <w:pPr>
        <w:pStyle w:val="3"/>
      </w:pPr>
      <w:r>
        <w:rPr>
          <w:rFonts w:hint="eastAsia"/>
        </w:rPr>
        <w:t>1.2.3 淤泥界面监测技术国内外现状</w:t>
      </w:r>
    </w:p>
    <w:p w14:paraId="2A24EAF9"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界面检测是物位</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包括料位、液位、界面</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检测的一个方面，是层状介质界面检测技术的应用之一。目前，界面检测的方法有：直读法、静压法、浮力法、电容式等接触测量方法，也有同位素、超声波、雷达等非接触测量方法。现在比较用的界面检测的方法主要有两种：电容式界面检测和超声波界面检测。</w:t>
      </w:r>
    </w:p>
    <w:p w14:paraId="65570ABA"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基于电容传感器界面检测理论的应用早在上世纪九十年代就已经开始。原江汉石油学院的武洪涛设计了电容式油水界面检测仪</w:t>
      </w:r>
      <w:r>
        <w:rPr>
          <w:rFonts w:ascii="Helvetica" w:eastAsia="宋体" w:hAnsi="Helvetica" w:cs="Helvetica"/>
          <w:color w:val="333333"/>
          <w:kern w:val="0"/>
          <w:sz w:val="24"/>
          <w:szCs w:val="24"/>
        </w:rPr>
        <w:t>[9]</w:t>
      </w:r>
      <w:r>
        <w:rPr>
          <w:rFonts w:ascii="Helvetica" w:eastAsia="宋体" w:hAnsi="Helvetica" w:cs="Helvetica" w:hint="eastAsia"/>
          <w:color w:val="333333"/>
          <w:kern w:val="0"/>
          <w:sz w:val="24"/>
          <w:szCs w:val="24"/>
        </w:rPr>
        <w:t>，将涂有绝缘层的金属电极垂直放在油、水之中，利用电容与电极在水中长度之间的线性正比关系，测出电容即可求出电极在水中部分的长度，从而确定油水界面的位置。这是比较早的应用。</w:t>
      </w:r>
    </w:p>
    <w:p w14:paraId="57436B38"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在淤泥界面检测方面，国外的研究相对较多，并已有成型产品，如西门子公司的</w:t>
      </w:r>
      <w:r>
        <w:rPr>
          <w:rFonts w:ascii="Helvetica" w:eastAsia="宋体" w:hAnsi="Helvetica" w:cs="Helvetica"/>
          <w:color w:val="333333"/>
          <w:kern w:val="0"/>
          <w:sz w:val="24"/>
          <w:szCs w:val="24"/>
        </w:rPr>
        <w:t>DSP300</w:t>
      </w:r>
      <w:r>
        <w:rPr>
          <w:rFonts w:ascii="Helvetica" w:eastAsia="宋体" w:hAnsi="Helvetica" w:cs="Helvetica" w:hint="eastAsia"/>
          <w:color w:val="333333"/>
          <w:kern w:val="0"/>
          <w:sz w:val="24"/>
          <w:szCs w:val="24"/>
        </w:rPr>
        <w:t>污泥界面计，德</w:t>
      </w:r>
      <w:proofErr w:type="gramStart"/>
      <w:r>
        <w:rPr>
          <w:rFonts w:ascii="Helvetica" w:eastAsia="宋体" w:hAnsi="Helvetica" w:cs="Helvetica" w:hint="eastAsia"/>
          <w:color w:val="333333"/>
          <w:kern w:val="0"/>
          <w:sz w:val="24"/>
          <w:szCs w:val="24"/>
        </w:rPr>
        <w:t>菲公司</w:t>
      </w:r>
      <w:proofErr w:type="gramEnd"/>
      <w:r>
        <w:rPr>
          <w:rFonts w:ascii="Helvetica" w:eastAsia="宋体" w:hAnsi="Helvetica" w:cs="Helvetica" w:hint="eastAsia"/>
          <w:color w:val="333333"/>
          <w:kern w:val="0"/>
          <w:sz w:val="24"/>
          <w:szCs w:val="24"/>
        </w:rPr>
        <w:t>的</w:t>
      </w:r>
      <w:r>
        <w:rPr>
          <w:rFonts w:ascii="Helvetica" w:eastAsia="宋体" w:hAnsi="Helvetica" w:cs="Helvetica"/>
          <w:color w:val="333333"/>
          <w:kern w:val="0"/>
          <w:sz w:val="24"/>
          <w:szCs w:val="24"/>
        </w:rPr>
        <w:t>CSM-5000</w:t>
      </w:r>
      <w:r>
        <w:rPr>
          <w:rFonts w:ascii="Helvetica" w:eastAsia="宋体" w:hAnsi="Helvetica" w:cs="Helvetica" w:hint="eastAsia"/>
          <w:color w:val="333333"/>
          <w:kern w:val="0"/>
          <w:sz w:val="24"/>
          <w:szCs w:val="24"/>
        </w:rPr>
        <w:t>超声波泥水界面仪，哈</w:t>
      </w:r>
      <w:proofErr w:type="gramStart"/>
      <w:r>
        <w:rPr>
          <w:rFonts w:ascii="Helvetica" w:eastAsia="宋体" w:hAnsi="Helvetica" w:cs="Helvetica" w:hint="eastAsia"/>
          <w:color w:val="333333"/>
          <w:kern w:val="0"/>
          <w:sz w:val="24"/>
          <w:szCs w:val="24"/>
        </w:rPr>
        <w:t>希公司</w:t>
      </w:r>
      <w:proofErr w:type="gramEnd"/>
      <w:r>
        <w:rPr>
          <w:rFonts w:ascii="Helvetica" w:eastAsia="宋体" w:hAnsi="Helvetica" w:cs="Helvetica" w:hint="eastAsia"/>
          <w:color w:val="333333"/>
          <w:kern w:val="0"/>
          <w:sz w:val="24"/>
          <w:szCs w:val="24"/>
        </w:rPr>
        <w:t>的</w:t>
      </w:r>
      <w:proofErr w:type="spellStart"/>
      <w:r>
        <w:rPr>
          <w:rFonts w:ascii="Helvetica" w:eastAsia="宋体" w:hAnsi="Helvetica" w:cs="Helvetica"/>
          <w:color w:val="333333"/>
          <w:kern w:val="0"/>
          <w:sz w:val="24"/>
          <w:szCs w:val="24"/>
        </w:rPr>
        <w:t>OptiQuant</w:t>
      </w:r>
      <w:proofErr w:type="spellEnd"/>
      <w:r>
        <w:rPr>
          <w:rFonts w:ascii="Helvetica" w:eastAsia="宋体" w:hAnsi="Helvetica" w:cs="Helvetica" w:hint="eastAsia"/>
          <w:color w:val="333333"/>
          <w:kern w:val="0"/>
          <w:sz w:val="24"/>
          <w:szCs w:val="24"/>
        </w:rPr>
        <w:t>污泥界面监测仪等。国内在淤泥界面检测方面也做了一些研究。机械科学研究院环保所王朝阳等人设计了自动跟踪式污泥界面计，利用超声波测量污泥浓度来自动跟踪污泥界面；东南大学的张峰设计了基于</w:t>
      </w:r>
      <w:r>
        <w:rPr>
          <w:rFonts w:ascii="Helvetica" w:eastAsia="宋体" w:hAnsi="Helvetica" w:cs="Helvetica"/>
          <w:color w:val="333333"/>
          <w:kern w:val="0"/>
          <w:sz w:val="24"/>
          <w:szCs w:val="24"/>
        </w:rPr>
        <w:t>80C196</w:t>
      </w:r>
      <w:r>
        <w:rPr>
          <w:rFonts w:ascii="Helvetica" w:eastAsia="宋体" w:hAnsi="Helvetica" w:cs="Helvetica" w:hint="eastAsia"/>
          <w:color w:val="333333"/>
          <w:kern w:val="0"/>
          <w:sz w:val="24"/>
          <w:szCs w:val="24"/>
        </w:rPr>
        <w:t>单片机的淤泥界面测量系统，用于污水处理厂沉淀池的泥水界面检测。虽然国内在沉淀池淤泥界面检测方面取得了一些成果，但尚未有定型产品出现，其性能与国外同类产品还存在一定差距，目前国内的污水处理企业中此类设备大多还是只能依赖进口。</w:t>
      </w:r>
    </w:p>
    <w:p w14:paraId="50752187"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38941E3F"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25592770"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684AB147" w14:textId="77777777" w:rsidR="001812D9" w:rsidRDefault="001812D9" w:rsidP="001812D9">
      <w:pPr>
        <w:pStyle w:val="1"/>
      </w:pPr>
      <w:r>
        <w:rPr>
          <w:rFonts w:hint="eastAsia"/>
        </w:rPr>
        <w:t>二、关键技术</w:t>
      </w:r>
    </w:p>
    <w:p w14:paraId="147FD679" w14:textId="77777777" w:rsidR="001812D9" w:rsidRDefault="001812D9" w:rsidP="001812D9">
      <w:r>
        <w:rPr>
          <w:rFonts w:hint="eastAsia"/>
        </w:rPr>
        <w:lastRenderedPageBreak/>
        <w:tab/>
        <w:t>该系统的硬件是为了</w:t>
      </w:r>
      <w:proofErr w:type="gramStart"/>
      <w:r>
        <w:rPr>
          <w:rFonts w:hint="eastAsia"/>
        </w:rPr>
        <w:t>测出泥位数据</w:t>
      </w:r>
      <w:proofErr w:type="gramEnd"/>
      <w:r>
        <w:rPr>
          <w:rFonts w:hint="eastAsia"/>
        </w:rPr>
        <w:t>，网页是为了显示数据，而其中</w:t>
      </w:r>
      <w:proofErr w:type="gramStart"/>
      <w:r>
        <w:rPr>
          <w:rFonts w:hint="eastAsia"/>
        </w:rPr>
        <w:t>最</w:t>
      </w:r>
      <w:proofErr w:type="gramEnd"/>
      <w:r>
        <w:rPr>
          <w:rFonts w:hint="eastAsia"/>
        </w:rPr>
        <w:t>关键的就是将硬件测出的数据传输到pc机上，因此，我们的关键技术是串口通信的实现</w:t>
      </w:r>
    </w:p>
    <w:p w14:paraId="0753A618"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2F179ACC"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379A40CD" w14:textId="7C327AE5" w:rsidR="001812D9" w:rsidRDefault="00141B78" w:rsidP="00141B78">
      <w:pPr>
        <w:pStyle w:val="1"/>
      </w:pPr>
      <w:r>
        <w:rPr>
          <w:rFonts w:hint="eastAsia"/>
        </w:rPr>
        <w:t>三、需求分析和可行性分析</w:t>
      </w:r>
    </w:p>
    <w:p w14:paraId="37A1A199" w14:textId="4BFCE7C7" w:rsidR="00141B78" w:rsidRDefault="00141B78" w:rsidP="00141B78">
      <w:r>
        <w:tab/>
      </w:r>
      <w:r>
        <w:rPr>
          <w:rFonts w:hint="eastAsia"/>
        </w:rPr>
        <w:t>需求分析包括功能需求与非功能需求。可行性分析包括技术可行性、经济可行性、操作可行性三个方面。</w:t>
      </w:r>
    </w:p>
    <w:p w14:paraId="4054AA9D" w14:textId="4C9E92B9" w:rsidR="00141B78" w:rsidRPr="00141B78" w:rsidRDefault="00141B78" w:rsidP="00141B78">
      <w:pPr>
        <w:pStyle w:val="2"/>
      </w:pPr>
      <w:r>
        <w:tab/>
        <w:t xml:space="preserve">3.1 </w:t>
      </w:r>
      <w:r>
        <w:rPr>
          <w:rFonts w:hint="eastAsia"/>
        </w:rPr>
        <w:t>需求分析</w:t>
      </w:r>
    </w:p>
    <w:p w14:paraId="33B4D742" w14:textId="7A2C96D8" w:rsidR="001812D9" w:rsidRDefault="00141B78"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随着社会的发展和技术的提高，人们越来越注意矿井工作的方便和安全性，因此矿井</w:t>
      </w:r>
      <w:proofErr w:type="gramStart"/>
      <w:r>
        <w:rPr>
          <w:rFonts w:ascii="Helvetica" w:eastAsia="宋体" w:hAnsi="Helvetica" w:cs="Helvetica" w:hint="eastAsia"/>
          <w:color w:val="333333"/>
          <w:kern w:val="0"/>
          <w:sz w:val="24"/>
          <w:szCs w:val="24"/>
        </w:rPr>
        <w:t>水仓泥位监测</w:t>
      </w:r>
      <w:proofErr w:type="gramEnd"/>
      <w:r>
        <w:rPr>
          <w:rFonts w:ascii="Helvetica" w:eastAsia="宋体" w:hAnsi="Helvetica" w:cs="Helvetica" w:hint="eastAsia"/>
          <w:color w:val="333333"/>
          <w:kern w:val="0"/>
          <w:sz w:val="24"/>
          <w:szCs w:val="24"/>
        </w:rPr>
        <w:t>对于矿井来说是越发的重要了。传统的</w:t>
      </w:r>
      <w:proofErr w:type="gramStart"/>
      <w:r>
        <w:rPr>
          <w:rFonts w:ascii="Helvetica" w:eastAsia="宋体" w:hAnsi="Helvetica" w:cs="Helvetica" w:hint="eastAsia"/>
          <w:color w:val="333333"/>
          <w:kern w:val="0"/>
          <w:sz w:val="24"/>
          <w:szCs w:val="24"/>
        </w:rPr>
        <w:t>水仓泥位监测</w:t>
      </w:r>
      <w:proofErr w:type="gramEnd"/>
      <w:r>
        <w:rPr>
          <w:rFonts w:ascii="Helvetica" w:eastAsia="宋体" w:hAnsi="Helvetica" w:cs="Helvetica" w:hint="eastAsia"/>
          <w:color w:val="333333"/>
          <w:kern w:val="0"/>
          <w:sz w:val="24"/>
          <w:szCs w:val="24"/>
        </w:rPr>
        <w:t>是依靠人工去进行的，不仅不准确，而且严重浪费人力资源，成本高昂，且实时性达不到要求，所以一个</w:t>
      </w:r>
      <w:proofErr w:type="gramStart"/>
      <w:r>
        <w:rPr>
          <w:rFonts w:ascii="Helvetica" w:eastAsia="宋体" w:hAnsi="Helvetica" w:cs="Helvetica" w:hint="eastAsia"/>
          <w:color w:val="333333"/>
          <w:kern w:val="0"/>
          <w:sz w:val="24"/>
          <w:szCs w:val="24"/>
        </w:rPr>
        <w:t>好的泥位监测</w:t>
      </w:r>
      <w:proofErr w:type="gramEnd"/>
      <w:r>
        <w:rPr>
          <w:rFonts w:ascii="Helvetica" w:eastAsia="宋体" w:hAnsi="Helvetica" w:cs="Helvetica" w:hint="eastAsia"/>
          <w:color w:val="333333"/>
          <w:kern w:val="0"/>
          <w:sz w:val="24"/>
          <w:szCs w:val="24"/>
        </w:rPr>
        <w:t>系统是必不可少的。</w:t>
      </w:r>
    </w:p>
    <w:p w14:paraId="1BA3D1BC" w14:textId="122E34E6" w:rsidR="00141B78" w:rsidRDefault="00141B78" w:rsidP="00141B78">
      <w:pPr>
        <w:pStyle w:val="3"/>
      </w:pPr>
      <w:r>
        <w:rPr>
          <w:rFonts w:hint="eastAsia"/>
        </w:rPr>
        <w:t>3</w:t>
      </w:r>
      <w:r>
        <w:t xml:space="preserve">.1.1 </w:t>
      </w:r>
      <w:r>
        <w:rPr>
          <w:rFonts w:hint="eastAsia"/>
        </w:rPr>
        <w:t>功能需求</w:t>
      </w:r>
    </w:p>
    <w:p w14:paraId="11B013C1" w14:textId="0163791A" w:rsidR="00141B78" w:rsidRDefault="00141B78" w:rsidP="00141B78">
      <w:r>
        <w:tab/>
      </w:r>
      <w:r>
        <w:rPr>
          <w:rFonts w:hint="eastAsia"/>
        </w:rPr>
        <w:t>该系统是</w:t>
      </w:r>
      <w:r w:rsidR="00AC00B9">
        <w:rPr>
          <w:rFonts w:hint="eastAsia"/>
        </w:rPr>
        <w:t>用传感器实时</w:t>
      </w:r>
      <w:proofErr w:type="gramStart"/>
      <w:r w:rsidR="00AC00B9">
        <w:rPr>
          <w:rFonts w:hint="eastAsia"/>
        </w:rPr>
        <w:t>采集泥位数据</w:t>
      </w:r>
      <w:proofErr w:type="gramEnd"/>
      <w:r w:rsidR="00AC00B9">
        <w:rPr>
          <w:rFonts w:hint="eastAsia"/>
        </w:rPr>
        <w:t>，分站通过4</w:t>
      </w:r>
      <w:r w:rsidR="00AC00B9">
        <w:t>85</w:t>
      </w:r>
      <w:r w:rsidR="00AC00B9">
        <w:rPr>
          <w:rFonts w:hint="eastAsia"/>
        </w:rPr>
        <w:t>接口将数据发送到上位机，然后上位机将获得的数据上传至服务器里，最后可以实现网页可以实时显示数据的功能。应该具备以下的功能：</w:t>
      </w:r>
    </w:p>
    <w:p w14:paraId="6029877A" w14:textId="7258C8E7" w:rsidR="00AC00B9" w:rsidRDefault="00AC00B9" w:rsidP="00AC00B9">
      <w:pPr>
        <w:pStyle w:val="aa"/>
        <w:numPr>
          <w:ilvl w:val="0"/>
          <w:numId w:val="10"/>
        </w:numPr>
        <w:ind w:firstLineChars="0"/>
      </w:pPr>
      <w:proofErr w:type="gramStart"/>
      <w:r>
        <w:rPr>
          <w:rFonts w:hint="eastAsia"/>
        </w:rPr>
        <w:t>水仓泥位数据采集</w:t>
      </w:r>
      <w:proofErr w:type="gramEnd"/>
      <w:r>
        <w:rPr>
          <w:rFonts w:hint="eastAsia"/>
        </w:rPr>
        <w:t>功能：分站通过传感器采取和获取数据；</w:t>
      </w:r>
    </w:p>
    <w:p w14:paraId="302CCBB8" w14:textId="74A604A7" w:rsidR="00AC00B9" w:rsidRDefault="00AC00B9" w:rsidP="00AC00B9">
      <w:pPr>
        <w:pStyle w:val="aa"/>
        <w:numPr>
          <w:ilvl w:val="0"/>
          <w:numId w:val="10"/>
        </w:numPr>
        <w:ind w:firstLineChars="0"/>
      </w:pPr>
      <w:r>
        <w:rPr>
          <w:rFonts w:hint="eastAsia"/>
        </w:rPr>
        <w:t>RS</w:t>
      </w:r>
      <w:r>
        <w:t>485</w:t>
      </w:r>
      <w:r>
        <w:rPr>
          <w:rFonts w:hint="eastAsia"/>
        </w:rPr>
        <w:t>接口传输功能：通过R</w:t>
      </w:r>
      <w:r>
        <w:t>S485</w:t>
      </w:r>
      <w:r>
        <w:rPr>
          <w:rFonts w:hint="eastAsia"/>
        </w:rPr>
        <w:t>接口，提高了数据的安全性和可靠性，将数据进行传输。</w:t>
      </w:r>
    </w:p>
    <w:p w14:paraId="200D6ECF" w14:textId="4649DA24" w:rsidR="00AC00B9" w:rsidRDefault="00030B39" w:rsidP="00AC00B9">
      <w:pPr>
        <w:pStyle w:val="aa"/>
        <w:numPr>
          <w:ilvl w:val="0"/>
          <w:numId w:val="10"/>
        </w:numPr>
        <w:ind w:firstLineChars="0"/>
      </w:pPr>
      <w:r>
        <w:rPr>
          <w:rFonts w:hint="eastAsia"/>
        </w:rPr>
        <w:t>上位机上传数据：分站将</w:t>
      </w:r>
      <w:proofErr w:type="gramStart"/>
      <w:r>
        <w:rPr>
          <w:rFonts w:hint="eastAsia"/>
        </w:rPr>
        <w:t>水仓泥位数据</w:t>
      </w:r>
      <w:proofErr w:type="gramEnd"/>
      <w:r>
        <w:rPr>
          <w:rFonts w:hint="eastAsia"/>
        </w:rPr>
        <w:t>通过串口通信传给上位机，上位机对获得的数据进行处理且上传至服务器。</w:t>
      </w:r>
    </w:p>
    <w:p w14:paraId="1A425E6A" w14:textId="21914217" w:rsidR="00030B39" w:rsidRDefault="00030B39" w:rsidP="00AC00B9">
      <w:pPr>
        <w:pStyle w:val="aa"/>
        <w:numPr>
          <w:ilvl w:val="0"/>
          <w:numId w:val="10"/>
        </w:numPr>
        <w:ind w:firstLineChars="0"/>
      </w:pPr>
      <w:r>
        <w:rPr>
          <w:rFonts w:hint="eastAsia"/>
        </w:rPr>
        <w:t>网页获取实时数据的功能：通过访问网页并进行登录，获得实时数据，将其显示在网页上。</w:t>
      </w:r>
    </w:p>
    <w:p w14:paraId="5CA13C4D" w14:textId="0F5D9AD6" w:rsidR="00030B39" w:rsidRDefault="00030B39" w:rsidP="00030B39">
      <w:pPr>
        <w:pStyle w:val="3"/>
      </w:pPr>
      <w:r>
        <w:rPr>
          <w:rFonts w:hint="eastAsia"/>
        </w:rPr>
        <w:t>3</w:t>
      </w:r>
      <w:r>
        <w:t xml:space="preserve">.1.2 </w:t>
      </w:r>
      <w:r>
        <w:rPr>
          <w:rFonts w:hint="eastAsia"/>
        </w:rPr>
        <w:t>非功能需求</w:t>
      </w:r>
    </w:p>
    <w:p w14:paraId="1509C84E" w14:textId="318D7B2A" w:rsidR="00030B39" w:rsidRDefault="00030B39" w:rsidP="00030B39">
      <w:r>
        <w:tab/>
      </w:r>
      <w:proofErr w:type="gramStart"/>
      <w:r>
        <w:rPr>
          <w:rFonts w:hint="eastAsia"/>
        </w:rPr>
        <w:t>水仓泥位监测</w:t>
      </w:r>
      <w:proofErr w:type="gramEnd"/>
      <w:r>
        <w:rPr>
          <w:rFonts w:hint="eastAsia"/>
        </w:rPr>
        <w:t>系统的传感器和分站位于矿井内部，而矿井到地面的深度动辄几千米，地面会对信息的传输产生影响，经过仔细考虑，有以下几点要求：</w:t>
      </w:r>
    </w:p>
    <w:p w14:paraId="1BBAC75D" w14:textId="27736905" w:rsidR="00030B39" w:rsidRDefault="00030B39" w:rsidP="00030B39">
      <w:pPr>
        <w:pStyle w:val="aa"/>
        <w:numPr>
          <w:ilvl w:val="0"/>
          <w:numId w:val="11"/>
        </w:numPr>
        <w:ind w:firstLineChars="0"/>
      </w:pPr>
      <w:r>
        <w:rPr>
          <w:rFonts w:hint="eastAsia"/>
        </w:rPr>
        <w:t>传输可靠性高：传感器不断地进行数据采集，并将其传输，因此，对其可靠性要求较高。</w:t>
      </w:r>
    </w:p>
    <w:p w14:paraId="01AEBC1E" w14:textId="542EFD45" w:rsidR="00030B39" w:rsidRDefault="00030B39" w:rsidP="00030B39">
      <w:pPr>
        <w:pStyle w:val="aa"/>
        <w:numPr>
          <w:ilvl w:val="0"/>
          <w:numId w:val="11"/>
        </w:numPr>
        <w:ind w:firstLineChars="0"/>
      </w:pPr>
      <w:r>
        <w:rPr>
          <w:rFonts w:hint="eastAsia"/>
        </w:rPr>
        <w:t>安全性好：在矿井的设备第一要求便是其安全性，</w:t>
      </w:r>
      <w:r w:rsidR="00AB066E">
        <w:rPr>
          <w:rFonts w:hint="eastAsia"/>
        </w:rPr>
        <w:t>必须防爆。</w:t>
      </w:r>
    </w:p>
    <w:p w14:paraId="29B71D47" w14:textId="5B294F58" w:rsidR="00AB066E" w:rsidRDefault="00AB066E" w:rsidP="00AB066E">
      <w:pPr>
        <w:pStyle w:val="2"/>
      </w:pPr>
      <w:r>
        <w:rPr>
          <w:rFonts w:hint="eastAsia"/>
        </w:rPr>
        <w:t>3</w:t>
      </w:r>
      <w:r>
        <w:t xml:space="preserve">.2 </w:t>
      </w:r>
      <w:r>
        <w:rPr>
          <w:rFonts w:hint="eastAsia"/>
        </w:rPr>
        <w:t>可行性分析</w:t>
      </w:r>
    </w:p>
    <w:p w14:paraId="64B99148" w14:textId="77777777" w:rsidR="00AB066E" w:rsidRDefault="00AB066E" w:rsidP="00AB066E">
      <w:r>
        <w:lastRenderedPageBreak/>
        <w:tab/>
      </w:r>
      <w:r>
        <w:rPr>
          <w:rFonts w:hint="eastAsia"/>
        </w:rPr>
        <w:t>分析本系统的可行性，可行性分析包括</w:t>
      </w:r>
      <w:r>
        <w:t>技术可行性</w:t>
      </w:r>
      <w:r>
        <w:rPr>
          <w:rFonts w:hint="eastAsia"/>
        </w:rPr>
        <w:t>、</w:t>
      </w:r>
      <w:r>
        <w:t>经济可行性</w:t>
      </w:r>
      <w:r>
        <w:rPr>
          <w:rFonts w:hint="eastAsia"/>
        </w:rPr>
        <w:t>、</w:t>
      </w:r>
      <w:r>
        <w:t>操作可行性</w:t>
      </w:r>
      <w:r>
        <w:rPr>
          <w:rFonts w:hint="eastAsia"/>
        </w:rPr>
        <w:t>三个部分。</w:t>
      </w:r>
    </w:p>
    <w:p w14:paraId="5AD5CD97" w14:textId="03F65AEB" w:rsidR="00AB066E" w:rsidRDefault="00AB066E" w:rsidP="00AB066E">
      <w:pPr>
        <w:pStyle w:val="aa"/>
        <w:numPr>
          <w:ilvl w:val="0"/>
          <w:numId w:val="12"/>
        </w:numPr>
        <w:ind w:firstLineChars="0"/>
      </w:pPr>
      <w:r>
        <w:t>技术可行性</w:t>
      </w:r>
    </w:p>
    <w:p w14:paraId="1D0A944F" w14:textId="529897BB" w:rsidR="00AB066E" w:rsidRDefault="00AB066E" w:rsidP="00AB066E">
      <w:r>
        <w:tab/>
      </w:r>
      <w:r>
        <w:rPr>
          <w:rFonts w:hint="eastAsia"/>
        </w:rPr>
        <w:t>实现该系统的技术有R</w:t>
      </w:r>
      <w:r>
        <w:t>S485</w:t>
      </w:r>
      <w:r>
        <w:rPr>
          <w:rFonts w:hint="eastAsia"/>
        </w:rPr>
        <w:t>接口传输、串行通信、传感器</w:t>
      </w:r>
      <w:proofErr w:type="gramStart"/>
      <w:r>
        <w:rPr>
          <w:rFonts w:hint="eastAsia"/>
        </w:rPr>
        <w:t>采集泥位数据</w:t>
      </w:r>
      <w:proofErr w:type="gramEnd"/>
      <w:r>
        <w:rPr>
          <w:rFonts w:hint="eastAsia"/>
        </w:rPr>
        <w:t>，选择合适的分站的传感器可以实现数据采集部分。用JAVA在IDEA集成开发工具可以实现上位机和浏览器的开发工作。利用Tomcat服务器将项目上传，用户便可以随时访问网页查看数据。</w:t>
      </w:r>
    </w:p>
    <w:p w14:paraId="1D5A9111" w14:textId="3ACC17D4" w:rsidR="00AB066E" w:rsidRDefault="00AB066E" w:rsidP="00AB066E">
      <w:pPr>
        <w:pStyle w:val="aa"/>
        <w:numPr>
          <w:ilvl w:val="0"/>
          <w:numId w:val="12"/>
        </w:numPr>
        <w:ind w:firstLineChars="0"/>
      </w:pPr>
      <w:r>
        <w:t>经济可行性</w:t>
      </w:r>
    </w:p>
    <w:p w14:paraId="42BB00FA" w14:textId="743D9505" w:rsidR="00AB066E" w:rsidRDefault="00AB066E" w:rsidP="00E807F2">
      <w:pPr>
        <w:pStyle w:val="aa"/>
      </w:pPr>
      <w:r>
        <w:rPr>
          <w:rFonts w:hint="eastAsia"/>
        </w:rPr>
        <w:t>Tomcat服务器是免费的，</w:t>
      </w:r>
      <w:r w:rsidR="00E807F2">
        <w:rPr>
          <w:rFonts w:hint="eastAsia"/>
        </w:rPr>
        <w:t>用它的很多，非常的稳定好用，因此用起来节约很多的经费。而利用RS4</w:t>
      </w:r>
      <w:r w:rsidR="00E807F2">
        <w:t>85</w:t>
      </w:r>
      <w:r w:rsidR="00E807F2">
        <w:rPr>
          <w:rFonts w:hint="eastAsia"/>
        </w:rPr>
        <w:t>接口传输数据必不可少，这是必要的投资。</w:t>
      </w:r>
    </w:p>
    <w:p w14:paraId="4B2AB349" w14:textId="66C73984" w:rsidR="00AB066E" w:rsidRDefault="00AB066E" w:rsidP="00AB066E">
      <w:pPr>
        <w:pStyle w:val="aa"/>
        <w:numPr>
          <w:ilvl w:val="0"/>
          <w:numId w:val="12"/>
        </w:numPr>
        <w:ind w:firstLineChars="0"/>
      </w:pPr>
      <w:r>
        <w:t>操作可行性</w:t>
      </w:r>
    </w:p>
    <w:p w14:paraId="5B1845E9" w14:textId="554FD6F7" w:rsidR="00AB066E" w:rsidRDefault="00E807F2" w:rsidP="00AB066E">
      <w:r>
        <w:tab/>
      </w:r>
      <w:r>
        <w:rPr>
          <w:rFonts w:hint="eastAsia"/>
        </w:rPr>
        <w:t>该系统硬件并不复杂，软件方面简单易懂，</w:t>
      </w:r>
      <w:proofErr w:type="gramStart"/>
      <w:r>
        <w:rPr>
          <w:rFonts w:hint="eastAsia"/>
        </w:rPr>
        <w:t>跟现有</w:t>
      </w:r>
      <w:proofErr w:type="gramEnd"/>
      <w:r>
        <w:rPr>
          <w:rFonts w:hint="eastAsia"/>
        </w:rPr>
        <w:t>的各种Web网页类似，用户很容易就可以掌握。</w:t>
      </w:r>
    </w:p>
    <w:p w14:paraId="7DE72F58" w14:textId="29104FB0" w:rsidR="00AB066E" w:rsidRDefault="00AB066E" w:rsidP="00AB066E"/>
    <w:p w14:paraId="71CDCB35" w14:textId="7EF999E6" w:rsidR="00AB066E" w:rsidRDefault="00AB066E" w:rsidP="00AB066E"/>
    <w:p w14:paraId="48921141" w14:textId="26ACB877" w:rsidR="00AB066E" w:rsidRDefault="00AB066E" w:rsidP="00AB066E"/>
    <w:p w14:paraId="4B2D7C81" w14:textId="2B0E4173" w:rsidR="00AB066E" w:rsidRDefault="00AB066E" w:rsidP="00AB066E"/>
    <w:p w14:paraId="5CF1916C" w14:textId="3A64C25D" w:rsidR="00AB066E" w:rsidRDefault="00AB066E" w:rsidP="00AB066E"/>
    <w:p w14:paraId="4681335D" w14:textId="659C5EDC" w:rsidR="00AB066E" w:rsidRDefault="00AB066E" w:rsidP="00AB066E"/>
    <w:p w14:paraId="3AF0033A" w14:textId="24B891BA" w:rsidR="00AB066E" w:rsidRDefault="00AB066E" w:rsidP="00AB066E"/>
    <w:p w14:paraId="57BB5540" w14:textId="48C2596F" w:rsidR="00AB066E" w:rsidRDefault="00AB066E" w:rsidP="00AB066E"/>
    <w:p w14:paraId="62EDC15A" w14:textId="77777777" w:rsidR="00AB066E" w:rsidRDefault="00AB066E" w:rsidP="00AB066E"/>
    <w:p w14:paraId="7852CD97" w14:textId="10EE1B6B" w:rsidR="0062288F" w:rsidRDefault="00536CC5" w:rsidP="00536CC5">
      <w:pPr>
        <w:pStyle w:val="1"/>
      </w:pPr>
      <w:r>
        <w:rPr>
          <w:rFonts w:hint="eastAsia"/>
        </w:rPr>
        <w:t>四、</w:t>
      </w:r>
      <w:r w:rsidR="001812D9">
        <w:rPr>
          <w:rFonts w:hint="eastAsia"/>
        </w:rPr>
        <w:t>总体设计</w:t>
      </w:r>
    </w:p>
    <w:p w14:paraId="02A99837" w14:textId="5C178289" w:rsidR="0062288F" w:rsidRDefault="00536CC5" w:rsidP="0062288F">
      <w:pPr>
        <w:pStyle w:val="2"/>
      </w:pPr>
      <w:r>
        <w:t>4</w:t>
      </w:r>
      <w:r w:rsidR="0062288F">
        <w:t xml:space="preserve">.1 </w:t>
      </w:r>
      <w:r w:rsidR="0062288F">
        <w:rPr>
          <w:rFonts w:hint="eastAsia"/>
        </w:rPr>
        <w:t>系统结构设计</w:t>
      </w:r>
    </w:p>
    <w:p w14:paraId="34794A14" w14:textId="226B50F0" w:rsidR="00536CC5" w:rsidRDefault="00536CC5" w:rsidP="00536CC5">
      <w:pPr>
        <w:rPr>
          <w:shd w:val="clear" w:color="auto" w:fill="FFFFFF"/>
        </w:rPr>
      </w:pPr>
      <w:r>
        <w:tab/>
      </w:r>
      <w:r>
        <w:rPr>
          <w:rFonts w:hint="eastAsia"/>
        </w:rPr>
        <w:t>该系统是</w:t>
      </w:r>
      <w:proofErr w:type="spellStart"/>
      <w:r>
        <w:rPr>
          <w:rFonts w:hint="eastAsia"/>
        </w:rPr>
        <w:t>Javaweb</w:t>
      </w:r>
      <w:proofErr w:type="spellEnd"/>
      <w:r>
        <w:rPr>
          <w:rFonts w:hint="eastAsia"/>
        </w:rPr>
        <w:t>的</w:t>
      </w:r>
      <w:proofErr w:type="gramStart"/>
      <w:r>
        <w:rPr>
          <w:rFonts w:hint="eastAsia"/>
        </w:rPr>
        <w:t>水仓泥位监测</w:t>
      </w:r>
      <w:proofErr w:type="gramEnd"/>
      <w:r>
        <w:rPr>
          <w:rFonts w:hint="eastAsia"/>
        </w:rPr>
        <w:t>系统，它以</w:t>
      </w:r>
      <w:r w:rsidRPr="0028582F">
        <w:rPr>
          <w:rFonts w:hint="eastAsia"/>
          <w:shd w:val="clear" w:color="auto" w:fill="FFFFFF"/>
        </w:rPr>
        <w:t>山西阳光三极科技股份有限公司</w:t>
      </w:r>
      <w:r>
        <w:rPr>
          <w:rFonts w:hint="eastAsia"/>
          <w:shd w:val="clear" w:color="auto" w:fill="FFFFFF"/>
        </w:rPr>
        <w:t>的</w:t>
      </w:r>
      <w:r w:rsidRPr="0028582F">
        <w:rPr>
          <w:shd w:val="clear" w:color="auto" w:fill="FFFFFF"/>
        </w:rPr>
        <w:t>KJ340X-F矿用分站</w:t>
      </w:r>
      <w:r>
        <w:rPr>
          <w:rFonts w:hint="eastAsia"/>
          <w:shd w:val="clear" w:color="auto" w:fill="FFFFFF"/>
        </w:rPr>
        <w:t>接</w:t>
      </w:r>
      <w:r w:rsidRPr="00536CC5">
        <w:rPr>
          <w:shd w:val="clear" w:color="auto" w:fill="FFFFFF"/>
        </w:rPr>
        <w:t>TCF200-47TR1</w:t>
      </w:r>
      <w:r>
        <w:rPr>
          <w:rFonts w:hint="eastAsia"/>
          <w:shd w:val="clear" w:color="auto" w:fill="FFFFFF"/>
        </w:rPr>
        <w:t>型号的超声波探头为基础，得到矿井</w:t>
      </w:r>
      <w:proofErr w:type="gramStart"/>
      <w:r>
        <w:rPr>
          <w:rFonts w:hint="eastAsia"/>
          <w:shd w:val="clear" w:color="auto" w:fill="FFFFFF"/>
        </w:rPr>
        <w:t>水仓泥位信息</w:t>
      </w:r>
      <w:proofErr w:type="gramEnd"/>
      <w:r>
        <w:rPr>
          <w:rFonts w:hint="eastAsia"/>
          <w:shd w:val="clear" w:color="auto" w:fill="FFFFFF"/>
        </w:rPr>
        <w:t>，通过RS485接口将测得的数据传输给上位机，上位机将数据保存至数据库且将项目搭载在服务器上，用户在使用的时候可以访问浏览器进行数据的查询，从而获取矿井</w:t>
      </w:r>
      <w:proofErr w:type="gramStart"/>
      <w:r>
        <w:rPr>
          <w:rFonts w:hint="eastAsia"/>
          <w:shd w:val="clear" w:color="auto" w:fill="FFFFFF"/>
        </w:rPr>
        <w:t>水仓泥位的</w:t>
      </w:r>
      <w:proofErr w:type="gramEnd"/>
      <w:r>
        <w:rPr>
          <w:rFonts w:hint="eastAsia"/>
          <w:shd w:val="clear" w:color="auto" w:fill="FFFFFF"/>
        </w:rPr>
        <w:t>实时数据。</w:t>
      </w:r>
    </w:p>
    <w:p w14:paraId="0A0CC59B" w14:textId="672A34B4" w:rsidR="00536CC5" w:rsidRPr="00536CC5" w:rsidRDefault="00536CC5" w:rsidP="00536CC5">
      <w:pPr>
        <w:rPr>
          <w:shd w:val="clear" w:color="auto" w:fill="FFFFFF"/>
        </w:rPr>
      </w:pPr>
      <w:r>
        <w:rPr>
          <w:shd w:val="clear" w:color="auto" w:fill="FFFFFF"/>
        </w:rPr>
        <w:tab/>
      </w:r>
      <w:r>
        <w:rPr>
          <w:rFonts w:hint="eastAsia"/>
          <w:shd w:val="clear" w:color="auto" w:fill="FFFFFF"/>
        </w:rPr>
        <w:t>按照这个思路，将这个系统分为传感器、分站、数据通信、软件和数据库五个部分分别进行设计。</w:t>
      </w:r>
    </w:p>
    <w:p w14:paraId="3EEEC093" w14:textId="1B94E640" w:rsidR="0062288F" w:rsidRDefault="0062288F" w:rsidP="0062288F">
      <w:r>
        <w:tab/>
      </w:r>
      <w:r w:rsidR="00536CC5">
        <w:rPr>
          <w:noProof/>
        </w:rPr>
        <w:lastRenderedPageBreak/>
        <w:drawing>
          <wp:inline distT="0" distB="0" distL="0" distR="0" wp14:anchorId="26D50511" wp14:editId="0085798E">
            <wp:extent cx="5274310" cy="2273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3935"/>
                    </a:xfrm>
                    <a:prstGeom prst="rect">
                      <a:avLst/>
                    </a:prstGeom>
                  </pic:spPr>
                </pic:pic>
              </a:graphicData>
            </a:graphic>
          </wp:inline>
        </w:drawing>
      </w:r>
    </w:p>
    <w:p w14:paraId="3A51D86E" w14:textId="304AA94E" w:rsidR="00536CC5" w:rsidRDefault="00536CC5" w:rsidP="00536CC5">
      <w:pPr>
        <w:jc w:val="center"/>
      </w:pPr>
      <w:r>
        <w:rPr>
          <w:rFonts w:hint="eastAsia"/>
        </w:rPr>
        <w:t>矿井</w:t>
      </w:r>
      <w:proofErr w:type="gramStart"/>
      <w:r>
        <w:rPr>
          <w:rFonts w:hint="eastAsia"/>
        </w:rPr>
        <w:t>水仓泥位监测</w:t>
      </w:r>
      <w:proofErr w:type="gramEnd"/>
      <w:r>
        <w:rPr>
          <w:rFonts w:hint="eastAsia"/>
        </w:rPr>
        <w:t>系统结构</w:t>
      </w:r>
    </w:p>
    <w:p w14:paraId="03CD9CA5" w14:textId="151EBE8F" w:rsidR="000B231F" w:rsidRPr="00F87EBE" w:rsidRDefault="00536CC5" w:rsidP="000B231F">
      <w:pPr>
        <w:pStyle w:val="2"/>
      </w:pPr>
      <w:r>
        <w:t>4</w:t>
      </w:r>
      <w:r w:rsidR="000B231F" w:rsidRPr="00F87EBE">
        <w:t>.</w:t>
      </w:r>
      <w:r w:rsidR="0062288F">
        <w:t>2</w:t>
      </w:r>
      <w:r w:rsidR="000B231F" w:rsidRPr="00F87EBE">
        <w:t xml:space="preserve"> 超声波传感器</w:t>
      </w:r>
    </w:p>
    <w:p w14:paraId="01FF1F57" w14:textId="2D17C4E7" w:rsidR="000B231F" w:rsidRPr="000F14FD" w:rsidRDefault="000F14FD" w:rsidP="000F14FD">
      <w:pPr>
        <w:rPr>
          <w:rFonts w:ascii="宋体" w:eastAsia="宋体" w:hAnsi="宋体"/>
          <w:sz w:val="24"/>
          <w:szCs w:val="24"/>
        </w:rPr>
      </w:pPr>
      <w:r>
        <w:rPr>
          <w:rFonts w:ascii="宋体" w:eastAsia="宋体" w:hAnsi="宋体"/>
          <w:sz w:val="24"/>
          <w:szCs w:val="24"/>
        </w:rPr>
        <w:tab/>
      </w:r>
      <w:r w:rsidR="000B231F" w:rsidRPr="000F14FD">
        <w:rPr>
          <w:rFonts w:ascii="宋体" w:eastAsia="宋体" w:hAnsi="宋体"/>
          <w:sz w:val="24"/>
          <w:szCs w:val="24"/>
        </w:rPr>
        <w:t>超声波是一种在弹性介质中的机械振荡，有两种形式：横向振荡（横波）及纵向振荡（纵波）。在工业中应用主要采用纵向振荡。超声波可以在气体、液体及固体中传播，其传播速度不同。另外，它也有折射和反射现象，并且在传播过程中有衰减。在空气中传播超声波，其频率较低，一般为几十KHZ，而在固体、液体中则频率可用得较高。在空气中衰减较快，而在液体及固体中传播，衰减较小，传播较远。利用超声波的特性，可做成各种超声传感器，配上不同的电路，制成各种超声测量仪器及装置，并在通讯，医疗家电等各方面得到广泛应用。</w:t>
      </w:r>
    </w:p>
    <w:p w14:paraId="33620554" w14:textId="73800816" w:rsidR="000B231F" w:rsidRPr="000F14FD" w:rsidRDefault="000B231F" w:rsidP="000F14FD">
      <w:pPr>
        <w:rPr>
          <w:rFonts w:ascii="宋体" w:eastAsia="宋体" w:hAnsi="宋体"/>
          <w:sz w:val="24"/>
          <w:szCs w:val="24"/>
        </w:rPr>
      </w:pPr>
      <w:r w:rsidRPr="000F14FD">
        <w:rPr>
          <w:rFonts w:ascii="宋体" w:eastAsia="宋体" w:hAnsi="宋体"/>
          <w:sz w:val="24"/>
          <w:szCs w:val="24"/>
        </w:rPr>
        <w:tab/>
        <w:t>超声波传感器主要材料有压电晶体（电致伸缩）及镍铁铝合金（磁致伸缩）两类。电致伸缩的材料</w:t>
      </w:r>
      <w:proofErr w:type="gramStart"/>
      <w:r w:rsidRPr="000F14FD">
        <w:rPr>
          <w:rFonts w:ascii="宋体" w:eastAsia="宋体" w:hAnsi="宋体"/>
          <w:sz w:val="24"/>
          <w:szCs w:val="24"/>
        </w:rPr>
        <w:t>有锆钛酸</w:t>
      </w:r>
      <w:proofErr w:type="gramEnd"/>
      <w:r w:rsidRPr="000F14FD">
        <w:rPr>
          <w:rFonts w:ascii="宋体" w:eastAsia="宋体" w:hAnsi="宋体"/>
          <w:sz w:val="24"/>
          <w:szCs w:val="24"/>
        </w:rPr>
        <w:t>铅（PZT）等。压电晶体组成的超声波传感器是一种可逆传感器，它可以将电能转变成机械振荡而产生超声波，同时它接收到超声波时，也能转变成电能，所以它可以分成发送器或接收器。</w:t>
      </w:r>
    </w:p>
    <w:p w14:paraId="52732E40"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超声波传感器主要由如下四个部分构成：</w:t>
      </w:r>
    </w:p>
    <w:p w14:paraId="27C229B7" w14:textId="77777777" w:rsidR="000B231F" w:rsidRPr="00F87EBE" w:rsidRDefault="000B231F" w:rsidP="000B231F">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发送器：通过振子（一般为陶瓷制品，直径约为</w:t>
      </w:r>
      <w:r w:rsidRPr="00F87EBE">
        <w:rPr>
          <w:rFonts w:ascii="Helvetica" w:eastAsia="宋体" w:hAnsi="Helvetica" w:cs="Helvetica"/>
          <w:color w:val="333333"/>
          <w:kern w:val="0"/>
          <w:sz w:val="24"/>
          <w:szCs w:val="24"/>
        </w:rPr>
        <w:t>15 mm</w:t>
      </w:r>
      <w:r w:rsidRPr="00F87EBE">
        <w:rPr>
          <w:rFonts w:ascii="Helvetica" w:eastAsia="宋体" w:hAnsi="Helvetica" w:cs="Helvetica"/>
          <w:color w:val="333333"/>
          <w:kern w:val="0"/>
          <w:sz w:val="24"/>
          <w:szCs w:val="24"/>
        </w:rPr>
        <w:t>）振动产生超声波并向空中</w:t>
      </w:r>
      <w:proofErr w:type="gramStart"/>
      <w:r w:rsidRPr="00F87EBE">
        <w:rPr>
          <w:rFonts w:ascii="Helvetica" w:eastAsia="宋体" w:hAnsi="Helvetica" w:cs="Helvetica"/>
          <w:color w:val="333333"/>
          <w:kern w:val="0"/>
          <w:sz w:val="24"/>
          <w:szCs w:val="24"/>
        </w:rPr>
        <w:t>幅射</w:t>
      </w:r>
      <w:proofErr w:type="gramEnd"/>
      <w:r w:rsidRPr="00F87EBE">
        <w:rPr>
          <w:rFonts w:ascii="Helvetica" w:eastAsia="宋体" w:hAnsi="Helvetica" w:cs="Helvetica"/>
          <w:color w:val="333333"/>
          <w:kern w:val="0"/>
          <w:sz w:val="24"/>
          <w:szCs w:val="24"/>
        </w:rPr>
        <w:t>。</w:t>
      </w:r>
    </w:p>
    <w:p w14:paraId="5EC70A80" w14:textId="77777777" w:rsidR="000B231F" w:rsidRPr="00F87EBE" w:rsidRDefault="000B231F" w:rsidP="000B231F">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接收器：振子接收到超声波时，根据超声波发生相应的机械振动，并将其转换为电能量，作为接收器的输出。</w:t>
      </w:r>
    </w:p>
    <w:p w14:paraId="14EAB31C" w14:textId="77777777" w:rsidR="000B231F" w:rsidRPr="00F87EBE" w:rsidRDefault="000B231F" w:rsidP="000B231F">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控制部分：通过用集成电路控制发送器的超声波发送，并判断接收器是否接收到信号（超声波），以及已接收信号的大小。</w:t>
      </w:r>
    </w:p>
    <w:p w14:paraId="0AE5EE26" w14:textId="77777777" w:rsidR="000B231F" w:rsidRPr="00F87EBE" w:rsidRDefault="000B231F" w:rsidP="000B231F">
      <w:pPr>
        <w:widowControl/>
        <w:numPr>
          <w:ilvl w:val="0"/>
          <w:numId w:val="5"/>
        </w:numPr>
        <w:spacing w:before="100" w:beforeAutospacing="1" w:after="100" w:afterAutospacing="1"/>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电源部分：超声波传感器通常采用电压为</w:t>
      </w:r>
      <w:r w:rsidRPr="00F87EBE">
        <w:rPr>
          <w:rFonts w:ascii="Helvetica" w:eastAsia="宋体" w:hAnsi="Helvetica" w:cs="Helvetica"/>
          <w:color w:val="333333"/>
          <w:kern w:val="0"/>
          <w:sz w:val="24"/>
          <w:szCs w:val="24"/>
        </w:rPr>
        <w:t xml:space="preserve">DC12V ± 10 % </w:t>
      </w:r>
      <w:r w:rsidRPr="00F87EBE">
        <w:rPr>
          <w:rFonts w:ascii="Helvetica" w:eastAsia="宋体" w:hAnsi="Helvetica" w:cs="Helvetica"/>
          <w:color w:val="333333"/>
          <w:kern w:val="0"/>
          <w:sz w:val="24"/>
          <w:szCs w:val="24"/>
        </w:rPr>
        <w:t>或</w:t>
      </w:r>
      <w:r w:rsidRPr="00F87EBE">
        <w:rPr>
          <w:rFonts w:ascii="Helvetica" w:eastAsia="宋体" w:hAnsi="Helvetica" w:cs="Helvetica"/>
          <w:color w:val="333333"/>
          <w:kern w:val="0"/>
          <w:sz w:val="24"/>
          <w:szCs w:val="24"/>
        </w:rPr>
        <w:t xml:space="preserve"> 24V ± 10 %</w:t>
      </w:r>
      <w:r w:rsidRPr="00F87EBE">
        <w:rPr>
          <w:rFonts w:ascii="Helvetica" w:eastAsia="宋体" w:hAnsi="Helvetica" w:cs="Helvetica"/>
          <w:color w:val="333333"/>
          <w:kern w:val="0"/>
          <w:sz w:val="24"/>
          <w:szCs w:val="24"/>
        </w:rPr>
        <w:t>外部直流电源供电，经内部稳压电路供给传感器工作。</w:t>
      </w:r>
    </w:p>
    <w:p w14:paraId="31EDEB64" w14:textId="77777777" w:rsidR="000B231F" w:rsidRPr="00F87EBE" w:rsidRDefault="000B231F" w:rsidP="000B231F">
      <w:pPr>
        <w:pStyle w:val="3"/>
      </w:pPr>
      <w:r w:rsidRPr="00F87EBE">
        <w:t>3.1.1 超声波测距原理</w:t>
      </w:r>
    </w:p>
    <w:p w14:paraId="0F6C2F07"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超声波发射器向某一方向发射超声波，在发射时刻的同时开始计时，超声波在空气中传播，途中碰到障碍物就立即返回来，超声波接收器收到反射波就</w:t>
      </w:r>
      <w:r w:rsidRPr="00F87EBE">
        <w:rPr>
          <w:rFonts w:ascii="Helvetica" w:eastAsia="宋体" w:hAnsi="Helvetica" w:cs="Helvetica"/>
          <w:color w:val="333333"/>
          <w:kern w:val="0"/>
          <w:sz w:val="24"/>
          <w:szCs w:val="24"/>
        </w:rPr>
        <w:lastRenderedPageBreak/>
        <w:t>立即停止计时。超声波在空气中的传播速度为</w:t>
      </w:r>
      <w:r w:rsidRPr="00F87EBE">
        <w:rPr>
          <w:rFonts w:ascii="Helvetica" w:eastAsia="宋体" w:hAnsi="Helvetica" w:cs="Helvetica"/>
          <w:color w:val="333333"/>
          <w:kern w:val="0"/>
          <w:sz w:val="24"/>
          <w:szCs w:val="24"/>
        </w:rPr>
        <w:t>340m/s</w:t>
      </w:r>
      <w:r w:rsidRPr="00F87EBE">
        <w:rPr>
          <w:rFonts w:ascii="Helvetica" w:eastAsia="宋体" w:hAnsi="Helvetica" w:cs="Helvetica"/>
          <w:color w:val="333333"/>
          <w:kern w:val="0"/>
          <w:sz w:val="24"/>
          <w:szCs w:val="24"/>
        </w:rPr>
        <w:t>，根据计时器记录的时间</w:t>
      </w:r>
      <w:r w:rsidRPr="00F87EBE">
        <w:rPr>
          <w:rFonts w:ascii="Helvetica" w:eastAsia="宋体" w:hAnsi="Helvetica" w:cs="Helvetica"/>
          <w:color w:val="333333"/>
          <w:kern w:val="0"/>
          <w:sz w:val="24"/>
          <w:szCs w:val="24"/>
        </w:rPr>
        <w:t>t</w:t>
      </w:r>
      <w:r w:rsidRPr="00F87EBE">
        <w:rPr>
          <w:rFonts w:ascii="Helvetica" w:eastAsia="宋体" w:hAnsi="Helvetica" w:cs="Helvetica"/>
          <w:color w:val="333333"/>
          <w:kern w:val="0"/>
          <w:sz w:val="24"/>
          <w:szCs w:val="24"/>
        </w:rPr>
        <w:t>，就可以计算出发射点距障碍物的距离</w:t>
      </w:r>
      <w:r w:rsidRPr="00F87EBE">
        <w:rPr>
          <w:rFonts w:ascii="Helvetica" w:eastAsia="宋体" w:hAnsi="Helvetica" w:cs="Helvetica"/>
          <w:color w:val="333333"/>
          <w:kern w:val="0"/>
          <w:sz w:val="24"/>
          <w:szCs w:val="24"/>
        </w:rPr>
        <w:t>(s)</w:t>
      </w:r>
      <w:r w:rsidRPr="00F87EBE">
        <w:rPr>
          <w:rFonts w:ascii="Helvetica" w:eastAsia="宋体" w:hAnsi="Helvetica" w:cs="Helvetica"/>
          <w:color w:val="333333"/>
          <w:kern w:val="0"/>
          <w:sz w:val="24"/>
          <w:szCs w:val="24"/>
        </w:rPr>
        <w:t>，即：</w:t>
      </w:r>
      <w:r w:rsidRPr="00F87EBE">
        <w:rPr>
          <w:rFonts w:ascii="Helvetica" w:eastAsia="宋体" w:hAnsi="Helvetica" w:cs="Helvetica"/>
          <w:color w:val="333333"/>
          <w:kern w:val="0"/>
          <w:sz w:val="24"/>
          <w:szCs w:val="24"/>
        </w:rPr>
        <w:t xml:space="preserve">s=340t/2 </w:t>
      </w:r>
      <w:r w:rsidRPr="00F87EBE">
        <w:rPr>
          <w:rFonts w:ascii="Helvetica" w:eastAsia="宋体" w:hAnsi="Helvetica" w:cs="Helvetica"/>
          <w:color w:val="333333"/>
          <w:kern w:val="0"/>
          <w:sz w:val="24"/>
          <w:szCs w:val="24"/>
        </w:rPr>
        <w:t>。这就是所谓的时间差测距法。</w:t>
      </w:r>
    </w:p>
    <w:p w14:paraId="4454CEE6"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测距的原理是利用超声波在空气中的传播速度为已知，测量声波在发射后遇到障碍物反射回来的时间，根据发射和接收的时间差计算出发射点到障碍物的实际距离。由此可见，超声波测距原理与雷达原理是一样的。</w:t>
      </w:r>
    </w:p>
    <w:p w14:paraId="04921F9B"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测距的公式表示为：</w:t>
      </w:r>
      <w:r w:rsidRPr="00F87EBE">
        <w:rPr>
          <w:rFonts w:ascii="Helvetica" w:eastAsia="宋体" w:hAnsi="Helvetica" w:cs="Helvetica"/>
          <w:color w:val="333333"/>
          <w:kern w:val="0"/>
          <w:sz w:val="24"/>
          <w:szCs w:val="24"/>
        </w:rPr>
        <w:t>S=0.5×VT</w:t>
      </w:r>
    </w:p>
    <w:p w14:paraId="74D32CCF"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式中</w:t>
      </w:r>
      <w:r w:rsidRPr="00F87EBE">
        <w:rPr>
          <w:rFonts w:ascii="Helvetica" w:eastAsia="宋体" w:hAnsi="Helvetica" w:cs="Helvetica"/>
          <w:color w:val="333333"/>
          <w:kern w:val="0"/>
          <w:sz w:val="24"/>
          <w:szCs w:val="24"/>
        </w:rPr>
        <w:t>S</w:t>
      </w:r>
      <w:r w:rsidRPr="00F87EBE">
        <w:rPr>
          <w:rFonts w:ascii="Helvetica" w:eastAsia="宋体" w:hAnsi="Helvetica" w:cs="Helvetica"/>
          <w:color w:val="333333"/>
          <w:kern w:val="0"/>
          <w:sz w:val="24"/>
          <w:szCs w:val="24"/>
        </w:rPr>
        <w:t>为测量的距离长度；</w:t>
      </w:r>
      <w:r w:rsidRPr="00F87EBE">
        <w:rPr>
          <w:rFonts w:ascii="Helvetica" w:eastAsia="宋体" w:hAnsi="Helvetica" w:cs="Helvetica"/>
          <w:color w:val="333333"/>
          <w:kern w:val="0"/>
          <w:sz w:val="24"/>
          <w:szCs w:val="24"/>
        </w:rPr>
        <w:t>V</w:t>
      </w:r>
      <w:r w:rsidRPr="00F87EBE">
        <w:rPr>
          <w:rFonts w:ascii="Helvetica" w:eastAsia="宋体" w:hAnsi="Helvetica" w:cs="Helvetica"/>
          <w:color w:val="333333"/>
          <w:kern w:val="0"/>
          <w:sz w:val="24"/>
          <w:szCs w:val="24"/>
        </w:rPr>
        <w:t>为超声波在空气中的传播速度；</w:t>
      </w:r>
      <w:r w:rsidRPr="00F87EBE">
        <w:rPr>
          <w:rFonts w:ascii="Helvetica" w:eastAsia="宋体" w:hAnsi="Helvetica" w:cs="Helvetica"/>
          <w:color w:val="333333"/>
          <w:kern w:val="0"/>
          <w:sz w:val="24"/>
          <w:szCs w:val="24"/>
        </w:rPr>
        <w:t>T</w:t>
      </w:r>
      <w:r w:rsidRPr="00F87EBE">
        <w:rPr>
          <w:rFonts w:ascii="Helvetica" w:eastAsia="宋体" w:hAnsi="Helvetica" w:cs="Helvetica"/>
          <w:color w:val="333333"/>
          <w:kern w:val="0"/>
          <w:sz w:val="24"/>
          <w:szCs w:val="24"/>
        </w:rPr>
        <w:t>为测量距离传播的时间差</w:t>
      </w:r>
    </w:p>
    <w:p w14:paraId="646B078B" w14:textId="77777777" w:rsidR="000B231F" w:rsidRPr="00F87EBE" w:rsidRDefault="000B231F" w:rsidP="000B231F">
      <w:pPr>
        <w:pStyle w:val="3"/>
      </w:pPr>
      <w:r w:rsidRPr="00F87EBE">
        <w:t>3.1.2 超声波传感器的选择</w:t>
      </w:r>
    </w:p>
    <w:p w14:paraId="790D538F"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超声波换能器在测量系统中占据着重要地位</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其性能的好坏直接影响系统测量的可靠性和准确性。超声波换能器按收发方式可分为分体式和</w:t>
      </w:r>
      <w:proofErr w:type="gramStart"/>
      <w:r w:rsidRPr="00F87EBE">
        <w:rPr>
          <w:rFonts w:ascii="Helvetica" w:eastAsia="宋体" w:hAnsi="Helvetica" w:cs="Helvetica"/>
          <w:color w:val="333333"/>
          <w:kern w:val="0"/>
          <w:sz w:val="24"/>
          <w:szCs w:val="24"/>
        </w:rPr>
        <w:t>一</w:t>
      </w:r>
      <w:proofErr w:type="gramEnd"/>
      <w:r w:rsidRPr="00F87EBE">
        <w:rPr>
          <w:rFonts w:ascii="Helvetica" w:eastAsia="宋体" w:hAnsi="Helvetica" w:cs="Helvetica"/>
          <w:color w:val="333333"/>
          <w:kern w:val="0"/>
          <w:sz w:val="24"/>
          <w:szCs w:val="24"/>
        </w:rPr>
        <w:t>体式，按照结构又分为开放式和密封式。</w:t>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p>
    <w:p w14:paraId="0F4B7CA7"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换能器的工作频率是测量系统的主要技术参数，它直接影响超声波的扩散和吸收损失，障碍物反射损失等。超声波换能器中心频率的选取主要考虑以下两点</w:t>
      </w:r>
      <w:r w:rsidRPr="00F87EBE">
        <w:rPr>
          <w:rFonts w:ascii="Helvetica" w:eastAsia="宋体" w:hAnsi="Helvetica" w:cs="Helvetica"/>
          <w:color w:val="333333"/>
          <w:kern w:val="0"/>
          <w:sz w:val="24"/>
          <w:szCs w:val="24"/>
        </w:rPr>
        <w:t>:</w:t>
      </w:r>
    </w:p>
    <w:p w14:paraId="5DF9D521"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(1</w:t>
      </w:r>
      <w:r w:rsidRPr="00F87EBE">
        <w:rPr>
          <w:rFonts w:ascii="Helvetica" w:eastAsia="宋体" w:hAnsi="Helvetica" w:cs="Helvetica"/>
          <w:color w:val="333333"/>
          <w:kern w:val="0"/>
          <w:sz w:val="24"/>
          <w:szCs w:val="24"/>
        </w:rPr>
        <w:t>）如果测量距离较远，则超声波在传播的时候能量损失就会相对增加，由于介质对声波的吸收与声波频率的平方成正比，为减少声波在传播时的损失，就需要降低超声波换能器的中心频率</w:t>
      </w:r>
      <w:r w:rsidRPr="00F87EBE">
        <w:rPr>
          <w:rFonts w:ascii="Helvetica" w:eastAsia="宋体" w:hAnsi="Helvetica" w:cs="Helvetica"/>
          <w:color w:val="333333"/>
          <w:kern w:val="0"/>
          <w:sz w:val="24"/>
          <w:szCs w:val="24"/>
        </w:rPr>
        <w:t>;</w:t>
      </w:r>
    </w:p>
    <w:p w14:paraId="5472313F" w14:textId="77777777" w:rsidR="000B231F" w:rsidRPr="00F87EBE"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(2</w:t>
      </w:r>
      <w:proofErr w:type="gramStart"/>
      <w:r w:rsidRPr="00F87EBE">
        <w:rPr>
          <w:rFonts w:ascii="Helvetica" w:eastAsia="宋体" w:hAnsi="Helvetica" w:cs="Helvetica"/>
          <w:color w:val="333333"/>
          <w:kern w:val="0"/>
          <w:sz w:val="24"/>
          <w:szCs w:val="24"/>
        </w:rPr>
        <w:t>〉</w:t>
      </w:r>
      <w:proofErr w:type="gramEnd"/>
      <w:r w:rsidRPr="00F87EBE">
        <w:rPr>
          <w:rFonts w:ascii="Helvetica" w:eastAsia="宋体" w:hAnsi="Helvetica" w:cs="Helvetica"/>
          <w:color w:val="333333"/>
          <w:kern w:val="0"/>
          <w:sz w:val="24"/>
          <w:szCs w:val="24"/>
        </w:rPr>
        <w:t>由于换能器的中心频率越高，它的指向性就越好，分辨率也就越高，因而从被测物质表面的粗糙性和复杂性来看</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中心频率越高则声波的波长越短</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测量的分辨率就高</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测量的准确性也就越高。</w:t>
      </w:r>
    </w:p>
    <w:p w14:paraId="3BD82B0F" w14:textId="67F4CDA2" w:rsidR="000B231F" w:rsidRDefault="000B231F" w:rsidP="000B231F">
      <w:pPr>
        <w:widowControl/>
        <w:spacing w:before="192" w:after="192"/>
        <w:jc w:val="left"/>
        <w:rPr>
          <w:rFonts w:ascii="Helvetica" w:eastAsia="宋体" w:hAnsi="Helvetica" w:cs="Helvetica"/>
          <w:color w:val="333333"/>
          <w:kern w:val="0"/>
          <w:sz w:val="24"/>
          <w:szCs w:val="24"/>
        </w:rPr>
      </w:pP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ab/>
      </w:r>
      <w:r w:rsidRPr="00F87EBE">
        <w:rPr>
          <w:rFonts w:ascii="Helvetica" w:eastAsia="宋体" w:hAnsi="Helvetica" w:cs="Helvetica"/>
          <w:color w:val="333333"/>
          <w:kern w:val="0"/>
          <w:sz w:val="24"/>
          <w:szCs w:val="24"/>
        </w:rPr>
        <w:t>该系统在检测淤泥界面时，声波在水中传播，而且超声波探头需安置在水中，故需要选用防水型探头，在这里选用收发</w:t>
      </w:r>
      <w:r w:rsidRPr="00F87EBE">
        <w:rPr>
          <w:rFonts w:ascii="Helvetica" w:eastAsia="宋体" w:hAnsi="Helvetica" w:cs="Helvetica"/>
          <w:color w:val="333333"/>
          <w:kern w:val="0"/>
          <w:sz w:val="24"/>
          <w:szCs w:val="24"/>
        </w:rPr>
        <w:t>-</w:t>
      </w:r>
      <w:r w:rsidRPr="00F87EBE">
        <w:rPr>
          <w:rFonts w:ascii="Helvetica" w:eastAsia="宋体" w:hAnsi="Helvetica" w:cs="Helvetica"/>
          <w:color w:val="333333"/>
          <w:kern w:val="0"/>
          <w:sz w:val="24"/>
          <w:szCs w:val="24"/>
        </w:rPr>
        <w:t>一体的防水型探头，又因为淤泥表面比较复杂，对超声波能量吸收比较大，所以要</w:t>
      </w:r>
      <w:proofErr w:type="gramStart"/>
      <w:r w:rsidRPr="00F87EBE">
        <w:rPr>
          <w:rFonts w:ascii="Helvetica" w:eastAsia="宋体" w:hAnsi="Helvetica" w:cs="Helvetica"/>
          <w:color w:val="333333"/>
          <w:kern w:val="0"/>
          <w:sz w:val="24"/>
          <w:szCs w:val="24"/>
        </w:rPr>
        <w:t>选用颊率较高</w:t>
      </w:r>
      <w:proofErr w:type="gramEnd"/>
      <w:r w:rsidRPr="00F87EBE">
        <w:rPr>
          <w:rFonts w:ascii="Helvetica" w:eastAsia="宋体" w:hAnsi="Helvetica" w:cs="Helvetica"/>
          <w:color w:val="333333"/>
          <w:kern w:val="0"/>
          <w:sz w:val="24"/>
          <w:szCs w:val="24"/>
        </w:rPr>
        <w:t>的探头，综合考虑之后最终选用</w:t>
      </w:r>
      <w:r w:rsidRPr="00F87EBE">
        <w:rPr>
          <w:rFonts w:ascii="Helvetica" w:eastAsia="宋体" w:hAnsi="Helvetica" w:cs="Helvetica"/>
          <w:color w:val="333333"/>
          <w:kern w:val="0"/>
          <w:sz w:val="24"/>
          <w:szCs w:val="24"/>
        </w:rPr>
        <w:t>200kHz</w:t>
      </w:r>
      <w:r w:rsidRPr="00F87EBE">
        <w:rPr>
          <w:rFonts w:ascii="Helvetica" w:eastAsia="宋体" w:hAnsi="Helvetica" w:cs="Helvetica"/>
          <w:color w:val="333333"/>
          <w:kern w:val="0"/>
          <w:sz w:val="24"/>
          <w:szCs w:val="24"/>
        </w:rPr>
        <w:t>的探头，型号为</w:t>
      </w:r>
      <w:r w:rsidRPr="00F87EBE">
        <w:rPr>
          <w:rFonts w:ascii="Helvetica" w:eastAsia="宋体" w:hAnsi="Helvetica" w:cs="Helvetica"/>
          <w:color w:val="333333"/>
          <w:kern w:val="0"/>
          <w:sz w:val="24"/>
          <w:szCs w:val="24"/>
        </w:rPr>
        <w:t>TCF200-47TR1</w:t>
      </w:r>
      <w:r w:rsidRPr="00F87EBE">
        <w:rPr>
          <w:rFonts w:ascii="Helvetica" w:eastAsia="宋体" w:hAnsi="Helvetica" w:cs="Helvetica"/>
          <w:color w:val="333333"/>
          <w:kern w:val="0"/>
          <w:sz w:val="24"/>
          <w:szCs w:val="24"/>
        </w:rPr>
        <w:t>。</w:t>
      </w:r>
    </w:p>
    <w:p w14:paraId="3581B4C7" w14:textId="4C010E42" w:rsidR="000B231F" w:rsidRDefault="000B231F" w:rsidP="000B231F">
      <w:pPr>
        <w:widowControl/>
        <w:spacing w:before="192" w:after="192"/>
        <w:jc w:val="left"/>
        <w:rPr>
          <w:rFonts w:ascii="Helvetica" w:eastAsia="宋体" w:hAnsi="Helvetica" w:cs="Helvetica"/>
          <w:color w:val="333333"/>
          <w:kern w:val="0"/>
          <w:sz w:val="24"/>
          <w:szCs w:val="24"/>
        </w:rPr>
      </w:pPr>
    </w:p>
    <w:p w14:paraId="5F8CDD41" w14:textId="3A10FA4E" w:rsidR="000B231F" w:rsidRDefault="000B231F" w:rsidP="000B231F">
      <w:pPr>
        <w:widowControl/>
        <w:spacing w:before="192" w:after="192"/>
        <w:jc w:val="left"/>
        <w:rPr>
          <w:rFonts w:ascii="Helvetica" w:eastAsia="宋体" w:hAnsi="Helvetica" w:cs="Helvetica"/>
          <w:color w:val="333333"/>
          <w:kern w:val="0"/>
          <w:sz w:val="24"/>
          <w:szCs w:val="24"/>
        </w:rPr>
      </w:pPr>
    </w:p>
    <w:p w14:paraId="385F4732" w14:textId="3A3B203B" w:rsidR="000B231F" w:rsidRDefault="000B231F" w:rsidP="000B231F">
      <w:pPr>
        <w:widowControl/>
        <w:spacing w:before="192" w:after="192"/>
        <w:jc w:val="left"/>
        <w:rPr>
          <w:rFonts w:ascii="Helvetica" w:eastAsia="宋体" w:hAnsi="Helvetica" w:cs="Helvetica"/>
          <w:color w:val="333333"/>
          <w:kern w:val="0"/>
          <w:sz w:val="24"/>
          <w:szCs w:val="24"/>
        </w:rPr>
      </w:pPr>
    </w:p>
    <w:p w14:paraId="095053D3" w14:textId="69AC77B4" w:rsidR="000B231F" w:rsidRDefault="000B231F" w:rsidP="000B231F">
      <w:pPr>
        <w:widowControl/>
        <w:spacing w:before="192" w:after="192"/>
        <w:jc w:val="left"/>
        <w:rPr>
          <w:rFonts w:ascii="Helvetica" w:eastAsia="宋体" w:hAnsi="Helvetica" w:cs="Helvetica"/>
          <w:color w:val="333333"/>
          <w:kern w:val="0"/>
          <w:sz w:val="24"/>
          <w:szCs w:val="24"/>
        </w:rPr>
      </w:pPr>
    </w:p>
    <w:p w14:paraId="18791B1F" w14:textId="791228DC" w:rsidR="000B231F" w:rsidRDefault="000B231F" w:rsidP="000B231F">
      <w:pPr>
        <w:widowControl/>
        <w:spacing w:before="192" w:after="192"/>
        <w:jc w:val="left"/>
        <w:rPr>
          <w:rFonts w:ascii="Helvetica" w:eastAsia="宋体" w:hAnsi="Helvetica" w:cs="Helvetica"/>
          <w:color w:val="333333"/>
          <w:kern w:val="0"/>
          <w:sz w:val="24"/>
          <w:szCs w:val="24"/>
        </w:rPr>
      </w:pPr>
    </w:p>
    <w:p w14:paraId="48B66D64" w14:textId="198F7DB5" w:rsidR="000B231F" w:rsidRDefault="000B231F" w:rsidP="000B231F">
      <w:pPr>
        <w:widowControl/>
        <w:spacing w:before="192" w:after="192"/>
        <w:jc w:val="left"/>
        <w:rPr>
          <w:rFonts w:ascii="Helvetica" w:eastAsia="宋体" w:hAnsi="Helvetica" w:cs="Helvetica"/>
          <w:color w:val="333333"/>
          <w:kern w:val="0"/>
          <w:sz w:val="24"/>
          <w:szCs w:val="24"/>
        </w:rPr>
      </w:pPr>
    </w:p>
    <w:p w14:paraId="30D63D34" w14:textId="25F6D36D" w:rsidR="000B231F" w:rsidRDefault="000B231F" w:rsidP="000B231F">
      <w:pPr>
        <w:widowControl/>
        <w:spacing w:before="192" w:after="192"/>
        <w:jc w:val="left"/>
        <w:rPr>
          <w:rFonts w:ascii="Helvetica" w:eastAsia="宋体" w:hAnsi="Helvetica" w:cs="Helvetica"/>
          <w:color w:val="333333"/>
          <w:kern w:val="0"/>
          <w:sz w:val="24"/>
          <w:szCs w:val="24"/>
        </w:rPr>
      </w:pPr>
    </w:p>
    <w:p w14:paraId="0919C6C8" w14:textId="17459564" w:rsidR="000B231F" w:rsidRDefault="000B231F" w:rsidP="000B231F">
      <w:pPr>
        <w:widowControl/>
        <w:spacing w:before="192" w:after="192"/>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lastRenderedPageBreak/>
        <w:t>表</w:t>
      </w:r>
      <w:r>
        <w:rPr>
          <w:rFonts w:ascii="Helvetica" w:eastAsia="宋体" w:hAnsi="Helvetica" w:cs="Helvetica" w:hint="eastAsia"/>
          <w:color w:val="333333"/>
          <w:kern w:val="0"/>
          <w:sz w:val="24"/>
          <w:szCs w:val="24"/>
        </w:rPr>
        <w:t>1</w:t>
      </w:r>
      <w:r w:rsidR="00231C5B">
        <w:rPr>
          <w:rFonts w:ascii="Helvetica" w:eastAsia="宋体" w:hAnsi="Helvetica" w:cs="Helvetica" w:hint="eastAsia"/>
          <w:color w:val="333333"/>
          <w:kern w:val="0"/>
          <w:sz w:val="24"/>
          <w:szCs w:val="24"/>
        </w:rPr>
        <w:t>：</w:t>
      </w:r>
      <w:r>
        <w:rPr>
          <w:rFonts w:ascii="Helvetica" w:eastAsia="宋体" w:hAnsi="Helvetica" w:cs="Helvetica" w:hint="eastAsia"/>
          <w:color w:val="333333"/>
          <w:kern w:val="0"/>
          <w:sz w:val="24"/>
          <w:szCs w:val="24"/>
        </w:rPr>
        <w:t>主要技术参数</w:t>
      </w:r>
    </w:p>
    <w:p w14:paraId="6CFF1AE1" w14:textId="0B49A660" w:rsidR="001812D9" w:rsidRDefault="000B231F" w:rsidP="000B231F">
      <w:pPr>
        <w:widowControl/>
        <w:spacing w:before="192" w:after="192"/>
        <w:jc w:val="center"/>
        <w:rPr>
          <w:rFonts w:ascii="Helvetica" w:eastAsia="宋体" w:hAnsi="Helvetica" w:cs="Helvetica"/>
          <w:color w:val="333333"/>
          <w:kern w:val="0"/>
          <w:sz w:val="24"/>
          <w:szCs w:val="24"/>
        </w:rPr>
      </w:pPr>
      <w:r>
        <w:rPr>
          <w:noProof/>
        </w:rPr>
        <w:drawing>
          <wp:inline distT="0" distB="0" distL="0" distR="0" wp14:anchorId="23805CBF" wp14:editId="0E72DF7F">
            <wp:extent cx="2773920" cy="2552921"/>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3920" cy="2552921"/>
                    </a:xfrm>
                    <a:prstGeom prst="rect">
                      <a:avLst/>
                    </a:prstGeom>
                  </pic:spPr>
                </pic:pic>
              </a:graphicData>
            </a:graphic>
          </wp:inline>
        </w:drawing>
      </w:r>
    </w:p>
    <w:p w14:paraId="366A06FF" w14:textId="1C9B22D4" w:rsidR="001812D9" w:rsidRDefault="001812D9" w:rsidP="001812D9">
      <w:pPr>
        <w:widowControl/>
        <w:spacing w:before="192" w:after="192"/>
        <w:jc w:val="left"/>
        <w:rPr>
          <w:rFonts w:ascii="Helvetica" w:eastAsia="宋体" w:hAnsi="Helvetica" w:cs="Helvetica"/>
          <w:color w:val="333333"/>
          <w:kern w:val="0"/>
          <w:sz w:val="24"/>
          <w:szCs w:val="24"/>
        </w:rPr>
      </w:pPr>
    </w:p>
    <w:p w14:paraId="432D1291" w14:textId="11596C32" w:rsidR="00231C5B" w:rsidRDefault="00536CC5" w:rsidP="00231C5B">
      <w:pPr>
        <w:pStyle w:val="2"/>
      </w:pPr>
      <w:r>
        <w:t>4</w:t>
      </w:r>
      <w:r w:rsidR="00231C5B">
        <w:rPr>
          <w:rFonts w:hint="eastAsia"/>
        </w:rPr>
        <w:t>.</w:t>
      </w:r>
      <w:r w:rsidR="0062288F">
        <w:t>3</w:t>
      </w:r>
      <w:r w:rsidR="00231C5B">
        <w:t xml:space="preserve"> </w:t>
      </w:r>
      <w:r w:rsidR="00231C5B">
        <w:rPr>
          <w:rFonts w:hint="eastAsia"/>
        </w:rPr>
        <w:t>矿井分站的选择</w:t>
      </w:r>
    </w:p>
    <w:p w14:paraId="019B55ED" w14:textId="4A582576" w:rsidR="00231C5B" w:rsidRPr="0028582F" w:rsidRDefault="00231C5B" w:rsidP="00231C5B">
      <w:pPr>
        <w:rPr>
          <w:rFonts w:ascii="宋体" w:eastAsia="宋体" w:hAnsi="宋体"/>
          <w:sz w:val="24"/>
          <w:szCs w:val="24"/>
        </w:rPr>
      </w:pPr>
      <w:r w:rsidRPr="0028582F">
        <w:rPr>
          <w:rFonts w:ascii="宋体" w:eastAsia="宋体" w:hAnsi="宋体"/>
          <w:sz w:val="24"/>
          <w:szCs w:val="24"/>
        </w:rPr>
        <w:tab/>
      </w:r>
      <w:r w:rsidRPr="0028582F">
        <w:rPr>
          <w:rFonts w:ascii="宋体" w:eastAsia="宋体" w:hAnsi="宋体" w:hint="eastAsia"/>
          <w:sz w:val="24"/>
          <w:szCs w:val="24"/>
        </w:rPr>
        <w:t>选择矿井是一件非常重要的事，不仅关系到监测和传输数据的可靠性，还关系到煤矿的安全，因此，具有国家承认的安全分站才是我们的目标。</w:t>
      </w:r>
    </w:p>
    <w:p w14:paraId="32A20AF1" w14:textId="299BFE76" w:rsidR="00231C5B" w:rsidRPr="0028582F" w:rsidRDefault="00231C5B" w:rsidP="00231C5B">
      <w:pPr>
        <w:rPr>
          <w:rFonts w:ascii="宋体" w:eastAsia="宋体" w:hAnsi="宋体"/>
          <w:sz w:val="24"/>
          <w:szCs w:val="24"/>
        </w:rPr>
      </w:pPr>
      <w:r w:rsidRPr="0028582F">
        <w:rPr>
          <w:rFonts w:ascii="宋体" w:eastAsia="宋体" w:hAnsi="宋体"/>
          <w:sz w:val="24"/>
          <w:szCs w:val="24"/>
        </w:rPr>
        <w:tab/>
      </w:r>
      <w:r w:rsidRPr="0028582F">
        <w:rPr>
          <w:rFonts w:ascii="宋体" w:eastAsia="宋体" w:hAnsi="宋体" w:hint="eastAsia"/>
          <w:sz w:val="24"/>
          <w:szCs w:val="24"/>
        </w:rPr>
        <w:t>经过在</w:t>
      </w:r>
      <w:proofErr w:type="gramStart"/>
      <w:r w:rsidRPr="0028582F">
        <w:rPr>
          <w:rFonts w:ascii="宋体" w:eastAsia="宋体" w:hAnsi="宋体" w:hint="eastAsia"/>
          <w:sz w:val="24"/>
          <w:szCs w:val="24"/>
        </w:rPr>
        <w:t>安标国家</w:t>
      </w:r>
      <w:proofErr w:type="gramEnd"/>
      <w:r w:rsidRPr="0028582F">
        <w:rPr>
          <w:rFonts w:ascii="宋体" w:eastAsia="宋体" w:hAnsi="宋体" w:hint="eastAsia"/>
          <w:sz w:val="24"/>
          <w:szCs w:val="24"/>
        </w:rPr>
        <w:t>矿用产品安全标志中心有限公司的搜索，我们找到了以下几款矿井下的分站。</w:t>
      </w:r>
    </w:p>
    <w:p w14:paraId="261D5A9F" w14:textId="5C3BB09D" w:rsidR="00231C5B" w:rsidRPr="0028582F" w:rsidRDefault="00231C5B" w:rsidP="00231C5B">
      <w:pPr>
        <w:rPr>
          <w:rFonts w:ascii="宋体" w:eastAsia="宋体" w:hAnsi="宋体"/>
          <w:sz w:val="24"/>
          <w:szCs w:val="24"/>
        </w:rPr>
      </w:pPr>
      <w:r w:rsidRPr="0028582F">
        <w:rPr>
          <w:rFonts w:ascii="宋体" w:eastAsia="宋体" w:hAnsi="宋体"/>
          <w:sz w:val="24"/>
          <w:szCs w:val="24"/>
        </w:rPr>
        <w:tab/>
      </w:r>
      <w:r w:rsidRPr="0028582F">
        <w:rPr>
          <w:rFonts w:ascii="宋体" w:eastAsia="宋体" w:hAnsi="宋体" w:hint="eastAsia"/>
          <w:sz w:val="24"/>
          <w:szCs w:val="24"/>
        </w:rPr>
        <w:t>第一个是</w:t>
      </w:r>
      <w:r w:rsidRPr="0028582F">
        <w:rPr>
          <w:rFonts w:ascii="宋体" w:eastAsia="宋体" w:hAnsi="宋体" w:cs="Helvetica"/>
          <w:color w:val="333333"/>
          <w:sz w:val="24"/>
          <w:szCs w:val="24"/>
          <w:shd w:val="clear" w:color="auto" w:fill="FFFFFF"/>
        </w:rPr>
        <w:t>山西美安科技有限公司</w:t>
      </w:r>
      <w:r w:rsidRPr="0028582F">
        <w:rPr>
          <w:rFonts w:ascii="宋体" w:eastAsia="宋体" w:hAnsi="宋体" w:cs="Helvetica" w:hint="eastAsia"/>
          <w:color w:val="333333"/>
          <w:sz w:val="24"/>
          <w:szCs w:val="24"/>
          <w:shd w:val="clear" w:color="auto" w:fill="FFFFFF"/>
        </w:rPr>
        <w:t>的</w:t>
      </w:r>
      <w:r w:rsidRPr="0028582F">
        <w:rPr>
          <w:rFonts w:ascii="宋体" w:eastAsia="宋体" w:hAnsi="宋体"/>
          <w:sz w:val="24"/>
          <w:szCs w:val="24"/>
        </w:rPr>
        <w:t>KJ160N-F矿用分站</w:t>
      </w:r>
      <w:r w:rsidRPr="0028582F">
        <w:rPr>
          <w:rFonts w:ascii="宋体" w:eastAsia="宋体" w:hAnsi="宋体" w:hint="eastAsia"/>
          <w:sz w:val="24"/>
          <w:szCs w:val="24"/>
        </w:rPr>
        <w:t>，</w:t>
      </w:r>
      <w:r w:rsidRPr="0028582F">
        <w:rPr>
          <w:rFonts w:ascii="宋体" w:eastAsia="宋体" w:hAnsi="宋体"/>
          <w:sz w:val="24"/>
          <w:szCs w:val="24"/>
        </w:rPr>
        <w:t>KJ160N矿用分站适用于具有甲烷或煤尘爆炸危险的环境，如煤矿井下，用于连接传感器和地面设备的装置。它接收传感器和地面设备的装置。它接收传感器的信号并将其传送到主机；接收主机的信号，控制断电器；并进行相应的数据存储、显示等。</w:t>
      </w:r>
      <w:r w:rsidRPr="0028582F">
        <w:rPr>
          <w:rFonts w:ascii="宋体" w:eastAsia="宋体" w:hAnsi="宋体"/>
          <w:sz w:val="24"/>
          <w:szCs w:val="24"/>
        </w:rPr>
        <w:br/>
        <w:t>主要特点</w:t>
      </w:r>
      <w:r w:rsidR="0028582F" w:rsidRPr="0028582F">
        <w:rPr>
          <w:rFonts w:ascii="宋体" w:eastAsia="宋体" w:hAnsi="宋体" w:hint="eastAsia"/>
          <w:sz w:val="24"/>
          <w:szCs w:val="24"/>
        </w:rPr>
        <w:t>是：</w:t>
      </w:r>
    </w:p>
    <w:p w14:paraId="4F2A4A05" w14:textId="40F93DDE"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1、</w:t>
      </w:r>
      <w:r w:rsidR="00231C5B" w:rsidRPr="0028582F">
        <w:rPr>
          <w:rFonts w:ascii="宋体" w:eastAsia="宋体" w:hAnsi="宋体"/>
          <w:sz w:val="24"/>
          <w:szCs w:val="24"/>
        </w:rPr>
        <w:t>自身工作检测，为维护，使用提供极大的方便</w:t>
      </w:r>
    </w:p>
    <w:p w14:paraId="24668DDD" w14:textId="7DB14422"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2、</w:t>
      </w:r>
      <w:r w:rsidR="00231C5B" w:rsidRPr="0028582F">
        <w:rPr>
          <w:rFonts w:ascii="宋体" w:eastAsia="宋体" w:hAnsi="宋体"/>
          <w:sz w:val="24"/>
          <w:szCs w:val="24"/>
        </w:rPr>
        <w:t>全数字化设计</w:t>
      </w:r>
    </w:p>
    <w:p w14:paraId="0D5D2E48" w14:textId="01FA178D"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3、</w:t>
      </w:r>
      <w:r w:rsidR="00231C5B" w:rsidRPr="0028582F">
        <w:rPr>
          <w:rFonts w:ascii="宋体" w:eastAsia="宋体" w:hAnsi="宋体"/>
          <w:sz w:val="24"/>
          <w:szCs w:val="24"/>
        </w:rPr>
        <w:t>总线数据传输，节约电缆，适合井下巷道特点</w:t>
      </w:r>
    </w:p>
    <w:p w14:paraId="4AC52F36" w14:textId="7559B832"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4、</w:t>
      </w:r>
      <w:r w:rsidR="00231C5B" w:rsidRPr="0028582F">
        <w:rPr>
          <w:rFonts w:ascii="宋体" w:eastAsia="宋体" w:hAnsi="宋体"/>
          <w:sz w:val="24"/>
          <w:szCs w:val="24"/>
        </w:rPr>
        <w:t>多CPU并行处理，处理速度极快</w:t>
      </w:r>
    </w:p>
    <w:p w14:paraId="09B10728" w14:textId="108FC216" w:rsidR="00231C5B" w:rsidRPr="0028582F" w:rsidRDefault="0028582F" w:rsidP="00231C5B">
      <w:pPr>
        <w:rPr>
          <w:rFonts w:ascii="宋体" w:eastAsia="宋体" w:hAnsi="宋体"/>
          <w:sz w:val="24"/>
          <w:szCs w:val="24"/>
        </w:rPr>
      </w:pPr>
      <w:r w:rsidRPr="0028582F">
        <w:rPr>
          <w:rFonts w:ascii="宋体" w:eastAsia="宋体" w:hAnsi="宋体"/>
          <w:sz w:val="24"/>
          <w:szCs w:val="24"/>
        </w:rPr>
        <w:t>5</w:t>
      </w:r>
      <w:r w:rsidRPr="0028582F">
        <w:rPr>
          <w:rFonts w:ascii="宋体" w:eastAsia="宋体" w:hAnsi="宋体" w:hint="eastAsia"/>
          <w:sz w:val="24"/>
          <w:szCs w:val="24"/>
        </w:rPr>
        <w:t>、</w:t>
      </w:r>
      <w:r w:rsidR="00231C5B" w:rsidRPr="0028582F">
        <w:rPr>
          <w:rFonts w:ascii="宋体" w:eastAsia="宋体" w:hAnsi="宋体"/>
          <w:sz w:val="24"/>
          <w:szCs w:val="24"/>
        </w:rPr>
        <w:t>模块化、积木式的系统结构，小大由之</w:t>
      </w:r>
    </w:p>
    <w:p w14:paraId="676C4985" w14:textId="68B086B4"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6、</w:t>
      </w:r>
      <w:r w:rsidR="00231C5B" w:rsidRPr="0028582F">
        <w:rPr>
          <w:rFonts w:ascii="宋体" w:eastAsia="宋体" w:hAnsi="宋体"/>
          <w:sz w:val="24"/>
          <w:szCs w:val="24"/>
        </w:rPr>
        <w:t>大容量自由设计，分站的</w:t>
      </w:r>
      <w:proofErr w:type="gramStart"/>
      <w:r w:rsidR="00231C5B" w:rsidRPr="0028582F">
        <w:rPr>
          <w:rFonts w:ascii="宋体" w:eastAsia="宋体" w:hAnsi="宋体"/>
          <w:sz w:val="24"/>
          <w:szCs w:val="24"/>
        </w:rPr>
        <w:t>接入总</w:t>
      </w:r>
      <w:proofErr w:type="gramEnd"/>
      <w:r w:rsidR="00231C5B" w:rsidRPr="0028582F">
        <w:rPr>
          <w:rFonts w:ascii="宋体" w:eastAsia="宋体" w:hAnsi="宋体"/>
          <w:sz w:val="24"/>
          <w:szCs w:val="24"/>
        </w:rPr>
        <w:t>可达到60个</w:t>
      </w:r>
    </w:p>
    <w:p w14:paraId="404D51CD" w14:textId="1FBC59CB"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7、</w:t>
      </w:r>
      <w:r w:rsidR="00231C5B" w:rsidRPr="0028582F">
        <w:rPr>
          <w:rFonts w:ascii="宋体" w:eastAsia="宋体" w:hAnsi="宋体"/>
          <w:sz w:val="24"/>
          <w:szCs w:val="24"/>
        </w:rPr>
        <w:t>智能接口设计，接入的传感器不分模拟/开关量，不分输出输入</w:t>
      </w:r>
    </w:p>
    <w:p w14:paraId="7148012F" w14:textId="20A4B619"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8、</w:t>
      </w:r>
      <w:proofErr w:type="gramStart"/>
      <w:r w:rsidR="00231C5B" w:rsidRPr="0028582F">
        <w:rPr>
          <w:rFonts w:ascii="宋体" w:eastAsia="宋体" w:hAnsi="宋体"/>
          <w:sz w:val="24"/>
          <w:szCs w:val="24"/>
        </w:rPr>
        <w:t>即接即用</w:t>
      </w:r>
      <w:proofErr w:type="gramEnd"/>
      <w:r w:rsidR="00231C5B" w:rsidRPr="0028582F">
        <w:rPr>
          <w:rFonts w:ascii="宋体" w:eastAsia="宋体" w:hAnsi="宋体"/>
          <w:sz w:val="24"/>
          <w:szCs w:val="24"/>
        </w:rPr>
        <w:t>、自动识别、接入系统的设备即可自动运行，不需设置</w:t>
      </w:r>
    </w:p>
    <w:p w14:paraId="72624E80" w14:textId="52CB8269" w:rsidR="00231C5B" w:rsidRPr="0028582F" w:rsidRDefault="0028582F" w:rsidP="00231C5B">
      <w:pPr>
        <w:rPr>
          <w:rFonts w:ascii="宋体" w:eastAsia="宋体" w:hAnsi="宋体"/>
          <w:sz w:val="24"/>
          <w:szCs w:val="24"/>
        </w:rPr>
      </w:pPr>
      <w:r w:rsidRPr="0028582F">
        <w:rPr>
          <w:rFonts w:ascii="宋体" w:eastAsia="宋体" w:hAnsi="宋体" w:hint="eastAsia"/>
          <w:sz w:val="24"/>
          <w:szCs w:val="24"/>
        </w:rPr>
        <w:t>9、</w:t>
      </w:r>
      <w:r w:rsidR="00231C5B" w:rsidRPr="0028582F">
        <w:rPr>
          <w:rFonts w:ascii="宋体" w:eastAsia="宋体" w:hAnsi="宋体"/>
          <w:sz w:val="24"/>
          <w:szCs w:val="24"/>
        </w:rPr>
        <w:t>灵活多样的控制方式，实现了风电闭锁、</w:t>
      </w:r>
      <w:proofErr w:type="gramStart"/>
      <w:r w:rsidR="00231C5B" w:rsidRPr="0028582F">
        <w:rPr>
          <w:rFonts w:ascii="宋体" w:eastAsia="宋体" w:hAnsi="宋体"/>
          <w:sz w:val="24"/>
          <w:szCs w:val="24"/>
        </w:rPr>
        <w:t>瓦斯电闭锁</w:t>
      </w:r>
      <w:proofErr w:type="gramEnd"/>
      <w:r w:rsidR="00231C5B" w:rsidRPr="0028582F">
        <w:rPr>
          <w:rFonts w:ascii="宋体" w:eastAsia="宋体" w:hAnsi="宋体"/>
          <w:sz w:val="24"/>
          <w:szCs w:val="24"/>
        </w:rPr>
        <w:t>、风电瓦斯闭锁、故障闭锁等，脱离主机后仍可能独门工作</w:t>
      </w:r>
    </w:p>
    <w:p w14:paraId="607DB169" w14:textId="5F672478" w:rsidR="00231C5B" w:rsidRDefault="00231C5B" w:rsidP="00231C5B"/>
    <w:p w14:paraId="12EF060F" w14:textId="76C82797" w:rsidR="0028582F" w:rsidRDefault="0028582F" w:rsidP="00231C5B"/>
    <w:p w14:paraId="77A3CA42" w14:textId="6193304C" w:rsidR="0028582F" w:rsidRDefault="0028582F" w:rsidP="00231C5B"/>
    <w:p w14:paraId="66B0CA38" w14:textId="274AB4CA" w:rsidR="0028582F" w:rsidRDefault="0028582F" w:rsidP="00231C5B"/>
    <w:p w14:paraId="7806792E" w14:textId="2B63C4B6" w:rsidR="0028582F" w:rsidRDefault="0028582F" w:rsidP="00231C5B"/>
    <w:p w14:paraId="2D7E3C48" w14:textId="77777777" w:rsidR="0028582F" w:rsidRPr="00231C5B" w:rsidRDefault="0028582F" w:rsidP="00231C5B"/>
    <w:p w14:paraId="2393292A" w14:textId="084E88FD" w:rsidR="001812D9" w:rsidRPr="0028582F" w:rsidRDefault="0028582F" w:rsidP="0028582F">
      <w:pPr>
        <w:widowControl/>
        <w:spacing w:before="192" w:after="192"/>
        <w:jc w:val="center"/>
        <w:rPr>
          <w:rFonts w:ascii="Helvetica" w:eastAsia="宋体" w:hAnsi="Helvetica" w:cs="Helvetica"/>
          <w:color w:val="333333"/>
          <w:kern w:val="0"/>
          <w:sz w:val="24"/>
          <w:szCs w:val="24"/>
        </w:rPr>
      </w:pPr>
      <w:r>
        <w:rPr>
          <w:noProof/>
        </w:rPr>
        <w:drawing>
          <wp:inline distT="0" distB="0" distL="0" distR="0" wp14:anchorId="47E9F666" wp14:editId="759E9280">
            <wp:extent cx="3810330"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330" cy="2857748"/>
                    </a:xfrm>
                    <a:prstGeom prst="rect">
                      <a:avLst/>
                    </a:prstGeom>
                  </pic:spPr>
                </pic:pic>
              </a:graphicData>
            </a:graphic>
          </wp:inline>
        </w:drawing>
      </w:r>
    </w:p>
    <w:p w14:paraId="707ED357" w14:textId="1FF86734" w:rsidR="001812D9" w:rsidRDefault="0028582F" w:rsidP="0028582F">
      <w:pPr>
        <w:widowControl/>
        <w:spacing w:before="192" w:after="192"/>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图</w:t>
      </w:r>
      <w:r>
        <w:rPr>
          <w:rFonts w:ascii="Helvetica" w:eastAsia="宋体" w:hAnsi="Helvetica" w:cs="Helvetica" w:hint="eastAsia"/>
          <w:color w:val="333333"/>
          <w:kern w:val="0"/>
          <w:sz w:val="24"/>
          <w:szCs w:val="24"/>
        </w:rPr>
        <w:t>1</w:t>
      </w:r>
      <w:r>
        <w:rPr>
          <w:rFonts w:ascii="Helvetica" w:eastAsia="宋体" w:hAnsi="Helvetica" w:cs="Helvetica" w:hint="eastAsia"/>
          <w:color w:val="333333"/>
          <w:kern w:val="0"/>
          <w:sz w:val="24"/>
          <w:szCs w:val="24"/>
        </w:rPr>
        <w:t>：</w:t>
      </w:r>
      <w:r w:rsidRPr="0028582F">
        <w:rPr>
          <w:rFonts w:ascii="Helvetica" w:eastAsia="宋体" w:hAnsi="Helvetica" w:cs="Helvetica"/>
          <w:color w:val="333333"/>
          <w:kern w:val="0"/>
          <w:sz w:val="24"/>
          <w:szCs w:val="24"/>
        </w:rPr>
        <w:t>KJ160N-F</w:t>
      </w:r>
      <w:r w:rsidRPr="0028582F">
        <w:rPr>
          <w:rFonts w:ascii="Helvetica" w:eastAsia="宋体" w:hAnsi="Helvetica" w:cs="Helvetica"/>
          <w:color w:val="333333"/>
          <w:kern w:val="0"/>
          <w:sz w:val="24"/>
          <w:szCs w:val="24"/>
        </w:rPr>
        <w:t>矿用分站</w:t>
      </w:r>
    </w:p>
    <w:p w14:paraId="37963F36" w14:textId="299239EA" w:rsidR="0028582F" w:rsidRPr="0028582F" w:rsidRDefault="0028582F" w:rsidP="0028582F">
      <w:pPr>
        <w:rPr>
          <w:rFonts w:ascii="宋体" w:eastAsia="宋体" w:hAnsi="宋体"/>
          <w:sz w:val="24"/>
          <w:szCs w:val="24"/>
        </w:rPr>
      </w:pPr>
      <w:r>
        <w:rPr>
          <w:rFonts w:ascii="宋体" w:eastAsia="宋体" w:hAnsi="宋体"/>
          <w:sz w:val="24"/>
          <w:szCs w:val="24"/>
        </w:rPr>
        <w:tab/>
      </w:r>
      <w:r w:rsidRPr="0028582F">
        <w:rPr>
          <w:rFonts w:ascii="宋体" w:eastAsia="宋体" w:hAnsi="宋体" w:hint="eastAsia"/>
          <w:sz w:val="24"/>
          <w:szCs w:val="24"/>
        </w:rPr>
        <w:t>第二个是江苏三恒科技股份有限公司的</w:t>
      </w:r>
      <w:r w:rsidRPr="0028582F">
        <w:rPr>
          <w:rFonts w:ascii="宋体" w:eastAsia="宋体" w:hAnsi="宋体"/>
          <w:sz w:val="24"/>
          <w:szCs w:val="24"/>
        </w:rPr>
        <w:t>KJ770-F2（A）矿用</w:t>
      </w:r>
      <w:proofErr w:type="gramStart"/>
      <w:r w:rsidRPr="0028582F">
        <w:rPr>
          <w:rFonts w:ascii="宋体" w:eastAsia="宋体" w:hAnsi="宋体"/>
          <w:sz w:val="24"/>
          <w:szCs w:val="24"/>
        </w:rPr>
        <w:t>本安型</w:t>
      </w:r>
      <w:proofErr w:type="gramEnd"/>
      <w:r w:rsidRPr="0028582F">
        <w:rPr>
          <w:rFonts w:ascii="宋体" w:eastAsia="宋体" w:hAnsi="宋体"/>
          <w:sz w:val="24"/>
          <w:szCs w:val="24"/>
        </w:rPr>
        <w:t>监控分站</w:t>
      </w:r>
      <w:r w:rsidRPr="0028582F">
        <w:rPr>
          <w:rFonts w:ascii="宋体" w:eastAsia="宋体" w:hAnsi="宋体" w:hint="eastAsia"/>
          <w:sz w:val="24"/>
          <w:szCs w:val="24"/>
        </w:rPr>
        <w:t>，</w:t>
      </w:r>
      <w:r w:rsidRPr="0028582F">
        <w:rPr>
          <w:rFonts w:ascii="宋体" w:eastAsia="宋体" w:hAnsi="宋体"/>
          <w:sz w:val="24"/>
          <w:szCs w:val="24"/>
        </w:rPr>
        <w:t>KJ770-F2（A）矿用</w:t>
      </w:r>
      <w:proofErr w:type="gramStart"/>
      <w:r w:rsidRPr="0028582F">
        <w:rPr>
          <w:rFonts w:ascii="宋体" w:eastAsia="宋体" w:hAnsi="宋体"/>
          <w:sz w:val="24"/>
          <w:szCs w:val="24"/>
        </w:rPr>
        <w:t>本安型</w:t>
      </w:r>
      <w:proofErr w:type="gramEnd"/>
      <w:r w:rsidRPr="0028582F">
        <w:rPr>
          <w:rFonts w:ascii="宋体" w:eastAsia="宋体" w:hAnsi="宋体"/>
          <w:sz w:val="24"/>
          <w:szCs w:val="24"/>
        </w:rPr>
        <w:t>监控分站是一种矿用数据信息采集和控制装置，属本质安全型设备。是KJ70X 监控系统的主要组成部分之一，分站操作简单，使用方便。</w:t>
      </w:r>
    </w:p>
    <w:p w14:paraId="1A03C95F"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主要技术指标</w:t>
      </w:r>
    </w:p>
    <w:p w14:paraId="1E50F151"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1.供电电源 </w:t>
      </w:r>
    </w:p>
    <w:p w14:paraId="224685EC"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（1）额定工作电压：DC 18 V； </w:t>
      </w:r>
    </w:p>
    <w:p w14:paraId="068C6BE1"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（2）工作电流：≤350mA。 </w:t>
      </w:r>
    </w:p>
    <w:p w14:paraId="5413529B"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数据传输 </w:t>
      </w:r>
    </w:p>
    <w:p w14:paraId="0454E32C"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（1）监控分站(RS485)端口6 路； </w:t>
      </w:r>
    </w:p>
    <w:p w14:paraId="479BC0D0"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（2）监控分站</w:t>
      </w:r>
      <w:proofErr w:type="gramStart"/>
      <w:r w:rsidRPr="0028582F">
        <w:rPr>
          <w:rFonts w:ascii="宋体" w:eastAsia="宋体" w:hAnsi="宋体"/>
          <w:sz w:val="24"/>
          <w:szCs w:val="24"/>
        </w:rPr>
        <w:t>以太网光口传输</w:t>
      </w:r>
      <w:proofErr w:type="gramEnd"/>
      <w:r w:rsidRPr="0028582F">
        <w:rPr>
          <w:rFonts w:ascii="宋体" w:eastAsia="宋体" w:hAnsi="宋体"/>
          <w:sz w:val="24"/>
          <w:szCs w:val="24"/>
        </w:rPr>
        <w:t>端口2 路，</w:t>
      </w:r>
      <w:proofErr w:type="gramStart"/>
      <w:r w:rsidRPr="0028582F">
        <w:rPr>
          <w:rFonts w:ascii="宋体" w:eastAsia="宋体" w:hAnsi="宋体"/>
          <w:sz w:val="24"/>
          <w:szCs w:val="24"/>
        </w:rPr>
        <w:t>以太网电口传输</w:t>
      </w:r>
      <w:proofErr w:type="gramEnd"/>
      <w:r w:rsidRPr="0028582F">
        <w:rPr>
          <w:rFonts w:ascii="宋体" w:eastAsia="宋体" w:hAnsi="宋体"/>
          <w:sz w:val="24"/>
          <w:szCs w:val="24"/>
        </w:rPr>
        <w:t xml:space="preserve">端口3 路； </w:t>
      </w:r>
    </w:p>
    <w:p w14:paraId="3D40BD62"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（3）最大传输距离 </w:t>
      </w:r>
    </w:p>
    <w:p w14:paraId="77AE3FED"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a) 监控分站到传感器、断电器、声光报警器：2 km；</w:t>
      </w:r>
    </w:p>
    <w:p w14:paraId="72D75371"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b) 监控分站到485通讯传感器：6 km；</w:t>
      </w:r>
    </w:p>
    <w:p w14:paraId="49A90911"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c) 监控分站到无线通讯传感器：50 m； </w:t>
      </w:r>
    </w:p>
    <w:p w14:paraId="74CDA41E"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d) 监控分站到数据传输接口：10 km；</w:t>
      </w:r>
    </w:p>
    <w:p w14:paraId="101E1607"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e) 监控分站</w:t>
      </w:r>
      <w:proofErr w:type="gramStart"/>
      <w:r w:rsidRPr="0028582F">
        <w:rPr>
          <w:rFonts w:ascii="宋体" w:eastAsia="宋体" w:hAnsi="宋体"/>
          <w:sz w:val="24"/>
          <w:szCs w:val="24"/>
        </w:rPr>
        <w:t>以太网电口距离</w:t>
      </w:r>
      <w:proofErr w:type="gramEnd"/>
      <w:r w:rsidRPr="0028582F">
        <w:rPr>
          <w:rFonts w:ascii="宋体" w:eastAsia="宋体" w:hAnsi="宋体"/>
          <w:sz w:val="24"/>
          <w:szCs w:val="24"/>
        </w:rPr>
        <w:t xml:space="preserve">：100 m。 </w:t>
      </w:r>
    </w:p>
    <w:p w14:paraId="6D3FB939"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最大监控容量 </w:t>
      </w:r>
    </w:p>
    <w:p w14:paraId="40B19FC4"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（1）6 路信号输入（频率量信号/开关量信号互换）； </w:t>
      </w:r>
    </w:p>
    <w:p w14:paraId="794AF6F2"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（2）1 路累计量信号输入； </w:t>
      </w:r>
    </w:p>
    <w:p w14:paraId="4BF08C76"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（3）16 路RS485 型数字信号输入； </w:t>
      </w:r>
    </w:p>
    <w:p w14:paraId="66497018"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（4）无线信号：32 路。 </w:t>
      </w:r>
    </w:p>
    <w:p w14:paraId="2A5E31C5"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 xml:space="preserve">（5）6 </w:t>
      </w:r>
      <w:proofErr w:type="gramStart"/>
      <w:r w:rsidRPr="0028582F">
        <w:rPr>
          <w:rFonts w:ascii="宋体" w:eastAsia="宋体" w:hAnsi="宋体"/>
          <w:sz w:val="24"/>
          <w:szCs w:val="24"/>
        </w:rPr>
        <w:t>路控制</w:t>
      </w:r>
      <w:proofErr w:type="gramEnd"/>
      <w:r w:rsidRPr="0028582F">
        <w:rPr>
          <w:rFonts w:ascii="宋体" w:eastAsia="宋体" w:hAnsi="宋体"/>
          <w:sz w:val="24"/>
          <w:szCs w:val="24"/>
        </w:rPr>
        <w:t xml:space="preserve">量输出。 </w:t>
      </w:r>
    </w:p>
    <w:p w14:paraId="7AA81F5D"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电源波动适应能力</w:t>
      </w:r>
    </w:p>
    <w:p w14:paraId="1EC839F5"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t>直流供电电压在(9 ～24) V 范围内波动时，分站应能正常工作。</w:t>
      </w:r>
    </w:p>
    <w:p w14:paraId="0264398F" w14:textId="77777777" w:rsidR="0028582F" w:rsidRPr="0028582F" w:rsidRDefault="0028582F" w:rsidP="0028582F">
      <w:pPr>
        <w:rPr>
          <w:rFonts w:ascii="宋体" w:eastAsia="宋体" w:hAnsi="宋体"/>
          <w:sz w:val="24"/>
          <w:szCs w:val="24"/>
        </w:rPr>
      </w:pPr>
      <w:r w:rsidRPr="0028582F">
        <w:rPr>
          <w:rFonts w:ascii="宋体" w:eastAsia="宋体" w:hAnsi="宋体"/>
          <w:sz w:val="24"/>
          <w:szCs w:val="24"/>
        </w:rPr>
        <w:lastRenderedPageBreak/>
        <w:t>5.防护等级：IP65</w:t>
      </w:r>
    </w:p>
    <w:p w14:paraId="33A80311" w14:textId="4CC64381" w:rsidR="001812D9" w:rsidRDefault="001812D9" w:rsidP="001812D9">
      <w:pPr>
        <w:widowControl/>
        <w:spacing w:before="192" w:after="192"/>
        <w:jc w:val="left"/>
        <w:rPr>
          <w:rFonts w:ascii="Helvetica" w:eastAsia="宋体" w:hAnsi="Helvetica" w:cs="Helvetica"/>
          <w:color w:val="333333"/>
          <w:kern w:val="0"/>
          <w:sz w:val="24"/>
          <w:szCs w:val="24"/>
        </w:rPr>
      </w:pPr>
    </w:p>
    <w:p w14:paraId="6D188BD8" w14:textId="3AFA2C01" w:rsidR="0028582F" w:rsidRDefault="0028582F" w:rsidP="0028582F">
      <w:pPr>
        <w:widowControl/>
        <w:spacing w:before="192" w:after="192"/>
        <w:jc w:val="center"/>
        <w:rPr>
          <w:rFonts w:ascii="Helvetica" w:eastAsia="宋体" w:hAnsi="Helvetica" w:cs="Helvetica"/>
          <w:color w:val="333333"/>
          <w:kern w:val="0"/>
          <w:sz w:val="24"/>
          <w:szCs w:val="24"/>
        </w:rPr>
      </w:pPr>
      <w:r>
        <w:rPr>
          <w:noProof/>
        </w:rPr>
        <w:drawing>
          <wp:inline distT="0" distB="0" distL="0" distR="0" wp14:anchorId="670D358D" wp14:editId="00CC5C36">
            <wp:extent cx="4046571" cy="3863675"/>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571" cy="3863675"/>
                    </a:xfrm>
                    <a:prstGeom prst="rect">
                      <a:avLst/>
                    </a:prstGeom>
                  </pic:spPr>
                </pic:pic>
              </a:graphicData>
            </a:graphic>
          </wp:inline>
        </w:drawing>
      </w:r>
    </w:p>
    <w:p w14:paraId="4AEB0D7D" w14:textId="4EBF6BB8" w:rsidR="0028582F" w:rsidRDefault="0028582F" w:rsidP="0028582F">
      <w:pPr>
        <w:widowControl/>
        <w:spacing w:before="192" w:after="192"/>
        <w:jc w:val="center"/>
        <w:rPr>
          <w:rFonts w:ascii="Helvetica" w:hAnsi="Helvetica" w:cs="Helvetica"/>
          <w:color w:val="333333"/>
          <w:shd w:val="clear" w:color="auto" w:fill="FFFFFF"/>
        </w:rPr>
      </w:pPr>
      <w:r>
        <w:rPr>
          <w:rFonts w:ascii="Helvetica" w:eastAsia="宋体" w:hAnsi="Helvetica" w:cs="Helvetica" w:hint="eastAsia"/>
          <w:color w:val="333333"/>
          <w:kern w:val="0"/>
          <w:sz w:val="24"/>
          <w:szCs w:val="24"/>
        </w:rPr>
        <w:t>图</w:t>
      </w:r>
      <w:r>
        <w:rPr>
          <w:rFonts w:ascii="Helvetica" w:eastAsia="宋体" w:hAnsi="Helvetica" w:cs="Helvetica" w:hint="eastAsia"/>
          <w:color w:val="333333"/>
          <w:kern w:val="0"/>
          <w:sz w:val="24"/>
          <w:szCs w:val="24"/>
        </w:rPr>
        <w:t>2</w:t>
      </w:r>
      <w:r>
        <w:rPr>
          <w:rFonts w:ascii="Helvetica" w:eastAsia="宋体" w:hAnsi="Helvetica" w:cs="Helvetica" w:hint="eastAsia"/>
          <w:color w:val="333333"/>
          <w:kern w:val="0"/>
          <w:sz w:val="24"/>
          <w:szCs w:val="24"/>
        </w:rPr>
        <w:t>：</w:t>
      </w:r>
      <w:r>
        <w:rPr>
          <w:rFonts w:ascii="Helvetica" w:hAnsi="Helvetica" w:cs="Helvetica"/>
          <w:color w:val="333333"/>
          <w:shd w:val="clear" w:color="auto" w:fill="FFFFFF"/>
        </w:rPr>
        <w:t>KJ770-F2</w:t>
      </w:r>
      <w:r>
        <w:rPr>
          <w:rFonts w:ascii="Helvetica" w:hAnsi="Helvetica" w:cs="Helvetica"/>
          <w:color w:val="333333"/>
          <w:shd w:val="clear" w:color="auto" w:fill="FFFFFF"/>
        </w:rPr>
        <w:t>（</w:t>
      </w:r>
      <w:r>
        <w:rPr>
          <w:rFonts w:ascii="Helvetica" w:hAnsi="Helvetica" w:cs="Helvetica"/>
          <w:color w:val="333333"/>
          <w:shd w:val="clear" w:color="auto" w:fill="FFFFFF"/>
        </w:rPr>
        <w:t>A</w:t>
      </w:r>
      <w:r>
        <w:rPr>
          <w:rFonts w:ascii="Helvetica" w:hAnsi="Helvetica" w:cs="Helvetica"/>
          <w:color w:val="333333"/>
          <w:shd w:val="clear" w:color="auto" w:fill="FFFFFF"/>
        </w:rPr>
        <w:t>）矿用</w:t>
      </w:r>
      <w:proofErr w:type="gramStart"/>
      <w:r>
        <w:rPr>
          <w:rFonts w:ascii="Helvetica" w:hAnsi="Helvetica" w:cs="Helvetica"/>
          <w:color w:val="333333"/>
          <w:shd w:val="clear" w:color="auto" w:fill="FFFFFF"/>
        </w:rPr>
        <w:t>本安型</w:t>
      </w:r>
      <w:proofErr w:type="gramEnd"/>
      <w:r>
        <w:rPr>
          <w:rFonts w:ascii="Helvetica" w:hAnsi="Helvetica" w:cs="Helvetica"/>
          <w:color w:val="333333"/>
          <w:shd w:val="clear" w:color="auto" w:fill="FFFFFF"/>
        </w:rPr>
        <w:t>监控分站</w:t>
      </w:r>
    </w:p>
    <w:p w14:paraId="7432D8B8" w14:textId="4EFA9EDC" w:rsidR="0028582F" w:rsidRPr="0028582F" w:rsidRDefault="0028582F" w:rsidP="0028582F">
      <w:pPr>
        <w:rPr>
          <w:shd w:val="clear" w:color="auto" w:fill="FFFFFF"/>
        </w:rPr>
      </w:pPr>
      <w:r>
        <w:rPr>
          <w:shd w:val="clear" w:color="auto" w:fill="FFFFFF"/>
        </w:rPr>
        <w:tab/>
      </w:r>
      <w:r>
        <w:rPr>
          <w:rFonts w:hint="eastAsia"/>
          <w:shd w:val="clear" w:color="auto" w:fill="FFFFFF"/>
        </w:rPr>
        <w:t>第三种是</w:t>
      </w:r>
      <w:r w:rsidRPr="0028582F">
        <w:rPr>
          <w:rFonts w:hint="eastAsia"/>
          <w:shd w:val="clear" w:color="auto" w:fill="FFFFFF"/>
        </w:rPr>
        <w:t>山西阳光三极科技股份有限公司</w:t>
      </w:r>
      <w:r>
        <w:rPr>
          <w:rFonts w:hint="eastAsia"/>
          <w:shd w:val="clear" w:color="auto" w:fill="FFFFFF"/>
        </w:rPr>
        <w:t>的</w:t>
      </w:r>
      <w:r w:rsidRPr="0028582F">
        <w:rPr>
          <w:shd w:val="clear" w:color="auto" w:fill="FFFFFF"/>
        </w:rPr>
        <w:t>KJ340X-F矿用分站</w:t>
      </w:r>
      <w:r>
        <w:rPr>
          <w:rFonts w:hint="eastAsia"/>
          <w:shd w:val="clear" w:color="auto" w:fill="FFFFFF"/>
        </w:rPr>
        <w:t>，</w:t>
      </w:r>
      <w:r w:rsidRPr="0028582F">
        <w:rPr>
          <w:rFonts w:hint="eastAsia"/>
          <w:shd w:val="clear" w:color="auto" w:fill="FFFFFF"/>
        </w:rPr>
        <w:t>矿用分站由</w:t>
      </w:r>
      <w:r w:rsidRPr="0028582F">
        <w:rPr>
          <w:shd w:val="clear" w:color="auto" w:fill="FFFFFF"/>
        </w:rPr>
        <w:t>KDW0.2/660矿用隔爆兼本质安全型稳压电源或KDW660/28矿用隔爆兼</w:t>
      </w:r>
      <w:proofErr w:type="gramStart"/>
      <w:r w:rsidRPr="0028582F">
        <w:rPr>
          <w:shd w:val="clear" w:color="auto" w:fill="FFFFFF"/>
        </w:rPr>
        <w:t>本安型</w:t>
      </w:r>
      <w:proofErr w:type="gramEnd"/>
      <w:r w:rsidRPr="0028582F">
        <w:rPr>
          <w:shd w:val="clear" w:color="auto" w:fill="FFFFFF"/>
        </w:rPr>
        <w:t>直流稳压电源或KDW660/24矿用隔爆兼</w:t>
      </w:r>
      <w:proofErr w:type="gramStart"/>
      <w:r w:rsidRPr="0028582F">
        <w:rPr>
          <w:shd w:val="clear" w:color="auto" w:fill="FFFFFF"/>
        </w:rPr>
        <w:t>本安型</w:t>
      </w:r>
      <w:proofErr w:type="gramEnd"/>
      <w:r w:rsidRPr="0028582F">
        <w:rPr>
          <w:shd w:val="clear" w:color="auto" w:fill="FFFFFF"/>
        </w:rPr>
        <w:t>直流稳压电源或KDW660/18矿用隔爆兼</w:t>
      </w:r>
      <w:proofErr w:type="gramStart"/>
      <w:r w:rsidRPr="0028582F">
        <w:rPr>
          <w:shd w:val="clear" w:color="auto" w:fill="FFFFFF"/>
        </w:rPr>
        <w:t>本安型</w:t>
      </w:r>
      <w:proofErr w:type="gramEnd"/>
      <w:r w:rsidRPr="0028582F">
        <w:rPr>
          <w:shd w:val="clear" w:color="auto" w:fill="FFFFFF"/>
        </w:rPr>
        <w:t>直流稳压电源提供本质安全电源。分站和电源组合在一起可在煤矿有瓦斯爆炸性气体的环境中使用。</w:t>
      </w:r>
    </w:p>
    <w:p w14:paraId="5DB10DE4" w14:textId="77777777" w:rsidR="0028582F" w:rsidRPr="0028582F" w:rsidRDefault="0028582F" w:rsidP="0028582F">
      <w:pPr>
        <w:rPr>
          <w:shd w:val="clear" w:color="auto" w:fill="FFFFFF"/>
        </w:rPr>
      </w:pPr>
      <w:r w:rsidRPr="0028582F">
        <w:rPr>
          <w:rFonts w:hint="eastAsia"/>
          <w:shd w:val="clear" w:color="auto" w:fill="FFFFFF"/>
        </w:rPr>
        <w:t>主要技术指标</w:t>
      </w:r>
    </w:p>
    <w:p w14:paraId="6C6ED830" w14:textId="77777777" w:rsidR="0028582F" w:rsidRPr="0028582F" w:rsidRDefault="0028582F" w:rsidP="0028582F">
      <w:pPr>
        <w:rPr>
          <w:shd w:val="clear" w:color="auto" w:fill="FFFFFF"/>
        </w:rPr>
      </w:pPr>
      <w:r w:rsidRPr="0028582F">
        <w:rPr>
          <w:rFonts w:hint="eastAsia"/>
          <w:shd w:val="clear" w:color="auto" w:fill="FFFFFF"/>
        </w:rPr>
        <w:t>工作电压：</w:t>
      </w:r>
      <w:r w:rsidRPr="0028582F">
        <w:rPr>
          <w:shd w:val="clear" w:color="auto" w:fill="FFFFFF"/>
        </w:rPr>
        <w:t>DC12V；工作电流：800mA。</w:t>
      </w:r>
    </w:p>
    <w:p w14:paraId="7368AD02" w14:textId="77777777" w:rsidR="0028582F" w:rsidRPr="0028582F" w:rsidRDefault="0028582F" w:rsidP="0028582F">
      <w:pPr>
        <w:rPr>
          <w:shd w:val="clear" w:color="auto" w:fill="FFFFFF"/>
        </w:rPr>
      </w:pPr>
      <w:r w:rsidRPr="0028582F">
        <w:rPr>
          <w:rFonts w:hint="eastAsia"/>
          <w:shd w:val="clear" w:color="auto" w:fill="FFFFFF"/>
        </w:rPr>
        <w:t>模拟量</w:t>
      </w:r>
    </w:p>
    <w:p w14:paraId="11C2246F" w14:textId="77777777" w:rsidR="0028582F" w:rsidRPr="0028582F" w:rsidRDefault="0028582F" w:rsidP="0028582F">
      <w:pPr>
        <w:rPr>
          <w:shd w:val="clear" w:color="auto" w:fill="FFFFFF"/>
        </w:rPr>
      </w:pPr>
      <w:r w:rsidRPr="0028582F">
        <w:rPr>
          <w:rFonts w:hint="eastAsia"/>
          <w:shd w:val="clear" w:color="auto" w:fill="FFFFFF"/>
        </w:rPr>
        <w:t>分站可接</w:t>
      </w:r>
      <w:r w:rsidRPr="0028582F">
        <w:rPr>
          <w:shd w:val="clear" w:color="auto" w:fill="FFFFFF"/>
        </w:rPr>
        <w:t>32个模拟量，模拟量的信号传输方式为CAN、RS485（主从、异步、半双工）。</w:t>
      </w:r>
    </w:p>
    <w:p w14:paraId="5FFC6FCB" w14:textId="77777777" w:rsidR="0028582F" w:rsidRPr="0028582F" w:rsidRDefault="0028582F" w:rsidP="0028582F">
      <w:pPr>
        <w:rPr>
          <w:shd w:val="clear" w:color="auto" w:fill="FFFFFF"/>
        </w:rPr>
      </w:pPr>
      <w:r w:rsidRPr="0028582F">
        <w:rPr>
          <w:rFonts w:hint="eastAsia"/>
          <w:shd w:val="clear" w:color="auto" w:fill="FFFFFF"/>
        </w:rPr>
        <w:t>开关量</w:t>
      </w:r>
    </w:p>
    <w:p w14:paraId="7259A4CC" w14:textId="77777777" w:rsidR="0028582F" w:rsidRPr="0028582F" w:rsidRDefault="0028582F" w:rsidP="0028582F">
      <w:pPr>
        <w:rPr>
          <w:shd w:val="clear" w:color="auto" w:fill="FFFFFF"/>
        </w:rPr>
      </w:pPr>
      <w:r w:rsidRPr="0028582F">
        <w:rPr>
          <w:rFonts w:hint="eastAsia"/>
          <w:shd w:val="clear" w:color="auto" w:fill="FFFFFF"/>
        </w:rPr>
        <w:t>分站可接</w:t>
      </w:r>
      <w:r w:rsidRPr="0028582F">
        <w:rPr>
          <w:shd w:val="clear" w:color="auto" w:fill="FFFFFF"/>
        </w:rPr>
        <w:t>34个开关量，其中2个无源开关量输出，32个开关量同32个模拟量共用端口。</w:t>
      </w:r>
    </w:p>
    <w:p w14:paraId="74140F15" w14:textId="77777777" w:rsidR="0028582F" w:rsidRPr="0028582F" w:rsidRDefault="0028582F" w:rsidP="0028582F">
      <w:pPr>
        <w:rPr>
          <w:shd w:val="clear" w:color="auto" w:fill="FFFFFF"/>
        </w:rPr>
      </w:pPr>
      <w:r w:rsidRPr="0028582F">
        <w:rPr>
          <w:rFonts w:hint="eastAsia"/>
          <w:shd w:val="clear" w:color="auto" w:fill="FFFFFF"/>
        </w:rPr>
        <w:t>分站与矿用交换机之间信号传输技术指标</w:t>
      </w:r>
    </w:p>
    <w:p w14:paraId="409384E7" w14:textId="77777777" w:rsidR="0028582F" w:rsidRPr="0028582F" w:rsidRDefault="0028582F" w:rsidP="0028582F">
      <w:pPr>
        <w:rPr>
          <w:shd w:val="clear" w:color="auto" w:fill="FFFFFF"/>
        </w:rPr>
      </w:pPr>
      <w:r w:rsidRPr="0028582F">
        <w:rPr>
          <w:shd w:val="clear" w:color="auto" w:fill="FFFFFF"/>
        </w:rPr>
        <w:t>a）电端口：</w:t>
      </w:r>
    </w:p>
    <w:p w14:paraId="765E5786" w14:textId="77777777" w:rsidR="0028582F" w:rsidRPr="0028582F" w:rsidRDefault="0028582F" w:rsidP="0028582F">
      <w:pPr>
        <w:rPr>
          <w:shd w:val="clear" w:color="auto" w:fill="FFFFFF"/>
        </w:rPr>
      </w:pPr>
      <w:r w:rsidRPr="0028582F">
        <w:rPr>
          <w:rFonts w:hint="eastAsia"/>
          <w:shd w:val="clear" w:color="auto" w:fill="FFFFFF"/>
        </w:rPr>
        <w:t>通讯方式：</w:t>
      </w:r>
      <w:r w:rsidRPr="0028582F">
        <w:rPr>
          <w:shd w:val="clear" w:color="auto" w:fill="FFFFFF"/>
        </w:rPr>
        <w:t>RS485；</w:t>
      </w:r>
    </w:p>
    <w:p w14:paraId="1C50A612" w14:textId="77777777" w:rsidR="0028582F" w:rsidRPr="0028582F" w:rsidRDefault="0028582F" w:rsidP="0028582F">
      <w:pPr>
        <w:rPr>
          <w:shd w:val="clear" w:color="auto" w:fill="FFFFFF"/>
        </w:rPr>
      </w:pPr>
      <w:r w:rsidRPr="0028582F">
        <w:rPr>
          <w:rFonts w:hint="eastAsia"/>
          <w:shd w:val="clear" w:color="auto" w:fill="FFFFFF"/>
        </w:rPr>
        <w:t>通讯速率：</w:t>
      </w:r>
      <w:r w:rsidRPr="0028582F">
        <w:rPr>
          <w:shd w:val="clear" w:color="auto" w:fill="FFFFFF"/>
        </w:rPr>
        <w:t>2400bps；</w:t>
      </w:r>
    </w:p>
    <w:p w14:paraId="5CFFB3B7" w14:textId="77777777" w:rsidR="0028582F" w:rsidRPr="0028582F" w:rsidRDefault="0028582F" w:rsidP="0028582F">
      <w:pPr>
        <w:rPr>
          <w:shd w:val="clear" w:color="auto" w:fill="FFFFFF"/>
        </w:rPr>
      </w:pPr>
      <w:r w:rsidRPr="0028582F">
        <w:rPr>
          <w:rFonts w:hint="eastAsia"/>
          <w:shd w:val="clear" w:color="auto" w:fill="FFFFFF"/>
        </w:rPr>
        <w:t>最大传输距离：</w:t>
      </w:r>
      <w:r w:rsidRPr="0028582F">
        <w:rPr>
          <w:shd w:val="clear" w:color="auto" w:fill="FFFFFF"/>
        </w:rPr>
        <w:t>6km。</w:t>
      </w:r>
    </w:p>
    <w:p w14:paraId="589E4FA4" w14:textId="77777777" w:rsidR="0028582F" w:rsidRPr="0028582F" w:rsidRDefault="0028582F" w:rsidP="0028582F">
      <w:pPr>
        <w:rPr>
          <w:shd w:val="clear" w:color="auto" w:fill="FFFFFF"/>
        </w:rPr>
      </w:pPr>
      <w:r w:rsidRPr="0028582F">
        <w:rPr>
          <w:shd w:val="clear" w:color="auto" w:fill="FFFFFF"/>
        </w:rPr>
        <w:t>b）光端口：</w:t>
      </w:r>
    </w:p>
    <w:p w14:paraId="4C623074" w14:textId="77777777" w:rsidR="0028582F" w:rsidRPr="0028582F" w:rsidRDefault="0028582F" w:rsidP="0028582F">
      <w:pPr>
        <w:rPr>
          <w:shd w:val="clear" w:color="auto" w:fill="FFFFFF"/>
        </w:rPr>
      </w:pPr>
      <w:r w:rsidRPr="0028582F">
        <w:rPr>
          <w:rFonts w:hint="eastAsia"/>
          <w:shd w:val="clear" w:color="auto" w:fill="FFFFFF"/>
        </w:rPr>
        <w:t>通讯方式：</w:t>
      </w:r>
      <w:r w:rsidRPr="0028582F">
        <w:rPr>
          <w:shd w:val="clear" w:color="auto" w:fill="FFFFFF"/>
        </w:rPr>
        <w:t>TCP/IP；</w:t>
      </w:r>
    </w:p>
    <w:p w14:paraId="6DE99EDD" w14:textId="77777777" w:rsidR="0028582F" w:rsidRPr="0028582F" w:rsidRDefault="0028582F" w:rsidP="0028582F">
      <w:pPr>
        <w:rPr>
          <w:shd w:val="clear" w:color="auto" w:fill="FFFFFF"/>
        </w:rPr>
      </w:pPr>
      <w:r w:rsidRPr="0028582F">
        <w:rPr>
          <w:rFonts w:hint="eastAsia"/>
          <w:shd w:val="clear" w:color="auto" w:fill="FFFFFF"/>
        </w:rPr>
        <w:lastRenderedPageBreak/>
        <w:t>通讯速率：</w:t>
      </w:r>
      <w:r w:rsidRPr="0028582F">
        <w:rPr>
          <w:shd w:val="clear" w:color="auto" w:fill="FFFFFF"/>
        </w:rPr>
        <w:t>10/100M自适应；</w:t>
      </w:r>
    </w:p>
    <w:p w14:paraId="3680847D" w14:textId="77777777" w:rsidR="0028582F" w:rsidRPr="0028582F" w:rsidRDefault="0028582F" w:rsidP="0028582F">
      <w:pPr>
        <w:rPr>
          <w:shd w:val="clear" w:color="auto" w:fill="FFFFFF"/>
        </w:rPr>
      </w:pPr>
      <w:r w:rsidRPr="0028582F">
        <w:rPr>
          <w:rFonts w:hint="eastAsia"/>
          <w:shd w:val="clear" w:color="auto" w:fill="FFFFFF"/>
        </w:rPr>
        <w:t>最大传输距离：</w:t>
      </w:r>
      <w:r w:rsidRPr="0028582F">
        <w:rPr>
          <w:shd w:val="clear" w:color="auto" w:fill="FFFFFF"/>
        </w:rPr>
        <w:t>20km（单模光纤）；</w:t>
      </w:r>
    </w:p>
    <w:p w14:paraId="7B678127" w14:textId="77777777" w:rsidR="0028582F" w:rsidRPr="0028582F" w:rsidRDefault="0028582F" w:rsidP="0028582F">
      <w:pPr>
        <w:rPr>
          <w:shd w:val="clear" w:color="auto" w:fill="FFFFFF"/>
        </w:rPr>
      </w:pPr>
      <w:r w:rsidRPr="0028582F">
        <w:rPr>
          <w:rFonts w:hint="eastAsia"/>
          <w:shd w:val="clear" w:color="auto" w:fill="FFFFFF"/>
        </w:rPr>
        <w:t>光发射功率：–</w:t>
      </w:r>
      <w:r w:rsidRPr="0028582F">
        <w:rPr>
          <w:shd w:val="clear" w:color="auto" w:fill="FFFFFF"/>
        </w:rPr>
        <w:t>10dBm～0dBm；</w:t>
      </w:r>
    </w:p>
    <w:p w14:paraId="4CD2BBE3" w14:textId="77777777" w:rsidR="0028582F" w:rsidRPr="0028582F" w:rsidRDefault="0028582F" w:rsidP="0028582F">
      <w:pPr>
        <w:rPr>
          <w:shd w:val="clear" w:color="auto" w:fill="FFFFFF"/>
        </w:rPr>
      </w:pPr>
      <w:r w:rsidRPr="0028582F">
        <w:rPr>
          <w:rFonts w:hint="eastAsia"/>
          <w:shd w:val="clear" w:color="auto" w:fill="FFFFFF"/>
        </w:rPr>
        <w:t>分站与传感器、执行器之间信号传输技术指标</w:t>
      </w:r>
    </w:p>
    <w:p w14:paraId="4B7EE415" w14:textId="77777777" w:rsidR="0028582F" w:rsidRPr="0028582F" w:rsidRDefault="0028582F" w:rsidP="0028582F">
      <w:pPr>
        <w:rPr>
          <w:shd w:val="clear" w:color="auto" w:fill="FFFFFF"/>
        </w:rPr>
      </w:pPr>
      <w:r w:rsidRPr="0028582F">
        <w:rPr>
          <w:shd w:val="clear" w:color="auto" w:fill="FFFFFF"/>
        </w:rPr>
        <w:t>a）传输方式：CAN；</w:t>
      </w:r>
    </w:p>
    <w:p w14:paraId="5E00D3B1" w14:textId="77777777" w:rsidR="0028582F" w:rsidRPr="0028582F" w:rsidRDefault="0028582F" w:rsidP="0028582F">
      <w:pPr>
        <w:rPr>
          <w:shd w:val="clear" w:color="auto" w:fill="FFFFFF"/>
        </w:rPr>
      </w:pPr>
      <w:r w:rsidRPr="0028582F">
        <w:rPr>
          <w:rFonts w:hint="eastAsia"/>
          <w:shd w:val="clear" w:color="auto" w:fill="FFFFFF"/>
        </w:rPr>
        <w:t>传输速率：</w:t>
      </w:r>
      <w:r w:rsidRPr="0028582F">
        <w:rPr>
          <w:shd w:val="clear" w:color="auto" w:fill="FFFFFF"/>
        </w:rPr>
        <w:t>5kbps；</w:t>
      </w:r>
    </w:p>
    <w:p w14:paraId="60C613E0" w14:textId="77777777" w:rsidR="0028582F" w:rsidRPr="0028582F" w:rsidRDefault="0028582F" w:rsidP="0028582F">
      <w:pPr>
        <w:rPr>
          <w:shd w:val="clear" w:color="auto" w:fill="FFFFFF"/>
        </w:rPr>
      </w:pPr>
      <w:r w:rsidRPr="0028582F">
        <w:rPr>
          <w:rFonts w:hint="eastAsia"/>
          <w:shd w:val="clear" w:color="auto" w:fill="FFFFFF"/>
        </w:rPr>
        <w:t>最大传输距离：</w:t>
      </w:r>
      <w:r w:rsidRPr="0028582F">
        <w:rPr>
          <w:shd w:val="clear" w:color="auto" w:fill="FFFFFF"/>
        </w:rPr>
        <w:t>6km。</w:t>
      </w:r>
    </w:p>
    <w:p w14:paraId="29F56BC4" w14:textId="77777777" w:rsidR="0028582F" w:rsidRPr="0028582F" w:rsidRDefault="0028582F" w:rsidP="0028582F">
      <w:pPr>
        <w:rPr>
          <w:shd w:val="clear" w:color="auto" w:fill="FFFFFF"/>
        </w:rPr>
      </w:pPr>
      <w:r w:rsidRPr="0028582F">
        <w:rPr>
          <w:shd w:val="clear" w:color="auto" w:fill="FFFFFF"/>
        </w:rPr>
        <w:t>b）传输方式：RS485；</w:t>
      </w:r>
    </w:p>
    <w:p w14:paraId="47340D8D" w14:textId="77777777" w:rsidR="0028582F" w:rsidRPr="0028582F" w:rsidRDefault="0028582F" w:rsidP="0028582F">
      <w:pPr>
        <w:rPr>
          <w:shd w:val="clear" w:color="auto" w:fill="FFFFFF"/>
        </w:rPr>
      </w:pPr>
      <w:r w:rsidRPr="0028582F">
        <w:rPr>
          <w:rFonts w:hint="eastAsia"/>
          <w:shd w:val="clear" w:color="auto" w:fill="FFFFFF"/>
        </w:rPr>
        <w:t>传输速率：</w:t>
      </w:r>
      <w:r w:rsidRPr="0028582F">
        <w:rPr>
          <w:shd w:val="clear" w:color="auto" w:fill="FFFFFF"/>
        </w:rPr>
        <w:t>4800bps；</w:t>
      </w:r>
    </w:p>
    <w:p w14:paraId="32F8C1C6" w14:textId="77777777" w:rsidR="0028582F" w:rsidRPr="0028582F" w:rsidRDefault="0028582F" w:rsidP="0028582F">
      <w:pPr>
        <w:rPr>
          <w:shd w:val="clear" w:color="auto" w:fill="FFFFFF"/>
        </w:rPr>
      </w:pPr>
      <w:r w:rsidRPr="0028582F">
        <w:rPr>
          <w:rFonts w:hint="eastAsia"/>
          <w:shd w:val="clear" w:color="auto" w:fill="FFFFFF"/>
        </w:rPr>
        <w:t>最大传输距离：</w:t>
      </w:r>
      <w:r w:rsidRPr="0028582F">
        <w:rPr>
          <w:shd w:val="clear" w:color="auto" w:fill="FFFFFF"/>
        </w:rPr>
        <w:t>6km。</w:t>
      </w:r>
    </w:p>
    <w:p w14:paraId="0C2EA3D2" w14:textId="77777777" w:rsidR="0028582F" w:rsidRPr="0028582F" w:rsidRDefault="0028582F" w:rsidP="0028582F">
      <w:pPr>
        <w:rPr>
          <w:shd w:val="clear" w:color="auto" w:fill="FFFFFF"/>
        </w:rPr>
      </w:pPr>
      <w:r w:rsidRPr="0028582F">
        <w:rPr>
          <w:shd w:val="clear" w:color="auto" w:fill="FFFFFF"/>
        </w:rPr>
        <w:t>c）控制执行时间</w:t>
      </w:r>
    </w:p>
    <w:p w14:paraId="744F6F6D" w14:textId="77777777" w:rsidR="0028582F" w:rsidRPr="0028582F" w:rsidRDefault="0028582F" w:rsidP="0028582F">
      <w:pPr>
        <w:rPr>
          <w:shd w:val="clear" w:color="auto" w:fill="FFFFFF"/>
        </w:rPr>
      </w:pPr>
      <w:r w:rsidRPr="0028582F">
        <w:rPr>
          <w:rFonts w:hint="eastAsia"/>
          <w:shd w:val="clear" w:color="auto" w:fill="FFFFFF"/>
        </w:rPr>
        <w:t>甲烷超限断电及甲烷风电闭锁控制的本地执行时间不大于</w:t>
      </w:r>
      <w:r w:rsidRPr="0028582F">
        <w:rPr>
          <w:shd w:val="clear" w:color="auto" w:fill="FFFFFF"/>
        </w:rPr>
        <w:t>2s。</w:t>
      </w:r>
    </w:p>
    <w:p w14:paraId="26729505" w14:textId="77777777" w:rsidR="0028582F" w:rsidRPr="0028582F" w:rsidRDefault="0028582F" w:rsidP="0028582F">
      <w:pPr>
        <w:rPr>
          <w:shd w:val="clear" w:color="auto" w:fill="FFFFFF"/>
        </w:rPr>
      </w:pPr>
      <w:r w:rsidRPr="0028582F">
        <w:rPr>
          <w:rFonts w:hint="eastAsia"/>
          <w:shd w:val="clear" w:color="auto" w:fill="FFFFFF"/>
        </w:rPr>
        <w:t>最大监控容量</w:t>
      </w:r>
    </w:p>
    <w:p w14:paraId="14CBB45D" w14:textId="77777777" w:rsidR="0028582F" w:rsidRPr="0028582F" w:rsidRDefault="0028582F" w:rsidP="0028582F">
      <w:pPr>
        <w:rPr>
          <w:shd w:val="clear" w:color="auto" w:fill="FFFFFF"/>
        </w:rPr>
      </w:pPr>
      <w:r w:rsidRPr="0028582F">
        <w:rPr>
          <w:rFonts w:hint="eastAsia"/>
          <w:shd w:val="clear" w:color="auto" w:fill="FFFFFF"/>
        </w:rPr>
        <w:t>分站所能接入传感器及执行器的数量为</w:t>
      </w:r>
      <w:r w:rsidRPr="0028582F">
        <w:rPr>
          <w:shd w:val="clear" w:color="auto" w:fill="FFFFFF"/>
        </w:rPr>
        <w:t>32台。</w:t>
      </w:r>
    </w:p>
    <w:p w14:paraId="65D31B91" w14:textId="77777777" w:rsidR="0028582F" w:rsidRPr="0028582F" w:rsidRDefault="0028582F" w:rsidP="0028582F">
      <w:pPr>
        <w:rPr>
          <w:shd w:val="clear" w:color="auto" w:fill="FFFFFF"/>
        </w:rPr>
      </w:pPr>
      <w:r w:rsidRPr="0028582F">
        <w:rPr>
          <w:rFonts w:hint="eastAsia"/>
          <w:shd w:val="clear" w:color="auto" w:fill="FFFFFF"/>
        </w:rPr>
        <w:t>备用电源</w:t>
      </w:r>
    </w:p>
    <w:p w14:paraId="6ED563F6" w14:textId="77777777" w:rsidR="0028582F" w:rsidRPr="0028582F" w:rsidRDefault="0028582F" w:rsidP="0028582F">
      <w:pPr>
        <w:rPr>
          <w:shd w:val="clear" w:color="auto" w:fill="FFFFFF"/>
        </w:rPr>
      </w:pPr>
      <w:r w:rsidRPr="0028582F">
        <w:rPr>
          <w:rFonts w:hint="eastAsia"/>
          <w:shd w:val="clear" w:color="auto" w:fill="FFFFFF"/>
        </w:rPr>
        <w:t>连续工作时间：在电网停电后，分站外接电源能保证系统连续监控时间不小于</w:t>
      </w:r>
      <w:r w:rsidRPr="0028582F">
        <w:rPr>
          <w:shd w:val="clear" w:color="auto" w:fill="FFFFFF"/>
        </w:rPr>
        <w:t>4h。</w:t>
      </w:r>
    </w:p>
    <w:p w14:paraId="20944132" w14:textId="0B68CFDA" w:rsidR="0028582F" w:rsidRPr="0028582F" w:rsidRDefault="0028582F" w:rsidP="0028582F">
      <w:pPr>
        <w:rPr>
          <w:shd w:val="clear" w:color="auto" w:fill="FFFFFF"/>
        </w:rPr>
      </w:pPr>
    </w:p>
    <w:p w14:paraId="7A334395" w14:textId="2AD9EE5A" w:rsidR="0028582F" w:rsidRDefault="0028582F" w:rsidP="0028582F">
      <w:pPr>
        <w:jc w:val="center"/>
        <w:rPr>
          <w:shd w:val="clear" w:color="auto" w:fill="FFFFFF"/>
        </w:rPr>
      </w:pPr>
      <w:r>
        <w:rPr>
          <w:noProof/>
        </w:rPr>
        <w:drawing>
          <wp:inline distT="0" distB="0" distL="0" distR="0" wp14:anchorId="0599C0ED" wp14:editId="768AE97C">
            <wp:extent cx="2743438" cy="2430991"/>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38" cy="2430991"/>
                    </a:xfrm>
                    <a:prstGeom prst="rect">
                      <a:avLst/>
                    </a:prstGeom>
                  </pic:spPr>
                </pic:pic>
              </a:graphicData>
            </a:graphic>
          </wp:inline>
        </w:drawing>
      </w:r>
    </w:p>
    <w:p w14:paraId="794699DA" w14:textId="6B349094" w:rsidR="0028582F" w:rsidRDefault="0028582F" w:rsidP="0028582F">
      <w:pPr>
        <w:jc w:val="center"/>
        <w:rPr>
          <w:shd w:val="clear" w:color="auto" w:fill="FFFFFF"/>
        </w:rPr>
      </w:pPr>
      <w:r>
        <w:rPr>
          <w:rFonts w:hint="eastAsia"/>
          <w:shd w:val="clear" w:color="auto" w:fill="FFFFFF"/>
        </w:rPr>
        <w:t>图3：</w:t>
      </w:r>
      <w:r>
        <w:rPr>
          <w:rFonts w:ascii="Helvetica" w:hAnsi="Helvetica" w:cs="Helvetica"/>
          <w:color w:val="333333"/>
          <w:shd w:val="clear" w:color="auto" w:fill="FFFFFF"/>
        </w:rPr>
        <w:t>KJ340X-F</w:t>
      </w:r>
      <w:r>
        <w:rPr>
          <w:rFonts w:ascii="Helvetica" w:hAnsi="Helvetica" w:cs="Helvetica"/>
          <w:color w:val="333333"/>
          <w:shd w:val="clear" w:color="auto" w:fill="FFFFFF"/>
        </w:rPr>
        <w:t>矿用分站</w:t>
      </w:r>
    </w:p>
    <w:p w14:paraId="3FF140CE" w14:textId="7710EADA" w:rsidR="0028582F" w:rsidRDefault="00B06507" w:rsidP="0028582F">
      <w:pPr>
        <w:rPr>
          <w:shd w:val="clear" w:color="auto" w:fill="FFFFFF"/>
        </w:rPr>
      </w:pPr>
      <w:r>
        <w:rPr>
          <w:shd w:val="clear" w:color="auto" w:fill="FFFFFF"/>
        </w:rPr>
        <w:tab/>
      </w:r>
      <w:r>
        <w:rPr>
          <w:rFonts w:hint="eastAsia"/>
          <w:shd w:val="clear" w:color="auto" w:fill="FFFFFF"/>
        </w:rPr>
        <w:t>经过仔细比较，最终选择了</w:t>
      </w:r>
      <w:r w:rsidRPr="0028582F">
        <w:rPr>
          <w:rFonts w:hint="eastAsia"/>
          <w:shd w:val="clear" w:color="auto" w:fill="FFFFFF"/>
        </w:rPr>
        <w:t>山西阳光三极科技股份有限公司</w:t>
      </w:r>
      <w:r>
        <w:rPr>
          <w:rFonts w:hint="eastAsia"/>
          <w:shd w:val="clear" w:color="auto" w:fill="FFFFFF"/>
        </w:rPr>
        <w:t>的</w:t>
      </w:r>
      <w:r w:rsidRPr="0028582F">
        <w:rPr>
          <w:shd w:val="clear" w:color="auto" w:fill="FFFFFF"/>
        </w:rPr>
        <w:t>KJ340X-F矿用分站</w:t>
      </w:r>
      <w:r>
        <w:rPr>
          <w:rFonts w:hint="eastAsia"/>
          <w:shd w:val="clear" w:color="auto" w:fill="FFFFFF"/>
        </w:rPr>
        <w:t>，该分站安全性高、可靠性好，适合用于本系统的分站。</w:t>
      </w:r>
    </w:p>
    <w:p w14:paraId="083A7411" w14:textId="5F0E9DBC" w:rsidR="0028582F" w:rsidRDefault="0028582F" w:rsidP="0028582F">
      <w:pPr>
        <w:rPr>
          <w:shd w:val="clear" w:color="auto" w:fill="FFFFFF"/>
        </w:rPr>
      </w:pPr>
    </w:p>
    <w:p w14:paraId="4EC62EE8" w14:textId="77777777" w:rsidR="00B06507" w:rsidRPr="0028582F" w:rsidRDefault="00B06507" w:rsidP="0028582F">
      <w:pPr>
        <w:rPr>
          <w:shd w:val="clear" w:color="auto" w:fill="FFFFFF"/>
        </w:rPr>
      </w:pPr>
    </w:p>
    <w:p w14:paraId="0D70F75C" w14:textId="2859E243" w:rsidR="001812D9" w:rsidRDefault="00536CC5" w:rsidP="001812D9">
      <w:pPr>
        <w:pStyle w:val="2"/>
      </w:pPr>
      <w:r>
        <w:t>4</w:t>
      </w:r>
      <w:r w:rsidR="001812D9">
        <w:rPr>
          <w:rFonts w:hint="eastAsia"/>
        </w:rPr>
        <w:t>.</w:t>
      </w:r>
      <w:r w:rsidR="0062288F">
        <w:t>4</w:t>
      </w:r>
      <w:r w:rsidR="001812D9">
        <w:rPr>
          <w:rFonts w:hint="eastAsia"/>
        </w:rPr>
        <w:t xml:space="preserve"> 通信</w:t>
      </w:r>
    </w:p>
    <w:p w14:paraId="41CE2F82" w14:textId="77777777" w:rsidR="001812D9" w:rsidRDefault="001812D9" w:rsidP="001812D9">
      <w:r>
        <w:rPr>
          <w:rFonts w:hint="eastAsia"/>
        </w:rPr>
        <w:tab/>
        <w:t>在矿井的通讯方面，我们应该选择有线通讯方式，这样才能更好的接收到数据，保证不会被中断。</w:t>
      </w:r>
    </w:p>
    <w:p w14:paraId="1E0152B7" w14:textId="77777777" w:rsidR="001812D9" w:rsidRDefault="001812D9" w:rsidP="001812D9">
      <w:r>
        <w:rPr>
          <w:rFonts w:hint="eastAsia"/>
        </w:rPr>
        <w:tab/>
        <w:t>并行通信和串行通信是通信领域的两种通信。并行通信在中小型产品开发中并不常用，因为它占用了太多的I/O口，它的传输速度在少量的数据通信下并不占优势。而串行通信却更加地灵活方便，所以工业开发时常使用串行通信。</w:t>
      </w:r>
    </w:p>
    <w:p w14:paraId="33CEEAB5" w14:textId="77777777" w:rsidR="001812D9" w:rsidRDefault="001812D9" w:rsidP="001812D9">
      <w:r>
        <w:rPr>
          <w:rFonts w:hint="eastAsia"/>
        </w:rPr>
        <w:lastRenderedPageBreak/>
        <w:tab/>
        <w:t>现在开发中使用较多的是RS-232-C接口和RS-485接口，RS-232-C接口出现的较早，难免会有不足的地方，它的接口的信号电平值较高，易损坏接口电路的芯片，传输速率较低，在异步传输时，波特率为20Kbps，容易产生共模干扰，抗噪声干扰性弱，传输的距离比较近，也就50m左右。</w:t>
      </w:r>
    </w:p>
    <w:p w14:paraId="240EEC62" w14:textId="424C3A66" w:rsidR="001812D9" w:rsidRDefault="001812D9" w:rsidP="001812D9">
      <w:r>
        <w:rPr>
          <w:rFonts w:hint="eastAsia"/>
        </w:rPr>
        <w:tab/>
        <w:t>而RS-485的逻辑“1”以两线间的电压差为+（2-6）V表示；逻辑“0”以两线间的电压差为-（2-6）V表示。接口信号电平比RS-232-C降低了，就不易损坏接口电路的芯片。它的数据最高传输速率为10Mbps，且抗噪声干扰性好，最大传输距离标准值为4000英尺，实际上可达3000米。</w:t>
      </w:r>
    </w:p>
    <w:p w14:paraId="6B8F4224" w14:textId="77777777" w:rsidR="001812D9" w:rsidRDefault="001812D9" w:rsidP="001812D9">
      <w:r>
        <w:rPr>
          <w:rFonts w:hint="eastAsia"/>
        </w:rPr>
        <w:tab/>
        <w:t>正是这些优点，让我们选择了RS-485接口作为本系统的通信模块。</w:t>
      </w:r>
    </w:p>
    <w:p w14:paraId="71E95769" w14:textId="77777777" w:rsidR="001812D9" w:rsidRDefault="001812D9" w:rsidP="001812D9"/>
    <w:p w14:paraId="1FCB4C8F" w14:textId="77777777" w:rsidR="001812D9" w:rsidRDefault="001812D9" w:rsidP="001812D9"/>
    <w:p w14:paraId="5544D5B3" w14:textId="7CBDC984" w:rsidR="001812D9" w:rsidRDefault="00536CC5" w:rsidP="001812D9">
      <w:pPr>
        <w:pStyle w:val="2"/>
      </w:pPr>
      <w:r>
        <w:t>4</w:t>
      </w:r>
      <w:r w:rsidR="001812D9">
        <w:rPr>
          <w:rFonts w:hint="eastAsia"/>
        </w:rPr>
        <w:t>.</w:t>
      </w:r>
      <w:r w:rsidR="0062288F">
        <w:t>5</w:t>
      </w:r>
      <w:r w:rsidR="001812D9">
        <w:rPr>
          <w:rFonts w:hint="eastAsia"/>
        </w:rPr>
        <w:t xml:space="preserve"> 软件</w:t>
      </w:r>
      <w:r w:rsidR="000F14FD">
        <w:rPr>
          <w:rFonts w:hint="eastAsia"/>
        </w:rPr>
        <w:t>总体设计</w:t>
      </w:r>
    </w:p>
    <w:p w14:paraId="4CC7265E"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软件部分的功能主要分为显示实时数据、超过限定值后提醒管理员和提供</w:t>
      </w:r>
      <w:proofErr w:type="gramStart"/>
      <w:r>
        <w:rPr>
          <w:rFonts w:ascii="Helvetica" w:eastAsia="宋体" w:hAnsi="Helvetica" w:cs="Helvetica" w:hint="eastAsia"/>
          <w:color w:val="333333"/>
          <w:kern w:val="0"/>
          <w:sz w:val="24"/>
          <w:szCs w:val="24"/>
        </w:rPr>
        <w:t>下载泥位数据</w:t>
      </w:r>
      <w:proofErr w:type="gramEnd"/>
      <w:r>
        <w:rPr>
          <w:rFonts w:ascii="Helvetica" w:eastAsia="宋体" w:hAnsi="Helvetica" w:cs="Helvetica" w:hint="eastAsia"/>
          <w:color w:val="333333"/>
          <w:kern w:val="0"/>
          <w:sz w:val="24"/>
          <w:szCs w:val="24"/>
        </w:rPr>
        <w:t>三大部分。因为我们需要实现的功能比较简洁，因此选择用</w:t>
      </w:r>
      <w:r>
        <w:rPr>
          <w:rFonts w:ascii="Helvetica" w:eastAsia="宋体" w:hAnsi="Helvetica" w:cs="Helvetica"/>
          <w:color w:val="333333"/>
          <w:kern w:val="0"/>
          <w:sz w:val="24"/>
          <w:szCs w:val="24"/>
        </w:rPr>
        <w:t>web</w:t>
      </w:r>
      <w:r>
        <w:rPr>
          <w:rFonts w:ascii="Helvetica" w:eastAsia="宋体" w:hAnsi="Helvetica" w:cs="Helvetica" w:hint="eastAsia"/>
          <w:color w:val="333333"/>
          <w:kern w:val="0"/>
          <w:sz w:val="24"/>
          <w:szCs w:val="24"/>
        </w:rPr>
        <w:t>实现这些功能。</w:t>
      </w:r>
    </w:p>
    <w:p w14:paraId="0F17C509" w14:textId="5B424DFE" w:rsidR="001812D9" w:rsidRDefault="004A6FA1" w:rsidP="001812D9">
      <w:pPr>
        <w:widowControl/>
        <w:spacing w:before="192" w:after="192"/>
        <w:jc w:val="left"/>
        <w:rPr>
          <w:rFonts w:ascii="Helvetica" w:eastAsia="宋体" w:hAnsi="Helvetica" w:cs="Helvetica" w:hint="eastAsi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用户分为普通用户和管理员用户，普通用户可以实现的功能是查看数据、下载数据和修改报警值，而管理员用户在此基础上增加了用户管理的功能。</w:t>
      </w:r>
    </w:p>
    <w:p w14:paraId="655A633D" w14:textId="77777777" w:rsidR="001812D9" w:rsidRDefault="001812D9" w:rsidP="001812D9">
      <w:pPr>
        <w:widowControl/>
        <w:spacing w:before="192" w:after="192"/>
        <w:jc w:val="left"/>
        <w:rPr>
          <w:rFonts w:ascii="Helvetica" w:eastAsia="宋体" w:hAnsi="Helvetica" w:cs="Helvetica"/>
          <w:color w:val="333333"/>
          <w:kern w:val="0"/>
          <w:sz w:val="24"/>
          <w:szCs w:val="24"/>
        </w:rPr>
      </w:pPr>
    </w:p>
    <w:p w14:paraId="579E0C9A" w14:textId="34BD6C2A" w:rsidR="001812D9" w:rsidRDefault="005D47DA" w:rsidP="001812D9">
      <w:pPr>
        <w:rPr>
          <w:rFonts w:ascii="Helvetica" w:eastAsia="宋体" w:hAnsi="Helvetica" w:cs="Helvetica"/>
          <w:color w:val="333333"/>
          <w:kern w:val="0"/>
          <w:sz w:val="24"/>
          <w:szCs w:val="24"/>
        </w:rPr>
      </w:pPr>
      <w:r>
        <w:rPr>
          <w:noProof/>
        </w:rPr>
        <w:drawing>
          <wp:inline distT="0" distB="0" distL="0" distR="0" wp14:anchorId="61EB5781" wp14:editId="4E50C011">
            <wp:extent cx="5274310" cy="27571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7170"/>
                    </a:xfrm>
                    <a:prstGeom prst="rect">
                      <a:avLst/>
                    </a:prstGeom>
                  </pic:spPr>
                </pic:pic>
              </a:graphicData>
            </a:graphic>
          </wp:inline>
        </w:drawing>
      </w:r>
    </w:p>
    <w:p w14:paraId="655649EF" w14:textId="77777777" w:rsidR="001812D9" w:rsidRDefault="001812D9" w:rsidP="001812D9">
      <w:pPr>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图</w:t>
      </w:r>
      <w:r>
        <w:rPr>
          <w:rFonts w:ascii="Helvetica" w:eastAsia="宋体" w:hAnsi="Helvetica" w:cs="Helvetica"/>
          <w:color w:val="333333"/>
          <w:kern w:val="0"/>
          <w:sz w:val="24"/>
          <w:szCs w:val="24"/>
        </w:rPr>
        <w:t>5</w:t>
      </w:r>
      <w:r>
        <w:rPr>
          <w:rFonts w:ascii="Helvetica" w:eastAsia="宋体" w:hAnsi="Helvetica" w:cs="Helvetica" w:hint="eastAsia"/>
          <w:color w:val="333333"/>
          <w:kern w:val="0"/>
          <w:sz w:val="24"/>
          <w:szCs w:val="24"/>
        </w:rPr>
        <w:t>：软件系统架构图</w:t>
      </w:r>
    </w:p>
    <w:p w14:paraId="0DC255D7" w14:textId="7363CE3A" w:rsidR="004A6FA1" w:rsidRDefault="004A6FA1" w:rsidP="001812D9">
      <w:pPr>
        <w:jc w:val="left"/>
        <w:rPr>
          <w:rFonts w:ascii="Helvetica" w:eastAsia="宋体" w:hAnsi="Helvetica" w:cs="Helvetica"/>
          <w:color w:val="333333"/>
          <w:kern w:val="0"/>
          <w:sz w:val="24"/>
          <w:szCs w:val="24"/>
        </w:rPr>
      </w:pPr>
    </w:p>
    <w:p w14:paraId="56EB7EF4" w14:textId="77777777" w:rsidR="004A6FA1" w:rsidRDefault="004A6FA1" w:rsidP="001812D9">
      <w:pPr>
        <w:jc w:val="left"/>
        <w:rPr>
          <w:rFonts w:ascii="Helvetica" w:eastAsia="宋体" w:hAnsi="Helvetica" w:cs="Helvetica" w:hint="eastAsia"/>
          <w:color w:val="333333"/>
          <w:kern w:val="0"/>
          <w:sz w:val="24"/>
          <w:szCs w:val="24"/>
        </w:rPr>
      </w:pPr>
    </w:p>
    <w:p w14:paraId="7191B478" w14:textId="2335CF2D" w:rsidR="001812D9" w:rsidRDefault="000E2729" w:rsidP="001812D9">
      <w:pPr>
        <w:jc w:val="left"/>
        <w:rPr>
          <w:rFonts w:ascii="Helvetica" w:eastAsia="宋体" w:hAnsi="Helvetica" w:cs="Helvetica"/>
          <w:color w:val="333333"/>
          <w:kern w:val="0"/>
          <w:sz w:val="24"/>
          <w:szCs w:val="24"/>
        </w:rPr>
      </w:pPr>
      <w:r>
        <w:rPr>
          <w:noProof/>
        </w:rPr>
        <w:lastRenderedPageBreak/>
        <w:drawing>
          <wp:inline distT="0" distB="0" distL="0" distR="0" wp14:anchorId="6259B66E" wp14:editId="5E5A77AC">
            <wp:extent cx="5274310" cy="31565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56585"/>
                    </a:xfrm>
                    <a:prstGeom prst="rect">
                      <a:avLst/>
                    </a:prstGeom>
                  </pic:spPr>
                </pic:pic>
              </a:graphicData>
            </a:graphic>
          </wp:inline>
        </w:drawing>
      </w:r>
    </w:p>
    <w:p w14:paraId="7DC554EE" w14:textId="4A0B57A0" w:rsidR="001812D9" w:rsidRDefault="001812D9" w:rsidP="001812D9">
      <w:pPr>
        <w:jc w:val="left"/>
        <w:rPr>
          <w:rFonts w:ascii="Helvetica" w:eastAsia="宋体" w:hAnsi="Helvetica" w:cs="Helvetica"/>
          <w:color w:val="333333"/>
          <w:kern w:val="0"/>
          <w:sz w:val="24"/>
          <w:szCs w:val="24"/>
        </w:rPr>
      </w:pPr>
    </w:p>
    <w:p w14:paraId="165819B0" w14:textId="77777777" w:rsidR="001812D9" w:rsidRDefault="001812D9" w:rsidP="001812D9">
      <w:pPr>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图</w:t>
      </w:r>
      <w:r>
        <w:rPr>
          <w:rFonts w:ascii="Helvetica" w:eastAsia="宋体" w:hAnsi="Helvetica" w:cs="Helvetica"/>
          <w:color w:val="333333"/>
          <w:kern w:val="0"/>
          <w:sz w:val="24"/>
          <w:szCs w:val="24"/>
        </w:rPr>
        <w:t>6</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E-R</w:t>
      </w:r>
      <w:r>
        <w:rPr>
          <w:rFonts w:ascii="Helvetica" w:eastAsia="宋体" w:hAnsi="Helvetica" w:cs="Helvetica" w:hint="eastAsia"/>
          <w:color w:val="333333"/>
          <w:kern w:val="0"/>
          <w:sz w:val="24"/>
          <w:szCs w:val="24"/>
        </w:rPr>
        <w:t>图</w:t>
      </w:r>
    </w:p>
    <w:p w14:paraId="4CDE25B7" w14:textId="77777777" w:rsidR="001812D9" w:rsidRDefault="001812D9" w:rsidP="001812D9">
      <w:pPr>
        <w:jc w:val="left"/>
        <w:rPr>
          <w:rFonts w:ascii="Helvetica" w:eastAsia="宋体" w:hAnsi="Helvetica" w:cs="Helvetica"/>
          <w:color w:val="333333"/>
          <w:kern w:val="0"/>
          <w:sz w:val="24"/>
          <w:szCs w:val="24"/>
        </w:rPr>
      </w:pPr>
    </w:p>
    <w:p w14:paraId="0159C0D7" w14:textId="13127667" w:rsidR="001812D9" w:rsidRDefault="00962857" w:rsidP="001812D9">
      <w:pPr>
        <w:jc w:val="left"/>
        <w:rPr>
          <w:rFonts w:ascii="Helvetica" w:eastAsia="宋体" w:hAnsi="Helvetica" w:cs="Helvetica"/>
          <w:color w:val="333333"/>
          <w:kern w:val="0"/>
          <w:sz w:val="24"/>
          <w:szCs w:val="24"/>
        </w:rPr>
      </w:pPr>
      <w:r>
        <w:rPr>
          <w:noProof/>
        </w:rPr>
        <w:drawing>
          <wp:inline distT="0" distB="0" distL="0" distR="0" wp14:anchorId="46551978" wp14:editId="444A1DAF">
            <wp:extent cx="5274310" cy="2085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85340"/>
                    </a:xfrm>
                    <a:prstGeom prst="rect">
                      <a:avLst/>
                    </a:prstGeom>
                  </pic:spPr>
                </pic:pic>
              </a:graphicData>
            </a:graphic>
          </wp:inline>
        </w:drawing>
      </w:r>
    </w:p>
    <w:p w14:paraId="45458C9F" w14:textId="5B7F4C4D" w:rsidR="00B52217" w:rsidRDefault="00B52217" w:rsidP="00B52217">
      <w:pPr>
        <w:jc w:val="center"/>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数据流图</w:t>
      </w:r>
    </w:p>
    <w:p w14:paraId="3D9EF9F8" w14:textId="77777777" w:rsidR="00B52217" w:rsidRDefault="00B52217" w:rsidP="00B52217"/>
    <w:p w14:paraId="6B47A609" w14:textId="5613CBBB" w:rsidR="001812D9" w:rsidRDefault="00536CC5" w:rsidP="001812D9">
      <w:pPr>
        <w:pStyle w:val="2"/>
      </w:pPr>
      <w:r>
        <w:t>4</w:t>
      </w:r>
      <w:r w:rsidR="001812D9">
        <w:rPr>
          <w:rFonts w:hint="eastAsia"/>
        </w:rPr>
        <w:t>.</w:t>
      </w:r>
      <w:r w:rsidR="0062288F">
        <w:t>6</w:t>
      </w:r>
      <w:r w:rsidR="001812D9">
        <w:rPr>
          <w:rFonts w:hint="eastAsia"/>
        </w:rPr>
        <w:t xml:space="preserve"> 数据库</w:t>
      </w:r>
    </w:p>
    <w:p w14:paraId="36B98E5F" w14:textId="689E1FE5" w:rsidR="001812D9" w:rsidRDefault="001812D9" w:rsidP="001812D9">
      <w:pPr>
        <w:pStyle w:val="3"/>
      </w:pPr>
      <w:r>
        <w:rPr>
          <w:rFonts w:hint="eastAsia"/>
        </w:rPr>
        <w:t>3.</w:t>
      </w:r>
      <w:r w:rsidR="0062288F">
        <w:t>6</w:t>
      </w:r>
      <w:r>
        <w:rPr>
          <w:rFonts w:hint="eastAsia"/>
        </w:rPr>
        <w:t>.1 数据库选择</w:t>
      </w:r>
    </w:p>
    <w:p w14:paraId="0797B57F"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对于一个系统来说，数据库的选择是非常重要的，而一个数据库的好坏是由多方面决定的。</w:t>
      </w:r>
    </w:p>
    <w:p w14:paraId="621A7A96" w14:textId="77777777" w:rsidR="001812D9" w:rsidRDefault="001812D9" w:rsidP="001812D9">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稳定可靠。</w:t>
      </w:r>
    </w:p>
    <w:p w14:paraId="2CDDC833" w14:textId="77777777" w:rsidR="001812D9" w:rsidRDefault="001812D9" w:rsidP="001812D9">
      <w:pPr>
        <w:widowControl/>
        <w:spacing w:before="100" w:beforeAutospacing="1" w:after="100" w:afterAutospacing="1"/>
        <w:ind w:left="72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lastRenderedPageBreak/>
        <w:t>数据库中存储的是企业中非常重要的数据，是核心部分，稳定可靠的数据库可以让系统稳定的运行，而不会因为</w:t>
      </w:r>
      <w:proofErr w:type="gramStart"/>
      <w:r>
        <w:rPr>
          <w:rFonts w:ascii="Helvetica" w:eastAsia="宋体" w:hAnsi="Helvetica" w:cs="Helvetica" w:hint="eastAsia"/>
          <w:color w:val="333333"/>
          <w:kern w:val="0"/>
          <w:sz w:val="24"/>
          <w:szCs w:val="24"/>
        </w:rPr>
        <w:t>宕</w:t>
      </w:r>
      <w:proofErr w:type="gramEnd"/>
      <w:r>
        <w:rPr>
          <w:rFonts w:ascii="Helvetica" w:eastAsia="宋体" w:hAnsi="Helvetica" w:cs="Helvetica" w:hint="eastAsia"/>
          <w:color w:val="333333"/>
          <w:kern w:val="0"/>
          <w:sz w:val="24"/>
          <w:szCs w:val="24"/>
        </w:rPr>
        <w:t>机引发崩溃。如果选择了不稳定的数据库，那它可能会拖后腿，无论是计划的还是意外的事故都会让人恼火。</w:t>
      </w:r>
    </w:p>
    <w:p w14:paraId="53562218" w14:textId="77777777" w:rsidR="001812D9" w:rsidRDefault="001812D9" w:rsidP="001812D9">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可扩展</w:t>
      </w:r>
    </w:p>
    <w:p w14:paraId="2A66DD32" w14:textId="77777777" w:rsidR="001812D9" w:rsidRDefault="001812D9" w:rsidP="001812D9">
      <w:pPr>
        <w:widowControl/>
        <w:spacing w:before="100" w:beforeAutospacing="1" w:after="100" w:afterAutospacing="1"/>
        <w:ind w:left="72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数据库的数据是会随着时间的变化增加的，因此足够的存储量是必须的，但是我们不可能一次满足，这样成本就太高了，所以，一个具有良好的伸缩性及灵活的配置功能的产品就是我们需要的。</w:t>
      </w:r>
    </w:p>
    <w:p w14:paraId="47407EE9" w14:textId="77777777" w:rsidR="001812D9" w:rsidRDefault="001812D9" w:rsidP="001812D9">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安全性</w:t>
      </w:r>
    </w:p>
    <w:p w14:paraId="10518FE2" w14:textId="77777777" w:rsidR="001812D9" w:rsidRDefault="001812D9" w:rsidP="001812D9">
      <w:pPr>
        <w:widowControl/>
        <w:spacing w:before="100" w:beforeAutospacing="1" w:after="100" w:afterAutospacing="1"/>
        <w:ind w:left="720"/>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数据库的安全性是指数据库防止数据的泄露更改和破坏，因为数据库存储了大量重要数据，所以它的安全性非常重要。</w:t>
      </w:r>
      <w:proofErr w:type="gramStart"/>
      <w:r>
        <w:rPr>
          <w:rFonts w:ascii="Helvetica" w:eastAsia="宋体" w:hAnsi="Helvetica" w:cs="Helvetica" w:hint="eastAsia"/>
          <w:color w:val="333333"/>
          <w:kern w:val="0"/>
          <w:sz w:val="24"/>
          <w:szCs w:val="24"/>
        </w:rPr>
        <w:t>据库的</w:t>
      </w:r>
      <w:proofErr w:type="gramEnd"/>
      <w:r>
        <w:rPr>
          <w:rFonts w:ascii="Helvetica" w:eastAsia="宋体" w:hAnsi="Helvetica" w:cs="Helvetica" w:hint="eastAsia"/>
          <w:color w:val="333333"/>
          <w:kern w:val="0"/>
          <w:sz w:val="24"/>
          <w:szCs w:val="24"/>
        </w:rPr>
        <w:t>安全控制主要通过用户标识与鉴别、存取控制、视图机制、审计、数据加密等机制完成。</w:t>
      </w:r>
    </w:p>
    <w:p w14:paraId="24097F69" w14:textId="77777777" w:rsidR="001812D9" w:rsidRDefault="001812D9" w:rsidP="001812D9"/>
    <w:p w14:paraId="1B699C5D" w14:textId="00A9D768" w:rsidR="001812D9" w:rsidRDefault="001812D9" w:rsidP="001812D9">
      <w:pPr>
        <w:pStyle w:val="3"/>
      </w:pPr>
      <w:r>
        <w:rPr>
          <w:rFonts w:hint="eastAsia"/>
        </w:rPr>
        <w:t>3.</w:t>
      </w:r>
      <w:r w:rsidR="0062288F">
        <w:t>6</w:t>
      </w:r>
      <w:r>
        <w:rPr>
          <w:rFonts w:hint="eastAsia"/>
        </w:rPr>
        <w:t>.2 数据库种类及特点</w:t>
      </w:r>
    </w:p>
    <w:p w14:paraId="3DA05E9F"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常用数据库有</w:t>
      </w:r>
      <w:r>
        <w:rPr>
          <w:rFonts w:ascii="Helvetica" w:eastAsia="宋体" w:hAnsi="Helvetica" w:cs="Helvetica"/>
          <w:color w:val="333333"/>
          <w:kern w:val="0"/>
          <w:sz w:val="24"/>
          <w:szCs w:val="24"/>
        </w:rPr>
        <w:t>Oracle</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DB2</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Microsoft SQL Server</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Microsoft Access</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SQLite</w:t>
      </w:r>
      <w:r>
        <w:rPr>
          <w:rFonts w:ascii="Helvetica" w:eastAsia="宋体" w:hAnsi="Helvetica" w:cs="Helvetica" w:hint="eastAsia"/>
          <w:color w:val="333333"/>
          <w:kern w:val="0"/>
          <w:sz w:val="24"/>
          <w:szCs w:val="24"/>
        </w:rPr>
        <w:t>。</w:t>
      </w:r>
    </w:p>
    <w:p w14:paraId="4C5AD480" w14:textId="77777777" w:rsidR="001812D9" w:rsidRDefault="001812D9" w:rsidP="001812D9">
      <w:pPr>
        <w:widowControl/>
        <w:spacing w:before="192" w:after="192"/>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ab/>
      </w:r>
      <w:r>
        <w:rPr>
          <w:rFonts w:ascii="Helvetica" w:eastAsia="宋体" w:hAnsi="Helvetica" w:cs="Helvetica" w:hint="eastAsia"/>
          <w:color w:val="333333"/>
          <w:kern w:val="0"/>
          <w:sz w:val="24"/>
          <w:szCs w:val="24"/>
        </w:rPr>
        <w:t>经过比较，我们选择</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数据库。</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是最流行的关系型数据库管理系统，在</w:t>
      </w:r>
      <w:r>
        <w:rPr>
          <w:rFonts w:ascii="Helvetica" w:eastAsia="宋体" w:hAnsi="Helvetica" w:cs="Helvetica"/>
          <w:color w:val="333333"/>
          <w:kern w:val="0"/>
          <w:sz w:val="24"/>
          <w:szCs w:val="24"/>
        </w:rPr>
        <w:t>WEB</w:t>
      </w:r>
      <w:r>
        <w:rPr>
          <w:rFonts w:ascii="Helvetica" w:eastAsia="宋体" w:hAnsi="Helvetica" w:cs="Helvetica" w:hint="eastAsia"/>
          <w:color w:val="333333"/>
          <w:kern w:val="0"/>
          <w:sz w:val="24"/>
          <w:szCs w:val="24"/>
        </w:rPr>
        <w:t>应用方面</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是最好的</w:t>
      </w:r>
      <w:r>
        <w:rPr>
          <w:rFonts w:ascii="Helvetica" w:eastAsia="宋体" w:hAnsi="Helvetica" w:cs="Helvetica"/>
          <w:color w:val="333333"/>
          <w:kern w:val="0"/>
          <w:sz w:val="24"/>
          <w:szCs w:val="24"/>
        </w:rPr>
        <w:t>RDBMS(Relational Database Management System</w:t>
      </w:r>
      <w:r>
        <w:rPr>
          <w:rFonts w:ascii="Helvetica" w:eastAsia="宋体" w:hAnsi="Helvetica" w:cs="Helvetica" w:hint="eastAsia"/>
          <w:color w:val="333333"/>
          <w:kern w:val="0"/>
          <w:sz w:val="24"/>
          <w:szCs w:val="24"/>
        </w:rPr>
        <w:t>：关系数据库管理系统</w:t>
      </w:r>
      <w:r>
        <w:rPr>
          <w:rFonts w:ascii="Helvetica" w:eastAsia="宋体" w:hAnsi="Helvetica" w:cs="Helvetica"/>
          <w:color w:val="333333"/>
          <w:kern w:val="0"/>
          <w:sz w:val="24"/>
          <w:szCs w:val="24"/>
        </w:rPr>
        <w:t>)</w:t>
      </w:r>
      <w:r>
        <w:rPr>
          <w:rFonts w:ascii="Helvetica" w:eastAsia="宋体" w:hAnsi="Helvetica" w:cs="Helvetica" w:hint="eastAsia"/>
          <w:color w:val="333333"/>
          <w:kern w:val="0"/>
          <w:sz w:val="24"/>
          <w:szCs w:val="24"/>
        </w:rPr>
        <w:t>应用软件之一。由瑞典</w:t>
      </w:r>
      <w:r>
        <w:rPr>
          <w:rFonts w:ascii="Helvetica" w:eastAsia="宋体" w:hAnsi="Helvetica" w:cs="Helvetica"/>
          <w:color w:val="333333"/>
          <w:kern w:val="0"/>
          <w:sz w:val="24"/>
          <w:szCs w:val="24"/>
        </w:rPr>
        <w:t>MySQL AB</w:t>
      </w:r>
      <w:r>
        <w:rPr>
          <w:rFonts w:ascii="Helvetica" w:eastAsia="宋体" w:hAnsi="Helvetica" w:cs="Helvetica" w:hint="eastAsia"/>
          <w:color w:val="333333"/>
          <w:kern w:val="0"/>
          <w:sz w:val="24"/>
          <w:szCs w:val="24"/>
        </w:rPr>
        <w:t>公司开发，目前属于</w:t>
      </w:r>
      <w:r>
        <w:rPr>
          <w:rFonts w:ascii="Helvetica" w:eastAsia="宋体" w:hAnsi="Helvetica" w:cs="Helvetica"/>
          <w:color w:val="333333"/>
          <w:kern w:val="0"/>
          <w:sz w:val="24"/>
          <w:szCs w:val="24"/>
        </w:rPr>
        <w:t>Oracle</w:t>
      </w:r>
      <w:r>
        <w:rPr>
          <w:rFonts w:ascii="Helvetica" w:eastAsia="宋体" w:hAnsi="Helvetica" w:cs="Helvetica" w:hint="eastAsia"/>
          <w:color w:val="333333"/>
          <w:kern w:val="0"/>
          <w:sz w:val="24"/>
          <w:szCs w:val="24"/>
        </w:rPr>
        <w:t>公司。</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是一种关联数据库管理系统，关联数据库将数据保存在不同的表中，而不是将所有数据放在一个大仓库内，这样就增加了速度并提高了灵活性。</w:t>
      </w:r>
    </w:p>
    <w:p w14:paraId="53970B10"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是开源的，所以你不需要支付额外的费用。</w:t>
      </w:r>
    </w:p>
    <w:p w14:paraId="64905979"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支持大型的数据库。可以处理拥有上千万条记录的大型数据库。</w:t>
      </w:r>
    </w:p>
    <w:p w14:paraId="10C5700B"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使用标准的</w:t>
      </w:r>
      <w:r>
        <w:rPr>
          <w:rFonts w:ascii="Helvetica" w:eastAsia="宋体" w:hAnsi="Helvetica" w:cs="Helvetica"/>
          <w:color w:val="333333"/>
          <w:kern w:val="0"/>
          <w:sz w:val="24"/>
          <w:szCs w:val="24"/>
        </w:rPr>
        <w:t>SQL</w:t>
      </w:r>
      <w:r>
        <w:rPr>
          <w:rFonts w:ascii="Helvetica" w:eastAsia="宋体" w:hAnsi="Helvetica" w:cs="Helvetica" w:hint="eastAsia"/>
          <w:color w:val="333333"/>
          <w:kern w:val="0"/>
          <w:sz w:val="24"/>
          <w:szCs w:val="24"/>
        </w:rPr>
        <w:t>数据语言形式。</w:t>
      </w:r>
    </w:p>
    <w:p w14:paraId="01681DDB"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可以允许于多个系统上，并且支持多种语言。这些编程语言包括</w:t>
      </w:r>
      <w:r>
        <w:rPr>
          <w:rFonts w:ascii="Helvetica" w:eastAsia="宋体" w:hAnsi="Helvetica" w:cs="Helvetica"/>
          <w:color w:val="333333"/>
          <w:kern w:val="0"/>
          <w:sz w:val="24"/>
          <w:szCs w:val="24"/>
        </w:rPr>
        <w:t>C</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C++</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Python</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Java</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Perl</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PHP</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Eiffel</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Ruby</w:t>
      </w:r>
      <w:r>
        <w:rPr>
          <w:rFonts w:ascii="Helvetica" w:eastAsia="宋体" w:hAnsi="Helvetica" w:cs="Helvetica" w:hint="eastAsia"/>
          <w:color w:val="333333"/>
          <w:kern w:val="0"/>
          <w:sz w:val="24"/>
          <w:szCs w:val="24"/>
        </w:rPr>
        <w:t>和</w:t>
      </w:r>
      <w:proofErr w:type="spellStart"/>
      <w:r>
        <w:rPr>
          <w:rFonts w:ascii="Helvetica" w:eastAsia="宋体" w:hAnsi="Helvetica" w:cs="Helvetica"/>
          <w:color w:val="333333"/>
          <w:kern w:val="0"/>
          <w:sz w:val="24"/>
          <w:szCs w:val="24"/>
        </w:rPr>
        <w:t>Tcl</w:t>
      </w:r>
      <w:proofErr w:type="spellEnd"/>
      <w:r>
        <w:rPr>
          <w:rFonts w:ascii="Helvetica" w:eastAsia="宋体" w:hAnsi="Helvetica" w:cs="Helvetica" w:hint="eastAsia"/>
          <w:color w:val="333333"/>
          <w:kern w:val="0"/>
          <w:sz w:val="24"/>
          <w:szCs w:val="24"/>
        </w:rPr>
        <w:t>等。</w:t>
      </w:r>
    </w:p>
    <w:p w14:paraId="124E1575"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对</w:t>
      </w:r>
      <w:r>
        <w:rPr>
          <w:rFonts w:ascii="Helvetica" w:eastAsia="宋体" w:hAnsi="Helvetica" w:cs="Helvetica"/>
          <w:color w:val="333333"/>
          <w:kern w:val="0"/>
          <w:sz w:val="24"/>
          <w:szCs w:val="24"/>
        </w:rPr>
        <w:t>PHP</w:t>
      </w:r>
      <w:r>
        <w:rPr>
          <w:rFonts w:ascii="Helvetica" w:eastAsia="宋体" w:hAnsi="Helvetica" w:cs="Helvetica" w:hint="eastAsia"/>
          <w:color w:val="333333"/>
          <w:kern w:val="0"/>
          <w:sz w:val="24"/>
          <w:szCs w:val="24"/>
        </w:rPr>
        <w:t>有很好的支持，</w:t>
      </w:r>
      <w:r>
        <w:rPr>
          <w:rFonts w:ascii="Helvetica" w:eastAsia="宋体" w:hAnsi="Helvetica" w:cs="Helvetica"/>
          <w:color w:val="333333"/>
          <w:kern w:val="0"/>
          <w:sz w:val="24"/>
          <w:szCs w:val="24"/>
        </w:rPr>
        <w:t>PHP</w:t>
      </w:r>
      <w:r>
        <w:rPr>
          <w:rFonts w:ascii="Helvetica" w:eastAsia="宋体" w:hAnsi="Helvetica" w:cs="Helvetica" w:hint="eastAsia"/>
          <w:color w:val="333333"/>
          <w:kern w:val="0"/>
          <w:sz w:val="24"/>
          <w:szCs w:val="24"/>
        </w:rPr>
        <w:t>是目前最流行的</w:t>
      </w:r>
      <w:r>
        <w:rPr>
          <w:rFonts w:ascii="Helvetica" w:eastAsia="宋体" w:hAnsi="Helvetica" w:cs="Helvetica"/>
          <w:color w:val="333333"/>
          <w:kern w:val="0"/>
          <w:sz w:val="24"/>
          <w:szCs w:val="24"/>
        </w:rPr>
        <w:t>Web</w:t>
      </w:r>
      <w:r>
        <w:rPr>
          <w:rFonts w:ascii="Helvetica" w:eastAsia="宋体" w:hAnsi="Helvetica" w:cs="Helvetica" w:hint="eastAsia"/>
          <w:color w:val="333333"/>
          <w:kern w:val="0"/>
          <w:sz w:val="24"/>
          <w:szCs w:val="24"/>
        </w:rPr>
        <w:t>开发语言。</w:t>
      </w:r>
    </w:p>
    <w:p w14:paraId="5899D423"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支持大型数据库，支持</w:t>
      </w:r>
      <w:r>
        <w:rPr>
          <w:rFonts w:ascii="Helvetica" w:eastAsia="宋体" w:hAnsi="Helvetica" w:cs="Helvetica"/>
          <w:color w:val="333333"/>
          <w:kern w:val="0"/>
          <w:sz w:val="24"/>
          <w:szCs w:val="24"/>
        </w:rPr>
        <w:t>5000</w:t>
      </w:r>
      <w:r>
        <w:rPr>
          <w:rFonts w:ascii="Helvetica" w:eastAsia="宋体" w:hAnsi="Helvetica" w:cs="Helvetica" w:hint="eastAsia"/>
          <w:color w:val="333333"/>
          <w:kern w:val="0"/>
          <w:sz w:val="24"/>
          <w:szCs w:val="24"/>
        </w:rPr>
        <w:t>万条记录的数据仓库，</w:t>
      </w:r>
      <w:r>
        <w:rPr>
          <w:rFonts w:ascii="Helvetica" w:eastAsia="宋体" w:hAnsi="Helvetica" w:cs="Helvetica"/>
          <w:color w:val="333333"/>
          <w:kern w:val="0"/>
          <w:sz w:val="24"/>
          <w:szCs w:val="24"/>
        </w:rPr>
        <w:t>32</w:t>
      </w:r>
      <w:r>
        <w:rPr>
          <w:rFonts w:ascii="Helvetica" w:eastAsia="宋体" w:hAnsi="Helvetica" w:cs="Helvetica" w:hint="eastAsia"/>
          <w:color w:val="333333"/>
          <w:kern w:val="0"/>
          <w:sz w:val="24"/>
          <w:szCs w:val="24"/>
        </w:rPr>
        <w:t>位系统表文件最大可支持</w:t>
      </w:r>
      <w:r>
        <w:rPr>
          <w:rFonts w:ascii="Helvetica" w:eastAsia="宋体" w:hAnsi="Helvetica" w:cs="Helvetica"/>
          <w:color w:val="333333"/>
          <w:kern w:val="0"/>
          <w:sz w:val="24"/>
          <w:szCs w:val="24"/>
        </w:rPr>
        <w:t>4GB</w:t>
      </w:r>
      <w:r>
        <w:rPr>
          <w:rFonts w:ascii="Helvetica" w:eastAsia="宋体" w:hAnsi="Helvetica" w:cs="Helvetica" w:hint="eastAsia"/>
          <w:color w:val="333333"/>
          <w:kern w:val="0"/>
          <w:sz w:val="24"/>
          <w:szCs w:val="24"/>
        </w:rPr>
        <w:t>，</w:t>
      </w:r>
      <w:r>
        <w:rPr>
          <w:rFonts w:ascii="Helvetica" w:eastAsia="宋体" w:hAnsi="Helvetica" w:cs="Helvetica"/>
          <w:color w:val="333333"/>
          <w:kern w:val="0"/>
          <w:sz w:val="24"/>
          <w:szCs w:val="24"/>
        </w:rPr>
        <w:t>64</w:t>
      </w:r>
      <w:r>
        <w:rPr>
          <w:rFonts w:ascii="Helvetica" w:eastAsia="宋体" w:hAnsi="Helvetica" w:cs="Helvetica" w:hint="eastAsia"/>
          <w:color w:val="333333"/>
          <w:kern w:val="0"/>
          <w:sz w:val="24"/>
          <w:szCs w:val="24"/>
        </w:rPr>
        <w:t>位系统支持最大的表文件为</w:t>
      </w:r>
      <w:r>
        <w:rPr>
          <w:rFonts w:ascii="Helvetica" w:eastAsia="宋体" w:hAnsi="Helvetica" w:cs="Helvetica"/>
          <w:color w:val="333333"/>
          <w:kern w:val="0"/>
          <w:sz w:val="24"/>
          <w:szCs w:val="24"/>
        </w:rPr>
        <w:t>8TB</w:t>
      </w:r>
      <w:r>
        <w:rPr>
          <w:rFonts w:ascii="Helvetica" w:eastAsia="宋体" w:hAnsi="Helvetica" w:cs="Helvetica" w:hint="eastAsia"/>
          <w:color w:val="333333"/>
          <w:kern w:val="0"/>
          <w:sz w:val="24"/>
          <w:szCs w:val="24"/>
        </w:rPr>
        <w:t>。</w:t>
      </w:r>
    </w:p>
    <w:p w14:paraId="206C359F"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是可以定制的，采用了</w:t>
      </w:r>
      <w:r>
        <w:rPr>
          <w:rFonts w:ascii="Helvetica" w:eastAsia="宋体" w:hAnsi="Helvetica" w:cs="Helvetica"/>
          <w:color w:val="333333"/>
          <w:kern w:val="0"/>
          <w:sz w:val="24"/>
          <w:szCs w:val="24"/>
        </w:rPr>
        <w:t>GPL</w:t>
      </w:r>
      <w:r>
        <w:rPr>
          <w:rFonts w:ascii="Helvetica" w:eastAsia="宋体" w:hAnsi="Helvetica" w:cs="Helvetica" w:hint="eastAsia"/>
          <w:color w:val="333333"/>
          <w:kern w:val="0"/>
          <w:sz w:val="24"/>
          <w:szCs w:val="24"/>
        </w:rPr>
        <w:t>协议，你可以修改源码来开发自己的</w:t>
      </w: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系统。</w:t>
      </w:r>
    </w:p>
    <w:p w14:paraId="7251C9F5" w14:textId="77777777" w:rsidR="001812D9" w:rsidRDefault="001812D9" w:rsidP="001812D9">
      <w:pPr>
        <w:widowControl/>
        <w:numPr>
          <w:ilvl w:val="0"/>
          <w:numId w:val="4"/>
        </w:numPr>
        <w:spacing w:before="100" w:beforeAutospacing="1" w:after="100" w:afterAutospacing="1"/>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MySQL</w:t>
      </w:r>
      <w:r>
        <w:rPr>
          <w:rFonts w:ascii="Helvetica" w:eastAsia="宋体" w:hAnsi="Helvetica" w:cs="Helvetica" w:hint="eastAsia"/>
          <w:color w:val="333333"/>
          <w:kern w:val="0"/>
          <w:sz w:val="24"/>
          <w:szCs w:val="24"/>
        </w:rPr>
        <w:t>默认不匹配大小写</w:t>
      </w:r>
    </w:p>
    <w:p w14:paraId="46BDBADC" w14:textId="77F4D8E8" w:rsidR="001812D9" w:rsidRDefault="001812D9" w:rsidP="001812D9">
      <w:pPr>
        <w:pStyle w:val="3"/>
      </w:pPr>
      <w:r>
        <w:rPr>
          <w:rFonts w:hint="eastAsia"/>
        </w:rPr>
        <w:lastRenderedPageBreak/>
        <w:t>3.</w:t>
      </w:r>
      <w:r w:rsidR="0062288F">
        <w:t>6</w:t>
      </w:r>
      <w:r>
        <w:rPr>
          <w:rFonts w:hint="eastAsia"/>
        </w:rPr>
        <w:t>.3 数据库表的设计</w:t>
      </w:r>
    </w:p>
    <w:p w14:paraId="77B65153" w14:textId="77777777" w:rsidR="001812D9" w:rsidRDefault="001812D9" w:rsidP="001812D9">
      <w:pPr>
        <w:jc w:val="center"/>
      </w:pPr>
      <w:r>
        <w:rPr>
          <w:rFonts w:hint="eastAsia"/>
        </w:rPr>
        <w:t>表1：admins</w:t>
      </w:r>
    </w:p>
    <w:p w14:paraId="285AE154" w14:textId="389A4EE6" w:rsidR="001812D9" w:rsidRDefault="001812D9" w:rsidP="001812D9">
      <w:r>
        <w:rPr>
          <w:noProof/>
        </w:rPr>
        <w:drawing>
          <wp:inline distT="0" distB="0" distL="0" distR="0" wp14:anchorId="7BD1B6E8" wp14:editId="09AFCEB9">
            <wp:extent cx="5274310" cy="5480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418316E0" w14:textId="77777777" w:rsidR="001812D9" w:rsidRDefault="001812D9" w:rsidP="001812D9"/>
    <w:p w14:paraId="5D117487" w14:textId="77777777" w:rsidR="001812D9" w:rsidRDefault="001812D9" w:rsidP="001812D9">
      <w:pPr>
        <w:jc w:val="center"/>
      </w:pPr>
      <w:r>
        <w:rPr>
          <w:rFonts w:hint="eastAsia"/>
        </w:rPr>
        <w:t>表2：data</w:t>
      </w:r>
    </w:p>
    <w:p w14:paraId="01B04121" w14:textId="21C45725" w:rsidR="001812D9" w:rsidRDefault="001812D9" w:rsidP="001812D9">
      <w:r>
        <w:rPr>
          <w:noProof/>
        </w:rPr>
        <w:drawing>
          <wp:inline distT="0" distB="0" distL="0" distR="0" wp14:anchorId="3762CABB" wp14:editId="5A023551">
            <wp:extent cx="5274310" cy="8293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829310"/>
                    </a:xfrm>
                    <a:prstGeom prst="rect">
                      <a:avLst/>
                    </a:prstGeom>
                    <a:noFill/>
                    <a:ln>
                      <a:noFill/>
                    </a:ln>
                  </pic:spPr>
                </pic:pic>
              </a:graphicData>
            </a:graphic>
          </wp:inline>
        </w:drawing>
      </w:r>
    </w:p>
    <w:p w14:paraId="61BF398C" w14:textId="77777777" w:rsidR="001812D9" w:rsidRDefault="001812D9" w:rsidP="001812D9">
      <w:pPr>
        <w:jc w:val="center"/>
      </w:pPr>
      <w:r>
        <w:rPr>
          <w:rFonts w:hint="eastAsia"/>
        </w:rPr>
        <w:t>表3：user</w:t>
      </w:r>
    </w:p>
    <w:p w14:paraId="000F904C" w14:textId="7463D9C2" w:rsidR="001812D9" w:rsidRDefault="001812D9" w:rsidP="001812D9"/>
    <w:p w14:paraId="701F7552" w14:textId="668A45E6" w:rsidR="001812D9" w:rsidRDefault="006320D2" w:rsidP="001812D9">
      <w:r>
        <w:rPr>
          <w:noProof/>
        </w:rPr>
        <w:drawing>
          <wp:inline distT="0" distB="0" distL="0" distR="0" wp14:anchorId="61A87041" wp14:editId="11AEA7B1">
            <wp:extent cx="5274310" cy="10839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83945"/>
                    </a:xfrm>
                    <a:prstGeom prst="rect">
                      <a:avLst/>
                    </a:prstGeom>
                  </pic:spPr>
                </pic:pic>
              </a:graphicData>
            </a:graphic>
          </wp:inline>
        </w:drawing>
      </w:r>
    </w:p>
    <w:p w14:paraId="01E4B019" w14:textId="77777777" w:rsidR="001812D9" w:rsidRDefault="001812D9" w:rsidP="001812D9"/>
    <w:p w14:paraId="3D446029" w14:textId="77777777" w:rsidR="001812D9" w:rsidRDefault="001812D9" w:rsidP="001812D9"/>
    <w:p w14:paraId="0329DDC4" w14:textId="77777777" w:rsidR="001812D9" w:rsidRDefault="001812D9" w:rsidP="001812D9"/>
    <w:p w14:paraId="782D5CA6" w14:textId="77777777" w:rsidR="001812D9" w:rsidRDefault="001812D9" w:rsidP="001812D9"/>
    <w:p w14:paraId="7F485233" w14:textId="77777777" w:rsidR="001812D9" w:rsidRDefault="001812D9" w:rsidP="001812D9"/>
    <w:p w14:paraId="14867613" w14:textId="77777777" w:rsidR="001812D9" w:rsidRDefault="001812D9" w:rsidP="001812D9"/>
    <w:p w14:paraId="056C8103" w14:textId="77777777" w:rsidR="001812D9" w:rsidRDefault="001812D9" w:rsidP="001812D9"/>
    <w:p w14:paraId="2E9DF5DB" w14:textId="59FEFF38" w:rsidR="001812D9" w:rsidRDefault="00536CC5" w:rsidP="001812D9">
      <w:pPr>
        <w:pStyle w:val="1"/>
      </w:pPr>
      <w:r>
        <w:rPr>
          <w:rFonts w:hint="eastAsia"/>
        </w:rPr>
        <w:t>五</w:t>
      </w:r>
      <w:r w:rsidR="001812D9">
        <w:rPr>
          <w:rFonts w:hint="eastAsia"/>
        </w:rPr>
        <w:t>、详细设计</w:t>
      </w:r>
    </w:p>
    <w:p w14:paraId="4260B4BB" w14:textId="669A3DE0" w:rsidR="001812D9" w:rsidRDefault="00F8298F" w:rsidP="00F8298F">
      <w:pPr>
        <w:pStyle w:val="2"/>
      </w:pPr>
      <w:r>
        <w:rPr>
          <w:rFonts w:hint="eastAsia"/>
        </w:rPr>
        <w:t>5</w:t>
      </w:r>
      <w:r>
        <w:t xml:space="preserve">.1 </w:t>
      </w:r>
      <w:r>
        <w:rPr>
          <w:rFonts w:hint="eastAsia"/>
        </w:rPr>
        <w:t>功能模块</w:t>
      </w:r>
    </w:p>
    <w:p w14:paraId="4644B94E" w14:textId="35A5EAFA" w:rsidR="0064528C" w:rsidRDefault="0064528C" w:rsidP="0064528C">
      <w:pPr>
        <w:pStyle w:val="3"/>
      </w:pPr>
      <w:r>
        <w:rPr>
          <w:rFonts w:hint="eastAsia"/>
        </w:rPr>
        <w:t>5</w:t>
      </w:r>
      <w:r>
        <w:t xml:space="preserve">.1.1 </w:t>
      </w:r>
      <w:r>
        <w:rPr>
          <w:rFonts w:hint="eastAsia"/>
        </w:rPr>
        <w:t>用户登录模块</w:t>
      </w:r>
    </w:p>
    <w:p w14:paraId="39344A45" w14:textId="3D5258E5" w:rsidR="006320D2" w:rsidRDefault="006320D2" w:rsidP="006320D2">
      <w:pPr>
        <w:rPr>
          <w:rFonts w:hint="eastAsia"/>
        </w:rPr>
      </w:pPr>
      <w:r>
        <w:tab/>
      </w:r>
      <w:r>
        <w:rPr>
          <w:rFonts w:hint="eastAsia"/>
        </w:rPr>
        <w:t>用户登录模块，用户进入登录页面，输入账号、密码和验证码，点击登录，程序检查</w:t>
      </w:r>
      <w:r w:rsidR="00CB6DAC">
        <w:rPr>
          <w:rFonts w:hint="eastAsia"/>
        </w:rPr>
        <w:t>是否为管理员，如果是，进入管理员页面，若不是，</w:t>
      </w:r>
      <w:proofErr w:type="gramStart"/>
      <w:r w:rsidR="00CB6DAC">
        <w:rPr>
          <w:rFonts w:hint="eastAsia"/>
        </w:rPr>
        <w:t>则判断</w:t>
      </w:r>
      <w:proofErr w:type="gramEnd"/>
      <w:r w:rsidR="00CB6DAC">
        <w:rPr>
          <w:rFonts w:hint="eastAsia"/>
        </w:rPr>
        <w:t>是否为用户，若是</w:t>
      </w:r>
      <w:proofErr w:type="gramStart"/>
      <w:r w:rsidR="00CB6DAC">
        <w:rPr>
          <w:rFonts w:hint="eastAsia"/>
        </w:rPr>
        <w:t>则判断</w:t>
      </w:r>
      <w:proofErr w:type="gramEnd"/>
      <w:r w:rsidR="00CB6DAC">
        <w:rPr>
          <w:rFonts w:hint="eastAsia"/>
        </w:rPr>
        <w:t>是否已经审核通过，若审核通过就进入用户页面。具体流程见下图。</w:t>
      </w:r>
    </w:p>
    <w:p w14:paraId="6565646F" w14:textId="62F9C97C" w:rsidR="0064528C" w:rsidRDefault="0064528C" w:rsidP="0064528C">
      <w:pPr>
        <w:jc w:val="center"/>
      </w:pPr>
      <w:r>
        <w:rPr>
          <w:noProof/>
        </w:rPr>
        <w:lastRenderedPageBreak/>
        <w:drawing>
          <wp:inline distT="0" distB="0" distL="0" distR="0" wp14:anchorId="3BE877EF" wp14:editId="604DD481">
            <wp:extent cx="3909399" cy="49229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9399" cy="4922947"/>
                    </a:xfrm>
                    <a:prstGeom prst="rect">
                      <a:avLst/>
                    </a:prstGeom>
                  </pic:spPr>
                </pic:pic>
              </a:graphicData>
            </a:graphic>
          </wp:inline>
        </w:drawing>
      </w:r>
    </w:p>
    <w:p w14:paraId="23B38D10" w14:textId="39BE8194" w:rsidR="0064528C" w:rsidRDefault="0064528C" w:rsidP="0064528C">
      <w:pPr>
        <w:jc w:val="center"/>
      </w:pPr>
      <w:r>
        <w:rPr>
          <w:rFonts w:hint="eastAsia"/>
        </w:rPr>
        <w:t>用户登录模块</w:t>
      </w:r>
      <w:r w:rsidR="00B9155F">
        <w:rPr>
          <w:rFonts w:hint="eastAsia"/>
        </w:rPr>
        <w:t>流程图</w:t>
      </w:r>
    </w:p>
    <w:p w14:paraId="0C86CA43" w14:textId="1B2910C0" w:rsidR="0064528C" w:rsidRDefault="0064528C" w:rsidP="0064528C">
      <w:pPr>
        <w:pStyle w:val="3"/>
      </w:pPr>
      <w:r>
        <w:rPr>
          <w:rFonts w:hint="eastAsia"/>
        </w:rPr>
        <w:t>5</w:t>
      </w:r>
      <w:r>
        <w:t xml:space="preserve">.1.2 </w:t>
      </w:r>
      <w:r w:rsidR="00B9155F">
        <w:rPr>
          <w:rFonts w:hint="eastAsia"/>
        </w:rPr>
        <w:t>用户注册模块</w:t>
      </w:r>
    </w:p>
    <w:p w14:paraId="11745B23" w14:textId="5227EA31" w:rsidR="00CB6DAC" w:rsidRDefault="00CB6DAC" w:rsidP="00CB6DAC">
      <w:pPr>
        <w:rPr>
          <w:rFonts w:hint="eastAsia"/>
        </w:rPr>
      </w:pPr>
      <w:r>
        <w:tab/>
      </w:r>
      <w:r>
        <w:rPr>
          <w:rFonts w:hint="eastAsia"/>
        </w:rPr>
        <w:t>用户注册模块的基本流程是：进入注册页面，按要求输入信息和验证码后点击注册页面，程序判断该用户名是否存在，若存在则提示并转到注册页面，若可用就将其存入数据库等待管理员的审核。具体流程见下图。</w:t>
      </w:r>
    </w:p>
    <w:p w14:paraId="5F6DFDE0" w14:textId="34EFF040" w:rsidR="0064528C" w:rsidRDefault="00B9155F" w:rsidP="00B9155F">
      <w:pPr>
        <w:jc w:val="center"/>
      </w:pPr>
      <w:r>
        <w:rPr>
          <w:noProof/>
        </w:rPr>
        <w:lastRenderedPageBreak/>
        <w:drawing>
          <wp:inline distT="0" distB="0" distL="0" distR="0" wp14:anchorId="4695EDC2" wp14:editId="00CF0998">
            <wp:extent cx="2469094" cy="4679085"/>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9094" cy="4679085"/>
                    </a:xfrm>
                    <a:prstGeom prst="rect">
                      <a:avLst/>
                    </a:prstGeom>
                  </pic:spPr>
                </pic:pic>
              </a:graphicData>
            </a:graphic>
          </wp:inline>
        </w:drawing>
      </w:r>
    </w:p>
    <w:p w14:paraId="73E0940C" w14:textId="576E09F5" w:rsidR="00B9155F" w:rsidRDefault="00B9155F" w:rsidP="00B9155F">
      <w:pPr>
        <w:jc w:val="center"/>
      </w:pPr>
      <w:r>
        <w:rPr>
          <w:rFonts w:hint="eastAsia"/>
        </w:rPr>
        <w:t>用户注册模块流程图</w:t>
      </w:r>
    </w:p>
    <w:p w14:paraId="44D5BE2F" w14:textId="7E32F040" w:rsidR="0064528C" w:rsidRDefault="00B9155F" w:rsidP="00B9155F">
      <w:pPr>
        <w:pStyle w:val="3"/>
      </w:pPr>
      <w:r>
        <w:rPr>
          <w:rFonts w:hint="eastAsia"/>
        </w:rPr>
        <w:t>5</w:t>
      </w:r>
      <w:r>
        <w:t xml:space="preserve">.1.3 </w:t>
      </w:r>
      <w:r>
        <w:rPr>
          <w:rFonts w:hint="eastAsia"/>
        </w:rPr>
        <w:t>管理员模块</w:t>
      </w:r>
    </w:p>
    <w:p w14:paraId="0337C8F4" w14:textId="01527B50" w:rsidR="00CB6DAC" w:rsidRDefault="00CB6DAC" w:rsidP="00CB6DAC">
      <w:pPr>
        <w:rPr>
          <w:rFonts w:hint="eastAsia"/>
        </w:rPr>
      </w:pPr>
      <w:r>
        <w:tab/>
      </w:r>
      <w:r>
        <w:rPr>
          <w:rFonts w:hint="eastAsia"/>
        </w:rPr>
        <w:t>管理员模块的基本流程是；管理员登录成功后进入管理员页面，可以选择查看数据、报警</w:t>
      </w:r>
      <w:proofErr w:type="gramStart"/>
      <w:r>
        <w:rPr>
          <w:rFonts w:hint="eastAsia"/>
        </w:rPr>
        <w:t>值管理</w:t>
      </w:r>
      <w:proofErr w:type="gramEnd"/>
      <w:r>
        <w:rPr>
          <w:rFonts w:hint="eastAsia"/>
        </w:rPr>
        <w:t>和用户管理。选择用户管理后，用户表单会出现，管理员根据用户信息后面的按钮选择所需要的操作。具体流程见下图。</w:t>
      </w:r>
    </w:p>
    <w:p w14:paraId="56F0921F" w14:textId="24018436" w:rsidR="00B9155F" w:rsidRDefault="006B2FEC" w:rsidP="00B9155F">
      <w:r>
        <w:rPr>
          <w:noProof/>
        </w:rPr>
        <w:lastRenderedPageBreak/>
        <w:drawing>
          <wp:inline distT="0" distB="0" distL="0" distR="0" wp14:anchorId="37692D5F" wp14:editId="2D1657A9">
            <wp:extent cx="5274310" cy="47929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792980"/>
                    </a:xfrm>
                    <a:prstGeom prst="rect">
                      <a:avLst/>
                    </a:prstGeom>
                  </pic:spPr>
                </pic:pic>
              </a:graphicData>
            </a:graphic>
          </wp:inline>
        </w:drawing>
      </w:r>
    </w:p>
    <w:p w14:paraId="6939CF6D" w14:textId="715D0345" w:rsidR="00F26A6A" w:rsidRDefault="00F26A6A" w:rsidP="00F26A6A">
      <w:pPr>
        <w:jc w:val="center"/>
      </w:pPr>
      <w:r>
        <w:rPr>
          <w:rFonts w:hint="eastAsia"/>
        </w:rPr>
        <w:t>管理员模块流程图</w:t>
      </w:r>
    </w:p>
    <w:p w14:paraId="5881EA18" w14:textId="1163B465" w:rsidR="00B9155F" w:rsidRDefault="00F26A6A" w:rsidP="00F80733">
      <w:pPr>
        <w:pStyle w:val="3"/>
      </w:pPr>
      <w:r>
        <w:rPr>
          <w:rFonts w:hint="eastAsia"/>
        </w:rPr>
        <w:t>5</w:t>
      </w:r>
      <w:r>
        <w:t xml:space="preserve">.1.4 </w:t>
      </w:r>
      <w:r>
        <w:rPr>
          <w:rFonts w:hint="eastAsia"/>
        </w:rPr>
        <w:t>用户模块流程图</w:t>
      </w:r>
    </w:p>
    <w:p w14:paraId="390C3CCA" w14:textId="0F3E0B42" w:rsidR="00CB6DAC" w:rsidRDefault="00CB6DAC" w:rsidP="00CB6DAC">
      <w:pPr>
        <w:rPr>
          <w:rFonts w:hint="eastAsia"/>
        </w:rPr>
      </w:pPr>
      <w:r>
        <w:tab/>
      </w:r>
      <w:r>
        <w:rPr>
          <w:rFonts w:hint="eastAsia"/>
        </w:rPr>
        <w:t>用户模块的基本流程是；用户登录成功后进入管理员页面，可以选择查看数据、下载数据</w:t>
      </w:r>
      <w:r w:rsidR="004A6FA1">
        <w:rPr>
          <w:rFonts w:hint="eastAsia"/>
        </w:rPr>
        <w:t>和</w:t>
      </w:r>
      <w:r>
        <w:rPr>
          <w:rFonts w:hint="eastAsia"/>
        </w:rPr>
        <w:t>报警值管理。具体流程见下图。</w:t>
      </w:r>
    </w:p>
    <w:p w14:paraId="6070F09C" w14:textId="68F9B18D" w:rsidR="00B9155F" w:rsidRDefault="00F26A6A" w:rsidP="00F26A6A">
      <w:pPr>
        <w:jc w:val="center"/>
      </w:pPr>
      <w:r>
        <w:rPr>
          <w:noProof/>
        </w:rPr>
        <w:lastRenderedPageBreak/>
        <w:drawing>
          <wp:inline distT="0" distB="0" distL="0" distR="0" wp14:anchorId="7C854780" wp14:editId="2014EFE4">
            <wp:extent cx="5212532" cy="565453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532" cy="5654530"/>
                    </a:xfrm>
                    <a:prstGeom prst="rect">
                      <a:avLst/>
                    </a:prstGeom>
                  </pic:spPr>
                </pic:pic>
              </a:graphicData>
            </a:graphic>
          </wp:inline>
        </w:drawing>
      </w:r>
    </w:p>
    <w:p w14:paraId="4E1D6150" w14:textId="07A75698" w:rsidR="00F26A6A" w:rsidRDefault="00F26A6A" w:rsidP="00F26A6A">
      <w:pPr>
        <w:jc w:val="center"/>
      </w:pPr>
      <w:r>
        <w:rPr>
          <w:rFonts w:hint="eastAsia"/>
        </w:rPr>
        <w:t>用户模块流程图</w:t>
      </w:r>
    </w:p>
    <w:p w14:paraId="013FDA56" w14:textId="5A42A3A3" w:rsidR="0064528C" w:rsidRDefault="00F80733" w:rsidP="00F80733">
      <w:pPr>
        <w:pStyle w:val="3"/>
      </w:pPr>
      <w:r>
        <w:rPr>
          <w:rFonts w:hint="eastAsia"/>
        </w:rPr>
        <w:t>5</w:t>
      </w:r>
      <w:r>
        <w:t xml:space="preserve">.1.5 </w:t>
      </w:r>
      <w:r>
        <w:rPr>
          <w:rFonts w:hint="eastAsia"/>
        </w:rPr>
        <w:t>数据获取模块</w:t>
      </w:r>
    </w:p>
    <w:p w14:paraId="498C9B0D" w14:textId="44AB5F99" w:rsidR="004A6FA1" w:rsidRDefault="004A6FA1" w:rsidP="004A6FA1">
      <w:pPr>
        <w:rPr>
          <w:rFonts w:hint="eastAsia"/>
        </w:rPr>
      </w:pPr>
      <w:r>
        <w:tab/>
      </w:r>
      <w:r>
        <w:rPr>
          <w:rFonts w:hint="eastAsia"/>
        </w:rPr>
        <w:t>数据获取模块的流程是：分站将传感器监测的数据通过RS485接口传给上位机，上位机对分站传来的数据进行分析，若没有错误，则将数据存储在数据库里，然后分站继续发送数据。具体流程见下图。</w:t>
      </w:r>
    </w:p>
    <w:p w14:paraId="3901312C" w14:textId="79A62BDF" w:rsidR="00F80733" w:rsidRDefault="00F80733" w:rsidP="00F80733">
      <w:r>
        <w:rPr>
          <w:noProof/>
        </w:rPr>
        <w:lastRenderedPageBreak/>
        <w:drawing>
          <wp:inline distT="0" distB="0" distL="0" distR="0" wp14:anchorId="201148DD" wp14:editId="2339C0CD">
            <wp:extent cx="5274310" cy="38303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30320"/>
                    </a:xfrm>
                    <a:prstGeom prst="rect">
                      <a:avLst/>
                    </a:prstGeom>
                  </pic:spPr>
                </pic:pic>
              </a:graphicData>
            </a:graphic>
          </wp:inline>
        </w:drawing>
      </w:r>
    </w:p>
    <w:p w14:paraId="76EDFB13" w14:textId="6EFBD05F" w:rsidR="00F80733" w:rsidRDefault="00F80733" w:rsidP="00F80733">
      <w:pPr>
        <w:jc w:val="center"/>
      </w:pPr>
      <w:r>
        <w:rPr>
          <w:rFonts w:hint="eastAsia"/>
        </w:rPr>
        <w:t>数据获取模块流程图</w:t>
      </w:r>
    </w:p>
    <w:p w14:paraId="056CBE59" w14:textId="37CF0252" w:rsidR="00F80733" w:rsidRDefault="00F80733" w:rsidP="00F80733"/>
    <w:p w14:paraId="1B98E127" w14:textId="53025515" w:rsidR="00F80733" w:rsidRDefault="00F80733" w:rsidP="00F80733"/>
    <w:p w14:paraId="1B86DE26" w14:textId="20051147" w:rsidR="00F80733" w:rsidRDefault="00F80733" w:rsidP="00F80733"/>
    <w:p w14:paraId="7D74907B" w14:textId="77777777" w:rsidR="00F80733" w:rsidRDefault="00F80733" w:rsidP="00F80733"/>
    <w:p w14:paraId="1302407B" w14:textId="4C5EA687" w:rsidR="001812D9" w:rsidRDefault="00005EEA" w:rsidP="00005EEA">
      <w:pPr>
        <w:pStyle w:val="2"/>
      </w:pPr>
      <w:r>
        <w:rPr>
          <w:rFonts w:hint="eastAsia"/>
        </w:rPr>
        <w:t>5</w:t>
      </w:r>
      <w:r>
        <w:t xml:space="preserve">.2 </w:t>
      </w:r>
      <w:r>
        <w:rPr>
          <w:rFonts w:hint="eastAsia"/>
        </w:rPr>
        <w:t>接口设计</w:t>
      </w:r>
    </w:p>
    <w:p w14:paraId="66275DDC" w14:textId="0F9CBF21" w:rsidR="001A0C8E" w:rsidRDefault="001A0C8E" w:rsidP="001A0C8E">
      <w:pPr>
        <w:pStyle w:val="3"/>
      </w:pPr>
      <w:r>
        <w:rPr>
          <w:rFonts w:hint="eastAsia"/>
        </w:rPr>
        <w:t>5</w:t>
      </w:r>
      <w:r>
        <w:t xml:space="preserve">.2.1 </w:t>
      </w:r>
      <w:r>
        <w:rPr>
          <w:rFonts w:hint="eastAsia"/>
        </w:rPr>
        <w:t>用户接口</w:t>
      </w:r>
    </w:p>
    <w:p w14:paraId="0B5D0459" w14:textId="2CC3C587" w:rsidR="00B847CF" w:rsidRDefault="00EE0BF2" w:rsidP="00B847CF">
      <w:r>
        <w:rPr>
          <w:rFonts w:hint="eastAsia"/>
        </w:rPr>
        <w:t>1</w:t>
      </w:r>
      <w:r>
        <w:t xml:space="preserve">. </w:t>
      </w:r>
      <w:r>
        <w:rPr>
          <w:rFonts w:hint="eastAsia"/>
        </w:rPr>
        <w:t>用户登录</w:t>
      </w:r>
    </w:p>
    <w:p w14:paraId="470144C0" w14:textId="7035B917" w:rsidR="00EE0BF2" w:rsidRPr="00B847CF" w:rsidRDefault="007D0906" w:rsidP="00B847CF">
      <w:pPr>
        <w:rPr>
          <w:rFonts w:hint="eastAsia"/>
        </w:rPr>
      </w:pPr>
      <w:r>
        <w:rPr>
          <w:rFonts w:hint="eastAsia"/>
        </w:rPr>
        <w:t>请求方式：POST</w:t>
      </w:r>
    </w:p>
    <w:tbl>
      <w:tblPr>
        <w:tblStyle w:val="ac"/>
        <w:tblW w:w="0" w:type="auto"/>
        <w:tblLook w:val="04A0" w:firstRow="1" w:lastRow="0" w:firstColumn="1" w:lastColumn="0" w:noHBand="0" w:noVBand="1"/>
      </w:tblPr>
      <w:tblGrid>
        <w:gridCol w:w="2765"/>
        <w:gridCol w:w="2765"/>
        <w:gridCol w:w="2766"/>
      </w:tblGrid>
      <w:tr w:rsidR="00EE0BF2" w14:paraId="2F5B398C" w14:textId="77777777" w:rsidTr="00EE0BF2">
        <w:tc>
          <w:tcPr>
            <w:tcW w:w="2765" w:type="dxa"/>
          </w:tcPr>
          <w:p w14:paraId="3F526A90" w14:textId="5FFB8F80" w:rsidR="00EE0BF2" w:rsidRDefault="00EE0BF2" w:rsidP="00B847CF">
            <w:pPr>
              <w:rPr>
                <w:rFonts w:hint="eastAsia"/>
              </w:rPr>
            </w:pPr>
            <w:bookmarkStart w:id="0" w:name="_Hlk71725341"/>
            <w:r>
              <w:rPr>
                <w:rFonts w:hint="eastAsia"/>
              </w:rPr>
              <w:t>参数</w:t>
            </w:r>
          </w:p>
        </w:tc>
        <w:tc>
          <w:tcPr>
            <w:tcW w:w="2765" w:type="dxa"/>
          </w:tcPr>
          <w:p w14:paraId="57CEF3C0" w14:textId="50BD0142" w:rsidR="00EE0BF2" w:rsidRDefault="00EE0BF2" w:rsidP="00B847CF">
            <w:pPr>
              <w:rPr>
                <w:rFonts w:hint="eastAsia"/>
              </w:rPr>
            </w:pPr>
            <w:r>
              <w:rPr>
                <w:rFonts w:hint="eastAsia"/>
              </w:rPr>
              <w:t>是否必须</w:t>
            </w:r>
          </w:p>
        </w:tc>
        <w:tc>
          <w:tcPr>
            <w:tcW w:w="2766" w:type="dxa"/>
          </w:tcPr>
          <w:p w14:paraId="3969EAA3" w14:textId="7DE6200F" w:rsidR="00EE0BF2" w:rsidRDefault="00EE0BF2" w:rsidP="00B847CF">
            <w:pPr>
              <w:rPr>
                <w:rFonts w:hint="eastAsia"/>
              </w:rPr>
            </w:pPr>
            <w:r>
              <w:rPr>
                <w:rFonts w:hint="eastAsia"/>
              </w:rPr>
              <w:t>说明</w:t>
            </w:r>
          </w:p>
        </w:tc>
      </w:tr>
      <w:bookmarkEnd w:id="0"/>
      <w:tr w:rsidR="00EE0BF2" w14:paraId="20F16FBF" w14:textId="77777777" w:rsidTr="00EE0BF2">
        <w:tc>
          <w:tcPr>
            <w:tcW w:w="2765" w:type="dxa"/>
          </w:tcPr>
          <w:p w14:paraId="59BB6A87" w14:textId="7A36F778" w:rsidR="00EE0BF2" w:rsidRDefault="00EE0BF2" w:rsidP="00B847CF">
            <w:pPr>
              <w:rPr>
                <w:rFonts w:hint="eastAsia"/>
              </w:rPr>
            </w:pPr>
            <w:r w:rsidRPr="00EE0BF2">
              <w:t>name</w:t>
            </w:r>
          </w:p>
        </w:tc>
        <w:tc>
          <w:tcPr>
            <w:tcW w:w="2765" w:type="dxa"/>
          </w:tcPr>
          <w:p w14:paraId="05F29F81" w14:textId="22F9EF69" w:rsidR="00EE0BF2" w:rsidRDefault="00EE0BF2" w:rsidP="00B847CF">
            <w:pPr>
              <w:rPr>
                <w:rFonts w:hint="eastAsia"/>
              </w:rPr>
            </w:pPr>
            <w:r>
              <w:rPr>
                <w:rFonts w:hint="eastAsia"/>
              </w:rPr>
              <w:t>是</w:t>
            </w:r>
          </w:p>
        </w:tc>
        <w:tc>
          <w:tcPr>
            <w:tcW w:w="2766" w:type="dxa"/>
          </w:tcPr>
          <w:p w14:paraId="47DDBEE7" w14:textId="7F6DE7B5" w:rsidR="00EE0BF2" w:rsidRDefault="00EE0BF2" w:rsidP="00B847CF">
            <w:pPr>
              <w:rPr>
                <w:rFonts w:hint="eastAsia"/>
              </w:rPr>
            </w:pPr>
            <w:r>
              <w:rPr>
                <w:rFonts w:hint="eastAsia"/>
              </w:rPr>
              <w:t>账户</w:t>
            </w:r>
          </w:p>
        </w:tc>
      </w:tr>
      <w:tr w:rsidR="00EE0BF2" w14:paraId="20D7B615" w14:textId="77777777" w:rsidTr="00EE0BF2">
        <w:tc>
          <w:tcPr>
            <w:tcW w:w="2765" w:type="dxa"/>
          </w:tcPr>
          <w:p w14:paraId="6958C555" w14:textId="6A713E34" w:rsidR="00EE0BF2" w:rsidRDefault="00EE0BF2" w:rsidP="00B847CF">
            <w:pPr>
              <w:rPr>
                <w:rFonts w:hint="eastAsia"/>
              </w:rPr>
            </w:pPr>
            <w:r w:rsidRPr="00EE0BF2">
              <w:t>password</w:t>
            </w:r>
          </w:p>
        </w:tc>
        <w:tc>
          <w:tcPr>
            <w:tcW w:w="2765" w:type="dxa"/>
          </w:tcPr>
          <w:p w14:paraId="0D972AA5" w14:textId="239AA9B9" w:rsidR="00EE0BF2" w:rsidRDefault="00EE0BF2" w:rsidP="00B847CF">
            <w:pPr>
              <w:rPr>
                <w:rFonts w:hint="eastAsia"/>
              </w:rPr>
            </w:pPr>
            <w:r>
              <w:rPr>
                <w:rFonts w:hint="eastAsia"/>
              </w:rPr>
              <w:t>是</w:t>
            </w:r>
          </w:p>
        </w:tc>
        <w:tc>
          <w:tcPr>
            <w:tcW w:w="2766" w:type="dxa"/>
          </w:tcPr>
          <w:p w14:paraId="7B4BAA78" w14:textId="156C2E54" w:rsidR="00EE0BF2" w:rsidRDefault="00EE0BF2" w:rsidP="00B847CF">
            <w:pPr>
              <w:rPr>
                <w:rFonts w:hint="eastAsia"/>
              </w:rPr>
            </w:pPr>
            <w:r>
              <w:rPr>
                <w:rFonts w:hint="eastAsia"/>
              </w:rPr>
              <w:t>密码</w:t>
            </w:r>
          </w:p>
        </w:tc>
      </w:tr>
      <w:tr w:rsidR="00EE0BF2" w14:paraId="529CAF3D" w14:textId="77777777" w:rsidTr="00EE0BF2">
        <w:tc>
          <w:tcPr>
            <w:tcW w:w="2765" w:type="dxa"/>
          </w:tcPr>
          <w:p w14:paraId="0E70FA1B" w14:textId="0AB5EAC7" w:rsidR="00EE0BF2" w:rsidRDefault="0016160A" w:rsidP="00B847CF">
            <w:pPr>
              <w:rPr>
                <w:rFonts w:hint="eastAsia"/>
              </w:rPr>
            </w:pPr>
            <w:r w:rsidRPr="0016160A">
              <w:t>captcha</w:t>
            </w:r>
          </w:p>
        </w:tc>
        <w:tc>
          <w:tcPr>
            <w:tcW w:w="2765" w:type="dxa"/>
          </w:tcPr>
          <w:p w14:paraId="1F37934F" w14:textId="7BCA869A" w:rsidR="00EE0BF2" w:rsidRDefault="00EE0BF2" w:rsidP="00B847CF">
            <w:pPr>
              <w:rPr>
                <w:rFonts w:hint="eastAsia"/>
              </w:rPr>
            </w:pPr>
            <w:r>
              <w:rPr>
                <w:rFonts w:hint="eastAsia"/>
              </w:rPr>
              <w:t>是</w:t>
            </w:r>
          </w:p>
        </w:tc>
        <w:tc>
          <w:tcPr>
            <w:tcW w:w="2766" w:type="dxa"/>
          </w:tcPr>
          <w:p w14:paraId="321B0BB3" w14:textId="723A1365" w:rsidR="00EE0BF2" w:rsidRDefault="00EE0BF2" w:rsidP="00B847CF">
            <w:pPr>
              <w:rPr>
                <w:rFonts w:hint="eastAsia"/>
              </w:rPr>
            </w:pPr>
            <w:r>
              <w:rPr>
                <w:rFonts w:hint="eastAsia"/>
              </w:rPr>
              <w:t>验证码</w:t>
            </w:r>
          </w:p>
        </w:tc>
      </w:tr>
    </w:tbl>
    <w:p w14:paraId="6D7DA85A" w14:textId="1DE1B3D9" w:rsidR="00EE0BF2" w:rsidRDefault="009F6598" w:rsidP="00B847CF">
      <w:r>
        <w:rPr>
          <w:rFonts w:hint="eastAsia"/>
        </w:rPr>
        <w:t>登陆成功返回数据：</w:t>
      </w:r>
    </w:p>
    <w:p w14:paraId="1E07FE16" w14:textId="77777777" w:rsidR="009F6598" w:rsidRDefault="009F6598" w:rsidP="009F6598">
      <w:proofErr w:type="gramStart"/>
      <w:r>
        <w:t>.code</w:t>
      </w:r>
      <w:proofErr w:type="gramEnd"/>
      <w:r>
        <w:t>("0")</w:t>
      </w:r>
    </w:p>
    <w:p w14:paraId="33AB4C96" w14:textId="4F22C1C6" w:rsidR="009F6598" w:rsidRDefault="009F6598" w:rsidP="009F6598">
      <w:r>
        <w:t>.msg("登录成功")</w:t>
      </w:r>
    </w:p>
    <w:p w14:paraId="4DA5F1FB" w14:textId="03709AC1" w:rsidR="009F6598" w:rsidRDefault="009F6598" w:rsidP="009F6598">
      <w:r>
        <w:t>.data(admin)</w:t>
      </w:r>
    </w:p>
    <w:p w14:paraId="76BD5CAD" w14:textId="63FC883F" w:rsidR="009F6598" w:rsidRDefault="009F6598" w:rsidP="009F6598">
      <w:proofErr w:type="gramStart"/>
      <w:r>
        <w:t>.build</w:t>
      </w:r>
      <w:proofErr w:type="gramEnd"/>
      <w:r>
        <w:t>();</w:t>
      </w:r>
    </w:p>
    <w:p w14:paraId="28535A65" w14:textId="20BFACF6" w:rsidR="008728E6" w:rsidRDefault="008728E6" w:rsidP="008728E6">
      <w:r>
        <w:rPr>
          <w:rFonts w:hint="eastAsia"/>
        </w:rPr>
        <w:t>登陆成功返回数据：</w:t>
      </w:r>
    </w:p>
    <w:p w14:paraId="5A899CC6" w14:textId="77777777" w:rsidR="008728E6" w:rsidRDefault="008728E6" w:rsidP="008728E6">
      <w:proofErr w:type="gramStart"/>
      <w:r>
        <w:lastRenderedPageBreak/>
        <w:t>.code</w:t>
      </w:r>
      <w:proofErr w:type="gramEnd"/>
      <w:r>
        <w:t>("500")</w:t>
      </w:r>
    </w:p>
    <w:p w14:paraId="6C504DCA" w14:textId="4E9E0A5C" w:rsidR="008728E6" w:rsidRDefault="008728E6" w:rsidP="008728E6">
      <w:r>
        <w:t>.msg("账号不存在或者没通过审核")</w:t>
      </w:r>
    </w:p>
    <w:p w14:paraId="5FC533DE" w14:textId="20005B98" w:rsidR="008728E6" w:rsidRDefault="008728E6" w:rsidP="008728E6">
      <w:r>
        <w:t>.data(null)</w:t>
      </w:r>
    </w:p>
    <w:p w14:paraId="745B0BCB" w14:textId="3D594A55" w:rsidR="008728E6" w:rsidRDefault="008728E6" w:rsidP="008728E6">
      <w:pPr>
        <w:rPr>
          <w:rFonts w:hint="eastAsia"/>
        </w:rPr>
      </w:pPr>
      <w:proofErr w:type="gramStart"/>
      <w:r>
        <w:t>.build</w:t>
      </w:r>
      <w:proofErr w:type="gramEnd"/>
      <w:r>
        <w:t>();</w:t>
      </w:r>
    </w:p>
    <w:p w14:paraId="6A03CBC0" w14:textId="2585835D" w:rsidR="008728E6" w:rsidRDefault="008728E6" w:rsidP="009F6598"/>
    <w:p w14:paraId="0E0D4128" w14:textId="537BE242" w:rsidR="008728E6" w:rsidRDefault="008728E6" w:rsidP="009F6598">
      <w:r>
        <w:rPr>
          <w:rFonts w:hint="eastAsia"/>
        </w:rPr>
        <w:t>2</w:t>
      </w:r>
      <w:r>
        <w:t xml:space="preserve">. </w:t>
      </w:r>
      <w:r>
        <w:rPr>
          <w:rFonts w:hint="eastAsia"/>
        </w:rPr>
        <w:t>用户注册</w:t>
      </w:r>
    </w:p>
    <w:p w14:paraId="52A3D98A" w14:textId="73C6407D" w:rsidR="008728E6" w:rsidRDefault="008728E6" w:rsidP="009F6598">
      <w:pPr>
        <w:rPr>
          <w:rFonts w:hint="eastAsia"/>
        </w:rPr>
      </w:pPr>
      <w:bookmarkStart w:id="1" w:name="OLE_LINK3"/>
      <w:r>
        <w:rPr>
          <w:rFonts w:hint="eastAsia"/>
        </w:rPr>
        <w:t>请求方式：POST</w:t>
      </w:r>
    </w:p>
    <w:tbl>
      <w:tblPr>
        <w:tblStyle w:val="ac"/>
        <w:tblW w:w="0" w:type="auto"/>
        <w:tblLook w:val="04A0" w:firstRow="1" w:lastRow="0" w:firstColumn="1" w:lastColumn="0" w:noHBand="0" w:noVBand="1"/>
      </w:tblPr>
      <w:tblGrid>
        <w:gridCol w:w="2765"/>
        <w:gridCol w:w="2765"/>
        <w:gridCol w:w="2766"/>
      </w:tblGrid>
      <w:tr w:rsidR="008728E6" w14:paraId="2A56A51F" w14:textId="77777777" w:rsidTr="008728E6">
        <w:tc>
          <w:tcPr>
            <w:tcW w:w="2765" w:type="dxa"/>
          </w:tcPr>
          <w:bookmarkEnd w:id="1"/>
          <w:p w14:paraId="5CD7B344" w14:textId="39702850" w:rsidR="008728E6" w:rsidRDefault="008728E6" w:rsidP="008728E6">
            <w:r>
              <w:rPr>
                <w:rFonts w:hint="eastAsia"/>
              </w:rPr>
              <w:t>参数</w:t>
            </w:r>
          </w:p>
        </w:tc>
        <w:tc>
          <w:tcPr>
            <w:tcW w:w="2765" w:type="dxa"/>
          </w:tcPr>
          <w:p w14:paraId="5A052D90" w14:textId="1EC74487" w:rsidR="008728E6" w:rsidRDefault="008728E6" w:rsidP="008728E6">
            <w:r>
              <w:rPr>
                <w:rFonts w:hint="eastAsia"/>
              </w:rPr>
              <w:t>是否必须</w:t>
            </w:r>
          </w:p>
        </w:tc>
        <w:tc>
          <w:tcPr>
            <w:tcW w:w="2766" w:type="dxa"/>
          </w:tcPr>
          <w:p w14:paraId="13B1E2CE" w14:textId="5D9CC31C" w:rsidR="008728E6" w:rsidRDefault="008728E6" w:rsidP="008728E6">
            <w:r>
              <w:rPr>
                <w:rFonts w:hint="eastAsia"/>
              </w:rPr>
              <w:t>说明</w:t>
            </w:r>
          </w:p>
        </w:tc>
      </w:tr>
      <w:tr w:rsidR="008728E6" w14:paraId="461A6896" w14:textId="77777777" w:rsidTr="008728E6">
        <w:tc>
          <w:tcPr>
            <w:tcW w:w="2765" w:type="dxa"/>
          </w:tcPr>
          <w:p w14:paraId="59095726" w14:textId="6F3BDB21" w:rsidR="008728E6" w:rsidRDefault="008728E6" w:rsidP="008728E6">
            <w:r>
              <w:t>username</w:t>
            </w:r>
          </w:p>
        </w:tc>
        <w:tc>
          <w:tcPr>
            <w:tcW w:w="2765" w:type="dxa"/>
          </w:tcPr>
          <w:p w14:paraId="5661322E" w14:textId="0B9D1810" w:rsidR="008728E6" w:rsidRDefault="008728E6" w:rsidP="008728E6">
            <w:r w:rsidRPr="00375DAC">
              <w:rPr>
                <w:rFonts w:hint="eastAsia"/>
              </w:rPr>
              <w:t>是</w:t>
            </w:r>
          </w:p>
        </w:tc>
        <w:tc>
          <w:tcPr>
            <w:tcW w:w="2766" w:type="dxa"/>
          </w:tcPr>
          <w:p w14:paraId="69CF05B2" w14:textId="0B312251" w:rsidR="008728E6" w:rsidRDefault="009158D8" w:rsidP="008728E6">
            <w:r>
              <w:rPr>
                <w:rFonts w:hint="eastAsia"/>
              </w:rPr>
              <w:t>用户姓名</w:t>
            </w:r>
          </w:p>
        </w:tc>
      </w:tr>
      <w:tr w:rsidR="008728E6" w14:paraId="24ED5605" w14:textId="77777777" w:rsidTr="008728E6">
        <w:tc>
          <w:tcPr>
            <w:tcW w:w="2765" w:type="dxa"/>
          </w:tcPr>
          <w:p w14:paraId="7E2B240C" w14:textId="4946C93D" w:rsidR="008728E6" w:rsidRDefault="008728E6" w:rsidP="008728E6">
            <w:r>
              <w:rPr>
                <w:rFonts w:hint="eastAsia"/>
              </w:rPr>
              <w:t>n</w:t>
            </w:r>
            <w:r>
              <w:t>ame</w:t>
            </w:r>
          </w:p>
        </w:tc>
        <w:tc>
          <w:tcPr>
            <w:tcW w:w="2765" w:type="dxa"/>
          </w:tcPr>
          <w:p w14:paraId="5812CD3B" w14:textId="24B0E406" w:rsidR="008728E6" w:rsidRDefault="008728E6" w:rsidP="008728E6">
            <w:r w:rsidRPr="00375DAC">
              <w:rPr>
                <w:rFonts w:hint="eastAsia"/>
              </w:rPr>
              <w:t>是</w:t>
            </w:r>
          </w:p>
        </w:tc>
        <w:tc>
          <w:tcPr>
            <w:tcW w:w="2766" w:type="dxa"/>
          </w:tcPr>
          <w:p w14:paraId="6458276C" w14:textId="76FE2D9A" w:rsidR="008728E6" w:rsidRDefault="009158D8" w:rsidP="008728E6">
            <w:r>
              <w:rPr>
                <w:rFonts w:hint="eastAsia"/>
              </w:rPr>
              <w:t>账号</w:t>
            </w:r>
          </w:p>
        </w:tc>
      </w:tr>
      <w:tr w:rsidR="008728E6" w14:paraId="446C915D" w14:textId="77777777" w:rsidTr="008728E6">
        <w:tc>
          <w:tcPr>
            <w:tcW w:w="2765" w:type="dxa"/>
          </w:tcPr>
          <w:p w14:paraId="4009B3FD" w14:textId="7A351360" w:rsidR="008728E6" w:rsidRDefault="008728E6" w:rsidP="008728E6">
            <w:r>
              <w:rPr>
                <w:rFonts w:hint="eastAsia"/>
              </w:rPr>
              <w:t>p</w:t>
            </w:r>
            <w:r>
              <w:t>assword</w:t>
            </w:r>
          </w:p>
        </w:tc>
        <w:tc>
          <w:tcPr>
            <w:tcW w:w="2765" w:type="dxa"/>
          </w:tcPr>
          <w:p w14:paraId="4F4AD743" w14:textId="31287539" w:rsidR="008728E6" w:rsidRDefault="008728E6" w:rsidP="008728E6">
            <w:r w:rsidRPr="00375DAC">
              <w:rPr>
                <w:rFonts w:hint="eastAsia"/>
              </w:rPr>
              <w:t>是</w:t>
            </w:r>
          </w:p>
        </w:tc>
        <w:tc>
          <w:tcPr>
            <w:tcW w:w="2766" w:type="dxa"/>
          </w:tcPr>
          <w:p w14:paraId="053103D4" w14:textId="102873A9" w:rsidR="008728E6" w:rsidRDefault="009158D8" w:rsidP="008728E6">
            <w:r>
              <w:rPr>
                <w:rFonts w:hint="eastAsia"/>
              </w:rPr>
              <w:t>密码</w:t>
            </w:r>
          </w:p>
        </w:tc>
      </w:tr>
      <w:tr w:rsidR="008728E6" w14:paraId="4F262EDD" w14:textId="77777777" w:rsidTr="008728E6">
        <w:tc>
          <w:tcPr>
            <w:tcW w:w="2765" w:type="dxa"/>
          </w:tcPr>
          <w:p w14:paraId="14118337" w14:textId="02350083" w:rsidR="008728E6" w:rsidRDefault="008728E6" w:rsidP="008728E6">
            <w:proofErr w:type="spellStart"/>
            <w:r>
              <w:t>Password_two</w:t>
            </w:r>
            <w:proofErr w:type="spellEnd"/>
          </w:p>
        </w:tc>
        <w:tc>
          <w:tcPr>
            <w:tcW w:w="2765" w:type="dxa"/>
          </w:tcPr>
          <w:p w14:paraId="7EE39411" w14:textId="7825EAA3" w:rsidR="008728E6" w:rsidRDefault="008728E6" w:rsidP="008728E6">
            <w:r w:rsidRPr="00375DAC">
              <w:rPr>
                <w:rFonts w:hint="eastAsia"/>
              </w:rPr>
              <w:t>是</w:t>
            </w:r>
          </w:p>
        </w:tc>
        <w:tc>
          <w:tcPr>
            <w:tcW w:w="2766" w:type="dxa"/>
          </w:tcPr>
          <w:p w14:paraId="7BB44E20" w14:textId="7AE9D55C" w:rsidR="008728E6" w:rsidRDefault="009158D8" w:rsidP="008728E6">
            <w:r>
              <w:rPr>
                <w:rFonts w:hint="eastAsia"/>
              </w:rPr>
              <w:t>确认密码</w:t>
            </w:r>
          </w:p>
        </w:tc>
      </w:tr>
      <w:tr w:rsidR="008728E6" w14:paraId="1F30EB43" w14:textId="77777777" w:rsidTr="008728E6">
        <w:tc>
          <w:tcPr>
            <w:tcW w:w="2765" w:type="dxa"/>
          </w:tcPr>
          <w:p w14:paraId="06E0BD43" w14:textId="0D1EDE0D" w:rsidR="008728E6" w:rsidRDefault="008728E6" w:rsidP="008728E6">
            <w:r>
              <w:rPr>
                <w:rFonts w:hint="eastAsia"/>
              </w:rPr>
              <w:t>e</w:t>
            </w:r>
            <w:r>
              <w:t>mail</w:t>
            </w:r>
          </w:p>
        </w:tc>
        <w:tc>
          <w:tcPr>
            <w:tcW w:w="2765" w:type="dxa"/>
          </w:tcPr>
          <w:p w14:paraId="76C9792C" w14:textId="61A774BC" w:rsidR="008728E6" w:rsidRDefault="008728E6" w:rsidP="008728E6">
            <w:r w:rsidRPr="00375DAC">
              <w:rPr>
                <w:rFonts w:hint="eastAsia"/>
              </w:rPr>
              <w:t>是</w:t>
            </w:r>
          </w:p>
        </w:tc>
        <w:tc>
          <w:tcPr>
            <w:tcW w:w="2766" w:type="dxa"/>
          </w:tcPr>
          <w:p w14:paraId="2A3A71EA" w14:textId="77AB28BF" w:rsidR="008728E6" w:rsidRDefault="009158D8" w:rsidP="008728E6">
            <w:r>
              <w:rPr>
                <w:rFonts w:hint="eastAsia"/>
              </w:rPr>
              <w:t>邮箱</w:t>
            </w:r>
          </w:p>
        </w:tc>
      </w:tr>
      <w:tr w:rsidR="008728E6" w14:paraId="31199FDE" w14:textId="77777777" w:rsidTr="008728E6">
        <w:tc>
          <w:tcPr>
            <w:tcW w:w="2765" w:type="dxa"/>
          </w:tcPr>
          <w:p w14:paraId="32BE273B" w14:textId="52A7663A" w:rsidR="008728E6" w:rsidRDefault="008728E6" w:rsidP="008728E6">
            <w:r>
              <w:rPr>
                <w:rFonts w:hint="eastAsia"/>
              </w:rPr>
              <w:t>s</w:t>
            </w:r>
            <w:r>
              <w:t>ex</w:t>
            </w:r>
          </w:p>
        </w:tc>
        <w:tc>
          <w:tcPr>
            <w:tcW w:w="2765" w:type="dxa"/>
          </w:tcPr>
          <w:p w14:paraId="43F3DD9F" w14:textId="70364482" w:rsidR="008728E6" w:rsidRDefault="008728E6" w:rsidP="008728E6">
            <w:r w:rsidRPr="00375DAC">
              <w:rPr>
                <w:rFonts w:hint="eastAsia"/>
              </w:rPr>
              <w:t>是</w:t>
            </w:r>
          </w:p>
        </w:tc>
        <w:tc>
          <w:tcPr>
            <w:tcW w:w="2766" w:type="dxa"/>
          </w:tcPr>
          <w:p w14:paraId="7D89F8C5" w14:textId="7C47312D" w:rsidR="008728E6" w:rsidRDefault="009158D8" w:rsidP="008728E6">
            <w:r>
              <w:rPr>
                <w:rFonts w:hint="eastAsia"/>
              </w:rPr>
              <w:t>性别</w:t>
            </w:r>
          </w:p>
        </w:tc>
      </w:tr>
    </w:tbl>
    <w:p w14:paraId="2EB83726" w14:textId="46CF7F03" w:rsidR="008728E6" w:rsidRDefault="009158D8" w:rsidP="009F6598">
      <w:r>
        <w:rPr>
          <w:rFonts w:hint="eastAsia"/>
        </w:rPr>
        <w:t>注册成功：</w:t>
      </w:r>
    </w:p>
    <w:p w14:paraId="21486597" w14:textId="0824DB90" w:rsidR="009158D8" w:rsidRDefault="009158D8" w:rsidP="009F6598">
      <w:pPr>
        <w:rPr>
          <w:rFonts w:hint="eastAsia"/>
        </w:rPr>
      </w:pPr>
      <w:r w:rsidRPr="009158D8">
        <w:t>return "login";</w:t>
      </w:r>
    </w:p>
    <w:p w14:paraId="69BF59BE" w14:textId="76C4329F" w:rsidR="008728E6" w:rsidRDefault="009158D8" w:rsidP="009F6598">
      <w:r>
        <w:rPr>
          <w:rFonts w:hint="eastAsia"/>
        </w:rPr>
        <w:t>注册失败：</w:t>
      </w:r>
    </w:p>
    <w:p w14:paraId="5FD6EB15" w14:textId="0907E900" w:rsidR="009158D8" w:rsidRDefault="009158D8" w:rsidP="009F6598">
      <w:pPr>
        <w:rPr>
          <w:rFonts w:hint="eastAsia"/>
        </w:rPr>
      </w:pPr>
      <w:r w:rsidRPr="009158D8">
        <w:t>return "register";</w:t>
      </w:r>
    </w:p>
    <w:p w14:paraId="4EDE547D" w14:textId="0F8255A2" w:rsidR="008728E6" w:rsidRDefault="008728E6" w:rsidP="009F6598"/>
    <w:p w14:paraId="161BD6E9" w14:textId="436BD6E0" w:rsidR="009158D8" w:rsidRDefault="004E0CD6" w:rsidP="009F6598">
      <w:r>
        <w:rPr>
          <w:rFonts w:hint="eastAsia"/>
        </w:rPr>
        <w:t>3</w:t>
      </w:r>
      <w:r>
        <w:t>.</w:t>
      </w:r>
      <w:r>
        <w:rPr>
          <w:rFonts w:hint="eastAsia"/>
        </w:rPr>
        <w:t>左侧菜单栏</w:t>
      </w:r>
    </w:p>
    <w:p w14:paraId="1B1F3342" w14:textId="77777777" w:rsidR="004E0CD6" w:rsidRDefault="004E0CD6" w:rsidP="009F6598">
      <w:pPr>
        <w:rPr>
          <w:rFonts w:hint="eastAsia"/>
        </w:rPr>
      </w:pPr>
    </w:p>
    <w:p w14:paraId="20125E48" w14:textId="7BB7A846" w:rsidR="009158D8" w:rsidRDefault="009158D8" w:rsidP="009F6598"/>
    <w:p w14:paraId="4FBF8781" w14:textId="77777777" w:rsidR="009158D8" w:rsidRPr="00B847CF" w:rsidRDefault="009158D8" w:rsidP="009F6598">
      <w:pPr>
        <w:rPr>
          <w:rFonts w:hint="eastAsia"/>
        </w:rPr>
      </w:pPr>
    </w:p>
    <w:p w14:paraId="14DD584C" w14:textId="4A1FF1DC" w:rsidR="001A0C8E" w:rsidRDefault="001A0C8E" w:rsidP="001A0C8E">
      <w:pPr>
        <w:pStyle w:val="3"/>
      </w:pPr>
      <w:r>
        <w:rPr>
          <w:rFonts w:hint="eastAsia"/>
        </w:rPr>
        <w:t>5</w:t>
      </w:r>
      <w:r>
        <w:t xml:space="preserve">.2.2 </w:t>
      </w:r>
      <w:r w:rsidR="003E3FC3">
        <w:rPr>
          <w:rFonts w:hint="eastAsia"/>
        </w:rPr>
        <w:t>程序</w:t>
      </w:r>
      <w:r w:rsidR="004D6137">
        <w:rPr>
          <w:rFonts w:hint="eastAsia"/>
        </w:rPr>
        <w:t>接口</w:t>
      </w:r>
    </w:p>
    <w:p w14:paraId="30034873" w14:textId="692F79F0" w:rsidR="008F0ADB" w:rsidRPr="008528BC" w:rsidRDefault="008F0ADB" w:rsidP="008F0ADB">
      <w:pPr>
        <w:rPr>
          <w:rFonts w:ascii="宋体" w:eastAsia="宋体" w:hAnsi="宋体"/>
        </w:rPr>
      </w:pPr>
      <w:r>
        <w:t xml:space="preserve">1. </w:t>
      </w:r>
      <w:r>
        <w:t xml:space="preserve">接口 </w:t>
      </w:r>
      <w:proofErr w:type="spellStart"/>
      <w:r>
        <w:t>NumberDao</w:t>
      </w:r>
      <w:proofErr w:type="spellEnd"/>
    </w:p>
    <w:p w14:paraId="5D65D4C9" w14:textId="6A390171" w:rsidR="008F0ADB" w:rsidRDefault="008F0ADB" w:rsidP="008F0ADB">
      <w:r>
        <w:rPr>
          <w:rFonts w:hint="eastAsia"/>
        </w:rPr>
        <w:t>方法概述：</w:t>
      </w:r>
    </w:p>
    <w:tbl>
      <w:tblPr>
        <w:tblStyle w:val="ac"/>
        <w:tblW w:w="8217" w:type="dxa"/>
        <w:tblLook w:val="04A0" w:firstRow="1" w:lastRow="0" w:firstColumn="1" w:lastColumn="0" w:noHBand="0" w:noVBand="1"/>
      </w:tblPr>
      <w:tblGrid>
        <w:gridCol w:w="2714"/>
        <w:gridCol w:w="2946"/>
        <w:gridCol w:w="2557"/>
      </w:tblGrid>
      <w:tr w:rsidR="008528BC" w14:paraId="51564216" w14:textId="1549E125" w:rsidTr="000078F4">
        <w:tc>
          <w:tcPr>
            <w:tcW w:w="2758" w:type="dxa"/>
          </w:tcPr>
          <w:p w14:paraId="759EAE76" w14:textId="1EAECF86" w:rsidR="008528BC" w:rsidRDefault="008528BC" w:rsidP="008F0ADB">
            <w:r w:rsidRPr="008F0ADB">
              <w:rPr>
                <w:rFonts w:hint="eastAsia"/>
              </w:rPr>
              <w:t>限定符和类型</w:t>
            </w:r>
          </w:p>
        </w:tc>
        <w:tc>
          <w:tcPr>
            <w:tcW w:w="2766" w:type="dxa"/>
          </w:tcPr>
          <w:p w14:paraId="6397CB11" w14:textId="75711D9F" w:rsidR="008528BC" w:rsidRDefault="008528BC" w:rsidP="008F0ADB">
            <w:r w:rsidRPr="008F0ADB">
              <w:rPr>
                <w:rFonts w:hint="eastAsia"/>
              </w:rPr>
              <w:t>方法</w:t>
            </w:r>
          </w:p>
        </w:tc>
        <w:tc>
          <w:tcPr>
            <w:tcW w:w="2693" w:type="dxa"/>
          </w:tcPr>
          <w:p w14:paraId="4E4EFB8B" w14:textId="7FE7A9FC" w:rsidR="008528BC" w:rsidRPr="008F0ADB" w:rsidRDefault="008528BC" w:rsidP="008F0ADB">
            <w:pPr>
              <w:rPr>
                <w:rFonts w:hint="eastAsia"/>
              </w:rPr>
            </w:pPr>
            <w:r w:rsidRPr="008F0ADB">
              <w:rPr>
                <w:rFonts w:hint="eastAsia"/>
              </w:rPr>
              <w:t>说明</w:t>
            </w:r>
          </w:p>
        </w:tc>
      </w:tr>
      <w:tr w:rsidR="008528BC" w14:paraId="6BBCA36D" w14:textId="05C9C5F0" w:rsidTr="000078F4">
        <w:tc>
          <w:tcPr>
            <w:tcW w:w="2758" w:type="dxa"/>
          </w:tcPr>
          <w:p w14:paraId="753229F2" w14:textId="2000273D" w:rsidR="008528BC" w:rsidRDefault="008528BC" w:rsidP="008F0ADB">
            <w:proofErr w:type="spellStart"/>
            <w:proofErr w:type="gramStart"/>
            <w:r w:rsidRPr="008F0ADB">
              <w:t>java.lang</w:t>
            </w:r>
            <w:proofErr w:type="gramEnd"/>
            <w:r w:rsidRPr="008F0ADB">
              <w:t>.Integer</w:t>
            </w:r>
            <w:proofErr w:type="spellEnd"/>
          </w:p>
        </w:tc>
        <w:tc>
          <w:tcPr>
            <w:tcW w:w="2766" w:type="dxa"/>
          </w:tcPr>
          <w:p w14:paraId="20800E98" w14:textId="6AC5DA21" w:rsidR="008528BC" w:rsidRDefault="008528BC" w:rsidP="008F0ADB">
            <w:proofErr w:type="spellStart"/>
            <w:proofErr w:type="gramStart"/>
            <w:r w:rsidRPr="008F0ADB">
              <w:t>addData</w:t>
            </w:r>
            <w:proofErr w:type="spellEnd"/>
            <w:r w:rsidRPr="008F0ADB">
              <w:t>(</w:t>
            </w:r>
            <w:proofErr w:type="gramEnd"/>
            <w:r w:rsidRPr="008F0ADB">
              <w:t>Number number)</w:t>
            </w:r>
          </w:p>
        </w:tc>
        <w:tc>
          <w:tcPr>
            <w:tcW w:w="2693" w:type="dxa"/>
          </w:tcPr>
          <w:p w14:paraId="28BB2E2E" w14:textId="5C07C758" w:rsidR="008528BC" w:rsidRPr="008F0ADB" w:rsidRDefault="008528BC" w:rsidP="008F0ADB">
            <w:r>
              <w:rPr>
                <w:rFonts w:hint="eastAsia"/>
              </w:rPr>
              <w:t>向data表添加数据</w:t>
            </w:r>
          </w:p>
        </w:tc>
      </w:tr>
      <w:tr w:rsidR="008528BC" w14:paraId="152371C5" w14:textId="58367308" w:rsidTr="000078F4">
        <w:tc>
          <w:tcPr>
            <w:tcW w:w="2758" w:type="dxa"/>
          </w:tcPr>
          <w:p w14:paraId="3ED66E01" w14:textId="7EDB6D19" w:rsidR="008528BC" w:rsidRDefault="008528BC" w:rsidP="008F0ADB">
            <w:proofErr w:type="spellStart"/>
            <w:proofErr w:type="gramStart"/>
            <w:r w:rsidRPr="008F0ADB">
              <w:t>java.util</w:t>
            </w:r>
            <w:proofErr w:type="gramEnd"/>
            <w:r w:rsidRPr="008F0ADB">
              <w:t>.List</w:t>
            </w:r>
            <w:proofErr w:type="spellEnd"/>
            <w:r w:rsidRPr="008F0ADB">
              <w:t>&lt;Number&gt;</w:t>
            </w:r>
          </w:p>
        </w:tc>
        <w:tc>
          <w:tcPr>
            <w:tcW w:w="2766" w:type="dxa"/>
          </w:tcPr>
          <w:p w14:paraId="4346FB4C" w14:textId="00DEF0EB" w:rsidR="008528BC" w:rsidRDefault="008528BC" w:rsidP="008F0ADB">
            <w:proofErr w:type="spellStart"/>
            <w:proofErr w:type="gramStart"/>
            <w:r w:rsidRPr="008F0ADB">
              <w:t>getAll</w:t>
            </w:r>
            <w:proofErr w:type="spellEnd"/>
            <w:r w:rsidRPr="008F0ADB">
              <w:t>(</w:t>
            </w:r>
            <w:proofErr w:type="gramEnd"/>
            <w:r w:rsidRPr="008F0ADB">
              <w:t>)</w:t>
            </w:r>
          </w:p>
        </w:tc>
        <w:tc>
          <w:tcPr>
            <w:tcW w:w="2693" w:type="dxa"/>
          </w:tcPr>
          <w:p w14:paraId="3BE7D16C" w14:textId="2F5440DC" w:rsidR="008528BC" w:rsidRPr="008F0ADB" w:rsidRDefault="008528BC" w:rsidP="008F0ADB">
            <w:r>
              <w:rPr>
                <w:rFonts w:hint="eastAsia"/>
              </w:rPr>
              <w:t>获取da</w:t>
            </w:r>
            <w:r>
              <w:t>t</w:t>
            </w:r>
            <w:r>
              <w:rPr>
                <w:rFonts w:hint="eastAsia"/>
              </w:rPr>
              <w:t>a表的所有数据</w:t>
            </w:r>
          </w:p>
        </w:tc>
      </w:tr>
      <w:tr w:rsidR="008528BC" w14:paraId="1D8B703F" w14:textId="6227FE3A" w:rsidTr="000078F4">
        <w:tc>
          <w:tcPr>
            <w:tcW w:w="2758" w:type="dxa"/>
          </w:tcPr>
          <w:p w14:paraId="0BD06045" w14:textId="29AF66EE" w:rsidR="008528BC" w:rsidRDefault="008528BC" w:rsidP="008F0ADB">
            <w:proofErr w:type="spellStart"/>
            <w:proofErr w:type="gramStart"/>
            <w:r w:rsidRPr="008F0ADB">
              <w:t>java.util</w:t>
            </w:r>
            <w:proofErr w:type="gramEnd"/>
            <w:r w:rsidRPr="008F0ADB">
              <w:t>.List</w:t>
            </w:r>
            <w:proofErr w:type="spellEnd"/>
            <w:r w:rsidRPr="008F0ADB">
              <w:t>&lt;Number&gt;</w:t>
            </w:r>
          </w:p>
        </w:tc>
        <w:tc>
          <w:tcPr>
            <w:tcW w:w="2766" w:type="dxa"/>
          </w:tcPr>
          <w:p w14:paraId="5409F867" w14:textId="3D9009B8" w:rsidR="008528BC" w:rsidRPr="008F0ADB" w:rsidRDefault="008528BC" w:rsidP="008F0ADB">
            <w:pPr>
              <w:rPr>
                <w:rFonts w:ascii="宋体" w:eastAsia="宋体" w:hAnsi="宋体"/>
              </w:rPr>
            </w:pPr>
            <w:proofErr w:type="gramStart"/>
            <w:r w:rsidRPr="008F0ADB">
              <w:rPr>
                <w:rFonts w:ascii="宋体" w:eastAsia="宋体" w:hAnsi="宋体"/>
              </w:rPr>
              <w:t>search(</w:t>
            </w:r>
            <w:proofErr w:type="spellStart"/>
            <w:proofErr w:type="gramEnd"/>
            <w:r w:rsidRPr="008F0ADB">
              <w:rPr>
                <w:rFonts w:ascii="宋体" w:eastAsia="宋体" w:hAnsi="宋体"/>
              </w:rPr>
              <w:t>java.lang.String</w:t>
            </w:r>
            <w:proofErr w:type="spellEnd"/>
            <w:r w:rsidRPr="008F0ADB">
              <w:rPr>
                <w:rFonts w:ascii="宋体" w:eastAsia="宋体" w:hAnsi="宋体"/>
              </w:rPr>
              <w:t xml:space="preserve"> </w:t>
            </w:r>
            <w:proofErr w:type="spellStart"/>
            <w:r w:rsidRPr="008F0ADB">
              <w:rPr>
                <w:rFonts w:ascii="宋体" w:eastAsia="宋体" w:hAnsi="宋体"/>
              </w:rPr>
              <w:t>startTime,java.lang.String</w:t>
            </w:r>
            <w:proofErr w:type="spellEnd"/>
            <w:r w:rsidRPr="008F0ADB">
              <w:rPr>
                <w:rFonts w:ascii="宋体" w:eastAsia="宋体" w:hAnsi="宋体"/>
              </w:rPr>
              <w:t xml:space="preserve"> </w:t>
            </w:r>
            <w:proofErr w:type="spellStart"/>
            <w:r w:rsidRPr="008F0ADB">
              <w:rPr>
                <w:rFonts w:ascii="宋体" w:eastAsia="宋体" w:hAnsi="宋体"/>
              </w:rPr>
              <w:t>endTime</w:t>
            </w:r>
            <w:proofErr w:type="spellEnd"/>
            <w:r w:rsidRPr="008F0ADB">
              <w:rPr>
                <w:rFonts w:ascii="宋体" w:eastAsia="宋体" w:hAnsi="宋体"/>
              </w:rPr>
              <w:t>)</w:t>
            </w:r>
          </w:p>
        </w:tc>
        <w:tc>
          <w:tcPr>
            <w:tcW w:w="2693" w:type="dxa"/>
          </w:tcPr>
          <w:p w14:paraId="3350E00C" w14:textId="738AAE33" w:rsidR="008528BC" w:rsidRPr="008F0ADB" w:rsidRDefault="008528BC" w:rsidP="008F0ADB">
            <w:pPr>
              <w:rPr>
                <w:rFonts w:ascii="宋体" w:eastAsia="宋体" w:hAnsi="宋体"/>
              </w:rPr>
            </w:pPr>
            <w:r>
              <w:rPr>
                <w:rFonts w:ascii="宋体" w:eastAsia="宋体" w:hAnsi="宋体" w:hint="eastAsia"/>
              </w:rPr>
              <w:t>通过</w:t>
            </w:r>
            <w:proofErr w:type="spellStart"/>
            <w:r w:rsidRPr="008F0ADB">
              <w:rPr>
                <w:rFonts w:ascii="宋体" w:eastAsia="宋体" w:hAnsi="宋体"/>
              </w:rPr>
              <w:t>startTime</w:t>
            </w:r>
            <w:proofErr w:type="spellEnd"/>
            <w:r>
              <w:rPr>
                <w:rFonts w:ascii="宋体" w:eastAsia="宋体" w:hAnsi="宋体" w:hint="eastAsia"/>
              </w:rPr>
              <w:t>和</w:t>
            </w:r>
            <w:proofErr w:type="spellStart"/>
            <w:r w:rsidRPr="008F0ADB">
              <w:rPr>
                <w:rFonts w:ascii="宋体" w:eastAsia="宋体" w:hAnsi="宋体"/>
              </w:rPr>
              <w:t>endTime</w:t>
            </w:r>
            <w:proofErr w:type="spellEnd"/>
            <w:r>
              <w:rPr>
                <w:rFonts w:ascii="宋体" w:eastAsia="宋体" w:hAnsi="宋体" w:hint="eastAsia"/>
              </w:rPr>
              <w:t>在data表查询数据</w:t>
            </w:r>
          </w:p>
        </w:tc>
      </w:tr>
    </w:tbl>
    <w:p w14:paraId="60A8FE83" w14:textId="588165FA" w:rsidR="008528BC" w:rsidRPr="008528BC" w:rsidRDefault="00551F38" w:rsidP="008528BC">
      <w:pPr>
        <w:rPr>
          <w:rFonts w:ascii="宋体" w:eastAsia="宋体" w:hAnsi="宋体"/>
        </w:rPr>
      </w:pPr>
      <w:r>
        <w:t xml:space="preserve">2. </w:t>
      </w:r>
      <w:r w:rsidR="008528BC">
        <w:t xml:space="preserve">接口 </w:t>
      </w:r>
      <w:proofErr w:type="spellStart"/>
      <w:r w:rsidR="008528BC">
        <w:t>UserDao</w:t>
      </w:r>
      <w:proofErr w:type="spellEnd"/>
    </w:p>
    <w:p w14:paraId="2014E0A0" w14:textId="77777777" w:rsidR="008528BC" w:rsidRDefault="008528BC" w:rsidP="008528BC">
      <w:r>
        <w:rPr>
          <w:rFonts w:hint="eastAsia"/>
        </w:rPr>
        <w:t>方法概述：</w:t>
      </w:r>
    </w:p>
    <w:tbl>
      <w:tblPr>
        <w:tblStyle w:val="ac"/>
        <w:tblW w:w="8217" w:type="dxa"/>
        <w:tblLook w:val="04A0" w:firstRow="1" w:lastRow="0" w:firstColumn="1" w:lastColumn="0" w:noHBand="0" w:noVBand="1"/>
      </w:tblPr>
      <w:tblGrid>
        <w:gridCol w:w="2612"/>
        <w:gridCol w:w="3904"/>
        <w:gridCol w:w="1701"/>
      </w:tblGrid>
      <w:tr w:rsidR="008528BC" w14:paraId="2BDC54F4" w14:textId="77777777" w:rsidTr="00EE0BF2">
        <w:tc>
          <w:tcPr>
            <w:tcW w:w="2612" w:type="dxa"/>
          </w:tcPr>
          <w:p w14:paraId="2319253A" w14:textId="10D7F434" w:rsidR="008528BC" w:rsidRDefault="000078F4" w:rsidP="008F0ADB">
            <w:pPr>
              <w:rPr>
                <w:rFonts w:hint="eastAsia"/>
              </w:rPr>
            </w:pPr>
            <w:r w:rsidRPr="008F0ADB">
              <w:rPr>
                <w:rFonts w:hint="eastAsia"/>
              </w:rPr>
              <w:t>限定符和类型</w:t>
            </w:r>
          </w:p>
        </w:tc>
        <w:tc>
          <w:tcPr>
            <w:tcW w:w="3904" w:type="dxa"/>
          </w:tcPr>
          <w:p w14:paraId="16B5D77F" w14:textId="132EC02D" w:rsidR="008528BC" w:rsidRDefault="000078F4" w:rsidP="008F0ADB">
            <w:pPr>
              <w:rPr>
                <w:rFonts w:hint="eastAsia"/>
              </w:rPr>
            </w:pPr>
            <w:r w:rsidRPr="008F0ADB">
              <w:rPr>
                <w:rFonts w:hint="eastAsia"/>
              </w:rPr>
              <w:t>方法</w:t>
            </w:r>
          </w:p>
        </w:tc>
        <w:tc>
          <w:tcPr>
            <w:tcW w:w="1701" w:type="dxa"/>
          </w:tcPr>
          <w:p w14:paraId="5918EA2B" w14:textId="182E0D82" w:rsidR="008528BC" w:rsidRDefault="000078F4" w:rsidP="008F0ADB">
            <w:pPr>
              <w:rPr>
                <w:rFonts w:hint="eastAsia"/>
              </w:rPr>
            </w:pPr>
            <w:r w:rsidRPr="008F0ADB">
              <w:rPr>
                <w:rFonts w:hint="eastAsia"/>
              </w:rPr>
              <w:t>说明</w:t>
            </w:r>
          </w:p>
        </w:tc>
      </w:tr>
      <w:tr w:rsidR="008528BC" w14:paraId="22EE26EF" w14:textId="77777777" w:rsidTr="00EE0BF2">
        <w:tc>
          <w:tcPr>
            <w:tcW w:w="2612" w:type="dxa"/>
          </w:tcPr>
          <w:p w14:paraId="3EB3EC9B" w14:textId="0A2B147C" w:rsidR="008528BC" w:rsidRDefault="000078F4" w:rsidP="008F0ADB">
            <w:pPr>
              <w:rPr>
                <w:rFonts w:hint="eastAsia"/>
              </w:rPr>
            </w:pPr>
            <w:proofErr w:type="spellStart"/>
            <w:proofErr w:type="gramStart"/>
            <w:r w:rsidRPr="000078F4">
              <w:t>java.lang</w:t>
            </w:r>
            <w:proofErr w:type="gramEnd"/>
            <w:r w:rsidRPr="000078F4">
              <w:t>.Integer</w:t>
            </w:r>
            <w:proofErr w:type="spellEnd"/>
          </w:p>
        </w:tc>
        <w:tc>
          <w:tcPr>
            <w:tcW w:w="3904" w:type="dxa"/>
          </w:tcPr>
          <w:p w14:paraId="1788D997" w14:textId="68B91A2D" w:rsidR="008528BC" w:rsidRDefault="000078F4" w:rsidP="008F0ADB">
            <w:pPr>
              <w:rPr>
                <w:rFonts w:hint="eastAsia"/>
              </w:rPr>
            </w:pPr>
            <w:proofErr w:type="spellStart"/>
            <w:proofErr w:type="gramStart"/>
            <w:r w:rsidRPr="000078F4">
              <w:t>addUser</w:t>
            </w:r>
            <w:proofErr w:type="spellEnd"/>
            <w:r w:rsidRPr="000078F4">
              <w:t>(</w:t>
            </w:r>
            <w:proofErr w:type="gramEnd"/>
            <w:r w:rsidRPr="000078F4">
              <w:t>User user)</w:t>
            </w:r>
          </w:p>
        </w:tc>
        <w:tc>
          <w:tcPr>
            <w:tcW w:w="1701" w:type="dxa"/>
          </w:tcPr>
          <w:p w14:paraId="7810432E" w14:textId="30329BE2" w:rsidR="008528BC" w:rsidRDefault="000078F4" w:rsidP="008F0ADB">
            <w:pPr>
              <w:rPr>
                <w:rFonts w:hint="eastAsia"/>
              </w:rPr>
            </w:pPr>
            <w:r>
              <w:rPr>
                <w:rFonts w:hint="eastAsia"/>
              </w:rPr>
              <w:t>添加用户</w:t>
            </w:r>
          </w:p>
        </w:tc>
      </w:tr>
      <w:tr w:rsidR="008528BC" w14:paraId="248F1F9F" w14:textId="77777777" w:rsidTr="00EE0BF2">
        <w:tc>
          <w:tcPr>
            <w:tcW w:w="2612" w:type="dxa"/>
          </w:tcPr>
          <w:p w14:paraId="255875F8" w14:textId="5BF883EB" w:rsidR="008528BC" w:rsidRDefault="000078F4" w:rsidP="008F0ADB">
            <w:pPr>
              <w:rPr>
                <w:rFonts w:hint="eastAsia"/>
              </w:rPr>
            </w:pPr>
            <w:proofErr w:type="spellStart"/>
            <w:proofErr w:type="gramStart"/>
            <w:r w:rsidRPr="000078F4">
              <w:t>java.lang</w:t>
            </w:r>
            <w:proofErr w:type="gramEnd"/>
            <w:r w:rsidRPr="000078F4">
              <w:t>.Integer</w:t>
            </w:r>
            <w:proofErr w:type="spellEnd"/>
          </w:p>
        </w:tc>
        <w:tc>
          <w:tcPr>
            <w:tcW w:w="3904" w:type="dxa"/>
          </w:tcPr>
          <w:p w14:paraId="4DB26816" w14:textId="0DBDED0A" w:rsidR="008528BC" w:rsidRDefault="000078F4" w:rsidP="008F0ADB">
            <w:pPr>
              <w:rPr>
                <w:rFonts w:hint="eastAsia"/>
              </w:rPr>
            </w:pPr>
            <w:proofErr w:type="spellStart"/>
            <w:proofErr w:type="gramStart"/>
            <w:r w:rsidRPr="000078F4">
              <w:t>deleteById</w:t>
            </w:r>
            <w:proofErr w:type="spellEnd"/>
            <w:r w:rsidRPr="000078F4">
              <w:t>(</w:t>
            </w:r>
            <w:proofErr w:type="spellStart"/>
            <w:proofErr w:type="gramEnd"/>
            <w:r w:rsidRPr="000078F4">
              <w:t>java.lang.Integer</w:t>
            </w:r>
            <w:proofErr w:type="spellEnd"/>
            <w:r w:rsidRPr="000078F4">
              <w:t xml:space="preserve"> id)</w:t>
            </w:r>
          </w:p>
        </w:tc>
        <w:tc>
          <w:tcPr>
            <w:tcW w:w="1701" w:type="dxa"/>
          </w:tcPr>
          <w:p w14:paraId="504FE849" w14:textId="68ED1F06" w:rsidR="008528BC" w:rsidRDefault="000078F4" w:rsidP="008F0ADB">
            <w:pPr>
              <w:rPr>
                <w:rFonts w:hint="eastAsia"/>
              </w:rPr>
            </w:pPr>
            <w:r>
              <w:rPr>
                <w:rFonts w:hint="eastAsia"/>
              </w:rPr>
              <w:t>通过id删除用户</w:t>
            </w:r>
          </w:p>
        </w:tc>
      </w:tr>
      <w:tr w:rsidR="008528BC" w14:paraId="383A381F" w14:textId="77777777" w:rsidTr="00EE0BF2">
        <w:tc>
          <w:tcPr>
            <w:tcW w:w="2612" w:type="dxa"/>
          </w:tcPr>
          <w:p w14:paraId="21BCEE35" w14:textId="66A10539" w:rsidR="008528BC" w:rsidRDefault="000078F4" w:rsidP="008F0ADB">
            <w:pPr>
              <w:rPr>
                <w:rFonts w:hint="eastAsia"/>
              </w:rPr>
            </w:pPr>
            <w:r w:rsidRPr="000078F4">
              <w:t>Admin</w:t>
            </w:r>
          </w:p>
        </w:tc>
        <w:tc>
          <w:tcPr>
            <w:tcW w:w="3904" w:type="dxa"/>
          </w:tcPr>
          <w:p w14:paraId="680B19C1" w14:textId="4D446F41" w:rsidR="008528BC" w:rsidRDefault="000078F4" w:rsidP="008F0ADB">
            <w:pPr>
              <w:rPr>
                <w:rFonts w:hint="eastAsia"/>
              </w:rPr>
            </w:pPr>
            <w:proofErr w:type="spellStart"/>
            <w:proofErr w:type="gramStart"/>
            <w:r w:rsidRPr="000078F4">
              <w:t>getAdminByName</w:t>
            </w:r>
            <w:proofErr w:type="spellEnd"/>
            <w:r w:rsidRPr="000078F4">
              <w:t>(</w:t>
            </w:r>
            <w:proofErr w:type="spellStart"/>
            <w:proofErr w:type="gramEnd"/>
            <w:r w:rsidRPr="000078F4">
              <w:t>java.lang.String</w:t>
            </w:r>
            <w:proofErr w:type="spellEnd"/>
            <w:r w:rsidRPr="000078F4">
              <w:t xml:space="preserve"> name)</w:t>
            </w:r>
          </w:p>
        </w:tc>
        <w:tc>
          <w:tcPr>
            <w:tcW w:w="1701" w:type="dxa"/>
          </w:tcPr>
          <w:p w14:paraId="0CE7EB4A" w14:textId="124909BE" w:rsidR="008528BC" w:rsidRDefault="000078F4" w:rsidP="008F0ADB">
            <w:pPr>
              <w:rPr>
                <w:rFonts w:hint="eastAsia"/>
              </w:rPr>
            </w:pPr>
            <w:r>
              <w:rPr>
                <w:rFonts w:hint="eastAsia"/>
              </w:rPr>
              <w:t>通过name获得管理员</w:t>
            </w:r>
          </w:p>
        </w:tc>
      </w:tr>
      <w:tr w:rsidR="008528BC" w14:paraId="01B9D294" w14:textId="77777777" w:rsidTr="00EE0BF2">
        <w:tc>
          <w:tcPr>
            <w:tcW w:w="2612" w:type="dxa"/>
          </w:tcPr>
          <w:p w14:paraId="2C87C69E" w14:textId="0CC9D9BE" w:rsidR="008528BC" w:rsidRDefault="000078F4" w:rsidP="008F0ADB">
            <w:pPr>
              <w:rPr>
                <w:rFonts w:hint="eastAsia"/>
              </w:rPr>
            </w:pPr>
            <w:proofErr w:type="spellStart"/>
            <w:proofErr w:type="gramStart"/>
            <w:r w:rsidRPr="000078F4">
              <w:t>java.util</w:t>
            </w:r>
            <w:proofErr w:type="gramEnd"/>
            <w:r w:rsidRPr="000078F4">
              <w:t>.List</w:t>
            </w:r>
            <w:proofErr w:type="spellEnd"/>
            <w:r w:rsidRPr="000078F4">
              <w:t>&lt;User&gt;</w:t>
            </w:r>
          </w:p>
        </w:tc>
        <w:tc>
          <w:tcPr>
            <w:tcW w:w="3904" w:type="dxa"/>
          </w:tcPr>
          <w:p w14:paraId="6FDB6E91" w14:textId="0CA40934" w:rsidR="008528BC" w:rsidRDefault="000078F4" w:rsidP="008F0ADB">
            <w:pPr>
              <w:rPr>
                <w:rFonts w:hint="eastAsia"/>
              </w:rPr>
            </w:pPr>
            <w:proofErr w:type="spellStart"/>
            <w:proofErr w:type="gramStart"/>
            <w:r w:rsidRPr="000078F4">
              <w:t>getAll</w:t>
            </w:r>
            <w:proofErr w:type="spellEnd"/>
            <w:r w:rsidRPr="000078F4">
              <w:t>(</w:t>
            </w:r>
            <w:proofErr w:type="gramEnd"/>
            <w:r w:rsidRPr="000078F4">
              <w:t>)</w:t>
            </w:r>
          </w:p>
        </w:tc>
        <w:tc>
          <w:tcPr>
            <w:tcW w:w="1701" w:type="dxa"/>
          </w:tcPr>
          <w:p w14:paraId="502DA257" w14:textId="4AE0B151" w:rsidR="008528BC" w:rsidRDefault="000078F4" w:rsidP="008F0ADB">
            <w:pPr>
              <w:rPr>
                <w:rFonts w:hint="eastAsia"/>
              </w:rPr>
            </w:pPr>
            <w:r>
              <w:rPr>
                <w:rFonts w:hint="eastAsia"/>
              </w:rPr>
              <w:t>获得所有用户</w:t>
            </w:r>
          </w:p>
        </w:tc>
      </w:tr>
      <w:tr w:rsidR="008528BC" w14:paraId="2C108D20" w14:textId="77777777" w:rsidTr="00EE0BF2">
        <w:tc>
          <w:tcPr>
            <w:tcW w:w="2612" w:type="dxa"/>
          </w:tcPr>
          <w:p w14:paraId="50D02B9E" w14:textId="04010BEF" w:rsidR="008528BC" w:rsidRDefault="000078F4" w:rsidP="008F0ADB">
            <w:pPr>
              <w:rPr>
                <w:rFonts w:hint="eastAsia"/>
              </w:rPr>
            </w:pPr>
            <w:r w:rsidRPr="000078F4">
              <w:t>User</w:t>
            </w:r>
          </w:p>
        </w:tc>
        <w:tc>
          <w:tcPr>
            <w:tcW w:w="3904" w:type="dxa"/>
          </w:tcPr>
          <w:p w14:paraId="5D261A8D" w14:textId="3B712FBC" w:rsidR="008528BC" w:rsidRDefault="000078F4" w:rsidP="008F0ADB">
            <w:pPr>
              <w:rPr>
                <w:rFonts w:hint="eastAsia"/>
              </w:rPr>
            </w:pPr>
            <w:proofErr w:type="spellStart"/>
            <w:proofErr w:type="gramStart"/>
            <w:r w:rsidRPr="000078F4">
              <w:t>getByName</w:t>
            </w:r>
            <w:proofErr w:type="spellEnd"/>
            <w:r w:rsidRPr="000078F4">
              <w:t>(</w:t>
            </w:r>
            <w:proofErr w:type="spellStart"/>
            <w:proofErr w:type="gramEnd"/>
            <w:r w:rsidRPr="000078F4">
              <w:t>java.lang.String</w:t>
            </w:r>
            <w:proofErr w:type="spellEnd"/>
            <w:r w:rsidRPr="000078F4">
              <w:t xml:space="preserve"> name)</w:t>
            </w:r>
          </w:p>
        </w:tc>
        <w:tc>
          <w:tcPr>
            <w:tcW w:w="1701" w:type="dxa"/>
          </w:tcPr>
          <w:p w14:paraId="19D56F03" w14:textId="6AF9D60A" w:rsidR="008528BC" w:rsidRDefault="000078F4" w:rsidP="008F0ADB">
            <w:pPr>
              <w:rPr>
                <w:rFonts w:hint="eastAsia"/>
              </w:rPr>
            </w:pPr>
            <w:r>
              <w:rPr>
                <w:rFonts w:hint="eastAsia"/>
              </w:rPr>
              <w:t>通过name获得</w:t>
            </w:r>
            <w:r>
              <w:rPr>
                <w:rFonts w:hint="eastAsia"/>
              </w:rPr>
              <w:lastRenderedPageBreak/>
              <w:t>用户</w:t>
            </w:r>
          </w:p>
        </w:tc>
      </w:tr>
      <w:tr w:rsidR="008528BC" w14:paraId="0F4C7863" w14:textId="77777777" w:rsidTr="00EE0BF2">
        <w:tc>
          <w:tcPr>
            <w:tcW w:w="2612" w:type="dxa"/>
          </w:tcPr>
          <w:p w14:paraId="1202BF99" w14:textId="25A9FA64" w:rsidR="008528BC" w:rsidRDefault="000078F4" w:rsidP="008F0ADB">
            <w:pPr>
              <w:rPr>
                <w:rFonts w:hint="eastAsia"/>
              </w:rPr>
            </w:pPr>
            <w:r w:rsidRPr="000078F4">
              <w:lastRenderedPageBreak/>
              <w:t>User</w:t>
            </w:r>
          </w:p>
        </w:tc>
        <w:tc>
          <w:tcPr>
            <w:tcW w:w="3904" w:type="dxa"/>
          </w:tcPr>
          <w:p w14:paraId="0E7D0230" w14:textId="263AF1AD" w:rsidR="008528BC" w:rsidRDefault="000078F4" w:rsidP="008F0ADB">
            <w:pPr>
              <w:rPr>
                <w:rFonts w:hint="eastAsia"/>
              </w:rPr>
            </w:pPr>
            <w:proofErr w:type="spellStart"/>
            <w:proofErr w:type="gramStart"/>
            <w:r w:rsidRPr="000078F4">
              <w:t>getByNameStatus</w:t>
            </w:r>
            <w:proofErr w:type="spellEnd"/>
            <w:r w:rsidRPr="000078F4">
              <w:t>(</w:t>
            </w:r>
            <w:proofErr w:type="spellStart"/>
            <w:proofErr w:type="gramEnd"/>
            <w:r w:rsidRPr="000078F4">
              <w:t>java.lang.String</w:t>
            </w:r>
            <w:proofErr w:type="spellEnd"/>
            <w:r w:rsidRPr="000078F4">
              <w:t xml:space="preserve"> name)</w:t>
            </w:r>
          </w:p>
        </w:tc>
        <w:tc>
          <w:tcPr>
            <w:tcW w:w="1701" w:type="dxa"/>
          </w:tcPr>
          <w:p w14:paraId="6CC9A85A" w14:textId="6E71EB3F" w:rsidR="008528BC" w:rsidRDefault="000078F4" w:rsidP="008F0ADB">
            <w:pPr>
              <w:rPr>
                <w:rFonts w:hint="eastAsia"/>
              </w:rPr>
            </w:pPr>
            <w:r>
              <w:rPr>
                <w:rFonts w:hint="eastAsia"/>
              </w:rPr>
              <w:t>通过name和s</w:t>
            </w:r>
            <w:r>
              <w:t>tatus</w:t>
            </w:r>
            <w:r>
              <w:rPr>
                <w:rFonts w:hint="eastAsia"/>
              </w:rPr>
              <w:t>获取用户</w:t>
            </w:r>
          </w:p>
        </w:tc>
      </w:tr>
      <w:tr w:rsidR="008528BC" w14:paraId="3418D9DA" w14:textId="77777777" w:rsidTr="00EE0BF2">
        <w:tc>
          <w:tcPr>
            <w:tcW w:w="2612" w:type="dxa"/>
          </w:tcPr>
          <w:p w14:paraId="03B332D4" w14:textId="04EAF049" w:rsidR="008528BC" w:rsidRDefault="000078F4" w:rsidP="008F0ADB">
            <w:pPr>
              <w:rPr>
                <w:rFonts w:hint="eastAsia"/>
              </w:rPr>
            </w:pPr>
            <w:proofErr w:type="spellStart"/>
            <w:proofErr w:type="gramStart"/>
            <w:r w:rsidRPr="000078F4">
              <w:t>java.lang</w:t>
            </w:r>
            <w:proofErr w:type="gramEnd"/>
            <w:r w:rsidRPr="000078F4">
              <w:t>.Integer</w:t>
            </w:r>
            <w:proofErr w:type="spellEnd"/>
          </w:p>
        </w:tc>
        <w:tc>
          <w:tcPr>
            <w:tcW w:w="3904" w:type="dxa"/>
          </w:tcPr>
          <w:p w14:paraId="0CB19FB9" w14:textId="14DBC604" w:rsidR="008528BC" w:rsidRDefault="000078F4" w:rsidP="008F0ADB">
            <w:pPr>
              <w:rPr>
                <w:rFonts w:hint="eastAsia"/>
              </w:rPr>
            </w:pPr>
            <w:proofErr w:type="spellStart"/>
            <w:proofErr w:type="gramStart"/>
            <w:r w:rsidRPr="000078F4">
              <w:t>updatePassord</w:t>
            </w:r>
            <w:proofErr w:type="spellEnd"/>
            <w:r w:rsidRPr="000078F4">
              <w:t>(</w:t>
            </w:r>
            <w:proofErr w:type="gramEnd"/>
            <w:r w:rsidRPr="000078F4">
              <w:t>User user)</w:t>
            </w:r>
          </w:p>
        </w:tc>
        <w:tc>
          <w:tcPr>
            <w:tcW w:w="1701" w:type="dxa"/>
          </w:tcPr>
          <w:p w14:paraId="1549323C" w14:textId="2D13DEE0" w:rsidR="008528BC" w:rsidRDefault="000078F4" w:rsidP="008F0ADB">
            <w:pPr>
              <w:rPr>
                <w:rFonts w:hint="eastAsia"/>
              </w:rPr>
            </w:pPr>
            <w:r>
              <w:rPr>
                <w:rFonts w:hint="eastAsia"/>
              </w:rPr>
              <w:t>更新用户密码</w:t>
            </w:r>
          </w:p>
        </w:tc>
      </w:tr>
      <w:tr w:rsidR="000078F4" w14:paraId="379FC484" w14:textId="77777777" w:rsidTr="00EE0BF2">
        <w:tc>
          <w:tcPr>
            <w:tcW w:w="2612" w:type="dxa"/>
          </w:tcPr>
          <w:p w14:paraId="1706AA80" w14:textId="41B1226D" w:rsidR="000078F4" w:rsidRPr="000078F4" w:rsidRDefault="000078F4" w:rsidP="008F0ADB">
            <w:proofErr w:type="spellStart"/>
            <w:proofErr w:type="gramStart"/>
            <w:r w:rsidRPr="000078F4">
              <w:t>java.lang</w:t>
            </w:r>
            <w:proofErr w:type="gramEnd"/>
            <w:r w:rsidRPr="000078F4">
              <w:t>.Integer</w:t>
            </w:r>
            <w:proofErr w:type="spellEnd"/>
          </w:p>
        </w:tc>
        <w:tc>
          <w:tcPr>
            <w:tcW w:w="3904" w:type="dxa"/>
          </w:tcPr>
          <w:p w14:paraId="75C7B2CF" w14:textId="39F2A026" w:rsidR="000078F4" w:rsidRDefault="000078F4" w:rsidP="008F0ADB">
            <w:pPr>
              <w:rPr>
                <w:rFonts w:hint="eastAsia"/>
              </w:rPr>
            </w:pPr>
            <w:proofErr w:type="spellStart"/>
            <w:proofErr w:type="gramStart"/>
            <w:r w:rsidRPr="000078F4">
              <w:t>updateUserStatus</w:t>
            </w:r>
            <w:proofErr w:type="spellEnd"/>
            <w:r w:rsidRPr="000078F4">
              <w:t>(</w:t>
            </w:r>
            <w:proofErr w:type="spellStart"/>
            <w:proofErr w:type="gramEnd"/>
            <w:r w:rsidRPr="000078F4">
              <w:t>java.lang.Integer</w:t>
            </w:r>
            <w:proofErr w:type="spellEnd"/>
            <w:r w:rsidRPr="000078F4">
              <w:t xml:space="preserve"> id)</w:t>
            </w:r>
          </w:p>
        </w:tc>
        <w:tc>
          <w:tcPr>
            <w:tcW w:w="1701" w:type="dxa"/>
          </w:tcPr>
          <w:p w14:paraId="0923A5E4" w14:textId="2460D678" w:rsidR="000078F4" w:rsidRPr="00551F38" w:rsidRDefault="000078F4" w:rsidP="008F0ADB">
            <w:pPr>
              <w:rPr>
                <w:rFonts w:ascii="宋体" w:eastAsia="宋体" w:hAnsi="宋体" w:hint="eastAsia"/>
              </w:rPr>
            </w:pPr>
            <w:r w:rsidRPr="00551F38">
              <w:rPr>
                <w:rFonts w:ascii="宋体" w:eastAsia="宋体" w:hAnsi="宋体" w:hint="eastAsia"/>
              </w:rPr>
              <w:t>更新用户</w:t>
            </w:r>
            <w:r w:rsidR="00551F38">
              <w:rPr>
                <w:rFonts w:ascii="宋体" w:eastAsia="宋体" w:hAnsi="宋体" w:hint="eastAsia"/>
              </w:rPr>
              <w:t>s</w:t>
            </w:r>
            <w:r w:rsidR="00551F38">
              <w:rPr>
                <w:rFonts w:ascii="宋体" w:eastAsia="宋体" w:hAnsi="宋体"/>
              </w:rPr>
              <w:t>tatus</w:t>
            </w:r>
          </w:p>
        </w:tc>
      </w:tr>
    </w:tbl>
    <w:p w14:paraId="63C84D52" w14:textId="7BFA068A" w:rsidR="00B847CF" w:rsidRDefault="00B847CF" w:rsidP="00551F38">
      <w:pPr>
        <w:rPr>
          <w:rFonts w:hint="eastAsia"/>
        </w:rPr>
      </w:pPr>
    </w:p>
    <w:p w14:paraId="2EAF9D5C" w14:textId="53E289F5" w:rsidR="001A0C8E" w:rsidRDefault="001A0C8E" w:rsidP="00B847CF"/>
    <w:p w14:paraId="34D36A39" w14:textId="2D9EEDF7" w:rsidR="00551F38" w:rsidRDefault="00551F38" w:rsidP="00B847CF"/>
    <w:p w14:paraId="451BEDBA" w14:textId="72A35FB2" w:rsidR="00551F38" w:rsidRDefault="00551F38" w:rsidP="00B847CF">
      <w:r>
        <w:rPr>
          <w:rFonts w:hint="eastAsia"/>
        </w:rPr>
        <w:t>3</w:t>
      </w:r>
      <w:r>
        <w:t xml:space="preserve">. </w:t>
      </w:r>
      <w:r w:rsidRPr="00551F38">
        <w:rPr>
          <w:rFonts w:hint="eastAsia"/>
        </w:rPr>
        <w:t>接口</w:t>
      </w:r>
      <w:r w:rsidRPr="00551F38">
        <w:t xml:space="preserve"> </w:t>
      </w:r>
      <w:proofErr w:type="spellStart"/>
      <w:r w:rsidRPr="00551F38">
        <w:t>NumberService</w:t>
      </w:r>
      <w:proofErr w:type="spellEnd"/>
    </w:p>
    <w:p w14:paraId="5CE005FF" w14:textId="77777777" w:rsidR="00551F38" w:rsidRDefault="00551F38" w:rsidP="00551F38">
      <w:r>
        <w:rPr>
          <w:rFonts w:hint="eastAsia"/>
        </w:rPr>
        <w:t>方法概述：</w:t>
      </w:r>
    </w:p>
    <w:tbl>
      <w:tblPr>
        <w:tblStyle w:val="ac"/>
        <w:tblW w:w="0" w:type="auto"/>
        <w:tblLook w:val="04A0" w:firstRow="1" w:lastRow="0" w:firstColumn="1" w:lastColumn="0" w:noHBand="0" w:noVBand="1"/>
      </w:tblPr>
      <w:tblGrid>
        <w:gridCol w:w="1984"/>
        <w:gridCol w:w="4530"/>
        <w:gridCol w:w="1782"/>
      </w:tblGrid>
      <w:tr w:rsidR="00551F38" w14:paraId="7F0DA102" w14:textId="77777777" w:rsidTr="00551F38">
        <w:tc>
          <w:tcPr>
            <w:tcW w:w="2765" w:type="dxa"/>
          </w:tcPr>
          <w:p w14:paraId="3C03E474" w14:textId="190CF53D" w:rsidR="00551F38" w:rsidRDefault="00551F38" w:rsidP="00551F38">
            <w:r w:rsidRPr="008F0ADB">
              <w:rPr>
                <w:rFonts w:hint="eastAsia"/>
              </w:rPr>
              <w:t>限定符和类型</w:t>
            </w:r>
          </w:p>
        </w:tc>
        <w:tc>
          <w:tcPr>
            <w:tcW w:w="2765" w:type="dxa"/>
          </w:tcPr>
          <w:p w14:paraId="7C6018E5" w14:textId="65027283" w:rsidR="00551F38" w:rsidRDefault="00551F38" w:rsidP="00551F38">
            <w:r w:rsidRPr="008F0ADB">
              <w:rPr>
                <w:rFonts w:hint="eastAsia"/>
              </w:rPr>
              <w:t>方法</w:t>
            </w:r>
          </w:p>
        </w:tc>
        <w:tc>
          <w:tcPr>
            <w:tcW w:w="2766" w:type="dxa"/>
          </w:tcPr>
          <w:p w14:paraId="0DA7F278" w14:textId="19D94C9E" w:rsidR="00551F38" w:rsidRDefault="00551F38" w:rsidP="00551F38">
            <w:r w:rsidRPr="008F0ADB">
              <w:rPr>
                <w:rFonts w:hint="eastAsia"/>
              </w:rPr>
              <w:t>说明</w:t>
            </w:r>
          </w:p>
        </w:tc>
      </w:tr>
      <w:tr w:rsidR="00551F38" w14:paraId="6CDDB181" w14:textId="77777777" w:rsidTr="00551F38">
        <w:tc>
          <w:tcPr>
            <w:tcW w:w="2765" w:type="dxa"/>
          </w:tcPr>
          <w:p w14:paraId="48E6CB81" w14:textId="6FA00184" w:rsidR="00551F38" w:rsidRDefault="00551F38" w:rsidP="00551F38">
            <w:r w:rsidRPr="00551F38">
              <w:t>void</w:t>
            </w:r>
          </w:p>
        </w:tc>
        <w:tc>
          <w:tcPr>
            <w:tcW w:w="2765" w:type="dxa"/>
          </w:tcPr>
          <w:p w14:paraId="5919DE6A" w14:textId="7A28AA5E" w:rsidR="00551F38" w:rsidRDefault="00551F38" w:rsidP="00551F38">
            <w:proofErr w:type="spellStart"/>
            <w:proofErr w:type="gramStart"/>
            <w:r w:rsidRPr="00551F38">
              <w:t>addData</w:t>
            </w:r>
            <w:proofErr w:type="spellEnd"/>
            <w:r w:rsidRPr="00551F38">
              <w:t>(</w:t>
            </w:r>
            <w:proofErr w:type="gramEnd"/>
            <w:r w:rsidRPr="00551F38">
              <w:t>Number number)</w:t>
            </w:r>
          </w:p>
        </w:tc>
        <w:tc>
          <w:tcPr>
            <w:tcW w:w="2766" w:type="dxa"/>
          </w:tcPr>
          <w:p w14:paraId="50767E72" w14:textId="5E19461F" w:rsidR="00551F38" w:rsidRDefault="00551F38" w:rsidP="00551F38">
            <w:r>
              <w:rPr>
                <w:rFonts w:hint="eastAsia"/>
              </w:rPr>
              <w:t>添加数据</w:t>
            </w:r>
          </w:p>
        </w:tc>
      </w:tr>
      <w:tr w:rsidR="00551F38" w14:paraId="4A785F77" w14:textId="77777777" w:rsidTr="00551F38">
        <w:tc>
          <w:tcPr>
            <w:tcW w:w="2765" w:type="dxa"/>
          </w:tcPr>
          <w:p w14:paraId="0FEF96C1" w14:textId="25CF0B49" w:rsidR="00551F38" w:rsidRDefault="00551F38" w:rsidP="00551F38">
            <w:r w:rsidRPr="00551F38">
              <w:t>void</w:t>
            </w:r>
          </w:p>
        </w:tc>
        <w:tc>
          <w:tcPr>
            <w:tcW w:w="2765" w:type="dxa"/>
          </w:tcPr>
          <w:p w14:paraId="75772B5F" w14:textId="136C27B4" w:rsidR="00551F38" w:rsidRDefault="00551F38" w:rsidP="00551F38">
            <w:proofErr w:type="spellStart"/>
            <w:proofErr w:type="gramStart"/>
            <w:r w:rsidRPr="00551F38">
              <w:t>downExcl</w:t>
            </w:r>
            <w:proofErr w:type="spellEnd"/>
            <w:r w:rsidRPr="00551F38">
              <w:t>(</w:t>
            </w:r>
            <w:proofErr w:type="spellStart"/>
            <w:proofErr w:type="gramEnd"/>
            <w:r w:rsidRPr="00551F38">
              <w:t>javax.servlet.http.HttpServletResponse</w:t>
            </w:r>
            <w:proofErr w:type="spellEnd"/>
            <w:r w:rsidRPr="00551F38">
              <w:t xml:space="preserve"> resp, </w:t>
            </w:r>
            <w:proofErr w:type="spellStart"/>
            <w:r w:rsidRPr="00551F38">
              <w:t>java.lang.String</w:t>
            </w:r>
            <w:proofErr w:type="spellEnd"/>
            <w:r w:rsidRPr="00551F38">
              <w:t xml:space="preserve"> </w:t>
            </w:r>
            <w:proofErr w:type="spellStart"/>
            <w:r w:rsidRPr="00551F38">
              <w:t>stratTime</w:t>
            </w:r>
            <w:proofErr w:type="spellEnd"/>
            <w:r w:rsidRPr="00551F38">
              <w:t xml:space="preserve">, </w:t>
            </w:r>
            <w:proofErr w:type="spellStart"/>
            <w:r w:rsidRPr="00551F38">
              <w:t>java.lang.String</w:t>
            </w:r>
            <w:proofErr w:type="spellEnd"/>
            <w:r w:rsidRPr="00551F38">
              <w:t xml:space="preserve"> </w:t>
            </w:r>
            <w:proofErr w:type="spellStart"/>
            <w:r w:rsidRPr="00551F38">
              <w:t>endTime</w:t>
            </w:r>
            <w:proofErr w:type="spellEnd"/>
            <w:r w:rsidRPr="00551F38">
              <w:t>)</w:t>
            </w:r>
          </w:p>
        </w:tc>
        <w:tc>
          <w:tcPr>
            <w:tcW w:w="2766" w:type="dxa"/>
          </w:tcPr>
          <w:p w14:paraId="77C7E3BA" w14:textId="0259A77A" w:rsidR="00551F38" w:rsidRDefault="00551F38" w:rsidP="00551F38">
            <w:r>
              <w:rPr>
                <w:rFonts w:hint="eastAsia"/>
              </w:rPr>
              <w:t>以Excel格式下载数据</w:t>
            </w:r>
          </w:p>
        </w:tc>
      </w:tr>
      <w:tr w:rsidR="00551F38" w14:paraId="276AB75B" w14:textId="77777777" w:rsidTr="00551F38">
        <w:tc>
          <w:tcPr>
            <w:tcW w:w="2765" w:type="dxa"/>
          </w:tcPr>
          <w:p w14:paraId="06F32CAE" w14:textId="44F8390C" w:rsidR="00551F38" w:rsidRDefault="00551F38" w:rsidP="00551F38">
            <w:proofErr w:type="spellStart"/>
            <w:r w:rsidRPr="00551F38">
              <w:t>RespBean</w:t>
            </w:r>
            <w:proofErr w:type="spellEnd"/>
          </w:p>
        </w:tc>
        <w:tc>
          <w:tcPr>
            <w:tcW w:w="2765" w:type="dxa"/>
          </w:tcPr>
          <w:p w14:paraId="3A05B786" w14:textId="10475C35" w:rsidR="00551F38" w:rsidRDefault="00551F38" w:rsidP="00551F38">
            <w:proofErr w:type="spellStart"/>
            <w:proofErr w:type="gramStart"/>
            <w:r w:rsidRPr="00551F38">
              <w:t>getAll</w:t>
            </w:r>
            <w:proofErr w:type="spellEnd"/>
            <w:r w:rsidRPr="00551F38">
              <w:t>(</w:t>
            </w:r>
            <w:proofErr w:type="gramEnd"/>
            <w:r w:rsidRPr="00551F38">
              <w:t>)</w:t>
            </w:r>
          </w:p>
        </w:tc>
        <w:tc>
          <w:tcPr>
            <w:tcW w:w="2766" w:type="dxa"/>
          </w:tcPr>
          <w:p w14:paraId="085E5EE2" w14:textId="26D54087" w:rsidR="00551F38" w:rsidRDefault="00551F38" w:rsidP="00551F38">
            <w:r>
              <w:rPr>
                <w:rFonts w:hint="eastAsia"/>
              </w:rPr>
              <w:t>查询所有数据</w:t>
            </w:r>
          </w:p>
        </w:tc>
      </w:tr>
      <w:tr w:rsidR="00551F38" w14:paraId="46EE346B" w14:textId="77777777" w:rsidTr="00551F38">
        <w:tc>
          <w:tcPr>
            <w:tcW w:w="2765" w:type="dxa"/>
          </w:tcPr>
          <w:p w14:paraId="4408DAD3" w14:textId="0A424896" w:rsidR="00551F38" w:rsidRDefault="00551F38" w:rsidP="00551F38">
            <w:proofErr w:type="spellStart"/>
            <w:r w:rsidRPr="00551F38">
              <w:t>RespBean</w:t>
            </w:r>
            <w:proofErr w:type="spellEnd"/>
          </w:p>
        </w:tc>
        <w:tc>
          <w:tcPr>
            <w:tcW w:w="2765" w:type="dxa"/>
          </w:tcPr>
          <w:p w14:paraId="22BFB668" w14:textId="1DBDF368" w:rsidR="00551F38" w:rsidRDefault="00551F38" w:rsidP="00551F38">
            <w:r w:rsidRPr="00551F38">
              <w:tab/>
            </w:r>
            <w:proofErr w:type="gramStart"/>
            <w:r w:rsidRPr="00551F38">
              <w:t>search(</w:t>
            </w:r>
            <w:proofErr w:type="spellStart"/>
            <w:proofErr w:type="gramEnd"/>
            <w:r w:rsidRPr="00551F38">
              <w:t>java.lang.String</w:t>
            </w:r>
            <w:proofErr w:type="spellEnd"/>
            <w:r w:rsidRPr="00551F38">
              <w:t xml:space="preserve"> </w:t>
            </w:r>
            <w:proofErr w:type="spellStart"/>
            <w:r w:rsidRPr="00551F38">
              <w:t>startTime</w:t>
            </w:r>
            <w:proofErr w:type="spellEnd"/>
            <w:r w:rsidRPr="00551F38">
              <w:t xml:space="preserve">, </w:t>
            </w:r>
            <w:proofErr w:type="spellStart"/>
            <w:r w:rsidRPr="00551F38">
              <w:t>java.lang.String</w:t>
            </w:r>
            <w:proofErr w:type="spellEnd"/>
            <w:r w:rsidRPr="00551F38">
              <w:t xml:space="preserve"> </w:t>
            </w:r>
            <w:proofErr w:type="spellStart"/>
            <w:r w:rsidRPr="00551F38">
              <w:t>endTime</w:t>
            </w:r>
            <w:proofErr w:type="spellEnd"/>
            <w:r w:rsidRPr="00551F38">
              <w:t>)</w:t>
            </w:r>
          </w:p>
        </w:tc>
        <w:tc>
          <w:tcPr>
            <w:tcW w:w="2766" w:type="dxa"/>
          </w:tcPr>
          <w:p w14:paraId="2FC580E2" w14:textId="6DBA0F58" w:rsidR="00551F38" w:rsidRDefault="00551F38" w:rsidP="00551F38">
            <w:pPr>
              <w:rPr>
                <w:rFonts w:hint="eastAsia"/>
              </w:rPr>
            </w:pPr>
            <w:r>
              <w:rPr>
                <w:rFonts w:hint="eastAsia"/>
              </w:rPr>
              <w:t>查询时间段间的数据</w:t>
            </w:r>
          </w:p>
        </w:tc>
      </w:tr>
    </w:tbl>
    <w:p w14:paraId="009B284E" w14:textId="7A2D2128" w:rsidR="00551F38" w:rsidRDefault="00551F38" w:rsidP="00B847CF"/>
    <w:p w14:paraId="305E0075" w14:textId="3294951F" w:rsidR="00551F38" w:rsidRDefault="00551F38" w:rsidP="00551F38">
      <w:r>
        <w:t xml:space="preserve">4. </w:t>
      </w:r>
      <w:r w:rsidRPr="00551F38">
        <w:rPr>
          <w:rFonts w:hint="eastAsia"/>
        </w:rPr>
        <w:t>接口</w:t>
      </w:r>
      <w:r w:rsidRPr="00551F38">
        <w:t xml:space="preserve"> </w:t>
      </w:r>
      <w:proofErr w:type="spellStart"/>
      <w:r w:rsidRPr="00551F38">
        <w:t>UserService</w:t>
      </w:r>
      <w:proofErr w:type="spellEnd"/>
    </w:p>
    <w:p w14:paraId="2AEB53F3" w14:textId="77777777" w:rsidR="00551F38" w:rsidRDefault="00551F38" w:rsidP="00551F38">
      <w:r>
        <w:rPr>
          <w:rFonts w:hint="eastAsia"/>
        </w:rPr>
        <w:t>方法概述：</w:t>
      </w:r>
    </w:p>
    <w:tbl>
      <w:tblPr>
        <w:tblStyle w:val="ac"/>
        <w:tblW w:w="0" w:type="auto"/>
        <w:tblLook w:val="04A0" w:firstRow="1" w:lastRow="0" w:firstColumn="1" w:lastColumn="0" w:noHBand="0" w:noVBand="1"/>
      </w:tblPr>
      <w:tblGrid>
        <w:gridCol w:w="2639"/>
        <w:gridCol w:w="3242"/>
        <w:gridCol w:w="2415"/>
      </w:tblGrid>
      <w:tr w:rsidR="00551F38" w14:paraId="5740A510" w14:textId="77777777" w:rsidTr="00551F38">
        <w:tc>
          <w:tcPr>
            <w:tcW w:w="2765" w:type="dxa"/>
          </w:tcPr>
          <w:p w14:paraId="659F8224" w14:textId="343961C3" w:rsidR="00551F38" w:rsidRDefault="00551F38" w:rsidP="00551F38">
            <w:r w:rsidRPr="008F0ADB">
              <w:rPr>
                <w:rFonts w:hint="eastAsia"/>
              </w:rPr>
              <w:t>限定符和类型</w:t>
            </w:r>
          </w:p>
        </w:tc>
        <w:tc>
          <w:tcPr>
            <w:tcW w:w="2765" w:type="dxa"/>
          </w:tcPr>
          <w:p w14:paraId="33508787" w14:textId="18683502" w:rsidR="00551F38" w:rsidRDefault="00551F38" w:rsidP="00551F38">
            <w:r w:rsidRPr="008F0ADB">
              <w:rPr>
                <w:rFonts w:hint="eastAsia"/>
              </w:rPr>
              <w:t>方法</w:t>
            </w:r>
          </w:p>
        </w:tc>
        <w:tc>
          <w:tcPr>
            <w:tcW w:w="2766" w:type="dxa"/>
          </w:tcPr>
          <w:p w14:paraId="336C27D3" w14:textId="70C645EC" w:rsidR="00551F38" w:rsidRDefault="00551F38" w:rsidP="00551F38">
            <w:r w:rsidRPr="008F0ADB">
              <w:rPr>
                <w:rFonts w:hint="eastAsia"/>
              </w:rPr>
              <w:t>说明</w:t>
            </w:r>
          </w:p>
        </w:tc>
      </w:tr>
      <w:tr w:rsidR="00551F38" w14:paraId="67D32550" w14:textId="77777777" w:rsidTr="00551F38">
        <w:tc>
          <w:tcPr>
            <w:tcW w:w="2765" w:type="dxa"/>
          </w:tcPr>
          <w:p w14:paraId="660947BA" w14:textId="794932B7" w:rsidR="00551F38" w:rsidRDefault="00551F38" w:rsidP="00551F38">
            <w:proofErr w:type="spellStart"/>
            <w:proofErr w:type="gramStart"/>
            <w:r w:rsidRPr="00551F38">
              <w:t>java.lang</w:t>
            </w:r>
            <w:proofErr w:type="gramEnd"/>
            <w:r w:rsidRPr="00551F38">
              <w:t>.Integer</w:t>
            </w:r>
            <w:proofErr w:type="spellEnd"/>
          </w:p>
        </w:tc>
        <w:tc>
          <w:tcPr>
            <w:tcW w:w="2765" w:type="dxa"/>
          </w:tcPr>
          <w:p w14:paraId="0D11A083" w14:textId="74A62DD3" w:rsidR="00551F38" w:rsidRDefault="00551F38" w:rsidP="00551F38">
            <w:proofErr w:type="gramStart"/>
            <w:r w:rsidRPr="00551F38">
              <w:t>delete(</w:t>
            </w:r>
            <w:proofErr w:type="spellStart"/>
            <w:proofErr w:type="gramEnd"/>
            <w:r w:rsidRPr="00551F38">
              <w:t>java.lang.Integer</w:t>
            </w:r>
            <w:proofErr w:type="spellEnd"/>
            <w:r w:rsidRPr="00551F38">
              <w:t xml:space="preserve"> id)</w:t>
            </w:r>
          </w:p>
        </w:tc>
        <w:tc>
          <w:tcPr>
            <w:tcW w:w="2766" w:type="dxa"/>
          </w:tcPr>
          <w:p w14:paraId="78477151" w14:textId="04CB4FA7" w:rsidR="00551F38" w:rsidRDefault="00EE0BF2" w:rsidP="00551F38">
            <w:r>
              <w:rPr>
                <w:rFonts w:hint="eastAsia"/>
              </w:rPr>
              <w:t>通过id删除用户</w:t>
            </w:r>
          </w:p>
        </w:tc>
      </w:tr>
      <w:tr w:rsidR="00551F38" w14:paraId="7010C06B" w14:textId="77777777" w:rsidTr="00551F38">
        <w:tc>
          <w:tcPr>
            <w:tcW w:w="2765" w:type="dxa"/>
          </w:tcPr>
          <w:p w14:paraId="2A4B55B1" w14:textId="4A7BDEED" w:rsidR="00551F38" w:rsidRDefault="00551F38" w:rsidP="00551F38">
            <w:proofErr w:type="spellStart"/>
            <w:proofErr w:type="gramStart"/>
            <w:r w:rsidRPr="00551F38">
              <w:t>java.util</w:t>
            </w:r>
            <w:proofErr w:type="gramEnd"/>
            <w:r w:rsidRPr="00551F38">
              <w:t>.List</w:t>
            </w:r>
            <w:proofErr w:type="spellEnd"/>
            <w:r w:rsidRPr="00551F38">
              <w:t>&lt;User&gt;</w:t>
            </w:r>
          </w:p>
        </w:tc>
        <w:tc>
          <w:tcPr>
            <w:tcW w:w="2765" w:type="dxa"/>
          </w:tcPr>
          <w:p w14:paraId="272322CC" w14:textId="69416BC5" w:rsidR="00551F38" w:rsidRDefault="00551F38" w:rsidP="00551F38">
            <w:proofErr w:type="spellStart"/>
            <w:proofErr w:type="gramStart"/>
            <w:r w:rsidRPr="00551F38">
              <w:t>getAll</w:t>
            </w:r>
            <w:proofErr w:type="spellEnd"/>
            <w:r w:rsidRPr="00551F38">
              <w:t>(</w:t>
            </w:r>
            <w:proofErr w:type="gramEnd"/>
            <w:r w:rsidRPr="00551F38">
              <w:t>)</w:t>
            </w:r>
          </w:p>
        </w:tc>
        <w:tc>
          <w:tcPr>
            <w:tcW w:w="2766" w:type="dxa"/>
          </w:tcPr>
          <w:p w14:paraId="09FAA821" w14:textId="5DBBE89B" w:rsidR="00551F38" w:rsidRDefault="00EE0BF2" w:rsidP="00551F38">
            <w:r>
              <w:rPr>
                <w:rFonts w:hint="eastAsia"/>
              </w:rPr>
              <w:t>获得所有用户</w:t>
            </w:r>
          </w:p>
        </w:tc>
      </w:tr>
      <w:tr w:rsidR="00551F38" w14:paraId="61581018" w14:textId="77777777" w:rsidTr="00551F38">
        <w:tc>
          <w:tcPr>
            <w:tcW w:w="2765" w:type="dxa"/>
          </w:tcPr>
          <w:p w14:paraId="4DB2BF2F" w14:textId="5F2974E4" w:rsidR="00551F38" w:rsidRDefault="00551F38" w:rsidP="00551F38">
            <w:proofErr w:type="spellStart"/>
            <w:r w:rsidRPr="00551F38">
              <w:t>RespBean</w:t>
            </w:r>
            <w:proofErr w:type="spellEnd"/>
          </w:p>
        </w:tc>
        <w:tc>
          <w:tcPr>
            <w:tcW w:w="2765" w:type="dxa"/>
          </w:tcPr>
          <w:p w14:paraId="5D5D40B8" w14:textId="03EF7B55" w:rsidR="00551F38" w:rsidRDefault="00551F38" w:rsidP="00551F38">
            <w:proofErr w:type="gramStart"/>
            <w:r w:rsidRPr="00551F38">
              <w:t>login(</w:t>
            </w:r>
            <w:proofErr w:type="gramEnd"/>
            <w:r w:rsidRPr="00551F38">
              <w:t>User user)</w:t>
            </w:r>
          </w:p>
        </w:tc>
        <w:tc>
          <w:tcPr>
            <w:tcW w:w="2766" w:type="dxa"/>
          </w:tcPr>
          <w:p w14:paraId="5D88BA18" w14:textId="7B9476CB" w:rsidR="00551F38" w:rsidRDefault="00EE0BF2" w:rsidP="00551F38">
            <w:r>
              <w:rPr>
                <w:rFonts w:hint="eastAsia"/>
              </w:rPr>
              <w:t>用户登录</w:t>
            </w:r>
          </w:p>
        </w:tc>
      </w:tr>
      <w:tr w:rsidR="00551F38" w14:paraId="41271F45" w14:textId="77777777" w:rsidTr="00551F38">
        <w:tc>
          <w:tcPr>
            <w:tcW w:w="2765" w:type="dxa"/>
          </w:tcPr>
          <w:p w14:paraId="0A6E5FB5" w14:textId="73BB2D94" w:rsidR="00551F38" w:rsidRDefault="00551F38" w:rsidP="00551F38">
            <w:proofErr w:type="spellStart"/>
            <w:proofErr w:type="gramStart"/>
            <w:r w:rsidRPr="00551F38">
              <w:t>java.lang</w:t>
            </w:r>
            <w:proofErr w:type="gramEnd"/>
            <w:r w:rsidRPr="00551F38">
              <w:t>.String</w:t>
            </w:r>
            <w:proofErr w:type="spellEnd"/>
          </w:p>
        </w:tc>
        <w:tc>
          <w:tcPr>
            <w:tcW w:w="2765" w:type="dxa"/>
          </w:tcPr>
          <w:p w14:paraId="475A6750" w14:textId="116A1A1A" w:rsidR="00551F38" w:rsidRDefault="00551F38" w:rsidP="00551F38">
            <w:proofErr w:type="gramStart"/>
            <w:r w:rsidRPr="00551F38">
              <w:t>register(</w:t>
            </w:r>
            <w:proofErr w:type="gramEnd"/>
            <w:r w:rsidRPr="00551F38">
              <w:t>User user)</w:t>
            </w:r>
          </w:p>
        </w:tc>
        <w:tc>
          <w:tcPr>
            <w:tcW w:w="2766" w:type="dxa"/>
          </w:tcPr>
          <w:p w14:paraId="723A499E" w14:textId="2502572C" w:rsidR="00551F38" w:rsidRDefault="00EE0BF2" w:rsidP="00551F38">
            <w:pPr>
              <w:rPr>
                <w:rFonts w:hint="eastAsia"/>
              </w:rPr>
            </w:pPr>
            <w:r>
              <w:rPr>
                <w:rFonts w:hint="eastAsia"/>
              </w:rPr>
              <w:t>用户注册</w:t>
            </w:r>
          </w:p>
        </w:tc>
      </w:tr>
      <w:tr w:rsidR="00551F38" w14:paraId="7C23D76C" w14:textId="77777777" w:rsidTr="00551F38">
        <w:tc>
          <w:tcPr>
            <w:tcW w:w="2765" w:type="dxa"/>
          </w:tcPr>
          <w:p w14:paraId="14E77110" w14:textId="07757A79" w:rsidR="00551F38" w:rsidRDefault="00551F38" w:rsidP="00551F38">
            <w:proofErr w:type="spellStart"/>
            <w:proofErr w:type="gramStart"/>
            <w:r w:rsidRPr="00551F38">
              <w:t>java.lang</w:t>
            </w:r>
            <w:proofErr w:type="gramEnd"/>
            <w:r w:rsidRPr="00551F38">
              <w:t>.Integer</w:t>
            </w:r>
            <w:proofErr w:type="spellEnd"/>
          </w:p>
        </w:tc>
        <w:tc>
          <w:tcPr>
            <w:tcW w:w="2765" w:type="dxa"/>
          </w:tcPr>
          <w:p w14:paraId="0DE921DF" w14:textId="53AD8571" w:rsidR="00551F38" w:rsidRDefault="00551F38" w:rsidP="00551F38">
            <w:proofErr w:type="spellStart"/>
            <w:proofErr w:type="gramStart"/>
            <w:r w:rsidRPr="00551F38">
              <w:t>updatePassword</w:t>
            </w:r>
            <w:proofErr w:type="spellEnd"/>
            <w:r w:rsidRPr="00551F38">
              <w:t>(</w:t>
            </w:r>
            <w:proofErr w:type="spellStart"/>
            <w:proofErr w:type="gramEnd"/>
            <w:r w:rsidRPr="00551F38">
              <w:t>java.lang.Integer</w:t>
            </w:r>
            <w:proofErr w:type="spellEnd"/>
            <w:r w:rsidRPr="00551F38">
              <w:t xml:space="preserve"> id)</w:t>
            </w:r>
          </w:p>
        </w:tc>
        <w:tc>
          <w:tcPr>
            <w:tcW w:w="2766" w:type="dxa"/>
          </w:tcPr>
          <w:p w14:paraId="43C51E2F" w14:textId="3EF97854" w:rsidR="00551F38" w:rsidRDefault="00EE0BF2" w:rsidP="00551F38">
            <w:r>
              <w:rPr>
                <w:rFonts w:hint="eastAsia"/>
              </w:rPr>
              <w:t>更新密码</w:t>
            </w:r>
          </w:p>
        </w:tc>
      </w:tr>
      <w:tr w:rsidR="00551F38" w14:paraId="63A4063F" w14:textId="77777777" w:rsidTr="00551F38">
        <w:tc>
          <w:tcPr>
            <w:tcW w:w="2765" w:type="dxa"/>
          </w:tcPr>
          <w:p w14:paraId="060C4F16" w14:textId="30F46CD3" w:rsidR="00551F38" w:rsidRDefault="00551F38" w:rsidP="00551F38">
            <w:proofErr w:type="spellStart"/>
            <w:proofErr w:type="gramStart"/>
            <w:r w:rsidRPr="00551F38">
              <w:t>java.lang</w:t>
            </w:r>
            <w:proofErr w:type="gramEnd"/>
            <w:r w:rsidRPr="00551F38">
              <w:t>.Integer</w:t>
            </w:r>
            <w:proofErr w:type="spellEnd"/>
          </w:p>
        </w:tc>
        <w:tc>
          <w:tcPr>
            <w:tcW w:w="2765" w:type="dxa"/>
          </w:tcPr>
          <w:p w14:paraId="2142B46B" w14:textId="5F0E8DC4" w:rsidR="00551F38" w:rsidRDefault="00551F38" w:rsidP="00551F38">
            <w:proofErr w:type="spellStart"/>
            <w:proofErr w:type="gramStart"/>
            <w:r w:rsidRPr="00551F38">
              <w:t>updateStatus</w:t>
            </w:r>
            <w:proofErr w:type="spellEnd"/>
            <w:r w:rsidRPr="00551F38">
              <w:t>(</w:t>
            </w:r>
            <w:proofErr w:type="spellStart"/>
            <w:proofErr w:type="gramEnd"/>
            <w:r w:rsidRPr="00551F38">
              <w:t>java.lang.Integer</w:t>
            </w:r>
            <w:proofErr w:type="spellEnd"/>
            <w:r w:rsidRPr="00551F38">
              <w:t xml:space="preserve"> id)</w:t>
            </w:r>
          </w:p>
        </w:tc>
        <w:tc>
          <w:tcPr>
            <w:tcW w:w="2766" w:type="dxa"/>
          </w:tcPr>
          <w:p w14:paraId="171033E8" w14:textId="0C706AC6" w:rsidR="00551F38" w:rsidRDefault="00EE0BF2" w:rsidP="00551F38">
            <w:r>
              <w:rPr>
                <w:rFonts w:hint="eastAsia"/>
              </w:rPr>
              <w:t>更新用户状态</w:t>
            </w:r>
          </w:p>
        </w:tc>
      </w:tr>
    </w:tbl>
    <w:p w14:paraId="0929885A" w14:textId="77777777" w:rsidR="00551F38" w:rsidRDefault="00551F38" w:rsidP="00551F38"/>
    <w:p w14:paraId="5316CE56" w14:textId="2CF696D4" w:rsidR="00551F38" w:rsidRDefault="00551F38" w:rsidP="00B847CF"/>
    <w:p w14:paraId="0B0517D7" w14:textId="77777777" w:rsidR="00551F38" w:rsidRDefault="00551F38" w:rsidP="00B847CF">
      <w:pPr>
        <w:rPr>
          <w:rFonts w:hint="eastAsia"/>
        </w:rPr>
      </w:pPr>
    </w:p>
    <w:p w14:paraId="58705A4A" w14:textId="164B22C6" w:rsidR="001812D9" w:rsidRDefault="00005EEA" w:rsidP="00005EEA">
      <w:pPr>
        <w:pStyle w:val="2"/>
      </w:pPr>
      <w:r>
        <w:rPr>
          <w:rFonts w:hint="eastAsia"/>
        </w:rPr>
        <w:t>5</w:t>
      </w:r>
      <w:r>
        <w:t xml:space="preserve">.3 </w:t>
      </w:r>
      <w:r>
        <w:rPr>
          <w:rFonts w:hint="eastAsia"/>
        </w:rPr>
        <w:t>数据库设计</w:t>
      </w:r>
    </w:p>
    <w:p w14:paraId="5B81D38E" w14:textId="1E9DCF52" w:rsidR="00B847CF" w:rsidRDefault="00B847CF" w:rsidP="00B847CF"/>
    <w:p w14:paraId="27274360" w14:textId="28507166" w:rsidR="00B847CF" w:rsidRDefault="00B847CF" w:rsidP="00B847CF"/>
    <w:p w14:paraId="311B2063" w14:textId="77777777" w:rsidR="00B847CF" w:rsidRDefault="00B847CF" w:rsidP="00B847CF">
      <w:pPr>
        <w:rPr>
          <w:rFonts w:hint="eastAsia"/>
        </w:rPr>
      </w:pPr>
    </w:p>
    <w:p w14:paraId="6944BE25" w14:textId="62426A3C" w:rsidR="001812D9" w:rsidRDefault="00005EEA" w:rsidP="00005EEA">
      <w:pPr>
        <w:pStyle w:val="2"/>
      </w:pPr>
      <w:r>
        <w:rPr>
          <w:rFonts w:hint="eastAsia"/>
        </w:rPr>
        <w:t>5</w:t>
      </w:r>
      <w:r>
        <w:t xml:space="preserve">.4 </w:t>
      </w:r>
      <w:r>
        <w:rPr>
          <w:rFonts w:hint="eastAsia"/>
        </w:rPr>
        <w:t>保密设计</w:t>
      </w:r>
    </w:p>
    <w:p w14:paraId="0D3F758D" w14:textId="78B630A1" w:rsidR="001812D9" w:rsidRDefault="001812D9" w:rsidP="001812D9"/>
    <w:p w14:paraId="00749950" w14:textId="77777777" w:rsidR="00B847CF" w:rsidRDefault="00B847CF" w:rsidP="001812D9">
      <w:pPr>
        <w:rPr>
          <w:rFonts w:hint="eastAsia"/>
        </w:rPr>
      </w:pPr>
    </w:p>
    <w:p w14:paraId="568D491C" w14:textId="77777777" w:rsidR="001812D9" w:rsidRDefault="001812D9" w:rsidP="001812D9"/>
    <w:p w14:paraId="053A9B6E" w14:textId="142A3941" w:rsidR="001812D9" w:rsidRDefault="00536CC5" w:rsidP="001812D9">
      <w:pPr>
        <w:pStyle w:val="1"/>
      </w:pPr>
      <w:r>
        <w:rPr>
          <w:rFonts w:hint="eastAsia"/>
        </w:rPr>
        <w:t>六</w:t>
      </w:r>
      <w:r w:rsidR="001812D9">
        <w:rPr>
          <w:rFonts w:hint="eastAsia"/>
        </w:rPr>
        <w:t>、</w:t>
      </w:r>
      <w:r>
        <w:rPr>
          <w:rFonts w:hint="eastAsia"/>
        </w:rPr>
        <w:t>系统实现</w:t>
      </w:r>
    </w:p>
    <w:p w14:paraId="32E32604" w14:textId="4F363DA8" w:rsidR="00B847CF" w:rsidRDefault="00B847CF" w:rsidP="00B847CF"/>
    <w:p w14:paraId="6EE84230" w14:textId="5F402006" w:rsidR="00B847CF" w:rsidRDefault="00B847CF" w:rsidP="00B847CF"/>
    <w:p w14:paraId="3A19784C" w14:textId="77777777" w:rsidR="00B847CF" w:rsidRDefault="00B847CF" w:rsidP="00B847CF">
      <w:pPr>
        <w:rPr>
          <w:rFonts w:hint="eastAsia"/>
        </w:rPr>
      </w:pPr>
    </w:p>
    <w:p w14:paraId="319B02F8" w14:textId="5BA5CD1D" w:rsidR="005D47DA" w:rsidRDefault="005D47DA" w:rsidP="001812D9">
      <w:pPr>
        <w:pStyle w:val="1"/>
      </w:pPr>
      <w:r>
        <w:rPr>
          <w:rFonts w:hint="eastAsia"/>
        </w:rPr>
        <w:t>七、系统测试</w:t>
      </w:r>
    </w:p>
    <w:p w14:paraId="34697FC9" w14:textId="77777777" w:rsidR="001812D9" w:rsidRDefault="001812D9" w:rsidP="001812D9"/>
    <w:p w14:paraId="4E581E08" w14:textId="77777777" w:rsidR="001812D9" w:rsidRDefault="001812D9" w:rsidP="001812D9"/>
    <w:p w14:paraId="2584F4D8" w14:textId="77777777" w:rsidR="001812D9" w:rsidRDefault="001812D9" w:rsidP="001812D9"/>
    <w:p w14:paraId="78B1D76F" w14:textId="4EDD0D14" w:rsidR="001812D9" w:rsidRDefault="005D47DA" w:rsidP="001812D9">
      <w:pPr>
        <w:pStyle w:val="1"/>
      </w:pPr>
      <w:r>
        <w:rPr>
          <w:rFonts w:hint="eastAsia"/>
        </w:rPr>
        <w:t>八</w:t>
      </w:r>
      <w:r w:rsidR="001812D9">
        <w:rPr>
          <w:rFonts w:hint="eastAsia"/>
        </w:rPr>
        <w:t>、参考文献</w:t>
      </w:r>
    </w:p>
    <w:p w14:paraId="59A2BCC7"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 邱占宏,冯翔. 矿井设计中如何提高水仓容积和容积率[F]. 内蒙古煤炭经济,2015, (1): 159,178.</w:t>
      </w:r>
    </w:p>
    <w:p w14:paraId="5330F715"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hint="eastAsia"/>
          <w:sz w:val="24"/>
          <w:szCs w:val="24"/>
        </w:rPr>
        <w:t>2]Xiao</w:t>
      </w:r>
      <w:proofErr w:type="gramEnd"/>
      <w:r>
        <w:rPr>
          <w:rFonts w:ascii="宋体" w:eastAsia="宋体" w:hAnsi="宋体" w:hint="eastAsia"/>
          <w:sz w:val="24"/>
          <w:szCs w:val="24"/>
        </w:rPr>
        <w:t xml:space="preserve"> Kang Zhang. Research and Design of Mine Water Warehouse Level Measurement and Control System[J]. Advanced Materials Research,2012,1792.</w:t>
      </w:r>
    </w:p>
    <w:p w14:paraId="1883C3D6"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[3]董翰川,庞丽丽,宋继武.电磁波</w:t>
      </w:r>
      <w:proofErr w:type="gramStart"/>
      <w:r>
        <w:rPr>
          <w:rFonts w:ascii="宋体" w:eastAsia="宋体" w:hAnsi="宋体" w:hint="eastAsia"/>
          <w:sz w:val="24"/>
          <w:szCs w:val="24"/>
        </w:rPr>
        <w:t>泥水位</w:t>
      </w:r>
      <w:proofErr w:type="gramEnd"/>
      <w:r>
        <w:rPr>
          <w:rFonts w:ascii="宋体" w:eastAsia="宋体" w:hAnsi="宋体" w:hint="eastAsia"/>
          <w:sz w:val="24"/>
          <w:szCs w:val="24"/>
        </w:rPr>
        <w:t>监测系统设计及应用[J].电子产品世界,2018,25(04):33-37.</w:t>
      </w:r>
    </w:p>
    <w:p w14:paraId="11FCAF1A"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 xml:space="preserve">[4]姚来凤,冯益华.超声波技术在淤泥界面检测中的应用[J].机械工程师,2007(11):50-52. </w:t>
      </w:r>
    </w:p>
    <w:p w14:paraId="25D6416D"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[5]田晓娟. 基于单片机的超声波淤泥界面检测系统的开发[D].山东轻工业学院,2008.</w:t>
      </w:r>
    </w:p>
    <w:p w14:paraId="2798C94B"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[6]</w:t>
      </w:r>
      <w:proofErr w:type="gramStart"/>
      <w:r>
        <w:rPr>
          <w:rFonts w:ascii="宋体" w:eastAsia="宋体" w:hAnsi="宋体" w:hint="eastAsia"/>
          <w:sz w:val="24"/>
          <w:szCs w:val="24"/>
        </w:rPr>
        <w:t>左薪楠</w:t>
      </w:r>
      <w:proofErr w:type="gramEnd"/>
      <w:r>
        <w:rPr>
          <w:rFonts w:ascii="宋体" w:eastAsia="宋体" w:hAnsi="宋体" w:hint="eastAsia"/>
          <w:sz w:val="24"/>
          <w:szCs w:val="24"/>
        </w:rPr>
        <w:t xml:space="preserve">. </w:t>
      </w:r>
      <w:proofErr w:type="gramStart"/>
      <w:r>
        <w:rPr>
          <w:rFonts w:ascii="宋体" w:eastAsia="宋体" w:hAnsi="宋体" w:hint="eastAsia"/>
          <w:sz w:val="24"/>
          <w:szCs w:val="24"/>
        </w:rPr>
        <w:t>水位泥位测量方法</w:t>
      </w:r>
      <w:proofErr w:type="gramEnd"/>
      <w:r>
        <w:rPr>
          <w:rFonts w:ascii="宋体" w:eastAsia="宋体" w:hAnsi="宋体" w:hint="eastAsia"/>
          <w:sz w:val="24"/>
          <w:szCs w:val="24"/>
        </w:rPr>
        <w:t xml:space="preserve">及装置的研究[D].西安科技大学,2017. </w:t>
      </w:r>
    </w:p>
    <w:p w14:paraId="2B6EFBCB"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hint="eastAsia"/>
          <w:sz w:val="24"/>
          <w:szCs w:val="24"/>
        </w:rPr>
        <w:t>7]</w:t>
      </w:r>
      <w:proofErr w:type="spellStart"/>
      <w:r>
        <w:rPr>
          <w:rFonts w:ascii="宋体" w:eastAsia="宋体" w:hAnsi="宋体" w:hint="eastAsia"/>
          <w:sz w:val="24"/>
          <w:szCs w:val="24"/>
        </w:rPr>
        <w:t>Suryono</w:t>
      </w:r>
      <w:proofErr w:type="spellEnd"/>
      <w:proofErr w:type="gramEnd"/>
      <w:r>
        <w:rPr>
          <w:rFonts w:ascii="宋体" w:eastAsia="宋体" w:hAnsi="宋体" w:hint="eastAsia"/>
          <w:sz w:val="24"/>
          <w:szCs w:val="24"/>
        </w:rPr>
        <w:t xml:space="preserve"> </w:t>
      </w:r>
      <w:proofErr w:type="spellStart"/>
      <w:r>
        <w:rPr>
          <w:rFonts w:ascii="宋体" w:eastAsia="宋体" w:hAnsi="宋体" w:hint="eastAsia"/>
          <w:sz w:val="24"/>
          <w:szCs w:val="24"/>
        </w:rPr>
        <w:t>Suryono,Sapto</w:t>
      </w:r>
      <w:proofErr w:type="spellEnd"/>
      <w:r>
        <w:rPr>
          <w:rFonts w:ascii="宋体" w:eastAsia="宋体" w:hAnsi="宋体" w:hint="eastAsia"/>
          <w:sz w:val="24"/>
          <w:szCs w:val="24"/>
        </w:rPr>
        <w:t xml:space="preserve"> Purnomo </w:t>
      </w:r>
      <w:proofErr w:type="spellStart"/>
      <w:r>
        <w:rPr>
          <w:rFonts w:ascii="宋体" w:eastAsia="宋体" w:hAnsi="宋体" w:hint="eastAsia"/>
          <w:sz w:val="24"/>
          <w:szCs w:val="24"/>
        </w:rPr>
        <w:t>Putro,Widowati,Satriyo</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Adhy</w:t>
      </w:r>
      <w:proofErr w:type="spellEnd"/>
      <w:r>
        <w:rPr>
          <w:rFonts w:ascii="宋体" w:eastAsia="宋体" w:hAnsi="宋体" w:hint="eastAsia"/>
          <w:sz w:val="24"/>
          <w:szCs w:val="24"/>
        </w:rPr>
        <w:t xml:space="preserve">. System on chip (SOC) wi-fi microcontroller for </w:t>
      </w:r>
      <w:proofErr w:type="spellStart"/>
      <w:r>
        <w:rPr>
          <w:rFonts w:ascii="宋体" w:eastAsia="宋体" w:hAnsi="宋体" w:hint="eastAsia"/>
          <w:sz w:val="24"/>
          <w:szCs w:val="24"/>
        </w:rPr>
        <w:t>multistation</w:t>
      </w:r>
      <w:proofErr w:type="spellEnd"/>
      <w:r>
        <w:rPr>
          <w:rFonts w:ascii="宋体" w:eastAsia="宋体" w:hAnsi="宋体" w:hint="eastAsia"/>
          <w:sz w:val="24"/>
          <w:szCs w:val="24"/>
        </w:rPr>
        <w:t xml:space="preserve"> measurement of water surface level using ultrasonic sensor[J]. Journal of Physics: Conference Series,2018,1025(1).</w:t>
      </w:r>
    </w:p>
    <w:p w14:paraId="5BBE6167"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[8]姚来凤. 超声波技术在淤泥界面检测中的应用研究[D].山东轻工业学院,2008.</w:t>
      </w:r>
    </w:p>
    <w:p w14:paraId="31AB9146"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lastRenderedPageBreak/>
        <w:t>[9]</w:t>
      </w:r>
      <w:proofErr w:type="gramStart"/>
      <w:r>
        <w:rPr>
          <w:rFonts w:ascii="宋体" w:eastAsia="宋体" w:hAnsi="宋体" w:hint="eastAsia"/>
          <w:sz w:val="24"/>
          <w:szCs w:val="24"/>
        </w:rPr>
        <w:t>曹亚猛</w:t>
      </w:r>
      <w:proofErr w:type="gramEnd"/>
      <w:r>
        <w:rPr>
          <w:rFonts w:ascii="宋体" w:eastAsia="宋体" w:hAnsi="宋体" w:hint="eastAsia"/>
          <w:sz w:val="24"/>
          <w:szCs w:val="24"/>
        </w:rPr>
        <w:t xml:space="preserve"> 沉淀池中淤泥深度和水位测量方法的研究[J]. 西安理工大学, 2011</w:t>
      </w:r>
    </w:p>
    <w:p w14:paraId="1DF0F0A4"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hint="eastAsia"/>
          <w:sz w:val="24"/>
          <w:szCs w:val="24"/>
        </w:rPr>
        <w:t>10]Saleem</w:t>
      </w:r>
      <w:proofErr w:type="gramEnd"/>
      <w:r>
        <w:rPr>
          <w:rFonts w:ascii="宋体" w:eastAsia="宋体" w:hAnsi="宋体" w:hint="eastAsia"/>
          <w:sz w:val="24"/>
          <w:szCs w:val="24"/>
        </w:rPr>
        <w:t xml:space="preserve"> </w:t>
      </w:r>
      <w:proofErr w:type="spellStart"/>
      <w:r>
        <w:rPr>
          <w:rFonts w:ascii="宋体" w:eastAsia="宋体" w:hAnsi="宋体" w:hint="eastAsia"/>
          <w:sz w:val="24"/>
          <w:szCs w:val="24"/>
        </w:rPr>
        <w:t>Latteef</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Mohammed,Ali</w:t>
      </w:r>
      <w:proofErr w:type="spellEnd"/>
      <w:r>
        <w:rPr>
          <w:rFonts w:ascii="宋体" w:eastAsia="宋体" w:hAnsi="宋体" w:hint="eastAsia"/>
          <w:sz w:val="24"/>
          <w:szCs w:val="24"/>
        </w:rPr>
        <w:t xml:space="preserve"> Al-</w:t>
      </w:r>
      <w:proofErr w:type="spellStart"/>
      <w:r>
        <w:rPr>
          <w:rFonts w:ascii="宋体" w:eastAsia="宋体" w:hAnsi="宋体" w:hint="eastAsia"/>
          <w:sz w:val="24"/>
          <w:szCs w:val="24"/>
        </w:rPr>
        <w:t>Naji,Mashael</w:t>
      </w:r>
      <w:proofErr w:type="spellEnd"/>
      <w:r>
        <w:rPr>
          <w:rFonts w:ascii="宋体" w:eastAsia="宋体" w:hAnsi="宋体" w:hint="eastAsia"/>
          <w:sz w:val="24"/>
          <w:szCs w:val="24"/>
        </w:rPr>
        <w:t xml:space="preserve"> M. </w:t>
      </w:r>
      <w:proofErr w:type="spellStart"/>
      <w:r>
        <w:rPr>
          <w:rFonts w:ascii="宋体" w:eastAsia="宋体" w:hAnsi="宋体" w:hint="eastAsia"/>
          <w:sz w:val="24"/>
          <w:szCs w:val="24"/>
        </w:rPr>
        <w:t>Farjo,Javaan</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Chahl</w:t>
      </w:r>
      <w:proofErr w:type="spellEnd"/>
      <w:r>
        <w:rPr>
          <w:rFonts w:ascii="宋体" w:eastAsia="宋体" w:hAnsi="宋体" w:hint="eastAsia"/>
          <w:sz w:val="24"/>
          <w:szCs w:val="24"/>
        </w:rPr>
        <w:t>. Highly Accurate Water Level Measurement System Using a Microcontroller and an Ultrasonic Sensor[J]. IOP Conference Series: Materials Science and Engineering,2019,518(4).</w:t>
      </w:r>
    </w:p>
    <w:p w14:paraId="3F4C7E9F"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[11]苏强. 基于嵌入式系统的泥浆液位监测系统的研究与应用[D].青岛理工大学,2010.</w:t>
      </w:r>
    </w:p>
    <w:p w14:paraId="74A278B1"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[12]董翰川,庞丽丽,宋继武.电磁波</w:t>
      </w:r>
      <w:proofErr w:type="gramStart"/>
      <w:r>
        <w:rPr>
          <w:rFonts w:ascii="宋体" w:eastAsia="宋体" w:hAnsi="宋体" w:hint="eastAsia"/>
          <w:sz w:val="24"/>
          <w:szCs w:val="24"/>
        </w:rPr>
        <w:t>泥水位</w:t>
      </w:r>
      <w:proofErr w:type="gramEnd"/>
      <w:r>
        <w:rPr>
          <w:rFonts w:ascii="宋体" w:eastAsia="宋体" w:hAnsi="宋体" w:hint="eastAsia"/>
          <w:sz w:val="24"/>
          <w:szCs w:val="24"/>
        </w:rPr>
        <w:t>监测系统设计及应用[J].电子产品世界,2018,25(04):33-37.</w:t>
      </w:r>
    </w:p>
    <w:p w14:paraId="17FD23D3"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[13]杨仁文.超声波</w:t>
      </w:r>
      <w:proofErr w:type="gramStart"/>
      <w:r>
        <w:rPr>
          <w:rFonts w:ascii="宋体" w:eastAsia="宋体" w:hAnsi="宋体" w:hint="eastAsia"/>
          <w:sz w:val="24"/>
          <w:szCs w:val="24"/>
        </w:rPr>
        <w:t>泥位计</w:t>
      </w:r>
      <w:proofErr w:type="gramEnd"/>
      <w:r>
        <w:rPr>
          <w:rFonts w:ascii="宋体" w:eastAsia="宋体" w:hAnsi="宋体" w:hint="eastAsia"/>
          <w:sz w:val="24"/>
          <w:szCs w:val="24"/>
        </w:rPr>
        <w:t>的研制和应用效果[J].山地研究,1998(01):77-79.</w:t>
      </w:r>
    </w:p>
    <w:p w14:paraId="65542380" w14:textId="77777777" w:rsidR="001812D9" w:rsidRDefault="001812D9" w:rsidP="001812D9">
      <w:pPr>
        <w:spacing w:line="400" w:lineRule="exact"/>
        <w:rPr>
          <w:rFonts w:ascii="宋体" w:eastAsia="宋体" w:hAnsi="宋体"/>
          <w:sz w:val="24"/>
          <w:szCs w:val="24"/>
        </w:rPr>
      </w:pPr>
      <w:r>
        <w:rPr>
          <w:rFonts w:ascii="宋体" w:eastAsia="宋体" w:hAnsi="宋体" w:hint="eastAsia"/>
          <w:sz w:val="24"/>
          <w:szCs w:val="24"/>
        </w:rPr>
        <w:t>[14]胡平华.超声波仪在</w:t>
      </w:r>
      <w:proofErr w:type="gramStart"/>
      <w:r>
        <w:rPr>
          <w:rFonts w:ascii="宋体" w:eastAsia="宋体" w:hAnsi="宋体" w:hint="eastAsia"/>
          <w:sz w:val="24"/>
          <w:szCs w:val="24"/>
        </w:rPr>
        <w:t>泥石流泥位测试</w:t>
      </w:r>
      <w:proofErr w:type="gramEnd"/>
      <w:r>
        <w:rPr>
          <w:rFonts w:ascii="宋体" w:eastAsia="宋体" w:hAnsi="宋体" w:hint="eastAsia"/>
          <w:sz w:val="24"/>
          <w:szCs w:val="24"/>
        </w:rPr>
        <w:t>中的应用[J].山地研究,1987(04):260-262.</w:t>
      </w:r>
    </w:p>
    <w:p w14:paraId="67E2DB23" w14:textId="77777777" w:rsidR="001812D9" w:rsidRDefault="001812D9" w:rsidP="001812D9"/>
    <w:p w14:paraId="04FDAE4D" w14:textId="77777777" w:rsidR="001812D9" w:rsidRDefault="001812D9" w:rsidP="001812D9"/>
    <w:p w14:paraId="1314789F" w14:textId="77777777" w:rsidR="001812D9" w:rsidRDefault="001812D9" w:rsidP="001812D9"/>
    <w:p w14:paraId="13642B87" w14:textId="77777777" w:rsidR="001812D9" w:rsidRDefault="001812D9" w:rsidP="001812D9"/>
    <w:p w14:paraId="7C7E9476" w14:textId="77777777" w:rsidR="00D13500" w:rsidRPr="001812D9" w:rsidRDefault="00D13500"/>
    <w:sectPr w:rsidR="00D13500" w:rsidRPr="00181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EC02" w14:textId="77777777" w:rsidR="00BD0A0E" w:rsidRDefault="00BD0A0E" w:rsidP="004767F8">
      <w:r>
        <w:separator/>
      </w:r>
    </w:p>
  </w:endnote>
  <w:endnote w:type="continuationSeparator" w:id="0">
    <w:p w14:paraId="050E62EF" w14:textId="77777777" w:rsidR="00BD0A0E" w:rsidRDefault="00BD0A0E" w:rsidP="0047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BBE87" w14:textId="77777777" w:rsidR="00BD0A0E" w:rsidRDefault="00BD0A0E" w:rsidP="004767F8">
      <w:r>
        <w:separator/>
      </w:r>
    </w:p>
  </w:footnote>
  <w:footnote w:type="continuationSeparator" w:id="0">
    <w:p w14:paraId="7BA2E5A6" w14:textId="77777777" w:rsidR="00BD0A0E" w:rsidRDefault="00BD0A0E" w:rsidP="00476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CC2"/>
    <w:multiLevelType w:val="hybridMultilevel"/>
    <w:tmpl w:val="A470E404"/>
    <w:lvl w:ilvl="0" w:tplc="CF0CBCDA">
      <w:start w:val="1"/>
      <w:numFmt w:val="japaneseCounting"/>
      <w:lvlText w:val="%1、"/>
      <w:lvlJc w:val="left"/>
      <w:pPr>
        <w:ind w:left="1080" w:hanging="10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190790A"/>
    <w:multiLevelType w:val="hybridMultilevel"/>
    <w:tmpl w:val="26608ECA"/>
    <w:lvl w:ilvl="0" w:tplc="A80E9B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86301C"/>
    <w:multiLevelType w:val="multilevel"/>
    <w:tmpl w:val="C42ECD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F2D0709"/>
    <w:multiLevelType w:val="multilevel"/>
    <w:tmpl w:val="39EC63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979E9"/>
    <w:multiLevelType w:val="multilevel"/>
    <w:tmpl w:val="6E8EB820"/>
    <w:lvl w:ilvl="0">
      <w:start w:val="1"/>
      <w:numFmt w:val="decimal"/>
      <w:lvlText w:val="%1."/>
      <w:lvlJc w:val="left"/>
      <w:pPr>
        <w:tabs>
          <w:tab w:val="num" w:pos="643"/>
        </w:tabs>
        <w:ind w:left="643"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E53029F"/>
    <w:multiLevelType w:val="hybridMultilevel"/>
    <w:tmpl w:val="68669FBC"/>
    <w:lvl w:ilvl="0" w:tplc="59C06D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2B424A"/>
    <w:multiLevelType w:val="hybridMultilevel"/>
    <w:tmpl w:val="0D84D65E"/>
    <w:lvl w:ilvl="0" w:tplc="B2AE63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D40B95"/>
    <w:multiLevelType w:val="multilevel"/>
    <w:tmpl w:val="E40C4C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460AC"/>
    <w:multiLevelType w:val="multilevel"/>
    <w:tmpl w:val="E2D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E36FB"/>
    <w:multiLevelType w:val="multilevel"/>
    <w:tmpl w:val="1450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62130"/>
    <w:multiLevelType w:val="multilevel"/>
    <w:tmpl w:val="EA5A3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10"/>
  </w:num>
  <w:num w:numId="8">
    <w:abstractNumId w:val="3"/>
  </w:num>
  <w:num w:numId="9">
    <w:abstractNumId w:val="7"/>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DE"/>
    <w:rsid w:val="00005EEA"/>
    <w:rsid w:val="000078F4"/>
    <w:rsid w:val="00030B39"/>
    <w:rsid w:val="000615E4"/>
    <w:rsid w:val="000B231F"/>
    <w:rsid w:val="000E2729"/>
    <w:rsid w:val="000F14FD"/>
    <w:rsid w:val="00121EDE"/>
    <w:rsid w:val="00141B78"/>
    <w:rsid w:val="0016160A"/>
    <w:rsid w:val="001812D9"/>
    <w:rsid w:val="001A0C8E"/>
    <w:rsid w:val="001E60B3"/>
    <w:rsid w:val="00231C5B"/>
    <w:rsid w:val="0028582F"/>
    <w:rsid w:val="002A71BC"/>
    <w:rsid w:val="003B7FBC"/>
    <w:rsid w:val="003E3FC3"/>
    <w:rsid w:val="004767F8"/>
    <w:rsid w:val="004A6FA1"/>
    <w:rsid w:val="004D6137"/>
    <w:rsid w:val="004E0CD6"/>
    <w:rsid w:val="00536CC5"/>
    <w:rsid w:val="00551F38"/>
    <w:rsid w:val="005D47DA"/>
    <w:rsid w:val="0062288F"/>
    <w:rsid w:val="006320D2"/>
    <w:rsid w:val="0064528C"/>
    <w:rsid w:val="006812DF"/>
    <w:rsid w:val="006A76CB"/>
    <w:rsid w:val="006B2FEC"/>
    <w:rsid w:val="006C033E"/>
    <w:rsid w:val="007D0906"/>
    <w:rsid w:val="008528BC"/>
    <w:rsid w:val="008728E6"/>
    <w:rsid w:val="00890211"/>
    <w:rsid w:val="008F0ADB"/>
    <w:rsid w:val="009158D8"/>
    <w:rsid w:val="00962857"/>
    <w:rsid w:val="009F6598"/>
    <w:rsid w:val="00AB066E"/>
    <w:rsid w:val="00AC00B9"/>
    <w:rsid w:val="00B06507"/>
    <w:rsid w:val="00B52217"/>
    <w:rsid w:val="00B74E51"/>
    <w:rsid w:val="00B847CF"/>
    <w:rsid w:val="00B9155F"/>
    <w:rsid w:val="00BD0A0E"/>
    <w:rsid w:val="00C523E4"/>
    <w:rsid w:val="00C9589E"/>
    <w:rsid w:val="00CB6DAC"/>
    <w:rsid w:val="00D13500"/>
    <w:rsid w:val="00E807F2"/>
    <w:rsid w:val="00EE0BF2"/>
    <w:rsid w:val="00F26A6A"/>
    <w:rsid w:val="00F80733"/>
    <w:rsid w:val="00F8080E"/>
    <w:rsid w:val="00F8298F"/>
    <w:rsid w:val="00FF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4E97"/>
  <w15:chartTrackingRefBased/>
  <w15:docId w15:val="{666A51D1-D3BE-421B-B452-4A88AE05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2D9"/>
    <w:pPr>
      <w:widowControl w:val="0"/>
      <w:jc w:val="both"/>
    </w:pPr>
  </w:style>
  <w:style w:type="paragraph" w:styleId="1">
    <w:name w:val="heading 1"/>
    <w:basedOn w:val="a"/>
    <w:link w:val="10"/>
    <w:uiPriority w:val="9"/>
    <w:qFormat/>
    <w:rsid w:val="001812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unhideWhenUsed/>
    <w:qFormat/>
    <w:rsid w:val="001812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unhideWhenUsed/>
    <w:qFormat/>
    <w:rsid w:val="001812D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8F0A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12D9"/>
    <w:rPr>
      <w:rFonts w:ascii="宋体" w:eastAsia="宋体" w:hAnsi="宋体" w:cs="宋体"/>
      <w:b/>
      <w:bCs/>
      <w:kern w:val="36"/>
      <w:sz w:val="48"/>
      <w:szCs w:val="48"/>
    </w:rPr>
  </w:style>
  <w:style w:type="character" w:customStyle="1" w:styleId="20">
    <w:name w:val="标题 2 字符"/>
    <w:basedOn w:val="a0"/>
    <w:link w:val="2"/>
    <w:uiPriority w:val="9"/>
    <w:rsid w:val="001812D9"/>
    <w:rPr>
      <w:rFonts w:ascii="宋体" w:eastAsia="宋体" w:hAnsi="宋体" w:cs="宋体"/>
      <w:b/>
      <w:bCs/>
      <w:kern w:val="0"/>
      <w:sz w:val="36"/>
      <w:szCs w:val="36"/>
    </w:rPr>
  </w:style>
  <w:style w:type="character" w:customStyle="1" w:styleId="30">
    <w:name w:val="标题 3 字符"/>
    <w:basedOn w:val="a0"/>
    <w:link w:val="3"/>
    <w:uiPriority w:val="9"/>
    <w:rsid w:val="001812D9"/>
    <w:rPr>
      <w:rFonts w:ascii="宋体" w:eastAsia="宋体" w:hAnsi="宋体" w:cs="宋体"/>
      <w:b/>
      <w:bCs/>
      <w:kern w:val="0"/>
      <w:sz w:val="27"/>
      <w:szCs w:val="27"/>
    </w:rPr>
  </w:style>
  <w:style w:type="character" w:styleId="a3">
    <w:name w:val="Placeholder Text"/>
    <w:basedOn w:val="a0"/>
    <w:uiPriority w:val="99"/>
    <w:semiHidden/>
    <w:rsid w:val="000B231F"/>
    <w:rPr>
      <w:color w:val="808080"/>
    </w:rPr>
  </w:style>
  <w:style w:type="paragraph" w:styleId="a4">
    <w:name w:val="Normal (Web)"/>
    <w:basedOn w:val="a"/>
    <w:uiPriority w:val="99"/>
    <w:semiHidden/>
    <w:unhideWhenUsed/>
    <w:rsid w:val="00231C5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31C5B"/>
    <w:rPr>
      <w:b/>
      <w:bCs/>
    </w:rPr>
  </w:style>
  <w:style w:type="paragraph" w:customStyle="1" w:styleId="md-end-block">
    <w:name w:val="md-end-block"/>
    <w:basedOn w:val="a"/>
    <w:rsid w:val="0028582F"/>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28582F"/>
  </w:style>
  <w:style w:type="paragraph" w:styleId="a6">
    <w:name w:val="header"/>
    <w:basedOn w:val="a"/>
    <w:link w:val="a7"/>
    <w:uiPriority w:val="99"/>
    <w:unhideWhenUsed/>
    <w:rsid w:val="004767F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67F8"/>
    <w:rPr>
      <w:sz w:val="18"/>
      <w:szCs w:val="18"/>
    </w:rPr>
  </w:style>
  <w:style w:type="paragraph" w:styleId="a8">
    <w:name w:val="footer"/>
    <w:basedOn w:val="a"/>
    <w:link w:val="a9"/>
    <w:uiPriority w:val="99"/>
    <w:unhideWhenUsed/>
    <w:rsid w:val="004767F8"/>
    <w:pPr>
      <w:tabs>
        <w:tab w:val="center" w:pos="4153"/>
        <w:tab w:val="right" w:pos="8306"/>
      </w:tabs>
      <w:snapToGrid w:val="0"/>
      <w:jc w:val="left"/>
    </w:pPr>
    <w:rPr>
      <w:sz w:val="18"/>
      <w:szCs w:val="18"/>
    </w:rPr>
  </w:style>
  <w:style w:type="character" w:customStyle="1" w:styleId="a9">
    <w:name w:val="页脚 字符"/>
    <w:basedOn w:val="a0"/>
    <w:link w:val="a8"/>
    <w:uiPriority w:val="99"/>
    <w:rsid w:val="004767F8"/>
    <w:rPr>
      <w:sz w:val="18"/>
      <w:szCs w:val="18"/>
    </w:rPr>
  </w:style>
  <w:style w:type="paragraph" w:styleId="aa">
    <w:name w:val="List Paragraph"/>
    <w:basedOn w:val="a"/>
    <w:uiPriority w:val="34"/>
    <w:qFormat/>
    <w:rsid w:val="00AC00B9"/>
    <w:pPr>
      <w:ind w:firstLineChars="200" w:firstLine="420"/>
    </w:pPr>
  </w:style>
  <w:style w:type="paragraph" w:styleId="TOC">
    <w:name w:val="TOC Heading"/>
    <w:basedOn w:val="1"/>
    <w:next w:val="a"/>
    <w:uiPriority w:val="39"/>
    <w:unhideWhenUsed/>
    <w:qFormat/>
    <w:rsid w:val="003B7FB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B7FBC"/>
  </w:style>
  <w:style w:type="paragraph" w:styleId="TOC2">
    <w:name w:val="toc 2"/>
    <w:basedOn w:val="a"/>
    <w:next w:val="a"/>
    <w:autoRedefine/>
    <w:uiPriority w:val="39"/>
    <w:unhideWhenUsed/>
    <w:rsid w:val="003B7FBC"/>
    <w:pPr>
      <w:ind w:leftChars="200" w:left="420"/>
    </w:pPr>
  </w:style>
  <w:style w:type="paragraph" w:styleId="TOC3">
    <w:name w:val="toc 3"/>
    <w:basedOn w:val="a"/>
    <w:next w:val="a"/>
    <w:autoRedefine/>
    <w:uiPriority w:val="39"/>
    <w:unhideWhenUsed/>
    <w:rsid w:val="003B7FBC"/>
    <w:pPr>
      <w:ind w:leftChars="400" w:left="840"/>
    </w:pPr>
  </w:style>
  <w:style w:type="character" w:styleId="ab">
    <w:name w:val="Hyperlink"/>
    <w:basedOn w:val="a0"/>
    <w:uiPriority w:val="99"/>
    <w:unhideWhenUsed/>
    <w:rsid w:val="003B7FBC"/>
    <w:rPr>
      <w:color w:val="0563C1" w:themeColor="hyperlink"/>
      <w:u w:val="single"/>
    </w:rPr>
  </w:style>
  <w:style w:type="table" w:styleId="ac">
    <w:name w:val="Table Grid"/>
    <w:basedOn w:val="a1"/>
    <w:uiPriority w:val="39"/>
    <w:rsid w:val="008F0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F0AD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7907">
      <w:bodyDiv w:val="1"/>
      <w:marLeft w:val="0"/>
      <w:marRight w:val="0"/>
      <w:marTop w:val="0"/>
      <w:marBottom w:val="0"/>
      <w:divBdr>
        <w:top w:val="none" w:sz="0" w:space="0" w:color="auto"/>
        <w:left w:val="none" w:sz="0" w:space="0" w:color="auto"/>
        <w:bottom w:val="none" w:sz="0" w:space="0" w:color="auto"/>
        <w:right w:val="none" w:sz="0" w:space="0" w:color="auto"/>
      </w:divBdr>
    </w:div>
    <w:div w:id="134838901">
      <w:bodyDiv w:val="1"/>
      <w:marLeft w:val="0"/>
      <w:marRight w:val="0"/>
      <w:marTop w:val="0"/>
      <w:marBottom w:val="0"/>
      <w:divBdr>
        <w:top w:val="none" w:sz="0" w:space="0" w:color="auto"/>
        <w:left w:val="none" w:sz="0" w:space="0" w:color="auto"/>
        <w:bottom w:val="none" w:sz="0" w:space="0" w:color="auto"/>
        <w:right w:val="none" w:sz="0" w:space="0" w:color="auto"/>
      </w:divBdr>
    </w:div>
    <w:div w:id="232473258">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95039090">
      <w:bodyDiv w:val="1"/>
      <w:marLeft w:val="0"/>
      <w:marRight w:val="0"/>
      <w:marTop w:val="0"/>
      <w:marBottom w:val="0"/>
      <w:divBdr>
        <w:top w:val="none" w:sz="0" w:space="0" w:color="auto"/>
        <w:left w:val="none" w:sz="0" w:space="0" w:color="auto"/>
        <w:bottom w:val="none" w:sz="0" w:space="0" w:color="auto"/>
        <w:right w:val="none" w:sz="0" w:space="0" w:color="auto"/>
      </w:divBdr>
    </w:div>
    <w:div w:id="733040580">
      <w:bodyDiv w:val="1"/>
      <w:marLeft w:val="0"/>
      <w:marRight w:val="0"/>
      <w:marTop w:val="0"/>
      <w:marBottom w:val="0"/>
      <w:divBdr>
        <w:top w:val="none" w:sz="0" w:space="0" w:color="auto"/>
        <w:left w:val="none" w:sz="0" w:space="0" w:color="auto"/>
        <w:bottom w:val="none" w:sz="0" w:space="0" w:color="auto"/>
        <w:right w:val="none" w:sz="0" w:space="0" w:color="auto"/>
      </w:divBdr>
    </w:div>
    <w:div w:id="831212497">
      <w:bodyDiv w:val="1"/>
      <w:marLeft w:val="0"/>
      <w:marRight w:val="0"/>
      <w:marTop w:val="0"/>
      <w:marBottom w:val="0"/>
      <w:divBdr>
        <w:top w:val="none" w:sz="0" w:space="0" w:color="auto"/>
        <w:left w:val="none" w:sz="0" w:space="0" w:color="auto"/>
        <w:bottom w:val="none" w:sz="0" w:space="0" w:color="auto"/>
        <w:right w:val="none" w:sz="0" w:space="0" w:color="auto"/>
      </w:divBdr>
    </w:div>
    <w:div w:id="892421189">
      <w:bodyDiv w:val="1"/>
      <w:marLeft w:val="0"/>
      <w:marRight w:val="0"/>
      <w:marTop w:val="0"/>
      <w:marBottom w:val="0"/>
      <w:divBdr>
        <w:top w:val="none" w:sz="0" w:space="0" w:color="auto"/>
        <w:left w:val="none" w:sz="0" w:space="0" w:color="auto"/>
        <w:bottom w:val="none" w:sz="0" w:space="0" w:color="auto"/>
        <w:right w:val="none" w:sz="0" w:space="0" w:color="auto"/>
      </w:divBdr>
    </w:div>
    <w:div w:id="906961807">
      <w:bodyDiv w:val="1"/>
      <w:marLeft w:val="0"/>
      <w:marRight w:val="0"/>
      <w:marTop w:val="0"/>
      <w:marBottom w:val="0"/>
      <w:divBdr>
        <w:top w:val="none" w:sz="0" w:space="0" w:color="auto"/>
        <w:left w:val="none" w:sz="0" w:space="0" w:color="auto"/>
        <w:bottom w:val="none" w:sz="0" w:space="0" w:color="auto"/>
        <w:right w:val="none" w:sz="0" w:space="0" w:color="auto"/>
      </w:divBdr>
    </w:div>
    <w:div w:id="941107356">
      <w:bodyDiv w:val="1"/>
      <w:marLeft w:val="0"/>
      <w:marRight w:val="0"/>
      <w:marTop w:val="0"/>
      <w:marBottom w:val="0"/>
      <w:divBdr>
        <w:top w:val="none" w:sz="0" w:space="0" w:color="auto"/>
        <w:left w:val="none" w:sz="0" w:space="0" w:color="auto"/>
        <w:bottom w:val="none" w:sz="0" w:space="0" w:color="auto"/>
        <w:right w:val="none" w:sz="0" w:space="0" w:color="auto"/>
      </w:divBdr>
    </w:div>
    <w:div w:id="1009989076">
      <w:bodyDiv w:val="1"/>
      <w:marLeft w:val="0"/>
      <w:marRight w:val="0"/>
      <w:marTop w:val="0"/>
      <w:marBottom w:val="0"/>
      <w:divBdr>
        <w:top w:val="none" w:sz="0" w:space="0" w:color="auto"/>
        <w:left w:val="none" w:sz="0" w:space="0" w:color="auto"/>
        <w:bottom w:val="none" w:sz="0" w:space="0" w:color="auto"/>
        <w:right w:val="none" w:sz="0" w:space="0" w:color="auto"/>
      </w:divBdr>
    </w:div>
    <w:div w:id="1099251296">
      <w:bodyDiv w:val="1"/>
      <w:marLeft w:val="0"/>
      <w:marRight w:val="0"/>
      <w:marTop w:val="0"/>
      <w:marBottom w:val="0"/>
      <w:divBdr>
        <w:top w:val="none" w:sz="0" w:space="0" w:color="auto"/>
        <w:left w:val="none" w:sz="0" w:space="0" w:color="auto"/>
        <w:bottom w:val="none" w:sz="0" w:space="0" w:color="auto"/>
        <w:right w:val="none" w:sz="0" w:space="0" w:color="auto"/>
      </w:divBdr>
    </w:div>
    <w:div w:id="1102333890">
      <w:bodyDiv w:val="1"/>
      <w:marLeft w:val="0"/>
      <w:marRight w:val="0"/>
      <w:marTop w:val="0"/>
      <w:marBottom w:val="0"/>
      <w:divBdr>
        <w:top w:val="none" w:sz="0" w:space="0" w:color="auto"/>
        <w:left w:val="none" w:sz="0" w:space="0" w:color="auto"/>
        <w:bottom w:val="none" w:sz="0" w:space="0" w:color="auto"/>
        <w:right w:val="none" w:sz="0" w:space="0" w:color="auto"/>
      </w:divBdr>
    </w:div>
    <w:div w:id="1171794697">
      <w:bodyDiv w:val="1"/>
      <w:marLeft w:val="0"/>
      <w:marRight w:val="0"/>
      <w:marTop w:val="0"/>
      <w:marBottom w:val="0"/>
      <w:divBdr>
        <w:top w:val="none" w:sz="0" w:space="0" w:color="auto"/>
        <w:left w:val="none" w:sz="0" w:space="0" w:color="auto"/>
        <w:bottom w:val="none" w:sz="0" w:space="0" w:color="auto"/>
        <w:right w:val="none" w:sz="0" w:space="0" w:color="auto"/>
      </w:divBdr>
    </w:div>
    <w:div w:id="1174954877">
      <w:bodyDiv w:val="1"/>
      <w:marLeft w:val="0"/>
      <w:marRight w:val="0"/>
      <w:marTop w:val="0"/>
      <w:marBottom w:val="0"/>
      <w:divBdr>
        <w:top w:val="none" w:sz="0" w:space="0" w:color="auto"/>
        <w:left w:val="none" w:sz="0" w:space="0" w:color="auto"/>
        <w:bottom w:val="none" w:sz="0" w:space="0" w:color="auto"/>
        <w:right w:val="none" w:sz="0" w:space="0" w:color="auto"/>
      </w:divBdr>
    </w:div>
    <w:div w:id="1209951475">
      <w:bodyDiv w:val="1"/>
      <w:marLeft w:val="0"/>
      <w:marRight w:val="0"/>
      <w:marTop w:val="0"/>
      <w:marBottom w:val="0"/>
      <w:divBdr>
        <w:top w:val="none" w:sz="0" w:space="0" w:color="auto"/>
        <w:left w:val="none" w:sz="0" w:space="0" w:color="auto"/>
        <w:bottom w:val="none" w:sz="0" w:space="0" w:color="auto"/>
        <w:right w:val="none" w:sz="0" w:space="0" w:color="auto"/>
      </w:divBdr>
    </w:div>
    <w:div w:id="1402681713">
      <w:bodyDiv w:val="1"/>
      <w:marLeft w:val="0"/>
      <w:marRight w:val="0"/>
      <w:marTop w:val="0"/>
      <w:marBottom w:val="0"/>
      <w:divBdr>
        <w:top w:val="none" w:sz="0" w:space="0" w:color="auto"/>
        <w:left w:val="none" w:sz="0" w:space="0" w:color="auto"/>
        <w:bottom w:val="none" w:sz="0" w:space="0" w:color="auto"/>
        <w:right w:val="none" w:sz="0" w:space="0" w:color="auto"/>
      </w:divBdr>
    </w:div>
    <w:div w:id="1502240007">
      <w:bodyDiv w:val="1"/>
      <w:marLeft w:val="0"/>
      <w:marRight w:val="0"/>
      <w:marTop w:val="0"/>
      <w:marBottom w:val="0"/>
      <w:divBdr>
        <w:top w:val="none" w:sz="0" w:space="0" w:color="auto"/>
        <w:left w:val="none" w:sz="0" w:space="0" w:color="auto"/>
        <w:bottom w:val="none" w:sz="0" w:space="0" w:color="auto"/>
        <w:right w:val="none" w:sz="0" w:space="0" w:color="auto"/>
      </w:divBdr>
    </w:div>
    <w:div w:id="1572808853">
      <w:bodyDiv w:val="1"/>
      <w:marLeft w:val="0"/>
      <w:marRight w:val="0"/>
      <w:marTop w:val="0"/>
      <w:marBottom w:val="0"/>
      <w:divBdr>
        <w:top w:val="none" w:sz="0" w:space="0" w:color="auto"/>
        <w:left w:val="none" w:sz="0" w:space="0" w:color="auto"/>
        <w:bottom w:val="none" w:sz="0" w:space="0" w:color="auto"/>
        <w:right w:val="none" w:sz="0" w:space="0" w:color="auto"/>
      </w:divBdr>
    </w:div>
    <w:div w:id="1598249282">
      <w:bodyDiv w:val="1"/>
      <w:marLeft w:val="0"/>
      <w:marRight w:val="0"/>
      <w:marTop w:val="0"/>
      <w:marBottom w:val="0"/>
      <w:divBdr>
        <w:top w:val="none" w:sz="0" w:space="0" w:color="auto"/>
        <w:left w:val="none" w:sz="0" w:space="0" w:color="auto"/>
        <w:bottom w:val="none" w:sz="0" w:space="0" w:color="auto"/>
        <w:right w:val="none" w:sz="0" w:space="0" w:color="auto"/>
      </w:divBdr>
    </w:div>
    <w:div w:id="1775518621">
      <w:bodyDiv w:val="1"/>
      <w:marLeft w:val="0"/>
      <w:marRight w:val="0"/>
      <w:marTop w:val="0"/>
      <w:marBottom w:val="0"/>
      <w:divBdr>
        <w:top w:val="none" w:sz="0" w:space="0" w:color="auto"/>
        <w:left w:val="none" w:sz="0" w:space="0" w:color="auto"/>
        <w:bottom w:val="none" w:sz="0" w:space="0" w:color="auto"/>
        <w:right w:val="none" w:sz="0" w:space="0" w:color="auto"/>
      </w:divBdr>
    </w:div>
    <w:div w:id="1884369285">
      <w:bodyDiv w:val="1"/>
      <w:marLeft w:val="0"/>
      <w:marRight w:val="0"/>
      <w:marTop w:val="0"/>
      <w:marBottom w:val="0"/>
      <w:divBdr>
        <w:top w:val="none" w:sz="0" w:space="0" w:color="auto"/>
        <w:left w:val="none" w:sz="0" w:space="0" w:color="auto"/>
        <w:bottom w:val="none" w:sz="0" w:space="0" w:color="auto"/>
        <w:right w:val="none" w:sz="0" w:space="0" w:color="auto"/>
      </w:divBdr>
    </w:div>
    <w:div w:id="195790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497ED-BDF0-4F38-9287-A6EC86BE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3602</TotalTime>
  <Pages>24</Pages>
  <Words>1857</Words>
  <Characters>10586</Characters>
  <Application>Microsoft Office Word</Application>
  <DocSecurity>0</DocSecurity>
  <Lines>88</Lines>
  <Paragraphs>24</Paragraphs>
  <ScaleCrop>false</ScaleCrop>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dc:creator>
  <cp:keywords/>
  <dc:description/>
  <cp:lastModifiedBy>z h</cp:lastModifiedBy>
  <cp:revision>2</cp:revision>
  <dcterms:created xsi:type="dcterms:W3CDTF">2021-04-26T01:49:00Z</dcterms:created>
  <dcterms:modified xsi:type="dcterms:W3CDTF">2021-05-12T13:42:00Z</dcterms:modified>
</cp:coreProperties>
</file>