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19940" w14:textId="72265297" w:rsidR="008347E7" w:rsidRDefault="00597E87">
      <w:r>
        <w:rPr>
          <w:noProof/>
        </w:rPr>
        <w:drawing>
          <wp:inline distT="0" distB="0" distL="0" distR="0" wp14:anchorId="34B492BD" wp14:editId="7CFFC254">
            <wp:extent cx="5943600" cy="4127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127500"/>
                    </a:xfrm>
                    <a:prstGeom prst="rect">
                      <a:avLst/>
                    </a:prstGeom>
                  </pic:spPr>
                </pic:pic>
              </a:graphicData>
            </a:graphic>
          </wp:inline>
        </w:drawing>
      </w:r>
    </w:p>
    <w:p w14:paraId="433B6EA8" w14:textId="11A763B0" w:rsidR="00597E87" w:rsidRDefault="00597E87">
      <w:r>
        <w:rPr>
          <w:noProof/>
        </w:rPr>
        <w:drawing>
          <wp:inline distT="0" distB="0" distL="0" distR="0" wp14:anchorId="48C05995" wp14:editId="211EE04F">
            <wp:extent cx="5943600" cy="1947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47545"/>
                    </a:xfrm>
                    <a:prstGeom prst="rect">
                      <a:avLst/>
                    </a:prstGeom>
                  </pic:spPr>
                </pic:pic>
              </a:graphicData>
            </a:graphic>
          </wp:inline>
        </w:drawing>
      </w:r>
    </w:p>
    <w:p w14:paraId="5DA80C82" w14:textId="7BC5CFD2" w:rsidR="00DD6B2E" w:rsidRPr="00DD6B2E" w:rsidRDefault="00DD6B2E">
      <w:pPr>
        <w:rPr>
          <w:rFonts w:ascii="Garamond" w:hAnsi="Garamond"/>
          <w:sz w:val="24"/>
          <w:szCs w:val="24"/>
        </w:rPr>
      </w:pPr>
      <w:r>
        <w:rPr>
          <w:rFonts w:ascii="Garamond" w:hAnsi="Garamond"/>
        </w:rPr>
        <w:t>For problem 1, breadth first search expands 43 nodes, performs 56 goal tests, and completes in 0.029s. Depth first graph search expands 21 nodes, performs 22 goal tests and completes in 0.013s. Uniform cost search expands 55 nodes, performs 57 goal tests and completes in 0.036s. Depth first graph search is the optimal for problem 1.</w:t>
      </w:r>
    </w:p>
    <w:p w14:paraId="3FB09813" w14:textId="29FFD613" w:rsidR="001A3D0A" w:rsidRDefault="00A47701">
      <w:r>
        <w:rPr>
          <w:noProof/>
        </w:rPr>
        <w:lastRenderedPageBreak/>
        <w:drawing>
          <wp:inline distT="0" distB="0" distL="0" distR="0" wp14:anchorId="7CF05B59" wp14:editId="07FF974A">
            <wp:extent cx="5943600" cy="2212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12340"/>
                    </a:xfrm>
                    <a:prstGeom prst="rect">
                      <a:avLst/>
                    </a:prstGeom>
                  </pic:spPr>
                </pic:pic>
              </a:graphicData>
            </a:graphic>
          </wp:inline>
        </w:drawing>
      </w:r>
      <w:r>
        <w:rPr>
          <w:noProof/>
        </w:rPr>
        <w:drawing>
          <wp:inline distT="0" distB="0" distL="0" distR="0" wp14:anchorId="6ECD3A31" wp14:editId="225565D3">
            <wp:extent cx="5943600" cy="11791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79195"/>
                    </a:xfrm>
                    <a:prstGeom prst="rect">
                      <a:avLst/>
                    </a:prstGeom>
                  </pic:spPr>
                </pic:pic>
              </a:graphicData>
            </a:graphic>
          </wp:inline>
        </w:drawing>
      </w:r>
      <w:r>
        <w:rPr>
          <w:noProof/>
        </w:rPr>
        <w:drawing>
          <wp:inline distT="0" distB="0" distL="0" distR="0" wp14:anchorId="1B9433CA" wp14:editId="7C7DE3ED">
            <wp:extent cx="5943600" cy="22847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84730"/>
                    </a:xfrm>
                    <a:prstGeom prst="rect">
                      <a:avLst/>
                    </a:prstGeom>
                  </pic:spPr>
                </pic:pic>
              </a:graphicData>
            </a:graphic>
          </wp:inline>
        </w:drawing>
      </w:r>
    </w:p>
    <w:p w14:paraId="45FE3F09" w14:textId="5A719DF0" w:rsidR="00985320" w:rsidRPr="00DD6B2E" w:rsidRDefault="00985320" w:rsidP="00985320">
      <w:pPr>
        <w:rPr>
          <w:rFonts w:ascii="Garamond" w:hAnsi="Garamond"/>
          <w:sz w:val="24"/>
          <w:szCs w:val="24"/>
        </w:rPr>
      </w:pPr>
      <w:r>
        <w:rPr>
          <w:rFonts w:ascii="Garamond" w:hAnsi="Garamond"/>
        </w:rPr>
        <w:t xml:space="preserve">For problem </w:t>
      </w:r>
      <w:r w:rsidR="00445AE7">
        <w:rPr>
          <w:rFonts w:ascii="Garamond" w:hAnsi="Garamond"/>
        </w:rPr>
        <w:t>2</w:t>
      </w:r>
      <w:r>
        <w:rPr>
          <w:rFonts w:ascii="Garamond" w:hAnsi="Garamond"/>
        </w:rPr>
        <w:t xml:space="preserve">, breadth first search expands </w:t>
      </w:r>
      <w:r w:rsidR="00EE5546">
        <w:rPr>
          <w:rFonts w:ascii="Garamond" w:hAnsi="Garamond"/>
        </w:rPr>
        <w:t>33</w:t>
      </w:r>
      <w:r>
        <w:rPr>
          <w:rFonts w:ascii="Garamond" w:hAnsi="Garamond"/>
        </w:rPr>
        <w:t xml:space="preserve">43 nodes, performs </w:t>
      </w:r>
      <w:r w:rsidR="00EE5546">
        <w:rPr>
          <w:rFonts w:ascii="Garamond" w:hAnsi="Garamond"/>
        </w:rPr>
        <w:t>4609</w:t>
      </w:r>
      <w:r>
        <w:rPr>
          <w:rFonts w:ascii="Garamond" w:hAnsi="Garamond"/>
        </w:rPr>
        <w:t xml:space="preserve"> goal tests, and completes in </w:t>
      </w:r>
      <w:r w:rsidR="00C20CE9">
        <w:rPr>
          <w:rFonts w:ascii="Garamond" w:hAnsi="Garamond"/>
        </w:rPr>
        <w:t>7.9</w:t>
      </w:r>
      <w:r w:rsidR="00363D90">
        <w:rPr>
          <w:rFonts w:ascii="Garamond" w:hAnsi="Garamond"/>
        </w:rPr>
        <w:t>90</w:t>
      </w:r>
      <w:r>
        <w:rPr>
          <w:rFonts w:ascii="Garamond" w:hAnsi="Garamond"/>
        </w:rPr>
        <w:t xml:space="preserve">s. Depth first graph search expands </w:t>
      </w:r>
      <w:r w:rsidR="001F0BAA">
        <w:rPr>
          <w:rFonts w:ascii="Garamond" w:hAnsi="Garamond"/>
        </w:rPr>
        <w:t>624</w:t>
      </w:r>
      <w:r>
        <w:rPr>
          <w:rFonts w:ascii="Garamond" w:hAnsi="Garamond"/>
        </w:rPr>
        <w:t xml:space="preserve"> nodes, performs </w:t>
      </w:r>
      <w:r w:rsidR="001F0BAA">
        <w:rPr>
          <w:rFonts w:ascii="Garamond" w:hAnsi="Garamond"/>
        </w:rPr>
        <w:t>625</w:t>
      </w:r>
      <w:r>
        <w:rPr>
          <w:rFonts w:ascii="Garamond" w:hAnsi="Garamond"/>
        </w:rPr>
        <w:t xml:space="preserve"> goal tests and completes in </w:t>
      </w:r>
      <w:r w:rsidR="001F0BAA">
        <w:rPr>
          <w:rFonts w:ascii="Garamond" w:hAnsi="Garamond"/>
        </w:rPr>
        <w:t>3.327</w:t>
      </w:r>
      <w:r>
        <w:rPr>
          <w:rFonts w:ascii="Garamond" w:hAnsi="Garamond"/>
        </w:rPr>
        <w:t xml:space="preserve">s. Uniform cost search expands </w:t>
      </w:r>
      <w:r w:rsidR="002B204E">
        <w:rPr>
          <w:rFonts w:ascii="Garamond" w:hAnsi="Garamond"/>
        </w:rPr>
        <w:t>4853</w:t>
      </w:r>
      <w:r>
        <w:rPr>
          <w:rFonts w:ascii="Garamond" w:hAnsi="Garamond"/>
        </w:rPr>
        <w:t xml:space="preserve"> nodes, performs </w:t>
      </w:r>
      <w:r w:rsidR="002B204E">
        <w:rPr>
          <w:rFonts w:ascii="Garamond" w:hAnsi="Garamond"/>
        </w:rPr>
        <w:t>4855</w:t>
      </w:r>
      <w:r>
        <w:rPr>
          <w:rFonts w:ascii="Garamond" w:hAnsi="Garamond"/>
        </w:rPr>
        <w:t xml:space="preserve"> goal tests and completes in </w:t>
      </w:r>
      <w:r w:rsidR="002B204E">
        <w:rPr>
          <w:rFonts w:ascii="Garamond" w:hAnsi="Garamond"/>
        </w:rPr>
        <w:t>11.527</w:t>
      </w:r>
      <w:r>
        <w:rPr>
          <w:rFonts w:ascii="Garamond" w:hAnsi="Garamond"/>
        </w:rPr>
        <w:t xml:space="preserve">s. Depth first graph search is the optimal for problem </w:t>
      </w:r>
      <w:r w:rsidR="00085279">
        <w:rPr>
          <w:rFonts w:ascii="Garamond" w:hAnsi="Garamond"/>
        </w:rPr>
        <w:t>2</w:t>
      </w:r>
      <w:r>
        <w:rPr>
          <w:rFonts w:ascii="Garamond" w:hAnsi="Garamond"/>
        </w:rPr>
        <w:t>.</w:t>
      </w:r>
    </w:p>
    <w:p w14:paraId="56C45BAF" w14:textId="77777777" w:rsidR="00985320" w:rsidRDefault="00985320"/>
    <w:p w14:paraId="31EB428C" w14:textId="77777777" w:rsidR="001A3D0A" w:rsidRDefault="001A3D0A">
      <w:r>
        <w:br w:type="page"/>
      </w:r>
    </w:p>
    <w:p w14:paraId="604B09E4" w14:textId="4C679CCA" w:rsidR="00A47701" w:rsidRDefault="00DE2963">
      <w:r>
        <w:rPr>
          <w:noProof/>
        </w:rPr>
        <w:lastRenderedPageBreak/>
        <w:drawing>
          <wp:inline distT="0" distB="0" distL="0" distR="0" wp14:anchorId="0A681DDC" wp14:editId="0293DFDD">
            <wp:extent cx="5943600" cy="32867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86760"/>
                    </a:xfrm>
                    <a:prstGeom prst="rect">
                      <a:avLst/>
                    </a:prstGeom>
                  </pic:spPr>
                </pic:pic>
              </a:graphicData>
            </a:graphic>
          </wp:inline>
        </w:drawing>
      </w:r>
      <w:r>
        <w:rPr>
          <w:noProof/>
        </w:rPr>
        <w:drawing>
          <wp:inline distT="0" distB="0" distL="0" distR="0" wp14:anchorId="26582C40" wp14:editId="4DB2EBA6">
            <wp:extent cx="5943600" cy="2364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64740"/>
                    </a:xfrm>
                    <a:prstGeom prst="rect">
                      <a:avLst/>
                    </a:prstGeom>
                  </pic:spPr>
                </pic:pic>
              </a:graphicData>
            </a:graphic>
          </wp:inline>
        </w:drawing>
      </w:r>
    </w:p>
    <w:p w14:paraId="3DF6D63D" w14:textId="490C7AA8" w:rsidR="00F56762" w:rsidRPr="008A6B97" w:rsidRDefault="00F56762">
      <w:pPr>
        <w:rPr>
          <w:rFonts w:ascii="Garamond" w:hAnsi="Garamond"/>
          <w:sz w:val="24"/>
          <w:szCs w:val="24"/>
        </w:rPr>
      </w:pPr>
      <w:r>
        <w:rPr>
          <w:rFonts w:ascii="Garamond" w:hAnsi="Garamond"/>
        </w:rPr>
        <w:t xml:space="preserve">For problem </w:t>
      </w:r>
      <w:r w:rsidR="008A6B97">
        <w:rPr>
          <w:rFonts w:ascii="Garamond" w:hAnsi="Garamond"/>
        </w:rPr>
        <w:t>3</w:t>
      </w:r>
      <w:r>
        <w:rPr>
          <w:rFonts w:ascii="Garamond" w:hAnsi="Garamond"/>
        </w:rPr>
        <w:t xml:space="preserve">, breadth first search expands </w:t>
      </w:r>
      <w:r w:rsidR="00D95302">
        <w:rPr>
          <w:rFonts w:ascii="Garamond" w:hAnsi="Garamond"/>
        </w:rPr>
        <w:t>14663</w:t>
      </w:r>
      <w:r>
        <w:rPr>
          <w:rFonts w:ascii="Garamond" w:hAnsi="Garamond"/>
        </w:rPr>
        <w:t xml:space="preserve"> nodes, performs </w:t>
      </w:r>
      <w:r w:rsidR="00D95302">
        <w:rPr>
          <w:rFonts w:ascii="Garamond" w:hAnsi="Garamond"/>
        </w:rPr>
        <w:t>18098</w:t>
      </w:r>
      <w:r>
        <w:rPr>
          <w:rFonts w:ascii="Garamond" w:hAnsi="Garamond"/>
        </w:rPr>
        <w:t xml:space="preserve"> goal tests, and completes in</w:t>
      </w:r>
      <w:r w:rsidR="00D95302">
        <w:rPr>
          <w:rFonts w:ascii="Garamond" w:hAnsi="Garamond"/>
        </w:rPr>
        <w:t xml:space="preserve"> 40.940</w:t>
      </w:r>
      <w:r>
        <w:rPr>
          <w:rFonts w:ascii="Garamond" w:hAnsi="Garamond"/>
        </w:rPr>
        <w:t xml:space="preserve">s. Depth first graph search expands </w:t>
      </w:r>
      <w:r w:rsidR="00D95302">
        <w:rPr>
          <w:rFonts w:ascii="Garamond" w:hAnsi="Garamond"/>
        </w:rPr>
        <w:t>408</w:t>
      </w:r>
      <w:r>
        <w:rPr>
          <w:rFonts w:ascii="Garamond" w:hAnsi="Garamond"/>
        </w:rPr>
        <w:t xml:space="preserve"> nodes, performs </w:t>
      </w:r>
      <w:r w:rsidR="00D95302">
        <w:rPr>
          <w:rFonts w:ascii="Garamond" w:hAnsi="Garamond"/>
        </w:rPr>
        <w:t>409</w:t>
      </w:r>
      <w:r>
        <w:rPr>
          <w:rFonts w:ascii="Garamond" w:hAnsi="Garamond"/>
        </w:rPr>
        <w:t xml:space="preserve"> goal tests and completes in </w:t>
      </w:r>
      <w:r w:rsidR="00D95302">
        <w:rPr>
          <w:rFonts w:ascii="Garamond" w:hAnsi="Garamond"/>
        </w:rPr>
        <w:t>1.735</w:t>
      </w:r>
      <w:r>
        <w:rPr>
          <w:rFonts w:ascii="Garamond" w:hAnsi="Garamond"/>
        </w:rPr>
        <w:t xml:space="preserve">s. Uniform cost search expands </w:t>
      </w:r>
      <w:r w:rsidR="00D95302">
        <w:rPr>
          <w:rFonts w:ascii="Garamond" w:hAnsi="Garamond"/>
        </w:rPr>
        <w:t>18223</w:t>
      </w:r>
      <w:r>
        <w:rPr>
          <w:rFonts w:ascii="Garamond" w:hAnsi="Garamond"/>
        </w:rPr>
        <w:t xml:space="preserve"> nodes, performs </w:t>
      </w:r>
      <w:r w:rsidR="00D95302">
        <w:rPr>
          <w:rFonts w:ascii="Garamond" w:hAnsi="Garamond"/>
        </w:rPr>
        <w:t>18225</w:t>
      </w:r>
      <w:r>
        <w:rPr>
          <w:rFonts w:ascii="Garamond" w:hAnsi="Garamond"/>
        </w:rPr>
        <w:t xml:space="preserve"> goal tests and completes in </w:t>
      </w:r>
      <w:r w:rsidR="00D95302">
        <w:rPr>
          <w:rFonts w:ascii="Garamond" w:hAnsi="Garamond"/>
        </w:rPr>
        <w:t>50.167</w:t>
      </w:r>
      <w:r>
        <w:rPr>
          <w:rFonts w:ascii="Garamond" w:hAnsi="Garamond"/>
        </w:rPr>
        <w:t xml:space="preserve">s. Depth first graph search is the optimal for problem </w:t>
      </w:r>
      <w:r w:rsidR="00974848">
        <w:rPr>
          <w:rFonts w:ascii="Garamond" w:hAnsi="Garamond"/>
        </w:rPr>
        <w:t>3</w:t>
      </w:r>
      <w:bookmarkStart w:id="0" w:name="_GoBack"/>
      <w:bookmarkEnd w:id="0"/>
      <w:r>
        <w:rPr>
          <w:rFonts w:ascii="Garamond" w:hAnsi="Garamond"/>
        </w:rPr>
        <w:t>.</w:t>
      </w:r>
    </w:p>
    <w:sectPr w:rsidR="00F56762" w:rsidRPr="008A6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41C"/>
    <w:rsid w:val="00085279"/>
    <w:rsid w:val="001A3D0A"/>
    <w:rsid w:val="001F0BAA"/>
    <w:rsid w:val="002B204E"/>
    <w:rsid w:val="00363D90"/>
    <w:rsid w:val="00445AE7"/>
    <w:rsid w:val="00597E87"/>
    <w:rsid w:val="00767401"/>
    <w:rsid w:val="0080441C"/>
    <w:rsid w:val="008347E7"/>
    <w:rsid w:val="008A6B97"/>
    <w:rsid w:val="00974848"/>
    <w:rsid w:val="00985320"/>
    <w:rsid w:val="00A47701"/>
    <w:rsid w:val="00C20CE9"/>
    <w:rsid w:val="00D95302"/>
    <w:rsid w:val="00DD6B2E"/>
    <w:rsid w:val="00DE2963"/>
    <w:rsid w:val="00EE5546"/>
    <w:rsid w:val="00F56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EFF55"/>
  <w15:chartTrackingRefBased/>
  <w15:docId w15:val="{12EAA7D5-4465-4854-AFDD-0450C80E5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Zhifan Lu</dc:creator>
  <cp:keywords/>
  <dc:description/>
  <cp:lastModifiedBy>Zhifan Lu</cp:lastModifiedBy>
  <cp:revision>19</cp:revision>
  <dcterms:created xsi:type="dcterms:W3CDTF">2018-02-20T00:26:00Z</dcterms:created>
  <dcterms:modified xsi:type="dcterms:W3CDTF">2018-02-20T00:39:00Z</dcterms:modified>
</cp:coreProperties>
</file>