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C3633" w:rsidRPr="002C3633" w:rsidRDefault="002C3633" w:rsidP="002C3633">
      <w:pPr>
        <w:jc w:val="center"/>
        <w:rPr>
          <w:b/>
          <w:sz w:val="32"/>
        </w:rPr>
      </w:pPr>
      <w:r>
        <w:rPr>
          <w:b/>
          <w:sz w:val="32"/>
        </w:rPr>
        <w:t>Systems Operational Dependency Analysis (SODA) GUI</w:t>
      </w:r>
      <w:r w:rsidR="009D12F4">
        <w:rPr>
          <w:b/>
          <w:sz w:val="32"/>
        </w:rPr>
        <w:t xml:space="preserve"> 2.2</w:t>
      </w:r>
      <w:bookmarkStart w:id="0" w:name="_GoBack"/>
      <w:bookmarkEnd w:id="0"/>
      <w:r>
        <w:rPr>
          <w:b/>
          <w:sz w:val="32"/>
        </w:rPr>
        <w:t xml:space="preserve"> manual</w:t>
      </w:r>
    </w:p>
    <w:p w:rsidR="002C3633" w:rsidRPr="002C3633" w:rsidRDefault="002C3633" w:rsidP="002A3AEC">
      <w:pPr>
        <w:pStyle w:val="Heading1"/>
      </w:pPr>
      <w:bookmarkStart w:id="1" w:name="_Toc428179643"/>
      <w:r w:rsidRPr="002C3633">
        <w:t>Start</w:t>
      </w:r>
      <w:bookmarkEnd w:id="1"/>
    </w:p>
    <w:p w:rsidR="00705131" w:rsidRPr="002C3633" w:rsidRDefault="00C31FB2" w:rsidP="002C3633">
      <w:pPr>
        <w:rPr>
          <w:szCs w:val="24"/>
        </w:rPr>
      </w:pPr>
      <w:r>
        <w:rPr>
          <w:szCs w:val="24"/>
        </w:rPr>
        <w:t>Select</w:t>
      </w:r>
      <w:r w:rsidR="00722587" w:rsidRPr="002C3633">
        <w:rPr>
          <w:rFonts w:hint="eastAsia"/>
          <w:szCs w:val="24"/>
        </w:rPr>
        <w:t xml:space="preserve"> </w:t>
      </w:r>
      <w:r w:rsidR="00722587" w:rsidRPr="002C3633">
        <w:rPr>
          <w:szCs w:val="24"/>
        </w:rPr>
        <w:t>“</w:t>
      </w:r>
      <w:r>
        <w:rPr>
          <w:szCs w:val="24"/>
        </w:rPr>
        <w:t>Systems Operational Dependency Analysis (SOD</w:t>
      </w:r>
      <w:r w:rsidR="00115481" w:rsidRPr="002C3633">
        <w:rPr>
          <w:szCs w:val="24"/>
        </w:rPr>
        <w:t>A)</w:t>
      </w:r>
      <w:r w:rsidR="00722587" w:rsidRPr="002C3633">
        <w:rPr>
          <w:szCs w:val="24"/>
        </w:rPr>
        <w:t>”</w:t>
      </w:r>
      <w:r w:rsidR="004D627C" w:rsidRPr="002C3633">
        <w:rPr>
          <w:rFonts w:hint="eastAsia"/>
          <w:szCs w:val="24"/>
        </w:rPr>
        <w:t xml:space="preserve"> </w:t>
      </w:r>
      <w:r>
        <w:rPr>
          <w:szCs w:val="24"/>
        </w:rPr>
        <w:t xml:space="preserve">in the menu </w:t>
      </w:r>
      <w:r w:rsidR="00722587" w:rsidRPr="002C3633">
        <w:rPr>
          <w:rFonts w:hint="eastAsia"/>
          <w:szCs w:val="24"/>
        </w:rPr>
        <w:t>in the main GUI</w:t>
      </w:r>
      <w:r>
        <w:rPr>
          <w:szCs w:val="24"/>
        </w:rPr>
        <w:t>.</w:t>
      </w:r>
    </w:p>
    <w:p w:rsidR="00115481" w:rsidRDefault="00946336" w:rsidP="00186ED6">
      <w:pPr>
        <w:rPr>
          <w:szCs w:val="24"/>
        </w:rPr>
      </w:pPr>
      <w:r>
        <w:rPr>
          <w:szCs w:val="24"/>
        </w:rPr>
        <w:t>The following</w:t>
      </w:r>
      <w:r w:rsidR="000051F9">
        <w:rPr>
          <w:szCs w:val="24"/>
        </w:rPr>
        <w:t xml:space="preserve"> window opens. The user can choose among three possibilities.</w:t>
      </w:r>
    </w:p>
    <w:p w:rsidR="0053428D" w:rsidRDefault="0053428D" w:rsidP="00186ED6">
      <w:pPr>
        <w:rPr>
          <w:szCs w:val="24"/>
        </w:rPr>
      </w:pPr>
    </w:p>
    <w:p w:rsidR="0053428D" w:rsidRDefault="0053428D" w:rsidP="0053428D">
      <w:pPr>
        <w:jc w:val="center"/>
        <w:rPr>
          <w:szCs w:val="24"/>
        </w:rPr>
      </w:pPr>
      <w:r>
        <w:rPr>
          <w:noProof/>
          <w:szCs w:val="24"/>
        </w:rPr>
        <w:drawing>
          <wp:inline distT="0" distB="0" distL="0" distR="0" wp14:anchorId="398895DC" wp14:editId="47E9FE73">
            <wp:extent cx="3623876" cy="2307265"/>
            <wp:effectExtent l="0" t="0" r="0" b="0"/>
            <wp:docPr id="2"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ODA01.png"/>
                    <pic:cNvPicPr/>
                  </pic:nvPicPr>
                  <pic:blipFill>
                    <a:blip r:embed="rId6">
                      <a:extLst>
                        <a:ext uri="{28A0092B-C50C-407E-A947-70E740481C1C}">
                          <a14:useLocalDpi xmlns:a14="http://schemas.microsoft.com/office/drawing/2010/main" val="0"/>
                        </a:ext>
                      </a:extLst>
                    </a:blip>
                    <a:stretch>
                      <a:fillRect/>
                    </a:stretch>
                  </pic:blipFill>
                  <pic:spPr>
                    <a:xfrm>
                      <a:off x="0" y="0"/>
                      <a:ext cx="3635584" cy="2314719"/>
                    </a:xfrm>
                    <a:prstGeom prst="rect">
                      <a:avLst/>
                    </a:prstGeom>
                  </pic:spPr>
                </pic:pic>
              </a:graphicData>
            </a:graphic>
          </wp:inline>
        </w:drawing>
      </w:r>
    </w:p>
    <w:p w:rsidR="00115481" w:rsidRPr="00722587" w:rsidRDefault="00115481" w:rsidP="00186ED6">
      <w:pPr>
        <w:rPr>
          <w:szCs w:val="24"/>
        </w:rPr>
      </w:pPr>
    </w:p>
    <w:p w:rsidR="00302FF6" w:rsidRPr="00F81643" w:rsidRDefault="000051F9" w:rsidP="002A3AEC">
      <w:pPr>
        <w:pStyle w:val="Heading1"/>
      </w:pPr>
      <w:bookmarkStart w:id="2" w:name="_Toc428179644"/>
      <w:r w:rsidRPr="00F81643">
        <w:t xml:space="preserve">Demo </w:t>
      </w:r>
      <w:r w:rsidRPr="002C3633">
        <w:t>Scenario</w:t>
      </w:r>
      <w:bookmarkEnd w:id="2"/>
    </w:p>
    <w:p w:rsidR="00C53D50" w:rsidRPr="00C53D50" w:rsidRDefault="00C53D50" w:rsidP="002A3AEC">
      <w:pPr>
        <w:pStyle w:val="Heading2"/>
        <w:rPr>
          <w:rStyle w:val="Heading2Char"/>
          <w:b/>
        </w:rPr>
      </w:pPr>
      <w:bookmarkStart w:id="3" w:name="_Toc428179645"/>
      <w:r w:rsidRPr="00C53D50">
        <w:rPr>
          <w:rStyle w:val="Heading2Char"/>
          <w:b/>
        </w:rPr>
        <w:t>Loading the scenario</w:t>
      </w:r>
      <w:bookmarkEnd w:id="3"/>
    </w:p>
    <w:p w:rsidR="004D627C" w:rsidRDefault="00C53D50" w:rsidP="00186ED6">
      <w:pPr>
        <w:rPr>
          <w:szCs w:val="24"/>
        </w:rPr>
      </w:pPr>
      <w:r w:rsidRPr="00C53D50">
        <w:rPr>
          <w:rFonts w:hint="eastAsia"/>
          <w:szCs w:val="24"/>
          <w:lang w:val="it-IT"/>
        </w:rPr>
        <w:t>C</w:t>
      </w:r>
      <w:r w:rsidR="00BD47BA" w:rsidRPr="00C53D50">
        <w:rPr>
          <w:rFonts w:hint="eastAsia"/>
          <w:szCs w:val="24"/>
          <w:lang w:val="it-IT"/>
        </w:rPr>
        <w:t xml:space="preserve">lick </w:t>
      </w:r>
      <w:r w:rsidR="004D627C" w:rsidRPr="00C53D50">
        <w:rPr>
          <w:rFonts w:hint="eastAsia"/>
          <w:szCs w:val="24"/>
          <w:lang w:val="it-IT"/>
        </w:rPr>
        <w:t xml:space="preserve">the </w:t>
      </w:r>
      <w:r w:rsidR="00BD47BA" w:rsidRPr="00C53D50">
        <w:rPr>
          <w:szCs w:val="24"/>
          <w:lang w:val="it-IT"/>
        </w:rPr>
        <w:t>“</w:t>
      </w:r>
      <w:r w:rsidR="000051F9" w:rsidRPr="00C53D50">
        <w:rPr>
          <w:szCs w:val="24"/>
          <w:lang w:val="it-IT"/>
        </w:rPr>
        <w:t>Demo Scenario</w:t>
      </w:r>
      <w:r w:rsidR="00BD47BA" w:rsidRPr="00C53D50">
        <w:rPr>
          <w:szCs w:val="24"/>
          <w:lang w:val="it-IT"/>
        </w:rPr>
        <w:t>”</w:t>
      </w:r>
      <w:r w:rsidR="004D627C" w:rsidRPr="00C53D50">
        <w:rPr>
          <w:rFonts w:hint="eastAsia"/>
          <w:szCs w:val="24"/>
          <w:lang w:val="it-IT"/>
        </w:rPr>
        <w:t xml:space="preserve"> </w:t>
      </w:r>
      <w:proofErr w:type="spellStart"/>
      <w:r w:rsidR="004D627C" w:rsidRPr="00C53D50">
        <w:rPr>
          <w:rFonts w:hint="eastAsia"/>
          <w:szCs w:val="24"/>
          <w:lang w:val="it-IT"/>
        </w:rPr>
        <w:t>button</w:t>
      </w:r>
      <w:proofErr w:type="spellEnd"/>
      <w:r w:rsidR="00186ED6" w:rsidRPr="00C53D50">
        <w:rPr>
          <w:szCs w:val="24"/>
          <w:lang w:val="it-IT"/>
        </w:rPr>
        <w:t xml:space="preserve">. </w:t>
      </w:r>
      <w:r w:rsidR="00186ED6">
        <w:rPr>
          <w:szCs w:val="24"/>
        </w:rPr>
        <w:t xml:space="preserve">A Littoral Combat Warfare scenario, comprised of 8 nodes, </w:t>
      </w:r>
      <w:r>
        <w:rPr>
          <w:szCs w:val="24"/>
        </w:rPr>
        <w:t>will be loaded, and the main SOD</w:t>
      </w:r>
      <w:r w:rsidR="00186ED6">
        <w:rPr>
          <w:szCs w:val="24"/>
        </w:rPr>
        <w:t xml:space="preserve">A window will appear. While the topology cannot be modified, inputs for the demo scenario are loaded, but can be modified by the user. </w:t>
      </w:r>
    </w:p>
    <w:p w:rsidR="00C53D50" w:rsidRDefault="00C53D50" w:rsidP="00186ED6">
      <w:pPr>
        <w:rPr>
          <w:szCs w:val="24"/>
        </w:rPr>
      </w:pPr>
    </w:p>
    <w:p w:rsidR="0053428D" w:rsidRDefault="0053428D" w:rsidP="0053428D">
      <w:pPr>
        <w:jc w:val="center"/>
        <w:rPr>
          <w:szCs w:val="24"/>
        </w:rPr>
      </w:pPr>
      <w:r>
        <w:rPr>
          <w:noProof/>
          <w:szCs w:val="24"/>
        </w:rPr>
        <w:drawing>
          <wp:inline distT="0" distB="0" distL="0" distR="0" wp14:anchorId="79DC15FD" wp14:editId="0B447456">
            <wp:extent cx="5507665" cy="3020390"/>
            <wp:effectExtent l="0" t="0" r="0" b="8890"/>
            <wp:docPr id="3"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ODA02.png"/>
                    <pic:cNvPicPr/>
                  </pic:nvPicPr>
                  <pic:blipFill>
                    <a:blip r:embed="rId7">
                      <a:extLst>
                        <a:ext uri="{28A0092B-C50C-407E-A947-70E740481C1C}">
                          <a14:useLocalDpi xmlns:a14="http://schemas.microsoft.com/office/drawing/2010/main" val="0"/>
                        </a:ext>
                      </a:extLst>
                    </a:blip>
                    <a:stretch>
                      <a:fillRect/>
                    </a:stretch>
                  </pic:blipFill>
                  <pic:spPr>
                    <a:xfrm>
                      <a:off x="0" y="0"/>
                      <a:ext cx="5519893" cy="3027096"/>
                    </a:xfrm>
                    <a:prstGeom prst="rect">
                      <a:avLst/>
                    </a:prstGeom>
                  </pic:spPr>
                </pic:pic>
              </a:graphicData>
            </a:graphic>
          </wp:inline>
        </w:drawing>
      </w:r>
    </w:p>
    <w:p w:rsidR="00C53D50" w:rsidRPr="00C53D50" w:rsidRDefault="00C53D50" w:rsidP="00C53D50">
      <w:pPr>
        <w:pStyle w:val="Heading2"/>
        <w:rPr>
          <w:rStyle w:val="Heading2Char"/>
          <w:b/>
        </w:rPr>
      </w:pPr>
      <w:bookmarkStart w:id="4" w:name="_Toc428179646"/>
      <w:r>
        <w:lastRenderedPageBreak/>
        <w:t>Settings and parameters</w:t>
      </w:r>
      <w:bookmarkEnd w:id="4"/>
    </w:p>
    <w:p w:rsidR="00C53D50" w:rsidRDefault="00C53D50" w:rsidP="00C53D50">
      <w:pPr>
        <w:pStyle w:val="Heading3"/>
      </w:pPr>
      <w:bookmarkStart w:id="5" w:name="_Toc428179647"/>
      <w:r>
        <w:t>Dependencies</w:t>
      </w:r>
      <w:bookmarkEnd w:id="5"/>
    </w:p>
    <w:p w:rsidR="00186ED6" w:rsidRDefault="00186ED6" w:rsidP="00186ED6">
      <w:pPr>
        <w:rPr>
          <w:szCs w:val="24"/>
        </w:rPr>
      </w:pPr>
      <w:r>
        <w:rPr>
          <w:szCs w:val="24"/>
        </w:rPr>
        <w:t>Click the “Visualize” button</w:t>
      </w:r>
      <w:r w:rsidR="00066231">
        <w:rPr>
          <w:szCs w:val="24"/>
        </w:rPr>
        <w:t xml:space="preserve"> to visua</w:t>
      </w:r>
      <w:r w:rsidR="002A3AEC">
        <w:rPr>
          <w:szCs w:val="24"/>
        </w:rPr>
        <w:t xml:space="preserve">lize the matrix of dependencies. The </w:t>
      </w:r>
      <w:r w:rsidR="00B430AD">
        <w:rPr>
          <w:szCs w:val="24"/>
        </w:rPr>
        <w:t xml:space="preserve">whole </w:t>
      </w:r>
      <w:r w:rsidR="002A3AEC">
        <w:rPr>
          <w:szCs w:val="24"/>
        </w:rPr>
        <w:t>window and the columns of the matrix are resizable. A tick in a cell means that the node in the corresponding column has an operational dependency on the node in the corresponding row.</w:t>
      </w:r>
    </w:p>
    <w:p w:rsidR="003C45CB" w:rsidRDefault="003C45CB" w:rsidP="00186ED6">
      <w:pPr>
        <w:rPr>
          <w:szCs w:val="24"/>
        </w:rPr>
      </w:pPr>
    </w:p>
    <w:p w:rsidR="002A3AEC" w:rsidRDefault="002A3AEC" w:rsidP="002A3AEC">
      <w:pPr>
        <w:jc w:val="center"/>
        <w:rPr>
          <w:szCs w:val="24"/>
        </w:rPr>
      </w:pPr>
      <w:r>
        <w:rPr>
          <w:noProof/>
          <w:szCs w:val="24"/>
        </w:rPr>
        <w:drawing>
          <wp:inline distT="0" distB="0" distL="0" distR="0">
            <wp:extent cx="4550735" cy="2542286"/>
            <wp:effectExtent l="0" t="0" r="2540" b="0"/>
            <wp:docPr id="4"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ODA03.png"/>
                    <pic:cNvPicPr/>
                  </pic:nvPicPr>
                  <pic:blipFill>
                    <a:blip r:embed="rId8">
                      <a:extLst>
                        <a:ext uri="{28A0092B-C50C-407E-A947-70E740481C1C}">
                          <a14:useLocalDpi xmlns:a14="http://schemas.microsoft.com/office/drawing/2010/main" val="0"/>
                        </a:ext>
                      </a:extLst>
                    </a:blip>
                    <a:stretch>
                      <a:fillRect/>
                    </a:stretch>
                  </pic:blipFill>
                  <pic:spPr>
                    <a:xfrm>
                      <a:off x="0" y="0"/>
                      <a:ext cx="4558082" cy="2546391"/>
                    </a:xfrm>
                    <a:prstGeom prst="rect">
                      <a:avLst/>
                    </a:prstGeom>
                  </pic:spPr>
                </pic:pic>
              </a:graphicData>
            </a:graphic>
          </wp:inline>
        </w:drawing>
      </w:r>
    </w:p>
    <w:p w:rsidR="003C45CB" w:rsidRDefault="003C45CB" w:rsidP="002A3AEC">
      <w:pPr>
        <w:jc w:val="center"/>
        <w:rPr>
          <w:szCs w:val="24"/>
        </w:rPr>
      </w:pPr>
    </w:p>
    <w:p w:rsidR="002A3AEC" w:rsidRPr="002A3AEC" w:rsidRDefault="002A3AEC" w:rsidP="002A3AEC">
      <w:pPr>
        <w:pStyle w:val="Heading3"/>
        <w:rPr>
          <w:rStyle w:val="Heading2Char"/>
          <w:b w:val="0"/>
        </w:rPr>
      </w:pPr>
      <w:bookmarkStart w:id="6" w:name="_Toc428179648"/>
      <w:r>
        <w:rPr>
          <w:rStyle w:val="Heading2Char"/>
          <w:b w:val="0"/>
        </w:rPr>
        <w:t>Labels</w:t>
      </w:r>
      <w:bookmarkEnd w:id="6"/>
    </w:p>
    <w:p w:rsidR="001F757E" w:rsidRDefault="00066231" w:rsidP="00186ED6">
      <w:pPr>
        <w:rPr>
          <w:szCs w:val="24"/>
        </w:rPr>
      </w:pPr>
      <w:r>
        <w:rPr>
          <w:szCs w:val="24"/>
        </w:rPr>
        <w:t>Labels of the nodes can be modifie</w:t>
      </w:r>
      <w:r w:rsidR="001F757E">
        <w:rPr>
          <w:szCs w:val="24"/>
        </w:rPr>
        <w:t xml:space="preserve">d </w:t>
      </w:r>
      <w:r w:rsidR="002A3AEC">
        <w:rPr>
          <w:szCs w:val="24"/>
        </w:rPr>
        <w:t>using</w:t>
      </w:r>
      <w:r w:rsidR="001F757E">
        <w:rPr>
          <w:szCs w:val="24"/>
        </w:rPr>
        <w:t xml:space="preserve"> the corresponding text boxes</w:t>
      </w:r>
      <w:r w:rsidR="002A3AEC">
        <w:rPr>
          <w:szCs w:val="24"/>
        </w:rPr>
        <w:t xml:space="preserve"> in the main window</w:t>
      </w:r>
      <w:r w:rsidR="001F757E">
        <w:rPr>
          <w:szCs w:val="24"/>
        </w:rPr>
        <w:t xml:space="preserve">. </w:t>
      </w:r>
      <w:r w:rsidR="00C013D6">
        <w:rPr>
          <w:szCs w:val="24"/>
        </w:rPr>
        <w:t>The labels will appear in the matrices and results window.</w:t>
      </w:r>
    </w:p>
    <w:p w:rsidR="00B430AD" w:rsidRDefault="00B430AD" w:rsidP="00B430AD">
      <w:pPr>
        <w:pStyle w:val="Heading3"/>
      </w:pPr>
      <w:bookmarkStart w:id="7" w:name="_Toc428179649"/>
      <w:r>
        <w:t>Parameters of the dependency</w:t>
      </w:r>
      <w:bookmarkEnd w:id="7"/>
    </w:p>
    <w:p w:rsidR="003C45CB" w:rsidRDefault="001F757E" w:rsidP="003C45CB">
      <w:pPr>
        <w:rPr>
          <w:szCs w:val="24"/>
        </w:rPr>
      </w:pPr>
      <w:r>
        <w:rPr>
          <w:szCs w:val="24"/>
        </w:rPr>
        <w:t>Click the “SOD”</w:t>
      </w:r>
      <w:r w:rsidR="0063754C">
        <w:rPr>
          <w:szCs w:val="24"/>
        </w:rPr>
        <w:t xml:space="preserve"> (Strength of dependency)</w:t>
      </w:r>
      <w:r>
        <w:rPr>
          <w:szCs w:val="24"/>
        </w:rPr>
        <w:t>, “COD”</w:t>
      </w:r>
      <w:r w:rsidR="0063754C">
        <w:rPr>
          <w:szCs w:val="24"/>
        </w:rPr>
        <w:t xml:space="preserve"> (Criticality of Dependency)</w:t>
      </w:r>
      <w:r>
        <w:rPr>
          <w:szCs w:val="24"/>
        </w:rPr>
        <w:t>, and “IOD”</w:t>
      </w:r>
      <w:r w:rsidR="0063754C">
        <w:rPr>
          <w:szCs w:val="24"/>
        </w:rPr>
        <w:t xml:space="preserve"> (Impact of Dependency)</w:t>
      </w:r>
      <w:r>
        <w:rPr>
          <w:szCs w:val="24"/>
        </w:rPr>
        <w:t xml:space="preserve"> buttons to visualize and modify the parameters </w:t>
      </w:r>
      <w:r w:rsidR="006E2617">
        <w:rPr>
          <w:szCs w:val="24"/>
        </w:rPr>
        <w:t xml:space="preserve">of the </w:t>
      </w:r>
      <w:r w:rsidR="00B430AD">
        <w:rPr>
          <w:szCs w:val="24"/>
        </w:rPr>
        <w:t>operational</w:t>
      </w:r>
      <w:r w:rsidR="006E2617">
        <w:rPr>
          <w:szCs w:val="24"/>
        </w:rPr>
        <w:t xml:space="preserve"> depend</w:t>
      </w:r>
      <w:r w:rsidR="003C45CB">
        <w:rPr>
          <w:szCs w:val="24"/>
        </w:rPr>
        <w:t xml:space="preserve">encies. New windows will pop up. </w:t>
      </w:r>
    </w:p>
    <w:p w:rsidR="003C45CB" w:rsidRDefault="003C45CB" w:rsidP="003C45CB">
      <w:pPr>
        <w:rPr>
          <w:szCs w:val="24"/>
        </w:rPr>
      </w:pPr>
    </w:p>
    <w:p w:rsidR="001F757E" w:rsidRDefault="003C45CB" w:rsidP="003C45CB">
      <w:pPr>
        <w:jc w:val="center"/>
        <w:rPr>
          <w:szCs w:val="24"/>
        </w:rPr>
      </w:pPr>
      <w:r>
        <w:rPr>
          <w:noProof/>
          <w:szCs w:val="24"/>
        </w:rPr>
        <w:drawing>
          <wp:inline distT="0" distB="0" distL="0" distR="0">
            <wp:extent cx="4859079" cy="2725963"/>
            <wp:effectExtent l="0" t="0" r="0" b="0"/>
            <wp:docPr id="7" name="Im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ODA04.png"/>
                    <pic:cNvPicPr/>
                  </pic:nvPicPr>
                  <pic:blipFill>
                    <a:blip r:embed="rId9">
                      <a:extLst>
                        <a:ext uri="{28A0092B-C50C-407E-A947-70E740481C1C}">
                          <a14:useLocalDpi xmlns:a14="http://schemas.microsoft.com/office/drawing/2010/main" val="0"/>
                        </a:ext>
                      </a:extLst>
                    </a:blip>
                    <a:stretch>
                      <a:fillRect/>
                    </a:stretch>
                  </pic:blipFill>
                  <pic:spPr>
                    <a:xfrm>
                      <a:off x="0" y="0"/>
                      <a:ext cx="4892217" cy="2744554"/>
                    </a:xfrm>
                    <a:prstGeom prst="rect">
                      <a:avLst/>
                    </a:prstGeom>
                  </pic:spPr>
                </pic:pic>
              </a:graphicData>
            </a:graphic>
          </wp:inline>
        </w:drawing>
      </w:r>
    </w:p>
    <w:p w:rsidR="003C45CB" w:rsidRDefault="0063754C" w:rsidP="003C45CB">
      <w:pPr>
        <w:rPr>
          <w:szCs w:val="24"/>
        </w:rPr>
      </w:pPr>
      <w:r>
        <w:rPr>
          <w:szCs w:val="24"/>
        </w:rPr>
        <w:lastRenderedPageBreak/>
        <w:t>SOD values range between 0 and 1, and a SOD value must be given for each dependency in the dependency matrix.</w:t>
      </w:r>
      <w:r w:rsidR="003C45CB">
        <w:rPr>
          <w:szCs w:val="24"/>
        </w:rPr>
        <w:t xml:space="preserve"> When the desired values have been input into the matrix, </w:t>
      </w:r>
      <w:r w:rsidR="00D20E4F">
        <w:rPr>
          <w:szCs w:val="24"/>
        </w:rPr>
        <w:t>click</w:t>
      </w:r>
      <w:r w:rsidR="003C45CB">
        <w:rPr>
          <w:szCs w:val="24"/>
        </w:rPr>
        <w:t xml:space="preserve"> the “Apply” button.</w:t>
      </w:r>
    </w:p>
    <w:p w:rsidR="003C45CB" w:rsidRDefault="003C45CB" w:rsidP="003C45CB">
      <w:pPr>
        <w:rPr>
          <w:szCs w:val="24"/>
        </w:rPr>
      </w:pPr>
    </w:p>
    <w:p w:rsidR="00A82494" w:rsidRDefault="003C45CB" w:rsidP="003C45CB">
      <w:pPr>
        <w:jc w:val="center"/>
        <w:rPr>
          <w:szCs w:val="24"/>
        </w:rPr>
      </w:pPr>
      <w:r>
        <w:rPr>
          <w:noProof/>
          <w:szCs w:val="24"/>
        </w:rPr>
        <w:drawing>
          <wp:inline distT="0" distB="0" distL="0" distR="0">
            <wp:extent cx="5124893" cy="2882205"/>
            <wp:effectExtent l="0" t="0" r="0" b="0"/>
            <wp:docPr id="10" name="Immagin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ODA05.png"/>
                    <pic:cNvPicPr/>
                  </pic:nvPicPr>
                  <pic:blipFill>
                    <a:blip r:embed="rId10">
                      <a:extLst>
                        <a:ext uri="{28A0092B-C50C-407E-A947-70E740481C1C}">
                          <a14:useLocalDpi xmlns:a14="http://schemas.microsoft.com/office/drawing/2010/main" val="0"/>
                        </a:ext>
                      </a:extLst>
                    </a:blip>
                    <a:stretch>
                      <a:fillRect/>
                    </a:stretch>
                  </pic:blipFill>
                  <pic:spPr>
                    <a:xfrm>
                      <a:off x="0" y="0"/>
                      <a:ext cx="5146510" cy="2894362"/>
                    </a:xfrm>
                    <a:prstGeom prst="rect">
                      <a:avLst/>
                    </a:prstGeom>
                  </pic:spPr>
                </pic:pic>
              </a:graphicData>
            </a:graphic>
          </wp:inline>
        </w:drawing>
      </w:r>
    </w:p>
    <w:p w:rsidR="00A82494" w:rsidRDefault="00A82494" w:rsidP="00186ED6">
      <w:pPr>
        <w:rPr>
          <w:szCs w:val="24"/>
        </w:rPr>
      </w:pPr>
    </w:p>
    <w:p w:rsidR="003C45CB" w:rsidRDefault="00A82494" w:rsidP="003C45CB">
      <w:pPr>
        <w:rPr>
          <w:szCs w:val="24"/>
        </w:rPr>
      </w:pPr>
      <w:r>
        <w:rPr>
          <w:szCs w:val="24"/>
        </w:rPr>
        <w:t>COD values range between 0 and 100, and a COD value must be given for each dependency in the dependency matrix.</w:t>
      </w:r>
      <w:r w:rsidR="003C45CB">
        <w:rPr>
          <w:szCs w:val="24"/>
        </w:rPr>
        <w:t xml:space="preserve"> When the desired values have been input into the matrix</w:t>
      </w:r>
      <w:r w:rsidR="00D20E4F">
        <w:rPr>
          <w:szCs w:val="24"/>
        </w:rPr>
        <w:t>, click</w:t>
      </w:r>
      <w:r w:rsidR="003C45CB">
        <w:rPr>
          <w:szCs w:val="24"/>
        </w:rPr>
        <w:t xml:space="preserve"> the “Apply” button.</w:t>
      </w:r>
    </w:p>
    <w:p w:rsidR="009256F3" w:rsidRDefault="009256F3" w:rsidP="003C45CB">
      <w:pPr>
        <w:rPr>
          <w:szCs w:val="24"/>
        </w:rPr>
      </w:pPr>
    </w:p>
    <w:p w:rsidR="00A82494" w:rsidRDefault="009256F3" w:rsidP="009256F3">
      <w:pPr>
        <w:jc w:val="center"/>
        <w:rPr>
          <w:szCs w:val="24"/>
        </w:rPr>
      </w:pPr>
      <w:r>
        <w:rPr>
          <w:noProof/>
          <w:szCs w:val="24"/>
        </w:rPr>
        <w:drawing>
          <wp:inline distT="0" distB="0" distL="0" distR="0">
            <wp:extent cx="5092996" cy="2857193"/>
            <wp:effectExtent l="0" t="0" r="0" b="635"/>
            <wp:docPr id="13" name="Immagin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SODA06.png"/>
                    <pic:cNvPicPr/>
                  </pic:nvPicPr>
                  <pic:blipFill>
                    <a:blip r:embed="rId11">
                      <a:extLst>
                        <a:ext uri="{28A0092B-C50C-407E-A947-70E740481C1C}">
                          <a14:useLocalDpi xmlns:a14="http://schemas.microsoft.com/office/drawing/2010/main" val="0"/>
                        </a:ext>
                      </a:extLst>
                    </a:blip>
                    <a:stretch>
                      <a:fillRect/>
                    </a:stretch>
                  </pic:blipFill>
                  <pic:spPr>
                    <a:xfrm>
                      <a:off x="0" y="0"/>
                      <a:ext cx="5118566" cy="2871538"/>
                    </a:xfrm>
                    <a:prstGeom prst="rect">
                      <a:avLst/>
                    </a:prstGeom>
                  </pic:spPr>
                </pic:pic>
              </a:graphicData>
            </a:graphic>
          </wp:inline>
        </w:drawing>
      </w:r>
    </w:p>
    <w:p w:rsidR="00A82494" w:rsidRDefault="00A82494" w:rsidP="00186ED6">
      <w:pPr>
        <w:rPr>
          <w:szCs w:val="24"/>
        </w:rPr>
      </w:pPr>
    </w:p>
    <w:p w:rsidR="009256F3" w:rsidRDefault="00A82494" w:rsidP="009256F3">
      <w:pPr>
        <w:rPr>
          <w:szCs w:val="24"/>
        </w:rPr>
      </w:pPr>
      <w:r>
        <w:rPr>
          <w:szCs w:val="24"/>
        </w:rPr>
        <w:t>IOD values range between 1 and 100, and a IOD value must be given for each dependency in the dependency matrix</w:t>
      </w:r>
      <w:r w:rsidR="009256F3" w:rsidRPr="009256F3">
        <w:rPr>
          <w:szCs w:val="24"/>
        </w:rPr>
        <w:t xml:space="preserve"> </w:t>
      </w:r>
      <w:r w:rsidR="009256F3">
        <w:rPr>
          <w:szCs w:val="24"/>
        </w:rPr>
        <w:t xml:space="preserve">When the desired values have been input into the matrix, </w:t>
      </w:r>
      <w:r w:rsidR="00D20E4F">
        <w:rPr>
          <w:szCs w:val="24"/>
        </w:rPr>
        <w:t>click</w:t>
      </w:r>
      <w:r w:rsidR="009256F3">
        <w:rPr>
          <w:szCs w:val="24"/>
        </w:rPr>
        <w:t xml:space="preserve"> the “Apply” button.</w:t>
      </w:r>
    </w:p>
    <w:p w:rsidR="00621F44" w:rsidRDefault="009256F3" w:rsidP="004218FE">
      <w:pPr>
        <w:pStyle w:val="Heading2"/>
      </w:pPr>
      <w:bookmarkStart w:id="8" w:name="_Toc428179650"/>
      <w:r>
        <w:lastRenderedPageBreak/>
        <w:t>SODA network mapping</w:t>
      </w:r>
      <w:bookmarkEnd w:id="8"/>
    </w:p>
    <w:p w:rsidR="00621F44" w:rsidRDefault="00621F44" w:rsidP="00A82494">
      <w:pPr>
        <w:rPr>
          <w:szCs w:val="24"/>
        </w:rPr>
      </w:pPr>
      <w:r>
        <w:rPr>
          <w:szCs w:val="24"/>
        </w:rPr>
        <w:t xml:space="preserve">Click the “Map Network” button to visualize a graphic representation of the </w:t>
      </w:r>
      <w:r w:rsidR="009256F3">
        <w:rPr>
          <w:szCs w:val="24"/>
        </w:rPr>
        <w:t>operationa</w:t>
      </w:r>
      <w:r>
        <w:rPr>
          <w:szCs w:val="24"/>
        </w:rPr>
        <w:t>l dependency network under analysis. Each node represents a system or a capability, and each edge represents a</w:t>
      </w:r>
      <w:r w:rsidR="009256F3">
        <w:rPr>
          <w:szCs w:val="24"/>
        </w:rPr>
        <w:t>n operational</w:t>
      </w:r>
      <w:r>
        <w:rPr>
          <w:szCs w:val="24"/>
        </w:rPr>
        <w:t xml:space="preserve"> dependency.</w:t>
      </w:r>
    </w:p>
    <w:p w:rsidR="00C37506" w:rsidRDefault="00C37506" w:rsidP="00A82494">
      <w:pPr>
        <w:rPr>
          <w:szCs w:val="24"/>
        </w:rPr>
      </w:pPr>
    </w:p>
    <w:p w:rsidR="00C37506" w:rsidRPr="00621F44" w:rsidRDefault="004218FE" w:rsidP="004218FE">
      <w:pPr>
        <w:jc w:val="center"/>
        <w:rPr>
          <w:szCs w:val="24"/>
        </w:rPr>
      </w:pPr>
      <w:r>
        <w:rPr>
          <w:noProof/>
          <w:szCs w:val="24"/>
        </w:rPr>
        <w:drawing>
          <wp:inline distT="0" distB="0" distL="0" distR="0">
            <wp:extent cx="5050465" cy="3298990"/>
            <wp:effectExtent l="0" t="0" r="0" b="0"/>
            <wp:docPr id="19" name="Immagin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SODA07.png"/>
                    <pic:cNvPicPr/>
                  </pic:nvPicPr>
                  <pic:blipFill>
                    <a:blip r:embed="rId12">
                      <a:extLst>
                        <a:ext uri="{28A0092B-C50C-407E-A947-70E740481C1C}">
                          <a14:useLocalDpi xmlns:a14="http://schemas.microsoft.com/office/drawing/2010/main" val="0"/>
                        </a:ext>
                      </a:extLst>
                    </a:blip>
                    <a:stretch>
                      <a:fillRect/>
                    </a:stretch>
                  </pic:blipFill>
                  <pic:spPr>
                    <a:xfrm>
                      <a:off x="0" y="0"/>
                      <a:ext cx="5070619" cy="3312155"/>
                    </a:xfrm>
                    <a:prstGeom prst="rect">
                      <a:avLst/>
                    </a:prstGeom>
                  </pic:spPr>
                </pic:pic>
              </a:graphicData>
            </a:graphic>
          </wp:inline>
        </w:drawing>
      </w:r>
    </w:p>
    <w:p w:rsidR="004218FE" w:rsidRDefault="004218FE" w:rsidP="00A82494">
      <w:pPr>
        <w:rPr>
          <w:szCs w:val="24"/>
        </w:rPr>
      </w:pPr>
    </w:p>
    <w:p w:rsidR="004218FE" w:rsidRDefault="00F0504A" w:rsidP="00F0504A">
      <w:pPr>
        <w:pStyle w:val="Heading2"/>
      </w:pPr>
      <w:bookmarkStart w:id="9" w:name="_Toc428179651"/>
      <w:r>
        <w:t>Node inputs</w:t>
      </w:r>
      <w:bookmarkEnd w:id="9"/>
    </w:p>
    <w:p w:rsidR="00A82494" w:rsidRDefault="00621F44" w:rsidP="00A82494">
      <w:pPr>
        <w:rPr>
          <w:szCs w:val="24"/>
        </w:rPr>
      </w:pPr>
      <w:r>
        <w:rPr>
          <w:szCs w:val="24"/>
        </w:rPr>
        <w:t xml:space="preserve">Click </w:t>
      </w:r>
      <w:r w:rsidR="006E2617">
        <w:rPr>
          <w:szCs w:val="24"/>
        </w:rPr>
        <w:t xml:space="preserve">the </w:t>
      </w:r>
      <w:r>
        <w:rPr>
          <w:szCs w:val="24"/>
        </w:rPr>
        <w:t>“</w:t>
      </w:r>
      <w:r w:rsidR="006E2617">
        <w:rPr>
          <w:szCs w:val="24"/>
        </w:rPr>
        <w:t>Self Effectiveness</w:t>
      </w:r>
      <w:r>
        <w:rPr>
          <w:szCs w:val="24"/>
        </w:rPr>
        <w:t>”</w:t>
      </w:r>
      <w:r w:rsidR="006E2617">
        <w:rPr>
          <w:szCs w:val="24"/>
        </w:rPr>
        <w:t xml:space="preserve"> button to visualize and modify the input regarding the internal status of each system. A new window will pop up:</w:t>
      </w:r>
    </w:p>
    <w:p w:rsidR="00985255" w:rsidRDefault="00985255" w:rsidP="00A82494">
      <w:pPr>
        <w:rPr>
          <w:szCs w:val="24"/>
        </w:rPr>
      </w:pPr>
    </w:p>
    <w:p w:rsidR="006E2617" w:rsidRDefault="00985255" w:rsidP="00985255">
      <w:pPr>
        <w:jc w:val="center"/>
        <w:rPr>
          <w:szCs w:val="24"/>
        </w:rPr>
      </w:pPr>
      <w:r>
        <w:rPr>
          <w:noProof/>
          <w:szCs w:val="24"/>
        </w:rPr>
        <w:drawing>
          <wp:inline distT="0" distB="0" distL="0" distR="0">
            <wp:extent cx="3657600" cy="2943742"/>
            <wp:effectExtent l="0" t="0" r="0" b="9525"/>
            <wp:docPr id="20" name="Immagin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SODA08.png"/>
                    <pic:cNvPicPr/>
                  </pic:nvPicPr>
                  <pic:blipFill>
                    <a:blip r:embed="rId13">
                      <a:extLst>
                        <a:ext uri="{28A0092B-C50C-407E-A947-70E740481C1C}">
                          <a14:useLocalDpi xmlns:a14="http://schemas.microsoft.com/office/drawing/2010/main" val="0"/>
                        </a:ext>
                      </a:extLst>
                    </a:blip>
                    <a:stretch>
                      <a:fillRect/>
                    </a:stretch>
                  </pic:blipFill>
                  <pic:spPr>
                    <a:xfrm>
                      <a:off x="0" y="0"/>
                      <a:ext cx="3686266" cy="2966813"/>
                    </a:xfrm>
                    <a:prstGeom prst="rect">
                      <a:avLst/>
                    </a:prstGeom>
                  </pic:spPr>
                </pic:pic>
              </a:graphicData>
            </a:graphic>
          </wp:inline>
        </w:drawing>
      </w:r>
    </w:p>
    <w:p w:rsidR="006E2617" w:rsidRDefault="006E2617" w:rsidP="006E2617">
      <w:pPr>
        <w:rPr>
          <w:szCs w:val="24"/>
        </w:rPr>
      </w:pPr>
      <w:r>
        <w:rPr>
          <w:szCs w:val="24"/>
        </w:rPr>
        <w:lastRenderedPageBreak/>
        <w:t>For each node, the internal status can be a deterministic value (</w:t>
      </w:r>
      <w:r w:rsidR="00985255">
        <w:rPr>
          <w:szCs w:val="24"/>
        </w:rPr>
        <w:t>as in the sample scenario showed above)</w:t>
      </w:r>
      <w:r>
        <w:rPr>
          <w:szCs w:val="24"/>
        </w:rPr>
        <w:t xml:space="preserve"> ranging between 0 and 100, a uniform density between 0 and 100, or a beta density funct</w:t>
      </w:r>
      <w:r w:rsidR="00985255">
        <w:rPr>
          <w:szCs w:val="24"/>
        </w:rPr>
        <w:t>ion</w:t>
      </w:r>
      <w:r>
        <w:rPr>
          <w:szCs w:val="24"/>
        </w:rPr>
        <w:t>, of which the user can specify the values of the parameters alpha and beta.</w:t>
      </w:r>
      <w:r w:rsidR="00985255">
        <w:rPr>
          <w:szCs w:val="24"/>
        </w:rPr>
        <w:t xml:space="preserve"> When the desired values have been input, press the “Apply” button.</w:t>
      </w:r>
    </w:p>
    <w:p w:rsidR="00156DB6" w:rsidRDefault="00156DB6" w:rsidP="00156DB6">
      <w:pPr>
        <w:pStyle w:val="Heading2"/>
      </w:pPr>
      <w:bookmarkStart w:id="10" w:name="_Toc428179652"/>
      <w:r>
        <w:t>Results</w:t>
      </w:r>
      <w:bookmarkEnd w:id="10"/>
    </w:p>
    <w:p w:rsidR="006E2617" w:rsidRDefault="00621F44" w:rsidP="00A82494">
      <w:pPr>
        <w:rPr>
          <w:szCs w:val="24"/>
        </w:rPr>
      </w:pPr>
      <w:r>
        <w:rPr>
          <w:szCs w:val="24"/>
        </w:rPr>
        <w:t xml:space="preserve">Select the desired output. </w:t>
      </w:r>
      <w:r w:rsidR="00156DB6">
        <w:rPr>
          <w:szCs w:val="24"/>
        </w:rPr>
        <w:t>“</w:t>
      </w:r>
      <w:r>
        <w:rPr>
          <w:szCs w:val="24"/>
        </w:rPr>
        <w:t>Operability</w:t>
      </w:r>
      <w:r w:rsidR="00156DB6">
        <w:rPr>
          <w:szCs w:val="24"/>
        </w:rPr>
        <w:t>” will plot and list</w:t>
      </w:r>
      <w:r>
        <w:rPr>
          <w:szCs w:val="24"/>
        </w:rPr>
        <w:t xml:space="preserve"> the operability levels</w:t>
      </w:r>
      <w:r w:rsidR="00156DB6">
        <w:rPr>
          <w:szCs w:val="24"/>
        </w:rPr>
        <w:t xml:space="preserve"> of each node</w:t>
      </w:r>
      <w:r>
        <w:rPr>
          <w:szCs w:val="24"/>
        </w:rPr>
        <w:t>, given the topology, the parame</w:t>
      </w:r>
      <w:r w:rsidR="00156DB6">
        <w:rPr>
          <w:szCs w:val="24"/>
        </w:rPr>
        <w:t>ters, and the current level of s</w:t>
      </w:r>
      <w:r>
        <w:rPr>
          <w:szCs w:val="24"/>
        </w:rPr>
        <w:t xml:space="preserve">elf-effectiveness. </w:t>
      </w:r>
      <w:r w:rsidR="00156DB6">
        <w:rPr>
          <w:szCs w:val="24"/>
        </w:rPr>
        <w:t>“</w:t>
      </w:r>
      <w:r>
        <w:rPr>
          <w:szCs w:val="24"/>
        </w:rPr>
        <w:t>Criticality</w:t>
      </w:r>
      <w:r w:rsidR="00156DB6">
        <w:rPr>
          <w:szCs w:val="24"/>
        </w:rPr>
        <w:t>” will rank</w:t>
      </w:r>
      <w:r>
        <w:rPr>
          <w:szCs w:val="24"/>
        </w:rPr>
        <w:t xml:space="preserve"> the nodes by decreasing criticality</w:t>
      </w:r>
      <w:r w:rsidR="00156DB6">
        <w:rPr>
          <w:szCs w:val="24"/>
        </w:rPr>
        <w:t xml:space="preserve"> (high criticality meaning that a disruption in that node will cause high loss in the overall operability), under</w:t>
      </w:r>
      <w:r>
        <w:rPr>
          <w:szCs w:val="24"/>
        </w:rPr>
        <w:t xml:space="preserve"> various conditions.</w:t>
      </w:r>
    </w:p>
    <w:p w:rsidR="00621F44" w:rsidRDefault="00621F44" w:rsidP="00A82494">
      <w:pPr>
        <w:rPr>
          <w:szCs w:val="24"/>
        </w:rPr>
      </w:pPr>
      <w:r>
        <w:rPr>
          <w:szCs w:val="24"/>
        </w:rPr>
        <w:t>Select the desired method</w:t>
      </w:r>
      <w:r w:rsidR="00156DB6">
        <w:rPr>
          <w:szCs w:val="24"/>
        </w:rPr>
        <w:t>.</w:t>
      </w:r>
      <w:r>
        <w:rPr>
          <w:szCs w:val="24"/>
        </w:rPr>
        <w:t xml:space="preserve"> </w:t>
      </w:r>
      <w:r w:rsidR="00156DB6">
        <w:rPr>
          <w:szCs w:val="24"/>
        </w:rPr>
        <w:t>“SOD</w:t>
      </w:r>
      <w:r>
        <w:rPr>
          <w:szCs w:val="24"/>
        </w:rPr>
        <w:t>A</w:t>
      </w:r>
      <w:r w:rsidR="00156DB6">
        <w:rPr>
          <w:szCs w:val="24"/>
        </w:rPr>
        <w:t>”</w:t>
      </w:r>
      <w:r>
        <w:rPr>
          <w:szCs w:val="24"/>
        </w:rPr>
        <w:t xml:space="preserve"> performs the analysis with the basic </w:t>
      </w:r>
      <w:r w:rsidR="00156DB6">
        <w:rPr>
          <w:szCs w:val="24"/>
        </w:rPr>
        <w:t>SOD</w:t>
      </w:r>
      <w:r>
        <w:rPr>
          <w:szCs w:val="24"/>
        </w:rPr>
        <w:t xml:space="preserve">A method. </w:t>
      </w:r>
      <w:r w:rsidR="00156DB6">
        <w:rPr>
          <w:szCs w:val="24"/>
        </w:rPr>
        <w:t>“</w:t>
      </w:r>
      <w:r>
        <w:rPr>
          <w:szCs w:val="24"/>
        </w:rPr>
        <w:t>Global Jam</w:t>
      </w:r>
      <w:r w:rsidR="00156DB6">
        <w:rPr>
          <w:szCs w:val="24"/>
        </w:rPr>
        <w:t>”</w:t>
      </w:r>
      <w:r>
        <w:rPr>
          <w:szCs w:val="24"/>
        </w:rPr>
        <w:t xml:space="preserve"> performs the analysis in conditions where all the links between systems are partially disrupted (useful for cyber security considerations).</w:t>
      </w:r>
    </w:p>
    <w:p w:rsidR="00621F44" w:rsidRDefault="00621F44" w:rsidP="00A82494">
      <w:pPr>
        <w:rPr>
          <w:szCs w:val="24"/>
        </w:rPr>
      </w:pPr>
      <w:r>
        <w:rPr>
          <w:szCs w:val="24"/>
        </w:rPr>
        <w:t xml:space="preserve">For both the computed outputs, and the method of analysis, more options </w:t>
      </w:r>
      <w:r w:rsidR="00156DB6">
        <w:rPr>
          <w:szCs w:val="24"/>
        </w:rPr>
        <w:t>might</w:t>
      </w:r>
      <w:r>
        <w:rPr>
          <w:szCs w:val="24"/>
        </w:rPr>
        <w:t xml:space="preserve"> be added in future releases.</w:t>
      </w:r>
    </w:p>
    <w:p w:rsidR="00621F44" w:rsidRDefault="00425A81" w:rsidP="00425A81">
      <w:pPr>
        <w:pStyle w:val="Heading2"/>
      </w:pPr>
      <w:bookmarkStart w:id="11" w:name="_Toc428179653"/>
      <w:r>
        <w:t>Running the analysis</w:t>
      </w:r>
      <w:bookmarkEnd w:id="11"/>
    </w:p>
    <w:p w:rsidR="00621F44" w:rsidRDefault="00621F44" w:rsidP="00A82494">
      <w:pPr>
        <w:rPr>
          <w:szCs w:val="24"/>
        </w:rPr>
      </w:pPr>
      <w:r>
        <w:rPr>
          <w:szCs w:val="24"/>
        </w:rPr>
        <w:t>Click the “Run” button</w:t>
      </w:r>
      <w:r w:rsidR="00556646">
        <w:rPr>
          <w:szCs w:val="24"/>
        </w:rPr>
        <w:t xml:space="preserve"> to run the analysis and visualize the results. A new window pops up. If all the nodes have a deterministic value of Self-effectiveness, the result will show a plot of determinis</w:t>
      </w:r>
      <w:r w:rsidR="00205240">
        <w:rPr>
          <w:szCs w:val="24"/>
        </w:rPr>
        <w:t xml:space="preserve">tic </w:t>
      </w:r>
      <w:proofErr w:type="spellStart"/>
      <w:r w:rsidR="00205240">
        <w:rPr>
          <w:szCs w:val="24"/>
        </w:rPr>
        <w:t>operabilities</w:t>
      </w:r>
      <w:proofErr w:type="spellEnd"/>
      <w:r w:rsidR="00205240">
        <w:rPr>
          <w:szCs w:val="24"/>
        </w:rPr>
        <w:t xml:space="preserve"> of each node (horizontal axis is the operability level), vertical axis has no meaning in this case.</w:t>
      </w:r>
    </w:p>
    <w:p w:rsidR="00425A81" w:rsidRDefault="00425A81" w:rsidP="00A82494">
      <w:pPr>
        <w:rPr>
          <w:szCs w:val="24"/>
        </w:rPr>
      </w:pPr>
    </w:p>
    <w:p w:rsidR="00425A81" w:rsidRDefault="00425A81" w:rsidP="00425A81">
      <w:pPr>
        <w:jc w:val="center"/>
        <w:rPr>
          <w:szCs w:val="24"/>
        </w:rPr>
      </w:pPr>
      <w:r>
        <w:rPr>
          <w:noProof/>
          <w:szCs w:val="24"/>
        </w:rPr>
        <w:drawing>
          <wp:inline distT="0" distB="0" distL="0" distR="0">
            <wp:extent cx="5699125" cy="4391247"/>
            <wp:effectExtent l="0" t="0" r="0" b="9525"/>
            <wp:docPr id="21" name="Immagin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SODA09.png"/>
                    <pic:cNvPicPr/>
                  </pic:nvPicPr>
                  <pic:blipFill>
                    <a:blip r:embed="rId14">
                      <a:extLst>
                        <a:ext uri="{28A0092B-C50C-407E-A947-70E740481C1C}">
                          <a14:useLocalDpi xmlns:a14="http://schemas.microsoft.com/office/drawing/2010/main" val="0"/>
                        </a:ext>
                      </a:extLst>
                    </a:blip>
                    <a:stretch>
                      <a:fillRect/>
                    </a:stretch>
                  </pic:blipFill>
                  <pic:spPr>
                    <a:xfrm>
                      <a:off x="0" y="0"/>
                      <a:ext cx="5730703" cy="4415578"/>
                    </a:xfrm>
                    <a:prstGeom prst="rect">
                      <a:avLst/>
                    </a:prstGeom>
                  </pic:spPr>
                </pic:pic>
              </a:graphicData>
            </a:graphic>
          </wp:inline>
        </w:drawing>
      </w:r>
    </w:p>
    <w:p w:rsidR="00825491" w:rsidRDefault="00825491" w:rsidP="00A82494">
      <w:pPr>
        <w:rPr>
          <w:szCs w:val="24"/>
        </w:rPr>
      </w:pPr>
      <w:r>
        <w:rPr>
          <w:szCs w:val="24"/>
        </w:rPr>
        <w:lastRenderedPageBreak/>
        <w:t>The self-effectiveness (internal status) and the operability (overall status, including the effect of dependencies) of each node is listed in the table in the bottom left.</w:t>
      </w:r>
      <w:r w:rsidR="00EE3172">
        <w:rPr>
          <w:szCs w:val="24"/>
        </w:rPr>
        <w:t xml:space="preserve"> In the deterministic case, the standard deviation of the operability is 0.</w:t>
      </w:r>
      <w:r>
        <w:rPr>
          <w:szCs w:val="24"/>
        </w:rPr>
        <w:t xml:space="preserve"> If the “criticality” check box is select</w:t>
      </w:r>
      <w:r w:rsidR="00EE3172">
        <w:rPr>
          <w:szCs w:val="24"/>
        </w:rPr>
        <w:t>ed in the main window</w:t>
      </w:r>
      <w:r>
        <w:rPr>
          <w:szCs w:val="24"/>
        </w:rPr>
        <w:t>, the ranking of nodes by decreasing criticality is listed in the tables in the bottom right. The effect of disruption of each node’s self-effectiveness is computed for a failure to a deterministic value (self-effectiveness equals to 10), for a uniform density of self-effectiveness, and for a beta distribution of self-effectiveness (alpha equals to 5, beta equals to 2).</w:t>
      </w:r>
    </w:p>
    <w:p w:rsidR="00825491" w:rsidRDefault="00825491" w:rsidP="00A82494">
      <w:pPr>
        <w:rPr>
          <w:szCs w:val="24"/>
        </w:rPr>
      </w:pPr>
      <w:r>
        <w:rPr>
          <w:szCs w:val="24"/>
        </w:rPr>
        <w:t>If at least one of the nodes has a probability density for its self-effectiveness, rather than a deterministic value, a Monte Carlo analysis is performed, simu</w:t>
      </w:r>
      <w:r w:rsidR="0041316F">
        <w:rPr>
          <w:szCs w:val="24"/>
        </w:rPr>
        <w:t>lating 20000 instances of the SOD</w:t>
      </w:r>
      <w:r>
        <w:rPr>
          <w:szCs w:val="24"/>
        </w:rPr>
        <w:t>A model, with the corresponding probability density for the self-effectiveness of the nodes. The plot shows the probability density of the operability of each node having a non-deterministic value of operability, and the table on the bottom left reports the expected value and the standard deviation of the operability of each node.</w:t>
      </w:r>
    </w:p>
    <w:p w:rsidR="00825491" w:rsidRDefault="00825491" w:rsidP="00A82494">
      <w:pPr>
        <w:rPr>
          <w:szCs w:val="24"/>
        </w:rPr>
      </w:pPr>
    </w:p>
    <w:p w:rsidR="00825491" w:rsidRDefault="0041316F" w:rsidP="00825491">
      <w:pPr>
        <w:jc w:val="center"/>
        <w:rPr>
          <w:szCs w:val="24"/>
        </w:rPr>
      </w:pPr>
      <w:r>
        <w:rPr>
          <w:noProof/>
          <w:szCs w:val="24"/>
        </w:rPr>
        <w:drawing>
          <wp:inline distT="0" distB="0" distL="0" distR="0">
            <wp:extent cx="5630124" cy="4338083"/>
            <wp:effectExtent l="0" t="0" r="8890" b="5715"/>
            <wp:docPr id="22" name="Immagin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SODA10.png"/>
                    <pic:cNvPicPr/>
                  </pic:nvPicPr>
                  <pic:blipFill>
                    <a:blip r:embed="rId15">
                      <a:extLst>
                        <a:ext uri="{28A0092B-C50C-407E-A947-70E740481C1C}">
                          <a14:useLocalDpi xmlns:a14="http://schemas.microsoft.com/office/drawing/2010/main" val="0"/>
                        </a:ext>
                      </a:extLst>
                    </a:blip>
                    <a:stretch>
                      <a:fillRect/>
                    </a:stretch>
                  </pic:blipFill>
                  <pic:spPr>
                    <a:xfrm>
                      <a:off x="0" y="0"/>
                      <a:ext cx="5632424" cy="4339855"/>
                    </a:xfrm>
                    <a:prstGeom prst="rect">
                      <a:avLst/>
                    </a:prstGeom>
                  </pic:spPr>
                </pic:pic>
              </a:graphicData>
            </a:graphic>
          </wp:inline>
        </w:drawing>
      </w:r>
    </w:p>
    <w:p w:rsidR="00825491" w:rsidRDefault="00825491" w:rsidP="00A82494">
      <w:pPr>
        <w:rPr>
          <w:szCs w:val="24"/>
        </w:rPr>
      </w:pPr>
    </w:p>
    <w:p w:rsidR="00825491" w:rsidRDefault="00431F39" w:rsidP="009E3853">
      <w:pPr>
        <w:pStyle w:val="Heading2"/>
      </w:pPr>
      <w:bookmarkStart w:id="12" w:name="_Toc428179654"/>
      <w:r>
        <w:t>Saving</w:t>
      </w:r>
      <w:r w:rsidR="00C013D6">
        <w:t xml:space="preserve"> the</w:t>
      </w:r>
      <w:r w:rsidR="009E3853">
        <w:t xml:space="preserve"> results</w:t>
      </w:r>
      <w:bookmarkEnd w:id="12"/>
    </w:p>
    <w:p w:rsidR="009E3853" w:rsidRPr="009E3853" w:rsidRDefault="009E3853" w:rsidP="009E3853">
      <w:r>
        <w:t>Once results have been generated, a “Save results” button will appear both in the main window, and in the results windows. Press the “Save results”</w:t>
      </w:r>
      <w:r w:rsidR="00D20E4F">
        <w:t xml:space="preserve"> button on either window</w:t>
      </w:r>
      <w:r>
        <w:t xml:space="preserve"> and a dialogue window appears, to select an output MS Excel (.</w:t>
      </w:r>
      <w:proofErr w:type="spellStart"/>
      <w:r>
        <w:t>xlsx</w:t>
      </w:r>
      <w:proofErr w:type="spellEnd"/>
      <w:r>
        <w:t>) file for the results.</w:t>
      </w:r>
    </w:p>
    <w:p w:rsidR="00F81643" w:rsidRDefault="00B90923" w:rsidP="00F81643">
      <w:pPr>
        <w:rPr>
          <w:szCs w:val="24"/>
        </w:rPr>
      </w:pPr>
      <w:r>
        <w:rPr>
          <w:szCs w:val="24"/>
        </w:rPr>
        <w:lastRenderedPageBreak/>
        <w:t>If the results come from a deterministic analysis, the spreadsheet will list the node labels, and the value of the corresponding self-effectiveness and operability.</w:t>
      </w:r>
    </w:p>
    <w:p w:rsidR="00B90923" w:rsidRDefault="00B90923" w:rsidP="00F81643">
      <w:pPr>
        <w:rPr>
          <w:szCs w:val="24"/>
        </w:rPr>
      </w:pPr>
    </w:p>
    <w:p w:rsidR="00B90923" w:rsidRDefault="00B90923" w:rsidP="00B90923">
      <w:pPr>
        <w:jc w:val="center"/>
        <w:rPr>
          <w:szCs w:val="24"/>
        </w:rPr>
      </w:pPr>
      <w:r>
        <w:rPr>
          <w:noProof/>
          <w:szCs w:val="24"/>
        </w:rPr>
        <w:drawing>
          <wp:inline distT="0" distB="0" distL="0" distR="0">
            <wp:extent cx="2227733" cy="1722474"/>
            <wp:effectExtent l="0" t="0" r="1270" b="0"/>
            <wp:docPr id="23" name="Immagin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SODA11.png"/>
                    <pic:cNvPicPr/>
                  </pic:nvPicPr>
                  <pic:blipFill>
                    <a:blip r:embed="rId16">
                      <a:extLst>
                        <a:ext uri="{28A0092B-C50C-407E-A947-70E740481C1C}">
                          <a14:useLocalDpi xmlns:a14="http://schemas.microsoft.com/office/drawing/2010/main" val="0"/>
                        </a:ext>
                      </a:extLst>
                    </a:blip>
                    <a:stretch>
                      <a:fillRect/>
                    </a:stretch>
                  </pic:blipFill>
                  <pic:spPr>
                    <a:xfrm>
                      <a:off x="0" y="0"/>
                      <a:ext cx="2238391" cy="1730715"/>
                    </a:xfrm>
                    <a:prstGeom prst="rect">
                      <a:avLst/>
                    </a:prstGeom>
                  </pic:spPr>
                </pic:pic>
              </a:graphicData>
            </a:graphic>
          </wp:inline>
        </w:drawing>
      </w:r>
    </w:p>
    <w:p w:rsidR="00B90923" w:rsidRDefault="00B90923" w:rsidP="00B90923">
      <w:pPr>
        <w:jc w:val="center"/>
        <w:rPr>
          <w:szCs w:val="24"/>
        </w:rPr>
      </w:pPr>
    </w:p>
    <w:p w:rsidR="00B90923" w:rsidRDefault="00B90923" w:rsidP="00F81643">
      <w:pPr>
        <w:rPr>
          <w:szCs w:val="24"/>
        </w:rPr>
      </w:pPr>
      <w:r>
        <w:rPr>
          <w:szCs w:val="24"/>
        </w:rPr>
        <w:t>It the results come from a stochastic analysis, the spreadsheet will list the node labels, the type and value (or parameters) of the corresponding self-effectiveness, and the expected value and standard deviation of the operability.</w:t>
      </w:r>
    </w:p>
    <w:p w:rsidR="00F81643" w:rsidRDefault="00F81643" w:rsidP="00F81643">
      <w:pPr>
        <w:rPr>
          <w:szCs w:val="24"/>
        </w:rPr>
      </w:pPr>
    </w:p>
    <w:p w:rsidR="00F81643" w:rsidRDefault="00B90923" w:rsidP="00B90923">
      <w:pPr>
        <w:jc w:val="center"/>
        <w:rPr>
          <w:szCs w:val="24"/>
        </w:rPr>
      </w:pPr>
      <w:r>
        <w:rPr>
          <w:noProof/>
          <w:szCs w:val="24"/>
        </w:rPr>
        <w:drawing>
          <wp:inline distT="0" distB="0" distL="0" distR="0">
            <wp:extent cx="3955311" cy="1723715"/>
            <wp:effectExtent l="0" t="0" r="7620" b="0"/>
            <wp:docPr id="24" name="Immagin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SODA12.png"/>
                    <pic:cNvPicPr/>
                  </pic:nvPicPr>
                  <pic:blipFill>
                    <a:blip r:embed="rId17">
                      <a:extLst>
                        <a:ext uri="{28A0092B-C50C-407E-A947-70E740481C1C}">
                          <a14:useLocalDpi xmlns:a14="http://schemas.microsoft.com/office/drawing/2010/main" val="0"/>
                        </a:ext>
                      </a:extLst>
                    </a:blip>
                    <a:stretch>
                      <a:fillRect/>
                    </a:stretch>
                  </pic:blipFill>
                  <pic:spPr>
                    <a:xfrm>
                      <a:off x="0" y="0"/>
                      <a:ext cx="4003677" cy="1744793"/>
                    </a:xfrm>
                    <a:prstGeom prst="rect">
                      <a:avLst/>
                    </a:prstGeom>
                  </pic:spPr>
                </pic:pic>
              </a:graphicData>
            </a:graphic>
          </wp:inline>
        </w:drawing>
      </w:r>
    </w:p>
    <w:p w:rsidR="00F81643" w:rsidRDefault="00F81643" w:rsidP="00F81643">
      <w:pPr>
        <w:rPr>
          <w:szCs w:val="24"/>
        </w:rPr>
      </w:pPr>
    </w:p>
    <w:p w:rsidR="00F81643" w:rsidRDefault="00431F39" w:rsidP="00431F39">
      <w:pPr>
        <w:pStyle w:val="Heading2"/>
      </w:pPr>
      <w:bookmarkStart w:id="13" w:name="_Toc428179655"/>
      <w:r>
        <w:t>Saving the architecture</w:t>
      </w:r>
      <w:bookmarkEnd w:id="13"/>
    </w:p>
    <w:p w:rsidR="00F81643" w:rsidRDefault="00D20E4F" w:rsidP="00F81643">
      <w:pPr>
        <w:rPr>
          <w:szCs w:val="24"/>
        </w:rPr>
      </w:pPr>
      <w:r>
        <w:rPr>
          <w:szCs w:val="24"/>
        </w:rPr>
        <w:t>The user can save the dependency matrix, parameters matrices, self-effectiveness, and node labels for future use. Click the “Save structure” button in the main window</w:t>
      </w:r>
      <w:r w:rsidR="00DC4355">
        <w:t xml:space="preserve"> and a dialogue window appears, to select an output MS Excel (.</w:t>
      </w:r>
      <w:proofErr w:type="spellStart"/>
      <w:r w:rsidR="00DC4355">
        <w:t>xlsx</w:t>
      </w:r>
      <w:proofErr w:type="spellEnd"/>
      <w:r w:rsidR="00DC4355">
        <w:t>) file for the structure.</w:t>
      </w:r>
    </w:p>
    <w:p w:rsidR="00F81643" w:rsidRDefault="00DC4355" w:rsidP="00F81643">
      <w:pPr>
        <w:rPr>
          <w:szCs w:val="24"/>
        </w:rPr>
      </w:pPr>
      <w:r>
        <w:rPr>
          <w:szCs w:val="24"/>
        </w:rPr>
        <w:t>The file will have six spreadsheets, with the following information:</w:t>
      </w:r>
    </w:p>
    <w:p w:rsidR="00F81643" w:rsidRDefault="00C013D6" w:rsidP="00C013D6">
      <w:pPr>
        <w:pStyle w:val="ListParagraph"/>
        <w:numPr>
          <w:ilvl w:val="0"/>
          <w:numId w:val="4"/>
        </w:numPr>
        <w:rPr>
          <w:szCs w:val="24"/>
        </w:rPr>
      </w:pPr>
      <w:r>
        <w:rPr>
          <w:szCs w:val="24"/>
        </w:rPr>
        <w:t>Number of nodes</w:t>
      </w:r>
    </w:p>
    <w:p w:rsidR="00C013D6" w:rsidRDefault="00C013D6" w:rsidP="00C013D6">
      <w:pPr>
        <w:pStyle w:val="ListParagraph"/>
        <w:numPr>
          <w:ilvl w:val="0"/>
          <w:numId w:val="4"/>
        </w:numPr>
        <w:rPr>
          <w:szCs w:val="24"/>
        </w:rPr>
      </w:pPr>
      <w:r>
        <w:rPr>
          <w:szCs w:val="24"/>
        </w:rPr>
        <w:t>Strength of Dependency matrix</w:t>
      </w:r>
    </w:p>
    <w:p w:rsidR="00C013D6" w:rsidRDefault="00C013D6" w:rsidP="00C013D6">
      <w:pPr>
        <w:pStyle w:val="ListParagraph"/>
        <w:numPr>
          <w:ilvl w:val="0"/>
          <w:numId w:val="4"/>
        </w:numPr>
        <w:rPr>
          <w:szCs w:val="24"/>
        </w:rPr>
      </w:pPr>
      <w:r>
        <w:rPr>
          <w:szCs w:val="24"/>
        </w:rPr>
        <w:t>Criticality of Dependency matrix</w:t>
      </w:r>
    </w:p>
    <w:p w:rsidR="00C013D6" w:rsidRDefault="00C013D6" w:rsidP="00C013D6">
      <w:pPr>
        <w:pStyle w:val="ListParagraph"/>
        <w:numPr>
          <w:ilvl w:val="0"/>
          <w:numId w:val="4"/>
        </w:numPr>
        <w:rPr>
          <w:szCs w:val="24"/>
        </w:rPr>
      </w:pPr>
      <w:r>
        <w:rPr>
          <w:szCs w:val="24"/>
        </w:rPr>
        <w:t>Impact of Dependency matrix</w:t>
      </w:r>
    </w:p>
    <w:p w:rsidR="00C013D6" w:rsidRDefault="00C013D6" w:rsidP="00C013D6">
      <w:pPr>
        <w:pStyle w:val="ListParagraph"/>
        <w:numPr>
          <w:ilvl w:val="0"/>
          <w:numId w:val="4"/>
        </w:numPr>
        <w:rPr>
          <w:szCs w:val="24"/>
        </w:rPr>
      </w:pPr>
      <w:r>
        <w:rPr>
          <w:szCs w:val="24"/>
        </w:rPr>
        <w:t>Self-effectiveness (type, and value or parameters)</w:t>
      </w:r>
    </w:p>
    <w:p w:rsidR="00C013D6" w:rsidRDefault="00C013D6" w:rsidP="00C013D6">
      <w:pPr>
        <w:pStyle w:val="ListParagraph"/>
        <w:numPr>
          <w:ilvl w:val="0"/>
          <w:numId w:val="4"/>
        </w:numPr>
        <w:rPr>
          <w:szCs w:val="24"/>
        </w:rPr>
      </w:pPr>
      <w:r>
        <w:rPr>
          <w:szCs w:val="24"/>
        </w:rPr>
        <w:t>Node labels</w:t>
      </w:r>
    </w:p>
    <w:p w:rsidR="00C013D6" w:rsidRDefault="00C013D6" w:rsidP="00C013D6">
      <w:pPr>
        <w:rPr>
          <w:szCs w:val="24"/>
        </w:rPr>
      </w:pPr>
    </w:p>
    <w:p w:rsidR="00F81643" w:rsidRDefault="00F81643" w:rsidP="00F81643">
      <w:pPr>
        <w:rPr>
          <w:szCs w:val="24"/>
        </w:rPr>
      </w:pPr>
    </w:p>
    <w:p w:rsidR="00F81643" w:rsidRDefault="00F81643" w:rsidP="00F81643">
      <w:pPr>
        <w:rPr>
          <w:szCs w:val="24"/>
        </w:rPr>
      </w:pPr>
    </w:p>
    <w:p w:rsidR="00F81643" w:rsidRDefault="00F81643" w:rsidP="00F81643">
      <w:pPr>
        <w:rPr>
          <w:szCs w:val="24"/>
        </w:rPr>
      </w:pPr>
    </w:p>
    <w:p w:rsidR="00F81643" w:rsidRDefault="00F81643" w:rsidP="00F81643">
      <w:pPr>
        <w:rPr>
          <w:szCs w:val="24"/>
        </w:rPr>
      </w:pPr>
    </w:p>
    <w:p w:rsidR="00825491" w:rsidRDefault="00F81643" w:rsidP="00C013D6">
      <w:pPr>
        <w:pStyle w:val="Heading1"/>
      </w:pPr>
      <w:bookmarkStart w:id="14" w:name="_Toc428179656"/>
      <w:r>
        <w:lastRenderedPageBreak/>
        <w:t>User-defined scenario</w:t>
      </w:r>
      <w:bookmarkEnd w:id="14"/>
    </w:p>
    <w:p w:rsidR="00353403" w:rsidRDefault="00353403" w:rsidP="00353403">
      <w:pPr>
        <w:jc w:val="center"/>
      </w:pPr>
      <w:r>
        <w:rPr>
          <w:noProof/>
        </w:rPr>
        <w:drawing>
          <wp:inline distT="0" distB="0" distL="0" distR="0">
            <wp:extent cx="4019107" cy="2556322"/>
            <wp:effectExtent l="0" t="0" r="635" b="0"/>
            <wp:docPr id="25" name="Immagin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SODA13.png"/>
                    <pic:cNvPicPr/>
                  </pic:nvPicPr>
                  <pic:blipFill>
                    <a:blip r:embed="rId18">
                      <a:extLst>
                        <a:ext uri="{28A0092B-C50C-407E-A947-70E740481C1C}">
                          <a14:useLocalDpi xmlns:a14="http://schemas.microsoft.com/office/drawing/2010/main" val="0"/>
                        </a:ext>
                      </a:extLst>
                    </a:blip>
                    <a:stretch>
                      <a:fillRect/>
                    </a:stretch>
                  </pic:blipFill>
                  <pic:spPr>
                    <a:xfrm>
                      <a:off x="0" y="0"/>
                      <a:ext cx="4032020" cy="2564535"/>
                    </a:xfrm>
                    <a:prstGeom prst="rect">
                      <a:avLst/>
                    </a:prstGeom>
                  </pic:spPr>
                </pic:pic>
              </a:graphicData>
            </a:graphic>
          </wp:inline>
        </w:drawing>
      </w:r>
    </w:p>
    <w:p w:rsidR="00353403" w:rsidRPr="00353403" w:rsidRDefault="00353403" w:rsidP="00353403">
      <w:pPr>
        <w:jc w:val="center"/>
      </w:pPr>
    </w:p>
    <w:p w:rsidR="00353403" w:rsidRPr="00C53D50" w:rsidRDefault="00353403" w:rsidP="00353403">
      <w:pPr>
        <w:pStyle w:val="Heading2"/>
        <w:rPr>
          <w:rStyle w:val="Heading2Char"/>
          <w:b/>
        </w:rPr>
      </w:pPr>
      <w:bookmarkStart w:id="15" w:name="_Toc428179657"/>
      <w:r w:rsidRPr="00C53D50">
        <w:rPr>
          <w:rStyle w:val="Heading2Char"/>
          <w:b/>
        </w:rPr>
        <w:t>Loading the scenario</w:t>
      </w:r>
      <w:bookmarkEnd w:id="15"/>
    </w:p>
    <w:p w:rsidR="00F81643" w:rsidRDefault="00353403" w:rsidP="00F81643">
      <w:pPr>
        <w:rPr>
          <w:szCs w:val="24"/>
        </w:rPr>
      </w:pPr>
      <w:r>
        <w:rPr>
          <w:szCs w:val="24"/>
        </w:rPr>
        <w:t xml:space="preserve">Select the number of nodes (2-8), and </w:t>
      </w:r>
      <w:r w:rsidRPr="00722587">
        <w:rPr>
          <w:rFonts w:hint="eastAsia"/>
          <w:szCs w:val="24"/>
        </w:rPr>
        <w:t xml:space="preserve">click </w:t>
      </w:r>
      <w:r>
        <w:rPr>
          <w:rFonts w:hint="eastAsia"/>
          <w:szCs w:val="24"/>
        </w:rPr>
        <w:t xml:space="preserve">the </w:t>
      </w:r>
      <w:r w:rsidRPr="00722587">
        <w:rPr>
          <w:szCs w:val="24"/>
        </w:rPr>
        <w:t>“</w:t>
      </w:r>
      <w:r>
        <w:rPr>
          <w:szCs w:val="24"/>
        </w:rPr>
        <w:t>User defined</w:t>
      </w:r>
      <w:r w:rsidRPr="00722587">
        <w:rPr>
          <w:szCs w:val="24"/>
        </w:rPr>
        <w:t>”</w:t>
      </w:r>
      <w:r>
        <w:rPr>
          <w:rFonts w:hint="eastAsia"/>
          <w:szCs w:val="24"/>
        </w:rPr>
        <w:t xml:space="preserve"> button</w:t>
      </w:r>
      <w:r>
        <w:rPr>
          <w:szCs w:val="24"/>
        </w:rPr>
        <w:t xml:space="preserve">. An empty network, comprised of the number of nodes </w:t>
      </w:r>
      <w:r>
        <w:rPr>
          <w:i/>
          <w:szCs w:val="24"/>
        </w:rPr>
        <w:t>n</w:t>
      </w:r>
      <w:r>
        <w:rPr>
          <w:szCs w:val="24"/>
        </w:rPr>
        <w:t xml:space="preserve"> defined by the user, will be loaded, and the main SODA windows will appear.</w:t>
      </w:r>
    </w:p>
    <w:p w:rsidR="00810F98" w:rsidRPr="00810F98" w:rsidRDefault="00810F98" w:rsidP="00F81643">
      <w:pPr>
        <w:rPr>
          <w:szCs w:val="24"/>
        </w:rPr>
      </w:pPr>
    </w:p>
    <w:p w:rsidR="00F81643" w:rsidRDefault="00BB074E" w:rsidP="00BB074E">
      <w:pPr>
        <w:jc w:val="center"/>
        <w:rPr>
          <w:szCs w:val="24"/>
        </w:rPr>
      </w:pPr>
      <w:r>
        <w:rPr>
          <w:noProof/>
          <w:szCs w:val="24"/>
        </w:rPr>
        <w:drawing>
          <wp:inline distT="0" distB="0" distL="0" distR="0">
            <wp:extent cx="5826642" cy="3195314"/>
            <wp:effectExtent l="0" t="0" r="3175" b="5715"/>
            <wp:docPr id="26" name="Immagin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SODA14.png"/>
                    <pic:cNvPicPr/>
                  </pic:nvPicPr>
                  <pic:blipFill>
                    <a:blip r:embed="rId19">
                      <a:extLst>
                        <a:ext uri="{28A0092B-C50C-407E-A947-70E740481C1C}">
                          <a14:useLocalDpi xmlns:a14="http://schemas.microsoft.com/office/drawing/2010/main" val="0"/>
                        </a:ext>
                      </a:extLst>
                    </a:blip>
                    <a:stretch>
                      <a:fillRect/>
                    </a:stretch>
                  </pic:blipFill>
                  <pic:spPr>
                    <a:xfrm>
                      <a:off x="0" y="0"/>
                      <a:ext cx="5862194" cy="3214811"/>
                    </a:xfrm>
                    <a:prstGeom prst="rect">
                      <a:avLst/>
                    </a:prstGeom>
                  </pic:spPr>
                </pic:pic>
              </a:graphicData>
            </a:graphic>
          </wp:inline>
        </w:drawing>
      </w:r>
    </w:p>
    <w:p w:rsidR="00BB074E" w:rsidRDefault="00BB074E" w:rsidP="00BB074E">
      <w:pPr>
        <w:jc w:val="center"/>
        <w:rPr>
          <w:szCs w:val="24"/>
        </w:rPr>
      </w:pPr>
    </w:p>
    <w:p w:rsidR="00BB074E" w:rsidRDefault="00BB074E" w:rsidP="00BB074E">
      <w:pPr>
        <w:pStyle w:val="Heading2"/>
      </w:pPr>
      <w:bookmarkStart w:id="16" w:name="_Toc428179658"/>
      <w:r>
        <w:t>Settings and parameters</w:t>
      </w:r>
      <w:bookmarkEnd w:id="16"/>
    </w:p>
    <w:p w:rsidR="00BB074E" w:rsidRPr="00BB074E" w:rsidRDefault="00BB074E" w:rsidP="00BB074E">
      <w:pPr>
        <w:pStyle w:val="Heading3"/>
      </w:pPr>
      <w:bookmarkStart w:id="17" w:name="_Toc428179659"/>
      <w:r>
        <w:t>Dependencies</w:t>
      </w:r>
      <w:bookmarkEnd w:id="17"/>
    </w:p>
    <w:p w:rsidR="00F81643" w:rsidRDefault="00F81643" w:rsidP="00F81643">
      <w:pPr>
        <w:rPr>
          <w:szCs w:val="24"/>
        </w:rPr>
      </w:pPr>
      <w:r>
        <w:rPr>
          <w:szCs w:val="24"/>
        </w:rPr>
        <w:t>Click the “</w:t>
      </w:r>
      <w:r w:rsidR="00DA3E2B">
        <w:rPr>
          <w:szCs w:val="24"/>
        </w:rPr>
        <w:t>Update</w:t>
      </w:r>
      <w:r>
        <w:rPr>
          <w:szCs w:val="24"/>
        </w:rPr>
        <w:t xml:space="preserve">” button to </w:t>
      </w:r>
      <w:r w:rsidR="00DA3E2B">
        <w:rPr>
          <w:szCs w:val="24"/>
        </w:rPr>
        <w:t>in</w:t>
      </w:r>
      <w:r w:rsidR="004A3037">
        <w:rPr>
          <w:szCs w:val="24"/>
        </w:rPr>
        <w:t>put the matrix of dependencies</w:t>
      </w:r>
      <w:r w:rsidR="00DA3E2B">
        <w:rPr>
          <w:szCs w:val="24"/>
        </w:rPr>
        <w:t>. The n</w:t>
      </w:r>
      <w:r w:rsidR="00B460FD">
        <w:rPr>
          <w:szCs w:val="24"/>
        </w:rPr>
        <w:t>etwork must be directed acyclic. Select the appropriate cells and c</w:t>
      </w:r>
      <w:r w:rsidR="00DA3E2B">
        <w:rPr>
          <w:szCs w:val="24"/>
        </w:rPr>
        <w:t>lick the “Apply” button.</w:t>
      </w:r>
    </w:p>
    <w:p w:rsidR="00B460FD" w:rsidRDefault="00B460FD" w:rsidP="00B460FD">
      <w:pPr>
        <w:jc w:val="center"/>
        <w:rPr>
          <w:b/>
          <w:szCs w:val="24"/>
        </w:rPr>
      </w:pPr>
      <w:r>
        <w:rPr>
          <w:b/>
          <w:noProof/>
          <w:szCs w:val="24"/>
        </w:rPr>
        <w:lastRenderedPageBreak/>
        <w:drawing>
          <wp:inline distT="0" distB="0" distL="0" distR="0">
            <wp:extent cx="4508205" cy="2510338"/>
            <wp:effectExtent l="0" t="0" r="6985" b="4445"/>
            <wp:docPr id="27" name="Immagin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SODA15.png"/>
                    <pic:cNvPicPr/>
                  </pic:nvPicPr>
                  <pic:blipFill>
                    <a:blip r:embed="rId20">
                      <a:extLst>
                        <a:ext uri="{28A0092B-C50C-407E-A947-70E740481C1C}">
                          <a14:useLocalDpi xmlns:a14="http://schemas.microsoft.com/office/drawing/2010/main" val="0"/>
                        </a:ext>
                      </a:extLst>
                    </a:blip>
                    <a:stretch>
                      <a:fillRect/>
                    </a:stretch>
                  </pic:blipFill>
                  <pic:spPr>
                    <a:xfrm>
                      <a:off x="0" y="0"/>
                      <a:ext cx="4514586" cy="2513891"/>
                    </a:xfrm>
                    <a:prstGeom prst="rect">
                      <a:avLst/>
                    </a:prstGeom>
                  </pic:spPr>
                </pic:pic>
              </a:graphicData>
            </a:graphic>
          </wp:inline>
        </w:drawing>
      </w:r>
    </w:p>
    <w:p w:rsidR="00B460FD" w:rsidRDefault="00B460FD" w:rsidP="00F81643">
      <w:pPr>
        <w:rPr>
          <w:b/>
          <w:szCs w:val="24"/>
        </w:rPr>
      </w:pPr>
    </w:p>
    <w:p w:rsidR="00B460FD" w:rsidRPr="002A3AEC" w:rsidRDefault="00B460FD" w:rsidP="00B460FD">
      <w:pPr>
        <w:pStyle w:val="Heading3"/>
        <w:rPr>
          <w:rStyle w:val="Heading2Char"/>
          <w:b w:val="0"/>
        </w:rPr>
      </w:pPr>
      <w:bookmarkStart w:id="18" w:name="_Toc428179660"/>
      <w:r>
        <w:rPr>
          <w:rStyle w:val="Heading2Char"/>
          <w:b w:val="0"/>
        </w:rPr>
        <w:t>Labels</w:t>
      </w:r>
      <w:bookmarkEnd w:id="18"/>
    </w:p>
    <w:p w:rsidR="00B460FD" w:rsidRDefault="00B460FD" w:rsidP="00B460FD">
      <w:pPr>
        <w:rPr>
          <w:szCs w:val="24"/>
        </w:rPr>
      </w:pPr>
      <w:r>
        <w:rPr>
          <w:szCs w:val="24"/>
        </w:rPr>
        <w:t>Labels of the nodes can be modified using the corresponding text boxes in the main window. The labels will appear in the matrices and results window.</w:t>
      </w:r>
    </w:p>
    <w:p w:rsidR="00B460FD" w:rsidRDefault="00B460FD" w:rsidP="00B460FD">
      <w:pPr>
        <w:pStyle w:val="Heading3"/>
      </w:pPr>
      <w:bookmarkStart w:id="19" w:name="_Toc428179661"/>
      <w:r>
        <w:t>Parameters of the dependency</w:t>
      </w:r>
      <w:bookmarkEnd w:id="19"/>
    </w:p>
    <w:p w:rsidR="00B460FD" w:rsidRDefault="00B460FD" w:rsidP="00B460FD">
      <w:pPr>
        <w:rPr>
          <w:szCs w:val="24"/>
        </w:rPr>
      </w:pPr>
      <w:r>
        <w:rPr>
          <w:szCs w:val="24"/>
        </w:rPr>
        <w:t xml:space="preserve">Click the “SOD” (Strength of dependency), “COD” (Criticality of Dependency), and “IOD” (Impact of Dependency) buttons to input the parameters of the operational dependencies. New windows will pop up. </w:t>
      </w:r>
    </w:p>
    <w:p w:rsidR="00033681" w:rsidRDefault="00033681" w:rsidP="00B460FD">
      <w:pPr>
        <w:rPr>
          <w:szCs w:val="24"/>
        </w:rPr>
      </w:pPr>
    </w:p>
    <w:p w:rsidR="00033681" w:rsidRDefault="00033681" w:rsidP="00033681">
      <w:pPr>
        <w:jc w:val="center"/>
        <w:rPr>
          <w:szCs w:val="24"/>
        </w:rPr>
      </w:pPr>
      <w:r>
        <w:rPr>
          <w:noProof/>
          <w:szCs w:val="24"/>
        </w:rPr>
        <w:drawing>
          <wp:inline distT="0" distB="0" distL="0" distR="0">
            <wp:extent cx="5539105" cy="3107690"/>
            <wp:effectExtent l="0" t="0" r="4445" b="0"/>
            <wp:docPr id="49" name="Immagin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SODA16.png"/>
                    <pic:cNvPicPr/>
                  </pic:nvPicPr>
                  <pic:blipFill>
                    <a:blip r:embed="rId21">
                      <a:extLst>
                        <a:ext uri="{28A0092B-C50C-407E-A947-70E740481C1C}">
                          <a14:useLocalDpi xmlns:a14="http://schemas.microsoft.com/office/drawing/2010/main" val="0"/>
                        </a:ext>
                      </a:extLst>
                    </a:blip>
                    <a:stretch>
                      <a:fillRect/>
                    </a:stretch>
                  </pic:blipFill>
                  <pic:spPr>
                    <a:xfrm>
                      <a:off x="0" y="0"/>
                      <a:ext cx="5539105" cy="3107690"/>
                    </a:xfrm>
                    <a:prstGeom prst="rect">
                      <a:avLst/>
                    </a:prstGeom>
                  </pic:spPr>
                </pic:pic>
              </a:graphicData>
            </a:graphic>
          </wp:inline>
        </w:drawing>
      </w:r>
    </w:p>
    <w:p w:rsidR="00B460FD" w:rsidRDefault="00033681" w:rsidP="00B460FD">
      <w:pPr>
        <w:rPr>
          <w:szCs w:val="24"/>
        </w:rPr>
      </w:pPr>
      <w:r>
        <w:rPr>
          <w:szCs w:val="24"/>
        </w:rPr>
        <w:br w:type="textWrapping" w:clear="all"/>
      </w:r>
      <w:r w:rsidR="00B460FD">
        <w:rPr>
          <w:szCs w:val="24"/>
        </w:rPr>
        <w:t>SOD values range between 0 and 1, and a SOD value must be given for each dependency in the dependency matrix. When the desired values have been input into the matrix, click the “Apply” button.</w:t>
      </w:r>
    </w:p>
    <w:p w:rsidR="00B460FD" w:rsidRDefault="00033681" w:rsidP="00033681">
      <w:pPr>
        <w:jc w:val="center"/>
        <w:rPr>
          <w:szCs w:val="24"/>
        </w:rPr>
      </w:pPr>
      <w:r>
        <w:rPr>
          <w:noProof/>
          <w:szCs w:val="24"/>
        </w:rPr>
        <w:lastRenderedPageBreak/>
        <w:drawing>
          <wp:inline distT="0" distB="0" distL="0" distR="0">
            <wp:extent cx="5273749" cy="2958596"/>
            <wp:effectExtent l="0" t="0" r="3175" b="0"/>
            <wp:docPr id="50" name="Immagin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SODA17.png"/>
                    <pic:cNvPicPr/>
                  </pic:nvPicPr>
                  <pic:blipFill>
                    <a:blip r:embed="rId22">
                      <a:extLst>
                        <a:ext uri="{28A0092B-C50C-407E-A947-70E740481C1C}">
                          <a14:useLocalDpi xmlns:a14="http://schemas.microsoft.com/office/drawing/2010/main" val="0"/>
                        </a:ext>
                      </a:extLst>
                    </a:blip>
                    <a:stretch>
                      <a:fillRect/>
                    </a:stretch>
                  </pic:blipFill>
                  <pic:spPr>
                    <a:xfrm>
                      <a:off x="0" y="0"/>
                      <a:ext cx="5284068" cy="2964385"/>
                    </a:xfrm>
                    <a:prstGeom prst="rect">
                      <a:avLst/>
                    </a:prstGeom>
                  </pic:spPr>
                </pic:pic>
              </a:graphicData>
            </a:graphic>
          </wp:inline>
        </w:drawing>
      </w:r>
    </w:p>
    <w:p w:rsidR="00033681" w:rsidRDefault="00033681" w:rsidP="00B460FD">
      <w:pPr>
        <w:rPr>
          <w:szCs w:val="24"/>
        </w:rPr>
      </w:pPr>
    </w:p>
    <w:p w:rsidR="00B460FD" w:rsidRDefault="00B460FD" w:rsidP="00B460FD">
      <w:pPr>
        <w:rPr>
          <w:szCs w:val="24"/>
        </w:rPr>
      </w:pPr>
      <w:r>
        <w:rPr>
          <w:szCs w:val="24"/>
        </w:rPr>
        <w:t>COD values range between 0 and 100, and a COD value must be given for each dependency in the dependency matrix. When the desired values have been input into the matrix, click the “Apply” button.</w:t>
      </w:r>
    </w:p>
    <w:p w:rsidR="00033681" w:rsidRDefault="00033681" w:rsidP="00B460FD">
      <w:pPr>
        <w:rPr>
          <w:szCs w:val="24"/>
        </w:rPr>
      </w:pPr>
    </w:p>
    <w:p w:rsidR="00B460FD" w:rsidRDefault="00033681" w:rsidP="00033681">
      <w:pPr>
        <w:jc w:val="center"/>
        <w:rPr>
          <w:szCs w:val="24"/>
        </w:rPr>
      </w:pPr>
      <w:r>
        <w:rPr>
          <w:noProof/>
          <w:szCs w:val="24"/>
        </w:rPr>
        <w:drawing>
          <wp:inline distT="0" distB="0" distL="0" distR="0">
            <wp:extent cx="5605200" cy="3142800"/>
            <wp:effectExtent l="0" t="0" r="0" b="635"/>
            <wp:docPr id="51" name="Immagin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SODA18.png"/>
                    <pic:cNvPicPr/>
                  </pic:nvPicPr>
                  <pic:blipFill>
                    <a:blip r:embed="rId23">
                      <a:extLst>
                        <a:ext uri="{28A0092B-C50C-407E-A947-70E740481C1C}">
                          <a14:useLocalDpi xmlns:a14="http://schemas.microsoft.com/office/drawing/2010/main" val="0"/>
                        </a:ext>
                      </a:extLst>
                    </a:blip>
                    <a:stretch>
                      <a:fillRect/>
                    </a:stretch>
                  </pic:blipFill>
                  <pic:spPr>
                    <a:xfrm>
                      <a:off x="0" y="0"/>
                      <a:ext cx="5605200" cy="3142800"/>
                    </a:xfrm>
                    <a:prstGeom prst="rect">
                      <a:avLst/>
                    </a:prstGeom>
                  </pic:spPr>
                </pic:pic>
              </a:graphicData>
            </a:graphic>
          </wp:inline>
        </w:drawing>
      </w:r>
    </w:p>
    <w:p w:rsidR="00033681" w:rsidRDefault="00033681" w:rsidP="00033681">
      <w:pPr>
        <w:jc w:val="center"/>
        <w:rPr>
          <w:szCs w:val="24"/>
        </w:rPr>
      </w:pPr>
    </w:p>
    <w:p w:rsidR="00B460FD" w:rsidRDefault="00B460FD" w:rsidP="00B460FD">
      <w:pPr>
        <w:rPr>
          <w:szCs w:val="24"/>
        </w:rPr>
      </w:pPr>
      <w:r>
        <w:rPr>
          <w:szCs w:val="24"/>
        </w:rPr>
        <w:t>IOD values range between 1 and 100, and a IOD value must be given for each dependency in the dependency matrix</w:t>
      </w:r>
      <w:r w:rsidRPr="009256F3">
        <w:rPr>
          <w:szCs w:val="24"/>
        </w:rPr>
        <w:t xml:space="preserve"> </w:t>
      </w:r>
      <w:r>
        <w:rPr>
          <w:szCs w:val="24"/>
        </w:rPr>
        <w:t>When the desired values have been input into the matrix, click the “Apply” button.</w:t>
      </w:r>
    </w:p>
    <w:p w:rsidR="00033681" w:rsidRDefault="00033681" w:rsidP="00B460FD">
      <w:pPr>
        <w:rPr>
          <w:szCs w:val="24"/>
        </w:rPr>
      </w:pPr>
    </w:p>
    <w:p w:rsidR="00033681" w:rsidRDefault="00033681" w:rsidP="00B460FD">
      <w:pPr>
        <w:rPr>
          <w:szCs w:val="24"/>
        </w:rPr>
      </w:pPr>
    </w:p>
    <w:p w:rsidR="00B460FD" w:rsidRDefault="00B460FD" w:rsidP="00B460FD">
      <w:pPr>
        <w:pStyle w:val="Heading2"/>
      </w:pPr>
      <w:bookmarkStart w:id="20" w:name="_Toc428179662"/>
      <w:r>
        <w:lastRenderedPageBreak/>
        <w:t>SODA network mapping</w:t>
      </w:r>
      <w:bookmarkEnd w:id="20"/>
    </w:p>
    <w:p w:rsidR="00B460FD" w:rsidRDefault="00B460FD" w:rsidP="00B460FD">
      <w:pPr>
        <w:rPr>
          <w:szCs w:val="24"/>
        </w:rPr>
      </w:pPr>
      <w:r>
        <w:rPr>
          <w:szCs w:val="24"/>
        </w:rPr>
        <w:t>Click the “Map Network” button to visualize a graphic representation of the operational dependency network under analysis. Each node represents a system or a capability, and each edge represents an operational dependency.</w:t>
      </w:r>
    </w:p>
    <w:p w:rsidR="00B460FD" w:rsidRDefault="00B460FD" w:rsidP="00B460FD">
      <w:pPr>
        <w:rPr>
          <w:szCs w:val="24"/>
        </w:rPr>
      </w:pPr>
    </w:p>
    <w:p w:rsidR="00B460FD" w:rsidRPr="00621F44" w:rsidRDefault="00033681" w:rsidP="00B460FD">
      <w:pPr>
        <w:jc w:val="center"/>
        <w:rPr>
          <w:szCs w:val="24"/>
        </w:rPr>
      </w:pPr>
      <w:r>
        <w:rPr>
          <w:noProof/>
          <w:szCs w:val="24"/>
        </w:rPr>
        <w:drawing>
          <wp:inline distT="0" distB="0" distL="0" distR="0">
            <wp:extent cx="4400550" cy="2874462"/>
            <wp:effectExtent l="0" t="0" r="0" b="2540"/>
            <wp:docPr id="52" name="Immagin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SODA19.png"/>
                    <pic:cNvPicPr/>
                  </pic:nvPicPr>
                  <pic:blipFill>
                    <a:blip r:embed="rId24">
                      <a:extLst>
                        <a:ext uri="{28A0092B-C50C-407E-A947-70E740481C1C}">
                          <a14:useLocalDpi xmlns:a14="http://schemas.microsoft.com/office/drawing/2010/main" val="0"/>
                        </a:ext>
                      </a:extLst>
                    </a:blip>
                    <a:stretch>
                      <a:fillRect/>
                    </a:stretch>
                  </pic:blipFill>
                  <pic:spPr>
                    <a:xfrm>
                      <a:off x="0" y="0"/>
                      <a:ext cx="4410898" cy="2881221"/>
                    </a:xfrm>
                    <a:prstGeom prst="rect">
                      <a:avLst/>
                    </a:prstGeom>
                  </pic:spPr>
                </pic:pic>
              </a:graphicData>
            </a:graphic>
          </wp:inline>
        </w:drawing>
      </w:r>
    </w:p>
    <w:p w:rsidR="00B460FD" w:rsidRDefault="00B460FD" w:rsidP="00B460FD">
      <w:pPr>
        <w:rPr>
          <w:szCs w:val="24"/>
        </w:rPr>
      </w:pPr>
    </w:p>
    <w:p w:rsidR="00B460FD" w:rsidRDefault="00B460FD" w:rsidP="00B460FD">
      <w:pPr>
        <w:pStyle w:val="Heading2"/>
      </w:pPr>
      <w:bookmarkStart w:id="21" w:name="_Toc428179663"/>
      <w:r>
        <w:t>Node inputs</w:t>
      </w:r>
      <w:bookmarkEnd w:id="21"/>
    </w:p>
    <w:p w:rsidR="00B460FD" w:rsidRDefault="00B460FD" w:rsidP="00B460FD">
      <w:pPr>
        <w:rPr>
          <w:szCs w:val="24"/>
        </w:rPr>
      </w:pPr>
      <w:r>
        <w:rPr>
          <w:szCs w:val="24"/>
        </w:rPr>
        <w:t>Click the “Self Effectiveness” button to visualize and modify the input regarding the internal status of each system. A new window will pop up:</w:t>
      </w:r>
    </w:p>
    <w:p w:rsidR="00B460FD" w:rsidRDefault="00B460FD" w:rsidP="00B460FD">
      <w:pPr>
        <w:rPr>
          <w:szCs w:val="24"/>
        </w:rPr>
      </w:pPr>
    </w:p>
    <w:p w:rsidR="005960F6" w:rsidRDefault="005960F6" w:rsidP="005960F6">
      <w:pPr>
        <w:jc w:val="center"/>
        <w:rPr>
          <w:szCs w:val="24"/>
        </w:rPr>
      </w:pPr>
      <w:r>
        <w:rPr>
          <w:noProof/>
          <w:szCs w:val="24"/>
        </w:rPr>
        <w:drawing>
          <wp:inline distT="0" distB="0" distL="0" distR="0">
            <wp:extent cx="3352800" cy="2698430"/>
            <wp:effectExtent l="0" t="0" r="0" b="6985"/>
            <wp:docPr id="53" name="Immagin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SODA20.png"/>
                    <pic:cNvPicPr/>
                  </pic:nvPicPr>
                  <pic:blipFill>
                    <a:blip r:embed="rId25">
                      <a:extLst>
                        <a:ext uri="{28A0092B-C50C-407E-A947-70E740481C1C}">
                          <a14:useLocalDpi xmlns:a14="http://schemas.microsoft.com/office/drawing/2010/main" val="0"/>
                        </a:ext>
                      </a:extLst>
                    </a:blip>
                    <a:stretch>
                      <a:fillRect/>
                    </a:stretch>
                  </pic:blipFill>
                  <pic:spPr>
                    <a:xfrm>
                      <a:off x="0" y="0"/>
                      <a:ext cx="3359318" cy="2703676"/>
                    </a:xfrm>
                    <a:prstGeom prst="rect">
                      <a:avLst/>
                    </a:prstGeom>
                  </pic:spPr>
                </pic:pic>
              </a:graphicData>
            </a:graphic>
          </wp:inline>
        </w:drawing>
      </w:r>
    </w:p>
    <w:p w:rsidR="00B460FD" w:rsidRDefault="00B460FD" w:rsidP="00B460FD">
      <w:pPr>
        <w:jc w:val="center"/>
        <w:rPr>
          <w:szCs w:val="24"/>
        </w:rPr>
      </w:pPr>
    </w:p>
    <w:p w:rsidR="00F81643" w:rsidRDefault="00F81643" w:rsidP="00F81643">
      <w:pPr>
        <w:rPr>
          <w:szCs w:val="24"/>
        </w:rPr>
      </w:pPr>
      <w:r>
        <w:rPr>
          <w:szCs w:val="24"/>
        </w:rPr>
        <w:t>For each node, the internal status can be a deterministic value</w:t>
      </w:r>
      <w:r w:rsidR="00040F7F">
        <w:rPr>
          <w:szCs w:val="24"/>
        </w:rPr>
        <w:t xml:space="preserve"> (node</w:t>
      </w:r>
      <w:r w:rsidR="005960F6">
        <w:rPr>
          <w:szCs w:val="24"/>
        </w:rPr>
        <w:t>s</w:t>
      </w:r>
      <w:r w:rsidR="00040F7F">
        <w:rPr>
          <w:szCs w:val="24"/>
        </w:rPr>
        <w:t xml:space="preserve"> 2</w:t>
      </w:r>
      <w:r w:rsidR="005960F6">
        <w:rPr>
          <w:szCs w:val="24"/>
        </w:rPr>
        <w:t xml:space="preserve"> and 4</w:t>
      </w:r>
      <w:r>
        <w:rPr>
          <w:szCs w:val="24"/>
        </w:rPr>
        <w:t xml:space="preserve"> in the figure above), ranging between 0 and 100, a uniform d</w:t>
      </w:r>
      <w:r w:rsidR="00040F7F">
        <w:rPr>
          <w:szCs w:val="24"/>
        </w:rPr>
        <w:t>ensity (node 1</w:t>
      </w:r>
      <w:r>
        <w:rPr>
          <w:szCs w:val="24"/>
        </w:rPr>
        <w:t xml:space="preserve"> in the figure above) between 0 and 100, </w:t>
      </w:r>
      <w:r>
        <w:rPr>
          <w:szCs w:val="24"/>
        </w:rPr>
        <w:lastRenderedPageBreak/>
        <w:t>or</w:t>
      </w:r>
      <w:r w:rsidR="00040F7F">
        <w:rPr>
          <w:szCs w:val="24"/>
        </w:rPr>
        <w:t xml:space="preserve"> a beta density function (node 3</w:t>
      </w:r>
      <w:r>
        <w:rPr>
          <w:szCs w:val="24"/>
        </w:rPr>
        <w:t xml:space="preserve"> in the figure above), of which the user can specify the values of the parameters alpha and beta.</w:t>
      </w:r>
    </w:p>
    <w:p w:rsidR="005960F6" w:rsidRDefault="005960F6" w:rsidP="005960F6">
      <w:pPr>
        <w:pStyle w:val="Heading2"/>
      </w:pPr>
      <w:bookmarkStart w:id="22" w:name="_Toc428179664"/>
      <w:r>
        <w:t>Results</w:t>
      </w:r>
      <w:bookmarkEnd w:id="22"/>
    </w:p>
    <w:p w:rsidR="005960F6" w:rsidRDefault="005960F6" w:rsidP="005960F6">
      <w:pPr>
        <w:rPr>
          <w:szCs w:val="24"/>
        </w:rPr>
      </w:pPr>
      <w:r>
        <w:rPr>
          <w:szCs w:val="24"/>
        </w:rPr>
        <w:t>Select the desired output. “Operability” will plot and list the operability levels of each node, given the topology, the parameters, and the current level of self-effectiveness. “Criticality” will rank the nodes by decreasing criticality (high criticality meaning that a disruption in that node will cause high loss in the overall operability), under various conditions.</w:t>
      </w:r>
    </w:p>
    <w:p w:rsidR="005960F6" w:rsidRDefault="005960F6" w:rsidP="005960F6">
      <w:pPr>
        <w:rPr>
          <w:szCs w:val="24"/>
        </w:rPr>
      </w:pPr>
      <w:r>
        <w:rPr>
          <w:szCs w:val="24"/>
        </w:rPr>
        <w:t>Select the desired method. “SODA” performs the analysis with the basic SODA method. “Global Jam” performs the analysis in conditions where all the links between systems are partially disrupted (useful for cyber security considerations).</w:t>
      </w:r>
    </w:p>
    <w:p w:rsidR="005960F6" w:rsidRDefault="005960F6" w:rsidP="005960F6">
      <w:pPr>
        <w:rPr>
          <w:szCs w:val="24"/>
        </w:rPr>
      </w:pPr>
      <w:r>
        <w:rPr>
          <w:szCs w:val="24"/>
        </w:rPr>
        <w:t>For both the computed outputs, and the method of analysis, more options might be added in future releases.</w:t>
      </w:r>
    </w:p>
    <w:p w:rsidR="005960F6" w:rsidRDefault="005960F6" w:rsidP="005960F6">
      <w:pPr>
        <w:pStyle w:val="Heading2"/>
      </w:pPr>
      <w:bookmarkStart w:id="23" w:name="_Toc428179665"/>
      <w:r>
        <w:t>Running the analysis</w:t>
      </w:r>
      <w:bookmarkEnd w:id="23"/>
    </w:p>
    <w:p w:rsidR="005960F6" w:rsidRDefault="005960F6" w:rsidP="005960F6">
      <w:pPr>
        <w:rPr>
          <w:szCs w:val="24"/>
        </w:rPr>
      </w:pPr>
      <w:r>
        <w:rPr>
          <w:szCs w:val="24"/>
        </w:rPr>
        <w:t xml:space="preserve">Click the “Run” button to run the analysis and visualize the results. A new window pops up. If all the nodes have a deterministic value of Self-effectiveness, the result will show a plot of deterministic </w:t>
      </w:r>
      <w:proofErr w:type="spellStart"/>
      <w:r>
        <w:rPr>
          <w:szCs w:val="24"/>
        </w:rPr>
        <w:t>operabilities</w:t>
      </w:r>
      <w:proofErr w:type="spellEnd"/>
      <w:r>
        <w:rPr>
          <w:szCs w:val="24"/>
        </w:rPr>
        <w:t xml:space="preserve"> of each node (horizontal axis is the operability level), vertical axis has no meaning in this case.</w:t>
      </w:r>
    </w:p>
    <w:p w:rsidR="005960F6" w:rsidRDefault="005960F6" w:rsidP="005960F6">
      <w:pPr>
        <w:rPr>
          <w:szCs w:val="24"/>
        </w:rPr>
      </w:pPr>
    </w:p>
    <w:p w:rsidR="005960F6" w:rsidRDefault="005960F6" w:rsidP="005960F6">
      <w:pPr>
        <w:jc w:val="center"/>
        <w:rPr>
          <w:szCs w:val="24"/>
        </w:rPr>
      </w:pPr>
      <w:r>
        <w:rPr>
          <w:noProof/>
          <w:szCs w:val="24"/>
        </w:rPr>
        <w:drawing>
          <wp:inline distT="0" distB="0" distL="0" distR="0" wp14:anchorId="318A7E65" wp14:editId="291FA8FB">
            <wp:extent cx="5730703" cy="4415563"/>
            <wp:effectExtent l="0" t="0" r="3810" b="4445"/>
            <wp:docPr id="54" name="Immagin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SODA09.png"/>
                    <pic:cNvPicPr/>
                  </pic:nvPicPr>
                  <pic:blipFill>
                    <a:blip r:embed="rId26">
                      <a:extLst>
                        <a:ext uri="{28A0092B-C50C-407E-A947-70E740481C1C}">
                          <a14:useLocalDpi xmlns:a14="http://schemas.microsoft.com/office/drawing/2010/main" val="0"/>
                        </a:ext>
                      </a:extLst>
                    </a:blip>
                    <a:stretch>
                      <a:fillRect/>
                    </a:stretch>
                  </pic:blipFill>
                  <pic:spPr>
                    <a:xfrm>
                      <a:off x="0" y="0"/>
                      <a:ext cx="5730703" cy="4415563"/>
                    </a:xfrm>
                    <a:prstGeom prst="rect">
                      <a:avLst/>
                    </a:prstGeom>
                  </pic:spPr>
                </pic:pic>
              </a:graphicData>
            </a:graphic>
          </wp:inline>
        </w:drawing>
      </w:r>
    </w:p>
    <w:p w:rsidR="005960F6" w:rsidRDefault="005960F6" w:rsidP="005960F6">
      <w:pPr>
        <w:rPr>
          <w:szCs w:val="24"/>
        </w:rPr>
      </w:pPr>
      <w:r>
        <w:rPr>
          <w:szCs w:val="24"/>
        </w:rPr>
        <w:lastRenderedPageBreak/>
        <w:t>The self-effectiveness (internal status) and the operability (overall status, including the effect of dependencies) of each node is listed in the table in the bottom left. In the deterministic case, the standard deviation of the operability is 0. If the “criticality” check box is selected in the main window, the ranking of nodes by decreasing criticality is listed in the tables in the bottom right. The effect of disruption of each node’s self-effectiveness is computed for a failure to a deterministic value (self-effectiveness equals to 10), for a uniform density of self-effectiveness, and for a beta distribution of self-effectiveness (alpha equals to 5, beta equals to 2).</w:t>
      </w:r>
    </w:p>
    <w:p w:rsidR="005960F6" w:rsidRDefault="005960F6" w:rsidP="005960F6">
      <w:pPr>
        <w:rPr>
          <w:szCs w:val="24"/>
        </w:rPr>
      </w:pPr>
      <w:r>
        <w:rPr>
          <w:szCs w:val="24"/>
        </w:rPr>
        <w:t>If at least one of the nodes has a probability density for its self-effectiveness, rather than a deterministic value, a Monte Carlo analysis is performed, simulating 20000 instances of the SODA model, with the corresponding probability density for the self-effectiveness of the nodes. The plot shows the probability density of the operability of each node having a non-deterministic value of operability, and the table on the bottom left reports the expected value and the standard deviation of the operability of each node.</w:t>
      </w:r>
    </w:p>
    <w:p w:rsidR="005960F6" w:rsidRDefault="005960F6" w:rsidP="005960F6">
      <w:pPr>
        <w:rPr>
          <w:szCs w:val="24"/>
        </w:rPr>
      </w:pPr>
    </w:p>
    <w:p w:rsidR="005960F6" w:rsidRDefault="005960F6" w:rsidP="005960F6">
      <w:pPr>
        <w:jc w:val="center"/>
        <w:rPr>
          <w:szCs w:val="24"/>
        </w:rPr>
      </w:pPr>
      <w:r>
        <w:rPr>
          <w:noProof/>
          <w:szCs w:val="24"/>
        </w:rPr>
        <w:drawing>
          <wp:inline distT="0" distB="0" distL="0" distR="0" wp14:anchorId="3EA2792E" wp14:editId="7A0FA4F0">
            <wp:extent cx="5632424" cy="4339838"/>
            <wp:effectExtent l="0" t="0" r="6985" b="3810"/>
            <wp:docPr id="55" name="Immagin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SODA10.png"/>
                    <pic:cNvPicPr/>
                  </pic:nvPicPr>
                  <pic:blipFill>
                    <a:blip r:embed="rId27">
                      <a:extLst>
                        <a:ext uri="{28A0092B-C50C-407E-A947-70E740481C1C}">
                          <a14:useLocalDpi xmlns:a14="http://schemas.microsoft.com/office/drawing/2010/main" val="0"/>
                        </a:ext>
                      </a:extLst>
                    </a:blip>
                    <a:stretch>
                      <a:fillRect/>
                    </a:stretch>
                  </pic:blipFill>
                  <pic:spPr>
                    <a:xfrm>
                      <a:off x="0" y="0"/>
                      <a:ext cx="5632424" cy="4339838"/>
                    </a:xfrm>
                    <a:prstGeom prst="rect">
                      <a:avLst/>
                    </a:prstGeom>
                  </pic:spPr>
                </pic:pic>
              </a:graphicData>
            </a:graphic>
          </wp:inline>
        </w:drawing>
      </w:r>
    </w:p>
    <w:p w:rsidR="005960F6" w:rsidRDefault="005960F6" w:rsidP="005960F6">
      <w:pPr>
        <w:rPr>
          <w:szCs w:val="24"/>
        </w:rPr>
      </w:pPr>
    </w:p>
    <w:p w:rsidR="005960F6" w:rsidRDefault="005960F6" w:rsidP="005960F6">
      <w:pPr>
        <w:pStyle w:val="Heading2"/>
      </w:pPr>
      <w:bookmarkStart w:id="24" w:name="_Toc428179666"/>
      <w:r>
        <w:t>Saving the results</w:t>
      </w:r>
      <w:bookmarkEnd w:id="24"/>
    </w:p>
    <w:p w:rsidR="005960F6" w:rsidRPr="009E3853" w:rsidRDefault="005960F6" w:rsidP="005960F6">
      <w:r>
        <w:t>Once results have been generated, a “Save results” button will appear both in the main window, and in the results windows. Press the “Save results” button on either window and a dialogue window appears, to select an output MS Excel (.</w:t>
      </w:r>
      <w:proofErr w:type="spellStart"/>
      <w:r>
        <w:t>xlsx</w:t>
      </w:r>
      <w:proofErr w:type="spellEnd"/>
      <w:r>
        <w:t>) file for the results.</w:t>
      </w:r>
    </w:p>
    <w:p w:rsidR="005960F6" w:rsidRDefault="005960F6" w:rsidP="005960F6">
      <w:pPr>
        <w:rPr>
          <w:szCs w:val="24"/>
        </w:rPr>
      </w:pPr>
      <w:r>
        <w:rPr>
          <w:szCs w:val="24"/>
        </w:rPr>
        <w:lastRenderedPageBreak/>
        <w:t>If the results come from a deterministic analysis, the spreadsheet will list the node labels, and the value of the corresponding self-effectiveness and operability.</w:t>
      </w:r>
    </w:p>
    <w:p w:rsidR="005960F6" w:rsidRDefault="005960F6" w:rsidP="005960F6">
      <w:pPr>
        <w:rPr>
          <w:szCs w:val="24"/>
        </w:rPr>
      </w:pPr>
    </w:p>
    <w:p w:rsidR="005960F6" w:rsidRDefault="005960F6" w:rsidP="005960F6">
      <w:pPr>
        <w:jc w:val="center"/>
        <w:rPr>
          <w:szCs w:val="24"/>
        </w:rPr>
      </w:pPr>
      <w:r>
        <w:rPr>
          <w:noProof/>
          <w:szCs w:val="24"/>
        </w:rPr>
        <w:drawing>
          <wp:inline distT="0" distB="0" distL="0" distR="0" wp14:anchorId="4537731D" wp14:editId="7B47F6F9">
            <wp:extent cx="1866900" cy="1112519"/>
            <wp:effectExtent l="0" t="0" r="0" b="0"/>
            <wp:docPr id="56" name="Immagin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SODA11.png"/>
                    <pic:cNvPicPr/>
                  </pic:nvPicPr>
                  <pic:blipFill>
                    <a:blip r:embed="rId28">
                      <a:extLst>
                        <a:ext uri="{28A0092B-C50C-407E-A947-70E740481C1C}">
                          <a14:useLocalDpi xmlns:a14="http://schemas.microsoft.com/office/drawing/2010/main" val="0"/>
                        </a:ext>
                      </a:extLst>
                    </a:blip>
                    <a:stretch>
                      <a:fillRect/>
                    </a:stretch>
                  </pic:blipFill>
                  <pic:spPr>
                    <a:xfrm>
                      <a:off x="0" y="0"/>
                      <a:ext cx="1879516" cy="1120037"/>
                    </a:xfrm>
                    <a:prstGeom prst="rect">
                      <a:avLst/>
                    </a:prstGeom>
                  </pic:spPr>
                </pic:pic>
              </a:graphicData>
            </a:graphic>
          </wp:inline>
        </w:drawing>
      </w:r>
    </w:p>
    <w:p w:rsidR="005960F6" w:rsidRDefault="005960F6" w:rsidP="005960F6">
      <w:pPr>
        <w:jc w:val="center"/>
        <w:rPr>
          <w:szCs w:val="24"/>
        </w:rPr>
      </w:pPr>
    </w:p>
    <w:p w:rsidR="005960F6" w:rsidRDefault="005960F6" w:rsidP="005960F6">
      <w:pPr>
        <w:rPr>
          <w:szCs w:val="24"/>
        </w:rPr>
      </w:pPr>
      <w:r>
        <w:rPr>
          <w:szCs w:val="24"/>
        </w:rPr>
        <w:t>It the results come from a stochastic analysis, the spreadsheet will list the node labels, the type and value (or parameters) of the corresponding self-effectiveness, and the expected value and standard deviation of the operability.</w:t>
      </w:r>
    </w:p>
    <w:p w:rsidR="005960F6" w:rsidRDefault="005960F6" w:rsidP="005960F6">
      <w:pPr>
        <w:rPr>
          <w:szCs w:val="24"/>
        </w:rPr>
      </w:pPr>
    </w:p>
    <w:p w:rsidR="005960F6" w:rsidRDefault="005960F6" w:rsidP="005960F6">
      <w:pPr>
        <w:jc w:val="center"/>
        <w:rPr>
          <w:szCs w:val="24"/>
        </w:rPr>
      </w:pPr>
      <w:r>
        <w:rPr>
          <w:noProof/>
          <w:szCs w:val="24"/>
        </w:rPr>
        <w:drawing>
          <wp:inline distT="0" distB="0" distL="0" distR="0" wp14:anchorId="12DAADB0" wp14:editId="6A45FCE5">
            <wp:extent cx="3638550" cy="1151540"/>
            <wp:effectExtent l="0" t="0" r="0" b="0"/>
            <wp:docPr id="57" name="Immagin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SODA12.png"/>
                    <pic:cNvPicPr/>
                  </pic:nvPicPr>
                  <pic:blipFill>
                    <a:blip r:embed="rId29">
                      <a:extLst>
                        <a:ext uri="{28A0092B-C50C-407E-A947-70E740481C1C}">
                          <a14:useLocalDpi xmlns:a14="http://schemas.microsoft.com/office/drawing/2010/main" val="0"/>
                        </a:ext>
                      </a:extLst>
                    </a:blip>
                    <a:stretch>
                      <a:fillRect/>
                    </a:stretch>
                  </pic:blipFill>
                  <pic:spPr>
                    <a:xfrm>
                      <a:off x="0" y="0"/>
                      <a:ext cx="3664277" cy="1159682"/>
                    </a:xfrm>
                    <a:prstGeom prst="rect">
                      <a:avLst/>
                    </a:prstGeom>
                  </pic:spPr>
                </pic:pic>
              </a:graphicData>
            </a:graphic>
          </wp:inline>
        </w:drawing>
      </w:r>
    </w:p>
    <w:p w:rsidR="005960F6" w:rsidRDefault="005960F6" w:rsidP="005960F6">
      <w:pPr>
        <w:rPr>
          <w:szCs w:val="24"/>
        </w:rPr>
      </w:pPr>
    </w:p>
    <w:p w:rsidR="005960F6" w:rsidRDefault="005960F6" w:rsidP="005960F6">
      <w:pPr>
        <w:pStyle w:val="Heading2"/>
      </w:pPr>
      <w:bookmarkStart w:id="25" w:name="_Toc428179667"/>
      <w:r>
        <w:t>Saving the architecture</w:t>
      </w:r>
      <w:bookmarkEnd w:id="25"/>
    </w:p>
    <w:p w:rsidR="005960F6" w:rsidRDefault="005960F6" w:rsidP="005960F6">
      <w:pPr>
        <w:rPr>
          <w:szCs w:val="24"/>
        </w:rPr>
      </w:pPr>
      <w:r>
        <w:rPr>
          <w:szCs w:val="24"/>
        </w:rPr>
        <w:t>The user can save the dependency matrix, parameters matrices, self-effectiveness, and node labels for future use. Click the “Save structure” button in the main window</w:t>
      </w:r>
      <w:r>
        <w:t xml:space="preserve"> and a dialogue window appears, to select an output MS Excel (.</w:t>
      </w:r>
      <w:proofErr w:type="spellStart"/>
      <w:r>
        <w:t>xlsx</w:t>
      </w:r>
      <w:proofErr w:type="spellEnd"/>
      <w:r>
        <w:t>) file for the structure.</w:t>
      </w:r>
    </w:p>
    <w:p w:rsidR="005960F6" w:rsidRDefault="005960F6" w:rsidP="005960F6">
      <w:pPr>
        <w:rPr>
          <w:szCs w:val="24"/>
        </w:rPr>
      </w:pPr>
      <w:r>
        <w:rPr>
          <w:szCs w:val="24"/>
        </w:rPr>
        <w:t>The file will have six spreadsheets, with the following information:</w:t>
      </w:r>
    </w:p>
    <w:p w:rsidR="005960F6" w:rsidRDefault="005960F6" w:rsidP="005960F6">
      <w:pPr>
        <w:pStyle w:val="ListParagraph"/>
        <w:numPr>
          <w:ilvl w:val="0"/>
          <w:numId w:val="5"/>
        </w:numPr>
        <w:rPr>
          <w:szCs w:val="24"/>
        </w:rPr>
      </w:pPr>
      <w:r>
        <w:rPr>
          <w:szCs w:val="24"/>
        </w:rPr>
        <w:t>Number of nodes</w:t>
      </w:r>
    </w:p>
    <w:p w:rsidR="005960F6" w:rsidRDefault="005960F6" w:rsidP="005960F6">
      <w:pPr>
        <w:pStyle w:val="ListParagraph"/>
        <w:numPr>
          <w:ilvl w:val="0"/>
          <w:numId w:val="5"/>
        </w:numPr>
        <w:rPr>
          <w:szCs w:val="24"/>
        </w:rPr>
      </w:pPr>
      <w:r>
        <w:rPr>
          <w:szCs w:val="24"/>
        </w:rPr>
        <w:t>Strength of Dependency matrix</w:t>
      </w:r>
    </w:p>
    <w:p w:rsidR="005960F6" w:rsidRDefault="005960F6" w:rsidP="005960F6">
      <w:pPr>
        <w:pStyle w:val="ListParagraph"/>
        <w:numPr>
          <w:ilvl w:val="0"/>
          <w:numId w:val="5"/>
        </w:numPr>
        <w:rPr>
          <w:szCs w:val="24"/>
        </w:rPr>
      </w:pPr>
      <w:r>
        <w:rPr>
          <w:szCs w:val="24"/>
        </w:rPr>
        <w:t>Criticality of Dependency matrix</w:t>
      </w:r>
    </w:p>
    <w:p w:rsidR="005960F6" w:rsidRDefault="005960F6" w:rsidP="005960F6">
      <w:pPr>
        <w:pStyle w:val="ListParagraph"/>
        <w:numPr>
          <w:ilvl w:val="0"/>
          <w:numId w:val="5"/>
        </w:numPr>
        <w:rPr>
          <w:szCs w:val="24"/>
        </w:rPr>
      </w:pPr>
      <w:r>
        <w:rPr>
          <w:szCs w:val="24"/>
        </w:rPr>
        <w:t>Impact of Dependency matrix</w:t>
      </w:r>
    </w:p>
    <w:p w:rsidR="005960F6" w:rsidRDefault="005960F6" w:rsidP="005960F6">
      <w:pPr>
        <w:pStyle w:val="ListParagraph"/>
        <w:numPr>
          <w:ilvl w:val="0"/>
          <w:numId w:val="5"/>
        </w:numPr>
        <w:rPr>
          <w:szCs w:val="24"/>
        </w:rPr>
      </w:pPr>
      <w:r>
        <w:rPr>
          <w:szCs w:val="24"/>
        </w:rPr>
        <w:t>Self-effectiveness (type, and value or parameters)</w:t>
      </w:r>
    </w:p>
    <w:p w:rsidR="005960F6" w:rsidRDefault="005960F6" w:rsidP="005960F6">
      <w:pPr>
        <w:pStyle w:val="ListParagraph"/>
        <w:numPr>
          <w:ilvl w:val="0"/>
          <w:numId w:val="5"/>
        </w:numPr>
        <w:rPr>
          <w:szCs w:val="24"/>
        </w:rPr>
      </w:pPr>
      <w:r>
        <w:rPr>
          <w:szCs w:val="24"/>
        </w:rPr>
        <w:t>Node labels</w:t>
      </w:r>
    </w:p>
    <w:p w:rsidR="00090042" w:rsidRDefault="00090042" w:rsidP="00A82494">
      <w:pPr>
        <w:rPr>
          <w:szCs w:val="24"/>
        </w:rPr>
      </w:pPr>
    </w:p>
    <w:p w:rsidR="00090042" w:rsidRDefault="00090042" w:rsidP="00705131">
      <w:pPr>
        <w:pStyle w:val="Heading1"/>
      </w:pPr>
      <w:bookmarkStart w:id="26" w:name="_Toc428179668"/>
      <w:r>
        <w:t xml:space="preserve">Import data from </w:t>
      </w:r>
      <w:r w:rsidR="00705131">
        <w:t>file</w:t>
      </w:r>
      <w:bookmarkEnd w:id="26"/>
    </w:p>
    <w:p w:rsidR="00435EED" w:rsidRDefault="00435EED" w:rsidP="00435EED">
      <w:r>
        <w:t xml:space="preserve">Version 2.1 of SODA Graphic User Interface allows the user to import data from an excel file, either created by the user or generated when saving the architecture during a previous run of the GUI. Importing from an excel file has two more advantages: </w:t>
      </w:r>
    </w:p>
    <w:p w:rsidR="00435EED" w:rsidRDefault="00435EED" w:rsidP="00435EED">
      <w:pPr>
        <w:pStyle w:val="ListParagraph"/>
        <w:numPr>
          <w:ilvl w:val="0"/>
          <w:numId w:val="6"/>
        </w:numPr>
      </w:pPr>
      <w:r>
        <w:t>the number of nodes is not limited to 8 (as it happens in the manual input)</w:t>
      </w:r>
    </w:p>
    <w:p w:rsidR="00435EED" w:rsidRDefault="00435EED" w:rsidP="00435EED">
      <w:pPr>
        <w:pStyle w:val="ListParagraph"/>
        <w:numPr>
          <w:ilvl w:val="0"/>
          <w:numId w:val="6"/>
        </w:numPr>
      </w:pPr>
      <w:r>
        <w:t>besides deterministic and stochastic values, a third type of input is available for the self-effectiveness: an array of deterministic values, that allow to perform analysis of the evolution of the operability over time, under variable conditions.</w:t>
      </w:r>
    </w:p>
    <w:p w:rsidR="00435EED" w:rsidRPr="00435EED" w:rsidRDefault="00435EED" w:rsidP="00435EED"/>
    <w:p w:rsidR="00096067" w:rsidRDefault="00705131" w:rsidP="00705131">
      <w:pPr>
        <w:pStyle w:val="Heading2"/>
      </w:pPr>
      <w:bookmarkStart w:id="27" w:name="_Toc428179669"/>
      <w:r>
        <w:lastRenderedPageBreak/>
        <w:t>T</w:t>
      </w:r>
      <w:r w:rsidR="00096067">
        <w:t xml:space="preserve">he </w:t>
      </w:r>
      <w:r>
        <w:t>Excel file</w:t>
      </w:r>
      <w:bookmarkEnd w:id="27"/>
      <w:r w:rsidR="00096067">
        <w:t xml:space="preserve"> </w:t>
      </w:r>
    </w:p>
    <w:p w:rsidR="00096067" w:rsidRDefault="00962FA4" w:rsidP="00090042">
      <w:pPr>
        <w:rPr>
          <w:szCs w:val="24"/>
        </w:rPr>
      </w:pPr>
      <w:r>
        <w:rPr>
          <w:szCs w:val="24"/>
        </w:rPr>
        <w:t xml:space="preserve">The data must be contained </w:t>
      </w:r>
      <w:r w:rsidR="00705131">
        <w:rPr>
          <w:szCs w:val="24"/>
        </w:rPr>
        <w:t>in an Excel (</w:t>
      </w:r>
      <w:r>
        <w:rPr>
          <w:szCs w:val="24"/>
        </w:rPr>
        <w:t>.</w:t>
      </w:r>
      <w:proofErr w:type="spellStart"/>
      <w:r>
        <w:rPr>
          <w:szCs w:val="24"/>
        </w:rPr>
        <w:t>xl</w:t>
      </w:r>
      <w:r w:rsidR="001868BD">
        <w:rPr>
          <w:szCs w:val="24"/>
        </w:rPr>
        <w:t>sx</w:t>
      </w:r>
      <w:proofErr w:type="spellEnd"/>
      <w:r w:rsidR="001868BD">
        <w:rPr>
          <w:szCs w:val="24"/>
        </w:rPr>
        <w:t>) file, with five worksheets, and an optional sixth one. Files with .</w:t>
      </w:r>
      <w:proofErr w:type="spellStart"/>
      <w:r w:rsidR="001868BD">
        <w:rPr>
          <w:szCs w:val="24"/>
        </w:rPr>
        <w:t>xls</w:t>
      </w:r>
      <w:proofErr w:type="spellEnd"/>
      <w:r w:rsidR="001868BD">
        <w:rPr>
          <w:szCs w:val="24"/>
        </w:rPr>
        <w:t xml:space="preserve"> extension are not suitable for </w:t>
      </w:r>
      <w:proofErr w:type="spellStart"/>
      <w:r w:rsidR="001868BD">
        <w:rPr>
          <w:szCs w:val="24"/>
        </w:rPr>
        <w:t>unix</w:t>
      </w:r>
      <w:proofErr w:type="spellEnd"/>
      <w:r w:rsidR="001868BD">
        <w:rPr>
          <w:szCs w:val="24"/>
        </w:rPr>
        <w:t>-based or Mac-OS-based machines.</w:t>
      </w:r>
    </w:p>
    <w:p w:rsidR="00962FA4" w:rsidRDefault="00962FA4" w:rsidP="00090042">
      <w:pPr>
        <w:rPr>
          <w:szCs w:val="24"/>
        </w:rPr>
      </w:pPr>
      <w:r>
        <w:rPr>
          <w:szCs w:val="24"/>
        </w:rPr>
        <w:t xml:space="preserve">The first sheet contains the number of nodes </w:t>
      </w:r>
      <w:r>
        <w:rPr>
          <w:i/>
          <w:szCs w:val="24"/>
        </w:rPr>
        <w:t>n</w:t>
      </w:r>
      <w:r>
        <w:rPr>
          <w:szCs w:val="24"/>
        </w:rPr>
        <w:t>, in the cell A1.</w:t>
      </w:r>
    </w:p>
    <w:p w:rsidR="00962FA4" w:rsidRDefault="00962FA4" w:rsidP="00090042">
      <w:pPr>
        <w:rPr>
          <w:szCs w:val="24"/>
        </w:rPr>
      </w:pPr>
    </w:p>
    <w:p w:rsidR="002A4063" w:rsidRDefault="002A4063" w:rsidP="002A4063">
      <w:pPr>
        <w:jc w:val="center"/>
        <w:rPr>
          <w:szCs w:val="24"/>
        </w:rPr>
      </w:pPr>
      <w:r>
        <w:rPr>
          <w:noProof/>
          <w:szCs w:val="24"/>
        </w:rPr>
        <w:drawing>
          <wp:inline distT="0" distB="0" distL="0" distR="0">
            <wp:extent cx="2562225" cy="908130"/>
            <wp:effectExtent l="0" t="0" r="0" b="6350"/>
            <wp:docPr id="58" name="Immagin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SODA25.png"/>
                    <pic:cNvPicPr/>
                  </pic:nvPicPr>
                  <pic:blipFill>
                    <a:blip r:embed="rId30">
                      <a:extLst>
                        <a:ext uri="{28A0092B-C50C-407E-A947-70E740481C1C}">
                          <a14:useLocalDpi xmlns:a14="http://schemas.microsoft.com/office/drawing/2010/main" val="0"/>
                        </a:ext>
                      </a:extLst>
                    </a:blip>
                    <a:stretch>
                      <a:fillRect/>
                    </a:stretch>
                  </pic:blipFill>
                  <pic:spPr>
                    <a:xfrm>
                      <a:off x="0" y="0"/>
                      <a:ext cx="2585538" cy="916393"/>
                    </a:xfrm>
                    <a:prstGeom prst="rect">
                      <a:avLst/>
                    </a:prstGeom>
                  </pic:spPr>
                </pic:pic>
              </a:graphicData>
            </a:graphic>
          </wp:inline>
        </w:drawing>
      </w:r>
    </w:p>
    <w:p w:rsidR="00962FA4" w:rsidRDefault="00962FA4" w:rsidP="00962FA4">
      <w:pPr>
        <w:rPr>
          <w:szCs w:val="24"/>
        </w:rPr>
      </w:pPr>
    </w:p>
    <w:p w:rsidR="00962FA4" w:rsidRDefault="00962FA4" w:rsidP="00962FA4">
      <w:pPr>
        <w:rPr>
          <w:szCs w:val="24"/>
        </w:rPr>
      </w:pPr>
      <w:r>
        <w:rPr>
          <w:szCs w:val="24"/>
        </w:rPr>
        <w:t xml:space="preserve">The second sheet contains the SOD matrix, of size </w:t>
      </w:r>
      <w:r>
        <w:rPr>
          <w:i/>
          <w:szCs w:val="24"/>
        </w:rPr>
        <w:t>n</w:t>
      </w:r>
      <w:r>
        <w:rPr>
          <w:szCs w:val="24"/>
        </w:rPr>
        <w:t>-by-</w:t>
      </w:r>
      <w:r>
        <w:rPr>
          <w:i/>
          <w:szCs w:val="24"/>
        </w:rPr>
        <w:t>n</w:t>
      </w:r>
      <w:r>
        <w:rPr>
          <w:szCs w:val="24"/>
        </w:rPr>
        <w:t>, starting in the cell A1. This matrix also defines the dependencies (non-zero terms), that must result in a directed acyclic network. For each dependency, SOD ranges between 0 and 1.</w:t>
      </w:r>
    </w:p>
    <w:p w:rsidR="00962FA4" w:rsidRDefault="00962FA4" w:rsidP="00962FA4">
      <w:pPr>
        <w:rPr>
          <w:szCs w:val="24"/>
        </w:rPr>
      </w:pPr>
    </w:p>
    <w:p w:rsidR="00962FA4" w:rsidRDefault="002A4063" w:rsidP="00962FA4">
      <w:pPr>
        <w:jc w:val="center"/>
        <w:rPr>
          <w:szCs w:val="24"/>
        </w:rPr>
      </w:pPr>
      <w:r>
        <w:rPr>
          <w:noProof/>
          <w:szCs w:val="24"/>
        </w:rPr>
        <w:drawing>
          <wp:inline distT="0" distB="0" distL="0" distR="0">
            <wp:extent cx="5943600" cy="2182495"/>
            <wp:effectExtent l="0" t="0" r="0" b="8255"/>
            <wp:docPr id="59" name="Immagin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SODA26.png"/>
                    <pic:cNvPicPr/>
                  </pic:nvPicPr>
                  <pic:blipFill>
                    <a:blip r:embed="rId31">
                      <a:extLst>
                        <a:ext uri="{28A0092B-C50C-407E-A947-70E740481C1C}">
                          <a14:useLocalDpi xmlns:a14="http://schemas.microsoft.com/office/drawing/2010/main" val="0"/>
                        </a:ext>
                      </a:extLst>
                    </a:blip>
                    <a:stretch>
                      <a:fillRect/>
                    </a:stretch>
                  </pic:blipFill>
                  <pic:spPr>
                    <a:xfrm>
                      <a:off x="0" y="0"/>
                      <a:ext cx="5943600" cy="2182495"/>
                    </a:xfrm>
                    <a:prstGeom prst="rect">
                      <a:avLst/>
                    </a:prstGeom>
                  </pic:spPr>
                </pic:pic>
              </a:graphicData>
            </a:graphic>
          </wp:inline>
        </w:drawing>
      </w:r>
    </w:p>
    <w:p w:rsidR="00962FA4" w:rsidRDefault="00962FA4" w:rsidP="00962FA4">
      <w:pPr>
        <w:jc w:val="center"/>
        <w:rPr>
          <w:szCs w:val="24"/>
        </w:rPr>
      </w:pPr>
    </w:p>
    <w:p w:rsidR="00962FA4" w:rsidRDefault="00962FA4" w:rsidP="00962FA4">
      <w:pPr>
        <w:rPr>
          <w:szCs w:val="24"/>
        </w:rPr>
      </w:pPr>
      <w:r>
        <w:rPr>
          <w:szCs w:val="24"/>
        </w:rPr>
        <w:t xml:space="preserve">The third sheet contains the COD matrix, of size </w:t>
      </w:r>
      <w:r>
        <w:rPr>
          <w:i/>
          <w:szCs w:val="24"/>
        </w:rPr>
        <w:t>n</w:t>
      </w:r>
      <w:r>
        <w:rPr>
          <w:szCs w:val="24"/>
        </w:rPr>
        <w:t>-by-</w:t>
      </w:r>
      <w:r>
        <w:rPr>
          <w:i/>
          <w:szCs w:val="24"/>
        </w:rPr>
        <w:t>n</w:t>
      </w:r>
      <w:r>
        <w:rPr>
          <w:szCs w:val="24"/>
        </w:rPr>
        <w:t>, starting in the cell A1. The non-zero values correspond to non-zero values in the SOD matrix. For each dependency, COD ranges between 0 and 100.</w:t>
      </w:r>
    </w:p>
    <w:p w:rsidR="00962FA4" w:rsidRDefault="00962FA4" w:rsidP="00962FA4">
      <w:pPr>
        <w:rPr>
          <w:noProof/>
          <w:szCs w:val="24"/>
        </w:rPr>
      </w:pPr>
    </w:p>
    <w:p w:rsidR="002A4063" w:rsidRDefault="00614E96" w:rsidP="00962FA4">
      <w:pPr>
        <w:rPr>
          <w:szCs w:val="24"/>
        </w:rPr>
      </w:pPr>
      <w:r>
        <w:rPr>
          <w:noProof/>
          <w:szCs w:val="24"/>
        </w:rPr>
        <w:drawing>
          <wp:inline distT="0" distB="0" distL="0" distR="0">
            <wp:extent cx="5943600" cy="2188845"/>
            <wp:effectExtent l="0" t="0" r="0" b="1905"/>
            <wp:docPr id="60" name="Immagin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SODA27.png"/>
                    <pic:cNvPicPr/>
                  </pic:nvPicPr>
                  <pic:blipFill>
                    <a:blip r:embed="rId32">
                      <a:extLst>
                        <a:ext uri="{28A0092B-C50C-407E-A947-70E740481C1C}">
                          <a14:useLocalDpi xmlns:a14="http://schemas.microsoft.com/office/drawing/2010/main" val="0"/>
                        </a:ext>
                      </a:extLst>
                    </a:blip>
                    <a:stretch>
                      <a:fillRect/>
                    </a:stretch>
                  </pic:blipFill>
                  <pic:spPr>
                    <a:xfrm>
                      <a:off x="0" y="0"/>
                      <a:ext cx="5943600" cy="2188845"/>
                    </a:xfrm>
                    <a:prstGeom prst="rect">
                      <a:avLst/>
                    </a:prstGeom>
                  </pic:spPr>
                </pic:pic>
              </a:graphicData>
            </a:graphic>
          </wp:inline>
        </w:drawing>
      </w:r>
    </w:p>
    <w:p w:rsidR="00962FA4" w:rsidRDefault="00962FA4" w:rsidP="00614E96">
      <w:pPr>
        <w:rPr>
          <w:szCs w:val="24"/>
        </w:rPr>
      </w:pPr>
      <w:r>
        <w:rPr>
          <w:szCs w:val="24"/>
        </w:rPr>
        <w:lastRenderedPageBreak/>
        <w:t xml:space="preserve">The fourth sheet contains the IOD matrix, of size </w:t>
      </w:r>
      <w:r>
        <w:rPr>
          <w:i/>
          <w:szCs w:val="24"/>
        </w:rPr>
        <w:t>n</w:t>
      </w:r>
      <w:r>
        <w:rPr>
          <w:szCs w:val="24"/>
        </w:rPr>
        <w:t>-by-</w:t>
      </w:r>
      <w:r>
        <w:rPr>
          <w:i/>
          <w:szCs w:val="24"/>
        </w:rPr>
        <w:t>n</w:t>
      </w:r>
      <w:r>
        <w:rPr>
          <w:szCs w:val="24"/>
        </w:rPr>
        <w:t>, starting in the cell A1. The non-zero values correspond to non-zero values in the SOD matrix. For each dependency, IOD ranges between 1 and 100.</w:t>
      </w:r>
    </w:p>
    <w:p w:rsidR="00962FA4" w:rsidRDefault="00962FA4" w:rsidP="00962FA4">
      <w:pPr>
        <w:rPr>
          <w:noProof/>
          <w:szCs w:val="24"/>
        </w:rPr>
      </w:pPr>
    </w:p>
    <w:p w:rsidR="00614E96" w:rsidRDefault="00614E96" w:rsidP="00614E96">
      <w:pPr>
        <w:jc w:val="center"/>
        <w:rPr>
          <w:szCs w:val="24"/>
        </w:rPr>
      </w:pPr>
      <w:r>
        <w:rPr>
          <w:noProof/>
          <w:szCs w:val="24"/>
        </w:rPr>
        <w:drawing>
          <wp:inline distT="0" distB="0" distL="0" distR="0">
            <wp:extent cx="5334000" cy="1951240"/>
            <wp:effectExtent l="0" t="0" r="0" b="0"/>
            <wp:docPr id="61" name="Immagin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SODA28.png"/>
                    <pic:cNvPicPr/>
                  </pic:nvPicPr>
                  <pic:blipFill>
                    <a:blip r:embed="rId33">
                      <a:extLst>
                        <a:ext uri="{28A0092B-C50C-407E-A947-70E740481C1C}">
                          <a14:useLocalDpi xmlns:a14="http://schemas.microsoft.com/office/drawing/2010/main" val="0"/>
                        </a:ext>
                      </a:extLst>
                    </a:blip>
                    <a:stretch>
                      <a:fillRect/>
                    </a:stretch>
                  </pic:blipFill>
                  <pic:spPr>
                    <a:xfrm>
                      <a:off x="0" y="0"/>
                      <a:ext cx="5349914" cy="1957062"/>
                    </a:xfrm>
                    <a:prstGeom prst="rect">
                      <a:avLst/>
                    </a:prstGeom>
                  </pic:spPr>
                </pic:pic>
              </a:graphicData>
            </a:graphic>
          </wp:inline>
        </w:drawing>
      </w:r>
    </w:p>
    <w:p w:rsidR="00962FA4" w:rsidRDefault="00962FA4" w:rsidP="00962FA4">
      <w:pPr>
        <w:rPr>
          <w:szCs w:val="24"/>
        </w:rPr>
      </w:pPr>
    </w:p>
    <w:p w:rsidR="00962FA4" w:rsidRDefault="00962FA4" w:rsidP="00962FA4">
      <w:pPr>
        <w:rPr>
          <w:szCs w:val="24"/>
        </w:rPr>
      </w:pPr>
      <w:r>
        <w:rPr>
          <w:szCs w:val="24"/>
        </w:rPr>
        <w:t>The fifth sheet contains the values for the Self-effectiveness. The first column is the type, that can be deterministic (the cell must contain “d”, “D”, “deterministic”, or “Deterministic”), uniform distribution (the cell must contain “u”, “U”, “uniform”, or “Uniform”), or beta distribution (the cell must contain “b”, “B”, “beta”, or “Beta”). If the type is uniform, no further data is needed. If the type is deterministic, a value ranging between 0 and 100 must be put in the corresponding cell in the second column. If the type is beta, two positive values must be put in the corresponding cells in the second and third column, for the alpha and beta parameters, respectively.</w:t>
      </w:r>
    </w:p>
    <w:p w:rsidR="00962FA4" w:rsidRDefault="00962FA4" w:rsidP="00962FA4">
      <w:pPr>
        <w:rPr>
          <w:szCs w:val="24"/>
        </w:rPr>
      </w:pPr>
    </w:p>
    <w:p w:rsidR="00614E96" w:rsidRDefault="00614E96" w:rsidP="00614E96">
      <w:pPr>
        <w:jc w:val="center"/>
        <w:rPr>
          <w:szCs w:val="24"/>
        </w:rPr>
      </w:pPr>
      <w:r>
        <w:rPr>
          <w:noProof/>
          <w:szCs w:val="24"/>
        </w:rPr>
        <w:drawing>
          <wp:inline distT="0" distB="0" distL="0" distR="0">
            <wp:extent cx="2305050" cy="925603"/>
            <wp:effectExtent l="0" t="0" r="0" b="8255"/>
            <wp:docPr id="62" name="Immagin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SODA30.png"/>
                    <pic:cNvPicPr/>
                  </pic:nvPicPr>
                  <pic:blipFill>
                    <a:blip r:embed="rId34">
                      <a:extLst>
                        <a:ext uri="{28A0092B-C50C-407E-A947-70E740481C1C}">
                          <a14:useLocalDpi xmlns:a14="http://schemas.microsoft.com/office/drawing/2010/main" val="0"/>
                        </a:ext>
                      </a:extLst>
                    </a:blip>
                    <a:stretch>
                      <a:fillRect/>
                    </a:stretch>
                  </pic:blipFill>
                  <pic:spPr>
                    <a:xfrm>
                      <a:off x="0" y="0"/>
                      <a:ext cx="2361805" cy="948393"/>
                    </a:xfrm>
                    <a:prstGeom prst="rect">
                      <a:avLst/>
                    </a:prstGeom>
                  </pic:spPr>
                </pic:pic>
              </a:graphicData>
            </a:graphic>
          </wp:inline>
        </w:drawing>
      </w:r>
    </w:p>
    <w:p w:rsidR="00962FA4" w:rsidRDefault="00962FA4" w:rsidP="00962FA4">
      <w:pPr>
        <w:jc w:val="center"/>
        <w:rPr>
          <w:szCs w:val="24"/>
        </w:rPr>
      </w:pPr>
    </w:p>
    <w:p w:rsidR="00614E96" w:rsidRDefault="00614E96" w:rsidP="00614E96">
      <w:pPr>
        <w:rPr>
          <w:szCs w:val="24"/>
        </w:rPr>
      </w:pPr>
      <w:r>
        <w:rPr>
          <w:szCs w:val="24"/>
        </w:rPr>
        <w:t>If the type is deterministic in each row, a third case (besides deterministic and partially or totally stochastic) can be used, that is an array of deterministic values. If needed, the last value of each row is copied to cells on the right, until all rows have the same length.</w:t>
      </w:r>
    </w:p>
    <w:p w:rsidR="00614E96" w:rsidRDefault="00614E96" w:rsidP="00614E96">
      <w:pPr>
        <w:rPr>
          <w:szCs w:val="24"/>
        </w:rPr>
      </w:pPr>
    </w:p>
    <w:p w:rsidR="00614E96" w:rsidRPr="00962FA4" w:rsidRDefault="00614E96" w:rsidP="00614E96">
      <w:pPr>
        <w:jc w:val="center"/>
        <w:rPr>
          <w:szCs w:val="24"/>
        </w:rPr>
      </w:pPr>
      <w:r>
        <w:rPr>
          <w:noProof/>
          <w:szCs w:val="24"/>
        </w:rPr>
        <w:drawing>
          <wp:inline distT="0" distB="0" distL="0" distR="0">
            <wp:extent cx="5514975" cy="1986215"/>
            <wp:effectExtent l="0" t="0" r="0" b="0"/>
            <wp:docPr id="63" name="Immagin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SODA29.png"/>
                    <pic:cNvPicPr/>
                  </pic:nvPicPr>
                  <pic:blipFill>
                    <a:blip r:embed="rId35">
                      <a:extLst>
                        <a:ext uri="{28A0092B-C50C-407E-A947-70E740481C1C}">
                          <a14:useLocalDpi xmlns:a14="http://schemas.microsoft.com/office/drawing/2010/main" val="0"/>
                        </a:ext>
                      </a:extLst>
                    </a:blip>
                    <a:stretch>
                      <a:fillRect/>
                    </a:stretch>
                  </pic:blipFill>
                  <pic:spPr>
                    <a:xfrm>
                      <a:off x="0" y="0"/>
                      <a:ext cx="5562483" cy="2003325"/>
                    </a:xfrm>
                    <a:prstGeom prst="rect">
                      <a:avLst/>
                    </a:prstGeom>
                  </pic:spPr>
                </pic:pic>
              </a:graphicData>
            </a:graphic>
          </wp:inline>
        </w:drawing>
      </w:r>
    </w:p>
    <w:p w:rsidR="00614E96" w:rsidRPr="00C53D50" w:rsidRDefault="00614E96" w:rsidP="00614E96">
      <w:pPr>
        <w:pStyle w:val="Heading2"/>
        <w:rPr>
          <w:rStyle w:val="Heading2Char"/>
          <w:b/>
        </w:rPr>
      </w:pPr>
      <w:bookmarkStart w:id="28" w:name="_Toc428179670"/>
      <w:r w:rsidRPr="00C53D50">
        <w:rPr>
          <w:rStyle w:val="Heading2Char"/>
          <w:b/>
        </w:rPr>
        <w:lastRenderedPageBreak/>
        <w:t>Loading the scenario</w:t>
      </w:r>
      <w:bookmarkEnd w:id="28"/>
    </w:p>
    <w:p w:rsidR="00614E96" w:rsidRDefault="008268C7" w:rsidP="00614E96">
      <w:pPr>
        <w:rPr>
          <w:szCs w:val="24"/>
        </w:rPr>
      </w:pPr>
      <w:r>
        <w:rPr>
          <w:szCs w:val="24"/>
        </w:rPr>
        <w:t>C</w:t>
      </w:r>
      <w:r w:rsidR="00614E96" w:rsidRPr="00722587">
        <w:rPr>
          <w:rFonts w:hint="eastAsia"/>
          <w:szCs w:val="24"/>
        </w:rPr>
        <w:t xml:space="preserve">lick </w:t>
      </w:r>
      <w:r w:rsidR="00614E96">
        <w:rPr>
          <w:rFonts w:hint="eastAsia"/>
          <w:szCs w:val="24"/>
        </w:rPr>
        <w:t xml:space="preserve">the </w:t>
      </w:r>
      <w:r w:rsidR="00614E96" w:rsidRPr="00722587">
        <w:rPr>
          <w:szCs w:val="24"/>
        </w:rPr>
        <w:t>“</w:t>
      </w:r>
      <w:r w:rsidR="00614E96">
        <w:rPr>
          <w:szCs w:val="24"/>
        </w:rPr>
        <w:t>Browse</w:t>
      </w:r>
      <w:r w:rsidR="00614E96" w:rsidRPr="00722587">
        <w:rPr>
          <w:szCs w:val="24"/>
        </w:rPr>
        <w:t>”</w:t>
      </w:r>
      <w:r w:rsidR="00614E96">
        <w:rPr>
          <w:rFonts w:hint="eastAsia"/>
          <w:szCs w:val="24"/>
        </w:rPr>
        <w:t xml:space="preserve"> button</w:t>
      </w:r>
      <w:r w:rsidR="00614E96">
        <w:rPr>
          <w:szCs w:val="24"/>
        </w:rPr>
        <w:t>. A browse windows will appear. Select the appropriate excel file. The name of the file will appear in the text box, and the “Import” button will become available.</w:t>
      </w:r>
    </w:p>
    <w:p w:rsidR="008268C7" w:rsidRDefault="008268C7" w:rsidP="00614E96">
      <w:pPr>
        <w:rPr>
          <w:szCs w:val="24"/>
        </w:rPr>
      </w:pPr>
    </w:p>
    <w:p w:rsidR="008268C7" w:rsidRDefault="008268C7" w:rsidP="008268C7">
      <w:pPr>
        <w:jc w:val="center"/>
        <w:rPr>
          <w:szCs w:val="24"/>
        </w:rPr>
      </w:pPr>
      <w:r>
        <w:rPr>
          <w:noProof/>
          <w:szCs w:val="24"/>
        </w:rPr>
        <w:drawing>
          <wp:inline distT="0" distB="0" distL="0" distR="0">
            <wp:extent cx="3429369" cy="2181225"/>
            <wp:effectExtent l="0" t="0" r="0" b="0"/>
            <wp:docPr id="76" name="Immagin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SODA32.png"/>
                    <pic:cNvPicPr/>
                  </pic:nvPicPr>
                  <pic:blipFill>
                    <a:blip r:embed="rId36">
                      <a:extLst>
                        <a:ext uri="{28A0092B-C50C-407E-A947-70E740481C1C}">
                          <a14:useLocalDpi xmlns:a14="http://schemas.microsoft.com/office/drawing/2010/main" val="0"/>
                        </a:ext>
                      </a:extLst>
                    </a:blip>
                    <a:stretch>
                      <a:fillRect/>
                    </a:stretch>
                  </pic:blipFill>
                  <pic:spPr>
                    <a:xfrm>
                      <a:off x="0" y="0"/>
                      <a:ext cx="3462229" cy="2202125"/>
                    </a:xfrm>
                    <a:prstGeom prst="rect">
                      <a:avLst/>
                    </a:prstGeom>
                  </pic:spPr>
                </pic:pic>
              </a:graphicData>
            </a:graphic>
          </wp:inline>
        </w:drawing>
      </w:r>
    </w:p>
    <w:p w:rsidR="008268C7" w:rsidRDefault="008268C7" w:rsidP="00614E96">
      <w:pPr>
        <w:rPr>
          <w:szCs w:val="24"/>
        </w:rPr>
      </w:pPr>
    </w:p>
    <w:p w:rsidR="008268C7" w:rsidRDefault="008268C7" w:rsidP="008268C7">
      <w:pPr>
        <w:rPr>
          <w:szCs w:val="24"/>
        </w:rPr>
      </w:pPr>
      <w:r>
        <w:rPr>
          <w:szCs w:val="24"/>
        </w:rPr>
        <w:t>Click the “Import” button, to import the topology, the paramete</w:t>
      </w:r>
      <w:r w:rsidR="00BC0C72">
        <w:rPr>
          <w:szCs w:val="24"/>
        </w:rPr>
        <w:t>rs, and the inputs. The main SOD</w:t>
      </w:r>
      <w:r>
        <w:rPr>
          <w:szCs w:val="24"/>
        </w:rPr>
        <w:t xml:space="preserve">A window will appear. </w:t>
      </w:r>
      <w:r w:rsidR="006F72B0">
        <w:rPr>
          <w:szCs w:val="24"/>
        </w:rPr>
        <w:t>If the nodes are more than 8, the button to map the scenario, as well as text boxes to label nodes other than the first 8 will not be available. If the scenario is characterized by an array of deterministic values, the self-effectiveness button will not be available.</w:t>
      </w:r>
    </w:p>
    <w:p w:rsidR="008268C7" w:rsidRPr="00810F98" w:rsidRDefault="008268C7" w:rsidP="00614E96">
      <w:pPr>
        <w:rPr>
          <w:szCs w:val="24"/>
        </w:rPr>
      </w:pPr>
    </w:p>
    <w:p w:rsidR="00614E96" w:rsidRDefault="00614E96" w:rsidP="00614E96">
      <w:pPr>
        <w:jc w:val="center"/>
        <w:rPr>
          <w:szCs w:val="24"/>
        </w:rPr>
      </w:pPr>
      <w:r>
        <w:rPr>
          <w:noProof/>
          <w:szCs w:val="24"/>
        </w:rPr>
        <w:drawing>
          <wp:inline distT="0" distB="0" distL="0" distR="0" wp14:anchorId="01572BFE" wp14:editId="083F5D48">
            <wp:extent cx="5826334" cy="3195314"/>
            <wp:effectExtent l="0" t="0" r="3175" b="5715"/>
            <wp:docPr id="64" name="Immagin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SODA14.png"/>
                    <pic:cNvPicPr/>
                  </pic:nvPicPr>
                  <pic:blipFill>
                    <a:blip r:embed="rId37">
                      <a:extLst>
                        <a:ext uri="{28A0092B-C50C-407E-A947-70E740481C1C}">
                          <a14:useLocalDpi xmlns:a14="http://schemas.microsoft.com/office/drawing/2010/main" val="0"/>
                        </a:ext>
                      </a:extLst>
                    </a:blip>
                    <a:stretch>
                      <a:fillRect/>
                    </a:stretch>
                  </pic:blipFill>
                  <pic:spPr>
                    <a:xfrm>
                      <a:off x="0" y="0"/>
                      <a:ext cx="5826334" cy="3195314"/>
                    </a:xfrm>
                    <a:prstGeom prst="rect">
                      <a:avLst/>
                    </a:prstGeom>
                  </pic:spPr>
                </pic:pic>
              </a:graphicData>
            </a:graphic>
          </wp:inline>
        </w:drawing>
      </w:r>
    </w:p>
    <w:p w:rsidR="00614E96" w:rsidRDefault="00614E96" w:rsidP="00614E96">
      <w:pPr>
        <w:jc w:val="center"/>
        <w:rPr>
          <w:szCs w:val="24"/>
        </w:rPr>
      </w:pPr>
    </w:p>
    <w:p w:rsidR="006F72B0" w:rsidRDefault="006F72B0" w:rsidP="00614E96">
      <w:pPr>
        <w:jc w:val="center"/>
        <w:rPr>
          <w:szCs w:val="24"/>
        </w:rPr>
      </w:pPr>
    </w:p>
    <w:p w:rsidR="006F72B0" w:rsidRDefault="006F72B0" w:rsidP="00614E96">
      <w:pPr>
        <w:jc w:val="center"/>
        <w:rPr>
          <w:szCs w:val="24"/>
        </w:rPr>
      </w:pPr>
    </w:p>
    <w:p w:rsidR="006F72B0" w:rsidRDefault="006F72B0" w:rsidP="00614E96">
      <w:pPr>
        <w:jc w:val="center"/>
        <w:rPr>
          <w:szCs w:val="24"/>
        </w:rPr>
      </w:pPr>
    </w:p>
    <w:p w:rsidR="00614E96" w:rsidRDefault="00614E96" w:rsidP="00614E96">
      <w:pPr>
        <w:pStyle w:val="Heading2"/>
      </w:pPr>
      <w:bookmarkStart w:id="29" w:name="_Toc428179671"/>
      <w:r>
        <w:lastRenderedPageBreak/>
        <w:t>Settings and parameters</w:t>
      </w:r>
      <w:bookmarkEnd w:id="29"/>
    </w:p>
    <w:p w:rsidR="00614E96" w:rsidRPr="00BB074E" w:rsidRDefault="00614E96" w:rsidP="00614E96">
      <w:pPr>
        <w:pStyle w:val="Heading3"/>
      </w:pPr>
      <w:bookmarkStart w:id="30" w:name="_Toc428179672"/>
      <w:r>
        <w:t>Dependencies</w:t>
      </w:r>
      <w:bookmarkEnd w:id="30"/>
    </w:p>
    <w:p w:rsidR="00614E96" w:rsidRDefault="00614E96" w:rsidP="00614E96">
      <w:pPr>
        <w:rPr>
          <w:szCs w:val="24"/>
        </w:rPr>
      </w:pPr>
      <w:r>
        <w:rPr>
          <w:szCs w:val="24"/>
        </w:rPr>
        <w:t xml:space="preserve">Click the “Update” button to </w:t>
      </w:r>
      <w:r w:rsidR="00175DC5">
        <w:rPr>
          <w:szCs w:val="24"/>
        </w:rPr>
        <w:t>visualize and modify</w:t>
      </w:r>
      <w:r>
        <w:rPr>
          <w:szCs w:val="24"/>
        </w:rPr>
        <w:t xml:space="preserve"> the matrix of dependencies. The network must be directed acyclic. Select the appropriate cells and click the “Apply” button.</w:t>
      </w:r>
    </w:p>
    <w:p w:rsidR="006F72B0" w:rsidRDefault="006F72B0" w:rsidP="00614E96">
      <w:pPr>
        <w:rPr>
          <w:szCs w:val="24"/>
        </w:rPr>
      </w:pPr>
    </w:p>
    <w:p w:rsidR="00614E96" w:rsidRDefault="00614E96" w:rsidP="00614E96">
      <w:pPr>
        <w:jc w:val="center"/>
        <w:rPr>
          <w:b/>
          <w:szCs w:val="24"/>
        </w:rPr>
      </w:pPr>
      <w:r>
        <w:rPr>
          <w:b/>
          <w:noProof/>
          <w:szCs w:val="24"/>
        </w:rPr>
        <w:drawing>
          <wp:inline distT="0" distB="0" distL="0" distR="0" wp14:anchorId="01EA5ADE" wp14:editId="16ACAF1C">
            <wp:extent cx="4199861" cy="2640177"/>
            <wp:effectExtent l="0" t="0" r="0" b="8255"/>
            <wp:docPr id="65" name="Immagin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SODA15.png"/>
                    <pic:cNvPicPr/>
                  </pic:nvPicPr>
                  <pic:blipFill>
                    <a:blip r:embed="rId38">
                      <a:extLst>
                        <a:ext uri="{28A0092B-C50C-407E-A947-70E740481C1C}">
                          <a14:useLocalDpi xmlns:a14="http://schemas.microsoft.com/office/drawing/2010/main" val="0"/>
                        </a:ext>
                      </a:extLst>
                    </a:blip>
                    <a:stretch>
                      <a:fillRect/>
                    </a:stretch>
                  </pic:blipFill>
                  <pic:spPr>
                    <a:xfrm>
                      <a:off x="0" y="0"/>
                      <a:ext cx="4224110" cy="2655421"/>
                    </a:xfrm>
                    <a:prstGeom prst="rect">
                      <a:avLst/>
                    </a:prstGeom>
                  </pic:spPr>
                </pic:pic>
              </a:graphicData>
            </a:graphic>
          </wp:inline>
        </w:drawing>
      </w:r>
    </w:p>
    <w:p w:rsidR="00614E96" w:rsidRDefault="00614E96" w:rsidP="00614E96">
      <w:pPr>
        <w:rPr>
          <w:b/>
          <w:szCs w:val="24"/>
        </w:rPr>
      </w:pPr>
    </w:p>
    <w:p w:rsidR="00614E96" w:rsidRPr="002A3AEC" w:rsidRDefault="00614E96" w:rsidP="00614E96">
      <w:pPr>
        <w:pStyle w:val="Heading3"/>
        <w:rPr>
          <w:rStyle w:val="Heading2Char"/>
          <w:b w:val="0"/>
        </w:rPr>
      </w:pPr>
      <w:bookmarkStart w:id="31" w:name="_Toc428179673"/>
      <w:r>
        <w:rPr>
          <w:rStyle w:val="Heading2Char"/>
          <w:b w:val="0"/>
        </w:rPr>
        <w:t>Labels</w:t>
      </w:r>
      <w:bookmarkEnd w:id="31"/>
    </w:p>
    <w:p w:rsidR="00614E96" w:rsidRDefault="00614E96" w:rsidP="00614E96">
      <w:pPr>
        <w:rPr>
          <w:szCs w:val="24"/>
        </w:rPr>
      </w:pPr>
      <w:r>
        <w:rPr>
          <w:szCs w:val="24"/>
        </w:rPr>
        <w:t>Labels of the</w:t>
      </w:r>
      <w:r w:rsidR="00175DC5">
        <w:rPr>
          <w:szCs w:val="24"/>
        </w:rPr>
        <w:t xml:space="preserve"> first 8</w:t>
      </w:r>
      <w:r>
        <w:rPr>
          <w:szCs w:val="24"/>
        </w:rPr>
        <w:t xml:space="preserve"> nodes can be modified using the corresponding text boxes in the main window. The labels will appear in the matrices and results window.</w:t>
      </w:r>
    </w:p>
    <w:p w:rsidR="00614E96" w:rsidRDefault="00614E96" w:rsidP="00614E96">
      <w:pPr>
        <w:pStyle w:val="Heading3"/>
      </w:pPr>
      <w:bookmarkStart w:id="32" w:name="_Toc428179674"/>
      <w:r>
        <w:t>Parameters of the dependency</w:t>
      </w:r>
      <w:bookmarkEnd w:id="32"/>
    </w:p>
    <w:p w:rsidR="00614E96" w:rsidRDefault="00614E96" w:rsidP="00614E96">
      <w:pPr>
        <w:rPr>
          <w:szCs w:val="24"/>
        </w:rPr>
      </w:pPr>
      <w:r>
        <w:rPr>
          <w:szCs w:val="24"/>
        </w:rPr>
        <w:t xml:space="preserve">Click the “SOD” (Strength of dependency), “COD” (Criticality of Dependency), and “IOD” (Impact of Dependency) buttons to </w:t>
      </w:r>
      <w:r w:rsidR="00175DC5">
        <w:rPr>
          <w:szCs w:val="24"/>
        </w:rPr>
        <w:t>visualize and modify</w:t>
      </w:r>
      <w:r>
        <w:rPr>
          <w:szCs w:val="24"/>
        </w:rPr>
        <w:t xml:space="preserve"> the parameters of the operational dependencies. New windows will pop up. </w:t>
      </w:r>
    </w:p>
    <w:p w:rsidR="00614E96" w:rsidRDefault="00614E96" w:rsidP="00614E96">
      <w:pPr>
        <w:rPr>
          <w:szCs w:val="24"/>
        </w:rPr>
      </w:pPr>
    </w:p>
    <w:p w:rsidR="006E27AC" w:rsidRDefault="006E27AC" w:rsidP="006E27AC">
      <w:pPr>
        <w:jc w:val="center"/>
        <w:rPr>
          <w:szCs w:val="24"/>
        </w:rPr>
      </w:pPr>
      <w:r>
        <w:rPr>
          <w:noProof/>
          <w:szCs w:val="24"/>
        </w:rPr>
        <w:drawing>
          <wp:inline distT="0" distB="0" distL="0" distR="0">
            <wp:extent cx="4529470" cy="2795594"/>
            <wp:effectExtent l="0" t="0" r="4445" b="5080"/>
            <wp:docPr id="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ODA35.png"/>
                    <pic:cNvPicPr/>
                  </pic:nvPicPr>
                  <pic:blipFill>
                    <a:blip r:embed="rId39">
                      <a:extLst>
                        <a:ext uri="{28A0092B-C50C-407E-A947-70E740481C1C}">
                          <a14:useLocalDpi xmlns:a14="http://schemas.microsoft.com/office/drawing/2010/main" val="0"/>
                        </a:ext>
                      </a:extLst>
                    </a:blip>
                    <a:stretch>
                      <a:fillRect/>
                    </a:stretch>
                  </pic:blipFill>
                  <pic:spPr>
                    <a:xfrm>
                      <a:off x="0" y="0"/>
                      <a:ext cx="4545522" cy="2805501"/>
                    </a:xfrm>
                    <a:prstGeom prst="rect">
                      <a:avLst/>
                    </a:prstGeom>
                  </pic:spPr>
                </pic:pic>
              </a:graphicData>
            </a:graphic>
          </wp:inline>
        </w:drawing>
      </w:r>
    </w:p>
    <w:p w:rsidR="00614E96" w:rsidRDefault="00614E96" w:rsidP="00614E96">
      <w:pPr>
        <w:jc w:val="center"/>
        <w:rPr>
          <w:szCs w:val="24"/>
        </w:rPr>
      </w:pPr>
    </w:p>
    <w:p w:rsidR="00614E96" w:rsidRDefault="00614E96" w:rsidP="00614E96">
      <w:pPr>
        <w:rPr>
          <w:szCs w:val="24"/>
        </w:rPr>
      </w:pPr>
      <w:r>
        <w:rPr>
          <w:szCs w:val="24"/>
        </w:rPr>
        <w:t>SOD values range between 0 and 1, and a SOD value must be given for each dependency in the dependency matrix. When the desired values have been input into the matrix, click the “Apply” button.</w:t>
      </w:r>
    </w:p>
    <w:p w:rsidR="006E27AC" w:rsidRDefault="006E27AC" w:rsidP="00614E96">
      <w:pPr>
        <w:rPr>
          <w:szCs w:val="24"/>
        </w:rPr>
      </w:pPr>
    </w:p>
    <w:p w:rsidR="00614E96" w:rsidRDefault="00614E96" w:rsidP="00614E96">
      <w:pPr>
        <w:jc w:val="center"/>
        <w:rPr>
          <w:szCs w:val="24"/>
        </w:rPr>
      </w:pPr>
      <w:r>
        <w:rPr>
          <w:noProof/>
          <w:szCs w:val="24"/>
        </w:rPr>
        <w:drawing>
          <wp:inline distT="0" distB="0" distL="0" distR="0" wp14:anchorId="039ADC1F" wp14:editId="66FB5119">
            <wp:extent cx="4774019" cy="2910987"/>
            <wp:effectExtent l="0" t="0" r="7620" b="3810"/>
            <wp:docPr id="67" name="Immagin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SODA17.png"/>
                    <pic:cNvPicPr/>
                  </pic:nvPicPr>
                  <pic:blipFill>
                    <a:blip r:embed="rId40">
                      <a:extLst>
                        <a:ext uri="{28A0092B-C50C-407E-A947-70E740481C1C}">
                          <a14:useLocalDpi xmlns:a14="http://schemas.microsoft.com/office/drawing/2010/main" val="0"/>
                        </a:ext>
                      </a:extLst>
                    </a:blip>
                    <a:stretch>
                      <a:fillRect/>
                    </a:stretch>
                  </pic:blipFill>
                  <pic:spPr>
                    <a:xfrm>
                      <a:off x="0" y="0"/>
                      <a:ext cx="4778224" cy="2913551"/>
                    </a:xfrm>
                    <a:prstGeom prst="rect">
                      <a:avLst/>
                    </a:prstGeom>
                  </pic:spPr>
                </pic:pic>
              </a:graphicData>
            </a:graphic>
          </wp:inline>
        </w:drawing>
      </w:r>
    </w:p>
    <w:p w:rsidR="00614E96" w:rsidRDefault="00614E96" w:rsidP="00614E96">
      <w:pPr>
        <w:rPr>
          <w:szCs w:val="24"/>
        </w:rPr>
      </w:pPr>
    </w:p>
    <w:p w:rsidR="00614E96" w:rsidRDefault="00614E96" w:rsidP="00614E96">
      <w:pPr>
        <w:rPr>
          <w:szCs w:val="24"/>
        </w:rPr>
      </w:pPr>
      <w:r>
        <w:rPr>
          <w:szCs w:val="24"/>
        </w:rPr>
        <w:t>COD values range between 0 and 100, and a COD value must be given for each dependency in the dependency matrix. When the desired values have been input into the matrix, click the “Apply” button.</w:t>
      </w:r>
    </w:p>
    <w:p w:rsidR="00614E96" w:rsidRDefault="00614E96" w:rsidP="00614E96">
      <w:pPr>
        <w:rPr>
          <w:szCs w:val="24"/>
        </w:rPr>
      </w:pPr>
    </w:p>
    <w:p w:rsidR="00614E96" w:rsidRDefault="00614E96" w:rsidP="00614E96">
      <w:pPr>
        <w:jc w:val="center"/>
        <w:rPr>
          <w:szCs w:val="24"/>
        </w:rPr>
      </w:pPr>
      <w:r>
        <w:rPr>
          <w:noProof/>
          <w:szCs w:val="24"/>
        </w:rPr>
        <w:drawing>
          <wp:inline distT="0" distB="0" distL="0" distR="0" wp14:anchorId="526322FE" wp14:editId="40424E3A">
            <wp:extent cx="4720856" cy="2948100"/>
            <wp:effectExtent l="0" t="0" r="3810" b="5080"/>
            <wp:docPr id="68" name="Immagin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SODA18.png"/>
                    <pic:cNvPicPr/>
                  </pic:nvPicPr>
                  <pic:blipFill>
                    <a:blip r:embed="rId41">
                      <a:extLst>
                        <a:ext uri="{28A0092B-C50C-407E-A947-70E740481C1C}">
                          <a14:useLocalDpi xmlns:a14="http://schemas.microsoft.com/office/drawing/2010/main" val="0"/>
                        </a:ext>
                      </a:extLst>
                    </a:blip>
                    <a:stretch>
                      <a:fillRect/>
                    </a:stretch>
                  </pic:blipFill>
                  <pic:spPr>
                    <a:xfrm>
                      <a:off x="0" y="0"/>
                      <a:ext cx="4748103" cy="2965115"/>
                    </a:xfrm>
                    <a:prstGeom prst="rect">
                      <a:avLst/>
                    </a:prstGeom>
                  </pic:spPr>
                </pic:pic>
              </a:graphicData>
            </a:graphic>
          </wp:inline>
        </w:drawing>
      </w:r>
    </w:p>
    <w:p w:rsidR="00614E96" w:rsidRDefault="00614E96" w:rsidP="00614E96">
      <w:pPr>
        <w:jc w:val="center"/>
        <w:rPr>
          <w:szCs w:val="24"/>
        </w:rPr>
      </w:pPr>
    </w:p>
    <w:p w:rsidR="00614E96" w:rsidRDefault="00614E96" w:rsidP="00614E96">
      <w:pPr>
        <w:rPr>
          <w:szCs w:val="24"/>
        </w:rPr>
      </w:pPr>
      <w:r>
        <w:rPr>
          <w:szCs w:val="24"/>
        </w:rPr>
        <w:lastRenderedPageBreak/>
        <w:t>IOD values range between 1 and 100, and a IOD value must be given for each dependency in the dependency matrix</w:t>
      </w:r>
      <w:r w:rsidRPr="009256F3">
        <w:rPr>
          <w:szCs w:val="24"/>
        </w:rPr>
        <w:t xml:space="preserve"> </w:t>
      </w:r>
      <w:r>
        <w:rPr>
          <w:szCs w:val="24"/>
        </w:rPr>
        <w:t>When the desired values have been input into the matrix, click the “Apply” button.</w:t>
      </w:r>
    </w:p>
    <w:p w:rsidR="00614E96" w:rsidRDefault="00614E96" w:rsidP="00614E96">
      <w:pPr>
        <w:pStyle w:val="Heading2"/>
      </w:pPr>
      <w:bookmarkStart w:id="33" w:name="_Toc428179675"/>
      <w:r>
        <w:t>SODA network mapping</w:t>
      </w:r>
      <w:bookmarkEnd w:id="33"/>
    </w:p>
    <w:p w:rsidR="00614E96" w:rsidRDefault="00614E96" w:rsidP="00614E96">
      <w:pPr>
        <w:rPr>
          <w:szCs w:val="24"/>
        </w:rPr>
      </w:pPr>
      <w:r>
        <w:rPr>
          <w:szCs w:val="24"/>
        </w:rPr>
        <w:t>Click the “Map Network” button to visualize a graphic representation of the operational dependency network under analysis. Each node represents a system or a capability, and each edge represents an operational dependency.</w:t>
      </w:r>
      <w:r w:rsidR="006E27AC">
        <w:rPr>
          <w:szCs w:val="24"/>
        </w:rPr>
        <w:t xml:space="preserve"> Mapping is available only if the number of nodes  is 8 or less.</w:t>
      </w:r>
    </w:p>
    <w:p w:rsidR="00614E96" w:rsidRDefault="00614E96" w:rsidP="00614E96">
      <w:pPr>
        <w:rPr>
          <w:szCs w:val="24"/>
        </w:rPr>
      </w:pPr>
    </w:p>
    <w:p w:rsidR="00614E96" w:rsidRPr="00621F44" w:rsidRDefault="00614E96" w:rsidP="00614E96">
      <w:pPr>
        <w:jc w:val="center"/>
        <w:rPr>
          <w:szCs w:val="24"/>
        </w:rPr>
      </w:pPr>
      <w:r>
        <w:rPr>
          <w:noProof/>
          <w:szCs w:val="24"/>
        </w:rPr>
        <w:drawing>
          <wp:inline distT="0" distB="0" distL="0" distR="0" wp14:anchorId="4ABFECBF" wp14:editId="3FEA47E2">
            <wp:extent cx="3971716" cy="2594345"/>
            <wp:effectExtent l="0" t="0" r="0" b="0"/>
            <wp:docPr id="69" name="Immagin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SODA19.png"/>
                    <pic:cNvPicPr/>
                  </pic:nvPicPr>
                  <pic:blipFill>
                    <a:blip r:embed="rId24">
                      <a:extLst>
                        <a:ext uri="{28A0092B-C50C-407E-A947-70E740481C1C}">
                          <a14:useLocalDpi xmlns:a14="http://schemas.microsoft.com/office/drawing/2010/main" val="0"/>
                        </a:ext>
                      </a:extLst>
                    </a:blip>
                    <a:stretch>
                      <a:fillRect/>
                    </a:stretch>
                  </pic:blipFill>
                  <pic:spPr>
                    <a:xfrm>
                      <a:off x="0" y="0"/>
                      <a:ext cx="3997356" cy="2611093"/>
                    </a:xfrm>
                    <a:prstGeom prst="rect">
                      <a:avLst/>
                    </a:prstGeom>
                  </pic:spPr>
                </pic:pic>
              </a:graphicData>
            </a:graphic>
          </wp:inline>
        </w:drawing>
      </w:r>
    </w:p>
    <w:p w:rsidR="00614E96" w:rsidRDefault="00614E96" w:rsidP="00614E96">
      <w:pPr>
        <w:rPr>
          <w:szCs w:val="24"/>
        </w:rPr>
      </w:pPr>
    </w:p>
    <w:p w:rsidR="00614E96" w:rsidRDefault="00614E96" w:rsidP="00614E96">
      <w:pPr>
        <w:pStyle w:val="Heading2"/>
      </w:pPr>
      <w:bookmarkStart w:id="34" w:name="_Toc428179676"/>
      <w:r>
        <w:t>Node inputs</w:t>
      </w:r>
      <w:bookmarkEnd w:id="34"/>
    </w:p>
    <w:p w:rsidR="00614E96" w:rsidRDefault="00614E96" w:rsidP="00614E96">
      <w:pPr>
        <w:rPr>
          <w:szCs w:val="24"/>
        </w:rPr>
      </w:pPr>
      <w:r>
        <w:rPr>
          <w:szCs w:val="24"/>
        </w:rPr>
        <w:t>Click the “Self Effectiveness” button to visualize and modify the input regarding the internal status of each s</w:t>
      </w:r>
      <w:r w:rsidR="00F7647C">
        <w:rPr>
          <w:szCs w:val="24"/>
        </w:rPr>
        <w:t>ystem. A new window will pop up. This button is available only if the initial case is not an array of deterministic values, and only the first eight nodes can be treated.</w:t>
      </w:r>
    </w:p>
    <w:p w:rsidR="00614E96" w:rsidRDefault="00614E96" w:rsidP="00614E96">
      <w:pPr>
        <w:rPr>
          <w:szCs w:val="24"/>
        </w:rPr>
      </w:pPr>
    </w:p>
    <w:p w:rsidR="00614E96" w:rsidRDefault="00614E96" w:rsidP="00614E96">
      <w:pPr>
        <w:jc w:val="center"/>
        <w:rPr>
          <w:szCs w:val="24"/>
        </w:rPr>
      </w:pPr>
      <w:r>
        <w:rPr>
          <w:noProof/>
          <w:szCs w:val="24"/>
        </w:rPr>
        <w:drawing>
          <wp:inline distT="0" distB="0" distL="0" distR="0" wp14:anchorId="19D4838B" wp14:editId="08C72831">
            <wp:extent cx="3359317" cy="2703676"/>
            <wp:effectExtent l="0" t="0" r="0" b="1905"/>
            <wp:docPr id="70" name="Immagin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SODA20.png"/>
                    <pic:cNvPicPr/>
                  </pic:nvPicPr>
                  <pic:blipFill>
                    <a:blip r:embed="rId42">
                      <a:extLst>
                        <a:ext uri="{28A0092B-C50C-407E-A947-70E740481C1C}">
                          <a14:useLocalDpi xmlns:a14="http://schemas.microsoft.com/office/drawing/2010/main" val="0"/>
                        </a:ext>
                      </a:extLst>
                    </a:blip>
                    <a:stretch>
                      <a:fillRect/>
                    </a:stretch>
                  </pic:blipFill>
                  <pic:spPr>
                    <a:xfrm>
                      <a:off x="0" y="0"/>
                      <a:ext cx="3359317" cy="2703676"/>
                    </a:xfrm>
                    <a:prstGeom prst="rect">
                      <a:avLst/>
                    </a:prstGeom>
                  </pic:spPr>
                </pic:pic>
              </a:graphicData>
            </a:graphic>
          </wp:inline>
        </w:drawing>
      </w:r>
    </w:p>
    <w:p w:rsidR="00614E96" w:rsidRDefault="00614E96" w:rsidP="00614E96">
      <w:pPr>
        <w:jc w:val="center"/>
        <w:rPr>
          <w:szCs w:val="24"/>
        </w:rPr>
      </w:pPr>
    </w:p>
    <w:p w:rsidR="00614E96" w:rsidRDefault="00614E96" w:rsidP="00614E96">
      <w:pPr>
        <w:rPr>
          <w:szCs w:val="24"/>
        </w:rPr>
      </w:pPr>
      <w:r>
        <w:rPr>
          <w:szCs w:val="24"/>
        </w:rPr>
        <w:t>For each node, the internal status can be a de</w:t>
      </w:r>
      <w:r w:rsidR="00911737">
        <w:rPr>
          <w:szCs w:val="24"/>
        </w:rPr>
        <w:t>terministic value (nodes 2, 3, 6, and 8</w:t>
      </w:r>
      <w:r>
        <w:rPr>
          <w:szCs w:val="24"/>
        </w:rPr>
        <w:t xml:space="preserve"> in the figure above), ranging between 0 and 100, a uniform density (node</w:t>
      </w:r>
      <w:r w:rsidR="00911737">
        <w:rPr>
          <w:szCs w:val="24"/>
        </w:rPr>
        <w:t>s</w:t>
      </w:r>
      <w:r>
        <w:rPr>
          <w:szCs w:val="24"/>
        </w:rPr>
        <w:t xml:space="preserve"> 1</w:t>
      </w:r>
      <w:r w:rsidR="00911737">
        <w:rPr>
          <w:szCs w:val="24"/>
        </w:rPr>
        <w:t xml:space="preserve"> and 5</w:t>
      </w:r>
      <w:r>
        <w:rPr>
          <w:szCs w:val="24"/>
        </w:rPr>
        <w:t xml:space="preserve"> in the figure above) between 0 and 100, or</w:t>
      </w:r>
      <w:r w:rsidR="00911737">
        <w:rPr>
          <w:szCs w:val="24"/>
        </w:rPr>
        <w:t xml:space="preserve"> a beta density function (nodes 4 and 7</w:t>
      </w:r>
      <w:r>
        <w:rPr>
          <w:szCs w:val="24"/>
        </w:rPr>
        <w:t xml:space="preserve"> in the figure above), of which the user can specify the values of the parameters alpha and beta.</w:t>
      </w:r>
    </w:p>
    <w:p w:rsidR="00911737" w:rsidRDefault="00911737" w:rsidP="00614E96">
      <w:pPr>
        <w:rPr>
          <w:szCs w:val="24"/>
        </w:rPr>
      </w:pPr>
    </w:p>
    <w:p w:rsidR="00614E96" w:rsidRDefault="00614E96" w:rsidP="00614E96">
      <w:pPr>
        <w:pStyle w:val="Heading2"/>
      </w:pPr>
      <w:bookmarkStart w:id="35" w:name="_Toc428179677"/>
      <w:r>
        <w:t>Results</w:t>
      </w:r>
      <w:bookmarkEnd w:id="35"/>
    </w:p>
    <w:p w:rsidR="00614E96" w:rsidRDefault="00614E96" w:rsidP="00614E96">
      <w:pPr>
        <w:rPr>
          <w:szCs w:val="24"/>
        </w:rPr>
      </w:pPr>
      <w:r>
        <w:rPr>
          <w:szCs w:val="24"/>
        </w:rPr>
        <w:t>Select the desired output. “Operability” will plot and list the operability levels of each node, given the topology, the parameters, and the current level of self-effectiveness. “Criticality” will rank the nodes by decreasing criticality (high criticality meaning that a disruption in that node will cause high loss in the overall operability), under various conditions.</w:t>
      </w:r>
    </w:p>
    <w:p w:rsidR="00614E96" w:rsidRDefault="00614E96" w:rsidP="00614E96">
      <w:pPr>
        <w:rPr>
          <w:szCs w:val="24"/>
        </w:rPr>
      </w:pPr>
      <w:r>
        <w:rPr>
          <w:szCs w:val="24"/>
        </w:rPr>
        <w:t>Select the desired method. “SODA” performs the analysis with the basic SODA method. “Global Jam” performs the analysis in conditions where all the links between systems are partially disrupted (useful for cyber security considerations).</w:t>
      </w:r>
    </w:p>
    <w:p w:rsidR="00614E96" w:rsidRDefault="00614E96" w:rsidP="00614E96">
      <w:pPr>
        <w:rPr>
          <w:szCs w:val="24"/>
        </w:rPr>
      </w:pPr>
      <w:r>
        <w:rPr>
          <w:szCs w:val="24"/>
        </w:rPr>
        <w:t>For both the computed outputs, and the method of analysis, more options might be added in future releases.</w:t>
      </w:r>
    </w:p>
    <w:p w:rsidR="00614E96" w:rsidRDefault="00614E96" w:rsidP="00614E96">
      <w:pPr>
        <w:pStyle w:val="Heading2"/>
      </w:pPr>
      <w:bookmarkStart w:id="36" w:name="_Toc428179678"/>
      <w:r>
        <w:t>Running the analysis</w:t>
      </w:r>
      <w:bookmarkEnd w:id="36"/>
    </w:p>
    <w:p w:rsidR="00614E96" w:rsidRDefault="00614E96" w:rsidP="00614E96">
      <w:pPr>
        <w:rPr>
          <w:szCs w:val="24"/>
        </w:rPr>
      </w:pPr>
      <w:r>
        <w:rPr>
          <w:szCs w:val="24"/>
        </w:rPr>
        <w:t xml:space="preserve">Click the “Run” button to run the analysis and visualize the results. A new window pops up. If all the nodes have a deterministic value of Self-effectiveness, the result will show a plot of deterministic </w:t>
      </w:r>
      <w:proofErr w:type="spellStart"/>
      <w:r>
        <w:rPr>
          <w:szCs w:val="24"/>
        </w:rPr>
        <w:t>operabilities</w:t>
      </w:r>
      <w:proofErr w:type="spellEnd"/>
      <w:r>
        <w:rPr>
          <w:szCs w:val="24"/>
        </w:rPr>
        <w:t xml:space="preserve"> of each node (horizontal axis is the operability level), vertical axis has no meaning in this case.</w:t>
      </w:r>
    </w:p>
    <w:p w:rsidR="00614E96" w:rsidRDefault="00614E96" w:rsidP="00614E96">
      <w:pPr>
        <w:rPr>
          <w:szCs w:val="24"/>
        </w:rPr>
      </w:pPr>
    </w:p>
    <w:p w:rsidR="00614E96" w:rsidRDefault="00614E96" w:rsidP="00614E96">
      <w:pPr>
        <w:jc w:val="center"/>
        <w:rPr>
          <w:szCs w:val="24"/>
        </w:rPr>
      </w:pPr>
      <w:r>
        <w:rPr>
          <w:noProof/>
          <w:szCs w:val="24"/>
        </w:rPr>
        <w:drawing>
          <wp:inline distT="0" distB="0" distL="0" distR="0" wp14:anchorId="5B5D9838" wp14:editId="30A593EE">
            <wp:extent cx="5141878" cy="3961868"/>
            <wp:effectExtent l="0" t="0" r="1905" b="635"/>
            <wp:docPr id="71" name="Immagin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SODA09.png"/>
                    <pic:cNvPicPr/>
                  </pic:nvPicPr>
                  <pic:blipFill>
                    <a:blip r:embed="rId43">
                      <a:extLst>
                        <a:ext uri="{28A0092B-C50C-407E-A947-70E740481C1C}">
                          <a14:useLocalDpi xmlns:a14="http://schemas.microsoft.com/office/drawing/2010/main" val="0"/>
                        </a:ext>
                      </a:extLst>
                    </a:blip>
                    <a:stretch>
                      <a:fillRect/>
                    </a:stretch>
                  </pic:blipFill>
                  <pic:spPr>
                    <a:xfrm>
                      <a:off x="0" y="0"/>
                      <a:ext cx="5141878" cy="3961868"/>
                    </a:xfrm>
                    <a:prstGeom prst="rect">
                      <a:avLst/>
                    </a:prstGeom>
                  </pic:spPr>
                </pic:pic>
              </a:graphicData>
            </a:graphic>
          </wp:inline>
        </w:drawing>
      </w:r>
    </w:p>
    <w:p w:rsidR="00614E96" w:rsidRDefault="00614E96" w:rsidP="00614E96">
      <w:pPr>
        <w:rPr>
          <w:szCs w:val="24"/>
        </w:rPr>
      </w:pPr>
      <w:r>
        <w:rPr>
          <w:szCs w:val="24"/>
        </w:rPr>
        <w:lastRenderedPageBreak/>
        <w:t>The self-effectiveness (internal status) and the operability (overall status, including the effect of dependencies) of each node is listed in the table in the bottom left. In the deterministic case, the standard deviation of the operability is 0. If the “criticality” check box is selected in the main window, the ranking of nodes by decreasing criticality is listed in the tables in the bottom right. The effect of disruption of each node’s self-effectiveness is computed for a failure to a deterministic value (self-effectiveness equals to 10), for a uniform density of self-effectiveness, and for a beta distribution of self-effectiveness (alpha equals to 5, beta equals to 2).</w:t>
      </w:r>
    </w:p>
    <w:p w:rsidR="00614E96" w:rsidRDefault="00614E96" w:rsidP="00614E96">
      <w:pPr>
        <w:rPr>
          <w:szCs w:val="24"/>
        </w:rPr>
      </w:pPr>
      <w:r>
        <w:rPr>
          <w:szCs w:val="24"/>
        </w:rPr>
        <w:t>If at least one of the nodes has a probability density for its self-effectiveness, rather than a deterministic value, a Monte Carlo analysis is performed, simulating 20000 instances of the SODA model, with the corresponding probability density for the self-effectiveness of the nodes. The plot shows the probability density of the operability of each node having a non-deterministic value of operability, and the table on the bottom left reports the expected value and the standard deviation of the operability of each node.</w:t>
      </w:r>
    </w:p>
    <w:p w:rsidR="00614E96" w:rsidRDefault="00614E96" w:rsidP="00614E96">
      <w:pPr>
        <w:rPr>
          <w:szCs w:val="24"/>
        </w:rPr>
      </w:pPr>
    </w:p>
    <w:p w:rsidR="00614E96" w:rsidRDefault="00614E96" w:rsidP="00614E96">
      <w:pPr>
        <w:jc w:val="center"/>
        <w:rPr>
          <w:szCs w:val="24"/>
        </w:rPr>
      </w:pPr>
      <w:r>
        <w:rPr>
          <w:noProof/>
          <w:szCs w:val="24"/>
        </w:rPr>
        <w:drawing>
          <wp:inline distT="0" distB="0" distL="0" distR="0" wp14:anchorId="5B28E767" wp14:editId="4B42415E">
            <wp:extent cx="5632422" cy="4339838"/>
            <wp:effectExtent l="0" t="0" r="6985" b="3810"/>
            <wp:docPr id="72" name="Immagin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SODA10.png"/>
                    <pic:cNvPicPr/>
                  </pic:nvPicPr>
                  <pic:blipFill>
                    <a:blip r:embed="rId44">
                      <a:extLst>
                        <a:ext uri="{28A0092B-C50C-407E-A947-70E740481C1C}">
                          <a14:useLocalDpi xmlns:a14="http://schemas.microsoft.com/office/drawing/2010/main" val="0"/>
                        </a:ext>
                      </a:extLst>
                    </a:blip>
                    <a:stretch>
                      <a:fillRect/>
                    </a:stretch>
                  </pic:blipFill>
                  <pic:spPr>
                    <a:xfrm>
                      <a:off x="0" y="0"/>
                      <a:ext cx="5632422" cy="4339838"/>
                    </a:xfrm>
                    <a:prstGeom prst="rect">
                      <a:avLst/>
                    </a:prstGeom>
                  </pic:spPr>
                </pic:pic>
              </a:graphicData>
            </a:graphic>
          </wp:inline>
        </w:drawing>
      </w:r>
    </w:p>
    <w:p w:rsidR="00614E96" w:rsidRDefault="00614E96" w:rsidP="00614E96">
      <w:pPr>
        <w:rPr>
          <w:szCs w:val="24"/>
        </w:rPr>
      </w:pPr>
    </w:p>
    <w:p w:rsidR="00D00F02" w:rsidRDefault="00D00F02" w:rsidP="00D00F02">
      <w:pPr>
        <w:rPr>
          <w:szCs w:val="24"/>
        </w:rPr>
      </w:pPr>
      <w:r>
        <w:rPr>
          <w:szCs w:val="24"/>
        </w:rPr>
        <w:t xml:space="preserve">If the input is an array of deterministic value, the plot shows the evolution of operability over time, accounting for self-effectiveness and impact of the dependencies. The horizontal axis is time and the vertical axis is operability. The table on the bottom left reports the </w:t>
      </w:r>
      <w:r w:rsidR="00265233">
        <w:rPr>
          <w:szCs w:val="24"/>
        </w:rPr>
        <w:t>average self-effectiveness and operability</w:t>
      </w:r>
      <w:r>
        <w:rPr>
          <w:szCs w:val="24"/>
        </w:rPr>
        <w:t xml:space="preserve"> </w:t>
      </w:r>
      <w:r w:rsidR="00265233">
        <w:rPr>
          <w:szCs w:val="24"/>
        </w:rPr>
        <w:t>of each node over time.</w:t>
      </w:r>
    </w:p>
    <w:p w:rsidR="00D00F02" w:rsidRDefault="00D00F02" w:rsidP="00614E96">
      <w:pPr>
        <w:rPr>
          <w:szCs w:val="24"/>
        </w:rPr>
      </w:pPr>
    </w:p>
    <w:p w:rsidR="00D00F02" w:rsidRDefault="00265233" w:rsidP="00265233">
      <w:pPr>
        <w:jc w:val="center"/>
        <w:rPr>
          <w:szCs w:val="24"/>
        </w:rPr>
      </w:pPr>
      <w:r>
        <w:rPr>
          <w:noProof/>
          <w:szCs w:val="24"/>
        </w:rPr>
        <w:lastRenderedPageBreak/>
        <w:drawing>
          <wp:inline distT="0" distB="0" distL="0" distR="0">
            <wp:extent cx="5667153" cy="4366614"/>
            <wp:effectExtent l="0" t="0" r="0" b="0"/>
            <wp:docPr id="5"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ODA42.png"/>
                    <pic:cNvPicPr/>
                  </pic:nvPicPr>
                  <pic:blipFill>
                    <a:blip r:embed="rId45">
                      <a:extLst>
                        <a:ext uri="{28A0092B-C50C-407E-A947-70E740481C1C}">
                          <a14:useLocalDpi xmlns:a14="http://schemas.microsoft.com/office/drawing/2010/main" val="0"/>
                        </a:ext>
                      </a:extLst>
                    </a:blip>
                    <a:stretch>
                      <a:fillRect/>
                    </a:stretch>
                  </pic:blipFill>
                  <pic:spPr>
                    <a:xfrm>
                      <a:off x="0" y="0"/>
                      <a:ext cx="5668311" cy="4367506"/>
                    </a:xfrm>
                    <a:prstGeom prst="rect">
                      <a:avLst/>
                    </a:prstGeom>
                  </pic:spPr>
                </pic:pic>
              </a:graphicData>
            </a:graphic>
          </wp:inline>
        </w:drawing>
      </w:r>
    </w:p>
    <w:p w:rsidR="00D00F02" w:rsidRDefault="00D00F02" w:rsidP="00614E96">
      <w:pPr>
        <w:rPr>
          <w:szCs w:val="24"/>
        </w:rPr>
      </w:pPr>
    </w:p>
    <w:p w:rsidR="00614E96" w:rsidRDefault="00614E96" w:rsidP="00614E96">
      <w:pPr>
        <w:pStyle w:val="Heading2"/>
      </w:pPr>
      <w:bookmarkStart w:id="37" w:name="_Toc428179679"/>
      <w:r>
        <w:t>Saving the results</w:t>
      </w:r>
      <w:bookmarkEnd w:id="37"/>
    </w:p>
    <w:p w:rsidR="00614E96" w:rsidRPr="009E3853" w:rsidRDefault="00614E96" w:rsidP="00614E96">
      <w:r>
        <w:t>Once results have been generated, a “Save results” button will appear both in the main window, and in the results windows. Press the “Save results” button on either window and a dialogue window appears, to select an output MS Excel (.</w:t>
      </w:r>
      <w:proofErr w:type="spellStart"/>
      <w:r>
        <w:t>xlsx</w:t>
      </w:r>
      <w:proofErr w:type="spellEnd"/>
      <w:r>
        <w:t>) file for the results.</w:t>
      </w:r>
    </w:p>
    <w:p w:rsidR="00614E96" w:rsidRDefault="00614E96" w:rsidP="00614E96">
      <w:pPr>
        <w:rPr>
          <w:szCs w:val="24"/>
        </w:rPr>
      </w:pPr>
      <w:r>
        <w:rPr>
          <w:szCs w:val="24"/>
        </w:rPr>
        <w:t>If the results come from a deterministic analysis, the spreadsheet will list the node labels, and the value of the corresponding self-effectiveness and operability.</w:t>
      </w:r>
    </w:p>
    <w:p w:rsidR="00614E96" w:rsidRDefault="00614E96" w:rsidP="00614E96">
      <w:pPr>
        <w:rPr>
          <w:szCs w:val="24"/>
        </w:rPr>
      </w:pPr>
    </w:p>
    <w:p w:rsidR="00614E96" w:rsidRDefault="0023014F" w:rsidP="00614E96">
      <w:pPr>
        <w:jc w:val="center"/>
        <w:rPr>
          <w:szCs w:val="24"/>
        </w:rPr>
      </w:pPr>
      <w:r>
        <w:rPr>
          <w:noProof/>
          <w:szCs w:val="24"/>
        </w:rPr>
        <w:drawing>
          <wp:inline distT="0" distB="0" distL="0" distR="0">
            <wp:extent cx="1790840" cy="2147777"/>
            <wp:effectExtent l="0" t="0" r="0" b="5080"/>
            <wp:docPr id="6"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ODA43.png"/>
                    <pic:cNvPicPr/>
                  </pic:nvPicPr>
                  <pic:blipFill>
                    <a:blip r:embed="rId46">
                      <a:extLst>
                        <a:ext uri="{28A0092B-C50C-407E-A947-70E740481C1C}">
                          <a14:useLocalDpi xmlns:a14="http://schemas.microsoft.com/office/drawing/2010/main" val="0"/>
                        </a:ext>
                      </a:extLst>
                    </a:blip>
                    <a:stretch>
                      <a:fillRect/>
                    </a:stretch>
                  </pic:blipFill>
                  <pic:spPr>
                    <a:xfrm>
                      <a:off x="0" y="0"/>
                      <a:ext cx="1797098" cy="2155282"/>
                    </a:xfrm>
                    <a:prstGeom prst="rect">
                      <a:avLst/>
                    </a:prstGeom>
                  </pic:spPr>
                </pic:pic>
              </a:graphicData>
            </a:graphic>
          </wp:inline>
        </w:drawing>
      </w:r>
    </w:p>
    <w:p w:rsidR="00614E96" w:rsidRDefault="00614E96" w:rsidP="00614E96">
      <w:pPr>
        <w:jc w:val="center"/>
        <w:rPr>
          <w:szCs w:val="24"/>
        </w:rPr>
      </w:pPr>
    </w:p>
    <w:p w:rsidR="00614E96" w:rsidRDefault="00614E96" w:rsidP="00614E96">
      <w:pPr>
        <w:rPr>
          <w:szCs w:val="24"/>
        </w:rPr>
      </w:pPr>
      <w:r>
        <w:rPr>
          <w:szCs w:val="24"/>
        </w:rPr>
        <w:t>It the results come from a stochastic analysis, the spreadsheet will list the node labels, the type and value (or parameters) of the corresponding self-effectiveness, and the expected value and standard deviation of the operability.</w:t>
      </w:r>
    </w:p>
    <w:p w:rsidR="00614E96" w:rsidRDefault="00614E96" w:rsidP="00614E96">
      <w:pPr>
        <w:rPr>
          <w:szCs w:val="24"/>
        </w:rPr>
      </w:pPr>
    </w:p>
    <w:p w:rsidR="00614E96" w:rsidRDefault="00CF58D8" w:rsidP="00614E96">
      <w:pPr>
        <w:jc w:val="center"/>
        <w:rPr>
          <w:szCs w:val="24"/>
        </w:rPr>
      </w:pPr>
      <w:r>
        <w:rPr>
          <w:noProof/>
          <w:szCs w:val="24"/>
        </w:rPr>
        <w:drawing>
          <wp:inline distT="0" distB="0" distL="0" distR="0">
            <wp:extent cx="2966484" cy="1977657"/>
            <wp:effectExtent l="0" t="0" r="5715" b="3810"/>
            <wp:docPr id="8" name="Immagin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ODA44.png"/>
                    <pic:cNvPicPr/>
                  </pic:nvPicPr>
                  <pic:blipFill>
                    <a:blip r:embed="rId47">
                      <a:extLst>
                        <a:ext uri="{28A0092B-C50C-407E-A947-70E740481C1C}">
                          <a14:useLocalDpi xmlns:a14="http://schemas.microsoft.com/office/drawing/2010/main" val="0"/>
                        </a:ext>
                      </a:extLst>
                    </a:blip>
                    <a:stretch>
                      <a:fillRect/>
                    </a:stretch>
                  </pic:blipFill>
                  <pic:spPr>
                    <a:xfrm>
                      <a:off x="0" y="0"/>
                      <a:ext cx="2976867" cy="1984579"/>
                    </a:xfrm>
                    <a:prstGeom prst="rect">
                      <a:avLst/>
                    </a:prstGeom>
                  </pic:spPr>
                </pic:pic>
              </a:graphicData>
            </a:graphic>
          </wp:inline>
        </w:drawing>
      </w:r>
    </w:p>
    <w:p w:rsidR="00CF58D8" w:rsidRDefault="00CF58D8" w:rsidP="00614E96">
      <w:pPr>
        <w:jc w:val="center"/>
        <w:rPr>
          <w:szCs w:val="24"/>
        </w:rPr>
      </w:pPr>
    </w:p>
    <w:p w:rsidR="00CF58D8" w:rsidRDefault="00CF58D8" w:rsidP="00CF58D8">
      <w:pPr>
        <w:rPr>
          <w:szCs w:val="24"/>
        </w:rPr>
      </w:pPr>
      <w:r>
        <w:rPr>
          <w:szCs w:val="24"/>
        </w:rPr>
        <w:t>If the results come from an array of deterministic value, the spreadsheet will list the node labels, and the self-effectiveness and operability of each node at each time step.</w:t>
      </w:r>
    </w:p>
    <w:p w:rsidR="00CF58D8" w:rsidRDefault="00CF58D8" w:rsidP="00CF58D8">
      <w:pPr>
        <w:rPr>
          <w:szCs w:val="24"/>
        </w:rPr>
      </w:pPr>
    </w:p>
    <w:p w:rsidR="00CF58D8" w:rsidRDefault="00CF58D8" w:rsidP="00CF58D8">
      <w:pPr>
        <w:rPr>
          <w:szCs w:val="24"/>
        </w:rPr>
      </w:pPr>
      <w:r>
        <w:rPr>
          <w:noProof/>
          <w:szCs w:val="24"/>
        </w:rPr>
        <w:drawing>
          <wp:inline distT="0" distB="0" distL="0" distR="0">
            <wp:extent cx="5943600" cy="2169160"/>
            <wp:effectExtent l="0" t="0" r="0" b="2540"/>
            <wp:docPr id="9" name="Immagin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ODA45.png"/>
                    <pic:cNvPicPr/>
                  </pic:nvPicPr>
                  <pic:blipFill>
                    <a:blip r:embed="rId48">
                      <a:extLst>
                        <a:ext uri="{28A0092B-C50C-407E-A947-70E740481C1C}">
                          <a14:useLocalDpi xmlns:a14="http://schemas.microsoft.com/office/drawing/2010/main" val="0"/>
                        </a:ext>
                      </a:extLst>
                    </a:blip>
                    <a:stretch>
                      <a:fillRect/>
                    </a:stretch>
                  </pic:blipFill>
                  <pic:spPr>
                    <a:xfrm>
                      <a:off x="0" y="0"/>
                      <a:ext cx="5943600" cy="2169160"/>
                    </a:xfrm>
                    <a:prstGeom prst="rect">
                      <a:avLst/>
                    </a:prstGeom>
                  </pic:spPr>
                </pic:pic>
              </a:graphicData>
            </a:graphic>
          </wp:inline>
        </w:drawing>
      </w:r>
    </w:p>
    <w:p w:rsidR="00614E96" w:rsidRDefault="00614E96" w:rsidP="00614E96">
      <w:pPr>
        <w:rPr>
          <w:szCs w:val="24"/>
        </w:rPr>
      </w:pPr>
    </w:p>
    <w:p w:rsidR="00614E96" w:rsidRDefault="00614E96" w:rsidP="00614E96">
      <w:pPr>
        <w:pStyle w:val="Heading2"/>
      </w:pPr>
      <w:bookmarkStart w:id="38" w:name="_Toc428179680"/>
      <w:r>
        <w:t>Saving the architecture</w:t>
      </w:r>
      <w:bookmarkEnd w:id="38"/>
    </w:p>
    <w:p w:rsidR="00614E96" w:rsidRDefault="00614E96" w:rsidP="00614E96">
      <w:pPr>
        <w:rPr>
          <w:szCs w:val="24"/>
        </w:rPr>
      </w:pPr>
      <w:r>
        <w:rPr>
          <w:szCs w:val="24"/>
        </w:rPr>
        <w:t>The user can save the dependency matrix, parameters matrices, self-effectiveness, and node labels for future use. Click the “Save structure” button in the main window</w:t>
      </w:r>
      <w:r>
        <w:t xml:space="preserve"> and a dialogue window appears, to select an output MS Excel (.</w:t>
      </w:r>
      <w:proofErr w:type="spellStart"/>
      <w:r>
        <w:t>xlsx</w:t>
      </w:r>
      <w:proofErr w:type="spellEnd"/>
      <w:r>
        <w:t>) file for the structure.</w:t>
      </w:r>
    </w:p>
    <w:p w:rsidR="00614E96" w:rsidRDefault="00614E96" w:rsidP="00614E96">
      <w:pPr>
        <w:rPr>
          <w:szCs w:val="24"/>
        </w:rPr>
      </w:pPr>
      <w:r>
        <w:rPr>
          <w:szCs w:val="24"/>
        </w:rPr>
        <w:t>The file will have six spreadsheets, with the following information:</w:t>
      </w:r>
    </w:p>
    <w:p w:rsidR="00614E96" w:rsidRDefault="00614E96" w:rsidP="00265233">
      <w:pPr>
        <w:pStyle w:val="ListParagraph"/>
        <w:numPr>
          <w:ilvl w:val="0"/>
          <w:numId w:val="7"/>
        </w:numPr>
        <w:rPr>
          <w:szCs w:val="24"/>
        </w:rPr>
      </w:pPr>
      <w:r>
        <w:rPr>
          <w:szCs w:val="24"/>
        </w:rPr>
        <w:t>Number of nodes</w:t>
      </w:r>
    </w:p>
    <w:p w:rsidR="00614E96" w:rsidRDefault="00614E96" w:rsidP="00265233">
      <w:pPr>
        <w:pStyle w:val="ListParagraph"/>
        <w:numPr>
          <w:ilvl w:val="0"/>
          <w:numId w:val="7"/>
        </w:numPr>
        <w:rPr>
          <w:szCs w:val="24"/>
        </w:rPr>
      </w:pPr>
      <w:r>
        <w:rPr>
          <w:szCs w:val="24"/>
        </w:rPr>
        <w:t>Strength of Dependency matrix</w:t>
      </w:r>
    </w:p>
    <w:p w:rsidR="00614E96" w:rsidRDefault="00614E96" w:rsidP="00265233">
      <w:pPr>
        <w:pStyle w:val="ListParagraph"/>
        <w:numPr>
          <w:ilvl w:val="0"/>
          <w:numId w:val="7"/>
        </w:numPr>
        <w:rPr>
          <w:szCs w:val="24"/>
        </w:rPr>
      </w:pPr>
      <w:r>
        <w:rPr>
          <w:szCs w:val="24"/>
        </w:rPr>
        <w:t>Criticality of Dependency matrix</w:t>
      </w:r>
    </w:p>
    <w:p w:rsidR="00614E96" w:rsidRDefault="00614E96" w:rsidP="00265233">
      <w:pPr>
        <w:pStyle w:val="ListParagraph"/>
        <w:numPr>
          <w:ilvl w:val="0"/>
          <w:numId w:val="7"/>
        </w:numPr>
        <w:rPr>
          <w:szCs w:val="24"/>
        </w:rPr>
      </w:pPr>
      <w:r>
        <w:rPr>
          <w:szCs w:val="24"/>
        </w:rPr>
        <w:t>Impact of Dependency matrix</w:t>
      </w:r>
    </w:p>
    <w:p w:rsidR="00614E96" w:rsidRDefault="00614E96" w:rsidP="00265233">
      <w:pPr>
        <w:pStyle w:val="ListParagraph"/>
        <w:numPr>
          <w:ilvl w:val="0"/>
          <w:numId w:val="7"/>
        </w:numPr>
        <w:rPr>
          <w:szCs w:val="24"/>
        </w:rPr>
      </w:pPr>
      <w:r>
        <w:rPr>
          <w:szCs w:val="24"/>
        </w:rPr>
        <w:t>Self-effectiveness (type, and value or parameters)</w:t>
      </w:r>
    </w:p>
    <w:p w:rsidR="00614E96" w:rsidRDefault="00614E96" w:rsidP="00265233">
      <w:pPr>
        <w:pStyle w:val="ListParagraph"/>
        <w:numPr>
          <w:ilvl w:val="0"/>
          <w:numId w:val="7"/>
        </w:numPr>
        <w:rPr>
          <w:szCs w:val="24"/>
        </w:rPr>
      </w:pPr>
      <w:r>
        <w:rPr>
          <w:szCs w:val="24"/>
        </w:rPr>
        <w:t>Node labels</w:t>
      </w:r>
    </w:p>
    <w:sdt>
      <w:sdtPr>
        <w:rPr>
          <w:rFonts w:ascii="Calibri" w:eastAsiaTheme="minorEastAsia" w:hAnsi="Calibri" w:cstheme="minorBidi"/>
          <w:color w:val="auto"/>
          <w:sz w:val="24"/>
          <w:szCs w:val="22"/>
          <w:lang w:val="it-IT"/>
        </w:rPr>
        <w:id w:val="-220522300"/>
        <w:docPartObj>
          <w:docPartGallery w:val="Table of Contents"/>
          <w:docPartUnique/>
        </w:docPartObj>
      </w:sdtPr>
      <w:sdtEndPr>
        <w:rPr>
          <w:b/>
          <w:bCs/>
        </w:rPr>
      </w:sdtEndPr>
      <w:sdtContent>
        <w:p w:rsidR="00C53D50" w:rsidRPr="00C53D50" w:rsidRDefault="00C53D50" w:rsidP="002A3AEC">
          <w:pPr>
            <w:pStyle w:val="TOCHeading"/>
            <w:rPr>
              <w:rStyle w:val="Heading1Char"/>
              <w:rFonts w:asciiTheme="minorHAnsi" w:hAnsiTheme="minorHAnsi"/>
              <w:color w:val="auto"/>
            </w:rPr>
          </w:pPr>
          <w:r w:rsidRPr="00C53D50">
            <w:rPr>
              <w:rStyle w:val="Heading1Char"/>
              <w:rFonts w:asciiTheme="minorHAnsi" w:hAnsiTheme="minorHAnsi"/>
              <w:color w:val="auto"/>
            </w:rPr>
            <w:t>Index</w:t>
          </w:r>
        </w:p>
        <w:p w:rsidR="00CF58D8" w:rsidRDefault="00C53D50">
          <w:pPr>
            <w:pStyle w:val="TOC1"/>
            <w:tabs>
              <w:tab w:val="left" w:pos="440"/>
              <w:tab w:val="right" w:leader="dot" w:pos="9350"/>
            </w:tabs>
            <w:rPr>
              <w:rFonts w:asciiTheme="minorHAnsi" w:hAnsiTheme="minorHAnsi"/>
              <w:noProof/>
              <w:sz w:val="22"/>
            </w:rPr>
          </w:pPr>
          <w:r>
            <w:fldChar w:fldCharType="begin"/>
          </w:r>
          <w:r>
            <w:instrText xml:space="preserve"> TOC \o "1-3" \h \z \u </w:instrText>
          </w:r>
          <w:r>
            <w:fldChar w:fldCharType="separate"/>
          </w:r>
          <w:hyperlink w:anchor="_Toc428179643" w:history="1">
            <w:r w:rsidR="00CF58D8" w:rsidRPr="00876CE8">
              <w:rPr>
                <w:rStyle w:val="Hyperlink"/>
                <w:noProof/>
              </w:rPr>
              <w:t>1</w:t>
            </w:r>
            <w:r w:rsidR="00CF58D8">
              <w:rPr>
                <w:rFonts w:asciiTheme="minorHAnsi" w:hAnsiTheme="minorHAnsi"/>
                <w:noProof/>
                <w:sz w:val="22"/>
              </w:rPr>
              <w:tab/>
            </w:r>
            <w:r w:rsidR="00CF58D8" w:rsidRPr="00876CE8">
              <w:rPr>
                <w:rStyle w:val="Hyperlink"/>
                <w:noProof/>
              </w:rPr>
              <w:t>Start</w:t>
            </w:r>
            <w:r w:rsidR="00CF58D8">
              <w:rPr>
                <w:noProof/>
                <w:webHidden/>
              </w:rPr>
              <w:tab/>
            </w:r>
            <w:r w:rsidR="00CF58D8">
              <w:rPr>
                <w:noProof/>
                <w:webHidden/>
              </w:rPr>
              <w:fldChar w:fldCharType="begin"/>
            </w:r>
            <w:r w:rsidR="00CF58D8">
              <w:rPr>
                <w:noProof/>
                <w:webHidden/>
              </w:rPr>
              <w:instrText xml:space="preserve"> PAGEREF _Toc428179643 \h </w:instrText>
            </w:r>
            <w:r w:rsidR="00CF58D8">
              <w:rPr>
                <w:noProof/>
                <w:webHidden/>
              </w:rPr>
            </w:r>
            <w:r w:rsidR="00CF58D8">
              <w:rPr>
                <w:noProof/>
                <w:webHidden/>
              </w:rPr>
              <w:fldChar w:fldCharType="separate"/>
            </w:r>
            <w:r w:rsidR="00CF58D8">
              <w:rPr>
                <w:noProof/>
                <w:webHidden/>
              </w:rPr>
              <w:t>1</w:t>
            </w:r>
            <w:r w:rsidR="00CF58D8">
              <w:rPr>
                <w:noProof/>
                <w:webHidden/>
              </w:rPr>
              <w:fldChar w:fldCharType="end"/>
            </w:r>
          </w:hyperlink>
        </w:p>
        <w:p w:rsidR="00CF58D8" w:rsidRDefault="009D12F4">
          <w:pPr>
            <w:pStyle w:val="TOC1"/>
            <w:tabs>
              <w:tab w:val="left" w:pos="440"/>
              <w:tab w:val="right" w:leader="dot" w:pos="9350"/>
            </w:tabs>
            <w:rPr>
              <w:rFonts w:asciiTheme="minorHAnsi" w:hAnsiTheme="minorHAnsi"/>
              <w:noProof/>
              <w:sz w:val="22"/>
            </w:rPr>
          </w:pPr>
          <w:hyperlink w:anchor="_Toc428179644" w:history="1">
            <w:r w:rsidR="00CF58D8" w:rsidRPr="00876CE8">
              <w:rPr>
                <w:rStyle w:val="Hyperlink"/>
                <w:noProof/>
              </w:rPr>
              <w:t>2</w:t>
            </w:r>
            <w:r w:rsidR="00CF58D8">
              <w:rPr>
                <w:rFonts w:asciiTheme="minorHAnsi" w:hAnsiTheme="minorHAnsi"/>
                <w:noProof/>
                <w:sz w:val="22"/>
              </w:rPr>
              <w:tab/>
            </w:r>
            <w:r w:rsidR="00CF58D8" w:rsidRPr="00876CE8">
              <w:rPr>
                <w:rStyle w:val="Hyperlink"/>
                <w:noProof/>
              </w:rPr>
              <w:t>Demo Scenario</w:t>
            </w:r>
            <w:r w:rsidR="00CF58D8">
              <w:rPr>
                <w:noProof/>
                <w:webHidden/>
              </w:rPr>
              <w:tab/>
            </w:r>
            <w:r w:rsidR="00CF58D8">
              <w:rPr>
                <w:noProof/>
                <w:webHidden/>
              </w:rPr>
              <w:fldChar w:fldCharType="begin"/>
            </w:r>
            <w:r w:rsidR="00CF58D8">
              <w:rPr>
                <w:noProof/>
                <w:webHidden/>
              </w:rPr>
              <w:instrText xml:space="preserve"> PAGEREF _Toc428179644 \h </w:instrText>
            </w:r>
            <w:r w:rsidR="00CF58D8">
              <w:rPr>
                <w:noProof/>
                <w:webHidden/>
              </w:rPr>
            </w:r>
            <w:r w:rsidR="00CF58D8">
              <w:rPr>
                <w:noProof/>
                <w:webHidden/>
              </w:rPr>
              <w:fldChar w:fldCharType="separate"/>
            </w:r>
            <w:r w:rsidR="00CF58D8">
              <w:rPr>
                <w:noProof/>
                <w:webHidden/>
              </w:rPr>
              <w:t>1</w:t>
            </w:r>
            <w:r w:rsidR="00CF58D8">
              <w:rPr>
                <w:noProof/>
                <w:webHidden/>
              </w:rPr>
              <w:fldChar w:fldCharType="end"/>
            </w:r>
          </w:hyperlink>
        </w:p>
        <w:p w:rsidR="00CF58D8" w:rsidRDefault="009D12F4">
          <w:pPr>
            <w:pStyle w:val="TOC2"/>
            <w:tabs>
              <w:tab w:val="left" w:pos="880"/>
              <w:tab w:val="right" w:leader="dot" w:pos="9350"/>
            </w:tabs>
            <w:rPr>
              <w:rFonts w:asciiTheme="minorHAnsi" w:hAnsiTheme="minorHAnsi"/>
              <w:noProof/>
              <w:sz w:val="22"/>
            </w:rPr>
          </w:pPr>
          <w:hyperlink w:anchor="_Toc428179645" w:history="1">
            <w:r w:rsidR="00CF58D8" w:rsidRPr="00876CE8">
              <w:rPr>
                <w:rStyle w:val="Hyperlink"/>
                <w:noProof/>
              </w:rPr>
              <w:t>2.1</w:t>
            </w:r>
            <w:r w:rsidR="00CF58D8">
              <w:rPr>
                <w:rFonts w:asciiTheme="minorHAnsi" w:hAnsiTheme="minorHAnsi"/>
                <w:noProof/>
                <w:sz w:val="22"/>
              </w:rPr>
              <w:tab/>
            </w:r>
            <w:r w:rsidR="00CF58D8" w:rsidRPr="00876CE8">
              <w:rPr>
                <w:rStyle w:val="Hyperlink"/>
                <w:noProof/>
              </w:rPr>
              <w:t>Loading the scenario</w:t>
            </w:r>
            <w:r w:rsidR="00CF58D8">
              <w:rPr>
                <w:noProof/>
                <w:webHidden/>
              </w:rPr>
              <w:tab/>
            </w:r>
            <w:r w:rsidR="00CF58D8">
              <w:rPr>
                <w:noProof/>
                <w:webHidden/>
              </w:rPr>
              <w:fldChar w:fldCharType="begin"/>
            </w:r>
            <w:r w:rsidR="00CF58D8">
              <w:rPr>
                <w:noProof/>
                <w:webHidden/>
              </w:rPr>
              <w:instrText xml:space="preserve"> PAGEREF _Toc428179645 \h </w:instrText>
            </w:r>
            <w:r w:rsidR="00CF58D8">
              <w:rPr>
                <w:noProof/>
                <w:webHidden/>
              </w:rPr>
            </w:r>
            <w:r w:rsidR="00CF58D8">
              <w:rPr>
                <w:noProof/>
                <w:webHidden/>
              </w:rPr>
              <w:fldChar w:fldCharType="separate"/>
            </w:r>
            <w:r w:rsidR="00CF58D8">
              <w:rPr>
                <w:noProof/>
                <w:webHidden/>
              </w:rPr>
              <w:t>1</w:t>
            </w:r>
            <w:r w:rsidR="00CF58D8">
              <w:rPr>
                <w:noProof/>
                <w:webHidden/>
              </w:rPr>
              <w:fldChar w:fldCharType="end"/>
            </w:r>
          </w:hyperlink>
        </w:p>
        <w:p w:rsidR="00CF58D8" w:rsidRDefault="009D12F4">
          <w:pPr>
            <w:pStyle w:val="TOC2"/>
            <w:tabs>
              <w:tab w:val="left" w:pos="880"/>
              <w:tab w:val="right" w:leader="dot" w:pos="9350"/>
            </w:tabs>
            <w:rPr>
              <w:rFonts w:asciiTheme="minorHAnsi" w:hAnsiTheme="minorHAnsi"/>
              <w:noProof/>
              <w:sz w:val="22"/>
            </w:rPr>
          </w:pPr>
          <w:hyperlink w:anchor="_Toc428179646" w:history="1">
            <w:r w:rsidR="00CF58D8" w:rsidRPr="00876CE8">
              <w:rPr>
                <w:rStyle w:val="Hyperlink"/>
                <w:noProof/>
              </w:rPr>
              <w:t>2.2</w:t>
            </w:r>
            <w:r w:rsidR="00CF58D8">
              <w:rPr>
                <w:rFonts w:asciiTheme="minorHAnsi" w:hAnsiTheme="minorHAnsi"/>
                <w:noProof/>
                <w:sz w:val="22"/>
              </w:rPr>
              <w:tab/>
            </w:r>
            <w:r w:rsidR="00CF58D8" w:rsidRPr="00876CE8">
              <w:rPr>
                <w:rStyle w:val="Hyperlink"/>
                <w:noProof/>
              </w:rPr>
              <w:t>Settings and parameters</w:t>
            </w:r>
            <w:r w:rsidR="00CF58D8">
              <w:rPr>
                <w:noProof/>
                <w:webHidden/>
              </w:rPr>
              <w:tab/>
            </w:r>
            <w:r w:rsidR="00CF58D8">
              <w:rPr>
                <w:noProof/>
                <w:webHidden/>
              </w:rPr>
              <w:fldChar w:fldCharType="begin"/>
            </w:r>
            <w:r w:rsidR="00CF58D8">
              <w:rPr>
                <w:noProof/>
                <w:webHidden/>
              </w:rPr>
              <w:instrText xml:space="preserve"> PAGEREF _Toc428179646 \h </w:instrText>
            </w:r>
            <w:r w:rsidR="00CF58D8">
              <w:rPr>
                <w:noProof/>
                <w:webHidden/>
              </w:rPr>
            </w:r>
            <w:r w:rsidR="00CF58D8">
              <w:rPr>
                <w:noProof/>
                <w:webHidden/>
              </w:rPr>
              <w:fldChar w:fldCharType="separate"/>
            </w:r>
            <w:r w:rsidR="00CF58D8">
              <w:rPr>
                <w:noProof/>
                <w:webHidden/>
              </w:rPr>
              <w:t>2</w:t>
            </w:r>
            <w:r w:rsidR="00CF58D8">
              <w:rPr>
                <w:noProof/>
                <w:webHidden/>
              </w:rPr>
              <w:fldChar w:fldCharType="end"/>
            </w:r>
          </w:hyperlink>
        </w:p>
        <w:p w:rsidR="00CF58D8" w:rsidRDefault="009D12F4">
          <w:pPr>
            <w:pStyle w:val="TOC3"/>
            <w:tabs>
              <w:tab w:val="left" w:pos="1320"/>
              <w:tab w:val="right" w:leader="dot" w:pos="9350"/>
            </w:tabs>
            <w:rPr>
              <w:rFonts w:asciiTheme="minorHAnsi" w:hAnsiTheme="minorHAnsi"/>
              <w:noProof/>
              <w:sz w:val="22"/>
            </w:rPr>
          </w:pPr>
          <w:hyperlink w:anchor="_Toc428179647" w:history="1">
            <w:r w:rsidR="00CF58D8" w:rsidRPr="00876CE8">
              <w:rPr>
                <w:rStyle w:val="Hyperlink"/>
                <w:noProof/>
              </w:rPr>
              <w:t>2.2.1</w:t>
            </w:r>
            <w:r w:rsidR="00CF58D8">
              <w:rPr>
                <w:rFonts w:asciiTheme="minorHAnsi" w:hAnsiTheme="minorHAnsi"/>
                <w:noProof/>
                <w:sz w:val="22"/>
              </w:rPr>
              <w:tab/>
            </w:r>
            <w:r w:rsidR="00CF58D8" w:rsidRPr="00876CE8">
              <w:rPr>
                <w:rStyle w:val="Hyperlink"/>
                <w:noProof/>
              </w:rPr>
              <w:t>Dependencies</w:t>
            </w:r>
            <w:r w:rsidR="00CF58D8">
              <w:rPr>
                <w:noProof/>
                <w:webHidden/>
              </w:rPr>
              <w:tab/>
            </w:r>
            <w:r w:rsidR="00CF58D8">
              <w:rPr>
                <w:noProof/>
                <w:webHidden/>
              </w:rPr>
              <w:fldChar w:fldCharType="begin"/>
            </w:r>
            <w:r w:rsidR="00CF58D8">
              <w:rPr>
                <w:noProof/>
                <w:webHidden/>
              </w:rPr>
              <w:instrText xml:space="preserve"> PAGEREF _Toc428179647 \h </w:instrText>
            </w:r>
            <w:r w:rsidR="00CF58D8">
              <w:rPr>
                <w:noProof/>
                <w:webHidden/>
              </w:rPr>
            </w:r>
            <w:r w:rsidR="00CF58D8">
              <w:rPr>
                <w:noProof/>
                <w:webHidden/>
              </w:rPr>
              <w:fldChar w:fldCharType="separate"/>
            </w:r>
            <w:r w:rsidR="00CF58D8">
              <w:rPr>
                <w:noProof/>
                <w:webHidden/>
              </w:rPr>
              <w:t>2</w:t>
            </w:r>
            <w:r w:rsidR="00CF58D8">
              <w:rPr>
                <w:noProof/>
                <w:webHidden/>
              </w:rPr>
              <w:fldChar w:fldCharType="end"/>
            </w:r>
          </w:hyperlink>
        </w:p>
        <w:p w:rsidR="00CF58D8" w:rsidRDefault="009D12F4">
          <w:pPr>
            <w:pStyle w:val="TOC3"/>
            <w:tabs>
              <w:tab w:val="left" w:pos="1320"/>
              <w:tab w:val="right" w:leader="dot" w:pos="9350"/>
            </w:tabs>
            <w:rPr>
              <w:rFonts w:asciiTheme="minorHAnsi" w:hAnsiTheme="minorHAnsi"/>
              <w:noProof/>
              <w:sz w:val="22"/>
            </w:rPr>
          </w:pPr>
          <w:hyperlink w:anchor="_Toc428179648" w:history="1">
            <w:r w:rsidR="00CF58D8" w:rsidRPr="00876CE8">
              <w:rPr>
                <w:rStyle w:val="Hyperlink"/>
                <w:noProof/>
              </w:rPr>
              <w:t>2.2.2</w:t>
            </w:r>
            <w:r w:rsidR="00CF58D8">
              <w:rPr>
                <w:rFonts w:asciiTheme="minorHAnsi" w:hAnsiTheme="minorHAnsi"/>
                <w:noProof/>
                <w:sz w:val="22"/>
              </w:rPr>
              <w:tab/>
            </w:r>
            <w:r w:rsidR="00CF58D8" w:rsidRPr="00876CE8">
              <w:rPr>
                <w:rStyle w:val="Hyperlink"/>
                <w:noProof/>
              </w:rPr>
              <w:t>Labels</w:t>
            </w:r>
            <w:r w:rsidR="00CF58D8">
              <w:rPr>
                <w:noProof/>
                <w:webHidden/>
              </w:rPr>
              <w:tab/>
            </w:r>
            <w:r w:rsidR="00CF58D8">
              <w:rPr>
                <w:noProof/>
                <w:webHidden/>
              </w:rPr>
              <w:fldChar w:fldCharType="begin"/>
            </w:r>
            <w:r w:rsidR="00CF58D8">
              <w:rPr>
                <w:noProof/>
                <w:webHidden/>
              </w:rPr>
              <w:instrText xml:space="preserve"> PAGEREF _Toc428179648 \h </w:instrText>
            </w:r>
            <w:r w:rsidR="00CF58D8">
              <w:rPr>
                <w:noProof/>
                <w:webHidden/>
              </w:rPr>
            </w:r>
            <w:r w:rsidR="00CF58D8">
              <w:rPr>
                <w:noProof/>
                <w:webHidden/>
              </w:rPr>
              <w:fldChar w:fldCharType="separate"/>
            </w:r>
            <w:r w:rsidR="00CF58D8">
              <w:rPr>
                <w:noProof/>
                <w:webHidden/>
              </w:rPr>
              <w:t>2</w:t>
            </w:r>
            <w:r w:rsidR="00CF58D8">
              <w:rPr>
                <w:noProof/>
                <w:webHidden/>
              </w:rPr>
              <w:fldChar w:fldCharType="end"/>
            </w:r>
          </w:hyperlink>
        </w:p>
        <w:p w:rsidR="00CF58D8" w:rsidRDefault="009D12F4">
          <w:pPr>
            <w:pStyle w:val="TOC3"/>
            <w:tabs>
              <w:tab w:val="left" w:pos="1320"/>
              <w:tab w:val="right" w:leader="dot" w:pos="9350"/>
            </w:tabs>
            <w:rPr>
              <w:rFonts w:asciiTheme="minorHAnsi" w:hAnsiTheme="minorHAnsi"/>
              <w:noProof/>
              <w:sz w:val="22"/>
            </w:rPr>
          </w:pPr>
          <w:hyperlink w:anchor="_Toc428179649" w:history="1">
            <w:r w:rsidR="00CF58D8" w:rsidRPr="00876CE8">
              <w:rPr>
                <w:rStyle w:val="Hyperlink"/>
                <w:noProof/>
              </w:rPr>
              <w:t>2.2.3</w:t>
            </w:r>
            <w:r w:rsidR="00CF58D8">
              <w:rPr>
                <w:rFonts w:asciiTheme="minorHAnsi" w:hAnsiTheme="minorHAnsi"/>
                <w:noProof/>
                <w:sz w:val="22"/>
              </w:rPr>
              <w:tab/>
            </w:r>
            <w:r w:rsidR="00CF58D8" w:rsidRPr="00876CE8">
              <w:rPr>
                <w:rStyle w:val="Hyperlink"/>
                <w:noProof/>
              </w:rPr>
              <w:t>Parameters of the dependency</w:t>
            </w:r>
            <w:r w:rsidR="00CF58D8">
              <w:rPr>
                <w:noProof/>
                <w:webHidden/>
              </w:rPr>
              <w:tab/>
            </w:r>
            <w:r w:rsidR="00CF58D8">
              <w:rPr>
                <w:noProof/>
                <w:webHidden/>
              </w:rPr>
              <w:fldChar w:fldCharType="begin"/>
            </w:r>
            <w:r w:rsidR="00CF58D8">
              <w:rPr>
                <w:noProof/>
                <w:webHidden/>
              </w:rPr>
              <w:instrText xml:space="preserve"> PAGEREF _Toc428179649 \h </w:instrText>
            </w:r>
            <w:r w:rsidR="00CF58D8">
              <w:rPr>
                <w:noProof/>
                <w:webHidden/>
              </w:rPr>
            </w:r>
            <w:r w:rsidR="00CF58D8">
              <w:rPr>
                <w:noProof/>
                <w:webHidden/>
              </w:rPr>
              <w:fldChar w:fldCharType="separate"/>
            </w:r>
            <w:r w:rsidR="00CF58D8">
              <w:rPr>
                <w:noProof/>
                <w:webHidden/>
              </w:rPr>
              <w:t>2</w:t>
            </w:r>
            <w:r w:rsidR="00CF58D8">
              <w:rPr>
                <w:noProof/>
                <w:webHidden/>
              </w:rPr>
              <w:fldChar w:fldCharType="end"/>
            </w:r>
          </w:hyperlink>
        </w:p>
        <w:p w:rsidR="00CF58D8" w:rsidRDefault="009D12F4">
          <w:pPr>
            <w:pStyle w:val="TOC2"/>
            <w:tabs>
              <w:tab w:val="left" w:pos="880"/>
              <w:tab w:val="right" w:leader="dot" w:pos="9350"/>
            </w:tabs>
            <w:rPr>
              <w:rFonts w:asciiTheme="minorHAnsi" w:hAnsiTheme="minorHAnsi"/>
              <w:noProof/>
              <w:sz w:val="22"/>
            </w:rPr>
          </w:pPr>
          <w:hyperlink w:anchor="_Toc428179650" w:history="1">
            <w:r w:rsidR="00CF58D8" w:rsidRPr="00876CE8">
              <w:rPr>
                <w:rStyle w:val="Hyperlink"/>
                <w:noProof/>
              </w:rPr>
              <w:t>2.3</w:t>
            </w:r>
            <w:r w:rsidR="00CF58D8">
              <w:rPr>
                <w:rFonts w:asciiTheme="minorHAnsi" w:hAnsiTheme="minorHAnsi"/>
                <w:noProof/>
                <w:sz w:val="22"/>
              </w:rPr>
              <w:tab/>
            </w:r>
            <w:r w:rsidR="00CF58D8" w:rsidRPr="00876CE8">
              <w:rPr>
                <w:rStyle w:val="Hyperlink"/>
                <w:noProof/>
              </w:rPr>
              <w:t>SODA network mapping</w:t>
            </w:r>
            <w:r w:rsidR="00CF58D8">
              <w:rPr>
                <w:noProof/>
                <w:webHidden/>
              </w:rPr>
              <w:tab/>
            </w:r>
            <w:r w:rsidR="00CF58D8">
              <w:rPr>
                <w:noProof/>
                <w:webHidden/>
              </w:rPr>
              <w:fldChar w:fldCharType="begin"/>
            </w:r>
            <w:r w:rsidR="00CF58D8">
              <w:rPr>
                <w:noProof/>
                <w:webHidden/>
              </w:rPr>
              <w:instrText xml:space="preserve"> PAGEREF _Toc428179650 \h </w:instrText>
            </w:r>
            <w:r w:rsidR="00CF58D8">
              <w:rPr>
                <w:noProof/>
                <w:webHidden/>
              </w:rPr>
            </w:r>
            <w:r w:rsidR="00CF58D8">
              <w:rPr>
                <w:noProof/>
                <w:webHidden/>
              </w:rPr>
              <w:fldChar w:fldCharType="separate"/>
            </w:r>
            <w:r w:rsidR="00CF58D8">
              <w:rPr>
                <w:noProof/>
                <w:webHidden/>
              </w:rPr>
              <w:t>4</w:t>
            </w:r>
            <w:r w:rsidR="00CF58D8">
              <w:rPr>
                <w:noProof/>
                <w:webHidden/>
              </w:rPr>
              <w:fldChar w:fldCharType="end"/>
            </w:r>
          </w:hyperlink>
        </w:p>
        <w:p w:rsidR="00CF58D8" w:rsidRDefault="009D12F4">
          <w:pPr>
            <w:pStyle w:val="TOC2"/>
            <w:tabs>
              <w:tab w:val="left" w:pos="880"/>
              <w:tab w:val="right" w:leader="dot" w:pos="9350"/>
            </w:tabs>
            <w:rPr>
              <w:rFonts w:asciiTheme="minorHAnsi" w:hAnsiTheme="minorHAnsi"/>
              <w:noProof/>
              <w:sz w:val="22"/>
            </w:rPr>
          </w:pPr>
          <w:hyperlink w:anchor="_Toc428179651" w:history="1">
            <w:r w:rsidR="00CF58D8" w:rsidRPr="00876CE8">
              <w:rPr>
                <w:rStyle w:val="Hyperlink"/>
                <w:noProof/>
              </w:rPr>
              <w:t>2.4</w:t>
            </w:r>
            <w:r w:rsidR="00CF58D8">
              <w:rPr>
                <w:rFonts w:asciiTheme="minorHAnsi" w:hAnsiTheme="minorHAnsi"/>
                <w:noProof/>
                <w:sz w:val="22"/>
              </w:rPr>
              <w:tab/>
            </w:r>
            <w:r w:rsidR="00CF58D8" w:rsidRPr="00876CE8">
              <w:rPr>
                <w:rStyle w:val="Hyperlink"/>
                <w:noProof/>
              </w:rPr>
              <w:t>Node inputs</w:t>
            </w:r>
            <w:r w:rsidR="00CF58D8">
              <w:rPr>
                <w:noProof/>
                <w:webHidden/>
              </w:rPr>
              <w:tab/>
            </w:r>
            <w:r w:rsidR="00CF58D8">
              <w:rPr>
                <w:noProof/>
                <w:webHidden/>
              </w:rPr>
              <w:fldChar w:fldCharType="begin"/>
            </w:r>
            <w:r w:rsidR="00CF58D8">
              <w:rPr>
                <w:noProof/>
                <w:webHidden/>
              </w:rPr>
              <w:instrText xml:space="preserve"> PAGEREF _Toc428179651 \h </w:instrText>
            </w:r>
            <w:r w:rsidR="00CF58D8">
              <w:rPr>
                <w:noProof/>
                <w:webHidden/>
              </w:rPr>
            </w:r>
            <w:r w:rsidR="00CF58D8">
              <w:rPr>
                <w:noProof/>
                <w:webHidden/>
              </w:rPr>
              <w:fldChar w:fldCharType="separate"/>
            </w:r>
            <w:r w:rsidR="00CF58D8">
              <w:rPr>
                <w:noProof/>
                <w:webHidden/>
              </w:rPr>
              <w:t>4</w:t>
            </w:r>
            <w:r w:rsidR="00CF58D8">
              <w:rPr>
                <w:noProof/>
                <w:webHidden/>
              </w:rPr>
              <w:fldChar w:fldCharType="end"/>
            </w:r>
          </w:hyperlink>
        </w:p>
        <w:p w:rsidR="00CF58D8" w:rsidRDefault="009D12F4">
          <w:pPr>
            <w:pStyle w:val="TOC2"/>
            <w:tabs>
              <w:tab w:val="left" w:pos="880"/>
              <w:tab w:val="right" w:leader="dot" w:pos="9350"/>
            </w:tabs>
            <w:rPr>
              <w:rFonts w:asciiTheme="minorHAnsi" w:hAnsiTheme="minorHAnsi"/>
              <w:noProof/>
              <w:sz w:val="22"/>
            </w:rPr>
          </w:pPr>
          <w:hyperlink w:anchor="_Toc428179652" w:history="1">
            <w:r w:rsidR="00CF58D8" w:rsidRPr="00876CE8">
              <w:rPr>
                <w:rStyle w:val="Hyperlink"/>
                <w:noProof/>
              </w:rPr>
              <w:t>2.5</w:t>
            </w:r>
            <w:r w:rsidR="00CF58D8">
              <w:rPr>
                <w:rFonts w:asciiTheme="minorHAnsi" w:hAnsiTheme="minorHAnsi"/>
                <w:noProof/>
                <w:sz w:val="22"/>
              </w:rPr>
              <w:tab/>
            </w:r>
            <w:r w:rsidR="00CF58D8" w:rsidRPr="00876CE8">
              <w:rPr>
                <w:rStyle w:val="Hyperlink"/>
                <w:noProof/>
              </w:rPr>
              <w:t>Results</w:t>
            </w:r>
            <w:r w:rsidR="00CF58D8">
              <w:rPr>
                <w:noProof/>
                <w:webHidden/>
              </w:rPr>
              <w:tab/>
            </w:r>
            <w:r w:rsidR="00CF58D8">
              <w:rPr>
                <w:noProof/>
                <w:webHidden/>
              </w:rPr>
              <w:fldChar w:fldCharType="begin"/>
            </w:r>
            <w:r w:rsidR="00CF58D8">
              <w:rPr>
                <w:noProof/>
                <w:webHidden/>
              </w:rPr>
              <w:instrText xml:space="preserve"> PAGEREF _Toc428179652 \h </w:instrText>
            </w:r>
            <w:r w:rsidR="00CF58D8">
              <w:rPr>
                <w:noProof/>
                <w:webHidden/>
              </w:rPr>
            </w:r>
            <w:r w:rsidR="00CF58D8">
              <w:rPr>
                <w:noProof/>
                <w:webHidden/>
              </w:rPr>
              <w:fldChar w:fldCharType="separate"/>
            </w:r>
            <w:r w:rsidR="00CF58D8">
              <w:rPr>
                <w:noProof/>
                <w:webHidden/>
              </w:rPr>
              <w:t>5</w:t>
            </w:r>
            <w:r w:rsidR="00CF58D8">
              <w:rPr>
                <w:noProof/>
                <w:webHidden/>
              </w:rPr>
              <w:fldChar w:fldCharType="end"/>
            </w:r>
          </w:hyperlink>
        </w:p>
        <w:p w:rsidR="00CF58D8" w:rsidRDefault="009D12F4">
          <w:pPr>
            <w:pStyle w:val="TOC2"/>
            <w:tabs>
              <w:tab w:val="left" w:pos="880"/>
              <w:tab w:val="right" w:leader="dot" w:pos="9350"/>
            </w:tabs>
            <w:rPr>
              <w:rFonts w:asciiTheme="minorHAnsi" w:hAnsiTheme="minorHAnsi"/>
              <w:noProof/>
              <w:sz w:val="22"/>
            </w:rPr>
          </w:pPr>
          <w:hyperlink w:anchor="_Toc428179653" w:history="1">
            <w:r w:rsidR="00CF58D8" w:rsidRPr="00876CE8">
              <w:rPr>
                <w:rStyle w:val="Hyperlink"/>
                <w:noProof/>
              </w:rPr>
              <w:t>2.6</w:t>
            </w:r>
            <w:r w:rsidR="00CF58D8">
              <w:rPr>
                <w:rFonts w:asciiTheme="minorHAnsi" w:hAnsiTheme="minorHAnsi"/>
                <w:noProof/>
                <w:sz w:val="22"/>
              </w:rPr>
              <w:tab/>
            </w:r>
            <w:r w:rsidR="00CF58D8" w:rsidRPr="00876CE8">
              <w:rPr>
                <w:rStyle w:val="Hyperlink"/>
                <w:noProof/>
              </w:rPr>
              <w:t>Running the analysis</w:t>
            </w:r>
            <w:r w:rsidR="00CF58D8">
              <w:rPr>
                <w:noProof/>
                <w:webHidden/>
              </w:rPr>
              <w:tab/>
            </w:r>
            <w:r w:rsidR="00CF58D8">
              <w:rPr>
                <w:noProof/>
                <w:webHidden/>
              </w:rPr>
              <w:fldChar w:fldCharType="begin"/>
            </w:r>
            <w:r w:rsidR="00CF58D8">
              <w:rPr>
                <w:noProof/>
                <w:webHidden/>
              </w:rPr>
              <w:instrText xml:space="preserve"> PAGEREF _Toc428179653 \h </w:instrText>
            </w:r>
            <w:r w:rsidR="00CF58D8">
              <w:rPr>
                <w:noProof/>
                <w:webHidden/>
              </w:rPr>
            </w:r>
            <w:r w:rsidR="00CF58D8">
              <w:rPr>
                <w:noProof/>
                <w:webHidden/>
              </w:rPr>
              <w:fldChar w:fldCharType="separate"/>
            </w:r>
            <w:r w:rsidR="00CF58D8">
              <w:rPr>
                <w:noProof/>
                <w:webHidden/>
              </w:rPr>
              <w:t>5</w:t>
            </w:r>
            <w:r w:rsidR="00CF58D8">
              <w:rPr>
                <w:noProof/>
                <w:webHidden/>
              </w:rPr>
              <w:fldChar w:fldCharType="end"/>
            </w:r>
          </w:hyperlink>
        </w:p>
        <w:p w:rsidR="00CF58D8" w:rsidRDefault="009D12F4">
          <w:pPr>
            <w:pStyle w:val="TOC2"/>
            <w:tabs>
              <w:tab w:val="left" w:pos="880"/>
              <w:tab w:val="right" w:leader="dot" w:pos="9350"/>
            </w:tabs>
            <w:rPr>
              <w:rFonts w:asciiTheme="minorHAnsi" w:hAnsiTheme="minorHAnsi"/>
              <w:noProof/>
              <w:sz w:val="22"/>
            </w:rPr>
          </w:pPr>
          <w:hyperlink w:anchor="_Toc428179654" w:history="1">
            <w:r w:rsidR="00CF58D8" w:rsidRPr="00876CE8">
              <w:rPr>
                <w:rStyle w:val="Hyperlink"/>
                <w:noProof/>
              </w:rPr>
              <w:t>2.7</w:t>
            </w:r>
            <w:r w:rsidR="00CF58D8">
              <w:rPr>
                <w:rFonts w:asciiTheme="minorHAnsi" w:hAnsiTheme="minorHAnsi"/>
                <w:noProof/>
                <w:sz w:val="22"/>
              </w:rPr>
              <w:tab/>
            </w:r>
            <w:r w:rsidR="00CF58D8" w:rsidRPr="00876CE8">
              <w:rPr>
                <w:rStyle w:val="Hyperlink"/>
                <w:noProof/>
              </w:rPr>
              <w:t>Saving the results</w:t>
            </w:r>
            <w:r w:rsidR="00CF58D8">
              <w:rPr>
                <w:noProof/>
                <w:webHidden/>
              </w:rPr>
              <w:tab/>
            </w:r>
            <w:r w:rsidR="00CF58D8">
              <w:rPr>
                <w:noProof/>
                <w:webHidden/>
              </w:rPr>
              <w:fldChar w:fldCharType="begin"/>
            </w:r>
            <w:r w:rsidR="00CF58D8">
              <w:rPr>
                <w:noProof/>
                <w:webHidden/>
              </w:rPr>
              <w:instrText xml:space="preserve"> PAGEREF _Toc428179654 \h </w:instrText>
            </w:r>
            <w:r w:rsidR="00CF58D8">
              <w:rPr>
                <w:noProof/>
                <w:webHidden/>
              </w:rPr>
            </w:r>
            <w:r w:rsidR="00CF58D8">
              <w:rPr>
                <w:noProof/>
                <w:webHidden/>
              </w:rPr>
              <w:fldChar w:fldCharType="separate"/>
            </w:r>
            <w:r w:rsidR="00CF58D8">
              <w:rPr>
                <w:noProof/>
                <w:webHidden/>
              </w:rPr>
              <w:t>6</w:t>
            </w:r>
            <w:r w:rsidR="00CF58D8">
              <w:rPr>
                <w:noProof/>
                <w:webHidden/>
              </w:rPr>
              <w:fldChar w:fldCharType="end"/>
            </w:r>
          </w:hyperlink>
        </w:p>
        <w:p w:rsidR="00CF58D8" w:rsidRDefault="009D12F4">
          <w:pPr>
            <w:pStyle w:val="TOC2"/>
            <w:tabs>
              <w:tab w:val="left" w:pos="880"/>
              <w:tab w:val="right" w:leader="dot" w:pos="9350"/>
            </w:tabs>
            <w:rPr>
              <w:rFonts w:asciiTheme="minorHAnsi" w:hAnsiTheme="minorHAnsi"/>
              <w:noProof/>
              <w:sz w:val="22"/>
            </w:rPr>
          </w:pPr>
          <w:hyperlink w:anchor="_Toc428179655" w:history="1">
            <w:r w:rsidR="00CF58D8" w:rsidRPr="00876CE8">
              <w:rPr>
                <w:rStyle w:val="Hyperlink"/>
                <w:noProof/>
              </w:rPr>
              <w:t>2.8</w:t>
            </w:r>
            <w:r w:rsidR="00CF58D8">
              <w:rPr>
                <w:rFonts w:asciiTheme="minorHAnsi" w:hAnsiTheme="minorHAnsi"/>
                <w:noProof/>
                <w:sz w:val="22"/>
              </w:rPr>
              <w:tab/>
            </w:r>
            <w:r w:rsidR="00CF58D8" w:rsidRPr="00876CE8">
              <w:rPr>
                <w:rStyle w:val="Hyperlink"/>
                <w:noProof/>
              </w:rPr>
              <w:t>Saving the architecture</w:t>
            </w:r>
            <w:r w:rsidR="00CF58D8">
              <w:rPr>
                <w:noProof/>
                <w:webHidden/>
              </w:rPr>
              <w:tab/>
            </w:r>
            <w:r w:rsidR="00CF58D8">
              <w:rPr>
                <w:noProof/>
                <w:webHidden/>
              </w:rPr>
              <w:fldChar w:fldCharType="begin"/>
            </w:r>
            <w:r w:rsidR="00CF58D8">
              <w:rPr>
                <w:noProof/>
                <w:webHidden/>
              </w:rPr>
              <w:instrText xml:space="preserve"> PAGEREF _Toc428179655 \h </w:instrText>
            </w:r>
            <w:r w:rsidR="00CF58D8">
              <w:rPr>
                <w:noProof/>
                <w:webHidden/>
              </w:rPr>
            </w:r>
            <w:r w:rsidR="00CF58D8">
              <w:rPr>
                <w:noProof/>
                <w:webHidden/>
              </w:rPr>
              <w:fldChar w:fldCharType="separate"/>
            </w:r>
            <w:r w:rsidR="00CF58D8">
              <w:rPr>
                <w:noProof/>
                <w:webHidden/>
              </w:rPr>
              <w:t>7</w:t>
            </w:r>
            <w:r w:rsidR="00CF58D8">
              <w:rPr>
                <w:noProof/>
                <w:webHidden/>
              </w:rPr>
              <w:fldChar w:fldCharType="end"/>
            </w:r>
          </w:hyperlink>
        </w:p>
        <w:p w:rsidR="00CF58D8" w:rsidRDefault="009D12F4">
          <w:pPr>
            <w:pStyle w:val="TOC1"/>
            <w:tabs>
              <w:tab w:val="left" w:pos="440"/>
              <w:tab w:val="right" w:leader="dot" w:pos="9350"/>
            </w:tabs>
            <w:rPr>
              <w:rFonts w:asciiTheme="minorHAnsi" w:hAnsiTheme="minorHAnsi"/>
              <w:noProof/>
              <w:sz w:val="22"/>
            </w:rPr>
          </w:pPr>
          <w:hyperlink w:anchor="_Toc428179656" w:history="1">
            <w:r w:rsidR="00CF58D8" w:rsidRPr="00876CE8">
              <w:rPr>
                <w:rStyle w:val="Hyperlink"/>
                <w:noProof/>
              </w:rPr>
              <w:t>3</w:t>
            </w:r>
            <w:r w:rsidR="00CF58D8">
              <w:rPr>
                <w:rFonts w:asciiTheme="minorHAnsi" w:hAnsiTheme="minorHAnsi"/>
                <w:noProof/>
                <w:sz w:val="22"/>
              </w:rPr>
              <w:tab/>
            </w:r>
            <w:r w:rsidR="00CF58D8" w:rsidRPr="00876CE8">
              <w:rPr>
                <w:rStyle w:val="Hyperlink"/>
                <w:noProof/>
              </w:rPr>
              <w:t>User-defined scenario</w:t>
            </w:r>
            <w:r w:rsidR="00CF58D8">
              <w:rPr>
                <w:noProof/>
                <w:webHidden/>
              </w:rPr>
              <w:tab/>
            </w:r>
            <w:r w:rsidR="00CF58D8">
              <w:rPr>
                <w:noProof/>
                <w:webHidden/>
              </w:rPr>
              <w:fldChar w:fldCharType="begin"/>
            </w:r>
            <w:r w:rsidR="00CF58D8">
              <w:rPr>
                <w:noProof/>
                <w:webHidden/>
              </w:rPr>
              <w:instrText xml:space="preserve"> PAGEREF _Toc428179656 \h </w:instrText>
            </w:r>
            <w:r w:rsidR="00CF58D8">
              <w:rPr>
                <w:noProof/>
                <w:webHidden/>
              </w:rPr>
            </w:r>
            <w:r w:rsidR="00CF58D8">
              <w:rPr>
                <w:noProof/>
                <w:webHidden/>
              </w:rPr>
              <w:fldChar w:fldCharType="separate"/>
            </w:r>
            <w:r w:rsidR="00CF58D8">
              <w:rPr>
                <w:noProof/>
                <w:webHidden/>
              </w:rPr>
              <w:t>8</w:t>
            </w:r>
            <w:r w:rsidR="00CF58D8">
              <w:rPr>
                <w:noProof/>
                <w:webHidden/>
              </w:rPr>
              <w:fldChar w:fldCharType="end"/>
            </w:r>
          </w:hyperlink>
        </w:p>
        <w:p w:rsidR="00CF58D8" w:rsidRDefault="009D12F4">
          <w:pPr>
            <w:pStyle w:val="TOC2"/>
            <w:tabs>
              <w:tab w:val="left" w:pos="880"/>
              <w:tab w:val="right" w:leader="dot" w:pos="9350"/>
            </w:tabs>
            <w:rPr>
              <w:rFonts w:asciiTheme="minorHAnsi" w:hAnsiTheme="minorHAnsi"/>
              <w:noProof/>
              <w:sz w:val="22"/>
            </w:rPr>
          </w:pPr>
          <w:hyperlink w:anchor="_Toc428179657" w:history="1">
            <w:r w:rsidR="00CF58D8" w:rsidRPr="00876CE8">
              <w:rPr>
                <w:rStyle w:val="Hyperlink"/>
                <w:noProof/>
              </w:rPr>
              <w:t>3.1</w:t>
            </w:r>
            <w:r w:rsidR="00CF58D8">
              <w:rPr>
                <w:rFonts w:asciiTheme="minorHAnsi" w:hAnsiTheme="minorHAnsi"/>
                <w:noProof/>
                <w:sz w:val="22"/>
              </w:rPr>
              <w:tab/>
            </w:r>
            <w:r w:rsidR="00CF58D8" w:rsidRPr="00876CE8">
              <w:rPr>
                <w:rStyle w:val="Hyperlink"/>
                <w:noProof/>
              </w:rPr>
              <w:t>Loading the scenario</w:t>
            </w:r>
            <w:r w:rsidR="00CF58D8">
              <w:rPr>
                <w:noProof/>
                <w:webHidden/>
              </w:rPr>
              <w:tab/>
            </w:r>
            <w:r w:rsidR="00CF58D8">
              <w:rPr>
                <w:noProof/>
                <w:webHidden/>
              </w:rPr>
              <w:fldChar w:fldCharType="begin"/>
            </w:r>
            <w:r w:rsidR="00CF58D8">
              <w:rPr>
                <w:noProof/>
                <w:webHidden/>
              </w:rPr>
              <w:instrText xml:space="preserve"> PAGEREF _Toc428179657 \h </w:instrText>
            </w:r>
            <w:r w:rsidR="00CF58D8">
              <w:rPr>
                <w:noProof/>
                <w:webHidden/>
              </w:rPr>
            </w:r>
            <w:r w:rsidR="00CF58D8">
              <w:rPr>
                <w:noProof/>
                <w:webHidden/>
              </w:rPr>
              <w:fldChar w:fldCharType="separate"/>
            </w:r>
            <w:r w:rsidR="00CF58D8">
              <w:rPr>
                <w:noProof/>
                <w:webHidden/>
              </w:rPr>
              <w:t>8</w:t>
            </w:r>
            <w:r w:rsidR="00CF58D8">
              <w:rPr>
                <w:noProof/>
                <w:webHidden/>
              </w:rPr>
              <w:fldChar w:fldCharType="end"/>
            </w:r>
          </w:hyperlink>
        </w:p>
        <w:p w:rsidR="00CF58D8" w:rsidRDefault="009D12F4">
          <w:pPr>
            <w:pStyle w:val="TOC2"/>
            <w:tabs>
              <w:tab w:val="left" w:pos="880"/>
              <w:tab w:val="right" w:leader="dot" w:pos="9350"/>
            </w:tabs>
            <w:rPr>
              <w:rFonts w:asciiTheme="minorHAnsi" w:hAnsiTheme="minorHAnsi"/>
              <w:noProof/>
              <w:sz w:val="22"/>
            </w:rPr>
          </w:pPr>
          <w:hyperlink w:anchor="_Toc428179658" w:history="1">
            <w:r w:rsidR="00CF58D8" w:rsidRPr="00876CE8">
              <w:rPr>
                <w:rStyle w:val="Hyperlink"/>
                <w:noProof/>
              </w:rPr>
              <w:t>3.2</w:t>
            </w:r>
            <w:r w:rsidR="00CF58D8">
              <w:rPr>
                <w:rFonts w:asciiTheme="minorHAnsi" w:hAnsiTheme="minorHAnsi"/>
                <w:noProof/>
                <w:sz w:val="22"/>
              </w:rPr>
              <w:tab/>
            </w:r>
            <w:r w:rsidR="00CF58D8" w:rsidRPr="00876CE8">
              <w:rPr>
                <w:rStyle w:val="Hyperlink"/>
                <w:noProof/>
              </w:rPr>
              <w:t>Settings and parameters</w:t>
            </w:r>
            <w:r w:rsidR="00CF58D8">
              <w:rPr>
                <w:noProof/>
                <w:webHidden/>
              </w:rPr>
              <w:tab/>
            </w:r>
            <w:r w:rsidR="00CF58D8">
              <w:rPr>
                <w:noProof/>
                <w:webHidden/>
              </w:rPr>
              <w:fldChar w:fldCharType="begin"/>
            </w:r>
            <w:r w:rsidR="00CF58D8">
              <w:rPr>
                <w:noProof/>
                <w:webHidden/>
              </w:rPr>
              <w:instrText xml:space="preserve"> PAGEREF _Toc428179658 \h </w:instrText>
            </w:r>
            <w:r w:rsidR="00CF58D8">
              <w:rPr>
                <w:noProof/>
                <w:webHidden/>
              </w:rPr>
            </w:r>
            <w:r w:rsidR="00CF58D8">
              <w:rPr>
                <w:noProof/>
                <w:webHidden/>
              </w:rPr>
              <w:fldChar w:fldCharType="separate"/>
            </w:r>
            <w:r w:rsidR="00CF58D8">
              <w:rPr>
                <w:noProof/>
                <w:webHidden/>
              </w:rPr>
              <w:t>8</w:t>
            </w:r>
            <w:r w:rsidR="00CF58D8">
              <w:rPr>
                <w:noProof/>
                <w:webHidden/>
              </w:rPr>
              <w:fldChar w:fldCharType="end"/>
            </w:r>
          </w:hyperlink>
        </w:p>
        <w:p w:rsidR="00CF58D8" w:rsidRDefault="009D12F4">
          <w:pPr>
            <w:pStyle w:val="TOC3"/>
            <w:tabs>
              <w:tab w:val="left" w:pos="1320"/>
              <w:tab w:val="right" w:leader="dot" w:pos="9350"/>
            </w:tabs>
            <w:rPr>
              <w:rFonts w:asciiTheme="minorHAnsi" w:hAnsiTheme="minorHAnsi"/>
              <w:noProof/>
              <w:sz w:val="22"/>
            </w:rPr>
          </w:pPr>
          <w:hyperlink w:anchor="_Toc428179659" w:history="1">
            <w:r w:rsidR="00CF58D8" w:rsidRPr="00876CE8">
              <w:rPr>
                <w:rStyle w:val="Hyperlink"/>
                <w:noProof/>
              </w:rPr>
              <w:t>3.2.1</w:t>
            </w:r>
            <w:r w:rsidR="00CF58D8">
              <w:rPr>
                <w:rFonts w:asciiTheme="minorHAnsi" w:hAnsiTheme="minorHAnsi"/>
                <w:noProof/>
                <w:sz w:val="22"/>
              </w:rPr>
              <w:tab/>
            </w:r>
            <w:r w:rsidR="00CF58D8" w:rsidRPr="00876CE8">
              <w:rPr>
                <w:rStyle w:val="Hyperlink"/>
                <w:noProof/>
              </w:rPr>
              <w:t>Dependencies</w:t>
            </w:r>
            <w:r w:rsidR="00CF58D8">
              <w:rPr>
                <w:noProof/>
                <w:webHidden/>
              </w:rPr>
              <w:tab/>
            </w:r>
            <w:r w:rsidR="00CF58D8">
              <w:rPr>
                <w:noProof/>
                <w:webHidden/>
              </w:rPr>
              <w:fldChar w:fldCharType="begin"/>
            </w:r>
            <w:r w:rsidR="00CF58D8">
              <w:rPr>
                <w:noProof/>
                <w:webHidden/>
              </w:rPr>
              <w:instrText xml:space="preserve"> PAGEREF _Toc428179659 \h </w:instrText>
            </w:r>
            <w:r w:rsidR="00CF58D8">
              <w:rPr>
                <w:noProof/>
                <w:webHidden/>
              </w:rPr>
            </w:r>
            <w:r w:rsidR="00CF58D8">
              <w:rPr>
                <w:noProof/>
                <w:webHidden/>
              </w:rPr>
              <w:fldChar w:fldCharType="separate"/>
            </w:r>
            <w:r w:rsidR="00CF58D8">
              <w:rPr>
                <w:noProof/>
                <w:webHidden/>
              </w:rPr>
              <w:t>8</w:t>
            </w:r>
            <w:r w:rsidR="00CF58D8">
              <w:rPr>
                <w:noProof/>
                <w:webHidden/>
              </w:rPr>
              <w:fldChar w:fldCharType="end"/>
            </w:r>
          </w:hyperlink>
        </w:p>
        <w:p w:rsidR="00CF58D8" w:rsidRDefault="009D12F4">
          <w:pPr>
            <w:pStyle w:val="TOC3"/>
            <w:tabs>
              <w:tab w:val="left" w:pos="1320"/>
              <w:tab w:val="right" w:leader="dot" w:pos="9350"/>
            </w:tabs>
            <w:rPr>
              <w:rFonts w:asciiTheme="minorHAnsi" w:hAnsiTheme="minorHAnsi"/>
              <w:noProof/>
              <w:sz w:val="22"/>
            </w:rPr>
          </w:pPr>
          <w:hyperlink w:anchor="_Toc428179660" w:history="1">
            <w:r w:rsidR="00CF58D8" w:rsidRPr="00876CE8">
              <w:rPr>
                <w:rStyle w:val="Hyperlink"/>
                <w:noProof/>
              </w:rPr>
              <w:t>3.2.2</w:t>
            </w:r>
            <w:r w:rsidR="00CF58D8">
              <w:rPr>
                <w:rFonts w:asciiTheme="minorHAnsi" w:hAnsiTheme="minorHAnsi"/>
                <w:noProof/>
                <w:sz w:val="22"/>
              </w:rPr>
              <w:tab/>
            </w:r>
            <w:r w:rsidR="00CF58D8" w:rsidRPr="00876CE8">
              <w:rPr>
                <w:rStyle w:val="Hyperlink"/>
                <w:noProof/>
              </w:rPr>
              <w:t>Labels</w:t>
            </w:r>
            <w:r w:rsidR="00CF58D8">
              <w:rPr>
                <w:noProof/>
                <w:webHidden/>
              </w:rPr>
              <w:tab/>
            </w:r>
            <w:r w:rsidR="00CF58D8">
              <w:rPr>
                <w:noProof/>
                <w:webHidden/>
              </w:rPr>
              <w:fldChar w:fldCharType="begin"/>
            </w:r>
            <w:r w:rsidR="00CF58D8">
              <w:rPr>
                <w:noProof/>
                <w:webHidden/>
              </w:rPr>
              <w:instrText xml:space="preserve"> PAGEREF _Toc428179660 \h </w:instrText>
            </w:r>
            <w:r w:rsidR="00CF58D8">
              <w:rPr>
                <w:noProof/>
                <w:webHidden/>
              </w:rPr>
            </w:r>
            <w:r w:rsidR="00CF58D8">
              <w:rPr>
                <w:noProof/>
                <w:webHidden/>
              </w:rPr>
              <w:fldChar w:fldCharType="separate"/>
            </w:r>
            <w:r w:rsidR="00CF58D8">
              <w:rPr>
                <w:noProof/>
                <w:webHidden/>
              </w:rPr>
              <w:t>9</w:t>
            </w:r>
            <w:r w:rsidR="00CF58D8">
              <w:rPr>
                <w:noProof/>
                <w:webHidden/>
              </w:rPr>
              <w:fldChar w:fldCharType="end"/>
            </w:r>
          </w:hyperlink>
        </w:p>
        <w:p w:rsidR="00CF58D8" w:rsidRDefault="009D12F4">
          <w:pPr>
            <w:pStyle w:val="TOC3"/>
            <w:tabs>
              <w:tab w:val="left" w:pos="1320"/>
              <w:tab w:val="right" w:leader="dot" w:pos="9350"/>
            </w:tabs>
            <w:rPr>
              <w:rFonts w:asciiTheme="minorHAnsi" w:hAnsiTheme="minorHAnsi"/>
              <w:noProof/>
              <w:sz w:val="22"/>
            </w:rPr>
          </w:pPr>
          <w:hyperlink w:anchor="_Toc428179661" w:history="1">
            <w:r w:rsidR="00CF58D8" w:rsidRPr="00876CE8">
              <w:rPr>
                <w:rStyle w:val="Hyperlink"/>
                <w:noProof/>
              </w:rPr>
              <w:t>3.2.3</w:t>
            </w:r>
            <w:r w:rsidR="00CF58D8">
              <w:rPr>
                <w:rFonts w:asciiTheme="minorHAnsi" w:hAnsiTheme="minorHAnsi"/>
                <w:noProof/>
                <w:sz w:val="22"/>
              </w:rPr>
              <w:tab/>
            </w:r>
            <w:r w:rsidR="00CF58D8" w:rsidRPr="00876CE8">
              <w:rPr>
                <w:rStyle w:val="Hyperlink"/>
                <w:noProof/>
              </w:rPr>
              <w:t>Parameters of the dependency</w:t>
            </w:r>
            <w:r w:rsidR="00CF58D8">
              <w:rPr>
                <w:noProof/>
                <w:webHidden/>
              </w:rPr>
              <w:tab/>
            </w:r>
            <w:r w:rsidR="00CF58D8">
              <w:rPr>
                <w:noProof/>
                <w:webHidden/>
              </w:rPr>
              <w:fldChar w:fldCharType="begin"/>
            </w:r>
            <w:r w:rsidR="00CF58D8">
              <w:rPr>
                <w:noProof/>
                <w:webHidden/>
              </w:rPr>
              <w:instrText xml:space="preserve"> PAGEREF _Toc428179661 \h </w:instrText>
            </w:r>
            <w:r w:rsidR="00CF58D8">
              <w:rPr>
                <w:noProof/>
                <w:webHidden/>
              </w:rPr>
            </w:r>
            <w:r w:rsidR="00CF58D8">
              <w:rPr>
                <w:noProof/>
                <w:webHidden/>
              </w:rPr>
              <w:fldChar w:fldCharType="separate"/>
            </w:r>
            <w:r w:rsidR="00CF58D8">
              <w:rPr>
                <w:noProof/>
                <w:webHidden/>
              </w:rPr>
              <w:t>9</w:t>
            </w:r>
            <w:r w:rsidR="00CF58D8">
              <w:rPr>
                <w:noProof/>
                <w:webHidden/>
              </w:rPr>
              <w:fldChar w:fldCharType="end"/>
            </w:r>
          </w:hyperlink>
        </w:p>
        <w:p w:rsidR="00CF58D8" w:rsidRDefault="009D12F4">
          <w:pPr>
            <w:pStyle w:val="TOC2"/>
            <w:tabs>
              <w:tab w:val="left" w:pos="880"/>
              <w:tab w:val="right" w:leader="dot" w:pos="9350"/>
            </w:tabs>
            <w:rPr>
              <w:rFonts w:asciiTheme="minorHAnsi" w:hAnsiTheme="minorHAnsi"/>
              <w:noProof/>
              <w:sz w:val="22"/>
            </w:rPr>
          </w:pPr>
          <w:hyperlink w:anchor="_Toc428179662" w:history="1">
            <w:r w:rsidR="00CF58D8" w:rsidRPr="00876CE8">
              <w:rPr>
                <w:rStyle w:val="Hyperlink"/>
                <w:noProof/>
              </w:rPr>
              <w:t>3.3</w:t>
            </w:r>
            <w:r w:rsidR="00CF58D8">
              <w:rPr>
                <w:rFonts w:asciiTheme="minorHAnsi" w:hAnsiTheme="minorHAnsi"/>
                <w:noProof/>
                <w:sz w:val="22"/>
              </w:rPr>
              <w:tab/>
            </w:r>
            <w:r w:rsidR="00CF58D8" w:rsidRPr="00876CE8">
              <w:rPr>
                <w:rStyle w:val="Hyperlink"/>
                <w:noProof/>
              </w:rPr>
              <w:t>SODA network mapping</w:t>
            </w:r>
            <w:r w:rsidR="00CF58D8">
              <w:rPr>
                <w:noProof/>
                <w:webHidden/>
              </w:rPr>
              <w:tab/>
            </w:r>
            <w:r w:rsidR="00CF58D8">
              <w:rPr>
                <w:noProof/>
                <w:webHidden/>
              </w:rPr>
              <w:fldChar w:fldCharType="begin"/>
            </w:r>
            <w:r w:rsidR="00CF58D8">
              <w:rPr>
                <w:noProof/>
                <w:webHidden/>
              </w:rPr>
              <w:instrText xml:space="preserve"> PAGEREF _Toc428179662 \h </w:instrText>
            </w:r>
            <w:r w:rsidR="00CF58D8">
              <w:rPr>
                <w:noProof/>
                <w:webHidden/>
              </w:rPr>
            </w:r>
            <w:r w:rsidR="00CF58D8">
              <w:rPr>
                <w:noProof/>
                <w:webHidden/>
              </w:rPr>
              <w:fldChar w:fldCharType="separate"/>
            </w:r>
            <w:r w:rsidR="00CF58D8">
              <w:rPr>
                <w:noProof/>
                <w:webHidden/>
              </w:rPr>
              <w:t>11</w:t>
            </w:r>
            <w:r w:rsidR="00CF58D8">
              <w:rPr>
                <w:noProof/>
                <w:webHidden/>
              </w:rPr>
              <w:fldChar w:fldCharType="end"/>
            </w:r>
          </w:hyperlink>
        </w:p>
        <w:p w:rsidR="00CF58D8" w:rsidRDefault="009D12F4">
          <w:pPr>
            <w:pStyle w:val="TOC2"/>
            <w:tabs>
              <w:tab w:val="left" w:pos="880"/>
              <w:tab w:val="right" w:leader="dot" w:pos="9350"/>
            </w:tabs>
            <w:rPr>
              <w:rFonts w:asciiTheme="minorHAnsi" w:hAnsiTheme="minorHAnsi"/>
              <w:noProof/>
              <w:sz w:val="22"/>
            </w:rPr>
          </w:pPr>
          <w:hyperlink w:anchor="_Toc428179663" w:history="1">
            <w:r w:rsidR="00CF58D8" w:rsidRPr="00876CE8">
              <w:rPr>
                <w:rStyle w:val="Hyperlink"/>
                <w:noProof/>
              </w:rPr>
              <w:t>3.4</w:t>
            </w:r>
            <w:r w:rsidR="00CF58D8">
              <w:rPr>
                <w:rFonts w:asciiTheme="minorHAnsi" w:hAnsiTheme="minorHAnsi"/>
                <w:noProof/>
                <w:sz w:val="22"/>
              </w:rPr>
              <w:tab/>
            </w:r>
            <w:r w:rsidR="00CF58D8" w:rsidRPr="00876CE8">
              <w:rPr>
                <w:rStyle w:val="Hyperlink"/>
                <w:noProof/>
              </w:rPr>
              <w:t>Node inputs</w:t>
            </w:r>
            <w:r w:rsidR="00CF58D8">
              <w:rPr>
                <w:noProof/>
                <w:webHidden/>
              </w:rPr>
              <w:tab/>
            </w:r>
            <w:r w:rsidR="00CF58D8">
              <w:rPr>
                <w:noProof/>
                <w:webHidden/>
              </w:rPr>
              <w:fldChar w:fldCharType="begin"/>
            </w:r>
            <w:r w:rsidR="00CF58D8">
              <w:rPr>
                <w:noProof/>
                <w:webHidden/>
              </w:rPr>
              <w:instrText xml:space="preserve"> PAGEREF _Toc428179663 \h </w:instrText>
            </w:r>
            <w:r w:rsidR="00CF58D8">
              <w:rPr>
                <w:noProof/>
                <w:webHidden/>
              </w:rPr>
            </w:r>
            <w:r w:rsidR="00CF58D8">
              <w:rPr>
                <w:noProof/>
                <w:webHidden/>
              </w:rPr>
              <w:fldChar w:fldCharType="separate"/>
            </w:r>
            <w:r w:rsidR="00CF58D8">
              <w:rPr>
                <w:noProof/>
                <w:webHidden/>
              </w:rPr>
              <w:t>11</w:t>
            </w:r>
            <w:r w:rsidR="00CF58D8">
              <w:rPr>
                <w:noProof/>
                <w:webHidden/>
              </w:rPr>
              <w:fldChar w:fldCharType="end"/>
            </w:r>
          </w:hyperlink>
        </w:p>
        <w:p w:rsidR="00CF58D8" w:rsidRDefault="009D12F4">
          <w:pPr>
            <w:pStyle w:val="TOC2"/>
            <w:tabs>
              <w:tab w:val="left" w:pos="880"/>
              <w:tab w:val="right" w:leader="dot" w:pos="9350"/>
            </w:tabs>
            <w:rPr>
              <w:rFonts w:asciiTheme="minorHAnsi" w:hAnsiTheme="minorHAnsi"/>
              <w:noProof/>
              <w:sz w:val="22"/>
            </w:rPr>
          </w:pPr>
          <w:hyperlink w:anchor="_Toc428179664" w:history="1">
            <w:r w:rsidR="00CF58D8" w:rsidRPr="00876CE8">
              <w:rPr>
                <w:rStyle w:val="Hyperlink"/>
                <w:noProof/>
              </w:rPr>
              <w:t>3.5</w:t>
            </w:r>
            <w:r w:rsidR="00CF58D8">
              <w:rPr>
                <w:rFonts w:asciiTheme="minorHAnsi" w:hAnsiTheme="minorHAnsi"/>
                <w:noProof/>
                <w:sz w:val="22"/>
              </w:rPr>
              <w:tab/>
            </w:r>
            <w:r w:rsidR="00CF58D8" w:rsidRPr="00876CE8">
              <w:rPr>
                <w:rStyle w:val="Hyperlink"/>
                <w:noProof/>
              </w:rPr>
              <w:t>Results</w:t>
            </w:r>
            <w:r w:rsidR="00CF58D8">
              <w:rPr>
                <w:noProof/>
                <w:webHidden/>
              </w:rPr>
              <w:tab/>
            </w:r>
            <w:r w:rsidR="00CF58D8">
              <w:rPr>
                <w:noProof/>
                <w:webHidden/>
              </w:rPr>
              <w:fldChar w:fldCharType="begin"/>
            </w:r>
            <w:r w:rsidR="00CF58D8">
              <w:rPr>
                <w:noProof/>
                <w:webHidden/>
              </w:rPr>
              <w:instrText xml:space="preserve"> PAGEREF _Toc428179664 \h </w:instrText>
            </w:r>
            <w:r w:rsidR="00CF58D8">
              <w:rPr>
                <w:noProof/>
                <w:webHidden/>
              </w:rPr>
            </w:r>
            <w:r w:rsidR="00CF58D8">
              <w:rPr>
                <w:noProof/>
                <w:webHidden/>
              </w:rPr>
              <w:fldChar w:fldCharType="separate"/>
            </w:r>
            <w:r w:rsidR="00CF58D8">
              <w:rPr>
                <w:noProof/>
                <w:webHidden/>
              </w:rPr>
              <w:t>12</w:t>
            </w:r>
            <w:r w:rsidR="00CF58D8">
              <w:rPr>
                <w:noProof/>
                <w:webHidden/>
              </w:rPr>
              <w:fldChar w:fldCharType="end"/>
            </w:r>
          </w:hyperlink>
        </w:p>
        <w:p w:rsidR="00CF58D8" w:rsidRDefault="009D12F4">
          <w:pPr>
            <w:pStyle w:val="TOC2"/>
            <w:tabs>
              <w:tab w:val="left" w:pos="880"/>
              <w:tab w:val="right" w:leader="dot" w:pos="9350"/>
            </w:tabs>
            <w:rPr>
              <w:rFonts w:asciiTheme="minorHAnsi" w:hAnsiTheme="minorHAnsi"/>
              <w:noProof/>
              <w:sz w:val="22"/>
            </w:rPr>
          </w:pPr>
          <w:hyperlink w:anchor="_Toc428179665" w:history="1">
            <w:r w:rsidR="00CF58D8" w:rsidRPr="00876CE8">
              <w:rPr>
                <w:rStyle w:val="Hyperlink"/>
                <w:noProof/>
              </w:rPr>
              <w:t>3.6</w:t>
            </w:r>
            <w:r w:rsidR="00CF58D8">
              <w:rPr>
                <w:rFonts w:asciiTheme="minorHAnsi" w:hAnsiTheme="minorHAnsi"/>
                <w:noProof/>
                <w:sz w:val="22"/>
              </w:rPr>
              <w:tab/>
            </w:r>
            <w:r w:rsidR="00CF58D8" w:rsidRPr="00876CE8">
              <w:rPr>
                <w:rStyle w:val="Hyperlink"/>
                <w:noProof/>
              </w:rPr>
              <w:t>Running the analysis</w:t>
            </w:r>
            <w:r w:rsidR="00CF58D8">
              <w:rPr>
                <w:noProof/>
                <w:webHidden/>
              </w:rPr>
              <w:tab/>
            </w:r>
            <w:r w:rsidR="00CF58D8">
              <w:rPr>
                <w:noProof/>
                <w:webHidden/>
              </w:rPr>
              <w:fldChar w:fldCharType="begin"/>
            </w:r>
            <w:r w:rsidR="00CF58D8">
              <w:rPr>
                <w:noProof/>
                <w:webHidden/>
              </w:rPr>
              <w:instrText xml:space="preserve"> PAGEREF _Toc428179665 \h </w:instrText>
            </w:r>
            <w:r w:rsidR="00CF58D8">
              <w:rPr>
                <w:noProof/>
                <w:webHidden/>
              </w:rPr>
            </w:r>
            <w:r w:rsidR="00CF58D8">
              <w:rPr>
                <w:noProof/>
                <w:webHidden/>
              </w:rPr>
              <w:fldChar w:fldCharType="separate"/>
            </w:r>
            <w:r w:rsidR="00CF58D8">
              <w:rPr>
                <w:noProof/>
                <w:webHidden/>
              </w:rPr>
              <w:t>12</w:t>
            </w:r>
            <w:r w:rsidR="00CF58D8">
              <w:rPr>
                <w:noProof/>
                <w:webHidden/>
              </w:rPr>
              <w:fldChar w:fldCharType="end"/>
            </w:r>
          </w:hyperlink>
        </w:p>
        <w:p w:rsidR="00CF58D8" w:rsidRDefault="009D12F4">
          <w:pPr>
            <w:pStyle w:val="TOC2"/>
            <w:tabs>
              <w:tab w:val="left" w:pos="880"/>
              <w:tab w:val="right" w:leader="dot" w:pos="9350"/>
            </w:tabs>
            <w:rPr>
              <w:rFonts w:asciiTheme="minorHAnsi" w:hAnsiTheme="minorHAnsi"/>
              <w:noProof/>
              <w:sz w:val="22"/>
            </w:rPr>
          </w:pPr>
          <w:hyperlink w:anchor="_Toc428179666" w:history="1">
            <w:r w:rsidR="00CF58D8" w:rsidRPr="00876CE8">
              <w:rPr>
                <w:rStyle w:val="Hyperlink"/>
                <w:noProof/>
              </w:rPr>
              <w:t>3.7</w:t>
            </w:r>
            <w:r w:rsidR="00CF58D8">
              <w:rPr>
                <w:rFonts w:asciiTheme="minorHAnsi" w:hAnsiTheme="minorHAnsi"/>
                <w:noProof/>
                <w:sz w:val="22"/>
              </w:rPr>
              <w:tab/>
            </w:r>
            <w:r w:rsidR="00CF58D8" w:rsidRPr="00876CE8">
              <w:rPr>
                <w:rStyle w:val="Hyperlink"/>
                <w:noProof/>
              </w:rPr>
              <w:t>Saving the results</w:t>
            </w:r>
            <w:r w:rsidR="00CF58D8">
              <w:rPr>
                <w:noProof/>
                <w:webHidden/>
              </w:rPr>
              <w:tab/>
            </w:r>
            <w:r w:rsidR="00CF58D8">
              <w:rPr>
                <w:noProof/>
                <w:webHidden/>
              </w:rPr>
              <w:fldChar w:fldCharType="begin"/>
            </w:r>
            <w:r w:rsidR="00CF58D8">
              <w:rPr>
                <w:noProof/>
                <w:webHidden/>
              </w:rPr>
              <w:instrText xml:space="preserve"> PAGEREF _Toc428179666 \h </w:instrText>
            </w:r>
            <w:r w:rsidR="00CF58D8">
              <w:rPr>
                <w:noProof/>
                <w:webHidden/>
              </w:rPr>
            </w:r>
            <w:r w:rsidR="00CF58D8">
              <w:rPr>
                <w:noProof/>
                <w:webHidden/>
              </w:rPr>
              <w:fldChar w:fldCharType="separate"/>
            </w:r>
            <w:r w:rsidR="00CF58D8">
              <w:rPr>
                <w:noProof/>
                <w:webHidden/>
              </w:rPr>
              <w:t>13</w:t>
            </w:r>
            <w:r w:rsidR="00CF58D8">
              <w:rPr>
                <w:noProof/>
                <w:webHidden/>
              </w:rPr>
              <w:fldChar w:fldCharType="end"/>
            </w:r>
          </w:hyperlink>
        </w:p>
        <w:p w:rsidR="00CF58D8" w:rsidRDefault="009D12F4">
          <w:pPr>
            <w:pStyle w:val="TOC2"/>
            <w:tabs>
              <w:tab w:val="left" w:pos="880"/>
              <w:tab w:val="right" w:leader="dot" w:pos="9350"/>
            </w:tabs>
            <w:rPr>
              <w:rFonts w:asciiTheme="minorHAnsi" w:hAnsiTheme="minorHAnsi"/>
              <w:noProof/>
              <w:sz w:val="22"/>
            </w:rPr>
          </w:pPr>
          <w:hyperlink w:anchor="_Toc428179667" w:history="1">
            <w:r w:rsidR="00CF58D8" w:rsidRPr="00876CE8">
              <w:rPr>
                <w:rStyle w:val="Hyperlink"/>
                <w:noProof/>
              </w:rPr>
              <w:t>3.8</w:t>
            </w:r>
            <w:r w:rsidR="00CF58D8">
              <w:rPr>
                <w:rFonts w:asciiTheme="minorHAnsi" w:hAnsiTheme="minorHAnsi"/>
                <w:noProof/>
                <w:sz w:val="22"/>
              </w:rPr>
              <w:tab/>
            </w:r>
            <w:r w:rsidR="00CF58D8" w:rsidRPr="00876CE8">
              <w:rPr>
                <w:rStyle w:val="Hyperlink"/>
                <w:noProof/>
              </w:rPr>
              <w:t>Saving the architecture</w:t>
            </w:r>
            <w:r w:rsidR="00CF58D8">
              <w:rPr>
                <w:noProof/>
                <w:webHidden/>
              </w:rPr>
              <w:tab/>
            </w:r>
            <w:r w:rsidR="00CF58D8">
              <w:rPr>
                <w:noProof/>
                <w:webHidden/>
              </w:rPr>
              <w:fldChar w:fldCharType="begin"/>
            </w:r>
            <w:r w:rsidR="00CF58D8">
              <w:rPr>
                <w:noProof/>
                <w:webHidden/>
              </w:rPr>
              <w:instrText xml:space="preserve"> PAGEREF _Toc428179667 \h </w:instrText>
            </w:r>
            <w:r w:rsidR="00CF58D8">
              <w:rPr>
                <w:noProof/>
                <w:webHidden/>
              </w:rPr>
            </w:r>
            <w:r w:rsidR="00CF58D8">
              <w:rPr>
                <w:noProof/>
                <w:webHidden/>
              </w:rPr>
              <w:fldChar w:fldCharType="separate"/>
            </w:r>
            <w:r w:rsidR="00CF58D8">
              <w:rPr>
                <w:noProof/>
                <w:webHidden/>
              </w:rPr>
              <w:t>14</w:t>
            </w:r>
            <w:r w:rsidR="00CF58D8">
              <w:rPr>
                <w:noProof/>
                <w:webHidden/>
              </w:rPr>
              <w:fldChar w:fldCharType="end"/>
            </w:r>
          </w:hyperlink>
        </w:p>
        <w:p w:rsidR="00CF58D8" w:rsidRDefault="009D12F4">
          <w:pPr>
            <w:pStyle w:val="TOC1"/>
            <w:tabs>
              <w:tab w:val="left" w:pos="440"/>
              <w:tab w:val="right" w:leader="dot" w:pos="9350"/>
            </w:tabs>
            <w:rPr>
              <w:rFonts w:asciiTheme="minorHAnsi" w:hAnsiTheme="minorHAnsi"/>
              <w:noProof/>
              <w:sz w:val="22"/>
            </w:rPr>
          </w:pPr>
          <w:hyperlink w:anchor="_Toc428179668" w:history="1">
            <w:r w:rsidR="00CF58D8" w:rsidRPr="00876CE8">
              <w:rPr>
                <w:rStyle w:val="Hyperlink"/>
                <w:noProof/>
              </w:rPr>
              <w:t>4</w:t>
            </w:r>
            <w:r w:rsidR="00CF58D8">
              <w:rPr>
                <w:rFonts w:asciiTheme="minorHAnsi" w:hAnsiTheme="minorHAnsi"/>
                <w:noProof/>
                <w:sz w:val="22"/>
              </w:rPr>
              <w:tab/>
            </w:r>
            <w:r w:rsidR="00CF58D8" w:rsidRPr="00876CE8">
              <w:rPr>
                <w:rStyle w:val="Hyperlink"/>
                <w:noProof/>
              </w:rPr>
              <w:t>Import data from file</w:t>
            </w:r>
            <w:r w:rsidR="00CF58D8">
              <w:rPr>
                <w:noProof/>
                <w:webHidden/>
              </w:rPr>
              <w:tab/>
            </w:r>
            <w:r w:rsidR="00CF58D8">
              <w:rPr>
                <w:noProof/>
                <w:webHidden/>
              </w:rPr>
              <w:fldChar w:fldCharType="begin"/>
            </w:r>
            <w:r w:rsidR="00CF58D8">
              <w:rPr>
                <w:noProof/>
                <w:webHidden/>
              </w:rPr>
              <w:instrText xml:space="preserve"> PAGEREF _Toc428179668 \h </w:instrText>
            </w:r>
            <w:r w:rsidR="00CF58D8">
              <w:rPr>
                <w:noProof/>
                <w:webHidden/>
              </w:rPr>
            </w:r>
            <w:r w:rsidR="00CF58D8">
              <w:rPr>
                <w:noProof/>
                <w:webHidden/>
              </w:rPr>
              <w:fldChar w:fldCharType="separate"/>
            </w:r>
            <w:r w:rsidR="00CF58D8">
              <w:rPr>
                <w:noProof/>
                <w:webHidden/>
              </w:rPr>
              <w:t>14</w:t>
            </w:r>
            <w:r w:rsidR="00CF58D8">
              <w:rPr>
                <w:noProof/>
                <w:webHidden/>
              </w:rPr>
              <w:fldChar w:fldCharType="end"/>
            </w:r>
          </w:hyperlink>
        </w:p>
        <w:p w:rsidR="00CF58D8" w:rsidRDefault="009D12F4">
          <w:pPr>
            <w:pStyle w:val="TOC2"/>
            <w:tabs>
              <w:tab w:val="left" w:pos="880"/>
              <w:tab w:val="right" w:leader="dot" w:pos="9350"/>
            </w:tabs>
            <w:rPr>
              <w:rFonts w:asciiTheme="minorHAnsi" w:hAnsiTheme="minorHAnsi"/>
              <w:noProof/>
              <w:sz w:val="22"/>
            </w:rPr>
          </w:pPr>
          <w:hyperlink w:anchor="_Toc428179669" w:history="1">
            <w:r w:rsidR="00CF58D8" w:rsidRPr="00876CE8">
              <w:rPr>
                <w:rStyle w:val="Hyperlink"/>
                <w:noProof/>
              </w:rPr>
              <w:t>4.1</w:t>
            </w:r>
            <w:r w:rsidR="00CF58D8">
              <w:rPr>
                <w:rFonts w:asciiTheme="minorHAnsi" w:hAnsiTheme="minorHAnsi"/>
                <w:noProof/>
                <w:sz w:val="22"/>
              </w:rPr>
              <w:tab/>
            </w:r>
            <w:r w:rsidR="00CF58D8" w:rsidRPr="00876CE8">
              <w:rPr>
                <w:rStyle w:val="Hyperlink"/>
                <w:noProof/>
              </w:rPr>
              <w:t>The Excel file</w:t>
            </w:r>
            <w:r w:rsidR="00CF58D8">
              <w:rPr>
                <w:noProof/>
                <w:webHidden/>
              </w:rPr>
              <w:tab/>
            </w:r>
            <w:r w:rsidR="00CF58D8">
              <w:rPr>
                <w:noProof/>
                <w:webHidden/>
              </w:rPr>
              <w:fldChar w:fldCharType="begin"/>
            </w:r>
            <w:r w:rsidR="00CF58D8">
              <w:rPr>
                <w:noProof/>
                <w:webHidden/>
              </w:rPr>
              <w:instrText xml:space="preserve"> PAGEREF _Toc428179669 \h </w:instrText>
            </w:r>
            <w:r w:rsidR="00CF58D8">
              <w:rPr>
                <w:noProof/>
                <w:webHidden/>
              </w:rPr>
            </w:r>
            <w:r w:rsidR="00CF58D8">
              <w:rPr>
                <w:noProof/>
                <w:webHidden/>
              </w:rPr>
              <w:fldChar w:fldCharType="separate"/>
            </w:r>
            <w:r w:rsidR="00CF58D8">
              <w:rPr>
                <w:noProof/>
                <w:webHidden/>
              </w:rPr>
              <w:t>15</w:t>
            </w:r>
            <w:r w:rsidR="00CF58D8">
              <w:rPr>
                <w:noProof/>
                <w:webHidden/>
              </w:rPr>
              <w:fldChar w:fldCharType="end"/>
            </w:r>
          </w:hyperlink>
        </w:p>
        <w:p w:rsidR="00CF58D8" w:rsidRDefault="009D12F4">
          <w:pPr>
            <w:pStyle w:val="TOC2"/>
            <w:tabs>
              <w:tab w:val="left" w:pos="880"/>
              <w:tab w:val="right" w:leader="dot" w:pos="9350"/>
            </w:tabs>
            <w:rPr>
              <w:rFonts w:asciiTheme="minorHAnsi" w:hAnsiTheme="minorHAnsi"/>
              <w:noProof/>
              <w:sz w:val="22"/>
            </w:rPr>
          </w:pPr>
          <w:hyperlink w:anchor="_Toc428179670" w:history="1">
            <w:r w:rsidR="00CF58D8" w:rsidRPr="00876CE8">
              <w:rPr>
                <w:rStyle w:val="Hyperlink"/>
                <w:noProof/>
              </w:rPr>
              <w:t>4.2</w:t>
            </w:r>
            <w:r w:rsidR="00CF58D8">
              <w:rPr>
                <w:rFonts w:asciiTheme="minorHAnsi" w:hAnsiTheme="minorHAnsi"/>
                <w:noProof/>
                <w:sz w:val="22"/>
              </w:rPr>
              <w:tab/>
            </w:r>
            <w:r w:rsidR="00CF58D8" w:rsidRPr="00876CE8">
              <w:rPr>
                <w:rStyle w:val="Hyperlink"/>
                <w:noProof/>
              </w:rPr>
              <w:t>Loading the scenario</w:t>
            </w:r>
            <w:r w:rsidR="00CF58D8">
              <w:rPr>
                <w:noProof/>
                <w:webHidden/>
              </w:rPr>
              <w:tab/>
            </w:r>
            <w:r w:rsidR="00CF58D8">
              <w:rPr>
                <w:noProof/>
                <w:webHidden/>
              </w:rPr>
              <w:fldChar w:fldCharType="begin"/>
            </w:r>
            <w:r w:rsidR="00CF58D8">
              <w:rPr>
                <w:noProof/>
                <w:webHidden/>
              </w:rPr>
              <w:instrText xml:space="preserve"> PAGEREF _Toc428179670 \h </w:instrText>
            </w:r>
            <w:r w:rsidR="00CF58D8">
              <w:rPr>
                <w:noProof/>
                <w:webHidden/>
              </w:rPr>
            </w:r>
            <w:r w:rsidR="00CF58D8">
              <w:rPr>
                <w:noProof/>
                <w:webHidden/>
              </w:rPr>
              <w:fldChar w:fldCharType="separate"/>
            </w:r>
            <w:r w:rsidR="00CF58D8">
              <w:rPr>
                <w:noProof/>
                <w:webHidden/>
              </w:rPr>
              <w:t>17</w:t>
            </w:r>
            <w:r w:rsidR="00CF58D8">
              <w:rPr>
                <w:noProof/>
                <w:webHidden/>
              </w:rPr>
              <w:fldChar w:fldCharType="end"/>
            </w:r>
          </w:hyperlink>
        </w:p>
        <w:p w:rsidR="00CF58D8" w:rsidRDefault="009D12F4">
          <w:pPr>
            <w:pStyle w:val="TOC2"/>
            <w:tabs>
              <w:tab w:val="left" w:pos="880"/>
              <w:tab w:val="right" w:leader="dot" w:pos="9350"/>
            </w:tabs>
            <w:rPr>
              <w:rFonts w:asciiTheme="minorHAnsi" w:hAnsiTheme="minorHAnsi"/>
              <w:noProof/>
              <w:sz w:val="22"/>
            </w:rPr>
          </w:pPr>
          <w:hyperlink w:anchor="_Toc428179671" w:history="1">
            <w:r w:rsidR="00CF58D8" w:rsidRPr="00876CE8">
              <w:rPr>
                <w:rStyle w:val="Hyperlink"/>
                <w:noProof/>
              </w:rPr>
              <w:t>4.3</w:t>
            </w:r>
            <w:r w:rsidR="00CF58D8">
              <w:rPr>
                <w:rFonts w:asciiTheme="minorHAnsi" w:hAnsiTheme="minorHAnsi"/>
                <w:noProof/>
                <w:sz w:val="22"/>
              </w:rPr>
              <w:tab/>
            </w:r>
            <w:r w:rsidR="00CF58D8" w:rsidRPr="00876CE8">
              <w:rPr>
                <w:rStyle w:val="Hyperlink"/>
                <w:noProof/>
              </w:rPr>
              <w:t>Settings and parameters</w:t>
            </w:r>
            <w:r w:rsidR="00CF58D8">
              <w:rPr>
                <w:noProof/>
                <w:webHidden/>
              </w:rPr>
              <w:tab/>
            </w:r>
            <w:r w:rsidR="00CF58D8">
              <w:rPr>
                <w:noProof/>
                <w:webHidden/>
              </w:rPr>
              <w:fldChar w:fldCharType="begin"/>
            </w:r>
            <w:r w:rsidR="00CF58D8">
              <w:rPr>
                <w:noProof/>
                <w:webHidden/>
              </w:rPr>
              <w:instrText xml:space="preserve"> PAGEREF _Toc428179671 \h </w:instrText>
            </w:r>
            <w:r w:rsidR="00CF58D8">
              <w:rPr>
                <w:noProof/>
                <w:webHidden/>
              </w:rPr>
            </w:r>
            <w:r w:rsidR="00CF58D8">
              <w:rPr>
                <w:noProof/>
                <w:webHidden/>
              </w:rPr>
              <w:fldChar w:fldCharType="separate"/>
            </w:r>
            <w:r w:rsidR="00CF58D8">
              <w:rPr>
                <w:noProof/>
                <w:webHidden/>
              </w:rPr>
              <w:t>18</w:t>
            </w:r>
            <w:r w:rsidR="00CF58D8">
              <w:rPr>
                <w:noProof/>
                <w:webHidden/>
              </w:rPr>
              <w:fldChar w:fldCharType="end"/>
            </w:r>
          </w:hyperlink>
        </w:p>
        <w:p w:rsidR="00CF58D8" w:rsidRDefault="009D12F4">
          <w:pPr>
            <w:pStyle w:val="TOC3"/>
            <w:tabs>
              <w:tab w:val="left" w:pos="1320"/>
              <w:tab w:val="right" w:leader="dot" w:pos="9350"/>
            </w:tabs>
            <w:rPr>
              <w:rFonts w:asciiTheme="minorHAnsi" w:hAnsiTheme="minorHAnsi"/>
              <w:noProof/>
              <w:sz w:val="22"/>
            </w:rPr>
          </w:pPr>
          <w:hyperlink w:anchor="_Toc428179672" w:history="1">
            <w:r w:rsidR="00CF58D8" w:rsidRPr="00876CE8">
              <w:rPr>
                <w:rStyle w:val="Hyperlink"/>
                <w:noProof/>
              </w:rPr>
              <w:t>4.3.1</w:t>
            </w:r>
            <w:r w:rsidR="00CF58D8">
              <w:rPr>
                <w:rFonts w:asciiTheme="minorHAnsi" w:hAnsiTheme="minorHAnsi"/>
                <w:noProof/>
                <w:sz w:val="22"/>
              </w:rPr>
              <w:tab/>
            </w:r>
            <w:r w:rsidR="00CF58D8" w:rsidRPr="00876CE8">
              <w:rPr>
                <w:rStyle w:val="Hyperlink"/>
                <w:noProof/>
              </w:rPr>
              <w:t>Dependencies</w:t>
            </w:r>
            <w:r w:rsidR="00CF58D8">
              <w:rPr>
                <w:noProof/>
                <w:webHidden/>
              </w:rPr>
              <w:tab/>
            </w:r>
            <w:r w:rsidR="00CF58D8">
              <w:rPr>
                <w:noProof/>
                <w:webHidden/>
              </w:rPr>
              <w:fldChar w:fldCharType="begin"/>
            </w:r>
            <w:r w:rsidR="00CF58D8">
              <w:rPr>
                <w:noProof/>
                <w:webHidden/>
              </w:rPr>
              <w:instrText xml:space="preserve"> PAGEREF _Toc428179672 \h </w:instrText>
            </w:r>
            <w:r w:rsidR="00CF58D8">
              <w:rPr>
                <w:noProof/>
                <w:webHidden/>
              </w:rPr>
            </w:r>
            <w:r w:rsidR="00CF58D8">
              <w:rPr>
                <w:noProof/>
                <w:webHidden/>
              </w:rPr>
              <w:fldChar w:fldCharType="separate"/>
            </w:r>
            <w:r w:rsidR="00CF58D8">
              <w:rPr>
                <w:noProof/>
                <w:webHidden/>
              </w:rPr>
              <w:t>18</w:t>
            </w:r>
            <w:r w:rsidR="00CF58D8">
              <w:rPr>
                <w:noProof/>
                <w:webHidden/>
              </w:rPr>
              <w:fldChar w:fldCharType="end"/>
            </w:r>
          </w:hyperlink>
        </w:p>
        <w:p w:rsidR="00CF58D8" w:rsidRDefault="009D12F4">
          <w:pPr>
            <w:pStyle w:val="TOC3"/>
            <w:tabs>
              <w:tab w:val="left" w:pos="1320"/>
              <w:tab w:val="right" w:leader="dot" w:pos="9350"/>
            </w:tabs>
            <w:rPr>
              <w:rFonts w:asciiTheme="minorHAnsi" w:hAnsiTheme="minorHAnsi"/>
              <w:noProof/>
              <w:sz w:val="22"/>
            </w:rPr>
          </w:pPr>
          <w:hyperlink w:anchor="_Toc428179673" w:history="1">
            <w:r w:rsidR="00CF58D8" w:rsidRPr="00876CE8">
              <w:rPr>
                <w:rStyle w:val="Hyperlink"/>
                <w:noProof/>
              </w:rPr>
              <w:t>4.3.2</w:t>
            </w:r>
            <w:r w:rsidR="00CF58D8">
              <w:rPr>
                <w:rFonts w:asciiTheme="minorHAnsi" w:hAnsiTheme="minorHAnsi"/>
                <w:noProof/>
                <w:sz w:val="22"/>
              </w:rPr>
              <w:tab/>
            </w:r>
            <w:r w:rsidR="00CF58D8" w:rsidRPr="00876CE8">
              <w:rPr>
                <w:rStyle w:val="Hyperlink"/>
                <w:noProof/>
              </w:rPr>
              <w:t>Labels</w:t>
            </w:r>
            <w:r w:rsidR="00CF58D8">
              <w:rPr>
                <w:noProof/>
                <w:webHidden/>
              </w:rPr>
              <w:tab/>
            </w:r>
            <w:r w:rsidR="00CF58D8">
              <w:rPr>
                <w:noProof/>
                <w:webHidden/>
              </w:rPr>
              <w:fldChar w:fldCharType="begin"/>
            </w:r>
            <w:r w:rsidR="00CF58D8">
              <w:rPr>
                <w:noProof/>
                <w:webHidden/>
              </w:rPr>
              <w:instrText xml:space="preserve"> PAGEREF _Toc428179673 \h </w:instrText>
            </w:r>
            <w:r w:rsidR="00CF58D8">
              <w:rPr>
                <w:noProof/>
                <w:webHidden/>
              </w:rPr>
            </w:r>
            <w:r w:rsidR="00CF58D8">
              <w:rPr>
                <w:noProof/>
                <w:webHidden/>
              </w:rPr>
              <w:fldChar w:fldCharType="separate"/>
            </w:r>
            <w:r w:rsidR="00CF58D8">
              <w:rPr>
                <w:noProof/>
                <w:webHidden/>
              </w:rPr>
              <w:t>18</w:t>
            </w:r>
            <w:r w:rsidR="00CF58D8">
              <w:rPr>
                <w:noProof/>
                <w:webHidden/>
              </w:rPr>
              <w:fldChar w:fldCharType="end"/>
            </w:r>
          </w:hyperlink>
        </w:p>
        <w:p w:rsidR="00CF58D8" w:rsidRDefault="009D12F4">
          <w:pPr>
            <w:pStyle w:val="TOC3"/>
            <w:tabs>
              <w:tab w:val="left" w:pos="1320"/>
              <w:tab w:val="right" w:leader="dot" w:pos="9350"/>
            </w:tabs>
            <w:rPr>
              <w:rFonts w:asciiTheme="minorHAnsi" w:hAnsiTheme="minorHAnsi"/>
              <w:noProof/>
              <w:sz w:val="22"/>
            </w:rPr>
          </w:pPr>
          <w:hyperlink w:anchor="_Toc428179674" w:history="1">
            <w:r w:rsidR="00CF58D8" w:rsidRPr="00876CE8">
              <w:rPr>
                <w:rStyle w:val="Hyperlink"/>
                <w:noProof/>
              </w:rPr>
              <w:t>4.3.3</w:t>
            </w:r>
            <w:r w:rsidR="00CF58D8">
              <w:rPr>
                <w:rFonts w:asciiTheme="minorHAnsi" w:hAnsiTheme="minorHAnsi"/>
                <w:noProof/>
                <w:sz w:val="22"/>
              </w:rPr>
              <w:tab/>
            </w:r>
            <w:r w:rsidR="00CF58D8" w:rsidRPr="00876CE8">
              <w:rPr>
                <w:rStyle w:val="Hyperlink"/>
                <w:noProof/>
              </w:rPr>
              <w:t>Parameters of the dependency</w:t>
            </w:r>
            <w:r w:rsidR="00CF58D8">
              <w:rPr>
                <w:noProof/>
                <w:webHidden/>
              </w:rPr>
              <w:tab/>
            </w:r>
            <w:r w:rsidR="00CF58D8">
              <w:rPr>
                <w:noProof/>
                <w:webHidden/>
              </w:rPr>
              <w:fldChar w:fldCharType="begin"/>
            </w:r>
            <w:r w:rsidR="00CF58D8">
              <w:rPr>
                <w:noProof/>
                <w:webHidden/>
              </w:rPr>
              <w:instrText xml:space="preserve"> PAGEREF _Toc428179674 \h </w:instrText>
            </w:r>
            <w:r w:rsidR="00CF58D8">
              <w:rPr>
                <w:noProof/>
                <w:webHidden/>
              </w:rPr>
            </w:r>
            <w:r w:rsidR="00CF58D8">
              <w:rPr>
                <w:noProof/>
                <w:webHidden/>
              </w:rPr>
              <w:fldChar w:fldCharType="separate"/>
            </w:r>
            <w:r w:rsidR="00CF58D8">
              <w:rPr>
                <w:noProof/>
                <w:webHidden/>
              </w:rPr>
              <w:t>18</w:t>
            </w:r>
            <w:r w:rsidR="00CF58D8">
              <w:rPr>
                <w:noProof/>
                <w:webHidden/>
              </w:rPr>
              <w:fldChar w:fldCharType="end"/>
            </w:r>
          </w:hyperlink>
        </w:p>
        <w:p w:rsidR="00CF58D8" w:rsidRDefault="009D12F4">
          <w:pPr>
            <w:pStyle w:val="TOC2"/>
            <w:tabs>
              <w:tab w:val="left" w:pos="880"/>
              <w:tab w:val="right" w:leader="dot" w:pos="9350"/>
            </w:tabs>
            <w:rPr>
              <w:rFonts w:asciiTheme="minorHAnsi" w:hAnsiTheme="minorHAnsi"/>
              <w:noProof/>
              <w:sz w:val="22"/>
            </w:rPr>
          </w:pPr>
          <w:hyperlink w:anchor="_Toc428179675" w:history="1">
            <w:r w:rsidR="00CF58D8" w:rsidRPr="00876CE8">
              <w:rPr>
                <w:rStyle w:val="Hyperlink"/>
                <w:noProof/>
              </w:rPr>
              <w:t>4.4</w:t>
            </w:r>
            <w:r w:rsidR="00CF58D8">
              <w:rPr>
                <w:rFonts w:asciiTheme="minorHAnsi" w:hAnsiTheme="minorHAnsi"/>
                <w:noProof/>
                <w:sz w:val="22"/>
              </w:rPr>
              <w:tab/>
            </w:r>
            <w:r w:rsidR="00CF58D8" w:rsidRPr="00876CE8">
              <w:rPr>
                <w:rStyle w:val="Hyperlink"/>
                <w:noProof/>
              </w:rPr>
              <w:t>SODA network mapping</w:t>
            </w:r>
            <w:r w:rsidR="00CF58D8">
              <w:rPr>
                <w:noProof/>
                <w:webHidden/>
              </w:rPr>
              <w:tab/>
            </w:r>
            <w:r w:rsidR="00CF58D8">
              <w:rPr>
                <w:noProof/>
                <w:webHidden/>
              </w:rPr>
              <w:fldChar w:fldCharType="begin"/>
            </w:r>
            <w:r w:rsidR="00CF58D8">
              <w:rPr>
                <w:noProof/>
                <w:webHidden/>
              </w:rPr>
              <w:instrText xml:space="preserve"> PAGEREF _Toc428179675 \h </w:instrText>
            </w:r>
            <w:r w:rsidR="00CF58D8">
              <w:rPr>
                <w:noProof/>
                <w:webHidden/>
              </w:rPr>
            </w:r>
            <w:r w:rsidR="00CF58D8">
              <w:rPr>
                <w:noProof/>
                <w:webHidden/>
              </w:rPr>
              <w:fldChar w:fldCharType="separate"/>
            </w:r>
            <w:r w:rsidR="00CF58D8">
              <w:rPr>
                <w:noProof/>
                <w:webHidden/>
              </w:rPr>
              <w:t>20</w:t>
            </w:r>
            <w:r w:rsidR="00CF58D8">
              <w:rPr>
                <w:noProof/>
                <w:webHidden/>
              </w:rPr>
              <w:fldChar w:fldCharType="end"/>
            </w:r>
          </w:hyperlink>
        </w:p>
        <w:p w:rsidR="00CF58D8" w:rsidRDefault="009D12F4">
          <w:pPr>
            <w:pStyle w:val="TOC2"/>
            <w:tabs>
              <w:tab w:val="left" w:pos="880"/>
              <w:tab w:val="right" w:leader="dot" w:pos="9350"/>
            </w:tabs>
            <w:rPr>
              <w:rFonts w:asciiTheme="minorHAnsi" w:hAnsiTheme="minorHAnsi"/>
              <w:noProof/>
              <w:sz w:val="22"/>
            </w:rPr>
          </w:pPr>
          <w:hyperlink w:anchor="_Toc428179676" w:history="1">
            <w:r w:rsidR="00CF58D8" w:rsidRPr="00876CE8">
              <w:rPr>
                <w:rStyle w:val="Hyperlink"/>
                <w:noProof/>
              </w:rPr>
              <w:t>4.5</w:t>
            </w:r>
            <w:r w:rsidR="00CF58D8">
              <w:rPr>
                <w:rFonts w:asciiTheme="minorHAnsi" w:hAnsiTheme="minorHAnsi"/>
                <w:noProof/>
                <w:sz w:val="22"/>
              </w:rPr>
              <w:tab/>
            </w:r>
            <w:r w:rsidR="00CF58D8" w:rsidRPr="00876CE8">
              <w:rPr>
                <w:rStyle w:val="Hyperlink"/>
                <w:noProof/>
              </w:rPr>
              <w:t>Node inputs</w:t>
            </w:r>
            <w:r w:rsidR="00CF58D8">
              <w:rPr>
                <w:noProof/>
                <w:webHidden/>
              </w:rPr>
              <w:tab/>
            </w:r>
            <w:r w:rsidR="00CF58D8">
              <w:rPr>
                <w:noProof/>
                <w:webHidden/>
              </w:rPr>
              <w:fldChar w:fldCharType="begin"/>
            </w:r>
            <w:r w:rsidR="00CF58D8">
              <w:rPr>
                <w:noProof/>
                <w:webHidden/>
              </w:rPr>
              <w:instrText xml:space="preserve"> PAGEREF _Toc428179676 \h </w:instrText>
            </w:r>
            <w:r w:rsidR="00CF58D8">
              <w:rPr>
                <w:noProof/>
                <w:webHidden/>
              </w:rPr>
            </w:r>
            <w:r w:rsidR="00CF58D8">
              <w:rPr>
                <w:noProof/>
                <w:webHidden/>
              </w:rPr>
              <w:fldChar w:fldCharType="separate"/>
            </w:r>
            <w:r w:rsidR="00CF58D8">
              <w:rPr>
                <w:noProof/>
                <w:webHidden/>
              </w:rPr>
              <w:t>20</w:t>
            </w:r>
            <w:r w:rsidR="00CF58D8">
              <w:rPr>
                <w:noProof/>
                <w:webHidden/>
              </w:rPr>
              <w:fldChar w:fldCharType="end"/>
            </w:r>
          </w:hyperlink>
        </w:p>
        <w:p w:rsidR="00CF58D8" w:rsidRDefault="009D12F4">
          <w:pPr>
            <w:pStyle w:val="TOC2"/>
            <w:tabs>
              <w:tab w:val="left" w:pos="880"/>
              <w:tab w:val="right" w:leader="dot" w:pos="9350"/>
            </w:tabs>
            <w:rPr>
              <w:rFonts w:asciiTheme="minorHAnsi" w:hAnsiTheme="minorHAnsi"/>
              <w:noProof/>
              <w:sz w:val="22"/>
            </w:rPr>
          </w:pPr>
          <w:hyperlink w:anchor="_Toc428179677" w:history="1">
            <w:r w:rsidR="00CF58D8" w:rsidRPr="00876CE8">
              <w:rPr>
                <w:rStyle w:val="Hyperlink"/>
                <w:noProof/>
              </w:rPr>
              <w:t>4.6</w:t>
            </w:r>
            <w:r w:rsidR="00CF58D8">
              <w:rPr>
                <w:rFonts w:asciiTheme="minorHAnsi" w:hAnsiTheme="minorHAnsi"/>
                <w:noProof/>
                <w:sz w:val="22"/>
              </w:rPr>
              <w:tab/>
            </w:r>
            <w:r w:rsidR="00CF58D8" w:rsidRPr="00876CE8">
              <w:rPr>
                <w:rStyle w:val="Hyperlink"/>
                <w:noProof/>
              </w:rPr>
              <w:t>Results</w:t>
            </w:r>
            <w:r w:rsidR="00CF58D8">
              <w:rPr>
                <w:noProof/>
                <w:webHidden/>
              </w:rPr>
              <w:tab/>
            </w:r>
            <w:r w:rsidR="00CF58D8">
              <w:rPr>
                <w:noProof/>
                <w:webHidden/>
              </w:rPr>
              <w:fldChar w:fldCharType="begin"/>
            </w:r>
            <w:r w:rsidR="00CF58D8">
              <w:rPr>
                <w:noProof/>
                <w:webHidden/>
              </w:rPr>
              <w:instrText xml:space="preserve"> PAGEREF _Toc428179677 \h </w:instrText>
            </w:r>
            <w:r w:rsidR="00CF58D8">
              <w:rPr>
                <w:noProof/>
                <w:webHidden/>
              </w:rPr>
            </w:r>
            <w:r w:rsidR="00CF58D8">
              <w:rPr>
                <w:noProof/>
                <w:webHidden/>
              </w:rPr>
              <w:fldChar w:fldCharType="separate"/>
            </w:r>
            <w:r w:rsidR="00CF58D8">
              <w:rPr>
                <w:noProof/>
                <w:webHidden/>
              </w:rPr>
              <w:t>21</w:t>
            </w:r>
            <w:r w:rsidR="00CF58D8">
              <w:rPr>
                <w:noProof/>
                <w:webHidden/>
              </w:rPr>
              <w:fldChar w:fldCharType="end"/>
            </w:r>
          </w:hyperlink>
        </w:p>
        <w:p w:rsidR="00CF58D8" w:rsidRDefault="009D12F4">
          <w:pPr>
            <w:pStyle w:val="TOC2"/>
            <w:tabs>
              <w:tab w:val="left" w:pos="880"/>
              <w:tab w:val="right" w:leader="dot" w:pos="9350"/>
            </w:tabs>
            <w:rPr>
              <w:rFonts w:asciiTheme="minorHAnsi" w:hAnsiTheme="minorHAnsi"/>
              <w:noProof/>
              <w:sz w:val="22"/>
            </w:rPr>
          </w:pPr>
          <w:hyperlink w:anchor="_Toc428179678" w:history="1">
            <w:r w:rsidR="00CF58D8" w:rsidRPr="00876CE8">
              <w:rPr>
                <w:rStyle w:val="Hyperlink"/>
                <w:noProof/>
              </w:rPr>
              <w:t>4.7</w:t>
            </w:r>
            <w:r w:rsidR="00CF58D8">
              <w:rPr>
                <w:rFonts w:asciiTheme="minorHAnsi" w:hAnsiTheme="minorHAnsi"/>
                <w:noProof/>
                <w:sz w:val="22"/>
              </w:rPr>
              <w:tab/>
            </w:r>
            <w:r w:rsidR="00CF58D8" w:rsidRPr="00876CE8">
              <w:rPr>
                <w:rStyle w:val="Hyperlink"/>
                <w:noProof/>
              </w:rPr>
              <w:t>Running the analysis</w:t>
            </w:r>
            <w:r w:rsidR="00CF58D8">
              <w:rPr>
                <w:noProof/>
                <w:webHidden/>
              </w:rPr>
              <w:tab/>
            </w:r>
            <w:r w:rsidR="00CF58D8">
              <w:rPr>
                <w:noProof/>
                <w:webHidden/>
              </w:rPr>
              <w:fldChar w:fldCharType="begin"/>
            </w:r>
            <w:r w:rsidR="00CF58D8">
              <w:rPr>
                <w:noProof/>
                <w:webHidden/>
              </w:rPr>
              <w:instrText xml:space="preserve"> PAGEREF _Toc428179678 \h </w:instrText>
            </w:r>
            <w:r w:rsidR="00CF58D8">
              <w:rPr>
                <w:noProof/>
                <w:webHidden/>
              </w:rPr>
            </w:r>
            <w:r w:rsidR="00CF58D8">
              <w:rPr>
                <w:noProof/>
                <w:webHidden/>
              </w:rPr>
              <w:fldChar w:fldCharType="separate"/>
            </w:r>
            <w:r w:rsidR="00CF58D8">
              <w:rPr>
                <w:noProof/>
                <w:webHidden/>
              </w:rPr>
              <w:t>21</w:t>
            </w:r>
            <w:r w:rsidR="00CF58D8">
              <w:rPr>
                <w:noProof/>
                <w:webHidden/>
              </w:rPr>
              <w:fldChar w:fldCharType="end"/>
            </w:r>
          </w:hyperlink>
        </w:p>
        <w:p w:rsidR="00CF58D8" w:rsidRDefault="009D12F4">
          <w:pPr>
            <w:pStyle w:val="TOC2"/>
            <w:tabs>
              <w:tab w:val="left" w:pos="880"/>
              <w:tab w:val="right" w:leader="dot" w:pos="9350"/>
            </w:tabs>
            <w:rPr>
              <w:rFonts w:asciiTheme="minorHAnsi" w:hAnsiTheme="minorHAnsi"/>
              <w:noProof/>
              <w:sz w:val="22"/>
            </w:rPr>
          </w:pPr>
          <w:hyperlink w:anchor="_Toc428179679" w:history="1">
            <w:r w:rsidR="00CF58D8" w:rsidRPr="00876CE8">
              <w:rPr>
                <w:rStyle w:val="Hyperlink"/>
                <w:noProof/>
              </w:rPr>
              <w:t>4.8</w:t>
            </w:r>
            <w:r w:rsidR="00CF58D8">
              <w:rPr>
                <w:rFonts w:asciiTheme="minorHAnsi" w:hAnsiTheme="minorHAnsi"/>
                <w:noProof/>
                <w:sz w:val="22"/>
              </w:rPr>
              <w:tab/>
            </w:r>
            <w:r w:rsidR="00CF58D8" w:rsidRPr="00876CE8">
              <w:rPr>
                <w:rStyle w:val="Hyperlink"/>
                <w:noProof/>
              </w:rPr>
              <w:t>Saving the results</w:t>
            </w:r>
            <w:r w:rsidR="00CF58D8">
              <w:rPr>
                <w:noProof/>
                <w:webHidden/>
              </w:rPr>
              <w:tab/>
            </w:r>
            <w:r w:rsidR="00CF58D8">
              <w:rPr>
                <w:noProof/>
                <w:webHidden/>
              </w:rPr>
              <w:fldChar w:fldCharType="begin"/>
            </w:r>
            <w:r w:rsidR="00CF58D8">
              <w:rPr>
                <w:noProof/>
                <w:webHidden/>
              </w:rPr>
              <w:instrText xml:space="preserve"> PAGEREF _Toc428179679 \h </w:instrText>
            </w:r>
            <w:r w:rsidR="00CF58D8">
              <w:rPr>
                <w:noProof/>
                <w:webHidden/>
              </w:rPr>
            </w:r>
            <w:r w:rsidR="00CF58D8">
              <w:rPr>
                <w:noProof/>
                <w:webHidden/>
              </w:rPr>
              <w:fldChar w:fldCharType="separate"/>
            </w:r>
            <w:r w:rsidR="00CF58D8">
              <w:rPr>
                <w:noProof/>
                <w:webHidden/>
              </w:rPr>
              <w:t>23</w:t>
            </w:r>
            <w:r w:rsidR="00CF58D8">
              <w:rPr>
                <w:noProof/>
                <w:webHidden/>
              </w:rPr>
              <w:fldChar w:fldCharType="end"/>
            </w:r>
          </w:hyperlink>
        </w:p>
        <w:p w:rsidR="00CF58D8" w:rsidRDefault="009D12F4">
          <w:pPr>
            <w:pStyle w:val="TOC2"/>
            <w:tabs>
              <w:tab w:val="left" w:pos="880"/>
              <w:tab w:val="right" w:leader="dot" w:pos="9350"/>
            </w:tabs>
            <w:rPr>
              <w:rFonts w:asciiTheme="minorHAnsi" w:hAnsiTheme="minorHAnsi"/>
              <w:noProof/>
              <w:sz w:val="22"/>
            </w:rPr>
          </w:pPr>
          <w:hyperlink w:anchor="_Toc428179680" w:history="1">
            <w:r w:rsidR="00CF58D8" w:rsidRPr="00876CE8">
              <w:rPr>
                <w:rStyle w:val="Hyperlink"/>
                <w:noProof/>
              </w:rPr>
              <w:t>4.9</w:t>
            </w:r>
            <w:r w:rsidR="00CF58D8">
              <w:rPr>
                <w:rFonts w:asciiTheme="minorHAnsi" w:hAnsiTheme="minorHAnsi"/>
                <w:noProof/>
                <w:sz w:val="22"/>
              </w:rPr>
              <w:tab/>
            </w:r>
            <w:r w:rsidR="00CF58D8" w:rsidRPr="00876CE8">
              <w:rPr>
                <w:rStyle w:val="Hyperlink"/>
                <w:noProof/>
              </w:rPr>
              <w:t>Saving the architecture</w:t>
            </w:r>
            <w:r w:rsidR="00CF58D8">
              <w:rPr>
                <w:noProof/>
                <w:webHidden/>
              </w:rPr>
              <w:tab/>
            </w:r>
            <w:r w:rsidR="00CF58D8">
              <w:rPr>
                <w:noProof/>
                <w:webHidden/>
              </w:rPr>
              <w:fldChar w:fldCharType="begin"/>
            </w:r>
            <w:r w:rsidR="00CF58D8">
              <w:rPr>
                <w:noProof/>
                <w:webHidden/>
              </w:rPr>
              <w:instrText xml:space="preserve"> PAGEREF _Toc428179680 \h </w:instrText>
            </w:r>
            <w:r w:rsidR="00CF58D8">
              <w:rPr>
                <w:noProof/>
                <w:webHidden/>
              </w:rPr>
            </w:r>
            <w:r w:rsidR="00CF58D8">
              <w:rPr>
                <w:noProof/>
                <w:webHidden/>
              </w:rPr>
              <w:fldChar w:fldCharType="separate"/>
            </w:r>
            <w:r w:rsidR="00CF58D8">
              <w:rPr>
                <w:noProof/>
                <w:webHidden/>
              </w:rPr>
              <w:t>24</w:t>
            </w:r>
            <w:r w:rsidR="00CF58D8">
              <w:rPr>
                <w:noProof/>
                <w:webHidden/>
              </w:rPr>
              <w:fldChar w:fldCharType="end"/>
            </w:r>
          </w:hyperlink>
        </w:p>
        <w:p w:rsidR="001B2389" w:rsidRPr="00C53D50" w:rsidRDefault="00C53D50" w:rsidP="00C53D50">
          <w:pPr>
            <w:spacing w:after="200" w:line="276" w:lineRule="auto"/>
            <w:jc w:val="left"/>
            <w:rPr>
              <w:sz w:val="22"/>
            </w:rPr>
          </w:pPr>
          <w:r>
            <w:rPr>
              <w:b/>
              <w:bCs/>
              <w:lang w:val="it-IT"/>
            </w:rPr>
            <w:fldChar w:fldCharType="end"/>
          </w:r>
        </w:p>
      </w:sdtContent>
    </w:sdt>
    <w:sectPr w:rsidR="001B2389" w:rsidRPr="00C53D50" w:rsidSect="002E036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472293C"/>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 w15:restartNumberingAfterBreak="0">
    <w:nsid w:val="3F4B4E44"/>
    <w:multiLevelType w:val="hybridMultilevel"/>
    <w:tmpl w:val="BEAC8420"/>
    <w:lvl w:ilvl="0" w:tplc="FF4A7B8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75C2B28"/>
    <w:multiLevelType w:val="hybridMultilevel"/>
    <w:tmpl w:val="BEAC8420"/>
    <w:lvl w:ilvl="0" w:tplc="FF4A7B8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8504389"/>
    <w:multiLevelType w:val="hybridMultilevel"/>
    <w:tmpl w:val="B524BB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63954A3"/>
    <w:multiLevelType w:val="hybridMultilevel"/>
    <w:tmpl w:val="9104D89A"/>
    <w:lvl w:ilvl="0" w:tplc="102A659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BD10294"/>
    <w:multiLevelType w:val="hybridMultilevel"/>
    <w:tmpl w:val="97AC4E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9CB318A"/>
    <w:multiLevelType w:val="hybridMultilevel"/>
    <w:tmpl w:val="4BD836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3"/>
  </w:num>
  <w:num w:numId="3">
    <w:abstractNumId w:val="0"/>
  </w:num>
  <w:num w:numId="4">
    <w:abstractNumId w:val="4"/>
  </w:num>
  <w:num w:numId="5">
    <w:abstractNumId w:val="2"/>
  </w:num>
  <w:num w:numId="6">
    <w:abstractNumId w:val="6"/>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55EC1"/>
    <w:rsid w:val="000051F9"/>
    <w:rsid w:val="00033681"/>
    <w:rsid w:val="00040F7F"/>
    <w:rsid w:val="00066231"/>
    <w:rsid w:val="00085600"/>
    <w:rsid w:val="00090042"/>
    <w:rsid w:val="00096067"/>
    <w:rsid w:val="000A3890"/>
    <w:rsid w:val="00115481"/>
    <w:rsid w:val="00150B9F"/>
    <w:rsid w:val="00153E4A"/>
    <w:rsid w:val="00156DB6"/>
    <w:rsid w:val="00175DC5"/>
    <w:rsid w:val="001868BD"/>
    <w:rsid w:val="00186ED6"/>
    <w:rsid w:val="001B2389"/>
    <w:rsid w:val="001F757E"/>
    <w:rsid w:val="00205240"/>
    <w:rsid w:val="0023014F"/>
    <w:rsid w:val="00265233"/>
    <w:rsid w:val="002A3AEC"/>
    <w:rsid w:val="002A4063"/>
    <w:rsid w:val="002C3633"/>
    <w:rsid w:val="002E036D"/>
    <w:rsid w:val="00301185"/>
    <w:rsid w:val="00302FF6"/>
    <w:rsid w:val="00336EE4"/>
    <w:rsid w:val="00342170"/>
    <w:rsid w:val="00353403"/>
    <w:rsid w:val="00357B0A"/>
    <w:rsid w:val="00382820"/>
    <w:rsid w:val="003C0747"/>
    <w:rsid w:val="003C45CB"/>
    <w:rsid w:val="0041316F"/>
    <w:rsid w:val="004218FE"/>
    <w:rsid w:val="00425A81"/>
    <w:rsid w:val="00431F39"/>
    <w:rsid w:val="00435EED"/>
    <w:rsid w:val="00475DA2"/>
    <w:rsid w:val="004A3037"/>
    <w:rsid w:val="004C4008"/>
    <w:rsid w:val="004D627C"/>
    <w:rsid w:val="0053428D"/>
    <w:rsid w:val="00556646"/>
    <w:rsid w:val="00571A00"/>
    <w:rsid w:val="005929BB"/>
    <w:rsid w:val="005960F6"/>
    <w:rsid w:val="005D6920"/>
    <w:rsid w:val="00614E96"/>
    <w:rsid w:val="00621F44"/>
    <w:rsid w:val="0063754C"/>
    <w:rsid w:val="006608A3"/>
    <w:rsid w:val="006E2617"/>
    <w:rsid w:val="006E27AC"/>
    <w:rsid w:val="006F72B0"/>
    <w:rsid w:val="00705131"/>
    <w:rsid w:val="00722587"/>
    <w:rsid w:val="00810F98"/>
    <w:rsid w:val="00825491"/>
    <w:rsid w:val="008268C7"/>
    <w:rsid w:val="0090143F"/>
    <w:rsid w:val="00911737"/>
    <w:rsid w:val="009256F3"/>
    <w:rsid w:val="0093619E"/>
    <w:rsid w:val="00946336"/>
    <w:rsid w:val="00962FA4"/>
    <w:rsid w:val="00985255"/>
    <w:rsid w:val="009D12F4"/>
    <w:rsid w:val="009E3853"/>
    <w:rsid w:val="00A14481"/>
    <w:rsid w:val="00A82494"/>
    <w:rsid w:val="00AC1EE7"/>
    <w:rsid w:val="00B17BEB"/>
    <w:rsid w:val="00B264AD"/>
    <w:rsid w:val="00B430AD"/>
    <w:rsid w:val="00B460FD"/>
    <w:rsid w:val="00B90923"/>
    <w:rsid w:val="00BB074E"/>
    <w:rsid w:val="00BC0C72"/>
    <w:rsid w:val="00BD12ED"/>
    <w:rsid w:val="00BD47BA"/>
    <w:rsid w:val="00BD7780"/>
    <w:rsid w:val="00C013D6"/>
    <w:rsid w:val="00C31FB2"/>
    <w:rsid w:val="00C37506"/>
    <w:rsid w:val="00C53D50"/>
    <w:rsid w:val="00C63D27"/>
    <w:rsid w:val="00C74186"/>
    <w:rsid w:val="00C95BEF"/>
    <w:rsid w:val="00CF58D8"/>
    <w:rsid w:val="00D00F02"/>
    <w:rsid w:val="00D06D8E"/>
    <w:rsid w:val="00D20E4F"/>
    <w:rsid w:val="00D423E5"/>
    <w:rsid w:val="00DA1707"/>
    <w:rsid w:val="00DA3E2B"/>
    <w:rsid w:val="00DC4355"/>
    <w:rsid w:val="00EE3172"/>
    <w:rsid w:val="00F0504A"/>
    <w:rsid w:val="00F51FBB"/>
    <w:rsid w:val="00F55EC1"/>
    <w:rsid w:val="00F7647C"/>
    <w:rsid w:val="00F81643"/>
    <w:rsid w:val="00FB04B4"/>
    <w:rsid w:val="00FF340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680F2B"/>
  <w15:docId w15:val="{AE08D447-FB73-4340-B0FD-8C5C19584C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rsid w:val="009E3853"/>
    <w:pPr>
      <w:spacing w:after="0" w:line="240" w:lineRule="auto"/>
      <w:jc w:val="both"/>
    </w:pPr>
    <w:rPr>
      <w:rFonts w:ascii="Calibri" w:hAnsi="Calibri"/>
      <w:sz w:val="24"/>
    </w:rPr>
  </w:style>
  <w:style w:type="paragraph" w:styleId="Heading1">
    <w:name w:val="heading 1"/>
    <w:basedOn w:val="ListParagraph"/>
    <w:next w:val="Normal"/>
    <w:link w:val="Heading1Char"/>
    <w:uiPriority w:val="9"/>
    <w:qFormat/>
    <w:rsid w:val="002A3AEC"/>
    <w:pPr>
      <w:numPr>
        <w:numId w:val="3"/>
      </w:numPr>
      <w:spacing w:before="240" w:after="120"/>
      <w:outlineLvl w:val="0"/>
    </w:pPr>
    <w:rPr>
      <w:b/>
      <w:color w:val="000000" w:themeColor="text1"/>
      <w:sz w:val="28"/>
      <w:szCs w:val="24"/>
    </w:rPr>
  </w:style>
  <w:style w:type="paragraph" w:styleId="Heading2">
    <w:name w:val="heading 2"/>
    <w:basedOn w:val="Normal"/>
    <w:next w:val="Normal"/>
    <w:link w:val="Heading2Char"/>
    <w:uiPriority w:val="9"/>
    <w:unhideWhenUsed/>
    <w:qFormat/>
    <w:rsid w:val="00C53D50"/>
    <w:pPr>
      <w:numPr>
        <w:ilvl w:val="1"/>
        <w:numId w:val="3"/>
      </w:numPr>
      <w:spacing w:before="40" w:after="40"/>
      <w:outlineLvl w:val="1"/>
    </w:pPr>
    <w:rPr>
      <w:b/>
    </w:rPr>
  </w:style>
  <w:style w:type="paragraph" w:styleId="Heading3">
    <w:name w:val="heading 3"/>
    <w:basedOn w:val="Normal"/>
    <w:next w:val="Normal"/>
    <w:link w:val="Heading3Char"/>
    <w:uiPriority w:val="9"/>
    <w:unhideWhenUsed/>
    <w:qFormat/>
    <w:rsid w:val="002A3AEC"/>
    <w:pPr>
      <w:keepNext/>
      <w:keepLines/>
      <w:numPr>
        <w:ilvl w:val="2"/>
        <w:numId w:val="3"/>
      </w:numPr>
      <w:spacing w:before="40" w:after="40"/>
      <w:outlineLvl w:val="2"/>
    </w:pPr>
    <w:rPr>
      <w:rFonts w:eastAsiaTheme="majorEastAsia" w:cstheme="majorBidi"/>
      <w:i/>
      <w:color w:val="000000" w:themeColor="text1"/>
      <w:szCs w:val="24"/>
    </w:rPr>
  </w:style>
  <w:style w:type="paragraph" w:styleId="Heading4">
    <w:name w:val="heading 4"/>
    <w:basedOn w:val="Normal"/>
    <w:next w:val="Normal"/>
    <w:link w:val="Heading4Char"/>
    <w:uiPriority w:val="9"/>
    <w:semiHidden/>
    <w:unhideWhenUsed/>
    <w:qFormat/>
    <w:rsid w:val="00C53D50"/>
    <w:pPr>
      <w:keepNext/>
      <w:keepLines/>
      <w:numPr>
        <w:ilvl w:val="3"/>
        <w:numId w:val="3"/>
      </w:numPr>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C53D50"/>
    <w:pPr>
      <w:keepNext/>
      <w:keepLines/>
      <w:numPr>
        <w:ilvl w:val="4"/>
        <w:numId w:val="3"/>
      </w:numPr>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qFormat/>
    <w:rsid w:val="00C53D50"/>
    <w:pPr>
      <w:keepNext/>
      <w:keepLines/>
      <w:numPr>
        <w:ilvl w:val="5"/>
        <w:numId w:val="3"/>
      </w:numPr>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C53D50"/>
    <w:pPr>
      <w:keepNext/>
      <w:keepLines/>
      <w:numPr>
        <w:ilvl w:val="6"/>
        <w:numId w:val="3"/>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C53D50"/>
    <w:pPr>
      <w:keepNext/>
      <w:keepLines/>
      <w:numPr>
        <w:ilvl w:val="7"/>
        <w:numId w:val="3"/>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C53D50"/>
    <w:pPr>
      <w:keepNext/>
      <w:keepLines/>
      <w:numPr>
        <w:ilvl w:val="8"/>
        <w:numId w:val="3"/>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95BEF"/>
    <w:rPr>
      <w:rFonts w:ascii="Tahoma" w:hAnsi="Tahoma" w:cs="Tahoma"/>
      <w:sz w:val="16"/>
      <w:szCs w:val="16"/>
    </w:rPr>
  </w:style>
  <w:style w:type="character" w:customStyle="1" w:styleId="BalloonTextChar">
    <w:name w:val="Balloon Text Char"/>
    <w:basedOn w:val="DefaultParagraphFont"/>
    <w:link w:val="BalloonText"/>
    <w:uiPriority w:val="99"/>
    <w:semiHidden/>
    <w:rsid w:val="00C95BEF"/>
    <w:rPr>
      <w:rFonts w:ascii="Tahoma" w:hAnsi="Tahoma" w:cs="Tahoma"/>
      <w:sz w:val="16"/>
      <w:szCs w:val="16"/>
    </w:rPr>
  </w:style>
  <w:style w:type="paragraph" w:styleId="ListParagraph">
    <w:name w:val="List Paragraph"/>
    <w:basedOn w:val="Normal"/>
    <w:uiPriority w:val="34"/>
    <w:qFormat/>
    <w:rsid w:val="000051F9"/>
    <w:pPr>
      <w:ind w:left="720"/>
      <w:contextualSpacing/>
    </w:pPr>
  </w:style>
  <w:style w:type="character" w:customStyle="1" w:styleId="Heading1Char">
    <w:name w:val="Heading 1 Char"/>
    <w:basedOn w:val="DefaultParagraphFont"/>
    <w:link w:val="Heading1"/>
    <w:uiPriority w:val="9"/>
    <w:rsid w:val="002A3AEC"/>
    <w:rPr>
      <w:rFonts w:ascii="Calibri" w:hAnsi="Calibri"/>
      <w:b/>
      <w:color w:val="000000" w:themeColor="text1"/>
      <w:sz w:val="28"/>
      <w:szCs w:val="24"/>
    </w:rPr>
  </w:style>
  <w:style w:type="character" w:customStyle="1" w:styleId="Heading2Char">
    <w:name w:val="Heading 2 Char"/>
    <w:basedOn w:val="DefaultParagraphFont"/>
    <w:link w:val="Heading2"/>
    <w:uiPriority w:val="9"/>
    <w:rsid w:val="00C53D50"/>
    <w:rPr>
      <w:rFonts w:ascii="Calibri" w:hAnsi="Calibri"/>
      <w:b/>
      <w:sz w:val="24"/>
    </w:rPr>
  </w:style>
  <w:style w:type="paragraph" w:styleId="TOCHeading">
    <w:name w:val="TOC Heading"/>
    <w:basedOn w:val="Heading1"/>
    <w:next w:val="Normal"/>
    <w:uiPriority w:val="39"/>
    <w:unhideWhenUsed/>
    <w:qFormat/>
    <w:rsid w:val="00C53D50"/>
    <w:pPr>
      <w:keepNext/>
      <w:keepLines/>
      <w:numPr>
        <w:numId w:val="0"/>
      </w:numPr>
      <w:spacing w:after="0" w:line="259" w:lineRule="auto"/>
      <w:contextualSpacing w:val="0"/>
      <w:jc w:val="left"/>
      <w:outlineLvl w:val="9"/>
    </w:pPr>
    <w:rPr>
      <w:rFonts w:asciiTheme="majorHAnsi" w:eastAsiaTheme="majorEastAsia" w:hAnsiTheme="majorHAnsi" w:cstheme="majorBidi"/>
      <w:b w:val="0"/>
      <w:color w:val="365F91" w:themeColor="accent1" w:themeShade="BF"/>
      <w:sz w:val="32"/>
      <w:szCs w:val="32"/>
    </w:rPr>
  </w:style>
  <w:style w:type="paragraph" w:styleId="TOC1">
    <w:name w:val="toc 1"/>
    <w:basedOn w:val="Normal"/>
    <w:next w:val="Normal"/>
    <w:autoRedefine/>
    <w:uiPriority w:val="39"/>
    <w:unhideWhenUsed/>
    <w:rsid w:val="00C53D50"/>
    <w:pPr>
      <w:spacing w:after="100"/>
    </w:pPr>
  </w:style>
  <w:style w:type="paragraph" w:styleId="TOC2">
    <w:name w:val="toc 2"/>
    <w:basedOn w:val="Normal"/>
    <w:next w:val="Normal"/>
    <w:autoRedefine/>
    <w:uiPriority w:val="39"/>
    <w:unhideWhenUsed/>
    <w:rsid w:val="00C53D50"/>
    <w:pPr>
      <w:spacing w:after="100"/>
      <w:ind w:left="220"/>
    </w:pPr>
  </w:style>
  <w:style w:type="character" w:styleId="Hyperlink">
    <w:name w:val="Hyperlink"/>
    <w:basedOn w:val="DefaultParagraphFont"/>
    <w:uiPriority w:val="99"/>
    <w:unhideWhenUsed/>
    <w:rsid w:val="00C53D50"/>
    <w:rPr>
      <w:color w:val="0000FF" w:themeColor="hyperlink"/>
      <w:u w:val="single"/>
    </w:rPr>
  </w:style>
  <w:style w:type="character" w:customStyle="1" w:styleId="Heading3Char">
    <w:name w:val="Heading 3 Char"/>
    <w:basedOn w:val="DefaultParagraphFont"/>
    <w:link w:val="Heading3"/>
    <w:uiPriority w:val="9"/>
    <w:rsid w:val="002A3AEC"/>
    <w:rPr>
      <w:rFonts w:ascii="Calibri" w:eastAsiaTheme="majorEastAsia" w:hAnsi="Calibri" w:cstheme="majorBidi"/>
      <w:i/>
      <w:color w:val="000000" w:themeColor="text1"/>
      <w:sz w:val="24"/>
      <w:szCs w:val="24"/>
    </w:rPr>
  </w:style>
  <w:style w:type="character" w:customStyle="1" w:styleId="Heading4Char">
    <w:name w:val="Heading 4 Char"/>
    <w:basedOn w:val="DefaultParagraphFont"/>
    <w:link w:val="Heading4"/>
    <w:uiPriority w:val="9"/>
    <w:semiHidden/>
    <w:rsid w:val="00C53D50"/>
    <w:rPr>
      <w:rFonts w:asciiTheme="majorHAnsi" w:eastAsiaTheme="majorEastAsia" w:hAnsiTheme="majorHAnsi" w:cstheme="majorBidi"/>
      <w:i/>
      <w:iCs/>
      <w:color w:val="365F91" w:themeColor="accent1" w:themeShade="BF"/>
    </w:rPr>
  </w:style>
  <w:style w:type="character" w:customStyle="1" w:styleId="Heading5Char">
    <w:name w:val="Heading 5 Char"/>
    <w:basedOn w:val="DefaultParagraphFont"/>
    <w:link w:val="Heading5"/>
    <w:uiPriority w:val="9"/>
    <w:semiHidden/>
    <w:rsid w:val="00C53D50"/>
    <w:rPr>
      <w:rFonts w:asciiTheme="majorHAnsi" w:eastAsiaTheme="majorEastAsia" w:hAnsiTheme="majorHAnsi" w:cstheme="majorBidi"/>
      <w:color w:val="365F91" w:themeColor="accent1" w:themeShade="BF"/>
    </w:rPr>
  </w:style>
  <w:style w:type="character" w:customStyle="1" w:styleId="Heading6Char">
    <w:name w:val="Heading 6 Char"/>
    <w:basedOn w:val="DefaultParagraphFont"/>
    <w:link w:val="Heading6"/>
    <w:uiPriority w:val="9"/>
    <w:semiHidden/>
    <w:rsid w:val="00C53D50"/>
    <w:rPr>
      <w:rFonts w:asciiTheme="majorHAnsi" w:eastAsiaTheme="majorEastAsia" w:hAnsiTheme="majorHAnsi" w:cstheme="majorBidi"/>
      <w:color w:val="243F60" w:themeColor="accent1" w:themeShade="7F"/>
    </w:rPr>
  </w:style>
  <w:style w:type="character" w:customStyle="1" w:styleId="Heading7Char">
    <w:name w:val="Heading 7 Char"/>
    <w:basedOn w:val="DefaultParagraphFont"/>
    <w:link w:val="Heading7"/>
    <w:uiPriority w:val="9"/>
    <w:semiHidden/>
    <w:rsid w:val="00C53D50"/>
    <w:rPr>
      <w:rFonts w:asciiTheme="majorHAnsi" w:eastAsiaTheme="majorEastAsia" w:hAnsiTheme="majorHAnsi" w:cstheme="majorBidi"/>
      <w:i/>
      <w:iCs/>
      <w:color w:val="243F60" w:themeColor="accent1" w:themeShade="7F"/>
    </w:rPr>
  </w:style>
  <w:style w:type="character" w:customStyle="1" w:styleId="Heading8Char">
    <w:name w:val="Heading 8 Char"/>
    <w:basedOn w:val="DefaultParagraphFont"/>
    <w:link w:val="Heading8"/>
    <w:uiPriority w:val="9"/>
    <w:semiHidden/>
    <w:rsid w:val="00C53D50"/>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C53D50"/>
    <w:rPr>
      <w:rFonts w:asciiTheme="majorHAnsi" w:eastAsiaTheme="majorEastAsia" w:hAnsiTheme="majorHAnsi" w:cstheme="majorBidi"/>
      <w:i/>
      <w:iCs/>
      <w:color w:val="272727" w:themeColor="text1" w:themeTint="D8"/>
      <w:sz w:val="21"/>
      <w:szCs w:val="21"/>
    </w:rPr>
  </w:style>
  <w:style w:type="paragraph" w:styleId="TOC3">
    <w:name w:val="toc 3"/>
    <w:basedOn w:val="Normal"/>
    <w:next w:val="Normal"/>
    <w:autoRedefine/>
    <w:uiPriority w:val="39"/>
    <w:unhideWhenUsed/>
    <w:rsid w:val="009256F3"/>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3" Type="http://schemas.openxmlformats.org/officeDocument/2006/relationships/styles" Target="styles.xml"/><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50"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41" Type="http://schemas.openxmlformats.org/officeDocument/2006/relationships/image" Target="media/image36.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image" Target="media/image39.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7A3ED4-5DA0-4EB7-8DED-2709D3F2C1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2099</TotalTime>
  <Pages>26</Pages>
  <Words>3636</Words>
  <Characters>20726</Characters>
  <Application>Microsoft Office Word</Application>
  <DocSecurity>0</DocSecurity>
  <Lines>172</Lines>
  <Paragraphs>48</Paragraphs>
  <ScaleCrop>false</ScaleCrop>
  <HeadingPairs>
    <vt:vector size="4" baseType="variant">
      <vt:variant>
        <vt:lpstr>Title</vt:lpstr>
      </vt:variant>
      <vt:variant>
        <vt:i4>1</vt:i4>
      </vt:variant>
      <vt:variant>
        <vt:lpstr>Titolo</vt:lpstr>
      </vt:variant>
      <vt:variant>
        <vt:i4>1</vt:i4>
      </vt:variant>
    </vt:vector>
  </HeadingPairs>
  <TitlesOfParts>
    <vt:vector size="2" baseType="lpstr">
      <vt:lpstr/>
      <vt:lpstr/>
    </vt:vector>
  </TitlesOfParts>
  <Company/>
  <LinksUpToDate>false</LinksUpToDate>
  <CharactersWithSpaces>24314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Zhemei</dc:creator>
  <cp:keywords/>
  <dc:description/>
  <cp:lastModifiedBy>Cesare Guariniello</cp:lastModifiedBy>
  <cp:revision>7</cp:revision>
  <dcterms:created xsi:type="dcterms:W3CDTF">2015-08-21T21:00:00Z</dcterms:created>
  <dcterms:modified xsi:type="dcterms:W3CDTF">2017-02-06T19:55:00Z</dcterms:modified>
</cp:coreProperties>
</file>