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F768" w14:textId="77777777" w:rsidR="00A47698" w:rsidRDefault="00000000">
      <w:pPr>
        <w:jc w:val="center"/>
        <w:rPr>
          <w:lang w:eastAsia="zh-CN"/>
        </w:rPr>
      </w:pPr>
      <w:r>
        <w:rPr>
          <w:b/>
          <w:sz w:val="32"/>
          <w:lang w:eastAsia="zh-CN"/>
        </w:rPr>
        <w:t>面向局部冲突恢复的多人重定向行走主动重置仲裁方法</w:t>
      </w:r>
    </w:p>
    <w:p w14:paraId="4A5A2826" w14:textId="77777777" w:rsidR="00A47698" w:rsidRDefault="00000000">
      <w:pPr>
        <w:jc w:val="center"/>
        <w:rPr>
          <w:lang w:eastAsia="zh-CN"/>
        </w:rPr>
      </w:pPr>
      <w:r>
        <w:rPr>
          <w:i/>
          <w:sz w:val="20"/>
          <w:lang w:eastAsia="zh-CN"/>
        </w:rPr>
        <w:t>中文工作稿，按</w:t>
      </w:r>
      <w:r>
        <w:rPr>
          <w:i/>
          <w:sz w:val="20"/>
          <w:lang w:eastAsia="zh-CN"/>
        </w:rPr>
        <w:t xml:space="preserve"> ICXR 2026 / Springer LNCS </w:t>
      </w:r>
      <w:r>
        <w:rPr>
          <w:i/>
          <w:sz w:val="20"/>
          <w:lang w:eastAsia="zh-CN"/>
        </w:rPr>
        <w:t>投稿结构组织</w:t>
      </w:r>
    </w:p>
    <w:p w14:paraId="7FC30BB3" w14:textId="26307368" w:rsidR="00A47698" w:rsidRDefault="00604B52">
      <w:pPr>
        <w:jc w:val="center"/>
        <w:rPr>
          <w:rFonts w:hint="eastAsia"/>
          <w:lang w:eastAsia="zh-CN"/>
        </w:rPr>
      </w:pPr>
      <w:r>
        <w:rPr>
          <w:rFonts w:hint="eastAsia"/>
          <w:sz w:val="20"/>
          <w:lang w:eastAsia="zh-CN"/>
        </w:rPr>
        <w:t>朱尚明</w:t>
      </w:r>
      <w:r>
        <w:rPr>
          <w:rFonts w:hint="eastAsia"/>
          <w:sz w:val="20"/>
          <w:lang w:eastAsia="zh-CN"/>
        </w:rPr>
        <w:t xml:space="preserve"> 2025020706</w:t>
      </w:r>
    </w:p>
    <w:p w14:paraId="78A4C052" w14:textId="77777777" w:rsidR="00A47698" w:rsidRDefault="00000000">
      <w:pPr>
        <w:pStyle w:val="1"/>
        <w:rPr>
          <w:lang w:eastAsia="zh-CN"/>
        </w:rPr>
      </w:pPr>
      <w:r>
        <w:rPr>
          <w:rFonts w:ascii="Times New Roman" w:eastAsia="宋体" w:hAnsi="Times New Roman"/>
          <w:lang w:eastAsia="zh-CN"/>
        </w:rPr>
        <w:t>摘要</w:t>
      </w:r>
    </w:p>
    <w:p w14:paraId="6372F203" w14:textId="77777777" w:rsidR="00A47698" w:rsidRDefault="00000000">
      <w:pPr>
        <w:rPr>
          <w:lang w:eastAsia="zh-CN"/>
        </w:rPr>
      </w:pPr>
      <w:r>
        <w:rPr>
          <w:lang w:eastAsia="zh-CN"/>
        </w:rPr>
        <w:t>多人重定向行走需要在共享物理空间中同时保证用户安全和行走连续性。现有用户间重置通常在距离风险接近安全阈值时被动触发，能够避免即时碰撞，但不显式评估冲突处理后的恢复质量。本文关注一类局部恢复问题：一次用户间冲突可能引发双边用户重置、短距离连续重置，或很短的冲突后连续行走距离。为降低这类高代价局部恢复事件，本文提出一种面向局部冲突恢复的单侧主动重置仲裁方法。该方法在用户间冲突仍存在恢复余量、但恢复余量持续下降时进入主动干预窗口，并通过局部</w:t>
      </w:r>
      <w:r>
        <w:rPr>
          <w:lang w:eastAsia="zh-CN"/>
        </w:rPr>
        <w:t xml:space="preserve"> max-min </w:t>
      </w:r>
      <w:r>
        <w:rPr>
          <w:lang w:eastAsia="zh-CN"/>
        </w:rPr>
        <w:t>仲裁选择更适合执行重置的一侧用户。本文不引入新的复杂重置方向策略，而沿用原有方向策略，以便单独检验触发时机和用户选择对恢复质量的影响。在</w:t>
      </w:r>
      <w:r>
        <w:rPr>
          <w:lang w:eastAsia="zh-CN"/>
        </w:rPr>
        <w:t xml:space="preserve"> 3</w:t>
      </w:r>
      <w:r>
        <w:rPr>
          <w:lang w:eastAsia="zh-CN"/>
        </w:rPr>
        <w:t>、</w:t>
      </w:r>
      <w:r>
        <w:rPr>
          <w:lang w:eastAsia="zh-CN"/>
        </w:rPr>
        <w:t>4</w:t>
      </w:r>
      <w:r>
        <w:rPr>
          <w:lang w:eastAsia="zh-CN"/>
        </w:rPr>
        <w:t>、</w:t>
      </w:r>
      <w:r>
        <w:rPr>
          <w:lang w:eastAsia="zh-CN"/>
        </w:rPr>
        <w:t>5</w:t>
      </w:r>
      <w:r>
        <w:rPr>
          <w:lang w:eastAsia="zh-CN"/>
        </w:rPr>
        <w:t>、</w:t>
      </w:r>
      <w:r>
        <w:rPr>
          <w:lang w:eastAsia="zh-CN"/>
        </w:rPr>
        <w:t xml:space="preserve">6 </w:t>
      </w:r>
      <w:r>
        <w:rPr>
          <w:lang w:eastAsia="zh-CN"/>
        </w:rPr>
        <w:t>用户</w:t>
      </w:r>
      <w:r>
        <w:rPr>
          <w:lang w:eastAsia="zh-CN"/>
        </w:rPr>
        <w:t xml:space="preserve"> APF_OSP </w:t>
      </w:r>
      <w:r>
        <w:rPr>
          <w:lang w:eastAsia="zh-CN"/>
        </w:rPr>
        <w:t>实验中，</w:t>
      </w:r>
      <w:r>
        <w:rPr>
          <w:lang w:eastAsia="zh-CN"/>
        </w:rPr>
        <w:t xml:space="preserve">Active Reset </w:t>
      </w:r>
      <w:r>
        <w:rPr>
          <w:lang w:eastAsia="zh-CN"/>
        </w:rPr>
        <w:t>没有增加总</w:t>
      </w:r>
      <w:r>
        <w:rPr>
          <w:lang w:eastAsia="zh-CN"/>
        </w:rPr>
        <w:t xml:space="preserve"> reset rows</w:t>
      </w:r>
      <w:r>
        <w:rPr>
          <w:lang w:eastAsia="zh-CN"/>
        </w:rPr>
        <w:t>，并在所有用户数下提高</w:t>
      </w:r>
      <w:r>
        <w:rPr>
          <w:lang w:eastAsia="zh-CN"/>
        </w:rPr>
        <w:t xml:space="preserve"> D_recover median</w:t>
      </w:r>
      <w:r>
        <w:rPr>
          <w:lang w:eastAsia="zh-CN"/>
        </w:rPr>
        <w:t>。</w:t>
      </w:r>
      <w:r>
        <w:rPr>
          <w:lang w:eastAsia="zh-CN"/>
        </w:rPr>
        <w:t>4</w:t>
      </w:r>
      <w:r>
        <w:rPr>
          <w:lang w:eastAsia="zh-CN"/>
        </w:rPr>
        <w:t>、</w:t>
      </w:r>
      <w:r>
        <w:rPr>
          <w:lang w:eastAsia="zh-CN"/>
        </w:rPr>
        <w:t>5</w:t>
      </w:r>
      <w:r>
        <w:rPr>
          <w:lang w:eastAsia="zh-CN"/>
        </w:rPr>
        <w:t>、</w:t>
      </w:r>
      <w:r>
        <w:rPr>
          <w:lang w:eastAsia="zh-CN"/>
        </w:rPr>
        <w:t xml:space="preserve">6 </w:t>
      </w:r>
      <w:r>
        <w:rPr>
          <w:lang w:eastAsia="zh-CN"/>
        </w:rPr>
        <w:t>用户下，</w:t>
      </w:r>
      <w:r>
        <w:rPr>
          <w:lang w:eastAsia="zh-CN"/>
        </w:rPr>
        <w:t xml:space="preserve">short &lt;2m share </w:t>
      </w:r>
      <w:r>
        <w:rPr>
          <w:lang w:eastAsia="zh-CN"/>
        </w:rPr>
        <w:t>和</w:t>
      </w:r>
      <w:r>
        <w:rPr>
          <w:lang w:eastAsia="zh-CN"/>
        </w:rPr>
        <w:t xml:space="preserve"> next reset &lt;2m share </w:t>
      </w:r>
      <w:r>
        <w:rPr>
          <w:lang w:eastAsia="zh-CN"/>
        </w:rPr>
        <w:t>均显著下降。结果表明，主动重置主要价值在于替代部分高代价被动恢复，而不是增加额外打断。</w:t>
      </w:r>
    </w:p>
    <w:p w14:paraId="4BBB5067" w14:textId="77777777" w:rsidR="00A47698" w:rsidRDefault="00000000">
      <w:pPr>
        <w:rPr>
          <w:lang w:eastAsia="zh-CN"/>
        </w:rPr>
      </w:pPr>
      <w:r>
        <w:rPr>
          <w:lang w:eastAsia="zh-CN"/>
        </w:rPr>
        <w:t>关键词：重定向行走；多人虚拟现实；用户间冲突；主动重置；局部恢复；行走连续性</w:t>
      </w:r>
    </w:p>
    <w:p w14:paraId="6C086E29" w14:textId="77777777" w:rsidR="00A47698" w:rsidRDefault="00000000">
      <w:pPr>
        <w:pStyle w:val="1"/>
      </w:pPr>
      <w:r>
        <w:rPr>
          <w:rFonts w:ascii="Times New Roman" w:eastAsia="宋体" w:hAnsi="Times New Roman"/>
        </w:rPr>
        <w:t>Abstract</w:t>
      </w:r>
    </w:p>
    <w:p w14:paraId="1A770692" w14:textId="77777777" w:rsidR="00A47698" w:rsidRDefault="00000000">
      <w:r>
        <w:t>Multi-user redirected walking must preserve physical safety while maintaining continuous walking in a shared tracked space. Existing user-user reset mechanisms are typically triggered passively when the distance risk approaches a safety threshold. They can prevent immediate physical collisions, but they do not explicitly optimize recovery quality after a local conflict. This paper focuses on a local recovery problem in which one user-user conflict may lead to bilateral user resets, short-distance consecutive resets, or a short walking distance before the next reset. To reduce such high-cost local recovery events, we propose a unilateral proactive reset arbitration method for local conflict recovery. The method enters a proactive intervention window when a user pair still has positive recovery margin but the margin is decreasing, and then uses a local max-min arbitration rule to select which user should reset. The reset direction follows the existing policy, allowing trigger timing and user selection to be evaluated separately. In APF_OSP experiments with 3, 4, 5, and 6 users, Active Reset did not increase total reset rows and improved the median D_recover for all user counts. For 4, 5, and 6 users, both the short &lt;2m share and the next-reset &lt;2m share decreased significantly. These results indicate that proactive reset can replace part of the high-cost passive recovery process rather than simply adding extra interruptions.</w:t>
      </w:r>
    </w:p>
    <w:p w14:paraId="6343C343" w14:textId="77777777" w:rsidR="00A47698" w:rsidRDefault="00000000">
      <w:r>
        <w:t>Keywords: Redirected walking; Multi-user virtual reality; User-user conflict; Proactive reset; Local recovery; Walking continuity</w:t>
      </w:r>
    </w:p>
    <w:p w14:paraId="39A6D255" w14:textId="77777777" w:rsidR="00A47698" w:rsidRDefault="00000000">
      <w:pPr>
        <w:pStyle w:val="1"/>
        <w:rPr>
          <w:lang w:eastAsia="zh-CN"/>
        </w:rPr>
      </w:pPr>
      <w:r>
        <w:rPr>
          <w:rFonts w:ascii="Times New Roman" w:eastAsia="宋体" w:hAnsi="Times New Roman"/>
          <w:lang w:eastAsia="zh-CN"/>
        </w:rPr>
        <w:t xml:space="preserve">1 </w:t>
      </w:r>
      <w:r>
        <w:rPr>
          <w:rFonts w:ascii="Times New Roman" w:eastAsia="宋体" w:hAnsi="Times New Roman"/>
          <w:lang w:eastAsia="zh-CN"/>
        </w:rPr>
        <w:t>引言</w:t>
      </w:r>
    </w:p>
    <w:p w14:paraId="4FDFDD6C" w14:textId="77777777" w:rsidR="00A47698" w:rsidRDefault="00000000">
      <w:pPr>
        <w:rPr>
          <w:lang w:eastAsia="zh-CN"/>
        </w:rPr>
      </w:pPr>
      <w:r>
        <w:rPr>
          <w:lang w:eastAsia="zh-CN"/>
        </w:rPr>
        <w:t>重定向行走通过对虚拟运动和真实运动之间的映射进行细微调节，使用户在有限物理空间中感知到更大的虚拟空间</w:t>
      </w:r>
      <w:r>
        <w:rPr>
          <w:lang w:eastAsia="zh-CN"/>
        </w:rPr>
        <w:t xml:space="preserve"> [1,2]</w:t>
      </w:r>
      <w:r>
        <w:rPr>
          <w:lang w:eastAsia="zh-CN"/>
        </w:rPr>
        <w:t>。多人场景进一步提高了问题难度：多个用户共享同一个物理空间，每个用户的真实位置、运动方向和重置状态都会影响其他用户的安全余量。</w:t>
      </w:r>
    </w:p>
    <w:p w14:paraId="5A3E4A34" w14:textId="77777777" w:rsidR="00A47698" w:rsidRDefault="00000000">
      <w:pPr>
        <w:rPr>
          <w:lang w:eastAsia="zh-CN"/>
        </w:rPr>
      </w:pPr>
      <w:r>
        <w:rPr>
          <w:lang w:eastAsia="zh-CN"/>
        </w:rPr>
        <w:t>在单用户场景中，常见风险主要来自用户与物理边界或障碍物的关系。多人场景中的用户间冲突不同。它由两个动态用户共同产生，冲突是否会扩大不仅取决于当前距离，还取决于相对运动趋势、预测轨迹以及重置后的恢复空间。两个用户即使暂时距离较近，只要正在自然分离，也未必需要干预；反之，距离尚未到达危险阈值但相对速度较大时，冲突可能已经进入需要关注的窗口。</w:t>
      </w:r>
    </w:p>
    <w:p w14:paraId="22B1A228" w14:textId="77777777" w:rsidR="00A47698" w:rsidRDefault="00000000">
      <w:pPr>
        <w:rPr>
          <w:lang w:eastAsia="zh-CN"/>
        </w:rPr>
      </w:pPr>
      <w:r>
        <w:rPr>
          <w:lang w:eastAsia="zh-CN"/>
        </w:rPr>
        <w:lastRenderedPageBreak/>
        <w:t>现有重置机制通常以即时安全为目标。当用户接近物理边界、障碍物或其他用户时，系统触发显式重置以避免真实碰撞</w:t>
      </w:r>
      <w:r>
        <w:rPr>
          <w:lang w:eastAsia="zh-CN"/>
        </w:rPr>
        <w:t xml:space="preserve"> [3,5]</w:t>
      </w:r>
      <w:r>
        <w:rPr>
          <w:lang w:eastAsia="zh-CN"/>
        </w:rPr>
        <w:t>。该机制是必要的，但它主要回答</w:t>
      </w:r>
      <w:r>
        <w:rPr>
          <w:lang w:eastAsia="zh-CN"/>
        </w:rPr>
        <w:t>“</w:t>
      </w:r>
      <w:r>
        <w:rPr>
          <w:lang w:eastAsia="zh-CN"/>
        </w:rPr>
        <w:t>现在是否必须避免碰撞</w:t>
      </w:r>
      <w:r>
        <w:rPr>
          <w:lang w:eastAsia="zh-CN"/>
        </w:rPr>
        <w:t>”</w:t>
      </w:r>
      <w:r>
        <w:rPr>
          <w:lang w:eastAsia="zh-CN"/>
        </w:rPr>
        <w:t>，而没有回答</w:t>
      </w:r>
      <w:r>
        <w:rPr>
          <w:lang w:eastAsia="zh-CN"/>
        </w:rPr>
        <w:t>“</w:t>
      </w:r>
      <w:r>
        <w:rPr>
          <w:lang w:eastAsia="zh-CN"/>
        </w:rPr>
        <w:t>这次处理后，局部冲突能否稳定恢复</w:t>
      </w:r>
      <w:r>
        <w:rPr>
          <w:lang w:eastAsia="zh-CN"/>
        </w:rPr>
        <w:t>”</w:t>
      </w:r>
      <w:r>
        <w:rPr>
          <w:lang w:eastAsia="zh-CN"/>
        </w:rPr>
        <w:t>。因此，一次局部用户间冲突可能引发双边用户重置、短距离连续重置，或很短的冲突后连续行走距离。本文将这些现象视为高代价局部恢复的客观代理指标。</w:t>
      </w:r>
    </w:p>
    <w:p w14:paraId="13A69646" w14:textId="77777777" w:rsidR="00A47698" w:rsidRDefault="00000000">
      <w:pPr>
        <w:rPr>
          <w:lang w:eastAsia="zh-CN"/>
        </w:rPr>
      </w:pPr>
      <w:r>
        <w:rPr>
          <w:lang w:eastAsia="zh-CN"/>
        </w:rPr>
        <w:t>本文提出一种面向局部冲突恢复的主动重置仲裁方法。方法的核心不是简单提前触发重置，而是在局部冲突仍存在恢复余量、但恢复余量持续下降时进入主动干预窗口。随后，方法通过局部</w:t>
      </w:r>
      <w:r>
        <w:rPr>
          <w:lang w:eastAsia="zh-CN"/>
        </w:rPr>
        <w:t xml:space="preserve"> max-min </w:t>
      </w:r>
      <w:r>
        <w:rPr>
          <w:lang w:eastAsia="zh-CN"/>
        </w:rPr>
        <w:t>仲裁选择单侧用户执行主动重置，目标是在只打断一名用户的条件下改善当前</w:t>
      </w:r>
      <w:r>
        <w:rPr>
          <w:lang w:eastAsia="zh-CN"/>
        </w:rPr>
        <w:t xml:space="preserve"> pair </w:t>
      </w:r>
      <w:r>
        <w:rPr>
          <w:lang w:eastAsia="zh-CN"/>
        </w:rPr>
        <w:t>的较差恢复结果。本文沿用原有重置方向策略，不把方向优化作为贡献，以便更清楚地检验触发时机和用户选择本身的作用。</w:t>
      </w:r>
    </w:p>
    <w:p w14:paraId="78DFC8AD" w14:textId="77777777" w:rsidR="00A47698" w:rsidRDefault="00000000">
      <w:pPr>
        <w:rPr>
          <w:lang w:eastAsia="zh-CN"/>
        </w:rPr>
      </w:pPr>
      <w:r>
        <w:rPr>
          <w:lang w:eastAsia="zh-CN"/>
        </w:rPr>
        <w:t>本文的贡献有三点。第一，本文将多人</w:t>
      </w:r>
      <w:r>
        <w:rPr>
          <w:lang w:eastAsia="zh-CN"/>
        </w:rPr>
        <w:t xml:space="preserve"> RDW </w:t>
      </w:r>
      <w:r>
        <w:rPr>
          <w:lang w:eastAsia="zh-CN"/>
        </w:rPr>
        <w:t>中用户间局部冲突的恢复质量作为独立问题，并将高代价恢复具体化为双边用户重置、短距离连续重置和低</w:t>
      </w:r>
      <w:r>
        <w:rPr>
          <w:lang w:eastAsia="zh-CN"/>
        </w:rPr>
        <w:t xml:space="preserve"> D_recover</w:t>
      </w:r>
      <w:r>
        <w:rPr>
          <w:lang w:eastAsia="zh-CN"/>
        </w:rPr>
        <w:t>。第二，本文提出一种基于恢复余量趋势的单侧主动重置仲裁方法，在冲突尚未越过不可恢复边界时触发候选干预，并通过局部</w:t>
      </w:r>
      <w:r>
        <w:rPr>
          <w:lang w:eastAsia="zh-CN"/>
        </w:rPr>
        <w:t xml:space="preserve"> max-min </w:t>
      </w:r>
      <w:r>
        <w:rPr>
          <w:lang w:eastAsia="zh-CN"/>
        </w:rPr>
        <w:t>规则选择重置用户。第三，本文用</w:t>
      </w:r>
      <w:r>
        <w:rPr>
          <w:lang w:eastAsia="zh-CN"/>
        </w:rPr>
        <w:t xml:space="preserve"> 3 </w:t>
      </w:r>
      <w:r>
        <w:rPr>
          <w:lang w:eastAsia="zh-CN"/>
        </w:rPr>
        <w:t>到</w:t>
      </w:r>
      <w:r>
        <w:rPr>
          <w:lang w:eastAsia="zh-CN"/>
        </w:rPr>
        <w:t xml:space="preserve"> 6 </w:t>
      </w:r>
      <w:r>
        <w:rPr>
          <w:lang w:eastAsia="zh-CN"/>
        </w:rPr>
        <w:t>用户的</w:t>
      </w:r>
      <w:r>
        <w:rPr>
          <w:lang w:eastAsia="zh-CN"/>
        </w:rPr>
        <w:t xml:space="preserve"> APF_OSP </w:t>
      </w:r>
      <w:r>
        <w:rPr>
          <w:lang w:eastAsia="zh-CN"/>
        </w:rPr>
        <w:t>实验验证该方法，结果显示主动重置没有增加总体</w:t>
      </w:r>
      <w:r>
        <w:rPr>
          <w:lang w:eastAsia="zh-CN"/>
        </w:rPr>
        <w:t xml:space="preserve"> reset rows</w:t>
      </w:r>
      <w:r>
        <w:rPr>
          <w:lang w:eastAsia="zh-CN"/>
        </w:rPr>
        <w:t>，并在中高密度用户场景下稳定降低短距离恢复风险。</w:t>
      </w:r>
    </w:p>
    <w:p w14:paraId="3C229F77" w14:textId="77777777" w:rsidR="00A47698" w:rsidRDefault="00000000">
      <w:pPr>
        <w:pStyle w:val="1"/>
        <w:rPr>
          <w:lang w:eastAsia="zh-CN"/>
        </w:rPr>
      </w:pPr>
      <w:r>
        <w:rPr>
          <w:rFonts w:ascii="Times New Roman" w:eastAsia="宋体" w:hAnsi="Times New Roman"/>
          <w:lang w:eastAsia="zh-CN"/>
        </w:rPr>
        <w:t xml:space="preserve">2 </w:t>
      </w:r>
      <w:r>
        <w:rPr>
          <w:rFonts w:ascii="Times New Roman" w:eastAsia="宋体" w:hAnsi="Times New Roman"/>
          <w:lang w:eastAsia="zh-CN"/>
        </w:rPr>
        <w:t>相关工作</w:t>
      </w:r>
    </w:p>
    <w:p w14:paraId="174C7392" w14:textId="77777777" w:rsidR="00A47698" w:rsidRDefault="00000000">
      <w:pPr>
        <w:pStyle w:val="21"/>
        <w:rPr>
          <w:lang w:eastAsia="zh-CN"/>
        </w:rPr>
      </w:pPr>
      <w:r>
        <w:rPr>
          <w:rFonts w:ascii="Times New Roman" w:eastAsia="宋体" w:hAnsi="Times New Roman"/>
          <w:lang w:eastAsia="zh-CN"/>
        </w:rPr>
        <w:t xml:space="preserve">2.1 </w:t>
      </w:r>
      <w:r>
        <w:rPr>
          <w:rFonts w:ascii="Times New Roman" w:eastAsia="宋体" w:hAnsi="Times New Roman"/>
          <w:lang w:eastAsia="zh-CN"/>
        </w:rPr>
        <w:t>重定向行走中的重置代价</w:t>
      </w:r>
    </w:p>
    <w:p w14:paraId="6AFA6B9F" w14:textId="77777777" w:rsidR="00A47698" w:rsidRDefault="00000000">
      <w:pPr>
        <w:rPr>
          <w:lang w:eastAsia="zh-CN"/>
        </w:rPr>
      </w:pPr>
      <w:r>
        <w:t xml:space="preserve">Razzaque </w:t>
      </w:r>
      <w:r>
        <w:t>等最早系统提出</w:t>
      </w:r>
      <w:r>
        <w:t xml:space="preserve"> redirected walking </w:t>
      </w:r>
      <w:r>
        <w:t>的基本思想，即通过操纵用户在真实空间和虚拟空间中的运动映射，使用户在有限物理空间中探索更大的虚拟环境</w:t>
      </w:r>
      <w:r>
        <w:t xml:space="preserve"> [1]</w:t>
      </w:r>
      <w:r>
        <w:t>。</w:t>
      </w:r>
      <w:r>
        <w:t xml:space="preserve">Steinicke </w:t>
      </w:r>
      <w:r>
        <w:t>等进一步测量了平移、旋转和曲率增益的感知阈值，为</w:t>
      </w:r>
      <w:r>
        <w:t>“</w:t>
      </w:r>
      <w:r>
        <w:t>尽量不被察觉的重定向</w:t>
      </w:r>
      <w:r>
        <w:t>”</w:t>
      </w:r>
      <w:r>
        <w:t>提供了心理物理基础</w:t>
      </w:r>
      <w:r>
        <w:t xml:space="preserve"> [2]</w:t>
      </w:r>
      <w:r>
        <w:t>。</w:t>
      </w:r>
      <w:r>
        <w:rPr>
          <w:lang w:eastAsia="zh-CN"/>
        </w:rPr>
        <w:t xml:space="preserve">Liu </w:t>
      </w:r>
      <w:r>
        <w:rPr>
          <w:lang w:eastAsia="zh-CN"/>
        </w:rPr>
        <w:t>等近期综述了</w:t>
      </w:r>
      <w:r>
        <w:rPr>
          <w:lang w:eastAsia="zh-CN"/>
        </w:rPr>
        <w:t xml:space="preserve"> RDW </w:t>
      </w:r>
      <w:r>
        <w:rPr>
          <w:lang w:eastAsia="zh-CN"/>
        </w:rPr>
        <w:t>的控制器、多人协同、动态环境和多感官扩展等方向，说明该领域已经从单用户边界规避扩展到复杂共享空间中的系统性控制问题</w:t>
      </w:r>
      <w:r>
        <w:rPr>
          <w:lang w:eastAsia="zh-CN"/>
        </w:rPr>
        <w:t xml:space="preserve"> [10]</w:t>
      </w:r>
      <w:r>
        <w:rPr>
          <w:lang w:eastAsia="zh-CN"/>
        </w:rPr>
        <w:t>。</w:t>
      </w:r>
    </w:p>
    <w:p w14:paraId="23FFACD2" w14:textId="77777777" w:rsidR="00A47698" w:rsidRDefault="00000000">
      <w:pPr>
        <w:rPr>
          <w:lang w:eastAsia="zh-CN"/>
        </w:rPr>
      </w:pPr>
      <w:r>
        <w:rPr>
          <w:lang w:eastAsia="zh-CN"/>
        </w:rPr>
        <w:t>当隐式重定向不足以维持安全时，系统需要显式重置。</w:t>
      </w:r>
      <w:r>
        <w:rPr>
          <w:lang w:eastAsia="zh-CN"/>
        </w:rPr>
        <w:t xml:space="preserve">Williams </w:t>
      </w:r>
      <w:r>
        <w:rPr>
          <w:lang w:eastAsia="zh-CN"/>
        </w:rPr>
        <w:t>等比较了</w:t>
      </w:r>
      <w:r>
        <w:rPr>
          <w:lang w:eastAsia="zh-CN"/>
        </w:rPr>
        <w:t xml:space="preserve"> Freeze-Backup</w:t>
      </w:r>
      <w:r>
        <w:rPr>
          <w:lang w:eastAsia="zh-CN"/>
        </w:rPr>
        <w:t>、</w:t>
      </w:r>
      <w:r>
        <w:rPr>
          <w:lang w:eastAsia="zh-CN"/>
        </w:rPr>
        <w:t xml:space="preserve">Freeze-Turn </w:t>
      </w:r>
      <w:r>
        <w:rPr>
          <w:lang w:eastAsia="zh-CN"/>
        </w:rPr>
        <w:t>和</w:t>
      </w:r>
      <w:r>
        <w:rPr>
          <w:lang w:eastAsia="zh-CN"/>
        </w:rPr>
        <w:t xml:space="preserve"> 2:1-Turn </w:t>
      </w:r>
      <w:r>
        <w:rPr>
          <w:lang w:eastAsia="zh-CN"/>
        </w:rPr>
        <w:t>等重置方式，说明重置是有限物理空间中继续行走的重要安全手段</w:t>
      </w:r>
      <w:r>
        <w:rPr>
          <w:lang w:eastAsia="zh-CN"/>
        </w:rPr>
        <w:t xml:space="preserve"> [3]</w:t>
      </w:r>
      <w:r>
        <w:rPr>
          <w:lang w:eastAsia="zh-CN"/>
        </w:rPr>
        <w:t>。</w:t>
      </w:r>
      <w:r>
        <w:rPr>
          <w:lang w:eastAsia="zh-CN"/>
        </w:rPr>
        <w:t xml:space="preserve">Hodgson </w:t>
      </w:r>
      <w:r>
        <w:rPr>
          <w:lang w:eastAsia="zh-CN"/>
        </w:rPr>
        <w:t>等在受限虚拟世界中比较不同重定向算法，使用</w:t>
      </w:r>
      <w:r>
        <w:rPr>
          <w:lang w:eastAsia="zh-CN"/>
        </w:rPr>
        <w:t xml:space="preserve"> potential wall contacts</w:t>
      </w:r>
      <w:r>
        <w:rPr>
          <w:lang w:eastAsia="zh-CN"/>
        </w:rPr>
        <w:t>、</w:t>
      </w:r>
      <w:r>
        <w:rPr>
          <w:lang w:eastAsia="zh-CN"/>
        </w:rPr>
        <w:t xml:space="preserve">reset count </w:t>
      </w:r>
      <w:r>
        <w:rPr>
          <w:lang w:eastAsia="zh-CN"/>
        </w:rPr>
        <w:t>和行走距离等指标评价</w:t>
      </w:r>
      <w:r>
        <w:rPr>
          <w:lang w:eastAsia="zh-CN"/>
        </w:rPr>
        <w:t xml:space="preserve"> RDW </w:t>
      </w:r>
      <w:r>
        <w:rPr>
          <w:lang w:eastAsia="zh-CN"/>
        </w:rPr>
        <w:t>性能</w:t>
      </w:r>
      <w:r>
        <w:rPr>
          <w:lang w:eastAsia="zh-CN"/>
        </w:rPr>
        <w:t xml:space="preserve"> [4]</w:t>
      </w:r>
      <w:r>
        <w:rPr>
          <w:lang w:eastAsia="zh-CN"/>
        </w:rPr>
        <w:t>。这些工作说明，重置数量和两次重置之间的距离已经是</w:t>
      </w:r>
      <w:r>
        <w:rPr>
          <w:lang w:eastAsia="zh-CN"/>
        </w:rPr>
        <w:t xml:space="preserve"> RDW </w:t>
      </w:r>
      <w:r>
        <w:rPr>
          <w:lang w:eastAsia="zh-CN"/>
        </w:rPr>
        <w:t>评价中的核心指标。本文在此基础上进一步关注用户间冲突后的局部恢复质量。</w:t>
      </w:r>
    </w:p>
    <w:p w14:paraId="2295CA16" w14:textId="77777777" w:rsidR="00A47698" w:rsidRDefault="00000000">
      <w:pPr>
        <w:pStyle w:val="21"/>
        <w:rPr>
          <w:lang w:eastAsia="zh-CN"/>
        </w:rPr>
      </w:pPr>
      <w:r>
        <w:rPr>
          <w:rFonts w:ascii="Times New Roman" w:eastAsia="宋体" w:hAnsi="Times New Roman"/>
          <w:lang w:eastAsia="zh-CN"/>
        </w:rPr>
        <w:t xml:space="preserve">2.2 </w:t>
      </w:r>
      <w:r>
        <w:rPr>
          <w:rFonts w:ascii="Times New Roman" w:eastAsia="宋体" w:hAnsi="Times New Roman"/>
          <w:lang w:eastAsia="zh-CN"/>
        </w:rPr>
        <w:t>多人</w:t>
      </w:r>
      <w:r>
        <w:rPr>
          <w:rFonts w:ascii="Times New Roman" w:eastAsia="宋体" w:hAnsi="Times New Roman"/>
          <w:lang w:eastAsia="zh-CN"/>
        </w:rPr>
        <w:t xml:space="preserve"> RDW </w:t>
      </w:r>
      <w:r>
        <w:rPr>
          <w:rFonts w:ascii="Times New Roman" w:eastAsia="宋体" w:hAnsi="Times New Roman"/>
          <w:lang w:eastAsia="zh-CN"/>
        </w:rPr>
        <w:t>中的用户间冲突</w:t>
      </w:r>
    </w:p>
    <w:p w14:paraId="677660A4" w14:textId="77777777" w:rsidR="00A47698" w:rsidRDefault="00000000">
      <w:pPr>
        <w:rPr>
          <w:lang w:eastAsia="zh-CN"/>
        </w:rPr>
      </w:pPr>
      <w:r>
        <w:rPr>
          <w:lang w:eastAsia="zh-CN"/>
        </w:rPr>
        <w:t>多人</w:t>
      </w:r>
      <w:r>
        <w:rPr>
          <w:lang w:eastAsia="zh-CN"/>
        </w:rPr>
        <w:t xml:space="preserve"> RDW </w:t>
      </w:r>
      <w:r>
        <w:rPr>
          <w:lang w:eastAsia="zh-CN"/>
        </w:rPr>
        <w:t>不仅要处理用户与边界的关系，还要处理用户之间的动态接近。</w:t>
      </w:r>
      <w:r>
        <w:rPr>
          <w:lang w:eastAsia="zh-CN"/>
        </w:rPr>
        <w:t xml:space="preserve">Bachmann </w:t>
      </w:r>
      <w:r>
        <w:rPr>
          <w:lang w:eastAsia="zh-CN"/>
        </w:rPr>
        <w:t>等将人工势场用于多人</w:t>
      </w:r>
      <w:r>
        <w:rPr>
          <w:lang w:eastAsia="zh-CN"/>
        </w:rPr>
        <w:t xml:space="preserve"> RDW </w:t>
      </w:r>
      <w:r>
        <w:rPr>
          <w:lang w:eastAsia="zh-CN"/>
        </w:rPr>
        <w:t>和重置，把障碍物和其他用户建模为排斥源，证明</w:t>
      </w:r>
      <w:r>
        <w:rPr>
          <w:lang w:eastAsia="zh-CN"/>
        </w:rPr>
        <w:t xml:space="preserve"> APF </w:t>
      </w:r>
      <w:r>
        <w:rPr>
          <w:lang w:eastAsia="zh-CN"/>
        </w:rPr>
        <w:t>方法可以支持多用户场景并减少重置</w:t>
      </w:r>
      <w:r>
        <w:rPr>
          <w:lang w:eastAsia="zh-CN"/>
        </w:rPr>
        <w:t xml:space="preserve"> [5]</w:t>
      </w:r>
      <w:r>
        <w:rPr>
          <w:lang w:eastAsia="zh-CN"/>
        </w:rPr>
        <w:t>。</w:t>
      </w:r>
      <w:r>
        <w:rPr>
          <w:lang w:eastAsia="zh-CN"/>
        </w:rPr>
        <w:t xml:space="preserve">Thomas </w:t>
      </w:r>
      <w:r>
        <w:rPr>
          <w:lang w:eastAsia="zh-CN"/>
        </w:rPr>
        <w:t>和</w:t>
      </w:r>
      <w:r>
        <w:rPr>
          <w:lang w:eastAsia="zh-CN"/>
        </w:rPr>
        <w:t xml:space="preserve"> Rosenberg </w:t>
      </w:r>
      <w:r>
        <w:rPr>
          <w:lang w:eastAsia="zh-CN"/>
        </w:rPr>
        <w:t>也提出基于人工势函数的通用</w:t>
      </w:r>
      <w:r>
        <w:rPr>
          <w:lang w:eastAsia="zh-CN"/>
        </w:rPr>
        <w:t xml:space="preserve"> reactive RDW </w:t>
      </w:r>
      <w:r>
        <w:rPr>
          <w:lang w:eastAsia="zh-CN"/>
        </w:rPr>
        <w:t>算法，为</w:t>
      </w:r>
      <w:r>
        <w:rPr>
          <w:lang w:eastAsia="zh-CN"/>
        </w:rPr>
        <w:t xml:space="preserve"> APF </w:t>
      </w:r>
      <w:r>
        <w:rPr>
          <w:lang w:eastAsia="zh-CN"/>
        </w:rPr>
        <w:t>类重定向提供了更一般的形式</w:t>
      </w:r>
      <w:r>
        <w:rPr>
          <w:lang w:eastAsia="zh-CN"/>
        </w:rPr>
        <w:t xml:space="preserve"> [6]</w:t>
      </w:r>
      <w:r>
        <w:rPr>
          <w:lang w:eastAsia="zh-CN"/>
        </w:rPr>
        <w:t>。</w:t>
      </w:r>
      <w:r>
        <w:rPr>
          <w:lang w:eastAsia="zh-CN"/>
        </w:rPr>
        <w:t xml:space="preserve">Dong </w:t>
      </w:r>
      <w:r>
        <w:rPr>
          <w:lang w:eastAsia="zh-CN"/>
        </w:rPr>
        <w:t>等的</w:t>
      </w:r>
      <w:r>
        <w:rPr>
          <w:lang w:eastAsia="zh-CN"/>
        </w:rPr>
        <w:t xml:space="preserve"> FREE-RDW </w:t>
      </w:r>
      <w:r>
        <w:rPr>
          <w:lang w:eastAsia="zh-CN"/>
        </w:rPr>
        <w:t>利用非前向步态的感知阈值，展示了多人碰撞规避可以从运动形式和可察觉性两个层面同时设计</w:t>
      </w:r>
      <w:r>
        <w:rPr>
          <w:lang w:eastAsia="zh-CN"/>
        </w:rPr>
        <w:t xml:space="preserve"> [11]</w:t>
      </w:r>
      <w:r>
        <w:rPr>
          <w:lang w:eastAsia="zh-CN"/>
        </w:rPr>
        <w:t>。</w:t>
      </w:r>
    </w:p>
    <w:p w14:paraId="43666BB0" w14:textId="77777777" w:rsidR="00A47698" w:rsidRDefault="00000000">
      <w:pPr>
        <w:rPr>
          <w:lang w:eastAsia="zh-CN"/>
        </w:rPr>
      </w:pPr>
      <w:r>
        <w:rPr>
          <w:lang w:eastAsia="zh-CN"/>
        </w:rPr>
        <w:t>另一类方法通过空间分配或未来轨迹规划降低冲突。</w:t>
      </w:r>
      <w:r>
        <w:rPr>
          <w:lang w:eastAsia="zh-CN"/>
        </w:rPr>
        <w:t xml:space="preserve">Jeon </w:t>
      </w:r>
      <w:r>
        <w:rPr>
          <w:lang w:eastAsia="zh-CN"/>
        </w:rPr>
        <w:t>等提出动态最优空间划分</w:t>
      </w:r>
      <w:r>
        <w:rPr>
          <w:lang w:eastAsia="zh-CN"/>
        </w:rPr>
        <w:t xml:space="preserve"> OSP</w:t>
      </w:r>
      <w:r>
        <w:rPr>
          <w:lang w:eastAsia="zh-CN"/>
        </w:rPr>
        <w:t>，在共享物理空间中为用户分配子空间，以降低用户碰撞风险和总重置次数</w:t>
      </w:r>
      <w:r>
        <w:rPr>
          <w:lang w:eastAsia="zh-CN"/>
        </w:rPr>
        <w:t xml:space="preserve"> [7]</w:t>
      </w:r>
      <w:r>
        <w:rPr>
          <w:lang w:eastAsia="zh-CN"/>
        </w:rPr>
        <w:t>。</w:t>
      </w:r>
      <w:r>
        <w:rPr>
          <w:lang w:eastAsia="zh-CN"/>
        </w:rPr>
        <w:t xml:space="preserve">Xu </w:t>
      </w:r>
      <w:r>
        <w:rPr>
          <w:lang w:eastAsia="zh-CN"/>
        </w:rPr>
        <w:t>等提出</w:t>
      </w:r>
      <w:r>
        <w:rPr>
          <w:lang w:eastAsia="zh-CN"/>
        </w:rPr>
        <w:t xml:space="preserve"> Optimal Pose Guided </w:t>
      </w:r>
      <w:r>
        <w:rPr>
          <w:lang w:eastAsia="zh-CN"/>
        </w:rPr>
        <w:t>方法，通过离散化物理空间中的位置和朝向，并为标准</w:t>
      </w:r>
      <w:r>
        <w:rPr>
          <w:lang w:eastAsia="zh-CN"/>
        </w:rPr>
        <w:t xml:space="preserve"> pose </w:t>
      </w:r>
      <w:r>
        <w:rPr>
          <w:lang w:eastAsia="zh-CN"/>
        </w:rPr>
        <w:t>计算长期安全分数，引导用户走向更安全的未来</w:t>
      </w:r>
      <w:r>
        <w:rPr>
          <w:lang w:eastAsia="zh-CN"/>
        </w:rPr>
        <w:t xml:space="preserve"> pose [12]</w:t>
      </w:r>
      <w:r>
        <w:rPr>
          <w:lang w:eastAsia="zh-CN"/>
        </w:rPr>
        <w:t>。后续工作进一步把</w:t>
      </w:r>
      <w:r>
        <w:rPr>
          <w:lang w:eastAsia="zh-CN"/>
        </w:rPr>
        <w:t xml:space="preserve"> POI </w:t>
      </w:r>
      <w:r>
        <w:rPr>
          <w:lang w:eastAsia="zh-CN"/>
        </w:rPr>
        <w:t>位置、历史行走数据和安全区域等因素加入</w:t>
      </w:r>
      <w:r>
        <w:rPr>
          <w:lang w:eastAsia="zh-CN"/>
        </w:rPr>
        <w:t xml:space="preserve"> pose </w:t>
      </w:r>
      <w:r>
        <w:rPr>
          <w:lang w:eastAsia="zh-CN"/>
        </w:rPr>
        <w:t>或路径规划</w:t>
      </w:r>
      <w:r>
        <w:rPr>
          <w:lang w:eastAsia="zh-CN"/>
        </w:rPr>
        <w:t xml:space="preserve"> [13-15]</w:t>
      </w:r>
      <w:r>
        <w:rPr>
          <w:lang w:eastAsia="zh-CN"/>
        </w:rPr>
        <w:t>。这些方法说明，未来状态和空间布局对</w:t>
      </w:r>
      <w:r>
        <w:rPr>
          <w:lang w:eastAsia="zh-CN"/>
        </w:rPr>
        <w:t xml:space="preserve"> RDW </w:t>
      </w:r>
      <w:r>
        <w:rPr>
          <w:lang w:eastAsia="zh-CN"/>
        </w:rPr>
        <w:t>控制非常重要。</w:t>
      </w:r>
    </w:p>
    <w:p w14:paraId="4B3E1F4C" w14:textId="77777777" w:rsidR="00A47698" w:rsidRDefault="00000000">
      <w:pPr>
        <w:rPr>
          <w:lang w:eastAsia="zh-CN"/>
        </w:rPr>
      </w:pPr>
      <w:r>
        <w:rPr>
          <w:lang w:eastAsia="zh-CN"/>
        </w:rPr>
        <w:t>预测和学习方法也推动了多用户</w:t>
      </w:r>
      <w:r>
        <w:rPr>
          <w:lang w:eastAsia="zh-CN"/>
        </w:rPr>
        <w:t xml:space="preserve"> RDW</w:t>
      </w:r>
      <w:r>
        <w:rPr>
          <w:lang w:eastAsia="zh-CN"/>
        </w:rPr>
        <w:t>。</w:t>
      </w:r>
      <w:r>
        <w:rPr>
          <w:lang w:eastAsia="zh-CN"/>
        </w:rPr>
        <w:t xml:space="preserve">Hirt </w:t>
      </w:r>
      <w:r>
        <w:rPr>
          <w:lang w:eastAsia="zh-CN"/>
        </w:rPr>
        <w:t>等将预测思想引入多用户</w:t>
      </w:r>
      <w:r>
        <w:rPr>
          <w:lang w:eastAsia="zh-CN"/>
        </w:rPr>
        <w:t xml:space="preserve"> APF RDW</w:t>
      </w:r>
      <w:r>
        <w:rPr>
          <w:lang w:eastAsia="zh-CN"/>
        </w:rPr>
        <w:t>，强调在多用户共址环境中结合轨迹预测和势场重定向</w:t>
      </w:r>
      <w:r>
        <w:rPr>
          <w:lang w:eastAsia="zh-CN"/>
        </w:rPr>
        <w:t xml:space="preserve"> [8]</w:t>
      </w:r>
      <w:r>
        <w:rPr>
          <w:lang w:eastAsia="zh-CN"/>
        </w:rPr>
        <w:t>。</w:t>
      </w:r>
      <w:r>
        <w:rPr>
          <w:lang w:eastAsia="zh-CN"/>
        </w:rPr>
        <w:t xml:space="preserve">Lee </w:t>
      </w:r>
      <w:r>
        <w:rPr>
          <w:lang w:eastAsia="zh-CN"/>
        </w:rPr>
        <w:t>等提出多用户</w:t>
      </w:r>
      <w:r>
        <w:rPr>
          <w:lang w:eastAsia="zh-CN"/>
        </w:rPr>
        <w:t xml:space="preserve"> reset controller</w:t>
      </w:r>
      <w:r>
        <w:rPr>
          <w:lang w:eastAsia="zh-CN"/>
        </w:rPr>
        <w:t>，用强化学习同时考</w:t>
      </w:r>
      <w:r>
        <w:rPr>
          <w:lang w:eastAsia="zh-CN"/>
        </w:rPr>
        <w:lastRenderedPageBreak/>
        <w:t>虑障碍物和多用户运动，以优化</w:t>
      </w:r>
      <w:r>
        <w:rPr>
          <w:lang w:eastAsia="zh-CN"/>
        </w:rPr>
        <w:t xml:space="preserve"> reset </w:t>
      </w:r>
      <w:r>
        <w:rPr>
          <w:lang w:eastAsia="zh-CN"/>
        </w:rPr>
        <w:t>方向并减少平均</w:t>
      </w:r>
      <w:r>
        <w:rPr>
          <w:lang w:eastAsia="zh-CN"/>
        </w:rPr>
        <w:t xml:space="preserve"> reset </w:t>
      </w:r>
      <w:r>
        <w:rPr>
          <w:lang w:eastAsia="zh-CN"/>
        </w:rPr>
        <w:t>数量</w:t>
      </w:r>
      <w:r>
        <w:rPr>
          <w:lang w:eastAsia="zh-CN"/>
        </w:rPr>
        <w:t xml:space="preserve"> [9]</w:t>
      </w:r>
      <w:r>
        <w:rPr>
          <w:lang w:eastAsia="zh-CN"/>
        </w:rPr>
        <w:t>。这些方法都重视避碰和</w:t>
      </w:r>
      <w:r>
        <w:rPr>
          <w:lang w:eastAsia="zh-CN"/>
        </w:rPr>
        <w:t xml:space="preserve"> reset </w:t>
      </w:r>
      <w:r>
        <w:rPr>
          <w:lang w:eastAsia="zh-CN"/>
        </w:rPr>
        <w:t>优化，但主要优化全局</w:t>
      </w:r>
      <w:r>
        <w:rPr>
          <w:lang w:eastAsia="zh-CN"/>
        </w:rPr>
        <w:t xml:space="preserve"> reset </w:t>
      </w:r>
      <w:r>
        <w:rPr>
          <w:lang w:eastAsia="zh-CN"/>
        </w:rPr>
        <w:t>数量、空间分配或</w:t>
      </w:r>
      <w:r>
        <w:rPr>
          <w:lang w:eastAsia="zh-CN"/>
        </w:rPr>
        <w:t xml:space="preserve"> reset </w:t>
      </w:r>
      <w:r>
        <w:rPr>
          <w:lang w:eastAsia="zh-CN"/>
        </w:rPr>
        <w:t>方向。本文关注的不是新的方向优化，而是一次用户间冲突是否会在恢复阶段演化为双边重置或短距离连续重置。</w:t>
      </w:r>
    </w:p>
    <w:p w14:paraId="294370B7" w14:textId="77777777" w:rsidR="00A47698" w:rsidRDefault="00000000">
      <w:pPr>
        <w:pStyle w:val="21"/>
        <w:rPr>
          <w:lang w:eastAsia="zh-CN"/>
        </w:rPr>
      </w:pPr>
      <w:r>
        <w:rPr>
          <w:rFonts w:ascii="Times New Roman" w:eastAsia="宋体" w:hAnsi="Times New Roman"/>
          <w:lang w:eastAsia="zh-CN"/>
        </w:rPr>
        <w:t xml:space="preserve">2.3 </w:t>
      </w:r>
      <w:r>
        <w:rPr>
          <w:rFonts w:ascii="Times New Roman" w:eastAsia="宋体" w:hAnsi="Times New Roman"/>
          <w:lang w:eastAsia="zh-CN"/>
        </w:rPr>
        <w:t>本文定位</w:t>
      </w:r>
    </w:p>
    <w:p w14:paraId="1B47E89C" w14:textId="77777777" w:rsidR="00A47698" w:rsidRDefault="00000000">
      <w:pPr>
        <w:rPr>
          <w:lang w:eastAsia="zh-CN"/>
        </w:rPr>
      </w:pPr>
      <w:r>
        <w:rPr>
          <w:lang w:eastAsia="zh-CN"/>
        </w:rPr>
        <w:t>本文不试图替代已有</w:t>
      </w:r>
      <w:r>
        <w:rPr>
          <w:lang w:eastAsia="zh-CN"/>
        </w:rPr>
        <w:t xml:space="preserve"> RDW </w:t>
      </w:r>
      <w:r>
        <w:rPr>
          <w:lang w:eastAsia="zh-CN"/>
        </w:rPr>
        <w:t>控制器，也不提出新的复杂重置方向策略。本文关注一个更窄的问题：在方向策略保持一致的前提下，仅改变主动干预窗口和单侧用户选择，是否能够减少双边重置和短距离连续重置。这个定位有助于避免把收益混入方向优化或全局空间分配。</w:t>
      </w:r>
    </w:p>
    <w:p w14:paraId="30B37121" w14:textId="77777777" w:rsidR="00A47698" w:rsidRDefault="00000000">
      <w:pPr>
        <w:pStyle w:val="1"/>
        <w:rPr>
          <w:lang w:eastAsia="zh-CN"/>
        </w:rPr>
      </w:pPr>
      <w:r>
        <w:rPr>
          <w:rFonts w:ascii="Times New Roman" w:eastAsia="宋体" w:hAnsi="Times New Roman"/>
          <w:lang w:eastAsia="zh-CN"/>
        </w:rPr>
        <w:t xml:space="preserve">3 </w:t>
      </w:r>
      <w:r>
        <w:rPr>
          <w:rFonts w:ascii="Times New Roman" w:eastAsia="宋体" w:hAnsi="Times New Roman"/>
          <w:lang w:eastAsia="zh-CN"/>
        </w:rPr>
        <w:t>问题定义</w:t>
      </w:r>
    </w:p>
    <w:p w14:paraId="6F07CB43" w14:textId="77777777" w:rsidR="00A47698" w:rsidRDefault="00000000">
      <w:pPr>
        <w:pStyle w:val="21"/>
        <w:rPr>
          <w:lang w:eastAsia="zh-CN"/>
        </w:rPr>
      </w:pPr>
      <w:r>
        <w:rPr>
          <w:rFonts w:ascii="Times New Roman" w:eastAsia="宋体" w:hAnsi="Times New Roman"/>
          <w:lang w:eastAsia="zh-CN"/>
        </w:rPr>
        <w:t xml:space="preserve">3.1 </w:t>
      </w:r>
      <w:r>
        <w:rPr>
          <w:rFonts w:ascii="Times New Roman" w:eastAsia="宋体" w:hAnsi="Times New Roman"/>
          <w:lang w:eastAsia="zh-CN"/>
        </w:rPr>
        <w:t>局部用户间冲突</w:t>
      </w:r>
    </w:p>
    <w:p w14:paraId="190DC619" w14:textId="77777777" w:rsidR="00A47698" w:rsidRDefault="00000000">
      <w:pPr>
        <w:rPr>
          <w:lang w:eastAsia="zh-CN"/>
        </w:rPr>
      </w:pPr>
      <w:r>
        <w:rPr>
          <w:lang w:eastAsia="zh-CN"/>
        </w:rPr>
        <w:t>本文将局部用户间冲突定义为：在一段局部时间窗口内，两个用户的物理距离、相对运动趋势或预测轨迹显示其可能进入安全风险区域，并可能触发用户间重置的</w:t>
      </w:r>
      <w:r>
        <w:rPr>
          <w:lang w:eastAsia="zh-CN"/>
        </w:rPr>
        <w:t xml:space="preserve"> pair-level </w:t>
      </w:r>
      <w:r>
        <w:rPr>
          <w:lang w:eastAsia="zh-CN"/>
        </w:rPr>
        <w:t>状态。</w:t>
      </w:r>
    </w:p>
    <w:p w14:paraId="40757131" w14:textId="77777777" w:rsidR="00A47698" w:rsidRDefault="00000000">
      <w:pPr>
        <w:rPr>
          <w:lang w:eastAsia="zh-CN"/>
        </w:rPr>
      </w:pPr>
      <w:r>
        <w:rPr>
          <w:lang w:eastAsia="zh-CN"/>
        </w:rPr>
        <w:t>该定义强调三个条件。第一，距离必须接近安全相关区域；第二，相对运动趋势必须表明冲突可能继续发展；第三，该状态必须可能影响后续重置或连续行走距离。</w:t>
      </w:r>
    </w:p>
    <w:p w14:paraId="748442E8" w14:textId="77777777" w:rsidR="00A47698" w:rsidRDefault="00000000">
      <w:pPr>
        <w:pStyle w:val="21"/>
        <w:rPr>
          <w:lang w:eastAsia="zh-CN"/>
        </w:rPr>
      </w:pPr>
      <w:r>
        <w:rPr>
          <w:rFonts w:ascii="Times New Roman" w:eastAsia="宋体" w:hAnsi="Times New Roman"/>
          <w:lang w:eastAsia="zh-CN"/>
        </w:rPr>
        <w:t xml:space="preserve">3.2 </w:t>
      </w:r>
      <w:r>
        <w:rPr>
          <w:rFonts w:ascii="Times New Roman" w:eastAsia="宋体" w:hAnsi="Times New Roman"/>
          <w:lang w:eastAsia="zh-CN"/>
        </w:rPr>
        <w:t>冲突恶化与高代价恢复</w:t>
      </w:r>
    </w:p>
    <w:p w14:paraId="1107C3E2" w14:textId="77777777" w:rsidR="00A47698" w:rsidRDefault="00000000">
      <w:pPr>
        <w:rPr>
          <w:lang w:eastAsia="zh-CN"/>
        </w:rPr>
      </w:pPr>
      <w:r>
        <w:rPr>
          <w:lang w:eastAsia="zh-CN"/>
        </w:rPr>
        <w:t>冲突恶化不是主观判断，而是一个可观测过程。本文将其定义为：一个用户</w:t>
      </w:r>
      <w:r>
        <w:rPr>
          <w:lang w:eastAsia="zh-CN"/>
        </w:rPr>
        <w:t xml:space="preserve"> pair </w:t>
      </w:r>
      <w:r>
        <w:rPr>
          <w:lang w:eastAsia="zh-CN"/>
        </w:rPr>
        <w:t>从仍可通过单侧低代价干预恢复的状态，发展为需要被动用户间重置、双边用户重置或短距离连续重置的状态。</w:t>
      </w:r>
    </w:p>
    <w:p w14:paraId="71F2637B" w14:textId="77777777" w:rsidR="00A47698" w:rsidRDefault="00000000">
      <w:pPr>
        <w:rPr>
          <w:lang w:eastAsia="zh-CN"/>
        </w:rPr>
      </w:pPr>
      <w:r>
        <w:rPr>
          <w:lang w:eastAsia="zh-CN"/>
        </w:rPr>
        <w:t>高代价恢复指一次局部用户间冲突导致更多用户被打断、更短距离内再次重置，或重置后可连续行走距离更短。该定义延续了</w:t>
      </w:r>
      <w:r>
        <w:rPr>
          <w:lang w:eastAsia="zh-CN"/>
        </w:rPr>
        <w:t xml:space="preserve"> RDW </w:t>
      </w:r>
      <w:r>
        <w:rPr>
          <w:lang w:eastAsia="zh-CN"/>
        </w:rPr>
        <w:t>文献中用</w:t>
      </w:r>
      <w:r>
        <w:rPr>
          <w:lang w:eastAsia="zh-CN"/>
        </w:rPr>
        <w:t xml:space="preserve"> reset count </w:t>
      </w:r>
      <w:r>
        <w:rPr>
          <w:lang w:eastAsia="zh-CN"/>
        </w:rPr>
        <w:t>和</w:t>
      </w:r>
      <w:r>
        <w:rPr>
          <w:lang w:eastAsia="zh-CN"/>
        </w:rPr>
        <w:t xml:space="preserve"> distance between resets </w:t>
      </w:r>
      <w:r>
        <w:rPr>
          <w:lang w:eastAsia="zh-CN"/>
        </w:rPr>
        <w:t>衡量重置代价的思路</w:t>
      </w:r>
      <w:r>
        <w:rPr>
          <w:lang w:eastAsia="zh-CN"/>
        </w:rPr>
        <w:t xml:space="preserve"> [3,4]</w:t>
      </w:r>
      <w:r>
        <w:rPr>
          <w:lang w:eastAsia="zh-CN"/>
        </w:rPr>
        <w:t>，但把评价单位从全局</w:t>
      </w:r>
      <w:r>
        <w:rPr>
          <w:lang w:eastAsia="zh-CN"/>
        </w:rPr>
        <w:t xml:space="preserve"> episode </w:t>
      </w:r>
      <w:r>
        <w:rPr>
          <w:lang w:eastAsia="zh-CN"/>
        </w:rPr>
        <w:t>进一步收缩到用户间冲突片段。本文重点使用三个代理指标：双边用户重置、短距离连续重置和</w:t>
      </w:r>
      <w:r>
        <w:rPr>
          <w:lang w:eastAsia="zh-CN"/>
        </w:rPr>
        <w:t xml:space="preserve"> D_recover</w:t>
      </w:r>
      <w:r>
        <w:rPr>
          <w:lang w:eastAsia="zh-CN"/>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1814"/>
        <w:gridCol w:w="2835"/>
        <w:gridCol w:w="3402"/>
      </w:tblGrid>
      <w:tr w:rsidR="00A47698" w14:paraId="05A5BA17" w14:textId="77777777">
        <w:trPr>
          <w:tblHeader/>
          <w:jc w:val="center"/>
        </w:trPr>
        <w:tc>
          <w:tcPr>
            <w:tcW w:w="1814" w:type="dxa"/>
            <w:shd w:val="clear" w:color="auto" w:fill="E8EEF5"/>
            <w:vAlign w:val="center"/>
          </w:tcPr>
          <w:p w14:paraId="7ADF503A" w14:textId="77777777" w:rsidR="00A47698" w:rsidRDefault="00000000">
            <w:pPr>
              <w:jc w:val="center"/>
            </w:pPr>
            <w:r>
              <w:rPr>
                <w:b/>
                <w:sz w:val="19"/>
              </w:rPr>
              <w:t>概念</w:t>
            </w:r>
          </w:p>
        </w:tc>
        <w:tc>
          <w:tcPr>
            <w:tcW w:w="2835" w:type="dxa"/>
            <w:shd w:val="clear" w:color="auto" w:fill="E8EEF5"/>
            <w:vAlign w:val="center"/>
          </w:tcPr>
          <w:p w14:paraId="6415CCA9" w14:textId="77777777" w:rsidR="00A47698" w:rsidRDefault="00000000">
            <w:pPr>
              <w:jc w:val="center"/>
            </w:pPr>
            <w:r>
              <w:rPr>
                <w:b/>
                <w:sz w:val="19"/>
              </w:rPr>
              <w:t>可观测定义</w:t>
            </w:r>
          </w:p>
        </w:tc>
        <w:tc>
          <w:tcPr>
            <w:tcW w:w="3402" w:type="dxa"/>
            <w:shd w:val="clear" w:color="auto" w:fill="E8EEF5"/>
            <w:vAlign w:val="center"/>
          </w:tcPr>
          <w:p w14:paraId="33595885" w14:textId="77777777" w:rsidR="00A47698" w:rsidRDefault="00000000">
            <w:pPr>
              <w:jc w:val="center"/>
            </w:pPr>
            <w:r>
              <w:rPr>
                <w:b/>
                <w:sz w:val="19"/>
              </w:rPr>
              <w:t>为什么重要</w:t>
            </w:r>
          </w:p>
        </w:tc>
      </w:tr>
      <w:tr w:rsidR="00A47698" w14:paraId="2D122278" w14:textId="77777777">
        <w:trPr>
          <w:jc w:val="center"/>
        </w:trPr>
        <w:tc>
          <w:tcPr>
            <w:tcW w:w="1814" w:type="dxa"/>
            <w:vAlign w:val="center"/>
          </w:tcPr>
          <w:p w14:paraId="41E0BAAE" w14:textId="77777777" w:rsidR="00A47698" w:rsidRDefault="00000000">
            <w:pPr>
              <w:jc w:val="center"/>
            </w:pPr>
            <w:r>
              <w:rPr>
                <w:sz w:val="19"/>
              </w:rPr>
              <w:t>双边用户重置</w:t>
            </w:r>
          </w:p>
        </w:tc>
        <w:tc>
          <w:tcPr>
            <w:tcW w:w="2835" w:type="dxa"/>
            <w:vAlign w:val="center"/>
          </w:tcPr>
          <w:p w14:paraId="65667322" w14:textId="77777777" w:rsidR="00A47698" w:rsidRDefault="00000000">
            <w:r>
              <w:rPr>
                <w:sz w:val="19"/>
              </w:rPr>
              <w:t>同一局部冲突导致两名用户均发生</w:t>
            </w:r>
            <w:r>
              <w:rPr>
                <w:sz w:val="19"/>
              </w:rPr>
              <w:t xml:space="preserve"> user reset</w:t>
            </w:r>
          </w:p>
        </w:tc>
        <w:tc>
          <w:tcPr>
            <w:tcW w:w="3402" w:type="dxa"/>
            <w:vAlign w:val="center"/>
          </w:tcPr>
          <w:p w14:paraId="265BDBF6" w14:textId="77777777" w:rsidR="00A47698" w:rsidRDefault="00000000">
            <w:r>
              <w:rPr>
                <w:sz w:val="19"/>
              </w:rPr>
              <w:t>说明一次</w:t>
            </w:r>
            <w:r>
              <w:rPr>
                <w:sz w:val="19"/>
              </w:rPr>
              <w:t xml:space="preserve"> pair-level </w:t>
            </w:r>
            <w:r>
              <w:rPr>
                <w:sz w:val="19"/>
              </w:rPr>
              <w:t>冲突打断了更多用户</w:t>
            </w:r>
          </w:p>
        </w:tc>
      </w:tr>
      <w:tr w:rsidR="00A47698" w14:paraId="45EDA7F5" w14:textId="77777777">
        <w:trPr>
          <w:jc w:val="center"/>
        </w:trPr>
        <w:tc>
          <w:tcPr>
            <w:tcW w:w="1814" w:type="dxa"/>
            <w:vAlign w:val="center"/>
          </w:tcPr>
          <w:p w14:paraId="2BC10E9E" w14:textId="77777777" w:rsidR="00A47698" w:rsidRDefault="00000000">
            <w:pPr>
              <w:jc w:val="center"/>
            </w:pPr>
            <w:r>
              <w:rPr>
                <w:sz w:val="19"/>
              </w:rPr>
              <w:t>短距离连续重置</w:t>
            </w:r>
          </w:p>
        </w:tc>
        <w:tc>
          <w:tcPr>
            <w:tcW w:w="2835" w:type="dxa"/>
            <w:vAlign w:val="center"/>
          </w:tcPr>
          <w:p w14:paraId="285A7FA4" w14:textId="77777777" w:rsidR="00A47698" w:rsidRDefault="00000000">
            <w:r>
              <w:rPr>
                <w:sz w:val="19"/>
              </w:rPr>
              <w:t>一次</w:t>
            </w:r>
            <w:r>
              <w:rPr>
                <w:sz w:val="19"/>
              </w:rPr>
              <w:t xml:space="preserve"> reset </w:t>
            </w:r>
            <w:r>
              <w:rPr>
                <w:sz w:val="19"/>
              </w:rPr>
              <w:t>后在</w:t>
            </w:r>
            <w:r>
              <w:rPr>
                <w:sz w:val="19"/>
              </w:rPr>
              <w:t xml:space="preserve"> 1m</w:t>
            </w:r>
            <w:r>
              <w:rPr>
                <w:sz w:val="19"/>
              </w:rPr>
              <w:t>、</w:t>
            </w:r>
            <w:r>
              <w:rPr>
                <w:sz w:val="19"/>
              </w:rPr>
              <w:t xml:space="preserve">2m </w:t>
            </w:r>
            <w:r>
              <w:rPr>
                <w:sz w:val="19"/>
              </w:rPr>
              <w:t>或</w:t>
            </w:r>
            <w:r>
              <w:rPr>
                <w:sz w:val="19"/>
              </w:rPr>
              <w:t xml:space="preserve"> 3m </w:t>
            </w:r>
            <w:r>
              <w:rPr>
                <w:sz w:val="19"/>
              </w:rPr>
              <w:t>内再次</w:t>
            </w:r>
            <w:r>
              <w:rPr>
                <w:sz w:val="19"/>
              </w:rPr>
              <w:t xml:space="preserve"> reset</w:t>
            </w:r>
          </w:p>
        </w:tc>
        <w:tc>
          <w:tcPr>
            <w:tcW w:w="3402" w:type="dxa"/>
            <w:vAlign w:val="center"/>
          </w:tcPr>
          <w:p w14:paraId="32DF91EB" w14:textId="77777777" w:rsidR="00A47698" w:rsidRDefault="00000000">
            <w:pPr>
              <w:rPr>
                <w:lang w:eastAsia="zh-CN"/>
              </w:rPr>
            </w:pPr>
            <w:r>
              <w:rPr>
                <w:sz w:val="19"/>
                <w:lang w:eastAsia="zh-CN"/>
              </w:rPr>
              <w:t>说明前一次恢复没有带来稳定行走空间</w:t>
            </w:r>
          </w:p>
        </w:tc>
      </w:tr>
      <w:tr w:rsidR="00A47698" w14:paraId="201A7632" w14:textId="77777777">
        <w:trPr>
          <w:jc w:val="center"/>
        </w:trPr>
        <w:tc>
          <w:tcPr>
            <w:tcW w:w="1814" w:type="dxa"/>
            <w:vAlign w:val="center"/>
          </w:tcPr>
          <w:p w14:paraId="495135B3" w14:textId="77777777" w:rsidR="00A47698" w:rsidRDefault="00000000">
            <w:pPr>
              <w:jc w:val="center"/>
            </w:pPr>
            <w:r>
              <w:rPr>
                <w:sz w:val="19"/>
              </w:rPr>
              <w:t>D_recover</w:t>
            </w:r>
          </w:p>
        </w:tc>
        <w:tc>
          <w:tcPr>
            <w:tcW w:w="2835" w:type="dxa"/>
            <w:vAlign w:val="center"/>
          </w:tcPr>
          <w:p w14:paraId="4B85E9BF" w14:textId="77777777" w:rsidR="00A47698" w:rsidRDefault="00000000">
            <w:pPr>
              <w:rPr>
                <w:lang w:eastAsia="zh-CN"/>
              </w:rPr>
            </w:pPr>
            <w:r>
              <w:rPr>
                <w:sz w:val="19"/>
                <w:lang w:eastAsia="zh-CN"/>
              </w:rPr>
              <w:t>冲突处理后到下一次</w:t>
            </w:r>
            <w:r>
              <w:rPr>
                <w:sz w:val="19"/>
                <w:lang w:eastAsia="zh-CN"/>
              </w:rPr>
              <w:t xml:space="preserve"> reset </w:t>
            </w:r>
            <w:r>
              <w:rPr>
                <w:sz w:val="19"/>
                <w:lang w:eastAsia="zh-CN"/>
              </w:rPr>
              <w:t>的连续行走距离</w:t>
            </w:r>
          </w:p>
        </w:tc>
        <w:tc>
          <w:tcPr>
            <w:tcW w:w="3402" w:type="dxa"/>
            <w:vAlign w:val="center"/>
          </w:tcPr>
          <w:p w14:paraId="6B65166E" w14:textId="77777777" w:rsidR="00A47698" w:rsidRDefault="00000000">
            <w:pPr>
              <w:rPr>
                <w:lang w:eastAsia="zh-CN"/>
              </w:rPr>
            </w:pPr>
            <w:r>
              <w:rPr>
                <w:sz w:val="19"/>
                <w:lang w:eastAsia="zh-CN"/>
              </w:rPr>
              <w:t>直接度量恢复后的行走连续性</w:t>
            </w:r>
          </w:p>
        </w:tc>
      </w:tr>
    </w:tbl>
    <w:p w14:paraId="323515EF" w14:textId="77777777" w:rsidR="00A47698" w:rsidRDefault="00000000">
      <w:pPr>
        <w:pStyle w:val="21"/>
      </w:pPr>
      <w:r>
        <w:rPr>
          <w:rFonts w:ascii="Times New Roman" w:eastAsia="宋体" w:hAnsi="Times New Roman"/>
        </w:rPr>
        <w:t xml:space="preserve">3.3 </w:t>
      </w:r>
      <w:r>
        <w:rPr>
          <w:rFonts w:ascii="Times New Roman" w:eastAsia="宋体" w:hAnsi="Times New Roman"/>
        </w:rPr>
        <w:t>研究问题</w:t>
      </w:r>
    </w:p>
    <w:p w14:paraId="39974D63" w14:textId="77777777" w:rsidR="00A47698" w:rsidRDefault="00000000">
      <w:pPr>
        <w:pStyle w:val="a"/>
        <w:rPr>
          <w:lang w:eastAsia="zh-CN"/>
        </w:rPr>
      </w:pPr>
      <w:r>
        <w:rPr>
          <w:lang w:eastAsia="zh-CN"/>
        </w:rPr>
        <w:t>RQ1</w:t>
      </w:r>
      <w:r>
        <w:rPr>
          <w:lang w:eastAsia="zh-CN"/>
        </w:rPr>
        <w:t>：被动用户间重置下，是否存在可观测的高代价局部恢复现象？</w:t>
      </w:r>
    </w:p>
    <w:p w14:paraId="7C80A774" w14:textId="77777777" w:rsidR="00A47698" w:rsidRDefault="00000000">
      <w:pPr>
        <w:pStyle w:val="a"/>
        <w:rPr>
          <w:lang w:eastAsia="zh-CN"/>
        </w:rPr>
      </w:pPr>
      <w:r>
        <w:rPr>
          <w:lang w:eastAsia="zh-CN"/>
        </w:rPr>
        <w:t>RQ2</w:t>
      </w:r>
      <w:r>
        <w:rPr>
          <w:lang w:eastAsia="zh-CN"/>
        </w:rPr>
        <w:t>：主动重置是否能够替代更差的后续恢复，而不是额外增加打断？</w:t>
      </w:r>
    </w:p>
    <w:p w14:paraId="6EA4FAD5" w14:textId="77777777" w:rsidR="00A47698" w:rsidRDefault="00000000">
      <w:pPr>
        <w:pStyle w:val="a"/>
        <w:rPr>
          <w:lang w:eastAsia="zh-CN"/>
        </w:rPr>
      </w:pPr>
      <w:r>
        <w:rPr>
          <w:lang w:eastAsia="zh-CN"/>
        </w:rPr>
        <w:t>RQ3</w:t>
      </w:r>
      <w:r>
        <w:rPr>
          <w:lang w:eastAsia="zh-CN"/>
        </w:rPr>
        <w:t>：局部</w:t>
      </w:r>
      <w:r>
        <w:rPr>
          <w:lang w:eastAsia="zh-CN"/>
        </w:rPr>
        <w:t xml:space="preserve"> max-min </w:t>
      </w:r>
      <w:r>
        <w:rPr>
          <w:lang w:eastAsia="zh-CN"/>
        </w:rPr>
        <w:t>仲裁是否比简单选人策略更符合恢复目标？</w:t>
      </w:r>
    </w:p>
    <w:p w14:paraId="4A37BA95" w14:textId="77777777" w:rsidR="00A47698" w:rsidRDefault="00000000">
      <w:pPr>
        <w:pStyle w:val="1"/>
        <w:rPr>
          <w:lang w:eastAsia="zh-CN"/>
        </w:rPr>
      </w:pPr>
      <w:r>
        <w:rPr>
          <w:rFonts w:ascii="Times New Roman" w:eastAsia="宋体" w:hAnsi="Times New Roman"/>
          <w:lang w:eastAsia="zh-CN"/>
        </w:rPr>
        <w:lastRenderedPageBreak/>
        <w:t xml:space="preserve">4 </w:t>
      </w:r>
      <w:r>
        <w:rPr>
          <w:rFonts w:ascii="Times New Roman" w:eastAsia="宋体" w:hAnsi="Times New Roman"/>
          <w:lang w:eastAsia="zh-CN"/>
        </w:rPr>
        <w:t>方法</w:t>
      </w:r>
    </w:p>
    <w:p w14:paraId="56FDD40C" w14:textId="77777777" w:rsidR="00A47698" w:rsidRDefault="00000000">
      <w:pPr>
        <w:pStyle w:val="21"/>
        <w:rPr>
          <w:lang w:eastAsia="zh-CN"/>
        </w:rPr>
      </w:pPr>
      <w:r>
        <w:rPr>
          <w:rFonts w:ascii="Times New Roman" w:eastAsia="宋体" w:hAnsi="Times New Roman"/>
          <w:lang w:eastAsia="zh-CN"/>
        </w:rPr>
        <w:t xml:space="preserve">4.1 </w:t>
      </w:r>
      <w:r>
        <w:rPr>
          <w:rFonts w:ascii="Times New Roman" w:eastAsia="宋体" w:hAnsi="Times New Roman"/>
          <w:lang w:eastAsia="zh-CN"/>
        </w:rPr>
        <w:t>方法概述</w:t>
      </w:r>
    </w:p>
    <w:p w14:paraId="62BCBC1B" w14:textId="77777777" w:rsidR="00A47698" w:rsidRDefault="00000000">
      <w:pPr>
        <w:rPr>
          <w:lang w:eastAsia="zh-CN"/>
        </w:rPr>
      </w:pPr>
      <w:r>
        <w:rPr>
          <w:lang w:eastAsia="zh-CN"/>
        </w:rPr>
        <w:t>本文方法包含两个核心决策：是否进入主动干预窗口，以及选择哪一侧用户执行主动重置。</w:t>
      </w:r>
      <w:r>
        <w:rPr>
          <w:lang w:eastAsia="zh-CN"/>
        </w:rPr>
        <w:t xml:space="preserve">reset </w:t>
      </w:r>
      <w:r>
        <w:rPr>
          <w:lang w:eastAsia="zh-CN"/>
        </w:rPr>
        <w:t>朝向沿用已有策略，不作为本文创新点。这一区分很重要，因为已有工作已经从</w:t>
      </w:r>
      <w:r>
        <w:rPr>
          <w:lang w:eastAsia="zh-CN"/>
        </w:rPr>
        <w:t xml:space="preserve"> APF</w:t>
      </w:r>
      <w:r>
        <w:rPr>
          <w:lang w:eastAsia="zh-CN"/>
        </w:rPr>
        <w:t>、空间划分、预测和学习等角度优化了重定向或</w:t>
      </w:r>
      <w:r>
        <w:rPr>
          <w:lang w:eastAsia="zh-CN"/>
        </w:rPr>
        <w:t xml:space="preserve"> reset </w:t>
      </w:r>
      <w:r>
        <w:rPr>
          <w:lang w:eastAsia="zh-CN"/>
        </w:rPr>
        <w:t>方向</w:t>
      </w:r>
      <w:r>
        <w:rPr>
          <w:lang w:eastAsia="zh-CN"/>
        </w:rPr>
        <w:t xml:space="preserve"> [5-9]</w:t>
      </w:r>
      <w:r>
        <w:rPr>
          <w:lang w:eastAsia="zh-CN"/>
        </w:rPr>
        <w:t>；本文要单独检验的是触发时机和单侧仲裁。</w:t>
      </w:r>
    </w:p>
    <w:p w14:paraId="7D893949" w14:textId="77777777" w:rsidR="00A47698" w:rsidRDefault="00000000">
      <w:pPr>
        <w:pStyle w:val="21"/>
        <w:rPr>
          <w:lang w:eastAsia="zh-CN"/>
        </w:rPr>
      </w:pPr>
      <w:r>
        <w:rPr>
          <w:rFonts w:ascii="Times New Roman" w:eastAsia="宋体" w:hAnsi="Times New Roman"/>
          <w:lang w:eastAsia="zh-CN"/>
        </w:rPr>
        <w:t xml:space="preserve">4.2 </w:t>
      </w:r>
      <w:r>
        <w:rPr>
          <w:rFonts w:ascii="Times New Roman" w:eastAsia="宋体" w:hAnsi="Times New Roman"/>
          <w:lang w:eastAsia="zh-CN"/>
        </w:rPr>
        <w:t>主动干预窗口</w:t>
      </w:r>
    </w:p>
    <w:p w14:paraId="1467B1CA" w14:textId="77777777" w:rsidR="00A47698" w:rsidRDefault="00000000">
      <w:pPr>
        <w:rPr>
          <w:lang w:eastAsia="zh-CN"/>
        </w:rPr>
      </w:pPr>
      <w:r>
        <w:rPr>
          <w:lang w:eastAsia="zh-CN"/>
        </w:rPr>
        <w:t>现有</w:t>
      </w:r>
      <w:r>
        <w:rPr>
          <w:lang w:eastAsia="zh-CN"/>
        </w:rPr>
        <w:t xml:space="preserve"> recoverability </w:t>
      </w:r>
      <w:r>
        <w:rPr>
          <w:lang w:eastAsia="zh-CN"/>
        </w:rPr>
        <w:t>判定若以</w:t>
      </w:r>
      <w:r>
        <w:rPr>
          <w:lang w:eastAsia="zh-CN"/>
        </w:rPr>
        <w:t xml:space="preserve"> best.Margin &lt; 0 </w:t>
      </w:r>
      <w:r>
        <w:rPr>
          <w:lang w:eastAsia="zh-CN"/>
        </w:rPr>
        <w:t>作为触发条件，语义上更接近</w:t>
      </w:r>
      <w:r>
        <w:rPr>
          <w:lang w:eastAsia="zh-CN"/>
        </w:rPr>
        <w:t>“</w:t>
      </w:r>
      <w:r>
        <w:rPr>
          <w:lang w:eastAsia="zh-CN"/>
        </w:rPr>
        <w:t>预测到已经不可恢复</w:t>
      </w:r>
      <w:r>
        <w:rPr>
          <w:lang w:eastAsia="zh-CN"/>
        </w:rPr>
        <w:t>”</w:t>
      </w:r>
      <w:r>
        <w:rPr>
          <w:lang w:eastAsia="zh-CN"/>
        </w:rPr>
        <w:t>。为了支撑主动恢复的论文目标，本文引入恢复余量趋势判定：只有当</w:t>
      </w:r>
      <w:r>
        <w:rPr>
          <w:lang w:eastAsia="zh-CN"/>
        </w:rPr>
        <w:t xml:space="preserve"> pair </w:t>
      </w:r>
      <w:r>
        <w:rPr>
          <w:lang w:eastAsia="zh-CN"/>
        </w:rPr>
        <w:t>仍有正恢复余量，但恢复余量已进入保守窗口并持续下降时，才进入主动干预候选。</w:t>
      </w:r>
    </w:p>
    <w:p w14:paraId="691C470E" w14:textId="77777777" w:rsidR="00A47698" w:rsidRDefault="00000000">
      <w:pPr>
        <w:rPr>
          <w:lang w:eastAsia="zh-CN"/>
        </w:rPr>
      </w:pPr>
      <w:r>
        <w:t>设</w:t>
      </w:r>
      <w:r>
        <w:t xml:space="preserve"> best.Margin </w:t>
      </w:r>
      <w:r>
        <w:t>表示预测窗口内最优左右转组合下的最小安全余量。主动窗口满足：</w:t>
      </w:r>
      <w:r>
        <w:t>0 &lt; best.Margin &lt;= clamp(closingSpeed * 0.30s + 0.05m, 0.15m, 0.50m)</w:t>
      </w:r>
      <w:r>
        <w:t>，且最近</w:t>
      </w:r>
      <w:r>
        <w:t xml:space="preserve"> 5 </w:t>
      </w:r>
      <w:r>
        <w:t>帧中至少</w:t>
      </w:r>
      <w:r>
        <w:t xml:space="preserve"> 3 </w:t>
      </w:r>
      <w:r>
        <w:t>帧</w:t>
      </w:r>
      <w:r>
        <w:t xml:space="preserve"> margin </w:t>
      </w:r>
      <w:r>
        <w:t>下降。</w:t>
      </w:r>
      <w:r>
        <w:rPr>
          <w:lang w:eastAsia="zh-CN"/>
        </w:rPr>
        <w:t>该阈值是保守估计：</w:t>
      </w:r>
      <w:r>
        <w:rPr>
          <w:lang w:eastAsia="zh-CN"/>
        </w:rPr>
        <w:t xml:space="preserve">0.30s </w:t>
      </w:r>
      <w:r>
        <w:rPr>
          <w:lang w:eastAsia="zh-CN"/>
        </w:rPr>
        <w:t>表示干预生效提前量，</w:t>
      </w:r>
      <w:r>
        <w:rPr>
          <w:lang w:eastAsia="zh-CN"/>
        </w:rPr>
        <w:t xml:space="preserve">0.05m </w:t>
      </w:r>
      <w:r>
        <w:rPr>
          <w:lang w:eastAsia="zh-CN"/>
        </w:rPr>
        <w:t>表示预测不确定性缓冲，上限</w:t>
      </w:r>
      <w:r>
        <w:rPr>
          <w:lang w:eastAsia="zh-CN"/>
        </w:rPr>
        <w:t xml:space="preserve"> 0.50m </w:t>
      </w:r>
      <w:r>
        <w:rPr>
          <w:lang w:eastAsia="zh-CN"/>
        </w:rPr>
        <w:t>用于抑制过早重置。</w:t>
      </w:r>
    </w:p>
    <w:p w14:paraId="7CDED885" w14:textId="77777777" w:rsidR="00A47698" w:rsidRDefault="00000000">
      <w:pPr>
        <w:rPr>
          <w:lang w:eastAsia="zh-CN"/>
        </w:rPr>
      </w:pPr>
      <w:r>
        <w:rPr>
          <w:lang w:eastAsia="zh-CN"/>
        </w:rPr>
        <w:t>该判定与已有的不可恢复判定不同。若直接以</w:t>
      </w:r>
      <w:r>
        <w:rPr>
          <w:lang w:eastAsia="zh-CN"/>
        </w:rPr>
        <w:t xml:space="preserve"> best.Margin &lt; 0 </w:t>
      </w:r>
      <w:r>
        <w:rPr>
          <w:lang w:eastAsia="zh-CN"/>
        </w:rPr>
        <w:t>作为触发条件，系统已经预测到最优局部转向组合仍会越过安全边界。此时主动重置更接近预测版被动安全处理。本文的恢复余量趋势判定要求</w:t>
      </w:r>
      <w:r>
        <w:rPr>
          <w:lang w:eastAsia="zh-CN"/>
        </w:rPr>
        <w:t xml:space="preserve"> best.Margin </w:t>
      </w:r>
      <w:r>
        <w:rPr>
          <w:lang w:eastAsia="zh-CN"/>
        </w:rPr>
        <w:t>仍为正，因此触发点位于</w:t>
      </w:r>
      <w:r>
        <w:rPr>
          <w:lang w:eastAsia="zh-CN"/>
        </w:rPr>
        <w:t>“</w:t>
      </w:r>
      <w:r>
        <w:rPr>
          <w:lang w:eastAsia="zh-CN"/>
        </w:rPr>
        <w:t>无须干预</w:t>
      </w:r>
      <w:r>
        <w:rPr>
          <w:lang w:eastAsia="zh-CN"/>
        </w:rPr>
        <w:t>”</w:t>
      </w:r>
      <w:r>
        <w:rPr>
          <w:lang w:eastAsia="zh-CN"/>
        </w:rPr>
        <w:t>和</w:t>
      </w:r>
      <w:r>
        <w:rPr>
          <w:lang w:eastAsia="zh-CN"/>
        </w:rPr>
        <w:t>“</w:t>
      </w:r>
      <w:r>
        <w:rPr>
          <w:lang w:eastAsia="zh-CN"/>
        </w:rPr>
        <w:t>被动安全</w:t>
      </w:r>
      <w:r>
        <w:rPr>
          <w:lang w:eastAsia="zh-CN"/>
        </w:rPr>
        <w:t xml:space="preserve"> reset”</w:t>
      </w:r>
      <w:r>
        <w:rPr>
          <w:lang w:eastAsia="zh-CN"/>
        </w:rPr>
        <w:t>之间。</w:t>
      </w:r>
    </w:p>
    <w:p w14:paraId="0C2570DD" w14:textId="77777777" w:rsidR="00A47698" w:rsidRDefault="00000000">
      <w:pPr>
        <w:pStyle w:val="21"/>
        <w:rPr>
          <w:lang w:eastAsia="zh-CN"/>
        </w:rPr>
      </w:pPr>
      <w:r>
        <w:rPr>
          <w:rFonts w:ascii="Times New Roman" w:eastAsia="宋体" w:hAnsi="Times New Roman"/>
          <w:lang w:eastAsia="zh-CN"/>
        </w:rPr>
        <w:t xml:space="preserve">4.3 </w:t>
      </w:r>
      <w:r>
        <w:rPr>
          <w:rFonts w:ascii="Times New Roman" w:eastAsia="宋体" w:hAnsi="Times New Roman"/>
          <w:lang w:eastAsia="zh-CN"/>
        </w:rPr>
        <w:t>单侧用户仲裁</w:t>
      </w:r>
    </w:p>
    <w:p w14:paraId="13677C38" w14:textId="77777777" w:rsidR="00A47698" w:rsidRDefault="00000000">
      <w:pPr>
        <w:rPr>
          <w:lang w:eastAsia="zh-CN"/>
        </w:rPr>
      </w:pPr>
      <w:r>
        <w:rPr>
          <w:lang w:eastAsia="zh-CN"/>
        </w:rPr>
        <w:t>进入主动窗口后，系统分别估计重置用户</w:t>
      </w:r>
      <w:r>
        <w:rPr>
          <w:lang w:eastAsia="zh-CN"/>
        </w:rPr>
        <w:t xml:space="preserve"> A </w:t>
      </w:r>
      <w:r>
        <w:rPr>
          <w:lang w:eastAsia="zh-CN"/>
        </w:rPr>
        <w:t>或用户</w:t>
      </w:r>
      <w:r>
        <w:rPr>
          <w:lang w:eastAsia="zh-CN"/>
        </w:rPr>
        <w:t xml:space="preserve"> B </w:t>
      </w:r>
      <w:r>
        <w:rPr>
          <w:lang w:eastAsia="zh-CN"/>
        </w:rPr>
        <w:t>后的局部恢复结果。仲裁目标不是选择当前最危险用户，而是选择能改善当前</w:t>
      </w:r>
      <w:r>
        <w:rPr>
          <w:lang w:eastAsia="zh-CN"/>
        </w:rPr>
        <w:t xml:space="preserve"> pair </w:t>
      </w:r>
      <w:r>
        <w:rPr>
          <w:lang w:eastAsia="zh-CN"/>
        </w:rPr>
        <w:t>较差恢复状态的一侧用户。本文采用局部</w:t>
      </w:r>
      <w:r>
        <w:rPr>
          <w:lang w:eastAsia="zh-CN"/>
        </w:rPr>
        <w:t xml:space="preserve"> max-min </w:t>
      </w:r>
      <w:r>
        <w:rPr>
          <w:lang w:eastAsia="zh-CN"/>
        </w:rPr>
        <w:t>思路：比较两种单侧重置方案下</w:t>
      </w:r>
      <w:r>
        <w:rPr>
          <w:lang w:eastAsia="zh-CN"/>
        </w:rPr>
        <w:t xml:space="preserve"> pair </w:t>
      </w:r>
      <w:r>
        <w:rPr>
          <w:lang w:eastAsia="zh-CN"/>
        </w:rPr>
        <w:t>中较差一侧的预计可行走距离，并选择较大者。</w:t>
      </w:r>
    </w:p>
    <w:p w14:paraId="04153116" w14:textId="77777777" w:rsidR="00A47698" w:rsidRDefault="00000000">
      <w:r>
        <w:rPr>
          <w:lang w:eastAsia="zh-CN"/>
        </w:rPr>
        <w:t>为避免主动重置成为额外打断，本文加入最小预期收益门槛。</w:t>
      </w:r>
      <w:r>
        <w:t>仅当被选方案的</w:t>
      </w:r>
      <w:r>
        <w:t xml:space="preserve"> worst remaining distance </w:t>
      </w:r>
      <w:r>
        <w:t>至少比保持当前状态多</w:t>
      </w:r>
      <w:r>
        <w:t xml:space="preserve"> 0.20m </w:t>
      </w:r>
      <w:r>
        <w:t>时，才接受主动重置候选。否则该候选被拒绝，原因记为</w:t>
      </w:r>
      <w:r>
        <w:t xml:space="preserve"> InsufficientExpectedImprovement</w:t>
      </w:r>
      <w:r>
        <w:t>。</w:t>
      </w:r>
    </w:p>
    <w:p w14:paraId="3C08CA12" w14:textId="77777777" w:rsidR="00A47698" w:rsidRDefault="00000000">
      <w:pPr>
        <w:pStyle w:val="21"/>
      </w:pPr>
      <w:r>
        <w:rPr>
          <w:rFonts w:ascii="Times New Roman" w:eastAsia="宋体" w:hAnsi="Times New Roman"/>
        </w:rPr>
        <w:t xml:space="preserve">4.4 </w:t>
      </w:r>
      <w:r>
        <w:rPr>
          <w:rFonts w:ascii="Times New Roman" w:eastAsia="宋体" w:hAnsi="Times New Roman"/>
        </w:rPr>
        <w:t>算法流程</w:t>
      </w:r>
    </w:p>
    <w:p w14:paraId="383CED68" w14:textId="77777777" w:rsidR="00A47698" w:rsidRDefault="00000000" w:rsidP="008761A0">
      <w:pPr>
        <w:pStyle w:val="a"/>
        <w:numPr>
          <w:ilvl w:val="0"/>
          <w:numId w:val="10"/>
        </w:numPr>
        <w:rPr>
          <w:lang w:eastAsia="zh-CN"/>
        </w:rPr>
      </w:pPr>
      <w:r>
        <w:rPr>
          <w:lang w:eastAsia="zh-CN"/>
        </w:rPr>
        <w:t>构建相邻用户</w:t>
      </w:r>
      <w:r>
        <w:rPr>
          <w:lang w:eastAsia="zh-CN"/>
        </w:rPr>
        <w:t xml:space="preserve"> pair</w:t>
      </w:r>
      <w:r>
        <w:rPr>
          <w:lang w:eastAsia="zh-CN"/>
        </w:rPr>
        <w:t>，并过滤掉静止、非相向或单侧运动导致的候选。</w:t>
      </w:r>
    </w:p>
    <w:p w14:paraId="146C7298" w14:textId="77777777" w:rsidR="00A47698" w:rsidRDefault="00000000">
      <w:pPr>
        <w:pStyle w:val="a"/>
      </w:pPr>
      <w:r>
        <w:t>计算预测窗口内的恢复余量</w:t>
      </w:r>
      <w:r>
        <w:t xml:space="preserve"> best.Margin</w:t>
      </w:r>
      <w:r>
        <w:t>、当前</w:t>
      </w:r>
      <w:r>
        <w:t xml:space="preserve"> closing speed </w:t>
      </w:r>
      <w:r>
        <w:t>和</w:t>
      </w:r>
      <w:r>
        <w:t xml:space="preserve"> margin </w:t>
      </w:r>
      <w:r>
        <w:t>下降趋势。</w:t>
      </w:r>
    </w:p>
    <w:p w14:paraId="1F74F375" w14:textId="77777777" w:rsidR="00A47698" w:rsidRDefault="00000000">
      <w:pPr>
        <w:pStyle w:val="a"/>
        <w:rPr>
          <w:lang w:eastAsia="zh-CN"/>
        </w:rPr>
      </w:pPr>
      <w:r>
        <w:rPr>
          <w:lang w:eastAsia="zh-CN"/>
        </w:rPr>
        <w:t>当恢复余量为正、进入主动窗口且趋势持续恶化时，创建主动触发事件。</w:t>
      </w:r>
    </w:p>
    <w:p w14:paraId="64AC98DB" w14:textId="77777777" w:rsidR="00A47698" w:rsidRDefault="00000000">
      <w:pPr>
        <w:pStyle w:val="a"/>
        <w:rPr>
          <w:lang w:eastAsia="zh-CN"/>
        </w:rPr>
      </w:pPr>
      <w:r>
        <w:rPr>
          <w:lang w:eastAsia="zh-CN"/>
        </w:rPr>
        <w:t>对</w:t>
      </w:r>
      <w:r>
        <w:rPr>
          <w:lang w:eastAsia="zh-CN"/>
        </w:rPr>
        <w:t xml:space="preserve"> pair </w:t>
      </w:r>
      <w:r>
        <w:rPr>
          <w:lang w:eastAsia="zh-CN"/>
        </w:rPr>
        <w:t>两侧用户分别估计单侧重置后的恢复结果，并通过</w:t>
      </w:r>
      <w:r>
        <w:rPr>
          <w:lang w:eastAsia="zh-CN"/>
        </w:rPr>
        <w:t xml:space="preserve"> max-min </w:t>
      </w:r>
      <w:r>
        <w:rPr>
          <w:lang w:eastAsia="zh-CN"/>
        </w:rPr>
        <w:t>规则选择用户。</w:t>
      </w:r>
    </w:p>
    <w:p w14:paraId="4C710318" w14:textId="77777777" w:rsidR="00A47698" w:rsidRDefault="00000000">
      <w:pPr>
        <w:pStyle w:val="a"/>
        <w:rPr>
          <w:lang w:eastAsia="zh-CN"/>
        </w:rPr>
      </w:pPr>
      <w:r>
        <w:rPr>
          <w:lang w:eastAsia="zh-CN"/>
        </w:rPr>
        <w:t>若预计收益未超过最小门槛，拒绝该候选；否则进入冷却和安全检查，并生成主动重置意图。</w:t>
      </w:r>
    </w:p>
    <w:p w14:paraId="26907B06" w14:textId="77777777" w:rsidR="00A47698" w:rsidRDefault="00000000">
      <w:pPr>
        <w:pStyle w:val="1"/>
        <w:rPr>
          <w:lang w:eastAsia="zh-CN"/>
        </w:rPr>
      </w:pPr>
      <w:r>
        <w:rPr>
          <w:rFonts w:ascii="Times New Roman" w:eastAsia="宋体" w:hAnsi="Times New Roman"/>
          <w:lang w:eastAsia="zh-CN"/>
        </w:rPr>
        <w:t xml:space="preserve">5 </w:t>
      </w:r>
      <w:r>
        <w:rPr>
          <w:rFonts w:ascii="Times New Roman" w:eastAsia="宋体" w:hAnsi="Times New Roman"/>
          <w:lang w:eastAsia="zh-CN"/>
        </w:rPr>
        <w:t>实验设计</w:t>
      </w:r>
    </w:p>
    <w:p w14:paraId="0FCC5DB7" w14:textId="77777777" w:rsidR="00A47698" w:rsidRDefault="00000000">
      <w:pPr>
        <w:pStyle w:val="21"/>
        <w:rPr>
          <w:lang w:eastAsia="zh-CN"/>
        </w:rPr>
      </w:pPr>
      <w:r>
        <w:rPr>
          <w:rFonts w:ascii="Times New Roman" w:eastAsia="宋体" w:hAnsi="Times New Roman"/>
          <w:lang w:eastAsia="zh-CN"/>
        </w:rPr>
        <w:t xml:space="preserve">5.1 </w:t>
      </w:r>
      <w:r>
        <w:rPr>
          <w:rFonts w:ascii="Times New Roman" w:eastAsia="宋体" w:hAnsi="Times New Roman"/>
          <w:lang w:eastAsia="zh-CN"/>
        </w:rPr>
        <w:t>实验目标</w:t>
      </w:r>
    </w:p>
    <w:p w14:paraId="2E33E25D" w14:textId="77777777" w:rsidR="00A47698" w:rsidRDefault="00000000">
      <w:pPr>
        <w:rPr>
          <w:lang w:eastAsia="zh-CN"/>
        </w:rPr>
      </w:pPr>
      <w:r>
        <w:rPr>
          <w:lang w:eastAsia="zh-CN"/>
        </w:rPr>
        <w:t>实验目标不是证明主动重置一定减少所有</w:t>
      </w:r>
      <w:r>
        <w:rPr>
          <w:lang w:eastAsia="zh-CN"/>
        </w:rPr>
        <w:t xml:space="preserve"> reset</w:t>
      </w:r>
      <w:r>
        <w:rPr>
          <w:lang w:eastAsia="zh-CN"/>
        </w:rPr>
        <w:t>，而是检验它是否减少高代价局部恢复事件，并且没有用大量额外主动</w:t>
      </w:r>
      <w:r>
        <w:rPr>
          <w:lang w:eastAsia="zh-CN"/>
        </w:rPr>
        <w:t xml:space="preserve"> reset </w:t>
      </w:r>
      <w:r>
        <w:rPr>
          <w:lang w:eastAsia="zh-CN"/>
        </w:rPr>
        <w:t>换取表面改善。</w:t>
      </w:r>
    </w:p>
    <w:p w14:paraId="177FDC0F" w14:textId="77777777" w:rsidR="00A47698" w:rsidRDefault="00000000">
      <w:r>
        <w:rPr>
          <w:lang w:eastAsia="zh-CN"/>
        </w:rPr>
        <w:t xml:space="preserve">RDW </w:t>
      </w:r>
      <w:r>
        <w:rPr>
          <w:lang w:eastAsia="zh-CN"/>
        </w:rPr>
        <w:t>研究常使用仿真作为初步评价手段，因为仿真可以在相同路径、相同环境和相同参数下反复比较多种控制器</w:t>
      </w:r>
      <w:r>
        <w:rPr>
          <w:lang w:eastAsia="zh-CN"/>
        </w:rPr>
        <w:t xml:space="preserve"> [16]</w:t>
      </w:r>
      <w:r>
        <w:rPr>
          <w:lang w:eastAsia="zh-CN"/>
        </w:rPr>
        <w:t>。这种设置不能替代真实用户实验，但适合评估</w:t>
      </w:r>
      <w:r>
        <w:rPr>
          <w:lang w:eastAsia="zh-CN"/>
        </w:rPr>
        <w:t xml:space="preserve"> reset </w:t>
      </w:r>
      <w:r>
        <w:rPr>
          <w:lang w:eastAsia="zh-CN"/>
        </w:rPr>
        <w:t>数量、恢复距离和不同策略之间的相对差异。</w:t>
      </w:r>
      <w:r>
        <w:t>本文沿用这一思路，在</w:t>
      </w:r>
      <w:r>
        <w:t xml:space="preserve"> APF_OSP </w:t>
      </w:r>
      <w:r>
        <w:t>多用户仿真中比较</w:t>
      </w:r>
      <w:r>
        <w:t xml:space="preserve"> Baseline </w:t>
      </w:r>
      <w:r>
        <w:t>与</w:t>
      </w:r>
      <w:r>
        <w:t xml:space="preserve"> Active Reset</w:t>
      </w:r>
      <w:r>
        <w:t>。</w:t>
      </w:r>
    </w:p>
    <w:p w14:paraId="1F29EFDC" w14:textId="77777777" w:rsidR="00A47698" w:rsidRDefault="00000000">
      <w:pPr>
        <w:pStyle w:val="21"/>
      </w:pPr>
      <w:r>
        <w:rPr>
          <w:rFonts w:ascii="Times New Roman" w:eastAsia="宋体" w:hAnsi="Times New Roman"/>
        </w:rPr>
        <w:lastRenderedPageBreak/>
        <w:t xml:space="preserve">5.2 </w:t>
      </w:r>
      <w:r>
        <w:rPr>
          <w:rFonts w:ascii="Times New Roman" w:eastAsia="宋体" w:hAnsi="Times New Roman"/>
        </w:rPr>
        <w:t>对比方法</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1871"/>
        <w:gridCol w:w="3061"/>
        <w:gridCol w:w="2721"/>
      </w:tblGrid>
      <w:tr w:rsidR="00A47698" w14:paraId="5052CA94" w14:textId="77777777">
        <w:trPr>
          <w:tblHeader/>
          <w:jc w:val="center"/>
        </w:trPr>
        <w:tc>
          <w:tcPr>
            <w:tcW w:w="1871" w:type="dxa"/>
            <w:shd w:val="clear" w:color="auto" w:fill="E8EEF5"/>
            <w:vAlign w:val="center"/>
          </w:tcPr>
          <w:p w14:paraId="26E39E8B" w14:textId="77777777" w:rsidR="00A47698" w:rsidRDefault="00000000">
            <w:pPr>
              <w:jc w:val="center"/>
            </w:pPr>
            <w:r>
              <w:rPr>
                <w:b/>
                <w:sz w:val="19"/>
              </w:rPr>
              <w:t>方法</w:t>
            </w:r>
          </w:p>
        </w:tc>
        <w:tc>
          <w:tcPr>
            <w:tcW w:w="3061" w:type="dxa"/>
            <w:shd w:val="clear" w:color="auto" w:fill="E8EEF5"/>
            <w:vAlign w:val="center"/>
          </w:tcPr>
          <w:p w14:paraId="05460940" w14:textId="77777777" w:rsidR="00A47698" w:rsidRDefault="00000000">
            <w:pPr>
              <w:jc w:val="center"/>
            </w:pPr>
            <w:r>
              <w:rPr>
                <w:b/>
                <w:sz w:val="19"/>
              </w:rPr>
              <w:t>触发逻辑</w:t>
            </w:r>
          </w:p>
        </w:tc>
        <w:tc>
          <w:tcPr>
            <w:tcW w:w="2721" w:type="dxa"/>
            <w:shd w:val="clear" w:color="auto" w:fill="E8EEF5"/>
            <w:vAlign w:val="center"/>
          </w:tcPr>
          <w:p w14:paraId="6ADD8C0D" w14:textId="77777777" w:rsidR="00A47698" w:rsidRDefault="00000000">
            <w:pPr>
              <w:jc w:val="center"/>
            </w:pPr>
            <w:r>
              <w:rPr>
                <w:b/>
                <w:sz w:val="19"/>
              </w:rPr>
              <w:t>用途</w:t>
            </w:r>
          </w:p>
        </w:tc>
      </w:tr>
      <w:tr w:rsidR="00A47698" w14:paraId="142C1DFD" w14:textId="77777777">
        <w:trPr>
          <w:jc w:val="center"/>
        </w:trPr>
        <w:tc>
          <w:tcPr>
            <w:tcW w:w="1871" w:type="dxa"/>
            <w:vAlign w:val="center"/>
          </w:tcPr>
          <w:p w14:paraId="13327359" w14:textId="77777777" w:rsidR="00A47698" w:rsidRDefault="00000000">
            <w:pPr>
              <w:jc w:val="center"/>
            </w:pPr>
            <w:r>
              <w:rPr>
                <w:sz w:val="19"/>
              </w:rPr>
              <w:t>Passive baseline</w:t>
            </w:r>
          </w:p>
        </w:tc>
        <w:tc>
          <w:tcPr>
            <w:tcW w:w="3061" w:type="dxa"/>
            <w:vAlign w:val="center"/>
          </w:tcPr>
          <w:p w14:paraId="117FE02C" w14:textId="77777777" w:rsidR="00A47698" w:rsidRDefault="00000000">
            <w:pPr>
              <w:rPr>
                <w:lang w:eastAsia="zh-CN"/>
              </w:rPr>
            </w:pPr>
            <w:r>
              <w:rPr>
                <w:sz w:val="19"/>
                <w:lang w:eastAsia="zh-CN"/>
              </w:rPr>
              <w:t>仅使用原有被动用户间</w:t>
            </w:r>
            <w:r>
              <w:rPr>
                <w:sz w:val="19"/>
                <w:lang w:eastAsia="zh-CN"/>
              </w:rPr>
              <w:t xml:space="preserve"> reset</w:t>
            </w:r>
          </w:p>
        </w:tc>
        <w:tc>
          <w:tcPr>
            <w:tcW w:w="2721" w:type="dxa"/>
            <w:vAlign w:val="center"/>
          </w:tcPr>
          <w:p w14:paraId="71C7AC5B" w14:textId="77777777" w:rsidR="00A47698" w:rsidRDefault="00000000">
            <w:pPr>
              <w:rPr>
                <w:lang w:eastAsia="zh-CN"/>
              </w:rPr>
            </w:pPr>
            <w:r>
              <w:rPr>
                <w:sz w:val="19"/>
                <w:lang w:eastAsia="zh-CN"/>
              </w:rPr>
              <w:t>验证高代价局部恢复是否存在</w:t>
            </w:r>
          </w:p>
        </w:tc>
      </w:tr>
      <w:tr w:rsidR="00A47698" w14:paraId="40BDDC45" w14:textId="77777777">
        <w:trPr>
          <w:jc w:val="center"/>
        </w:trPr>
        <w:tc>
          <w:tcPr>
            <w:tcW w:w="1871" w:type="dxa"/>
            <w:vAlign w:val="center"/>
          </w:tcPr>
          <w:p w14:paraId="7B87415B" w14:textId="77777777" w:rsidR="00A47698" w:rsidRDefault="00000000">
            <w:pPr>
              <w:jc w:val="center"/>
            </w:pPr>
            <w:r>
              <w:rPr>
                <w:sz w:val="19"/>
              </w:rPr>
              <w:t>Recoverability trigger</w:t>
            </w:r>
          </w:p>
        </w:tc>
        <w:tc>
          <w:tcPr>
            <w:tcW w:w="3061" w:type="dxa"/>
            <w:vAlign w:val="center"/>
          </w:tcPr>
          <w:p w14:paraId="0EE34715" w14:textId="77777777" w:rsidR="00A47698" w:rsidRDefault="00000000">
            <w:r>
              <w:rPr>
                <w:sz w:val="19"/>
              </w:rPr>
              <w:t xml:space="preserve">best.Margin &lt; 0 </w:t>
            </w:r>
            <w:r>
              <w:rPr>
                <w:sz w:val="19"/>
              </w:rPr>
              <w:t>连续确认后触发</w:t>
            </w:r>
          </w:p>
        </w:tc>
        <w:tc>
          <w:tcPr>
            <w:tcW w:w="2721" w:type="dxa"/>
            <w:vAlign w:val="center"/>
          </w:tcPr>
          <w:p w14:paraId="402AB065" w14:textId="77777777" w:rsidR="00A47698" w:rsidRDefault="00000000">
            <w:pPr>
              <w:rPr>
                <w:lang w:eastAsia="zh-CN"/>
              </w:rPr>
            </w:pPr>
            <w:r>
              <w:rPr>
                <w:sz w:val="19"/>
                <w:lang w:eastAsia="zh-CN"/>
              </w:rPr>
              <w:t>对比预测不可恢复触发</w:t>
            </w:r>
          </w:p>
        </w:tc>
      </w:tr>
      <w:tr w:rsidR="00A47698" w14:paraId="5C3692A8" w14:textId="77777777">
        <w:trPr>
          <w:jc w:val="center"/>
        </w:trPr>
        <w:tc>
          <w:tcPr>
            <w:tcW w:w="1871" w:type="dxa"/>
            <w:vAlign w:val="center"/>
          </w:tcPr>
          <w:p w14:paraId="4EB82B24" w14:textId="77777777" w:rsidR="00A47698" w:rsidRDefault="00000000">
            <w:pPr>
              <w:jc w:val="center"/>
            </w:pPr>
            <w:r>
              <w:rPr>
                <w:sz w:val="19"/>
              </w:rPr>
              <w:t>RecoveryMarginTrend</w:t>
            </w:r>
          </w:p>
        </w:tc>
        <w:tc>
          <w:tcPr>
            <w:tcW w:w="3061" w:type="dxa"/>
            <w:vAlign w:val="center"/>
          </w:tcPr>
          <w:p w14:paraId="0A5BE963" w14:textId="77777777" w:rsidR="00A47698" w:rsidRDefault="00000000">
            <w:r>
              <w:rPr>
                <w:sz w:val="19"/>
              </w:rPr>
              <w:t xml:space="preserve">best.Margin &gt; 0 </w:t>
            </w:r>
            <w:r>
              <w:rPr>
                <w:sz w:val="19"/>
              </w:rPr>
              <w:t>且进入下降窗口时触发</w:t>
            </w:r>
          </w:p>
        </w:tc>
        <w:tc>
          <w:tcPr>
            <w:tcW w:w="2721" w:type="dxa"/>
            <w:vAlign w:val="center"/>
          </w:tcPr>
          <w:p w14:paraId="03151E43" w14:textId="77777777" w:rsidR="00A47698" w:rsidRDefault="00000000">
            <w:pPr>
              <w:rPr>
                <w:lang w:eastAsia="zh-CN"/>
              </w:rPr>
            </w:pPr>
            <w:r>
              <w:rPr>
                <w:sz w:val="19"/>
                <w:lang w:eastAsia="zh-CN"/>
              </w:rPr>
              <w:t>检验恢复余量趋势触发是否更早且更有效</w:t>
            </w:r>
          </w:p>
        </w:tc>
      </w:tr>
      <w:tr w:rsidR="00A47698" w14:paraId="30097843" w14:textId="77777777">
        <w:trPr>
          <w:jc w:val="center"/>
        </w:trPr>
        <w:tc>
          <w:tcPr>
            <w:tcW w:w="1871" w:type="dxa"/>
            <w:vAlign w:val="center"/>
          </w:tcPr>
          <w:p w14:paraId="34A51837" w14:textId="77777777" w:rsidR="00A47698" w:rsidRDefault="00000000">
            <w:pPr>
              <w:jc w:val="center"/>
            </w:pPr>
            <w:r>
              <w:rPr>
                <w:sz w:val="19"/>
              </w:rPr>
              <w:t>Ablation: simple selection</w:t>
            </w:r>
          </w:p>
        </w:tc>
        <w:tc>
          <w:tcPr>
            <w:tcW w:w="3061" w:type="dxa"/>
            <w:vAlign w:val="center"/>
          </w:tcPr>
          <w:p w14:paraId="3C9ED703" w14:textId="77777777" w:rsidR="00A47698" w:rsidRDefault="00000000">
            <w:pPr>
              <w:rPr>
                <w:lang w:eastAsia="zh-CN"/>
              </w:rPr>
            </w:pPr>
            <w:r>
              <w:rPr>
                <w:sz w:val="19"/>
                <w:lang w:eastAsia="zh-CN"/>
              </w:rPr>
              <w:t>触发窗口相同，但用简单选人策略</w:t>
            </w:r>
          </w:p>
        </w:tc>
        <w:tc>
          <w:tcPr>
            <w:tcW w:w="2721" w:type="dxa"/>
            <w:vAlign w:val="center"/>
          </w:tcPr>
          <w:p w14:paraId="34AB708C" w14:textId="77777777" w:rsidR="00A47698" w:rsidRDefault="00000000">
            <w:r>
              <w:rPr>
                <w:sz w:val="19"/>
              </w:rPr>
              <w:t>验证</w:t>
            </w:r>
            <w:r>
              <w:rPr>
                <w:sz w:val="19"/>
              </w:rPr>
              <w:t xml:space="preserve"> max-min </w:t>
            </w:r>
            <w:r>
              <w:rPr>
                <w:sz w:val="19"/>
              </w:rPr>
              <w:t>仲裁是否必要</w:t>
            </w:r>
          </w:p>
        </w:tc>
      </w:tr>
    </w:tbl>
    <w:p w14:paraId="76576E2A" w14:textId="77777777" w:rsidR="00A47698" w:rsidRDefault="00000000">
      <w:pPr>
        <w:pStyle w:val="21"/>
      </w:pPr>
      <w:r>
        <w:rPr>
          <w:rFonts w:ascii="Times New Roman" w:eastAsia="宋体" w:hAnsi="Times New Roman"/>
        </w:rPr>
        <w:t xml:space="preserve">5.3 </w:t>
      </w:r>
      <w:r>
        <w:rPr>
          <w:rFonts w:ascii="Times New Roman" w:eastAsia="宋体" w:hAnsi="Times New Roman"/>
        </w:rPr>
        <w:t>评价指标</w:t>
      </w:r>
    </w:p>
    <w:p w14:paraId="132A3A92" w14:textId="77777777" w:rsidR="00A47698" w:rsidRDefault="00000000">
      <w:pPr>
        <w:pStyle w:val="a0"/>
      </w:pPr>
      <w:r>
        <w:t>total reset count</w:t>
      </w:r>
      <w:r>
        <w:t>：检查主动重置是否只是粗暴增加打断。</w:t>
      </w:r>
    </w:p>
    <w:p w14:paraId="5615A983" w14:textId="77777777" w:rsidR="00A47698" w:rsidRDefault="00000000">
      <w:pPr>
        <w:pStyle w:val="a0"/>
      </w:pPr>
      <w:r>
        <w:t>proactive user reset count</w:t>
      </w:r>
      <w:r>
        <w:t>：度量主动干预规模，过高说明门控太激进。</w:t>
      </w:r>
    </w:p>
    <w:p w14:paraId="1814E274" w14:textId="77777777" w:rsidR="00A47698" w:rsidRDefault="00000000">
      <w:pPr>
        <w:pStyle w:val="a0"/>
      </w:pPr>
      <w:r>
        <w:t>passive user reset count</w:t>
      </w:r>
      <w:r>
        <w:t>：检查主动重置是否替代了部分被动用户间</w:t>
      </w:r>
      <w:r>
        <w:t xml:space="preserve"> reset</w:t>
      </w:r>
      <w:r>
        <w:t>。</w:t>
      </w:r>
    </w:p>
    <w:p w14:paraId="74404A23" w14:textId="77777777" w:rsidR="00A47698" w:rsidRDefault="00000000">
      <w:pPr>
        <w:pStyle w:val="a0"/>
      </w:pPr>
      <w:r>
        <w:t>bilateral user reset count / ratio</w:t>
      </w:r>
      <w:r>
        <w:t>：度量一次</w:t>
      </w:r>
      <w:r>
        <w:t xml:space="preserve"> pair-level </w:t>
      </w:r>
      <w:r>
        <w:t>冲突是否打断两名用户。</w:t>
      </w:r>
    </w:p>
    <w:p w14:paraId="6169244A" w14:textId="77777777" w:rsidR="00A47698" w:rsidRDefault="00000000">
      <w:pPr>
        <w:pStyle w:val="a0"/>
      </w:pPr>
      <w:r>
        <w:t>short-distance reset ratio</w:t>
      </w:r>
      <w:r>
        <w:t>：度量</w:t>
      </w:r>
      <w:r>
        <w:t xml:space="preserve"> reset </w:t>
      </w:r>
      <w:r>
        <w:t>后是否在短距离内再次打断。</w:t>
      </w:r>
    </w:p>
    <w:p w14:paraId="19A2033A" w14:textId="77777777" w:rsidR="00A47698" w:rsidRDefault="00000000">
      <w:pPr>
        <w:pStyle w:val="a0"/>
      </w:pPr>
      <w:r>
        <w:t>D_recover</w:t>
      </w:r>
      <w:r>
        <w:t>：度量冲突处理后到下一次</w:t>
      </w:r>
      <w:r>
        <w:t xml:space="preserve"> reset </w:t>
      </w:r>
      <w:r>
        <w:t>的连续行走距离，需报告均值、中位数和低分位数。</w:t>
      </w:r>
    </w:p>
    <w:p w14:paraId="77628176" w14:textId="77777777" w:rsidR="00A47698" w:rsidRDefault="00000000">
      <w:pPr>
        <w:pStyle w:val="21"/>
      </w:pPr>
      <w:r>
        <w:rPr>
          <w:rFonts w:ascii="Times New Roman" w:eastAsia="宋体" w:hAnsi="Times New Roman"/>
        </w:rPr>
        <w:t xml:space="preserve">5.4 </w:t>
      </w:r>
      <w:r>
        <w:rPr>
          <w:rFonts w:ascii="Times New Roman" w:eastAsia="宋体" w:hAnsi="Times New Roman"/>
        </w:rPr>
        <w:t>场景设置</w:t>
      </w:r>
    </w:p>
    <w:p w14:paraId="190D9151" w14:textId="77777777" w:rsidR="00A47698" w:rsidRDefault="00000000">
      <w:pPr>
        <w:rPr>
          <w:lang w:eastAsia="zh-CN"/>
        </w:rPr>
      </w:pPr>
      <w:r>
        <w:rPr>
          <w:lang w:eastAsia="zh-CN"/>
        </w:rPr>
        <w:t>实验覆盖</w:t>
      </w:r>
      <w:r>
        <w:rPr>
          <w:lang w:eastAsia="zh-CN"/>
        </w:rPr>
        <w:t xml:space="preserve"> 3</w:t>
      </w:r>
      <w:r>
        <w:rPr>
          <w:lang w:eastAsia="zh-CN"/>
        </w:rPr>
        <w:t>、</w:t>
      </w:r>
      <w:r>
        <w:rPr>
          <w:lang w:eastAsia="zh-CN"/>
        </w:rPr>
        <w:t>4</w:t>
      </w:r>
      <w:r>
        <w:rPr>
          <w:lang w:eastAsia="zh-CN"/>
        </w:rPr>
        <w:t>、</w:t>
      </w:r>
      <w:r>
        <w:rPr>
          <w:lang w:eastAsia="zh-CN"/>
        </w:rPr>
        <w:t>5</w:t>
      </w:r>
      <w:r>
        <w:rPr>
          <w:lang w:eastAsia="zh-CN"/>
        </w:rPr>
        <w:t>、</w:t>
      </w:r>
      <w:r>
        <w:rPr>
          <w:lang w:eastAsia="zh-CN"/>
        </w:rPr>
        <w:t xml:space="preserve">6 </w:t>
      </w:r>
      <w:r>
        <w:rPr>
          <w:lang w:eastAsia="zh-CN"/>
        </w:rPr>
        <w:t>个用户。用户数越多，用户间相对接近和局部竞争窗口越多，因此该设置可用于观察主动重置在不同冲突压力下的稳定性。每个用户数下均比较</w:t>
      </w:r>
      <w:r>
        <w:rPr>
          <w:lang w:eastAsia="zh-CN"/>
        </w:rPr>
        <w:t xml:space="preserve"> Baseline </w:t>
      </w:r>
      <w:r>
        <w:rPr>
          <w:lang w:eastAsia="zh-CN"/>
        </w:rPr>
        <w:t>与</w:t>
      </w:r>
      <w:r>
        <w:rPr>
          <w:lang w:eastAsia="zh-CN"/>
        </w:rPr>
        <w:t xml:space="preserve"> Active Reset </w:t>
      </w:r>
      <w:r>
        <w:rPr>
          <w:lang w:eastAsia="zh-CN"/>
        </w:rPr>
        <w:t>条件。</w:t>
      </w:r>
    </w:p>
    <w:p w14:paraId="388C973C" w14:textId="77777777" w:rsidR="00A47698" w:rsidRDefault="00000000">
      <w:pPr>
        <w:rPr>
          <w:lang w:eastAsia="zh-CN"/>
        </w:rPr>
      </w:pPr>
      <w:r>
        <w:rPr>
          <w:lang w:eastAsia="zh-CN"/>
        </w:rPr>
        <w:t>当前数据来自</w:t>
      </w:r>
      <w:r>
        <w:rPr>
          <w:lang w:eastAsia="zh-CN"/>
        </w:rPr>
        <w:t xml:space="preserve"> APF_OSP </w:t>
      </w:r>
      <w:r>
        <w:rPr>
          <w:lang w:eastAsia="zh-CN"/>
        </w:rPr>
        <w:t>多用户实验处理结果。所有图表均由分析脚本从派生</w:t>
      </w:r>
      <w:r>
        <w:rPr>
          <w:lang w:eastAsia="zh-CN"/>
        </w:rPr>
        <w:t xml:space="preserve"> CSV </w:t>
      </w:r>
      <w:r>
        <w:rPr>
          <w:lang w:eastAsia="zh-CN"/>
        </w:rPr>
        <w:t>读取，不手工填数。总</w:t>
      </w:r>
      <w:r>
        <w:rPr>
          <w:lang w:eastAsia="zh-CN"/>
        </w:rPr>
        <w:t xml:space="preserve"> reset </w:t>
      </w:r>
      <w:r>
        <w:rPr>
          <w:lang w:eastAsia="zh-CN"/>
        </w:rPr>
        <w:t>组成直接统计</w:t>
      </w:r>
      <w:r>
        <w:rPr>
          <w:lang w:eastAsia="zh-CN"/>
        </w:rPr>
        <w:t xml:space="preserve"> normalized_reset_rows.csv</w:t>
      </w:r>
      <w:r>
        <w:rPr>
          <w:lang w:eastAsia="zh-CN"/>
        </w:rPr>
        <w:t>；恢复距离统计来自</w:t>
      </w:r>
      <w:r>
        <w:rPr>
          <w:lang w:eastAsia="zh-CN"/>
        </w:rPr>
        <w:t xml:space="preserve"> event_recovery_outcomes.csv</w:t>
      </w:r>
      <w:r>
        <w:rPr>
          <w:lang w:eastAsia="zh-CN"/>
        </w:rPr>
        <w:t>；</w:t>
      </w:r>
      <w:r>
        <w:rPr>
          <w:lang w:eastAsia="zh-CN"/>
        </w:rPr>
        <w:t xml:space="preserve">episode-level </w:t>
      </w:r>
      <w:r>
        <w:rPr>
          <w:lang w:eastAsia="zh-CN"/>
        </w:rPr>
        <w:t>显著性来自每组</w:t>
      </w:r>
      <w:r>
        <w:rPr>
          <w:lang w:eastAsia="zh-CN"/>
        </w:rPr>
        <w:t xml:space="preserve"> 100 </w:t>
      </w:r>
      <w:r>
        <w:rPr>
          <w:lang w:eastAsia="zh-CN"/>
        </w:rPr>
        <w:t>个</w:t>
      </w:r>
      <w:r>
        <w:rPr>
          <w:lang w:eastAsia="zh-CN"/>
        </w:rPr>
        <w:t xml:space="preserve"> episode </w:t>
      </w:r>
      <w:r>
        <w:rPr>
          <w:lang w:eastAsia="zh-CN"/>
        </w:rPr>
        <w:t>的</w:t>
      </w:r>
      <w:r>
        <w:rPr>
          <w:lang w:eastAsia="zh-CN"/>
        </w:rPr>
        <w:t xml:space="preserve"> permutation test</w:t>
      </w:r>
      <w:r>
        <w:rPr>
          <w:lang w:eastAsia="zh-CN"/>
        </w:rPr>
        <w:t>。</w:t>
      </w:r>
    </w:p>
    <w:p w14:paraId="0492A53A" w14:textId="77777777" w:rsidR="00A47698" w:rsidRDefault="00000000">
      <w:pPr>
        <w:pStyle w:val="21"/>
        <w:rPr>
          <w:lang w:eastAsia="zh-CN"/>
        </w:rPr>
      </w:pPr>
      <w:r>
        <w:rPr>
          <w:rFonts w:ascii="Times New Roman" w:eastAsia="宋体" w:hAnsi="Times New Roman"/>
          <w:lang w:eastAsia="zh-CN"/>
        </w:rPr>
        <w:t xml:space="preserve">5.5 </w:t>
      </w:r>
      <w:r>
        <w:rPr>
          <w:rFonts w:ascii="Times New Roman" w:eastAsia="宋体" w:hAnsi="Times New Roman"/>
          <w:lang w:eastAsia="zh-CN"/>
        </w:rPr>
        <w:t>统计与报告方式</w:t>
      </w:r>
    </w:p>
    <w:p w14:paraId="08D9600A" w14:textId="77777777" w:rsidR="00A47698" w:rsidRDefault="00000000">
      <w:pPr>
        <w:rPr>
          <w:lang w:eastAsia="zh-CN"/>
        </w:rPr>
      </w:pPr>
      <w:r>
        <w:rPr>
          <w:lang w:eastAsia="zh-CN"/>
        </w:rPr>
        <w:t>结果不应只报告平均值。双边</w:t>
      </w:r>
      <w:r>
        <w:rPr>
          <w:lang w:eastAsia="zh-CN"/>
        </w:rPr>
        <w:t xml:space="preserve"> reset </w:t>
      </w:r>
      <w:r>
        <w:rPr>
          <w:lang w:eastAsia="zh-CN"/>
        </w:rPr>
        <w:t>和短距离</w:t>
      </w:r>
      <w:r>
        <w:rPr>
          <w:lang w:eastAsia="zh-CN"/>
        </w:rPr>
        <w:t xml:space="preserve"> reset </w:t>
      </w:r>
      <w:r>
        <w:rPr>
          <w:lang w:eastAsia="zh-CN"/>
        </w:rPr>
        <w:t>应报告计数和比例；</w:t>
      </w:r>
      <w:r>
        <w:rPr>
          <w:lang w:eastAsia="zh-CN"/>
        </w:rPr>
        <w:t xml:space="preserve">D_recover </w:t>
      </w:r>
      <w:r>
        <w:rPr>
          <w:lang w:eastAsia="zh-CN"/>
        </w:rPr>
        <w:t>应报告分布、低分位数和</w:t>
      </w:r>
      <w:r>
        <w:rPr>
          <w:lang w:eastAsia="zh-CN"/>
        </w:rPr>
        <w:t xml:space="preserve"> D_recover &lt; 1m / 2m / 3m </w:t>
      </w:r>
      <w:r>
        <w:rPr>
          <w:lang w:eastAsia="zh-CN"/>
        </w:rPr>
        <w:t>的比例。由于</w:t>
      </w:r>
      <w:r>
        <w:rPr>
          <w:lang w:eastAsia="zh-CN"/>
        </w:rPr>
        <w:t xml:space="preserve"> event </w:t>
      </w:r>
      <w:r>
        <w:rPr>
          <w:lang w:eastAsia="zh-CN"/>
        </w:rPr>
        <w:t>数会随用户数增加而自然增长，跨用户数比较不能只看绝对</w:t>
      </w:r>
      <w:r>
        <w:rPr>
          <w:lang w:eastAsia="zh-CN"/>
        </w:rPr>
        <w:t xml:space="preserve"> event </w:t>
      </w:r>
      <w:r>
        <w:rPr>
          <w:lang w:eastAsia="zh-CN"/>
        </w:rPr>
        <w:t>数，而应重点比较同一用户数下</w:t>
      </w:r>
      <w:r>
        <w:rPr>
          <w:lang w:eastAsia="zh-CN"/>
        </w:rPr>
        <w:t xml:space="preserve"> Baseline </w:t>
      </w:r>
      <w:r>
        <w:rPr>
          <w:lang w:eastAsia="zh-CN"/>
        </w:rPr>
        <w:t>与</w:t>
      </w:r>
      <w:r>
        <w:rPr>
          <w:lang w:eastAsia="zh-CN"/>
        </w:rPr>
        <w:t xml:space="preserve"> Active Reset </w:t>
      </w:r>
      <w:r>
        <w:rPr>
          <w:lang w:eastAsia="zh-CN"/>
        </w:rPr>
        <w:t>的差异。</w:t>
      </w:r>
    </w:p>
    <w:p w14:paraId="16461B6E" w14:textId="77777777" w:rsidR="00A47698" w:rsidRDefault="00000000">
      <w:r>
        <w:t xml:space="preserve">episode-level </w:t>
      </w:r>
      <w:r>
        <w:t>统计使用两侧</w:t>
      </w:r>
      <w:r>
        <w:t xml:space="preserve"> independent permutation test</w:t>
      </w:r>
      <w:r>
        <w:t>。显著性只作为辅助证据，正文优先报告</w:t>
      </w:r>
      <w:r>
        <w:t xml:space="preserve"> effect size </w:t>
      </w:r>
      <w:r>
        <w:t>和方向。对于</w:t>
      </w:r>
      <w:r>
        <w:t xml:space="preserve"> 3 </w:t>
      </w:r>
      <w:r>
        <w:t>用户场景中未显著的短距离比例，本文只表述为下降趋势，不写成稳定显著改善。</w:t>
      </w:r>
    </w:p>
    <w:p w14:paraId="1A96FC7E" w14:textId="77777777" w:rsidR="00A47698" w:rsidRDefault="00000000">
      <w:pPr>
        <w:pStyle w:val="1"/>
        <w:rPr>
          <w:lang w:eastAsia="zh-CN"/>
        </w:rPr>
      </w:pPr>
      <w:r>
        <w:rPr>
          <w:rFonts w:ascii="Times New Roman" w:eastAsia="宋体" w:hAnsi="Times New Roman"/>
          <w:lang w:eastAsia="zh-CN"/>
        </w:rPr>
        <w:t xml:space="preserve">6 </w:t>
      </w:r>
      <w:r>
        <w:rPr>
          <w:rFonts w:ascii="Times New Roman" w:eastAsia="宋体" w:hAnsi="Times New Roman"/>
          <w:lang w:eastAsia="zh-CN"/>
        </w:rPr>
        <w:t>结果与分析</w:t>
      </w:r>
    </w:p>
    <w:p w14:paraId="2D6123B9" w14:textId="77777777" w:rsidR="00A47698" w:rsidRDefault="00000000">
      <w:pPr>
        <w:rPr>
          <w:lang w:eastAsia="zh-CN"/>
        </w:rPr>
      </w:pPr>
      <w:r>
        <w:rPr>
          <w:lang w:eastAsia="zh-CN"/>
        </w:rPr>
        <w:t>本节使用</w:t>
      </w:r>
      <w:r>
        <w:rPr>
          <w:lang w:eastAsia="zh-CN"/>
        </w:rPr>
        <w:t xml:space="preserve"> 3</w:t>
      </w:r>
      <w:r>
        <w:rPr>
          <w:lang w:eastAsia="zh-CN"/>
        </w:rPr>
        <w:t>、</w:t>
      </w:r>
      <w:r>
        <w:rPr>
          <w:lang w:eastAsia="zh-CN"/>
        </w:rPr>
        <w:t>4</w:t>
      </w:r>
      <w:r>
        <w:rPr>
          <w:lang w:eastAsia="zh-CN"/>
        </w:rPr>
        <w:t>、</w:t>
      </w:r>
      <w:r>
        <w:rPr>
          <w:lang w:eastAsia="zh-CN"/>
        </w:rPr>
        <w:t>5</w:t>
      </w:r>
      <w:r>
        <w:rPr>
          <w:lang w:eastAsia="zh-CN"/>
        </w:rPr>
        <w:t>、</w:t>
      </w:r>
      <w:r>
        <w:rPr>
          <w:lang w:eastAsia="zh-CN"/>
        </w:rPr>
        <w:t xml:space="preserve">6 </w:t>
      </w:r>
      <w:r>
        <w:rPr>
          <w:lang w:eastAsia="zh-CN"/>
        </w:rPr>
        <w:t>用户</w:t>
      </w:r>
      <w:r>
        <w:rPr>
          <w:lang w:eastAsia="zh-CN"/>
        </w:rPr>
        <w:t xml:space="preserve"> APF_OSP </w:t>
      </w:r>
      <w:r>
        <w:rPr>
          <w:lang w:eastAsia="zh-CN"/>
        </w:rPr>
        <w:t>实验的处理结果。每个用户数下比较</w:t>
      </w:r>
      <w:r>
        <w:rPr>
          <w:lang w:eastAsia="zh-CN"/>
        </w:rPr>
        <w:t xml:space="preserve"> Baseline </w:t>
      </w:r>
      <w:r>
        <w:rPr>
          <w:lang w:eastAsia="zh-CN"/>
        </w:rPr>
        <w:t>与</w:t>
      </w:r>
      <w:r>
        <w:rPr>
          <w:lang w:eastAsia="zh-CN"/>
        </w:rPr>
        <w:t xml:space="preserve"> Active Reset </w:t>
      </w:r>
      <w:r>
        <w:rPr>
          <w:lang w:eastAsia="zh-CN"/>
        </w:rPr>
        <w:t>条件。</w:t>
      </w:r>
      <w:r>
        <w:rPr>
          <w:lang w:eastAsia="zh-CN"/>
        </w:rPr>
        <w:t xml:space="preserve">episode-level </w:t>
      </w:r>
      <w:r>
        <w:rPr>
          <w:lang w:eastAsia="zh-CN"/>
        </w:rPr>
        <w:t>显著性检验以</w:t>
      </w:r>
      <w:r>
        <w:rPr>
          <w:lang w:eastAsia="zh-CN"/>
        </w:rPr>
        <w:t xml:space="preserve"> episode </w:t>
      </w:r>
      <w:r>
        <w:rPr>
          <w:lang w:eastAsia="zh-CN"/>
        </w:rPr>
        <w:t>为独立样本，每组</w:t>
      </w:r>
      <w:r>
        <w:rPr>
          <w:lang w:eastAsia="zh-CN"/>
        </w:rPr>
        <w:t xml:space="preserve"> 100 </w:t>
      </w:r>
      <w:r>
        <w:rPr>
          <w:lang w:eastAsia="zh-CN"/>
        </w:rPr>
        <w:t>个</w:t>
      </w:r>
      <w:r>
        <w:rPr>
          <w:lang w:eastAsia="zh-CN"/>
        </w:rPr>
        <w:t xml:space="preserve"> episode</w:t>
      </w:r>
      <w:r>
        <w:rPr>
          <w:lang w:eastAsia="zh-CN"/>
        </w:rPr>
        <w:t>，</w:t>
      </w:r>
      <w:r>
        <w:rPr>
          <w:lang w:eastAsia="zh-CN"/>
        </w:rPr>
        <w:t xml:space="preserve">p </w:t>
      </w:r>
      <w:r>
        <w:rPr>
          <w:lang w:eastAsia="zh-CN"/>
        </w:rPr>
        <w:t>值来自两侧</w:t>
      </w:r>
      <w:r>
        <w:rPr>
          <w:lang w:eastAsia="zh-CN"/>
        </w:rPr>
        <w:t xml:space="preserve"> independent permutation test</w:t>
      </w:r>
      <w:r>
        <w:rPr>
          <w:lang w:eastAsia="zh-CN"/>
        </w:rPr>
        <w:t>。</w:t>
      </w:r>
    </w:p>
    <w:p w14:paraId="02A441A8" w14:textId="77777777" w:rsidR="00A47698" w:rsidRDefault="00000000">
      <w:pPr>
        <w:pStyle w:val="21"/>
      </w:pPr>
      <w:r>
        <w:rPr>
          <w:rFonts w:ascii="Times New Roman" w:eastAsia="宋体" w:hAnsi="Times New Roman"/>
        </w:rPr>
        <w:t xml:space="preserve">6.1 Active Reset </w:t>
      </w:r>
      <w:r>
        <w:rPr>
          <w:rFonts w:ascii="Times New Roman" w:eastAsia="宋体" w:hAnsi="Times New Roman"/>
        </w:rPr>
        <w:t>没有增加总体</w:t>
      </w:r>
      <w:r>
        <w:rPr>
          <w:rFonts w:ascii="Times New Roman" w:eastAsia="宋体" w:hAnsi="Times New Roman"/>
        </w:rPr>
        <w:t xml:space="preserve"> reset rows</w:t>
      </w:r>
    </w:p>
    <w:p w14:paraId="72778E83" w14:textId="77777777" w:rsidR="00A47698" w:rsidRDefault="00000000">
      <w:r>
        <w:t>首先检查</w:t>
      </w:r>
      <w:r>
        <w:t xml:space="preserve"> Active Reset </w:t>
      </w:r>
      <w:r>
        <w:t>是否只是额外插入更多</w:t>
      </w:r>
      <w:r>
        <w:t xml:space="preserve"> reset</w:t>
      </w:r>
      <w:r>
        <w:t>。结果显示，</w:t>
      </w:r>
      <w:r>
        <w:t>3</w:t>
      </w:r>
      <w:r>
        <w:t>、</w:t>
      </w:r>
      <w:r>
        <w:t>4</w:t>
      </w:r>
      <w:r>
        <w:t>、</w:t>
      </w:r>
      <w:r>
        <w:t>5</w:t>
      </w:r>
      <w:r>
        <w:t>、</w:t>
      </w:r>
      <w:r>
        <w:t xml:space="preserve">6 </w:t>
      </w:r>
      <w:r>
        <w:t>用户下，</w:t>
      </w:r>
      <w:r>
        <w:t xml:space="preserve">Active Reset </w:t>
      </w:r>
      <w:r>
        <w:t>的</w:t>
      </w:r>
      <w:r>
        <w:t xml:space="preserve"> total reset rows </w:t>
      </w:r>
      <w:r>
        <w:t>均低于</w:t>
      </w:r>
      <w:r>
        <w:t xml:space="preserve"> Baseline</w:t>
      </w:r>
      <w:r>
        <w:t>，分别为</w:t>
      </w:r>
      <w:r>
        <w:t xml:space="preserve"> 7473 -&gt; 7347</w:t>
      </w:r>
      <w:r>
        <w:t>、</w:t>
      </w:r>
      <w:r>
        <w:t>11758 -&gt; 11341</w:t>
      </w:r>
      <w:r>
        <w:t>、</w:t>
      </w:r>
      <w:r>
        <w:t>17318 -&gt; 16384</w:t>
      </w:r>
      <w:r>
        <w:t>、</w:t>
      </w:r>
      <w:r>
        <w:t xml:space="preserve">23870 </w:t>
      </w:r>
      <w:r>
        <w:lastRenderedPageBreak/>
        <w:t>-&gt; 22966</w:t>
      </w:r>
      <w:r>
        <w:t>。</w:t>
      </w:r>
      <w:r>
        <w:t xml:space="preserve">ordinary USER_RESET </w:t>
      </w:r>
      <w:r>
        <w:t>也明显下降，说明主动重置更像是替代了一部分被动用户间</w:t>
      </w:r>
      <w:r>
        <w:t xml:space="preserve"> reset</w:t>
      </w:r>
      <w:r>
        <w:t>，而不是简单增加额外打断。</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680"/>
        <w:gridCol w:w="1190"/>
        <w:gridCol w:w="1134"/>
        <w:gridCol w:w="907"/>
        <w:gridCol w:w="1190"/>
        <w:gridCol w:w="1020"/>
        <w:gridCol w:w="1020"/>
        <w:gridCol w:w="1247"/>
      </w:tblGrid>
      <w:tr w:rsidR="00A47698" w14:paraId="47D93C9E" w14:textId="77777777">
        <w:trPr>
          <w:tblHeader/>
          <w:jc w:val="center"/>
        </w:trPr>
        <w:tc>
          <w:tcPr>
            <w:tcW w:w="680" w:type="dxa"/>
            <w:shd w:val="clear" w:color="auto" w:fill="E8EEF5"/>
            <w:vAlign w:val="center"/>
          </w:tcPr>
          <w:p w14:paraId="6FA3388B" w14:textId="77777777" w:rsidR="00A47698" w:rsidRDefault="00000000">
            <w:pPr>
              <w:jc w:val="center"/>
            </w:pPr>
            <w:r>
              <w:rPr>
                <w:b/>
                <w:sz w:val="19"/>
              </w:rPr>
              <w:t>用户数</w:t>
            </w:r>
          </w:p>
        </w:tc>
        <w:tc>
          <w:tcPr>
            <w:tcW w:w="1190" w:type="dxa"/>
            <w:shd w:val="clear" w:color="auto" w:fill="E8EEF5"/>
            <w:vAlign w:val="center"/>
          </w:tcPr>
          <w:p w14:paraId="63BD0E20" w14:textId="77777777" w:rsidR="00A47698" w:rsidRDefault="00000000">
            <w:pPr>
              <w:jc w:val="center"/>
            </w:pPr>
            <w:r>
              <w:rPr>
                <w:b/>
                <w:sz w:val="19"/>
              </w:rPr>
              <w:t>条件</w:t>
            </w:r>
          </w:p>
        </w:tc>
        <w:tc>
          <w:tcPr>
            <w:tcW w:w="1134" w:type="dxa"/>
            <w:shd w:val="clear" w:color="auto" w:fill="E8EEF5"/>
            <w:vAlign w:val="center"/>
          </w:tcPr>
          <w:p w14:paraId="66D3D589" w14:textId="77777777" w:rsidR="00A47698" w:rsidRDefault="00000000">
            <w:pPr>
              <w:jc w:val="center"/>
            </w:pPr>
            <w:r>
              <w:rPr>
                <w:b/>
                <w:sz w:val="19"/>
              </w:rPr>
              <w:t>Total rows</w:t>
            </w:r>
          </w:p>
        </w:tc>
        <w:tc>
          <w:tcPr>
            <w:tcW w:w="907" w:type="dxa"/>
            <w:shd w:val="clear" w:color="auto" w:fill="E8EEF5"/>
            <w:vAlign w:val="center"/>
          </w:tcPr>
          <w:p w14:paraId="67B3E8E5" w14:textId="77777777" w:rsidR="00A47698" w:rsidRDefault="00000000">
            <w:pPr>
              <w:jc w:val="center"/>
            </w:pPr>
            <w:r>
              <w:rPr>
                <w:b/>
                <w:sz w:val="19"/>
              </w:rPr>
              <w:t>Wall</w:t>
            </w:r>
          </w:p>
        </w:tc>
        <w:tc>
          <w:tcPr>
            <w:tcW w:w="1190" w:type="dxa"/>
            <w:shd w:val="clear" w:color="auto" w:fill="E8EEF5"/>
            <w:vAlign w:val="center"/>
          </w:tcPr>
          <w:p w14:paraId="7BFA8A41" w14:textId="77777777" w:rsidR="00A47698" w:rsidRDefault="00000000">
            <w:pPr>
              <w:jc w:val="center"/>
            </w:pPr>
            <w:r>
              <w:rPr>
                <w:b/>
                <w:sz w:val="19"/>
              </w:rPr>
              <w:t>Ordinary USER</w:t>
            </w:r>
          </w:p>
        </w:tc>
        <w:tc>
          <w:tcPr>
            <w:tcW w:w="1020" w:type="dxa"/>
            <w:shd w:val="clear" w:color="auto" w:fill="E8EEF5"/>
            <w:vAlign w:val="center"/>
          </w:tcPr>
          <w:p w14:paraId="5596E37C" w14:textId="77777777" w:rsidR="00A47698" w:rsidRDefault="00000000">
            <w:pPr>
              <w:jc w:val="center"/>
            </w:pPr>
            <w:r>
              <w:rPr>
                <w:b/>
                <w:sz w:val="19"/>
              </w:rPr>
              <w:t>Proactive</w:t>
            </w:r>
          </w:p>
        </w:tc>
        <w:tc>
          <w:tcPr>
            <w:tcW w:w="1020" w:type="dxa"/>
            <w:shd w:val="clear" w:color="auto" w:fill="E8EEF5"/>
            <w:vAlign w:val="center"/>
          </w:tcPr>
          <w:p w14:paraId="18A20043" w14:textId="77777777" w:rsidR="00A47698" w:rsidRDefault="00000000">
            <w:pPr>
              <w:jc w:val="center"/>
            </w:pPr>
            <w:r>
              <w:rPr>
                <w:b/>
                <w:sz w:val="19"/>
              </w:rPr>
              <w:t>USER+PRO</w:t>
            </w:r>
          </w:p>
        </w:tc>
        <w:tc>
          <w:tcPr>
            <w:tcW w:w="1247" w:type="dxa"/>
            <w:shd w:val="clear" w:color="auto" w:fill="E8EEF5"/>
            <w:vAlign w:val="center"/>
          </w:tcPr>
          <w:p w14:paraId="19F0D99E" w14:textId="77777777" w:rsidR="00A47698" w:rsidRDefault="00000000">
            <w:pPr>
              <w:jc w:val="center"/>
            </w:pPr>
            <w:r>
              <w:rPr>
                <w:b/>
                <w:sz w:val="19"/>
              </w:rPr>
              <w:t>Mean distance</w:t>
            </w:r>
          </w:p>
        </w:tc>
      </w:tr>
      <w:tr w:rsidR="00A47698" w14:paraId="392C6045" w14:textId="77777777">
        <w:trPr>
          <w:jc w:val="center"/>
        </w:trPr>
        <w:tc>
          <w:tcPr>
            <w:tcW w:w="680" w:type="dxa"/>
            <w:vAlign w:val="center"/>
          </w:tcPr>
          <w:p w14:paraId="73F75868" w14:textId="77777777" w:rsidR="00A47698" w:rsidRDefault="00000000">
            <w:pPr>
              <w:jc w:val="center"/>
            </w:pPr>
            <w:r>
              <w:rPr>
                <w:sz w:val="19"/>
              </w:rPr>
              <w:t>3</w:t>
            </w:r>
          </w:p>
        </w:tc>
        <w:tc>
          <w:tcPr>
            <w:tcW w:w="1190" w:type="dxa"/>
            <w:vAlign w:val="center"/>
          </w:tcPr>
          <w:p w14:paraId="730773E8" w14:textId="77777777" w:rsidR="00A47698" w:rsidRDefault="00000000">
            <w:r>
              <w:rPr>
                <w:sz w:val="19"/>
              </w:rPr>
              <w:t>Baseline</w:t>
            </w:r>
          </w:p>
        </w:tc>
        <w:tc>
          <w:tcPr>
            <w:tcW w:w="1134" w:type="dxa"/>
            <w:vAlign w:val="center"/>
          </w:tcPr>
          <w:p w14:paraId="7FF67B4C" w14:textId="77777777" w:rsidR="00A47698" w:rsidRDefault="00000000">
            <w:r>
              <w:rPr>
                <w:sz w:val="19"/>
              </w:rPr>
              <w:t>7473</w:t>
            </w:r>
          </w:p>
        </w:tc>
        <w:tc>
          <w:tcPr>
            <w:tcW w:w="907" w:type="dxa"/>
            <w:vAlign w:val="center"/>
          </w:tcPr>
          <w:p w14:paraId="2DE501BB" w14:textId="77777777" w:rsidR="00A47698" w:rsidRDefault="00000000">
            <w:r>
              <w:rPr>
                <w:sz w:val="19"/>
              </w:rPr>
              <w:t>6154</w:t>
            </w:r>
          </w:p>
        </w:tc>
        <w:tc>
          <w:tcPr>
            <w:tcW w:w="1190" w:type="dxa"/>
            <w:vAlign w:val="center"/>
          </w:tcPr>
          <w:p w14:paraId="458024CC" w14:textId="77777777" w:rsidR="00A47698" w:rsidRDefault="00000000">
            <w:r>
              <w:rPr>
                <w:sz w:val="19"/>
              </w:rPr>
              <w:t>1319</w:t>
            </w:r>
          </w:p>
        </w:tc>
        <w:tc>
          <w:tcPr>
            <w:tcW w:w="1020" w:type="dxa"/>
            <w:vAlign w:val="center"/>
          </w:tcPr>
          <w:p w14:paraId="601072FC" w14:textId="77777777" w:rsidR="00A47698" w:rsidRDefault="00000000">
            <w:r>
              <w:rPr>
                <w:sz w:val="19"/>
              </w:rPr>
              <w:t>0</w:t>
            </w:r>
          </w:p>
        </w:tc>
        <w:tc>
          <w:tcPr>
            <w:tcW w:w="1020" w:type="dxa"/>
            <w:vAlign w:val="center"/>
          </w:tcPr>
          <w:p w14:paraId="72181552" w14:textId="77777777" w:rsidR="00A47698" w:rsidRDefault="00000000">
            <w:r>
              <w:rPr>
                <w:sz w:val="19"/>
              </w:rPr>
              <w:t>1319</w:t>
            </w:r>
          </w:p>
        </w:tc>
        <w:tc>
          <w:tcPr>
            <w:tcW w:w="1247" w:type="dxa"/>
            <w:vAlign w:val="center"/>
          </w:tcPr>
          <w:p w14:paraId="20F6DA96" w14:textId="77777777" w:rsidR="00A47698" w:rsidRDefault="00000000">
            <w:r>
              <w:rPr>
                <w:sz w:val="19"/>
              </w:rPr>
              <w:t>8.005 m</w:t>
            </w:r>
          </w:p>
        </w:tc>
      </w:tr>
      <w:tr w:rsidR="00A47698" w14:paraId="513CB307" w14:textId="77777777">
        <w:trPr>
          <w:jc w:val="center"/>
        </w:trPr>
        <w:tc>
          <w:tcPr>
            <w:tcW w:w="680" w:type="dxa"/>
            <w:vAlign w:val="center"/>
          </w:tcPr>
          <w:p w14:paraId="7675FE3F" w14:textId="77777777" w:rsidR="00A47698" w:rsidRDefault="00000000">
            <w:pPr>
              <w:jc w:val="center"/>
            </w:pPr>
            <w:r>
              <w:rPr>
                <w:sz w:val="19"/>
              </w:rPr>
              <w:t>3</w:t>
            </w:r>
          </w:p>
        </w:tc>
        <w:tc>
          <w:tcPr>
            <w:tcW w:w="1190" w:type="dxa"/>
            <w:vAlign w:val="center"/>
          </w:tcPr>
          <w:p w14:paraId="27A7A628" w14:textId="77777777" w:rsidR="00A47698" w:rsidRDefault="00000000">
            <w:r>
              <w:rPr>
                <w:sz w:val="19"/>
              </w:rPr>
              <w:t>Active</w:t>
            </w:r>
          </w:p>
        </w:tc>
        <w:tc>
          <w:tcPr>
            <w:tcW w:w="1134" w:type="dxa"/>
            <w:vAlign w:val="center"/>
          </w:tcPr>
          <w:p w14:paraId="659E1C54" w14:textId="77777777" w:rsidR="00A47698" w:rsidRDefault="00000000">
            <w:r>
              <w:rPr>
                <w:sz w:val="19"/>
              </w:rPr>
              <w:t>7347</w:t>
            </w:r>
          </w:p>
        </w:tc>
        <w:tc>
          <w:tcPr>
            <w:tcW w:w="907" w:type="dxa"/>
            <w:vAlign w:val="center"/>
          </w:tcPr>
          <w:p w14:paraId="7DB1AD83" w14:textId="77777777" w:rsidR="00A47698" w:rsidRDefault="00000000">
            <w:r>
              <w:rPr>
                <w:sz w:val="19"/>
              </w:rPr>
              <w:t>6154</w:t>
            </w:r>
          </w:p>
        </w:tc>
        <w:tc>
          <w:tcPr>
            <w:tcW w:w="1190" w:type="dxa"/>
            <w:vAlign w:val="center"/>
          </w:tcPr>
          <w:p w14:paraId="245A631E" w14:textId="77777777" w:rsidR="00A47698" w:rsidRDefault="00000000">
            <w:r>
              <w:rPr>
                <w:sz w:val="19"/>
              </w:rPr>
              <w:t>878</w:t>
            </w:r>
          </w:p>
        </w:tc>
        <w:tc>
          <w:tcPr>
            <w:tcW w:w="1020" w:type="dxa"/>
            <w:vAlign w:val="center"/>
          </w:tcPr>
          <w:p w14:paraId="3A99385C" w14:textId="77777777" w:rsidR="00A47698" w:rsidRDefault="00000000">
            <w:r>
              <w:rPr>
                <w:sz w:val="19"/>
              </w:rPr>
              <w:t>315</w:t>
            </w:r>
          </w:p>
        </w:tc>
        <w:tc>
          <w:tcPr>
            <w:tcW w:w="1020" w:type="dxa"/>
            <w:vAlign w:val="center"/>
          </w:tcPr>
          <w:p w14:paraId="2313FFAF" w14:textId="77777777" w:rsidR="00A47698" w:rsidRDefault="00000000">
            <w:r>
              <w:rPr>
                <w:sz w:val="19"/>
              </w:rPr>
              <w:t>1193</w:t>
            </w:r>
          </w:p>
        </w:tc>
        <w:tc>
          <w:tcPr>
            <w:tcW w:w="1247" w:type="dxa"/>
            <w:vAlign w:val="center"/>
          </w:tcPr>
          <w:p w14:paraId="5144A361" w14:textId="77777777" w:rsidR="00A47698" w:rsidRDefault="00000000">
            <w:r>
              <w:rPr>
                <w:sz w:val="19"/>
              </w:rPr>
              <w:t>8.168 m</w:t>
            </w:r>
          </w:p>
        </w:tc>
      </w:tr>
      <w:tr w:rsidR="00A47698" w14:paraId="1AF94AA0" w14:textId="77777777">
        <w:trPr>
          <w:jc w:val="center"/>
        </w:trPr>
        <w:tc>
          <w:tcPr>
            <w:tcW w:w="680" w:type="dxa"/>
            <w:vAlign w:val="center"/>
          </w:tcPr>
          <w:p w14:paraId="20ACF7E0" w14:textId="77777777" w:rsidR="00A47698" w:rsidRDefault="00000000">
            <w:pPr>
              <w:jc w:val="center"/>
            </w:pPr>
            <w:r>
              <w:rPr>
                <w:sz w:val="19"/>
              </w:rPr>
              <w:t>4</w:t>
            </w:r>
          </w:p>
        </w:tc>
        <w:tc>
          <w:tcPr>
            <w:tcW w:w="1190" w:type="dxa"/>
            <w:vAlign w:val="center"/>
          </w:tcPr>
          <w:p w14:paraId="26AE082B" w14:textId="77777777" w:rsidR="00A47698" w:rsidRDefault="00000000">
            <w:r>
              <w:rPr>
                <w:sz w:val="19"/>
              </w:rPr>
              <w:t>Baseline</w:t>
            </w:r>
          </w:p>
        </w:tc>
        <w:tc>
          <w:tcPr>
            <w:tcW w:w="1134" w:type="dxa"/>
            <w:vAlign w:val="center"/>
          </w:tcPr>
          <w:p w14:paraId="7D7C3182" w14:textId="77777777" w:rsidR="00A47698" w:rsidRDefault="00000000">
            <w:r>
              <w:rPr>
                <w:sz w:val="19"/>
              </w:rPr>
              <w:t>11758</w:t>
            </w:r>
          </w:p>
        </w:tc>
        <w:tc>
          <w:tcPr>
            <w:tcW w:w="907" w:type="dxa"/>
            <w:vAlign w:val="center"/>
          </w:tcPr>
          <w:p w14:paraId="20844AE7" w14:textId="77777777" w:rsidR="00A47698" w:rsidRDefault="00000000">
            <w:r>
              <w:rPr>
                <w:sz w:val="19"/>
              </w:rPr>
              <w:t>8612</w:t>
            </w:r>
          </w:p>
        </w:tc>
        <w:tc>
          <w:tcPr>
            <w:tcW w:w="1190" w:type="dxa"/>
            <w:vAlign w:val="center"/>
          </w:tcPr>
          <w:p w14:paraId="0E3A515E" w14:textId="77777777" w:rsidR="00A47698" w:rsidRDefault="00000000">
            <w:r>
              <w:rPr>
                <w:sz w:val="19"/>
              </w:rPr>
              <w:t>3146</w:t>
            </w:r>
          </w:p>
        </w:tc>
        <w:tc>
          <w:tcPr>
            <w:tcW w:w="1020" w:type="dxa"/>
            <w:vAlign w:val="center"/>
          </w:tcPr>
          <w:p w14:paraId="6E5047A1" w14:textId="77777777" w:rsidR="00A47698" w:rsidRDefault="00000000">
            <w:r>
              <w:rPr>
                <w:sz w:val="19"/>
              </w:rPr>
              <w:t>0</w:t>
            </w:r>
          </w:p>
        </w:tc>
        <w:tc>
          <w:tcPr>
            <w:tcW w:w="1020" w:type="dxa"/>
            <w:vAlign w:val="center"/>
          </w:tcPr>
          <w:p w14:paraId="18D8EC71" w14:textId="77777777" w:rsidR="00A47698" w:rsidRDefault="00000000">
            <w:r>
              <w:rPr>
                <w:sz w:val="19"/>
              </w:rPr>
              <w:t>3146</w:t>
            </w:r>
          </w:p>
        </w:tc>
        <w:tc>
          <w:tcPr>
            <w:tcW w:w="1247" w:type="dxa"/>
            <w:vAlign w:val="center"/>
          </w:tcPr>
          <w:p w14:paraId="54F375C1" w14:textId="77777777" w:rsidR="00A47698" w:rsidRDefault="00000000">
            <w:r>
              <w:rPr>
                <w:sz w:val="19"/>
              </w:rPr>
              <w:t>6.871 m</w:t>
            </w:r>
          </w:p>
        </w:tc>
      </w:tr>
      <w:tr w:rsidR="00A47698" w14:paraId="4217B735" w14:textId="77777777">
        <w:trPr>
          <w:jc w:val="center"/>
        </w:trPr>
        <w:tc>
          <w:tcPr>
            <w:tcW w:w="680" w:type="dxa"/>
            <w:vAlign w:val="center"/>
          </w:tcPr>
          <w:p w14:paraId="68B0A9F9" w14:textId="77777777" w:rsidR="00A47698" w:rsidRDefault="00000000">
            <w:pPr>
              <w:jc w:val="center"/>
            </w:pPr>
            <w:r>
              <w:rPr>
                <w:sz w:val="19"/>
              </w:rPr>
              <w:t>4</w:t>
            </w:r>
          </w:p>
        </w:tc>
        <w:tc>
          <w:tcPr>
            <w:tcW w:w="1190" w:type="dxa"/>
            <w:vAlign w:val="center"/>
          </w:tcPr>
          <w:p w14:paraId="5C75AB18" w14:textId="77777777" w:rsidR="00A47698" w:rsidRDefault="00000000">
            <w:r>
              <w:rPr>
                <w:sz w:val="19"/>
              </w:rPr>
              <w:t>Active</w:t>
            </w:r>
          </w:p>
        </w:tc>
        <w:tc>
          <w:tcPr>
            <w:tcW w:w="1134" w:type="dxa"/>
            <w:vAlign w:val="center"/>
          </w:tcPr>
          <w:p w14:paraId="2931984E" w14:textId="77777777" w:rsidR="00A47698" w:rsidRDefault="00000000">
            <w:r>
              <w:rPr>
                <w:sz w:val="19"/>
              </w:rPr>
              <w:t>11341</w:t>
            </w:r>
          </w:p>
        </w:tc>
        <w:tc>
          <w:tcPr>
            <w:tcW w:w="907" w:type="dxa"/>
            <w:vAlign w:val="center"/>
          </w:tcPr>
          <w:p w14:paraId="6EACA0FB" w14:textId="77777777" w:rsidR="00A47698" w:rsidRDefault="00000000">
            <w:r>
              <w:rPr>
                <w:sz w:val="19"/>
              </w:rPr>
              <w:t>8514</w:t>
            </w:r>
          </w:p>
        </w:tc>
        <w:tc>
          <w:tcPr>
            <w:tcW w:w="1190" w:type="dxa"/>
            <w:vAlign w:val="center"/>
          </w:tcPr>
          <w:p w14:paraId="6FA8A34F" w14:textId="77777777" w:rsidR="00A47698" w:rsidRDefault="00000000">
            <w:r>
              <w:rPr>
                <w:sz w:val="19"/>
              </w:rPr>
              <w:t>2046</w:t>
            </w:r>
          </w:p>
        </w:tc>
        <w:tc>
          <w:tcPr>
            <w:tcW w:w="1020" w:type="dxa"/>
            <w:vAlign w:val="center"/>
          </w:tcPr>
          <w:p w14:paraId="338DFDB8" w14:textId="77777777" w:rsidR="00A47698" w:rsidRDefault="00000000">
            <w:r>
              <w:rPr>
                <w:sz w:val="19"/>
              </w:rPr>
              <w:t>781</w:t>
            </w:r>
          </w:p>
        </w:tc>
        <w:tc>
          <w:tcPr>
            <w:tcW w:w="1020" w:type="dxa"/>
            <w:vAlign w:val="center"/>
          </w:tcPr>
          <w:p w14:paraId="694B4499" w14:textId="77777777" w:rsidR="00A47698" w:rsidRDefault="00000000">
            <w:r>
              <w:rPr>
                <w:sz w:val="19"/>
              </w:rPr>
              <w:t>2827</w:t>
            </w:r>
          </w:p>
        </w:tc>
        <w:tc>
          <w:tcPr>
            <w:tcW w:w="1247" w:type="dxa"/>
            <w:vAlign w:val="center"/>
          </w:tcPr>
          <w:p w14:paraId="079389BC" w14:textId="77777777" w:rsidR="00A47698" w:rsidRDefault="00000000">
            <w:r>
              <w:rPr>
                <w:sz w:val="19"/>
              </w:rPr>
              <w:t>7.126 m</w:t>
            </w:r>
          </w:p>
        </w:tc>
      </w:tr>
      <w:tr w:rsidR="00A47698" w14:paraId="00F5588F" w14:textId="77777777">
        <w:trPr>
          <w:jc w:val="center"/>
        </w:trPr>
        <w:tc>
          <w:tcPr>
            <w:tcW w:w="680" w:type="dxa"/>
            <w:vAlign w:val="center"/>
          </w:tcPr>
          <w:p w14:paraId="22DC31CA" w14:textId="77777777" w:rsidR="00A47698" w:rsidRDefault="00000000">
            <w:pPr>
              <w:jc w:val="center"/>
            </w:pPr>
            <w:r>
              <w:rPr>
                <w:sz w:val="19"/>
              </w:rPr>
              <w:t>5</w:t>
            </w:r>
          </w:p>
        </w:tc>
        <w:tc>
          <w:tcPr>
            <w:tcW w:w="1190" w:type="dxa"/>
            <w:vAlign w:val="center"/>
          </w:tcPr>
          <w:p w14:paraId="746EDB6F" w14:textId="77777777" w:rsidR="00A47698" w:rsidRDefault="00000000">
            <w:r>
              <w:rPr>
                <w:sz w:val="19"/>
              </w:rPr>
              <w:t>Baseline</w:t>
            </w:r>
          </w:p>
        </w:tc>
        <w:tc>
          <w:tcPr>
            <w:tcW w:w="1134" w:type="dxa"/>
            <w:vAlign w:val="center"/>
          </w:tcPr>
          <w:p w14:paraId="5BE53559" w14:textId="77777777" w:rsidR="00A47698" w:rsidRDefault="00000000">
            <w:r>
              <w:rPr>
                <w:sz w:val="19"/>
              </w:rPr>
              <w:t>17318</w:t>
            </w:r>
          </w:p>
        </w:tc>
        <w:tc>
          <w:tcPr>
            <w:tcW w:w="907" w:type="dxa"/>
            <w:vAlign w:val="center"/>
          </w:tcPr>
          <w:p w14:paraId="033C7346" w14:textId="77777777" w:rsidR="00A47698" w:rsidRDefault="00000000">
            <w:r>
              <w:rPr>
                <w:sz w:val="19"/>
              </w:rPr>
              <w:t>11271</w:t>
            </w:r>
          </w:p>
        </w:tc>
        <w:tc>
          <w:tcPr>
            <w:tcW w:w="1190" w:type="dxa"/>
            <w:vAlign w:val="center"/>
          </w:tcPr>
          <w:p w14:paraId="411EF309" w14:textId="77777777" w:rsidR="00A47698" w:rsidRDefault="00000000">
            <w:r>
              <w:rPr>
                <w:sz w:val="19"/>
              </w:rPr>
              <w:t>6047</w:t>
            </w:r>
          </w:p>
        </w:tc>
        <w:tc>
          <w:tcPr>
            <w:tcW w:w="1020" w:type="dxa"/>
            <w:vAlign w:val="center"/>
          </w:tcPr>
          <w:p w14:paraId="5B5E795C" w14:textId="77777777" w:rsidR="00A47698" w:rsidRDefault="00000000">
            <w:r>
              <w:rPr>
                <w:sz w:val="19"/>
              </w:rPr>
              <w:t>0</w:t>
            </w:r>
          </w:p>
        </w:tc>
        <w:tc>
          <w:tcPr>
            <w:tcW w:w="1020" w:type="dxa"/>
            <w:vAlign w:val="center"/>
          </w:tcPr>
          <w:p w14:paraId="5262AE24" w14:textId="77777777" w:rsidR="00A47698" w:rsidRDefault="00000000">
            <w:r>
              <w:rPr>
                <w:sz w:val="19"/>
              </w:rPr>
              <w:t>6047</w:t>
            </w:r>
          </w:p>
        </w:tc>
        <w:tc>
          <w:tcPr>
            <w:tcW w:w="1247" w:type="dxa"/>
            <w:vAlign w:val="center"/>
          </w:tcPr>
          <w:p w14:paraId="2EBF6E40" w14:textId="77777777" w:rsidR="00A47698" w:rsidRDefault="00000000">
            <w:r>
              <w:rPr>
                <w:sz w:val="19"/>
              </w:rPr>
              <w:t>5.911 m</w:t>
            </w:r>
          </w:p>
        </w:tc>
      </w:tr>
      <w:tr w:rsidR="00A47698" w14:paraId="1C3A3676" w14:textId="77777777">
        <w:trPr>
          <w:jc w:val="center"/>
        </w:trPr>
        <w:tc>
          <w:tcPr>
            <w:tcW w:w="680" w:type="dxa"/>
            <w:vAlign w:val="center"/>
          </w:tcPr>
          <w:p w14:paraId="5F53081D" w14:textId="77777777" w:rsidR="00A47698" w:rsidRDefault="00000000">
            <w:pPr>
              <w:jc w:val="center"/>
            </w:pPr>
            <w:r>
              <w:rPr>
                <w:sz w:val="19"/>
              </w:rPr>
              <w:t>5</w:t>
            </w:r>
          </w:p>
        </w:tc>
        <w:tc>
          <w:tcPr>
            <w:tcW w:w="1190" w:type="dxa"/>
            <w:vAlign w:val="center"/>
          </w:tcPr>
          <w:p w14:paraId="0F6B3A26" w14:textId="77777777" w:rsidR="00A47698" w:rsidRDefault="00000000">
            <w:r>
              <w:rPr>
                <w:sz w:val="19"/>
              </w:rPr>
              <w:t>Active</w:t>
            </w:r>
          </w:p>
        </w:tc>
        <w:tc>
          <w:tcPr>
            <w:tcW w:w="1134" w:type="dxa"/>
            <w:vAlign w:val="center"/>
          </w:tcPr>
          <w:p w14:paraId="1FA27B2E" w14:textId="77777777" w:rsidR="00A47698" w:rsidRDefault="00000000">
            <w:r>
              <w:rPr>
                <w:sz w:val="19"/>
              </w:rPr>
              <w:t>16384</w:t>
            </w:r>
          </w:p>
        </w:tc>
        <w:tc>
          <w:tcPr>
            <w:tcW w:w="907" w:type="dxa"/>
            <w:vAlign w:val="center"/>
          </w:tcPr>
          <w:p w14:paraId="375C501B" w14:textId="77777777" w:rsidR="00A47698" w:rsidRDefault="00000000">
            <w:r>
              <w:rPr>
                <w:sz w:val="19"/>
              </w:rPr>
              <w:t>11175</w:t>
            </w:r>
          </w:p>
        </w:tc>
        <w:tc>
          <w:tcPr>
            <w:tcW w:w="1190" w:type="dxa"/>
            <w:vAlign w:val="center"/>
          </w:tcPr>
          <w:p w14:paraId="6B79DEB8" w14:textId="77777777" w:rsidR="00A47698" w:rsidRDefault="00000000">
            <w:r>
              <w:rPr>
                <w:sz w:val="19"/>
              </w:rPr>
              <w:t>3774</w:t>
            </w:r>
          </w:p>
        </w:tc>
        <w:tc>
          <w:tcPr>
            <w:tcW w:w="1020" w:type="dxa"/>
            <w:vAlign w:val="center"/>
          </w:tcPr>
          <w:p w14:paraId="3D621A8D" w14:textId="77777777" w:rsidR="00A47698" w:rsidRDefault="00000000">
            <w:r>
              <w:rPr>
                <w:sz w:val="19"/>
              </w:rPr>
              <w:t>1435</w:t>
            </w:r>
          </w:p>
        </w:tc>
        <w:tc>
          <w:tcPr>
            <w:tcW w:w="1020" w:type="dxa"/>
            <w:vAlign w:val="center"/>
          </w:tcPr>
          <w:p w14:paraId="77A167AA" w14:textId="77777777" w:rsidR="00A47698" w:rsidRDefault="00000000">
            <w:r>
              <w:rPr>
                <w:sz w:val="19"/>
              </w:rPr>
              <w:t>5209</w:t>
            </w:r>
          </w:p>
        </w:tc>
        <w:tc>
          <w:tcPr>
            <w:tcW w:w="1247" w:type="dxa"/>
            <w:vAlign w:val="center"/>
          </w:tcPr>
          <w:p w14:paraId="0612D9CD" w14:textId="77777777" w:rsidR="00A47698" w:rsidRDefault="00000000">
            <w:r>
              <w:rPr>
                <w:sz w:val="19"/>
              </w:rPr>
              <w:t>6.222 m</w:t>
            </w:r>
          </w:p>
        </w:tc>
      </w:tr>
      <w:tr w:rsidR="00A47698" w14:paraId="594FAEE2" w14:textId="77777777">
        <w:trPr>
          <w:jc w:val="center"/>
        </w:trPr>
        <w:tc>
          <w:tcPr>
            <w:tcW w:w="680" w:type="dxa"/>
            <w:vAlign w:val="center"/>
          </w:tcPr>
          <w:p w14:paraId="00480E0F" w14:textId="77777777" w:rsidR="00A47698" w:rsidRDefault="00000000">
            <w:pPr>
              <w:jc w:val="center"/>
            </w:pPr>
            <w:r>
              <w:rPr>
                <w:sz w:val="19"/>
              </w:rPr>
              <w:t>6</w:t>
            </w:r>
          </w:p>
        </w:tc>
        <w:tc>
          <w:tcPr>
            <w:tcW w:w="1190" w:type="dxa"/>
            <w:vAlign w:val="center"/>
          </w:tcPr>
          <w:p w14:paraId="675009F9" w14:textId="77777777" w:rsidR="00A47698" w:rsidRDefault="00000000">
            <w:r>
              <w:rPr>
                <w:sz w:val="19"/>
              </w:rPr>
              <w:t>Baseline</w:t>
            </w:r>
          </w:p>
        </w:tc>
        <w:tc>
          <w:tcPr>
            <w:tcW w:w="1134" w:type="dxa"/>
            <w:vAlign w:val="center"/>
          </w:tcPr>
          <w:p w14:paraId="049B7BF7" w14:textId="77777777" w:rsidR="00A47698" w:rsidRDefault="00000000">
            <w:r>
              <w:rPr>
                <w:sz w:val="19"/>
              </w:rPr>
              <w:t>23870</w:t>
            </w:r>
          </w:p>
        </w:tc>
        <w:tc>
          <w:tcPr>
            <w:tcW w:w="907" w:type="dxa"/>
            <w:vAlign w:val="center"/>
          </w:tcPr>
          <w:p w14:paraId="5BEF60CF" w14:textId="77777777" w:rsidR="00A47698" w:rsidRDefault="00000000">
            <w:r>
              <w:rPr>
                <w:sz w:val="19"/>
              </w:rPr>
              <w:t>14122</w:t>
            </w:r>
          </w:p>
        </w:tc>
        <w:tc>
          <w:tcPr>
            <w:tcW w:w="1190" w:type="dxa"/>
            <w:vAlign w:val="center"/>
          </w:tcPr>
          <w:p w14:paraId="0961DA3E" w14:textId="77777777" w:rsidR="00A47698" w:rsidRDefault="00000000">
            <w:r>
              <w:rPr>
                <w:sz w:val="19"/>
              </w:rPr>
              <w:t>9748</w:t>
            </w:r>
          </w:p>
        </w:tc>
        <w:tc>
          <w:tcPr>
            <w:tcW w:w="1020" w:type="dxa"/>
            <w:vAlign w:val="center"/>
          </w:tcPr>
          <w:p w14:paraId="09FE255D" w14:textId="77777777" w:rsidR="00A47698" w:rsidRDefault="00000000">
            <w:r>
              <w:rPr>
                <w:sz w:val="19"/>
              </w:rPr>
              <w:t>0</w:t>
            </w:r>
          </w:p>
        </w:tc>
        <w:tc>
          <w:tcPr>
            <w:tcW w:w="1020" w:type="dxa"/>
            <w:vAlign w:val="center"/>
          </w:tcPr>
          <w:p w14:paraId="75EC1408" w14:textId="77777777" w:rsidR="00A47698" w:rsidRDefault="00000000">
            <w:r>
              <w:rPr>
                <w:sz w:val="19"/>
              </w:rPr>
              <w:t>9748</w:t>
            </w:r>
          </w:p>
        </w:tc>
        <w:tc>
          <w:tcPr>
            <w:tcW w:w="1247" w:type="dxa"/>
            <w:vAlign w:val="center"/>
          </w:tcPr>
          <w:p w14:paraId="7CC98065" w14:textId="77777777" w:rsidR="00A47698" w:rsidRDefault="00000000">
            <w:r>
              <w:rPr>
                <w:sz w:val="19"/>
              </w:rPr>
              <w:t>5.187 m</w:t>
            </w:r>
          </w:p>
        </w:tc>
      </w:tr>
      <w:tr w:rsidR="00A47698" w14:paraId="3D0F683A" w14:textId="77777777">
        <w:trPr>
          <w:jc w:val="center"/>
        </w:trPr>
        <w:tc>
          <w:tcPr>
            <w:tcW w:w="680" w:type="dxa"/>
            <w:vAlign w:val="center"/>
          </w:tcPr>
          <w:p w14:paraId="60F4E83F" w14:textId="77777777" w:rsidR="00A47698" w:rsidRDefault="00000000">
            <w:pPr>
              <w:jc w:val="center"/>
            </w:pPr>
            <w:r>
              <w:rPr>
                <w:sz w:val="19"/>
              </w:rPr>
              <w:t>6</w:t>
            </w:r>
          </w:p>
        </w:tc>
        <w:tc>
          <w:tcPr>
            <w:tcW w:w="1190" w:type="dxa"/>
            <w:vAlign w:val="center"/>
          </w:tcPr>
          <w:p w14:paraId="2E7E920E" w14:textId="77777777" w:rsidR="00A47698" w:rsidRDefault="00000000">
            <w:r>
              <w:rPr>
                <w:sz w:val="19"/>
              </w:rPr>
              <w:t>Active</w:t>
            </w:r>
          </w:p>
        </w:tc>
        <w:tc>
          <w:tcPr>
            <w:tcW w:w="1134" w:type="dxa"/>
            <w:vAlign w:val="center"/>
          </w:tcPr>
          <w:p w14:paraId="48B5DC68" w14:textId="77777777" w:rsidR="00A47698" w:rsidRDefault="00000000">
            <w:r>
              <w:rPr>
                <w:sz w:val="19"/>
              </w:rPr>
              <w:t>22966</w:t>
            </w:r>
          </w:p>
        </w:tc>
        <w:tc>
          <w:tcPr>
            <w:tcW w:w="907" w:type="dxa"/>
            <w:vAlign w:val="center"/>
          </w:tcPr>
          <w:p w14:paraId="03D559E7" w14:textId="77777777" w:rsidR="00A47698" w:rsidRDefault="00000000">
            <w:r>
              <w:rPr>
                <w:sz w:val="19"/>
              </w:rPr>
              <w:t>13893</w:t>
            </w:r>
          </w:p>
        </w:tc>
        <w:tc>
          <w:tcPr>
            <w:tcW w:w="1190" w:type="dxa"/>
            <w:vAlign w:val="center"/>
          </w:tcPr>
          <w:p w14:paraId="2AE69769" w14:textId="77777777" w:rsidR="00A47698" w:rsidRDefault="00000000">
            <w:r>
              <w:rPr>
                <w:sz w:val="19"/>
              </w:rPr>
              <w:t>6699</w:t>
            </w:r>
          </w:p>
        </w:tc>
        <w:tc>
          <w:tcPr>
            <w:tcW w:w="1020" w:type="dxa"/>
            <w:vAlign w:val="center"/>
          </w:tcPr>
          <w:p w14:paraId="6B4B5C3A" w14:textId="77777777" w:rsidR="00A47698" w:rsidRDefault="00000000">
            <w:r>
              <w:rPr>
                <w:sz w:val="19"/>
              </w:rPr>
              <w:t>2374</w:t>
            </w:r>
          </w:p>
        </w:tc>
        <w:tc>
          <w:tcPr>
            <w:tcW w:w="1020" w:type="dxa"/>
            <w:vAlign w:val="center"/>
          </w:tcPr>
          <w:p w14:paraId="451E090B" w14:textId="77777777" w:rsidR="00A47698" w:rsidRDefault="00000000">
            <w:r>
              <w:rPr>
                <w:sz w:val="19"/>
              </w:rPr>
              <w:t>9073</w:t>
            </w:r>
          </w:p>
        </w:tc>
        <w:tc>
          <w:tcPr>
            <w:tcW w:w="1247" w:type="dxa"/>
            <w:vAlign w:val="center"/>
          </w:tcPr>
          <w:p w14:paraId="2C4DBB19" w14:textId="77777777" w:rsidR="00A47698" w:rsidRDefault="00000000">
            <w:r>
              <w:rPr>
                <w:sz w:val="19"/>
              </w:rPr>
              <w:t>5.384 m</w:t>
            </w:r>
          </w:p>
        </w:tc>
      </w:tr>
    </w:tbl>
    <w:p w14:paraId="131E511D" w14:textId="77777777" w:rsidR="00A47698" w:rsidRDefault="00000000">
      <w:pPr>
        <w:jc w:val="center"/>
      </w:pPr>
      <w:r>
        <w:rPr>
          <w:noProof/>
        </w:rPr>
        <w:drawing>
          <wp:inline distT="0" distB="0" distL="0" distR="0" wp14:anchorId="2E91D245" wp14:editId="2B3C5E6F">
            <wp:extent cx="5544000" cy="2442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total_reset_rows_composition.png"/>
                    <pic:cNvPicPr/>
                  </pic:nvPicPr>
                  <pic:blipFill>
                    <a:blip r:embed="rId6"/>
                    <a:stretch>
                      <a:fillRect/>
                    </a:stretch>
                  </pic:blipFill>
                  <pic:spPr>
                    <a:xfrm>
                      <a:off x="0" y="0"/>
                      <a:ext cx="5544000" cy="2442462"/>
                    </a:xfrm>
                    <a:prstGeom prst="rect">
                      <a:avLst/>
                    </a:prstGeom>
                  </pic:spPr>
                </pic:pic>
              </a:graphicData>
            </a:graphic>
          </wp:inline>
        </w:drawing>
      </w:r>
    </w:p>
    <w:p w14:paraId="0D1A896C" w14:textId="77777777" w:rsidR="00A47698" w:rsidRDefault="00000000">
      <w:pPr>
        <w:spacing w:after="120"/>
        <w:jc w:val="center"/>
      </w:pPr>
      <w:r>
        <w:rPr>
          <w:i/>
          <w:sz w:val="19"/>
        </w:rPr>
        <w:t>图</w:t>
      </w:r>
      <w:r>
        <w:rPr>
          <w:i/>
          <w:sz w:val="19"/>
        </w:rPr>
        <w:t xml:space="preserve"> 1. 3/4/5/6 </w:t>
      </w:r>
      <w:r>
        <w:rPr>
          <w:i/>
          <w:sz w:val="19"/>
        </w:rPr>
        <w:t>用户下</w:t>
      </w:r>
      <w:r>
        <w:rPr>
          <w:i/>
          <w:sz w:val="19"/>
        </w:rPr>
        <w:t xml:space="preserve"> Baseline </w:t>
      </w:r>
      <w:r>
        <w:rPr>
          <w:i/>
          <w:sz w:val="19"/>
        </w:rPr>
        <w:t>与</w:t>
      </w:r>
      <w:r>
        <w:rPr>
          <w:i/>
          <w:sz w:val="19"/>
        </w:rPr>
        <w:t xml:space="preserve"> Active Reset </w:t>
      </w:r>
      <w:r>
        <w:rPr>
          <w:i/>
          <w:sz w:val="19"/>
        </w:rPr>
        <w:t>的</w:t>
      </w:r>
      <w:r>
        <w:rPr>
          <w:i/>
          <w:sz w:val="19"/>
        </w:rPr>
        <w:t xml:space="preserve"> reset rows </w:t>
      </w:r>
      <w:r>
        <w:rPr>
          <w:i/>
          <w:sz w:val="19"/>
        </w:rPr>
        <w:t>组成。</w:t>
      </w:r>
      <w:r>
        <w:rPr>
          <w:i/>
          <w:sz w:val="19"/>
        </w:rPr>
        <w:t xml:space="preserve">Active Reset </w:t>
      </w:r>
      <w:r>
        <w:rPr>
          <w:i/>
          <w:sz w:val="19"/>
        </w:rPr>
        <w:t>没有增加总体</w:t>
      </w:r>
      <w:r>
        <w:rPr>
          <w:i/>
          <w:sz w:val="19"/>
        </w:rPr>
        <w:t xml:space="preserve"> reset rows</w:t>
      </w:r>
      <w:r>
        <w:rPr>
          <w:i/>
          <w:sz w:val="19"/>
        </w:rPr>
        <w:t>。</w:t>
      </w:r>
    </w:p>
    <w:p w14:paraId="4E16BD70" w14:textId="77777777" w:rsidR="00A47698" w:rsidRDefault="00000000">
      <w:pPr>
        <w:pStyle w:val="21"/>
      </w:pPr>
      <w:r>
        <w:rPr>
          <w:rFonts w:ascii="Times New Roman" w:eastAsia="宋体" w:hAnsi="Times New Roman"/>
        </w:rPr>
        <w:t xml:space="preserve">6.2 Active Reset </w:t>
      </w:r>
      <w:r>
        <w:rPr>
          <w:rFonts w:ascii="Times New Roman" w:eastAsia="宋体" w:hAnsi="Times New Roman"/>
        </w:rPr>
        <w:t>提高用户相关事件后的恢复距离</w:t>
      </w:r>
    </w:p>
    <w:p w14:paraId="596E5D49" w14:textId="77777777" w:rsidR="00A47698" w:rsidRDefault="00000000">
      <w:r>
        <w:t>随后观察用户相关事件后到下一次相关</w:t>
      </w:r>
      <w:r>
        <w:t xml:space="preserve"> reset/event </w:t>
      </w:r>
      <w:r>
        <w:t>的恢复行走距离。</w:t>
      </w:r>
      <w:r>
        <w:t xml:space="preserve">Active Reset </w:t>
      </w:r>
      <w:r>
        <w:t>在所有用户数下均提高了</w:t>
      </w:r>
      <w:r>
        <w:t xml:space="preserve"> median recovery distance</w:t>
      </w:r>
      <w:r>
        <w:t>。</w:t>
      </w:r>
      <w:r>
        <w:t xml:space="preserve">3 </w:t>
      </w:r>
      <w:r>
        <w:t>用户下中位数从</w:t>
      </w:r>
      <w:r>
        <w:t xml:space="preserve"> 3.262 m </w:t>
      </w:r>
      <w:r>
        <w:t>提高到</w:t>
      </w:r>
      <w:r>
        <w:t xml:space="preserve"> 3.614 m</w:t>
      </w:r>
      <w:r>
        <w:t>；</w:t>
      </w:r>
      <w:r>
        <w:t xml:space="preserve">4 </w:t>
      </w:r>
      <w:r>
        <w:t>用户下从</w:t>
      </w:r>
      <w:r>
        <w:t xml:space="preserve"> 2.308 m </w:t>
      </w:r>
      <w:r>
        <w:t>提高到</w:t>
      </w:r>
      <w:r>
        <w:t xml:space="preserve"> 3.329 m</w:t>
      </w:r>
      <w:r>
        <w:t>；</w:t>
      </w:r>
      <w:r>
        <w:t xml:space="preserve">5 </w:t>
      </w:r>
      <w:r>
        <w:t>用户下从</w:t>
      </w:r>
      <w:r>
        <w:t xml:space="preserve"> 2.120 m </w:t>
      </w:r>
      <w:r>
        <w:t>提高到</w:t>
      </w:r>
      <w:r>
        <w:t xml:space="preserve"> 2.789 m</w:t>
      </w:r>
      <w:r>
        <w:t>；</w:t>
      </w:r>
      <w:r>
        <w:t xml:space="preserve">6 </w:t>
      </w:r>
      <w:r>
        <w:t>用户下从</w:t>
      </w:r>
      <w:r>
        <w:t xml:space="preserve"> 1.676 m </w:t>
      </w:r>
      <w:r>
        <w:t>提高到</w:t>
      </w:r>
      <w:r>
        <w:t xml:space="preserve"> 2.199 m</w:t>
      </w:r>
      <w:r>
        <w:t>。</w:t>
      </w:r>
    </w:p>
    <w:p w14:paraId="79FD8D10" w14:textId="77777777" w:rsidR="00A47698" w:rsidRDefault="00000000">
      <w:r>
        <w:t>短距离恢复比例也下降。以</w:t>
      </w:r>
      <w:r>
        <w:t xml:space="preserve"> 2m </w:t>
      </w:r>
      <w:r>
        <w:t>为阈值，</w:t>
      </w:r>
      <w:r>
        <w:t xml:space="preserve">Baseline </w:t>
      </w:r>
      <w:r>
        <w:t>与</w:t>
      </w:r>
      <w:r>
        <w:t xml:space="preserve"> Active Reset </w:t>
      </w:r>
      <w:r>
        <w:t>的</w:t>
      </w:r>
      <w:r>
        <w:t xml:space="preserve"> &lt;2m </w:t>
      </w:r>
      <w:r>
        <w:t>比例分别为：</w:t>
      </w:r>
      <w:r>
        <w:t xml:space="preserve">3 </w:t>
      </w:r>
      <w:r>
        <w:t>用户</w:t>
      </w:r>
      <w:r>
        <w:t xml:space="preserve"> 32.22% -&gt; 28.61%</w:t>
      </w:r>
      <w:r>
        <w:t>，</w:t>
      </w:r>
      <w:r>
        <w:t xml:space="preserve">4 </w:t>
      </w:r>
      <w:r>
        <w:t>用户</w:t>
      </w:r>
      <w:r>
        <w:t xml:space="preserve"> 45.15% -&gt; 34.64%</w:t>
      </w:r>
      <w:r>
        <w:t>，</w:t>
      </w:r>
      <w:r>
        <w:t xml:space="preserve">5 </w:t>
      </w:r>
      <w:r>
        <w:t>用户</w:t>
      </w:r>
      <w:r>
        <w:t xml:space="preserve"> 48.18% -&gt; 39.69%</w:t>
      </w:r>
      <w:r>
        <w:t>，</w:t>
      </w:r>
      <w:r>
        <w:t xml:space="preserve">6 </w:t>
      </w:r>
      <w:r>
        <w:t>用户</w:t>
      </w:r>
      <w:r>
        <w:t xml:space="preserve"> 55.56% -&gt; 46.92%</w:t>
      </w:r>
      <w:r>
        <w:t>。这说明</w:t>
      </w:r>
      <w:r>
        <w:t xml:space="preserve"> Active Reset </w:t>
      </w:r>
      <w:r>
        <w:t>主要改善的是冲突后的短距离恢复失败风险。</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1134"/>
        <w:gridCol w:w="1757"/>
        <w:gridCol w:w="1757"/>
        <w:gridCol w:w="1757"/>
        <w:gridCol w:w="1757"/>
      </w:tblGrid>
      <w:tr w:rsidR="00A47698" w14:paraId="268FE500" w14:textId="77777777">
        <w:trPr>
          <w:tblHeader/>
          <w:jc w:val="center"/>
        </w:trPr>
        <w:tc>
          <w:tcPr>
            <w:tcW w:w="1134" w:type="dxa"/>
            <w:shd w:val="clear" w:color="auto" w:fill="E8EEF5"/>
            <w:vAlign w:val="center"/>
          </w:tcPr>
          <w:p w14:paraId="0F198CF6" w14:textId="77777777" w:rsidR="00A47698" w:rsidRDefault="00000000">
            <w:pPr>
              <w:jc w:val="center"/>
            </w:pPr>
            <w:r>
              <w:rPr>
                <w:b/>
                <w:sz w:val="19"/>
              </w:rPr>
              <w:t>用户数</w:t>
            </w:r>
          </w:p>
        </w:tc>
        <w:tc>
          <w:tcPr>
            <w:tcW w:w="1757" w:type="dxa"/>
            <w:shd w:val="clear" w:color="auto" w:fill="E8EEF5"/>
            <w:vAlign w:val="center"/>
          </w:tcPr>
          <w:p w14:paraId="62416D71" w14:textId="77777777" w:rsidR="00A47698" w:rsidRDefault="00000000">
            <w:pPr>
              <w:jc w:val="center"/>
            </w:pPr>
            <w:r>
              <w:rPr>
                <w:b/>
                <w:sz w:val="19"/>
              </w:rPr>
              <w:t>Baseline median</w:t>
            </w:r>
          </w:p>
        </w:tc>
        <w:tc>
          <w:tcPr>
            <w:tcW w:w="1757" w:type="dxa"/>
            <w:shd w:val="clear" w:color="auto" w:fill="E8EEF5"/>
            <w:vAlign w:val="center"/>
          </w:tcPr>
          <w:p w14:paraId="03106B1C" w14:textId="77777777" w:rsidR="00A47698" w:rsidRDefault="00000000">
            <w:pPr>
              <w:jc w:val="center"/>
            </w:pPr>
            <w:r>
              <w:rPr>
                <w:b/>
                <w:sz w:val="19"/>
              </w:rPr>
              <w:t>Active median</w:t>
            </w:r>
          </w:p>
        </w:tc>
        <w:tc>
          <w:tcPr>
            <w:tcW w:w="1757" w:type="dxa"/>
            <w:shd w:val="clear" w:color="auto" w:fill="E8EEF5"/>
            <w:vAlign w:val="center"/>
          </w:tcPr>
          <w:p w14:paraId="27E9C998" w14:textId="77777777" w:rsidR="00A47698" w:rsidRDefault="00000000">
            <w:pPr>
              <w:jc w:val="center"/>
            </w:pPr>
            <w:r>
              <w:rPr>
                <w:b/>
                <w:sz w:val="19"/>
              </w:rPr>
              <w:t>Baseline &lt;2m</w:t>
            </w:r>
          </w:p>
        </w:tc>
        <w:tc>
          <w:tcPr>
            <w:tcW w:w="1757" w:type="dxa"/>
            <w:shd w:val="clear" w:color="auto" w:fill="E8EEF5"/>
            <w:vAlign w:val="center"/>
          </w:tcPr>
          <w:p w14:paraId="4EE79D71" w14:textId="77777777" w:rsidR="00A47698" w:rsidRDefault="00000000">
            <w:pPr>
              <w:jc w:val="center"/>
            </w:pPr>
            <w:r>
              <w:rPr>
                <w:b/>
                <w:sz w:val="19"/>
              </w:rPr>
              <w:t>Active &lt;2m</w:t>
            </w:r>
          </w:p>
        </w:tc>
      </w:tr>
      <w:tr w:rsidR="00A47698" w14:paraId="1F8CEEA4" w14:textId="77777777">
        <w:trPr>
          <w:jc w:val="center"/>
        </w:trPr>
        <w:tc>
          <w:tcPr>
            <w:tcW w:w="1134" w:type="dxa"/>
            <w:vAlign w:val="center"/>
          </w:tcPr>
          <w:p w14:paraId="7950E885" w14:textId="77777777" w:rsidR="00A47698" w:rsidRDefault="00000000">
            <w:pPr>
              <w:jc w:val="center"/>
            </w:pPr>
            <w:r>
              <w:rPr>
                <w:sz w:val="19"/>
              </w:rPr>
              <w:t>3</w:t>
            </w:r>
          </w:p>
        </w:tc>
        <w:tc>
          <w:tcPr>
            <w:tcW w:w="1757" w:type="dxa"/>
            <w:vAlign w:val="center"/>
          </w:tcPr>
          <w:p w14:paraId="2FF52703" w14:textId="77777777" w:rsidR="00A47698" w:rsidRDefault="00000000">
            <w:r>
              <w:rPr>
                <w:sz w:val="19"/>
              </w:rPr>
              <w:t>3.262 m</w:t>
            </w:r>
          </w:p>
        </w:tc>
        <w:tc>
          <w:tcPr>
            <w:tcW w:w="1757" w:type="dxa"/>
            <w:vAlign w:val="center"/>
          </w:tcPr>
          <w:p w14:paraId="6AE658C2" w14:textId="77777777" w:rsidR="00A47698" w:rsidRDefault="00000000">
            <w:r>
              <w:rPr>
                <w:sz w:val="19"/>
              </w:rPr>
              <w:t>3.614 m</w:t>
            </w:r>
          </w:p>
        </w:tc>
        <w:tc>
          <w:tcPr>
            <w:tcW w:w="1757" w:type="dxa"/>
            <w:vAlign w:val="center"/>
          </w:tcPr>
          <w:p w14:paraId="21E7ECEF" w14:textId="77777777" w:rsidR="00A47698" w:rsidRDefault="00000000">
            <w:r>
              <w:rPr>
                <w:sz w:val="19"/>
              </w:rPr>
              <w:t>32.22%</w:t>
            </w:r>
          </w:p>
        </w:tc>
        <w:tc>
          <w:tcPr>
            <w:tcW w:w="1757" w:type="dxa"/>
            <w:vAlign w:val="center"/>
          </w:tcPr>
          <w:p w14:paraId="59795A60" w14:textId="77777777" w:rsidR="00A47698" w:rsidRDefault="00000000">
            <w:r>
              <w:rPr>
                <w:sz w:val="19"/>
              </w:rPr>
              <w:t>28.61%</w:t>
            </w:r>
          </w:p>
        </w:tc>
      </w:tr>
      <w:tr w:rsidR="00A47698" w14:paraId="208947F7" w14:textId="77777777">
        <w:trPr>
          <w:jc w:val="center"/>
        </w:trPr>
        <w:tc>
          <w:tcPr>
            <w:tcW w:w="1134" w:type="dxa"/>
            <w:vAlign w:val="center"/>
          </w:tcPr>
          <w:p w14:paraId="7CABD447" w14:textId="77777777" w:rsidR="00A47698" w:rsidRDefault="00000000">
            <w:pPr>
              <w:jc w:val="center"/>
            </w:pPr>
            <w:r>
              <w:rPr>
                <w:sz w:val="19"/>
              </w:rPr>
              <w:t>4</w:t>
            </w:r>
          </w:p>
        </w:tc>
        <w:tc>
          <w:tcPr>
            <w:tcW w:w="1757" w:type="dxa"/>
            <w:vAlign w:val="center"/>
          </w:tcPr>
          <w:p w14:paraId="66FBABAA" w14:textId="77777777" w:rsidR="00A47698" w:rsidRDefault="00000000">
            <w:r>
              <w:rPr>
                <w:sz w:val="19"/>
              </w:rPr>
              <w:t>2.308 m</w:t>
            </w:r>
          </w:p>
        </w:tc>
        <w:tc>
          <w:tcPr>
            <w:tcW w:w="1757" w:type="dxa"/>
            <w:vAlign w:val="center"/>
          </w:tcPr>
          <w:p w14:paraId="5FF58CF8" w14:textId="77777777" w:rsidR="00A47698" w:rsidRDefault="00000000">
            <w:r>
              <w:rPr>
                <w:sz w:val="19"/>
              </w:rPr>
              <w:t>3.329 m</w:t>
            </w:r>
          </w:p>
        </w:tc>
        <w:tc>
          <w:tcPr>
            <w:tcW w:w="1757" w:type="dxa"/>
            <w:vAlign w:val="center"/>
          </w:tcPr>
          <w:p w14:paraId="6A2DFBBB" w14:textId="77777777" w:rsidR="00A47698" w:rsidRDefault="00000000">
            <w:r>
              <w:rPr>
                <w:sz w:val="19"/>
              </w:rPr>
              <w:t>45.15%</w:t>
            </w:r>
          </w:p>
        </w:tc>
        <w:tc>
          <w:tcPr>
            <w:tcW w:w="1757" w:type="dxa"/>
            <w:vAlign w:val="center"/>
          </w:tcPr>
          <w:p w14:paraId="011F1585" w14:textId="77777777" w:rsidR="00A47698" w:rsidRDefault="00000000">
            <w:r>
              <w:rPr>
                <w:sz w:val="19"/>
              </w:rPr>
              <w:t>34.64%</w:t>
            </w:r>
          </w:p>
        </w:tc>
      </w:tr>
      <w:tr w:rsidR="00A47698" w14:paraId="3B5943C4" w14:textId="77777777">
        <w:trPr>
          <w:jc w:val="center"/>
        </w:trPr>
        <w:tc>
          <w:tcPr>
            <w:tcW w:w="1134" w:type="dxa"/>
            <w:vAlign w:val="center"/>
          </w:tcPr>
          <w:p w14:paraId="4D9A8E7F" w14:textId="77777777" w:rsidR="00A47698" w:rsidRDefault="00000000">
            <w:pPr>
              <w:jc w:val="center"/>
            </w:pPr>
            <w:r>
              <w:rPr>
                <w:sz w:val="19"/>
              </w:rPr>
              <w:lastRenderedPageBreak/>
              <w:t>5</w:t>
            </w:r>
          </w:p>
        </w:tc>
        <w:tc>
          <w:tcPr>
            <w:tcW w:w="1757" w:type="dxa"/>
            <w:vAlign w:val="center"/>
          </w:tcPr>
          <w:p w14:paraId="3D597338" w14:textId="77777777" w:rsidR="00A47698" w:rsidRDefault="00000000">
            <w:r>
              <w:rPr>
                <w:sz w:val="19"/>
              </w:rPr>
              <w:t>2.120 m</w:t>
            </w:r>
          </w:p>
        </w:tc>
        <w:tc>
          <w:tcPr>
            <w:tcW w:w="1757" w:type="dxa"/>
            <w:vAlign w:val="center"/>
          </w:tcPr>
          <w:p w14:paraId="2BA5FBAB" w14:textId="77777777" w:rsidR="00A47698" w:rsidRDefault="00000000">
            <w:r>
              <w:rPr>
                <w:sz w:val="19"/>
              </w:rPr>
              <w:t>2.789 m</w:t>
            </w:r>
          </w:p>
        </w:tc>
        <w:tc>
          <w:tcPr>
            <w:tcW w:w="1757" w:type="dxa"/>
            <w:vAlign w:val="center"/>
          </w:tcPr>
          <w:p w14:paraId="19B49E2C" w14:textId="77777777" w:rsidR="00A47698" w:rsidRDefault="00000000">
            <w:r>
              <w:rPr>
                <w:sz w:val="19"/>
              </w:rPr>
              <w:t>48.18%</w:t>
            </w:r>
          </w:p>
        </w:tc>
        <w:tc>
          <w:tcPr>
            <w:tcW w:w="1757" w:type="dxa"/>
            <w:vAlign w:val="center"/>
          </w:tcPr>
          <w:p w14:paraId="4124C9AA" w14:textId="77777777" w:rsidR="00A47698" w:rsidRDefault="00000000">
            <w:r>
              <w:rPr>
                <w:sz w:val="19"/>
              </w:rPr>
              <w:t>39.69%</w:t>
            </w:r>
          </w:p>
        </w:tc>
      </w:tr>
      <w:tr w:rsidR="00A47698" w14:paraId="5A7D543F" w14:textId="77777777">
        <w:trPr>
          <w:jc w:val="center"/>
        </w:trPr>
        <w:tc>
          <w:tcPr>
            <w:tcW w:w="1134" w:type="dxa"/>
            <w:vAlign w:val="center"/>
          </w:tcPr>
          <w:p w14:paraId="6A899B34" w14:textId="77777777" w:rsidR="00A47698" w:rsidRDefault="00000000">
            <w:pPr>
              <w:jc w:val="center"/>
            </w:pPr>
            <w:r>
              <w:rPr>
                <w:sz w:val="19"/>
              </w:rPr>
              <w:t>6</w:t>
            </w:r>
          </w:p>
        </w:tc>
        <w:tc>
          <w:tcPr>
            <w:tcW w:w="1757" w:type="dxa"/>
            <w:vAlign w:val="center"/>
          </w:tcPr>
          <w:p w14:paraId="3C141466" w14:textId="77777777" w:rsidR="00A47698" w:rsidRDefault="00000000">
            <w:r>
              <w:rPr>
                <w:sz w:val="19"/>
              </w:rPr>
              <w:t>1.676 m</w:t>
            </w:r>
          </w:p>
        </w:tc>
        <w:tc>
          <w:tcPr>
            <w:tcW w:w="1757" w:type="dxa"/>
            <w:vAlign w:val="center"/>
          </w:tcPr>
          <w:p w14:paraId="695F6638" w14:textId="77777777" w:rsidR="00A47698" w:rsidRDefault="00000000">
            <w:r>
              <w:rPr>
                <w:sz w:val="19"/>
              </w:rPr>
              <w:t>2.199 m</w:t>
            </w:r>
          </w:p>
        </w:tc>
        <w:tc>
          <w:tcPr>
            <w:tcW w:w="1757" w:type="dxa"/>
            <w:vAlign w:val="center"/>
          </w:tcPr>
          <w:p w14:paraId="0BE15208" w14:textId="77777777" w:rsidR="00A47698" w:rsidRDefault="00000000">
            <w:r>
              <w:rPr>
                <w:sz w:val="19"/>
              </w:rPr>
              <w:t>55.56%</w:t>
            </w:r>
          </w:p>
        </w:tc>
        <w:tc>
          <w:tcPr>
            <w:tcW w:w="1757" w:type="dxa"/>
            <w:vAlign w:val="center"/>
          </w:tcPr>
          <w:p w14:paraId="5E14AEA8" w14:textId="77777777" w:rsidR="00A47698" w:rsidRDefault="00000000">
            <w:r>
              <w:rPr>
                <w:sz w:val="19"/>
              </w:rPr>
              <w:t>46.92%</w:t>
            </w:r>
          </w:p>
        </w:tc>
      </w:tr>
    </w:tbl>
    <w:p w14:paraId="1515E056" w14:textId="77777777" w:rsidR="00A47698" w:rsidRDefault="00000000">
      <w:pPr>
        <w:jc w:val="center"/>
      </w:pPr>
      <w:r>
        <w:rPr>
          <w:noProof/>
        </w:rPr>
        <w:drawing>
          <wp:inline distT="0" distB="0" distL="0" distR="0" wp14:anchorId="45FF9919" wp14:editId="79A12693">
            <wp:extent cx="5544000" cy="36092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user_collision_recovery_distance_survival.png"/>
                    <pic:cNvPicPr/>
                  </pic:nvPicPr>
                  <pic:blipFill>
                    <a:blip r:embed="rId7"/>
                    <a:stretch>
                      <a:fillRect/>
                    </a:stretch>
                  </pic:blipFill>
                  <pic:spPr>
                    <a:xfrm>
                      <a:off x="0" y="0"/>
                      <a:ext cx="5544000" cy="3609231"/>
                    </a:xfrm>
                    <a:prstGeom prst="rect">
                      <a:avLst/>
                    </a:prstGeom>
                  </pic:spPr>
                </pic:pic>
              </a:graphicData>
            </a:graphic>
          </wp:inline>
        </w:drawing>
      </w:r>
    </w:p>
    <w:p w14:paraId="034C08DB" w14:textId="77777777" w:rsidR="00A47698" w:rsidRDefault="00000000">
      <w:pPr>
        <w:spacing w:after="120"/>
        <w:jc w:val="center"/>
      </w:pPr>
      <w:r>
        <w:rPr>
          <w:i/>
          <w:sz w:val="19"/>
        </w:rPr>
        <w:t>图</w:t>
      </w:r>
      <w:r>
        <w:rPr>
          <w:i/>
          <w:sz w:val="19"/>
        </w:rPr>
        <w:t xml:space="preserve"> 2. </w:t>
      </w:r>
      <w:r>
        <w:rPr>
          <w:i/>
          <w:sz w:val="19"/>
        </w:rPr>
        <w:t>用户相关事件后的恢复距离</w:t>
      </w:r>
      <w:r>
        <w:rPr>
          <w:i/>
          <w:sz w:val="19"/>
        </w:rPr>
        <w:t xml:space="preserve"> survival curve</w:t>
      </w:r>
      <w:r>
        <w:rPr>
          <w:i/>
          <w:sz w:val="19"/>
        </w:rPr>
        <w:t>。</w:t>
      </w:r>
      <w:r>
        <w:rPr>
          <w:i/>
          <w:sz w:val="19"/>
        </w:rPr>
        <w:t xml:space="preserve">Active Reset </w:t>
      </w:r>
      <w:r>
        <w:rPr>
          <w:i/>
          <w:sz w:val="19"/>
        </w:rPr>
        <w:t>曲线整体高于</w:t>
      </w:r>
      <w:r>
        <w:rPr>
          <w:i/>
          <w:sz w:val="19"/>
        </w:rPr>
        <w:t xml:space="preserve"> Baseline</w:t>
      </w:r>
      <w:r>
        <w:rPr>
          <w:i/>
          <w:sz w:val="19"/>
        </w:rPr>
        <w:t>，表示更高比例的事件可获得较长连续行走距离。</w:t>
      </w:r>
    </w:p>
    <w:p w14:paraId="16FC6339" w14:textId="77777777" w:rsidR="00A47698" w:rsidRDefault="00000000">
      <w:pPr>
        <w:pStyle w:val="21"/>
      </w:pPr>
      <w:r>
        <w:rPr>
          <w:rFonts w:ascii="Times New Roman" w:eastAsia="宋体" w:hAnsi="Times New Roman"/>
        </w:rPr>
        <w:t xml:space="preserve">6.3 </w:t>
      </w:r>
      <w:r>
        <w:rPr>
          <w:rFonts w:ascii="Times New Roman" w:eastAsia="宋体" w:hAnsi="Times New Roman"/>
        </w:rPr>
        <w:t>短距离恢复风险在</w:t>
      </w:r>
      <w:r>
        <w:rPr>
          <w:rFonts w:ascii="Times New Roman" w:eastAsia="宋体" w:hAnsi="Times New Roman"/>
        </w:rPr>
        <w:t xml:space="preserve"> 4/5/6 </w:t>
      </w:r>
      <w:r>
        <w:rPr>
          <w:rFonts w:ascii="Times New Roman" w:eastAsia="宋体" w:hAnsi="Times New Roman"/>
        </w:rPr>
        <w:t>用户下显著下降</w:t>
      </w:r>
    </w:p>
    <w:p w14:paraId="6B7734E2" w14:textId="77777777" w:rsidR="00A47698" w:rsidRDefault="00000000">
      <w:pPr>
        <w:rPr>
          <w:lang w:eastAsia="zh-CN"/>
        </w:rPr>
      </w:pPr>
      <w:r>
        <w:t xml:space="preserve">episode-level </w:t>
      </w:r>
      <w:r>
        <w:t>检验表明，</w:t>
      </w:r>
      <w:r>
        <w:t xml:space="preserve">D_recover median </w:t>
      </w:r>
      <w:r>
        <w:t>在所有用户数下均显著提升。</w:t>
      </w:r>
      <w:r>
        <w:rPr>
          <w:lang w:eastAsia="zh-CN"/>
        </w:rPr>
        <w:t>提升量分别为</w:t>
      </w:r>
      <w:r>
        <w:rPr>
          <w:lang w:eastAsia="zh-CN"/>
        </w:rPr>
        <w:t xml:space="preserve"> 0.615 m</w:t>
      </w:r>
      <w:r>
        <w:rPr>
          <w:lang w:eastAsia="zh-CN"/>
        </w:rPr>
        <w:t>、</w:t>
      </w:r>
      <w:r>
        <w:rPr>
          <w:lang w:eastAsia="zh-CN"/>
        </w:rPr>
        <w:t>0.903 m</w:t>
      </w:r>
      <w:r>
        <w:rPr>
          <w:lang w:eastAsia="zh-CN"/>
        </w:rPr>
        <w:t>、</w:t>
      </w:r>
      <w:r>
        <w:rPr>
          <w:lang w:eastAsia="zh-CN"/>
        </w:rPr>
        <w:t xml:space="preserve">0.690 m </w:t>
      </w:r>
      <w:r>
        <w:rPr>
          <w:lang w:eastAsia="zh-CN"/>
        </w:rPr>
        <w:t>和</w:t>
      </w:r>
      <w:r>
        <w:rPr>
          <w:lang w:eastAsia="zh-CN"/>
        </w:rPr>
        <w:t xml:space="preserve"> 0.568 m</w:t>
      </w:r>
      <w:r>
        <w:rPr>
          <w:lang w:eastAsia="zh-CN"/>
        </w:rPr>
        <w:t>。短距离风险指标在</w:t>
      </w:r>
      <w:r>
        <w:rPr>
          <w:lang w:eastAsia="zh-CN"/>
        </w:rPr>
        <w:t xml:space="preserve"> 4</w:t>
      </w:r>
      <w:r>
        <w:rPr>
          <w:lang w:eastAsia="zh-CN"/>
        </w:rPr>
        <w:t>、</w:t>
      </w:r>
      <w:r>
        <w:rPr>
          <w:lang w:eastAsia="zh-CN"/>
        </w:rPr>
        <w:t>5</w:t>
      </w:r>
      <w:r>
        <w:rPr>
          <w:lang w:eastAsia="zh-CN"/>
        </w:rPr>
        <w:t>、</w:t>
      </w:r>
      <w:r>
        <w:rPr>
          <w:lang w:eastAsia="zh-CN"/>
        </w:rPr>
        <w:t xml:space="preserve">6 </w:t>
      </w:r>
      <w:r>
        <w:rPr>
          <w:lang w:eastAsia="zh-CN"/>
        </w:rPr>
        <w:t>用户下稳定显著下降；</w:t>
      </w:r>
      <w:r>
        <w:rPr>
          <w:lang w:eastAsia="zh-CN"/>
        </w:rPr>
        <w:t xml:space="preserve">3 </w:t>
      </w:r>
      <w:r>
        <w:rPr>
          <w:lang w:eastAsia="zh-CN"/>
        </w:rPr>
        <w:t>用户下两个</w:t>
      </w:r>
      <w:r>
        <w:rPr>
          <w:lang w:eastAsia="zh-CN"/>
        </w:rPr>
        <w:t xml:space="preserve"> &lt;2m share </w:t>
      </w:r>
      <w:r>
        <w:rPr>
          <w:lang w:eastAsia="zh-CN"/>
        </w:rPr>
        <w:t>指标下降方向一致，但未达到显著。</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907"/>
        <w:gridCol w:w="2494"/>
        <w:gridCol w:w="2494"/>
        <w:gridCol w:w="2494"/>
      </w:tblGrid>
      <w:tr w:rsidR="00A47698" w14:paraId="4F4E4060" w14:textId="77777777">
        <w:trPr>
          <w:tblHeader/>
          <w:jc w:val="center"/>
        </w:trPr>
        <w:tc>
          <w:tcPr>
            <w:tcW w:w="907" w:type="dxa"/>
            <w:shd w:val="clear" w:color="auto" w:fill="E8EEF5"/>
            <w:vAlign w:val="center"/>
          </w:tcPr>
          <w:p w14:paraId="5734B544" w14:textId="77777777" w:rsidR="00A47698" w:rsidRDefault="00000000">
            <w:pPr>
              <w:jc w:val="center"/>
            </w:pPr>
            <w:r>
              <w:rPr>
                <w:b/>
                <w:sz w:val="19"/>
              </w:rPr>
              <w:t>用户数</w:t>
            </w:r>
          </w:p>
        </w:tc>
        <w:tc>
          <w:tcPr>
            <w:tcW w:w="2494" w:type="dxa"/>
            <w:shd w:val="clear" w:color="auto" w:fill="E8EEF5"/>
            <w:vAlign w:val="center"/>
          </w:tcPr>
          <w:p w14:paraId="1C1AD297" w14:textId="77777777" w:rsidR="00A47698" w:rsidRDefault="00000000">
            <w:pPr>
              <w:jc w:val="center"/>
            </w:pPr>
            <w:r>
              <w:rPr>
                <w:b/>
                <w:sz w:val="19"/>
              </w:rPr>
              <w:t>D_recover median</w:t>
            </w:r>
          </w:p>
        </w:tc>
        <w:tc>
          <w:tcPr>
            <w:tcW w:w="2494" w:type="dxa"/>
            <w:shd w:val="clear" w:color="auto" w:fill="E8EEF5"/>
            <w:vAlign w:val="center"/>
          </w:tcPr>
          <w:p w14:paraId="4C0D9903" w14:textId="77777777" w:rsidR="00A47698" w:rsidRDefault="00000000">
            <w:pPr>
              <w:jc w:val="center"/>
            </w:pPr>
            <w:r>
              <w:rPr>
                <w:b/>
                <w:sz w:val="19"/>
              </w:rPr>
              <w:t>Short &lt;2m share</w:t>
            </w:r>
          </w:p>
        </w:tc>
        <w:tc>
          <w:tcPr>
            <w:tcW w:w="2494" w:type="dxa"/>
            <w:shd w:val="clear" w:color="auto" w:fill="E8EEF5"/>
            <w:vAlign w:val="center"/>
          </w:tcPr>
          <w:p w14:paraId="40B3DDBC" w14:textId="77777777" w:rsidR="00A47698" w:rsidRDefault="00000000">
            <w:pPr>
              <w:jc w:val="center"/>
            </w:pPr>
            <w:r>
              <w:rPr>
                <w:b/>
                <w:sz w:val="19"/>
              </w:rPr>
              <w:t>Next reset &lt;2m share</w:t>
            </w:r>
          </w:p>
        </w:tc>
      </w:tr>
      <w:tr w:rsidR="00A47698" w14:paraId="41116FD7" w14:textId="77777777">
        <w:trPr>
          <w:jc w:val="center"/>
        </w:trPr>
        <w:tc>
          <w:tcPr>
            <w:tcW w:w="907" w:type="dxa"/>
            <w:vAlign w:val="center"/>
          </w:tcPr>
          <w:p w14:paraId="08087CDE" w14:textId="77777777" w:rsidR="00A47698" w:rsidRDefault="00000000">
            <w:pPr>
              <w:jc w:val="center"/>
            </w:pPr>
            <w:r>
              <w:rPr>
                <w:sz w:val="19"/>
              </w:rPr>
              <w:t>3</w:t>
            </w:r>
          </w:p>
        </w:tc>
        <w:tc>
          <w:tcPr>
            <w:tcW w:w="2494" w:type="dxa"/>
            <w:vAlign w:val="center"/>
          </w:tcPr>
          <w:p w14:paraId="48AB09E5" w14:textId="77777777" w:rsidR="00A47698" w:rsidRDefault="00000000">
            <w:r>
              <w:rPr>
                <w:sz w:val="19"/>
              </w:rPr>
              <w:t>+0.615 m, p=0.0050</w:t>
            </w:r>
          </w:p>
        </w:tc>
        <w:tc>
          <w:tcPr>
            <w:tcW w:w="2494" w:type="dxa"/>
            <w:vAlign w:val="center"/>
          </w:tcPr>
          <w:p w14:paraId="64A76756" w14:textId="77777777" w:rsidR="00A47698" w:rsidRDefault="00000000">
            <w:r>
              <w:rPr>
                <w:sz w:val="19"/>
              </w:rPr>
              <w:t>-2.86 pp, p=0.2976</w:t>
            </w:r>
          </w:p>
        </w:tc>
        <w:tc>
          <w:tcPr>
            <w:tcW w:w="2494" w:type="dxa"/>
            <w:vAlign w:val="center"/>
          </w:tcPr>
          <w:p w14:paraId="05344395" w14:textId="77777777" w:rsidR="00A47698" w:rsidRDefault="00000000">
            <w:r>
              <w:rPr>
                <w:sz w:val="19"/>
              </w:rPr>
              <w:t>-2.92 pp, p=0.2861</w:t>
            </w:r>
          </w:p>
        </w:tc>
      </w:tr>
      <w:tr w:rsidR="00A47698" w14:paraId="102A3ABA" w14:textId="77777777">
        <w:trPr>
          <w:jc w:val="center"/>
        </w:trPr>
        <w:tc>
          <w:tcPr>
            <w:tcW w:w="907" w:type="dxa"/>
            <w:vAlign w:val="center"/>
          </w:tcPr>
          <w:p w14:paraId="54FC543C" w14:textId="77777777" w:rsidR="00A47698" w:rsidRDefault="00000000">
            <w:pPr>
              <w:jc w:val="center"/>
            </w:pPr>
            <w:r>
              <w:rPr>
                <w:sz w:val="19"/>
              </w:rPr>
              <w:t>4</w:t>
            </w:r>
          </w:p>
        </w:tc>
        <w:tc>
          <w:tcPr>
            <w:tcW w:w="2494" w:type="dxa"/>
            <w:vAlign w:val="center"/>
          </w:tcPr>
          <w:p w14:paraId="6F38666C" w14:textId="77777777" w:rsidR="00A47698" w:rsidRDefault="00000000">
            <w:r>
              <w:rPr>
                <w:sz w:val="19"/>
              </w:rPr>
              <w:t>+0.903 m, p=0.0001</w:t>
            </w:r>
          </w:p>
        </w:tc>
        <w:tc>
          <w:tcPr>
            <w:tcW w:w="2494" w:type="dxa"/>
            <w:vAlign w:val="center"/>
          </w:tcPr>
          <w:p w14:paraId="61BE3B43" w14:textId="77777777" w:rsidR="00A47698" w:rsidRDefault="00000000">
            <w:r>
              <w:rPr>
                <w:sz w:val="19"/>
              </w:rPr>
              <w:t>-11.88 pp, p=0.0001</w:t>
            </w:r>
          </w:p>
        </w:tc>
        <w:tc>
          <w:tcPr>
            <w:tcW w:w="2494" w:type="dxa"/>
            <w:vAlign w:val="center"/>
          </w:tcPr>
          <w:p w14:paraId="59F46742" w14:textId="77777777" w:rsidR="00A47698" w:rsidRDefault="00000000">
            <w:r>
              <w:rPr>
                <w:sz w:val="19"/>
              </w:rPr>
              <w:t>-10.61 pp, p=0.0001</w:t>
            </w:r>
          </w:p>
        </w:tc>
      </w:tr>
      <w:tr w:rsidR="00A47698" w14:paraId="30E3B122" w14:textId="77777777">
        <w:trPr>
          <w:jc w:val="center"/>
        </w:trPr>
        <w:tc>
          <w:tcPr>
            <w:tcW w:w="907" w:type="dxa"/>
            <w:vAlign w:val="center"/>
          </w:tcPr>
          <w:p w14:paraId="3F1BACB0" w14:textId="77777777" w:rsidR="00A47698" w:rsidRDefault="00000000">
            <w:pPr>
              <w:jc w:val="center"/>
            </w:pPr>
            <w:r>
              <w:rPr>
                <w:sz w:val="19"/>
              </w:rPr>
              <w:t>5</w:t>
            </w:r>
          </w:p>
        </w:tc>
        <w:tc>
          <w:tcPr>
            <w:tcW w:w="2494" w:type="dxa"/>
            <w:vAlign w:val="center"/>
          </w:tcPr>
          <w:p w14:paraId="23BCC1D8" w14:textId="77777777" w:rsidR="00A47698" w:rsidRDefault="00000000">
            <w:r>
              <w:rPr>
                <w:sz w:val="19"/>
              </w:rPr>
              <w:t>+0.690 m, p=0.0001</w:t>
            </w:r>
          </w:p>
        </w:tc>
        <w:tc>
          <w:tcPr>
            <w:tcW w:w="2494" w:type="dxa"/>
            <w:vAlign w:val="center"/>
          </w:tcPr>
          <w:p w14:paraId="1B653025" w14:textId="77777777" w:rsidR="00A47698" w:rsidRDefault="00000000">
            <w:r>
              <w:rPr>
                <w:sz w:val="19"/>
              </w:rPr>
              <w:t>-9.22 pp, p=0.0001</w:t>
            </w:r>
          </w:p>
        </w:tc>
        <w:tc>
          <w:tcPr>
            <w:tcW w:w="2494" w:type="dxa"/>
            <w:vAlign w:val="center"/>
          </w:tcPr>
          <w:p w14:paraId="13F4C985" w14:textId="77777777" w:rsidR="00A47698" w:rsidRDefault="00000000">
            <w:r>
              <w:rPr>
                <w:sz w:val="19"/>
              </w:rPr>
              <w:t>-8.93 pp, p=0.0001</w:t>
            </w:r>
          </w:p>
        </w:tc>
      </w:tr>
      <w:tr w:rsidR="00A47698" w14:paraId="3EB48407" w14:textId="77777777">
        <w:trPr>
          <w:jc w:val="center"/>
        </w:trPr>
        <w:tc>
          <w:tcPr>
            <w:tcW w:w="907" w:type="dxa"/>
            <w:vAlign w:val="center"/>
          </w:tcPr>
          <w:p w14:paraId="2A0F3993" w14:textId="77777777" w:rsidR="00A47698" w:rsidRDefault="00000000">
            <w:pPr>
              <w:jc w:val="center"/>
            </w:pPr>
            <w:r>
              <w:rPr>
                <w:sz w:val="19"/>
              </w:rPr>
              <w:t>6</w:t>
            </w:r>
          </w:p>
        </w:tc>
        <w:tc>
          <w:tcPr>
            <w:tcW w:w="2494" w:type="dxa"/>
            <w:vAlign w:val="center"/>
          </w:tcPr>
          <w:p w14:paraId="2520762D" w14:textId="77777777" w:rsidR="00A47698" w:rsidRDefault="00000000">
            <w:r>
              <w:rPr>
                <w:sz w:val="19"/>
              </w:rPr>
              <w:t>+0.568 m, p=0.0001</w:t>
            </w:r>
          </w:p>
        </w:tc>
        <w:tc>
          <w:tcPr>
            <w:tcW w:w="2494" w:type="dxa"/>
            <w:vAlign w:val="center"/>
          </w:tcPr>
          <w:p w14:paraId="6962518B" w14:textId="77777777" w:rsidR="00A47698" w:rsidRDefault="00000000">
            <w:r>
              <w:rPr>
                <w:sz w:val="19"/>
              </w:rPr>
              <w:t>-10.32 pp, p=0.0001</w:t>
            </w:r>
          </w:p>
        </w:tc>
        <w:tc>
          <w:tcPr>
            <w:tcW w:w="2494" w:type="dxa"/>
            <w:vAlign w:val="center"/>
          </w:tcPr>
          <w:p w14:paraId="7BDF4059" w14:textId="77777777" w:rsidR="00A47698" w:rsidRDefault="00000000">
            <w:r>
              <w:rPr>
                <w:sz w:val="19"/>
              </w:rPr>
              <w:t>-8.89 pp, p=0.0001</w:t>
            </w:r>
          </w:p>
        </w:tc>
      </w:tr>
    </w:tbl>
    <w:p w14:paraId="2E39D763" w14:textId="77777777" w:rsidR="00A47698" w:rsidRDefault="00000000">
      <w:pPr>
        <w:jc w:val="center"/>
      </w:pPr>
      <w:r>
        <w:rPr>
          <w:noProof/>
        </w:rPr>
        <w:lastRenderedPageBreak/>
        <w:drawing>
          <wp:inline distT="0" distB="0" distL="0" distR="0" wp14:anchorId="3651D515" wp14:editId="7C684DE2">
            <wp:extent cx="5544000" cy="4478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pisode_violin_significance.png"/>
                    <pic:cNvPicPr/>
                  </pic:nvPicPr>
                  <pic:blipFill>
                    <a:blip r:embed="rId8"/>
                    <a:stretch>
                      <a:fillRect/>
                    </a:stretch>
                  </pic:blipFill>
                  <pic:spPr>
                    <a:xfrm>
                      <a:off x="0" y="0"/>
                      <a:ext cx="5544000" cy="4478769"/>
                    </a:xfrm>
                    <a:prstGeom prst="rect">
                      <a:avLst/>
                    </a:prstGeom>
                  </pic:spPr>
                </pic:pic>
              </a:graphicData>
            </a:graphic>
          </wp:inline>
        </w:drawing>
      </w:r>
    </w:p>
    <w:p w14:paraId="7C08B871" w14:textId="77777777" w:rsidR="00A47698" w:rsidRDefault="00000000">
      <w:pPr>
        <w:spacing w:after="120"/>
        <w:jc w:val="center"/>
      </w:pPr>
      <w:r>
        <w:rPr>
          <w:i/>
          <w:sz w:val="19"/>
        </w:rPr>
        <w:t>图</w:t>
      </w:r>
      <w:r>
        <w:rPr>
          <w:i/>
          <w:sz w:val="19"/>
        </w:rPr>
        <w:t xml:space="preserve"> 3. episode-level </w:t>
      </w:r>
      <w:r>
        <w:rPr>
          <w:i/>
          <w:sz w:val="19"/>
        </w:rPr>
        <w:t>分布和</w:t>
      </w:r>
      <w:r>
        <w:rPr>
          <w:i/>
          <w:sz w:val="19"/>
        </w:rPr>
        <w:t xml:space="preserve"> permutation test </w:t>
      </w:r>
      <w:r>
        <w:rPr>
          <w:i/>
          <w:sz w:val="19"/>
        </w:rPr>
        <w:t>显著性。</w:t>
      </w:r>
      <w:r>
        <w:rPr>
          <w:i/>
          <w:sz w:val="19"/>
        </w:rPr>
        <w:t xml:space="preserve">D_recover median </w:t>
      </w:r>
      <w:r>
        <w:rPr>
          <w:i/>
          <w:sz w:val="19"/>
        </w:rPr>
        <w:t>在所有用户数下提升；</w:t>
      </w:r>
      <w:r>
        <w:rPr>
          <w:i/>
          <w:sz w:val="19"/>
        </w:rPr>
        <w:t xml:space="preserve">4/5/6 </w:t>
      </w:r>
      <w:r>
        <w:rPr>
          <w:i/>
          <w:sz w:val="19"/>
        </w:rPr>
        <w:t>用户下短距离风险下降更稳定。</w:t>
      </w:r>
    </w:p>
    <w:p w14:paraId="7598D231" w14:textId="77777777" w:rsidR="00A47698" w:rsidRDefault="00000000">
      <w:pPr>
        <w:pStyle w:val="21"/>
      </w:pPr>
      <w:r>
        <w:rPr>
          <w:rFonts w:ascii="Times New Roman" w:eastAsia="宋体" w:hAnsi="Times New Roman"/>
        </w:rPr>
        <w:t xml:space="preserve">6.4 </w:t>
      </w:r>
      <w:r>
        <w:rPr>
          <w:rFonts w:ascii="Times New Roman" w:eastAsia="宋体" w:hAnsi="Times New Roman"/>
        </w:rPr>
        <w:t>方法收益在中高密度场景下更稳定</w:t>
      </w:r>
    </w:p>
    <w:p w14:paraId="02C4877C" w14:textId="77777777" w:rsidR="00A47698" w:rsidRDefault="00000000">
      <w:pPr>
        <w:rPr>
          <w:lang w:eastAsia="zh-CN"/>
        </w:rPr>
      </w:pPr>
      <w:r>
        <w:t>随着用户数从</w:t>
      </w:r>
      <w:r>
        <w:t xml:space="preserve"> 3 </w:t>
      </w:r>
      <w:r>
        <w:t>增加到</w:t>
      </w:r>
      <w:r>
        <w:t xml:space="preserve"> 6</w:t>
      </w:r>
      <w:r>
        <w:t>，</w:t>
      </w:r>
      <w:r>
        <w:t xml:space="preserve">Baseline </w:t>
      </w:r>
      <w:r>
        <w:t>的恢复距离下降，短距离恢复比例上升，说明多人密度增加会加重局部恢复问题。</w:t>
      </w:r>
      <w:r>
        <w:t xml:space="preserve">Active Reset </w:t>
      </w:r>
      <w:r>
        <w:t>在</w:t>
      </w:r>
      <w:r>
        <w:t xml:space="preserve"> 4</w:t>
      </w:r>
      <w:r>
        <w:t>、</w:t>
      </w:r>
      <w:r>
        <w:t>5</w:t>
      </w:r>
      <w:r>
        <w:t>、</w:t>
      </w:r>
      <w:r>
        <w:t xml:space="preserve">6 </w:t>
      </w:r>
      <w:r>
        <w:t>用户下的收益更稳定：</w:t>
      </w:r>
      <w:r>
        <w:t xml:space="preserve">D_recover median </w:t>
      </w:r>
      <w:r>
        <w:t>均显著提高，</w:t>
      </w:r>
      <w:r>
        <w:t xml:space="preserve">short &lt;2m share </w:t>
      </w:r>
      <w:r>
        <w:t>和</w:t>
      </w:r>
      <w:r>
        <w:t xml:space="preserve"> next reset &lt;2m share </w:t>
      </w:r>
      <w:r>
        <w:t>均显著下降。</w:t>
      </w:r>
      <w:r>
        <w:rPr>
          <w:lang w:eastAsia="zh-CN"/>
        </w:rPr>
        <w:t xml:space="preserve">3 </w:t>
      </w:r>
      <w:r>
        <w:rPr>
          <w:lang w:eastAsia="zh-CN"/>
        </w:rPr>
        <w:t>用户场景下，冲突压力较低，主动重置仍显著提升</w:t>
      </w:r>
      <w:r>
        <w:rPr>
          <w:lang w:eastAsia="zh-CN"/>
        </w:rPr>
        <w:t xml:space="preserve"> D_recover median</w:t>
      </w:r>
      <w:r>
        <w:rPr>
          <w:lang w:eastAsia="zh-CN"/>
        </w:rPr>
        <w:t>，但短距离比例下降不显著。</w:t>
      </w:r>
    </w:p>
    <w:p w14:paraId="488E3FE4" w14:textId="77777777" w:rsidR="00A47698" w:rsidRDefault="00000000">
      <w:pPr>
        <w:pStyle w:val="21"/>
        <w:rPr>
          <w:lang w:eastAsia="zh-CN"/>
        </w:rPr>
      </w:pPr>
      <w:r>
        <w:rPr>
          <w:rFonts w:ascii="Times New Roman" w:eastAsia="宋体" w:hAnsi="Times New Roman"/>
          <w:lang w:eastAsia="zh-CN"/>
        </w:rPr>
        <w:t xml:space="preserve">6.5 </w:t>
      </w:r>
      <w:r>
        <w:rPr>
          <w:rFonts w:ascii="Times New Roman" w:eastAsia="宋体" w:hAnsi="Times New Roman"/>
          <w:lang w:eastAsia="zh-CN"/>
        </w:rPr>
        <w:t>结果解释</w:t>
      </w:r>
    </w:p>
    <w:p w14:paraId="1435EF3E" w14:textId="77777777" w:rsidR="00A47698" w:rsidRDefault="00000000">
      <w:pPr>
        <w:rPr>
          <w:lang w:eastAsia="zh-CN"/>
        </w:rPr>
      </w:pPr>
      <w:r>
        <w:rPr>
          <w:lang w:eastAsia="zh-CN"/>
        </w:rPr>
        <w:t>这些结果支持本文的核心假设：主动重置的价值不在于增加</w:t>
      </w:r>
      <w:r>
        <w:rPr>
          <w:lang w:eastAsia="zh-CN"/>
        </w:rPr>
        <w:t xml:space="preserve"> reset </w:t>
      </w:r>
      <w:r>
        <w:rPr>
          <w:lang w:eastAsia="zh-CN"/>
        </w:rPr>
        <w:t>数量，而在于把一部分高代价的被动用户间恢复转化为更可控的单侧干预。全局</w:t>
      </w:r>
      <w:r>
        <w:rPr>
          <w:lang w:eastAsia="zh-CN"/>
        </w:rPr>
        <w:t xml:space="preserve"> reset rows </w:t>
      </w:r>
      <w:r>
        <w:rPr>
          <w:lang w:eastAsia="zh-CN"/>
        </w:rPr>
        <w:t>没有增加，</w:t>
      </w:r>
      <w:r>
        <w:rPr>
          <w:lang w:eastAsia="zh-CN"/>
        </w:rPr>
        <w:t xml:space="preserve">ordinary USER_RESET </w:t>
      </w:r>
      <w:r>
        <w:rPr>
          <w:lang w:eastAsia="zh-CN"/>
        </w:rPr>
        <w:t>下降，且用户相关事件后的恢复距离分布右移，说明</w:t>
      </w:r>
      <w:r>
        <w:rPr>
          <w:lang w:eastAsia="zh-CN"/>
        </w:rPr>
        <w:t xml:space="preserve"> Active Reset </w:t>
      </w:r>
      <w:r>
        <w:rPr>
          <w:lang w:eastAsia="zh-CN"/>
        </w:rPr>
        <w:t>没有简单地用更多打断换取指标改善。</w:t>
      </w:r>
    </w:p>
    <w:p w14:paraId="7427C6BB" w14:textId="77777777" w:rsidR="00A47698" w:rsidRDefault="00000000">
      <w:pPr>
        <w:rPr>
          <w:lang w:eastAsia="zh-CN"/>
        </w:rPr>
      </w:pPr>
      <w:r>
        <w:rPr>
          <w:lang w:eastAsia="zh-CN"/>
        </w:rPr>
        <w:t>同时，结果也说明方法有适用边界。轻载</w:t>
      </w:r>
      <w:r>
        <w:rPr>
          <w:lang w:eastAsia="zh-CN"/>
        </w:rPr>
        <w:t xml:space="preserve"> 3 </w:t>
      </w:r>
      <w:r>
        <w:rPr>
          <w:lang w:eastAsia="zh-CN"/>
        </w:rPr>
        <w:t>用户场景下，短距离风险指标下降不显著，说明当自然冲突较少时，主动干预的可替代空间有限。方法更适合中高冲突密度场景，即被动恢复更容易产生短距离连续</w:t>
      </w:r>
      <w:r>
        <w:rPr>
          <w:lang w:eastAsia="zh-CN"/>
        </w:rPr>
        <w:t xml:space="preserve"> reset </w:t>
      </w:r>
      <w:r>
        <w:rPr>
          <w:lang w:eastAsia="zh-CN"/>
        </w:rPr>
        <w:t>的情况。</w:t>
      </w:r>
    </w:p>
    <w:p w14:paraId="34FFF064" w14:textId="77777777" w:rsidR="00A47698" w:rsidRDefault="00000000">
      <w:pPr>
        <w:pStyle w:val="1"/>
        <w:rPr>
          <w:lang w:eastAsia="zh-CN"/>
        </w:rPr>
      </w:pPr>
      <w:r>
        <w:rPr>
          <w:rFonts w:ascii="Times New Roman" w:eastAsia="宋体" w:hAnsi="Times New Roman"/>
          <w:lang w:eastAsia="zh-CN"/>
        </w:rPr>
        <w:t xml:space="preserve">7 </w:t>
      </w:r>
      <w:r>
        <w:rPr>
          <w:rFonts w:ascii="Times New Roman" w:eastAsia="宋体" w:hAnsi="Times New Roman"/>
          <w:lang w:eastAsia="zh-CN"/>
        </w:rPr>
        <w:t>讨论</w:t>
      </w:r>
    </w:p>
    <w:p w14:paraId="59B5FAED" w14:textId="77777777" w:rsidR="00A47698" w:rsidRDefault="00000000">
      <w:pPr>
        <w:rPr>
          <w:lang w:eastAsia="zh-CN"/>
        </w:rPr>
      </w:pPr>
      <w:r>
        <w:rPr>
          <w:lang w:eastAsia="zh-CN"/>
        </w:rPr>
        <w:t>本文方法的关键边界是：它不优化</w:t>
      </w:r>
      <w:r>
        <w:rPr>
          <w:lang w:eastAsia="zh-CN"/>
        </w:rPr>
        <w:t xml:space="preserve"> reset </w:t>
      </w:r>
      <w:r>
        <w:rPr>
          <w:lang w:eastAsia="zh-CN"/>
        </w:rPr>
        <w:t>方向，也不解决所有全局空间分配问题。它只回答一个更窄的问题：当局部用户间冲突仍有恢复余量但正在恶化时，是否可以通过一次单侧主动</w:t>
      </w:r>
      <w:r>
        <w:rPr>
          <w:lang w:eastAsia="zh-CN"/>
        </w:rPr>
        <w:t xml:space="preserve"> reset </w:t>
      </w:r>
      <w:r>
        <w:rPr>
          <w:lang w:eastAsia="zh-CN"/>
        </w:rPr>
        <w:t>减少</w:t>
      </w:r>
      <w:r>
        <w:rPr>
          <w:lang w:eastAsia="zh-CN"/>
        </w:rPr>
        <w:lastRenderedPageBreak/>
        <w:t>后续高代价恢复。这个边界使本文区别于</w:t>
      </w:r>
      <w:r>
        <w:rPr>
          <w:lang w:eastAsia="zh-CN"/>
        </w:rPr>
        <w:t xml:space="preserve"> OSP </w:t>
      </w:r>
      <w:r>
        <w:rPr>
          <w:lang w:eastAsia="zh-CN"/>
        </w:rPr>
        <w:t>的空间划分思路</w:t>
      </w:r>
      <w:r>
        <w:rPr>
          <w:lang w:eastAsia="zh-CN"/>
        </w:rPr>
        <w:t xml:space="preserve"> [7]</w:t>
      </w:r>
      <w:r>
        <w:rPr>
          <w:lang w:eastAsia="zh-CN"/>
        </w:rPr>
        <w:t>、预测</w:t>
      </w:r>
      <w:r>
        <w:rPr>
          <w:lang w:eastAsia="zh-CN"/>
        </w:rPr>
        <w:t xml:space="preserve"> APF </w:t>
      </w:r>
      <w:r>
        <w:rPr>
          <w:lang w:eastAsia="zh-CN"/>
        </w:rPr>
        <w:t>重定向</w:t>
      </w:r>
      <w:r>
        <w:rPr>
          <w:lang w:eastAsia="zh-CN"/>
        </w:rPr>
        <w:t xml:space="preserve"> [8] </w:t>
      </w:r>
      <w:r>
        <w:rPr>
          <w:lang w:eastAsia="zh-CN"/>
        </w:rPr>
        <w:t>和学习型多用户</w:t>
      </w:r>
      <w:r>
        <w:rPr>
          <w:lang w:eastAsia="zh-CN"/>
        </w:rPr>
        <w:t xml:space="preserve"> reset controller [9]</w:t>
      </w:r>
      <w:r>
        <w:rPr>
          <w:lang w:eastAsia="zh-CN"/>
        </w:rPr>
        <w:t>。</w:t>
      </w:r>
    </w:p>
    <w:p w14:paraId="356844B1" w14:textId="77777777" w:rsidR="00A47698" w:rsidRDefault="00000000">
      <w:pPr>
        <w:rPr>
          <w:lang w:eastAsia="zh-CN"/>
        </w:rPr>
      </w:pPr>
      <w:r>
        <w:rPr>
          <w:lang w:eastAsia="zh-CN"/>
        </w:rPr>
        <w:t>这个边界有两个好处。第一，因果关系更清楚，实验结果主要反映触发窗口和用户仲裁的作用。第二，方法更容易作为模块接入现有多人</w:t>
      </w:r>
      <w:r>
        <w:rPr>
          <w:lang w:eastAsia="zh-CN"/>
        </w:rPr>
        <w:t xml:space="preserve"> RDW </w:t>
      </w:r>
      <w:r>
        <w:rPr>
          <w:lang w:eastAsia="zh-CN"/>
        </w:rPr>
        <w:t>系统，而不要求重写控制器或重置方向策略。</w:t>
      </w:r>
    </w:p>
    <w:p w14:paraId="7C201808" w14:textId="77777777" w:rsidR="00A47698" w:rsidRDefault="00000000">
      <w:pPr>
        <w:rPr>
          <w:lang w:eastAsia="zh-CN"/>
        </w:rPr>
      </w:pPr>
      <w:r>
        <w:rPr>
          <w:lang w:eastAsia="zh-CN"/>
        </w:rPr>
        <w:t>方法的主要风险是误触发。如果主动窗口过早，系统会打断原本可能自然化解的冲突。因此阈值设计采用保守策略，并通过最小预期收益门槛过滤无效候选。</w:t>
      </w:r>
    </w:p>
    <w:p w14:paraId="7646F406" w14:textId="77777777" w:rsidR="00A47698" w:rsidRDefault="00000000">
      <w:pPr>
        <w:rPr>
          <w:lang w:eastAsia="zh-CN"/>
        </w:rPr>
      </w:pPr>
      <w:r>
        <w:rPr>
          <w:lang w:eastAsia="zh-CN"/>
        </w:rPr>
        <w:t>本实验仍有局限。当前结果来自仿真日志和</w:t>
      </w:r>
      <w:r>
        <w:rPr>
          <w:lang w:eastAsia="zh-CN"/>
        </w:rPr>
        <w:t xml:space="preserve"> APF_OSP </w:t>
      </w:r>
      <w:r>
        <w:rPr>
          <w:lang w:eastAsia="zh-CN"/>
        </w:rPr>
        <w:t>设置，尚未包含真实用户主观体验或不同</w:t>
      </w:r>
      <w:r>
        <w:rPr>
          <w:lang w:eastAsia="zh-CN"/>
        </w:rPr>
        <w:t xml:space="preserve"> RDW </w:t>
      </w:r>
      <w:r>
        <w:rPr>
          <w:lang w:eastAsia="zh-CN"/>
        </w:rPr>
        <w:t>控制器下的泛化验证。因此，本文只能声称主动重置改善了客观恢复指标，不能直接声称其提升了主观沉浸感。若后续加入真实参与者实验，需要按</w:t>
      </w:r>
      <w:r>
        <w:rPr>
          <w:lang w:eastAsia="zh-CN"/>
        </w:rPr>
        <w:t xml:space="preserve"> ICXR </w:t>
      </w:r>
      <w:r>
        <w:rPr>
          <w:lang w:eastAsia="zh-CN"/>
        </w:rPr>
        <w:t>要求报告伦理审批、参与者人口统计信息和实验协议。</w:t>
      </w:r>
    </w:p>
    <w:p w14:paraId="1B0C739B" w14:textId="77777777" w:rsidR="00A47698" w:rsidRDefault="00000000">
      <w:pPr>
        <w:pStyle w:val="1"/>
        <w:rPr>
          <w:lang w:eastAsia="zh-CN"/>
        </w:rPr>
      </w:pPr>
      <w:r>
        <w:rPr>
          <w:rFonts w:ascii="Times New Roman" w:eastAsia="宋体" w:hAnsi="Times New Roman"/>
          <w:lang w:eastAsia="zh-CN"/>
        </w:rPr>
        <w:t xml:space="preserve">8 </w:t>
      </w:r>
      <w:r>
        <w:rPr>
          <w:rFonts w:ascii="Times New Roman" w:eastAsia="宋体" w:hAnsi="Times New Roman"/>
          <w:lang w:eastAsia="zh-CN"/>
        </w:rPr>
        <w:t>结论</w:t>
      </w:r>
    </w:p>
    <w:p w14:paraId="47BBCAAA" w14:textId="77777777" w:rsidR="00A47698" w:rsidRDefault="00000000">
      <w:pPr>
        <w:rPr>
          <w:lang w:eastAsia="zh-CN"/>
        </w:rPr>
      </w:pPr>
      <w:r>
        <w:rPr>
          <w:lang w:eastAsia="zh-CN"/>
        </w:rPr>
        <w:t>本文提出一种面向局部冲突恢复的多人</w:t>
      </w:r>
      <w:r>
        <w:rPr>
          <w:lang w:eastAsia="zh-CN"/>
        </w:rPr>
        <w:t xml:space="preserve"> RDW </w:t>
      </w:r>
      <w:r>
        <w:rPr>
          <w:lang w:eastAsia="zh-CN"/>
        </w:rPr>
        <w:t>主动重置仲裁方法。该方法将用户间冲突的高代价恢复具体化为双边用户重置、短距离连续重置和低</w:t>
      </w:r>
      <w:r>
        <w:rPr>
          <w:lang w:eastAsia="zh-CN"/>
        </w:rPr>
        <w:t xml:space="preserve"> D_recover</w:t>
      </w:r>
      <w:r>
        <w:rPr>
          <w:lang w:eastAsia="zh-CN"/>
        </w:rPr>
        <w:t>，并在仍有恢复余量但趋势恶化的窗口内选择单侧用户执行主动</w:t>
      </w:r>
      <w:r>
        <w:rPr>
          <w:lang w:eastAsia="zh-CN"/>
        </w:rPr>
        <w:t xml:space="preserve"> reset</w:t>
      </w:r>
      <w:r>
        <w:rPr>
          <w:lang w:eastAsia="zh-CN"/>
        </w:rPr>
        <w:t>。本文不引入新的重置方向优化，而聚焦触发时机和用户选择。后续实验将验证该方法是否能够减少高代价局部恢复事件，并明确其适用边界。</w:t>
      </w:r>
    </w:p>
    <w:p w14:paraId="0A5AAEEF" w14:textId="77777777" w:rsidR="00A47698" w:rsidRDefault="00000000">
      <w:pPr>
        <w:pStyle w:val="1"/>
      </w:pPr>
      <w:r>
        <w:rPr>
          <w:rFonts w:ascii="Times New Roman" w:eastAsia="宋体" w:hAnsi="Times New Roman"/>
        </w:rPr>
        <w:t>参考文献</w:t>
      </w:r>
    </w:p>
    <w:p w14:paraId="53F5ABC3" w14:textId="77777777" w:rsidR="00A47698" w:rsidRDefault="00000000">
      <w:r>
        <w:t>[1] Razzaque, S., Kohn, Z., Whitton, M. C. Redirected walking. In: Eurographics 2001 Short Presentations, 2001.</w:t>
      </w:r>
    </w:p>
    <w:p w14:paraId="12CB46BD" w14:textId="77777777" w:rsidR="00A47698" w:rsidRDefault="00000000">
      <w:r>
        <w:t>[2] Steinicke, F., Bruder, G., Jerald, J., Frenz, H., Lappe, M. Estimation of detection thresholds for redirected walking techniques. IEEE Transactions on Visualization and Computer Graphics, 16(1), 17-27, 2010. https://doi.org/10.1109/TVCG.2009.62</w:t>
      </w:r>
    </w:p>
    <w:p w14:paraId="1B656D8B" w14:textId="77777777" w:rsidR="00A47698" w:rsidRDefault="00000000">
      <w:r>
        <w:t>[3] Williams, B., Narasimham, G., Rump, B., McNamara, T. P., Carr, T. H., Rieser, J. J., Bodenheimer, B. Exploring large virtual environments with an HMD when physical space is limited. In: Proceedings of APGV 2007, pp. 41-48, 2007. https://doi.org/10.1145/1272582.1272590</w:t>
      </w:r>
    </w:p>
    <w:p w14:paraId="1D283FC5" w14:textId="77777777" w:rsidR="00A47698" w:rsidRDefault="00000000">
      <w:r>
        <w:t>[4] Hodgson, E., Bachmann, E. R., Thrash, T. Performance of redirected walking algorithms in a constrained virtual world. IEEE Transactions on Visualization and Computer Graphics, 20(4), 579-587, 2014. https://doi.org/10.1109/TVCG.2014.34</w:t>
      </w:r>
    </w:p>
    <w:p w14:paraId="2C232CFA" w14:textId="77777777" w:rsidR="00A47698" w:rsidRDefault="00000000">
      <w:r>
        <w:t>[5] Bachmann, E. R., Hodgson, E., Hoffbauer, C., Messinger, J. Multi-user redirected walking and resetting using artificial potential fields. IEEE Transactions on Visualization and Computer Graphics, 25(5), 2022-2031, 2019. https://doi.org/10.1109/TVCG.2019.2898764</w:t>
      </w:r>
    </w:p>
    <w:p w14:paraId="5C814670" w14:textId="77777777" w:rsidR="00A47698" w:rsidRDefault="00000000">
      <w:r>
        <w:t>[6] Thomas, J., Rosenberg, E. S. A general reactive algorithm for redirected walking using artificial potential functions. In: Proceedings of IEEE VR 2019, pp. 56-62, 2019. https://doi.org/10.1109/VR.2019.8797983</w:t>
      </w:r>
    </w:p>
    <w:p w14:paraId="66782BCC" w14:textId="77777777" w:rsidR="00A47698" w:rsidRDefault="00000000">
      <w:r>
        <w:t>[7] Jeon, S. B., Kwon, S. U., Hwang, J. Y., Cho, Y. H., Kim, H., Park, J., Lee, I. K. Dynamic optimal space partitioning for redirected walking in multi-user environment. ACM Transactions on Graphics, 41(4), Article 90, 2022. https://doi.org/10.1145/3528223.3530113</w:t>
      </w:r>
    </w:p>
    <w:p w14:paraId="2B352DA4" w14:textId="77777777" w:rsidR="00A47698" w:rsidRDefault="00000000">
      <w:r>
        <w:t>[8] Hirt, C., Isaak, N., Holz, C., Kunz, A. Predictive multiuser redirected walking using artificial potential fields. Frontiers in Virtual Reality, 5, Article 1259429, 2024. https://doi.org/10.3389/frvir.2024.1259429</w:t>
      </w:r>
    </w:p>
    <w:p w14:paraId="3224C213" w14:textId="77777777" w:rsidR="00A47698" w:rsidRDefault="00000000">
      <w:r>
        <w:t>[9] Lee, H. J., Jeon, S.-B., Cho, Y.-H., Lee, I.-K. Multi-user reset controller for redirected walking using reinforcement learning. arXiv:2306.11433, 2023.</w:t>
      </w:r>
    </w:p>
    <w:p w14:paraId="4736100B" w14:textId="77777777" w:rsidR="00A47698" w:rsidRDefault="00000000">
      <w:r>
        <w:lastRenderedPageBreak/>
        <w:t>[10] Liu, J.-H., Ren, Y.-F., Gan, Q. W., Huang, K., Chen, F. X. Y., Luo, E.-X., Tang, K. Y., Fu, Y.-Y., Fan, C.-W., Zhang, F.-L., Zhang, S.-H. A survey on redirected walking in virtual reality. IEEE Transactions on Visualization and Computer Graphics, 2024.</w:t>
      </w:r>
    </w:p>
    <w:p w14:paraId="0012583B" w14:textId="77777777" w:rsidR="00A47698" w:rsidRDefault="00000000">
      <w:r>
        <w:t>[11] Dong, T., Gao, T., Dong, Y., Wang, L., Hu, K., Fan, J. FREE-RDW: A multi-user redirected walking method for supporting non-forward steps. IEEE Transactions on Visualization and Computer Graphics, 2024.</w:t>
      </w:r>
    </w:p>
    <w:p w14:paraId="5ACF87EE" w14:textId="77777777" w:rsidR="00A47698" w:rsidRDefault="00000000">
      <w:r>
        <w:t>[12] Xu, S.-Z., Lv, T., He, G., Chen, C.-H., Zhang, F.-L., Zhang, S.-H. Optimal pose guided redirected walking. ACM Transactions on Graphics, 41(4), Article 89, 2022. https://doi.org/10.1145/3528223.3530114</w:t>
      </w:r>
    </w:p>
    <w:p w14:paraId="669E8DA7" w14:textId="77777777" w:rsidR="00A47698" w:rsidRDefault="00000000">
      <w:r>
        <w:t>[13] Xu, S.-Z., Liu, T.-Q., Liu, J.-H., Zollmann, S., Zhang, S.-H. Making resets away from points of interest in redirected walking. IEEE Transactions on Visualization and Computer Graphics, 2023.</w:t>
      </w:r>
    </w:p>
    <w:p w14:paraId="6BAD1F20" w14:textId="77777777" w:rsidR="00A47698" w:rsidRDefault="00000000">
      <w:r>
        <w:t>[14] Fan, C.-W., Xu, S.-Z., Yu, P., Zhang, F.-L., Zhang, S.-H. Redirected walking based on user historical walking data. Computers &amp; Graphics, 2024.</w:t>
      </w:r>
    </w:p>
    <w:p w14:paraId="6B8FF832" w14:textId="77777777" w:rsidR="00A47698" w:rsidRDefault="00000000">
      <w:r>
        <w:t>[15] Xu, S.-Z., Huang, K., Fan, C.-W., Zhang, S.-H. SafeRDW: Keep VR users safe when jumping. IEEE Transactions on Visualization and Computer Graphics, 2024.</w:t>
      </w:r>
    </w:p>
    <w:p w14:paraId="0D3193D2" w14:textId="77777777" w:rsidR="00A47698" w:rsidRDefault="00000000">
      <w:r>
        <w:t>[16] Azmandian, M., Yahata, R., Grechkin, T., Thomas, J., Rosenberg, E. S. Validating simulation-based evaluation of redirected walking systems. IEEE Transactions on Visualization and Computer Graphics, 22(4), 2016.</w:t>
      </w:r>
    </w:p>
    <w:p w14:paraId="4200AA4B" w14:textId="77777777" w:rsidR="00A47698" w:rsidRDefault="00000000">
      <w:r>
        <w:t>[17] Li, Y.-J., Wang, M., Steinicke, F., Zhao, Q. OpenRDW: A redirected walking library and benchmark with multi-user support. IEEE Transactions on Visualization and Computer Graphics, 2024.</w:t>
      </w:r>
    </w:p>
    <w:sectPr w:rsidR="00A47698" w:rsidSect="00034616">
      <w:pgSz w:w="11906" w:h="16838"/>
      <w:pgMar w:top="1417" w:right="1474" w:bottom="1417" w:left="147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8390366">
    <w:abstractNumId w:val="8"/>
  </w:num>
  <w:num w:numId="2" w16cid:durableId="343216750">
    <w:abstractNumId w:val="6"/>
  </w:num>
  <w:num w:numId="3" w16cid:durableId="456528634">
    <w:abstractNumId w:val="5"/>
  </w:num>
  <w:num w:numId="4" w16cid:durableId="562452537">
    <w:abstractNumId w:val="4"/>
  </w:num>
  <w:num w:numId="5" w16cid:durableId="1707413304">
    <w:abstractNumId w:val="7"/>
  </w:num>
  <w:num w:numId="6" w16cid:durableId="2074883598">
    <w:abstractNumId w:val="3"/>
  </w:num>
  <w:num w:numId="7" w16cid:durableId="1803186926">
    <w:abstractNumId w:val="2"/>
  </w:num>
  <w:num w:numId="8" w16cid:durableId="1020281181">
    <w:abstractNumId w:val="1"/>
  </w:num>
  <w:num w:numId="9" w16cid:durableId="825634373">
    <w:abstractNumId w:val="0"/>
  </w:num>
  <w:num w:numId="10" w16cid:durableId="8797120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59F"/>
    <w:rsid w:val="0015074B"/>
    <w:rsid w:val="0029639D"/>
    <w:rsid w:val="00326F90"/>
    <w:rsid w:val="00604B52"/>
    <w:rsid w:val="008761A0"/>
    <w:rsid w:val="00A476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788F0"/>
  <w14:defaultImageDpi w14:val="300"/>
  <w15:docId w15:val="{6B0B79E5-003E-4DC7-97CC-3AB9D1785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120" w:after="6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2207</Words>
  <Characters>12582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尚明 朱</cp:lastModifiedBy>
  <cp:revision>3</cp:revision>
  <dcterms:created xsi:type="dcterms:W3CDTF">2013-12-23T23:15:00Z</dcterms:created>
  <dcterms:modified xsi:type="dcterms:W3CDTF">2026-06-01T03:06:00Z</dcterms:modified>
  <cp:category/>
</cp:coreProperties>
</file>