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22D" w:rsidRPr="00A24352" w:rsidRDefault="00F03FD2" w:rsidP="00A24352">
      <w:pPr>
        <w:jc w:val="center"/>
        <w:rPr>
          <w:sz w:val="32"/>
          <w:szCs w:val="32"/>
        </w:rPr>
      </w:pPr>
      <w:proofErr w:type="gramStart"/>
      <w:r w:rsidRPr="00A24352">
        <w:rPr>
          <w:rFonts w:hint="eastAsia"/>
          <w:sz w:val="32"/>
          <w:szCs w:val="32"/>
        </w:rPr>
        <w:t>北理</w:t>
      </w:r>
      <w:proofErr w:type="gramEnd"/>
      <w:r w:rsidRPr="00A24352">
        <w:rPr>
          <w:rFonts w:hint="eastAsia"/>
          <w:sz w:val="32"/>
          <w:szCs w:val="32"/>
        </w:rPr>
        <w:t>Android培训作业文档</w:t>
      </w:r>
    </w:p>
    <w:p w:rsidR="00F03FD2" w:rsidRDefault="00F03FD2" w:rsidP="00A24352">
      <w:pPr>
        <w:jc w:val="center"/>
      </w:pPr>
      <w:r>
        <w:rPr>
          <w:rFonts w:hint="eastAsia"/>
        </w:rPr>
        <w:t>完成人：张思凡</w:t>
      </w:r>
      <w:r>
        <w:tab/>
      </w:r>
      <w:r>
        <w:tab/>
      </w:r>
      <w:r>
        <w:rPr>
          <w:rFonts w:hint="eastAsia"/>
        </w:rPr>
        <w:t>学号：2120171098</w:t>
      </w:r>
      <w:r>
        <w:rPr>
          <w:rFonts w:hint="eastAsia"/>
        </w:rPr>
        <w:tab/>
        <w:t>时间：</w:t>
      </w:r>
      <w:r>
        <w:t>2019年1月21日星期一</w:t>
      </w:r>
    </w:p>
    <w:p w:rsidR="00F03FD2" w:rsidRDefault="00F03FD2" w:rsidP="00F03F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xercise1</w:t>
      </w:r>
    </w:p>
    <w:p w:rsidR="00F03FD2" w:rsidRDefault="00F03FD2" w:rsidP="00F03FD2">
      <w:r>
        <w:rPr>
          <w:rFonts w:hint="eastAsia"/>
        </w:rPr>
        <w:t>1.实现方法：</w:t>
      </w:r>
      <w:bookmarkStart w:id="0" w:name="_GoBack"/>
      <w:bookmarkEnd w:id="0"/>
    </w:p>
    <w:p w:rsidR="00F03FD2" w:rsidRDefault="00F03FD2" w:rsidP="00F03FD2">
      <w:pPr>
        <w:pStyle w:val="HTML"/>
        <w:numPr>
          <w:ilvl w:val="0"/>
          <w:numId w:val="3"/>
        </w:numPr>
        <w:shd w:val="clear" w:color="auto" w:fill="FFFFFF"/>
        <w:rPr>
          <w:rFonts w:ascii="Consolas" w:hAnsi="Consolas"/>
          <w:b/>
          <w:bCs/>
          <w:color w:val="008000"/>
          <w:sz w:val="19"/>
          <w:szCs w:val="11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中：</w:t>
      </w:r>
      <w:r>
        <w:rPr>
          <w:rFonts w:ascii="Consolas" w:hAnsi="Consolas"/>
          <w:color w:val="000000"/>
          <w:sz w:val="19"/>
          <w:szCs w:val="11"/>
        </w:rPr>
        <w:t xml:space="preserve">implementation </w:t>
      </w:r>
      <w:r w:rsidRPr="00F03FD2">
        <w:rPr>
          <w:rFonts w:ascii="Consolas" w:hAnsi="Consolas"/>
          <w:b/>
          <w:bCs/>
          <w:color w:val="008000"/>
          <w:sz w:val="19"/>
          <w:szCs w:val="11"/>
        </w:rPr>
        <w:t>"com.airbnb.android:lottie:2.7.0"</w:t>
      </w:r>
      <w:r>
        <w:rPr>
          <w:rFonts w:ascii="Consolas" w:hAnsi="Consolas" w:hint="eastAsia"/>
          <w:b/>
          <w:bCs/>
          <w:color w:val="008000"/>
          <w:sz w:val="19"/>
          <w:szCs w:val="11"/>
        </w:rPr>
        <w:t>。</w:t>
      </w:r>
    </w:p>
    <w:p w:rsidR="00F03FD2" w:rsidRDefault="00F03FD2" w:rsidP="00F03FD2">
      <w:pPr>
        <w:pStyle w:val="HTML"/>
        <w:numPr>
          <w:ilvl w:val="0"/>
          <w:numId w:val="3"/>
        </w:numPr>
        <w:shd w:val="clear" w:color="auto" w:fill="FFFFFF"/>
      </w:pPr>
      <w:r>
        <w:rPr>
          <w:rFonts w:hint="eastAsia"/>
        </w:rPr>
        <w:t>在</w:t>
      </w:r>
      <w:proofErr w:type="spellStart"/>
      <w:r>
        <w:rPr>
          <w:rFonts w:hint="eastAsia"/>
        </w:rPr>
        <w:t>acti</w:t>
      </w:r>
      <w:r>
        <w:t>vity_main</w:t>
      </w:r>
      <w:proofErr w:type="spellEnd"/>
      <w:r>
        <w:rPr>
          <w:rFonts w:hint="eastAsia"/>
        </w:rPr>
        <w:t>中，加入</w:t>
      </w:r>
      <w:proofErr w:type="spellStart"/>
      <w:r>
        <w:rPr>
          <w:rFonts w:hint="eastAsia"/>
        </w:rPr>
        <w:t>lottie</w:t>
      </w:r>
      <w:proofErr w:type="spellEnd"/>
      <w:r>
        <w:rPr>
          <w:rFonts w:hint="eastAsia"/>
        </w:rPr>
        <w:t>的定义，设置ID，</w:t>
      </w:r>
      <w:proofErr w:type="spellStart"/>
      <w:r>
        <w:rPr>
          <w:rFonts w:hint="eastAsia"/>
        </w:rPr>
        <w:t>rawRes</w:t>
      </w:r>
      <w:proofErr w:type="spellEnd"/>
      <w:r>
        <w:rPr>
          <w:rFonts w:hint="eastAsia"/>
        </w:rPr>
        <w:t>,循环等属性。</w:t>
      </w:r>
    </w:p>
    <w:p w:rsidR="00F03FD2" w:rsidRPr="00F03FD2" w:rsidRDefault="00F03FD2" w:rsidP="00F03FD2">
      <w:pPr>
        <w:pStyle w:val="HTML"/>
        <w:numPr>
          <w:ilvl w:val="0"/>
          <w:numId w:val="3"/>
        </w:numPr>
        <w:shd w:val="clear" w:color="auto" w:fill="FFFFFF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中，根据</w:t>
      </w:r>
      <w:proofErr w:type="spellStart"/>
      <w:r>
        <w:rPr>
          <w:rFonts w:hint="eastAsia"/>
        </w:rPr>
        <w:t>seekBar</w:t>
      </w:r>
      <w:proofErr w:type="spellEnd"/>
      <w:r>
        <w:rPr>
          <w:rFonts w:hint="eastAsia"/>
        </w:rPr>
        <w:t>的progress，对其比例进行计算，然后设置动画播放的进度。</w:t>
      </w:r>
    </w:p>
    <w:p w:rsidR="00F03FD2" w:rsidRDefault="00F03FD2" w:rsidP="00F03FD2">
      <w:r>
        <w:rPr>
          <w:rFonts w:hint="eastAsia"/>
        </w:rPr>
        <w:t>2.实现效果</w:t>
      </w:r>
    </w:p>
    <w:p w:rsidR="00F03FD2" w:rsidRDefault="00F03FD2" w:rsidP="00F03FD2">
      <w:pPr>
        <w:jc w:val="center"/>
      </w:pPr>
      <w:r>
        <w:rPr>
          <w:noProof/>
        </w:rPr>
        <w:drawing>
          <wp:inline distT="0" distB="0" distL="0" distR="0" wp14:anchorId="0EAA509E" wp14:editId="4065769D">
            <wp:extent cx="1399971" cy="288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997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E5F44" wp14:editId="741F1AD2">
            <wp:extent cx="1370259" cy="28800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025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D2" w:rsidRDefault="00F03FD2" w:rsidP="00F03F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Exercise2</w:t>
      </w:r>
    </w:p>
    <w:p w:rsidR="00F03FD2" w:rsidRDefault="00F03FD2" w:rsidP="00F03F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实现方法</w:t>
      </w:r>
    </w:p>
    <w:p w:rsidR="00F03FD2" w:rsidRDefault="00F03FD2" w:rsidP="00F03F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第一种方法：</w:t>
      </w:r>
    </w:p>
    <w:p w:rsidR="00F03FD2" w:rsidRDefault="00F03FD2" w:rsidP="00F03FD2">
      <w:pPr>
        <w:ind w:left="84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O</w:t>
      </w:r>
      <w:r>
        <w:t>bjectAnimator</w:t>
      </w:r>
      <w:proofErr w:type="spellEnd"/>
      <w:r>
        <w:rPr>
          <w:rFonts w:hint="eastAsia"/>
        </w:rPr>
        <w:t>，同时定义</w:t>
      </w:r>
      <w:proofErr w:type="spellStart"/>
      <w:r>
        <w:rPr>
          <w:rFonts w:hint="eastAsia"/>
        </w:rPr>
        <w:t>S</w:t>
      </w:r>
      <w:r>
        <w:t>caleX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Scale</w:t>
      </w:r>
      <w:r>
        <w:t>Y</w:t>
      </w:r>
      <w:proofErr w:type="spellEnd"/>
      <w:r>
        <w:rPr>
          <w:rFonts w:hint="eastAsia"/>
        </w:rPr>
        <w:t>，A</w:t>
      </w:r>
      <w:r>
        <w:t>lp</w:t>
      </w:r>
      <w:r>
        <w:rPr>
          <w:rFonts w:hint="eastAsia"/>
        </w:rPr>
        <w:t>ha属性，然后将其加入</w:t>
      </w:r>
      <w:proofErr w:type="spellStart"/>
      <w:r>
        <w:rPr>
          <w:rFonts w:hint="eastAsia"/>
        </w:rPr>
        <w:t>animatorSet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playTogether</w:t>
      </w:r>
      <w:proofErr w:type="spellEnd"/>
      <w:r>
        <w:rPr>
          <w:rFonts w:hint="eastAsia"/>
        </w:rPr>
        <w:t>方法中进行同时播放。</w:t>
      </w:r>
    </w:p>
    <w:p w:rsidR="00F03FD2" w:rsidRDefault="00F03FD2" w:rsidP="00F03F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第二种方法：</w:t>
      </w:r>
    </w:p>
    <w:p w:rsidR="00F03FD2" w:rsidRDefault="00F03FD2" w:rsidP="00F03FD2">
      <w:pPr>
        <w:ind w:left="84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V</w:t>
      </w:r>
      <w:r>
        <w:t>alueAnimator</w:t>
      </w:r>
      <w:proofErr w:type="spellEnd"/>
      <w:r>
        <w:rPr>
          <w:rFonts w:hint="eastAsia"/>
        </w:rPr>
        <w:t>，定义0,1之间的数值发生器，并将其映射为背景、</w:t>
      </w:r>
      <w:proofErr w:type="spellStart"/>
      <w:r>
        <w:rPr>
          <w:rFonts w:hint="eastAsia"/>
        </w:rPr>
        <w:t>S</w:t>
      </w:r>
      <w:r>
        <w:t>cale</w:t>
      </w:r>
      <w:r>
        <w:rPr>
          <w:rFonts w:hint="eastAsia"/>
        </w:rPr>
        <w:t>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ScaleY</w:t>
      </w:r>
      <w:proofErr w:type="spellEnd"/>
      <w:r>
        <w:rPr>
          <w:rFonts w:hint="eastAsia"/>
        </w:rPr>
        <w:t>，A</w:t>
      </w:r>
      <w:r>
        <w:t>lpha</w:t>
      </w:r>
      <w:r>
        <w:rPr>
          <w:rFonts w:hint="eastAsia"/>
        </w:rPr>
        <w:t>的值，然后进行展示。</w:t>
      </w:r>
    </w:p>
    <w:p w:rsidR="00F03FD2" w:rsidRDefault="00F03FD2" w:rsidP="00F03F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实现效果</w:t>
      </w:r>
    </w:p>
    <w:p w:rsidR="00F62064" w:rsidRPr="00F03FD2" w:rsidRDefault="00F62064" w:rsidP="00F62064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E5F9803" wp14:editId="2AE69D63">
            <wp:extent cx="1399558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955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25C">
        <w:rPr>
          <w:noProof/>
        </w:rPr>
        <w:drawing>
          <wp:inline distT="0" distB="0" distL="0" distR="0" wp14:anchorId="677BFCDF" wp14:editId="5B7162BB">
            <wp:extent cx="1411526" cy="288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15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064" w:rsidRPr="00F03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6524"/>
    <w:multiLevelType w:val="hybridMultilevel"/>
    <w:tmpl w:val="B8F633BA"/>
    <w:lvl w:ilvl="0" w:tplc="F95E1700">
      <w:start w:val="1"/>
      <w:numFmt w:val="decimal"/>
      <w:lvlText w:val="（%1）"/>
      <w:lvlJc w:val="left"/>
      <w:pPr>
        <w:ind w:left="600" w:hanging="600"/>
      </w:pPr>
      <w:rPr>
        <w:rFonts w:ascii="宋体" w:hAnsi="宋体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863D0"/>
    <w:multiLevelType w:val="hybridMultilevel"/>
    <w:tmpl w:val="08A26E08"/>
    <w:lvl w:ilvl="0" w:tplc="4CDA99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054AB4"/>
    <w:multiLevelType w:val="hybridMultilevel"/>
    <w:tmpl w:val="93164EDE"/>
    <w:lvl w:ilvl="0" w:tplc="07824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282E15"/>
    <w:multiLevelType w:val="hybridMultilevel"/>
    <w:tmpl w:val="7E60BC12"/>
    <w:lvl w:ilvl="0" w:tplc="624672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E05B5F"/>
    <w:multiLevelType w:val="hybridMultilevel"/>
    <w:tmpl w:val="59F0DAF0"/>
    <w:lvl w:ilvl="0" w:tplc="9B162F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6F"/>
    <w:rsid w:val="0011379B"/>
    <w:rsid w:val="002F225C"/>
    <w:rsid w:val="004D116F"/>
    <w:rsid w:val="00A24352"/>
    <w:rsid w:val="00C6184B"/>
    <w:rsid w:val="00F03FD2"/>
    <w:rsid w:val="00F6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E68C7-6557-4240-98BE-D020370A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FD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03F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03F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sifan</dc:creator>
  <cp:keywords/>
  <dc:description/>
  <cp:lastModifiedBy>zhang sifan</cp:lastModifiedBy>
  <cp:revision>6</cp:revision>
  <dcterms:created xsi:type="dcterms:W3CDTF">2019-01-21T13:51:00Z</dcterms:created>
  <dcterms:modified xsi:type="dcterms:W3CDTF">2019-01-21T14:24:00Z</dcterms:modified>
</cp:coreProperties>
</file>