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C096" w14:textId="27C8D768" w:rsidR="007033F9" w:rsidRDefault="007033F9">
      <w:r>
        <w:rPr>
          <w:rFonts w:hint="eastAsia"/>
        </w:rPr>
        <w:t>线程使用vector创建</w:t>
      </w:r>
    </w:p>
    <w:p w14:paraId="4B481A9F" w14:textId="41C9E06E" w:rsidR="00860A7E" w:rsidRDefault="007033F9">
      <w:r w:rsidRPr="007033F9">
        <w:rPr>
          <w:noProof/>
        </w:rPr>
        <w:drawing>
          <wp:inline distT="0" distB="0" distL="0" distR="0" wp14:anchorId="528DA7D6" wp14:editId="59E6844A">
            <wp:extent cx="5274310" cy="1365250"/>
            <wp:effectExtent l="0" t="0" r="2540" b="6350"/>
            <wp:docPr id="157959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92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08A4" w14:textId="73627ABD" w:rsidR="0032543B" w:rsidRDefault="0032543B">
      <w:r w:rsidRPr="0032543B">
        <w:rPr>
          <w:noProof/>
        </w:rPr>
        <w:drawing>
          <wp:inline distT="0" distB="0" distL="0" distR="0" wp14:anchorId="240BA7DD" wp14:editId="6E337EDB">
            <wp:extent cx="4201111" cy="238158"/>
            <wp:effectExtent l="0" t="0" r="9525" b="9525"/>
            <wp:docPr id="174664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4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5A59" w14:textId="7AACFC47" w:rsidR="00BE2793" w:rsidRDefault="00000000">
      <w:hyperlink r:id="rId6" w:history="1">
        <w:r w:rsidR="00D701C7" w:rsidRPr="00F40DD6">
          <w:rPr>
            <w:rStyle w:val="a3"/>
          </w:rPr>
          <w:t>https://github.com/XunzhiWen/ECE6122/blob/main/Lab1/main.cpp</w:t>
        </w:r>
      </w:hyperlink>
    </w:p>
    <w:p w14:paraId="006B2EF3" w14:textId="77777777" w:rsidR="00D701C7" w:rsidRDefault="00D701C7"/>
    <w:p w14:paraId="3DBEA8DB" w14:textId="1072A34D" w:rsidR="00A650B5" w:rsidRDefault="00A650B5">
      <w:r>
        <w:rPr>
          <w:rFonts w:hint="eastAsia"/>
        </w:rPr>
        <w:t>正则表达式</w:t>
      </w:r>
    </w:p>
    <w:p w14:paraId="37BA55C6" w14:textId="4C3FF8F5" w:rsidR="00A650B5" w:rsidRDefault="00000000">
      <w:hyperlink r:id="rId7" w:history="1">
        <w:r w:rsidR="00A650B5" w:rsidRPr="008D183A">
          <w:rPr>
            <w:rStyle w:val="a3"/>
          </w:rPr>
          <w:t>https://cloud.tencent.com/developer/article/1560390</w:t>
        </w:r>
      </w:hyperlink>
    </w:p>
    <w:p w14:paraId="21421046" w14:textId="768B5E67" w:rsidR="002C1694" w:rsidRDefault="002C1694">
      <w:r>
        <w:rPr>
          <w:rFonts w:hint="eastAsia"/>
        </w:rPr>
        <w:t>vector清空</w:t>
      </w:r>
    </w:p>
    <w:p w14:paraId="5EC8C080" w14:textId="0AED2B41" w:rsidR="00A650B5" w:rsidRDefault="00000000">
      <w:hyperlink r:id="rId8" w:history="1">
        <w:r w:rsidR="004A0787" w:rsidRPr="008D183A">
          <w:rPr>
            <w:rStyle w:val="a3"/>
          </w:rPr>
          <w:t>https://www.cnblogs.com/zhanggaofeng/p/9338681.html</w:t>
        </w:r>
      </w:hyperlink>
    </w:p>
    <w:p w14:paraId="03D9EF43" w14:textId="5849D5F9" w:rsidR="004A0787" w:rsidRDefault="0098597B">
      <w:r>
        <w:rPr>
          <w:rFonts w:hint="eastAsia"/>
        </w:rPr>
        <w:t>计时器</w:t>
      </w:r>
    </w:p>
    <w:p w14:paraId="2F02E60F" w14:textId="56EC83A6" w:rsidR="0098597B" w:rsidRDefault="0098597B">
      <w:hyperlink r:id="rId9" w:history="1">
        <w:r w:rsidRPr="004601FE">
          <w:rPr>
            <w:rStyle w:val="a3"/>
          </w:rPr>
          <w:t>https://blog.csdn.net/weixin_42322256/article/details/124060870</w:t>
        </w:r>
      </w:hyperlink>
    </w:p>
    <w:p w14:paraId="4EBB7A12" w14:textId="061B701E" w:rsidR="0098597B" w:rsidRDefault="00AA3034">
      <w:r>
        <w:rPr>
          <w:rFonts w:hint="eastAsia"/>
        </w:rPr>
        <w:t>锁</w:t>
      </w:r>
    </w:p>
    <w:p w14:paraId="18FBE5D4" w14:textId="06E582CE" w:rsidR="00AA3034" w:rsidRDefault="00AA3034">
      <w:hyperlink r:id="rId10" w:history="1">
        <w:r w:rsidRPr="004601FE">
          <w:rPr>
            <w:rStyle w:val="a3"/>
          </w:rPr>
          <w:t>https://www.cnblogs.com/tdyizhen1314/p/16858048.html</w:t>
        </w:r>
      </w:hyperlink>
    </w:p>
    <w:p w14:paraId="628807D1" w14:textId="1FD013EF" w:rsidR="00AA3034" w:rsidRDefault="009B1C2B">
      <w:r>
        <w:rPr>
          <w:rFonts w:hint="eastAsia"/>
        </w:rPr>
        <w:t>pair</w:t>
      </w:r>
    </w:p>
    <w:p w14:paraId="784B3163" w14:textId="7414D6DC" w:rsidR="009B1C2B" w:rsidRDefault="00F75037">
      <w:hyperlink r:id="rId11" w:history="1">
        <w:r w:rsidRPr="004601FE">
          <w:rPr>
            <w:rStyle w:val="a3"/>
          </w:rPr>
          <w:t>https://blog.csdn.net/sevenjoin/article/details/81937695</w:t>
        </w:r>
      </w:hyperlink>
    </w:p>
    <w:p w14:paraId="1BAAEBB2" w14:textId="54075E9A" w:rsidR="00450F3C" w:rsidRDefault="00450F3C">
      <w:r>
        <w:rPr>
          <w:rFonts w:hint="eastAsia"/>
        </w:rPr>
        <w:t>四舍五入</w:t>
      </w:r>
    </w:p>
    <w:p w14:paraId="3D330D88" w14:textId="697F49A1" w:rsidR="00F75037" w:rsidRDefault="00450F3C">
      <w:hyperlink r:id="rId12" w:history="1">
        <w:r w:rsidRPr="004601FE">
          <w:rPr>
            <w:rStyle w:val="a3"/>
          </w:rPr>
          <w:t>https://blog.csdn.net/Gary_ghw/article/details/125498414</w:t>
        </w:r>
      </w:hyperlink>
    </w:p>
    <w:p w14:paraId="591ED17C" w14:textId="77777777" w:rsidR="00450F3C" w:rsidRPr="00450F3C" w:rsidRDefault="00450F3C">
      <w:pPr>
        <w:rPr>
          <w:rFonts w:hint="eastAsia"/>
        </w:rPr>
      </w:pPr>
    </w:p>
    <w:p w14:paraId="315FCB66" w14:textId="77777777" w:rsidR="004A0787" w:rsidRPr="004A0787" w:rsidRDefault="004A0787"/>
    <w:sectPr w:rsidR="004A0787" w:rsidRPr="004A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85"/>
    <w:rsid w:val="002C1694"/>
    <w:rsid w:val="00312685"/>
    <w:rsid w:val="0032543B"/>
    <w:rsid w:val="00450F3C"/>
    <w:rsid w:val="004A0787"/>
    <w:rsid w:val="007033F9"/>
    <w:rsid w:val="00860A7E"/>
    <w:rsid w:val="0098597B"/>
    <w:rsid w:val="009B1C2B"/>
    <w:rsid w:val="00A650B5"/>
    <w:rsid w:val="00AA3034"/>
    <w:rsid w:val="00BE2793"/>
    <w:rsid w:val="00D701C7"/>
    <w:rsid w:val="00F7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E3D2"/>
  <w15:chartTrackingRefBased/>
  <w15:docId w15:val="{371AE2C3-93A5-4782-89B9-E9E131BE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1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0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anggaofeng/p/933868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tencent.com/developer/article/1560390" TargetMode="External"/><Relationship Id="rId12" Type="http://schemas.openxmlformats.org/officeDocument/2006/relationships/hyperlink" Target="https://blog.csdn.net/Gary_ghw/article/details/1254984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unzhiWen/ECE6122/blob/main/Lab1/main.cpp" TargetMode="External"/><Relationship Id="rId11" Type="http://schemas.openxmlformats.org/officeDocument/2006/relationships/hyperlink" Target="https://blog.csdn.net/sevenjoin/article/details/81937695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nblogs.com/tdyizhen1314/p/16858048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csdn.net/weixin_42322256/article/details/1240608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z</dc:creator>
  <cp:keywords/>
  <dc:description/>
  <cp:lastModifiedBy>n z</cp:lastModifiedBy>
  <cp:revision>13</cp:revision>
  <dcterms:created xsi:type="dcterms:W3CDTF">2023-09-20T13:25:00Z</dcterms:created>
  <dcterms:modified xsi:type="dcterms:W3CDTF">2023-09-23T22:47:00Z</dcterms:modified>
</cp:coreProperties>
</file>