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71999">
      <w:pPr>
        <w:jc w:val="center"/>
        <w:rPr>
          <w:sz w:val="36"/>
          <w:szCs w:val="36"/>
        </w:rPr>
      </w:pPr>
    </w:p>
    <w:p w14:paraId="64B85724">
      <w:pPr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3201670" cy="701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04FA">
      <w:pPr>
        <w:jc w:val="center"/>
        <w:rPr>
          <w:rFonts w:hint="eastAsia"/>
          <w:b/>
          <w:sz w:val="44"/>
          <w:szCs w:val="44"/>
        </w:rPr>
      </w:pPr>
    </w:p>
    <w:p w14:paraId="5EEB0B0D">
      <w:pPr>
        <w:jc w:val="center"/>
        <w:rPr>
          <w:rFonts w:hint="eastAsia"/>
          <w:b/>
          <w:sz w:val="64"/>
          <w:szCs w:val="64"/>
        </w:rPr>
      </w:pPr>
      <w:r>
        <w:rPr>
          <w:rFonts w:hint="eastAsia"/>
          <w:b/>
          <w:sz w:val="64"/>
          <w:szCs w:val="64"/>
        </w:rPr>
        <w:t>《机械原理》</w:t>
      </w:r>
    </w:p>
    <w:p w14:paraId="5EE85296">
      <w:pPr>
        <w:jc w:val="center"/>
        <w:rPr>
          <w:rFonts w:hint="default"/>
          <w:sz w:val="64"/>
          <w:szCs w:val="64"/>
          <w:lang w:val="en-US"/>
        </w:rPr>
      </w:pPr>
      <w:r>
        <w:rPr>
          <w:rFonts w:hint="eastAsia"/>
          <w:b/>
          <w:sz w:val="64"/>
          <w:szCs w:val="64"/>
          <w:lang w:val="en-US" w:eastAsia="zh-CN"/>
        </w:rPr>
        <w:t>课外实践项目报告</w:t>
      </w:r>
    </w:p>
    <w:p w14:paraId="49F541FF">
      <w:pPr>
        <w:jc w:val="center"/>
        <w:rPr>
          <w:rFonts w:hint="eastAsia"/>
          <w:b/>
          <w:sz w:val="72"/>
          <w:szCs w:val="72"/>
        </w:rPr>
      </w:pPr>
    </w:p>
    <w:p w14:paraId="556BB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firstLine="883" w:firstLineChars="200"/>
        <w:textAlignment w:val="auto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组    号</w:t>
      </w:r>
      <w:r>
        <w:rPr>
          <w:rFonts w:hint="eastAsia"/>
          <w:b/>
          <w:sz w:val="44"/>
          <w:szCs w:val="44"/>
          <w:lang w:val="en-US" w:eastAsia="zh-CN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        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    </w:t>
      </w:r>
    </w:p>
    <w:p w14:paraId="258E3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firstLine="883" w:firstLineChars="200"/>
        <w:textAlignment w:val="auto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  <w:lang w:val="en-US" w:eastAsia="zh-CN"/>
        </w:rPr>
        <w:t>班    级</w:t>
      </w:r>
      <w:r>
        <w:rPr>
          <w:rFonts w:hint="eastAsia"/>
          <w:sz w:val="44"/>
          <w:szCs w:val="44"/>
          <w:u w:val="single"/>
        </w:rPr>
        <w:t xml:space="preserve">       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       </w:t>
      </w:r>
    </w:p>
    <w:p w14:paraId="7F14D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firstLine="883" w:firstLineChars="200"/>
        <w:textAlignment w:val="auto"/>
        <w:rPr>
          <w:rFonts w:hint="eastAsia"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  <w:lang w:val="en-US" w:eastAsia="zh-CN"/>
        </w:rPr>
        <w:t>项目组组长</w:t>
      </w:r>
      <w:r>
        <w:rPr>
          <w:rFonts w:hint="eastAsia"/>
          <w:sz w:val="44"/>
          <w:szCs w:val="44"/>
          <w:u w:val="single"/>
        </w:rPr>
        <w:t xml:space="preserve">    </w:t>
      </w:r>
      <w:r>
        <w:rPr>
          <w:rFonts w:hint="eastAsia"/>
          <w:color w:val="FF0000"/>
          <w:sz w:val="44"/>
          <w:szCs w:val="44"/>
          <w:u w:val="single"/>
          <w:lang w:val="en-US" w:eastAsia="zh-CN"/>
        </w:rPr>
        <w:t>姓名（学号）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1A14D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firstLine="883" w:firstLineChars="200"/>
        <w:textAlignment w:val="auto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  <w:lang w:val="en-US" w:eastAsia="zh-CN"/>
        </w:rPr>
        <w:t>项目组成员</w:t>
      </w:r>
      <w:r>
        <w:rPr>
          <w:rFonts w:hint="eastAsia"/>
          <w:sz w:val="44"/>
          <w:szCs w:val="44"/>
          <w:u w:val="single"/>
        </w:rPr>
        <w:t xml:space="preserve">                   </w:t>
      </w:r>
    </w:p>
    <w:p w14:paraId="1C7AA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firstLine="880" w:firstLineChars="200"/>
        <w:textAlignment w:val="auto"/>
        <w:rPr>
          <w:rFonts w:hint="eastAsia"/>
          <w:sz w:val="44"/>
          <w:szCs w:val="44"/>
          <w:u w:val="single"/>
          <w:lang w:val="en-US" w:eastAsia="zh-CN"/>
        </w:rPr>
      </w:pPr>
      <w:r>
        <w:rPr>
          <w:rFonts w:hint="eastAsia"/>
          <w:sz w:val="44"/>
          <w:szCs w:val="44"/>
          <w:u w:val="none"/>
          <w:lang w:val="en-US" w:eastAsia="zh-CN"/>
        </w:rPr>
        <w:t xml:space="preserve">       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               </w:t>
      </w:r>
    </w:p>
    <w:p w14:paraId="2985D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firstLine="880" w:firstLineChars="200"/>
        <w:textAlignment w:val="auto"/>
        <w:rPr>
          <w:rFonts w:hint="eastAsia"/>
          <w:sz w:val="44"/>
          <w:szCs w:val="44"/>
          <w:u w:val="single"/>
          <w:lang w:val="en-US" w:eastAsia="zh-CN"/>
        </w:rPr>
      </w:pPr>
      <w:r>
        <w:rPr>
          <w:rFonts w:hint="eastAsia"/>
          <w:sz w:val="44"/>
          <w:szCs w:val="44"/>
          <w:u w:val="none"/>
          <w:lang w:val="en-US" w:eastAsia="zh-CN"/>
        </w:rPr>
        <w:t xml:space="preserve">       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               </w:t>
      </w:r>
    </w:p>
    <w:p w14:paraId="5445D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firstLine="880" w:firstLineChars="200"/>
        <w:textAlignment w:val="auto"/>
        <w:rPr>
          <w:rFonts w:hint="default"/>
          <w:sz w:val="44"/>
          <w:szCs w:val="44"/>
          <w:u w:val="single"/>
          <w:lang w:val="en-US" w:eastAsia="zh-CN"/>
        </w:rPr>
      </w:pPr>
      <w:r>
        <w:rPr>
          <w:rFonts w:hint="eastAsia"/>
          <w:sz w:val="44"/>
          <w:szCs w:val="44"/>
          <w:u w:val="none"/>
          <w:lang w:val="en-US" w:eastAsia="zh-CN"/>
        </w:rPr>
        <w:t xml:space="preserve">       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               </w:t>
      </w:r>
    </w:p>
    <w:p w14:paraId="3134FEC8">
      <w:pPr>
        <w:jc w:val="center"/>
        <w:rPr>
          <w:rFonts w:hint="eastAsia"/>
          <w:b w:val="0"/>
          <w:bCs/>
          <w:sz w:val="44"/>
          <w:szCs w:val="44"/>
          <w:lang w:val="en-US" w:eastAsia="zh-CN"/>
        </w:rPr>
      </w:pPr>
    </w:p>
    <w:p w14:paraId="7FACC179">
      <w:pPr>
        <w:jc w:val="center"/>
        <w:rPr>
          <w:rFonts w:hint="default" w:eastAsia="宋体"/>
          <w:b w:val="0"/>
          <w:bCs/>
          <w:sz w:val="40"/>
          <w:szCs w:val="40"/>
          <w:lang w:val="en-US" w:eastAsia="zh-CN"/>
        </w:rPr>
      </w:pPr>
      <w:r>
        <w:rPr>
          <w:rFonts w:hint="eastAsia"/>
          <w:b w:val="0"/>
          <w:bCs/>
          <w:sz w:val="40"/>
          <w:szCs w:val="40"/>
          <w:lang w:val="en-US" w:eastAsia="zh-CN"/>
        </w:rPr>
        <w:t>机械工程学院</w:t>
      </w:r>
    </w:p>
    <w:p w14:paraId="45D33DAA">
      <w:pPr>
        <w:jc w:val="center"/>
        <w:rPr>
          <w:rFonts w:hint="eastAsia"/>
          <w:b w:val="0"/>
          <w:bCs/>
          <w:sz w:val="44"/>
          <w:szCs w:val="44"/>
        </w:rPr>
      </w:pPr>
      <w:r>
        <w:rPr>
          <w:rFonts w:hint="eastAsia"/>
          <w:b w:val="0"/>
          <w:bCs/>
          <w:sz w:val="40"/>
          <w:szCs w:val="40"/>
        </w:rPr>
        <w:t xml:space="preserve">    年    月</w:t>
      </w:r>
    </w:p>
    <w:p w14:paraId="589F7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firstLine="0" w:firstLineChars="0"/>
        <w:jc w:val="center"/>
        <w:textAlignment w:val="auto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项目1：</w:t>
      </w:r>
      <w:r>
        <w:rPr>
          <w:rFonts w:hint="eastAsia"/>
          <w:b/>
          <w:bCs/>
          <w:color w:val="FF0000"/>
          <w:sz w:val="48"/>
          <w:szCs w:val="48"/>
          <w:lang w:val="en-US" w:eastAsia="zh-CN"/>
        </w:rPr>
        <w:t>xxx</w:t>
      </w:r>
      <w:r>
        <w:rPr>
          <w:rFonts w:hint="eastAsia"/>
          <w:b/>
          <w:bCs/>
          <w:sz w:val="48"/>
          <w:szCs w:val="48"/>
          <w:lang w:val="en-US" w:eastAsia="zh-CN"/>
        </w:rPr>
        <w:t>机构分析</w:t>
      </w:r>
    </w:p>
    <w:p w14:paraId="68150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firstLine="0" w:firstLineChars="0"/>
        <w:jc w:val="left"/>
        <w:textAlignment w:val="auto"/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（本模板中所有彩色字均为提示作用，撰写时需全部删除或替换为自己项目内容）</w:t>
      </w:r>
    </w:p>
    <w:p w14:paraId="5ED4E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firstLine="0" w:firstLineChars="0"/>
        <w:jc w:val="left"/>
        <w:textAlignment w:val="auto"/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（报告需有详细文字描述，且本模板已设置好格式，撰写时注意保持格式标准）</w:t>
      </w:r>
    </w:p>
    <w:p w14:paraId="2C02B89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机构简介</w:t>
      </w:r>
    </w:p>
    <w:p w14:paraId="0C7B094A">
      <w:pPr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（放所选机构照片，介绍所选机构基本功能、原理。）</w:t>
      </w:r>
    </w:p>
    <w:p w14:paraId="5533D8E2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机构分析</w:t>
      </w:r>
    </w:p>
    <w:p w14:paraId="65BF123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2.1机构运动简图</w:t>
      </w:r>
    </w:p>
    <w:p w14:paraId="62D47327"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（按比例绘制所选机构机构运动简图）</w:t>
      </w:r>
    </w:p>
    <w:p w14:paraId="3197CC5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2.2自由度计算</w:t>
      </w:r>
    </w:p>
    <w:p w14:paraId="5CF1048E"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（计算所选机构自由度）</w:t>
      </w:r>
    </w:p>
    <w:p w14:paraId="28727A9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3机构建模</w:t>
      </w:r>
    </w:p>
    <w:p w14:paraId="1FC01FC6"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（只需要建立机构中包含零部件模型、并完成装配）</w:t>
      </w:r>
    </w:p>
    <w:p w14:paraId="2F7F636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4运动分析</w:t>
      </w:r>
    </w:p>
    <w:p w14:paraId="750F8882"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（要求运动仿真视频保存成mp4格式，报告中放运动线图和分析内容）</w:t>
      </w:r>
    </w:p>
    <w:p w14:paraId="34328450">
      <w:pPr>
        <w:pStyle w:val="3"/>
        <w:bidi w:val="0"/>
        <w:rPr>
          <w:rFonts w:hint="eastAsia"/>
        </w:rPr>
      </w:pPr>
      <w:r>
        <w:rPr>
          <w:rFonts w:hint="eastAsia"/>
          <w:color w:val="auto"/>
          <w:lang w:val="en-US" w:eastAsia="zh-CN"/>
        </w:rPr>
        <w:t>4.1</w:t>
      </w:r>
      <w:r>
        <w:rPr>
          <w:rFonts w:hint="eastAsia"/>
        </w:rPr>
        <w:t>分析参数及结果</w:t>
      </w:r>
    </w:p>
    <w:p w14:paraId="33FC5F7B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4.2</w:t>
      </w:r>
      <w:r>
        <w:rPr>
          <w:rFonts w:hint="eastAsia"/>
        </w:rPr>
        <w:t>运动线图及分析</w:t>
      </w:r>
    </w:p>
    <w:p w14:paraId="51D2625A">
      <w:pPr>
        <w:bidi w:val="0"/>
        <w:rPr>
          <w:rFonts w:hint="default"/>
          <w:color w:val="FF0000"/>
          <w:lang w:val="en-US" w:eastAsia="zh-CN"/>
        </w:rPr>
      </w:pPr>
    </w:p>
    <w:p w14:paraId="0435B33A">
      <w:pPr>
        <w:spacing w:before="312" w:beforeLines="100" w:after="312" w:afterLines="100"/>
        <w:jc w:val="center"/>
        <w:rPr>
          <w:rFonts w:hint="eastAsia"/>
          <w:b/>
          <w:sz w:val="36"/>
          <w:szCs w:val="36"/>
        </w:rPr>
      </w:pPr>
    </w:p>
    <w:p w14:paraId="71231417">
      <w:pPr>
        <w:spacing w:before="312" w:beforeLines="100" w:after="312" w:afterLines="100"/>
        <w:jc w:val="center"/>
        <w:rPr>
          <w:rFonts w:hint="eastAsia"/>
          <w:b/>
          <w:sz w:val="36"/>
          <w:szCs w:val="36"/>
        </w:rPr>
      </w:pPr>
    </w:p>
    <w:p w14:paraId="520B6AB0">
      <w:pPr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br w:type="page"/>
      </w:r>
    </w:p>
    <w:p w14:paraId="611B5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/>
        <w:ind w:firstLine="0" w:firstLineChars="0"/>
        <w:jc w:val="center"/>
        <w:textAlignment w:val="auto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项目2-1：平面连杆机构运动分析</w:t>
      </w:r>
    </w:p>
    <w:p w14:paraId="1DE9B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/>
        <w:ind w:firstLine="0" w:firstLineChars="0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（题号：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xx-xx-xx</w:t>
      </w:r>
      <w:r>
        <w:rPr>
          <w:rFonts w:hint="eastAsia"/>
          <w:b/>
          <w:bCs/>
          <w:sz w:val="44"/>
          <w:szCs w:val="44"/>
          <w:lang w:val="en-US" w:eastAsia="zh-CN"/>
        </w:rPr>
        <w:t>）</w:t>
      </w:r>
    </w:p>
    <w:p w14:paraId="3F52BC78">
      <w:pPr>
        <w:pStyle w:val="2"/>
        <w:numPr>
          <w:ilvl w:val="0"/>
          <w:numId w:val="0"/>
        </w:numPr>
        <w:bidi w:val="0"/>
        <w:rPr>
          <w:rFonts w:hint="eastAsia"/>
        </w:rPr>
      </w:pPr>
      <w:r>
        <w:rPr>
          <w:rFonts w:hint="default" w:ascii="Times New Roman" w:hAnsi="Times New Roman" w:eastAsia="黑体" w:cs="Times New Roman"/>
          <w:kern w:val="44"/>
          <w:sz w:val="32"/>
          <w:szCs w:val="24"/>
          <w:lang w:val="en-US" w:eastAsia="zh-CN" w:bidi="ar-SA"/>
        </w:rPr>
        <w:t>1.</w:t>
      </w:r>
      <w:r>
        <w:rPr>
          <w:rFonts w:hint="eastAsia"/>
        </w:rPr>
        <w:t>题目及原始数据</w:t>
      </w:r>
    </w:p>
    <w:p w14:paraId="216DF529">
      <w:pPr>
        <w:rPr>
          <w:rFonts w:hint="eastAsia"/>
        </w:rPr>
      </w:pPr>
    </w:p>
    <w:p w14:paraId="0468F51B">
      <w:pPr>
        <w:pStyle w:val="2"/>
        <w:numPr>
          <w:ilvl w:val="0"/>
          <w:numId w:val="0"/>
        </w:numPr>
        <w:bidi w:val="0"/>
        <w:rPr>
          <w:rFonts w:hint="eastAsia"/>
        </w:rPr>
      </w:pPr>
      <w:r>
        <w:rPr>
          <w:rFonts w:hint="default" w:ascii="Times New Roman" w:hAnsi="Times New Roman" w:eastAsia="黑体" w:cs="Times New Roman"/>
          <w:kern w:val="44"/>
          <w:sz w:val="32"/>
          <w:szCs w:val="24"/>
          <w:lang w:val="en-US" w:eastAsia="zh-CN" w:bidi="ar-SA"/>
        </w:rPr>
        <w:t>2.</w:t>
      </w:r>
      <w:r>
        <w:rPr>
          <w:rFonts w:hint="eastAsia"/>
        </w:rPr>
        <w:t>机构建模及运动仿真</w:t>
      </w:r>
    </w:p>
    <w:p w14:paraId="62310D24">
      <w:pPr>
        <w:rPr>
          <w:rFonts w:hint="eastAsia"/>
        </w:rPr>
      </w:pPr>
    </w:p>
    <w:p w14:paraId="16C6B55B">
      <w:pPr>
        <w:pStyle w:val="2"/>
        <w:numPr>
          <w:ilvl w:val="0"/>
          <w:numId w:val="0"/>
        </w:numPr>
        <w:bidi w:val="0"/>
        <w:rPr>
          <w:rFonts w:hint="eastAsia"/>
        </w:rPr>
      </w:pPr>
      <w:r>
        <w:rPr>
          <w:rFonts w:hint="default" w:ascii="Times New Roman" w:hAnsi="Times New Roman" w:eastAsia="黑体" w:cs="Times New Roman"/>
          <w:kern w:val="44"/>
          <w:sz w:val="32"/>
          <w:szCs w:val="24"/>
          <w:lang w:val="en-US" w:eastAsia="zh-CN" w:bidi="ar-SA"/>
        </w:rPr>
        <w:t>3.</w:t>
      </w:r>
      <w:r>
        <w:rPr>
          <w:rFonts w:hint="eastAsia"/>
        </w:rPr>
        <w:t>分析参数及结果</w:t>
      </w:r>
    </w:p>
    <w:p w14:paraId="099B8026">
      <w:pPr>
        <w:rPr>
          <w:rFonts w:hint="eastAsia"/>
        </w:rPr>
      </w:pPr>
    </w:p>
    <w:p w14:paraId="4BEA5160">
      <w:pPr>
        <w:pStyle w:val="2"/>
        <w:numPr>
          <w:ilvl w:val="0"/>
          <w:numId w:val="0"/>
        </w:numPr>
        <w:bidi w:val="0"/>
        <w:rPr>
          <w:rFonts w:hint="eastAsia"/>
        </w:rPr>
      </w:pPr>
      <w:r>
        <w:rPr>
          <w:rFonts w:hint="default" w:ascii="Times New Roman" w:hAnsi="Times New Roman" w:eastAsia="黑体" w:cs="Times New Roman"/>
          <w:kern w:val="44"/>
          <w:sz w:val="32"/>
          <w:szCs w:val="24"/>
          <w:lang w:val="en-US" w:eastAsia="zh-CN" w:bidi="ar-SA"/>
        </w:rPr>
        <w:t>4.</w:t>
      </w:r>
      <w:r>
        <w:rPr>
          <w:rFonts w:hint="eastAsia"/>
        </w:rPr>
        <w:t>运动线图及分析</w:t>
      </w:r>
    </w:p>
    <w:p w14:paraId="7955799F">
      <w:pPr>
        <w:spacing w:line="400" w:lineRule="exact"/>
        <w:ind w:firstLine="480" w:firstLineChars="200"/>
      </w:pPr>
    </w:p>
    <w:p w14:paraId="5ACD8C0C">
      <w:pPr>
        <w:spacing w:line="400" w:lineRule="exact"/>
        <w:ind w:firstLine="480" w:firstLineChars="200"/>
      </w:pPr>
    </w:p>
    <w:p w14:paraId="0FF3F4D7">
      <w:pPr>
        <w:spacing w:line="400" w:lineRule="exact"/>
        <w:ind w:firstLine="480" w:firstLineChars="200"/>
      </w:pPr>
    </w:p>
    <w:p w14:paraId="5D18C25B">
      <w:r>
        <w:br w:type="page"/>
      </w:r>
    </w:p>
    <w:p w14:paraId="65456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/>
        <w:ind w:firstLine="0" w:firstLineChars="0"/>
        <w:jc w:val="center"/>
        <w:textAlignment w:val="auto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项目2-2：凸轮机构设计及机构运动分析</w:t>
      </w:r>
    </w:p>
    <w:p w14:paraId="39C33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/>
        <w:ind w:firstLine="0" w:firstLineChars="0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（题号：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xx-xx-xx</w:t>
      </w:r>
      <w:r>
        <w:rPr>
          <w:rFonts w:hint="eastAsia"/>
          <w:b/>
          <w:bCs/>
          <w:sz w:val="44"/>
          <w:szCs w:val="44"/>
          <w:lang w:val="en-US" w:eastAsia="zh-CN"/>
        </w:rPr>
        <w:t>）</w:t>
      </w:r>
    </w:p>
    <w:p w14:paraId="46ECC954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default" w:ascii="Times New Roman" w:hAnsi="Times New Roman" w:eastAsia="黑体" w:cs="Times New Roman"/>
          <w:kern w:val="44"/>
          <w:sz w:val="32"/>
          <w:szCs w:val="24"/>
          <w:lang w:val="en-US" w:eastAsia="zh-CN" w:bidi="ar-SA"/>
        </w:rPr>
        <w:t>1.</w:t>
      </w:r>
      <w:r>
        <w:rPr>
          <w:rFonts w:hint="eastAsia"/>
        </w:rPr>
        <w:t>题目及原始数据</w:t>
      </w:r>
    </w:p>
    <w:p w14:paraId="2DC42207">
      <w:pPr>
        <w:bidi w:val="0"/>
        <w:rPr>
          <w:rFonts w:hint="eastAsia"/>
        </w:rPr>
      </w:pPr>
    </w:p>
    <w:p w14:paraId="3F1B8E90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default" w:ascii="Times New Roman" w:hAnsi="Times New Roman" w:eastAsia="黑体" w:cs="Times New Roman"/>
          <w:kern w:val="44"/>
          <w:sz w:val="32"/>
          <w:szCs w:val="24"/>
          <w:lang w:val="en-US" w:eastAsia="zh-CN" w:bidi="ar-SA"/>
        </w:rPr>
        <w:t>2.</w:t>
      </w:r>
      <w:r>
        <w:rPr>
          <w:rFonts w:hint="eastAsia"/>
        </w:rPr>
        <w:t>机构建模及运动仿真</w:t>
      </w:r>
    </w:p>
    <w:p w14:paraId="27CF9B0D">
      <w:pPr>
        <w:bidi w:val="0"/>
        <w:rPr>
          <w:rFonts w:hint="eastAsia"/>
        </w:rPr>
      </w:pPr>
    </w:p>
    <w:p w14:paraId="0EF29298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default" w:ascii="Times New Roman" w:hAnsi="Times New Roman" w:eastAsia="黑体" w:cs="Times New Roman"/>
          <w:kern w:val="44"/>
          <w:sz w:val="32"/>
          <w:szCs w:val="24"/>
          <w:lang w:val="en-US" w:eastAsia="zh-CN" w:bidi="ar-SA"/>
        </w:rPr>
        <w:t>3.</w:t>
      </w:r>
      <w:r>
        <w:rPr>
          <w:rFonts w:hint="eastAsia"/>
        </w:rPr>
        <w:t>分析参数及结果</w:t>
      </w:r>
    </w:p>
    <w:p w14:paraId="5D277CF0">
      <w:pPr>
        <w:bidi w:val="0"/>
        <w:rPr>
          <w:rFonts w:hint="eastAsia"/>
        </w:rPr>
      </w:pPr>
    </w:p>
    <w:p w14:paraId="1CA86C03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default" w:ascii="Times New Roman" w:hAnsi="Times New Roman" w:eastAsia="黑体" w:cs="Times New Roman"/>
          <w:kern w:val="44"/>
          <w:sz w:val="32"/>
          <w:szCs w:val="24"/>
          <w:lang w:val="en-US" w:eastAsia="zh-CN" w:bidi="ar-SA"/>
        </w:rPr>
        <w:t>4.</w:t>
      </w:r>
      <w:r>
        <w:rPr>
          <w:rFonts w:hint="eastAsia"/>
        </w:rPr>
        <w:t>运动线图及分析</w:t>
      </w:r>
    </w:p>
    <w:p w14:paraId="0E71EB30">
      <w:pPr>
        <w:spacing w:line="400" w:lineRule="exact"/>
        <w:ind w:firstLine="480" w:firstLineChars="200"/>
      </w:pPr>
    </w:p>
    <w:p w14:paraId="18EFCCA6">
      <w:pPr>
        <w:spacing w:line="400" w:lineRule="exact"/>
        <w:ind w:firstLine="480" w:firstLineChars="200"/>
      </w:pPr>
    </w:p>
    <w:p w14:paraId="2007912C">
      <w:pPr>
        <w:spacing w:line="400" w:lineRule="exact"/>
        <w:ind w:firstLine="480" w:firstLineChars="200"/>
      </w:pPr>
    </w:p>
    <w:p w14:paraId="2DFDCCD8">
      <w:pPr>
        <w:ind w:left="0" w:leftChars="0" w:firstLine="0" w:firstLineChars="0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br w:type="page"/>
      </w:r>
    </w:p>
    <w:p w14:paraId="54507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eastAsia="宋体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项目总结</w:t>
      </w:r>
    </w:p>
    <w:p w14:paraId="319E7C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 w:ascii="新宋体" w:eastAsia="新宋体"/>
          <w:b/>
          <w:color w:val="FF0000"/>
          <w:sz w:val="28"/>
          <w:szCs w:val="28"/>
          <w:u w:val="none"/>
          <w:lang w:val="en-US" w:eastAsia="zh-CN"/>
        </w:rPr>
      </w:pPr>
      <w:bookmarkStart w:id="0" w:name="_GoBack"/>
      <w:bookmarkEnd w:id="0"/>
      <w:r>
        <w:rPr>
          <w:rFonts w:hint="eastAsia" w:ascii="新宋体" w:eastAsia="新宋体"/>
          <w:b/>
          <w:color w:val="FF0000"/>
          <w:sz w:val="28"/>
          <w:szCs w:val="28"/>
          <w:u w:val="none"/>
          <w:lang w:val="en-US" w:eastAsia="zh-CN"/>
        </w:rPr>
        <w:t>（详细说明项目组成员分工情况，对各组员任务完成情况以及整个项目完成情况进行总结和评价）</w:t>
      </w:r>
    </w:p>
    <w:p w14:paraId="6282A1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default" w:ascii="新宋体" w:eastAsia="新宋体"/>
          <w:b/>
          <w:color w:val="FF0000"/>
          <w:sz w:val="28"/>
          <w:szCs w:val="28"/>
          <w:u w:val="none"/>
          <w:lang w:val="en-US" w:eastAsia="zh-CN"/>
        </w:rPr>
      </w:pPr>
      <w:r>
        <w:rPr>
          <w:rFonts w:hint="eastAsia" w:ascii="新宋体" w:eastAsia="新宋体"/>
          <w:b/>
          <w:color w:val="FF0000"/>
          <w:sz w:val="28"/>
          <w:szCs w:val="28"/>
          <w:u w:val="none"/>
          <w:lang w:val="en-US" w:eastAsia="zh-CN"/>
        </w:rPr>
        <w:t>（对参与“机械设计课外实践项目”的收获或不足进行总结）</w:t>
      </w:r>
    </w:p>
    <w:p w14:paraId="1D108CD0">
      <w:pPr>
        <w:spacing w:line="400" w:lineRule="exact"/>
        <w:ind w:left="0" w:leftChars="0" w:firstLine="0" w:firstLineChars="0"/>
        <w:rPr>
          <w:rFonts w:hint="eastAsia"/>
        </w:rPr>
      </w:pPr>
    </w:p>
    <w:p w14:paraId="0325EB83">
      <w:pPr>
        <w:spacing w:line="400" w:lineRule="exact"/>
        <w:ind w:firstLine="480" w:firstLineChars="200"/>
        <w:rPr>
          <w:rFonts w:hint="eastAsia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9B9F3">
    <w:pPr>
      <w:pStyle w:val="5"/>
      <w:pBdr>
        <w:bottom w:val="none" w:color="auto" w:sz="0" w:space="0"/>
      </w:pBdr>
      <w:spacing w:before="240" w:beforeLines="100"/>
      <w:rPr>
        <w:rFonts w:hint="eastAsia"/>
        <w:b/>
        <w:sz w:val="24"/>
        <w:szCs w:val="24"/>
      </w:rPr>
    </w:pPr>
    <w:r>
      <w:rPr>
        <w:rFonts w:hint="eastAsia"/>
        <w:b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EEE2F"/>
    <w:multiLevelType w:val="singleLevel"/>
    <w:tmpl w:val="95AEEE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xMGQyMDU3YTMyOTQ3M2YyMGQ2ZDNlMGNjOTQ1YzUifQ=="/>
  </w:docVars>
  <w:rsids>
    <w:rsidRoot w:val="00890342"/>
    <w:rsid w:val="00023DC4"/>
    <w:rsid w:val="00084694"/>
    <w:rsid w:val="000B47EA"/>
    <w:rsid w:val="001F13BA"/>
    <w:rsid w:val="00272C4B"/>
    <w:rsid w:val="002F250F"/>
    <w:rsid w:val="00302EDA"/>
    <w:rsid w:val="00315956"/>
    <w:rsid w:val="00326EE8"/>
    <w:rsid w:val="00353EC0"/>
    <w:rsid w:val="00366321"/>
    <w:rsid w:val="004476F0"/>
    <w:rsid w:val="004661E1"/>
    <w:rsid w:val="00496697"/>
    <w:rsid w:val="00516812"/>
    <w:rsid w:val="00540014"/>
    <w:rsid w:val="0054551F"/>
    <w:rsid w:val="005D43FC"/>
    <w:rsid w:val="005F754C"/>
    <w:rsid w:val="007444A0"/>
    <w:rsid w:val="00771A20"/>
    <w:rsid w:val="00804229"/>
    <w:rsid w:val="00813FE6"/>
    <w:rsid w:val="00836601"/>
    <w:rsid w:val="00881AB5"/>
    <w:rsid w:val="00890342"/>
    <w:rsid w:val="008B738E"/>
    <w:rsid w:val="008B78F9"/>
    <w:rsid w:val="009C72CB"/>
    <w:rsid w:val="00A81DD5"/>
    <w:rsid w:val="00BA7C60"/>
    <w:rsid w:val="00BD4D08"/>
    <w:rsid w:val="00C2791B"/>
    <w:rsid w:val="00C56314"/>
    <w:rsid w:val="00C60AEE"/>
    <w:rsid w:val="00C60C10"/>
    <w:rsid w:val="00CE4D40"/>
    <w:rsid w:val="00CE65FE"/>
    <w:rsid w:val="00D36AFF"/>
    <w:rsid w:val="00E639E8"/>
    <w:rsid w:val="00EF0A26"/>
    <w:rsid w:val="03BB5B00"/>
    <w:rsid w:val="05810D93"/>
    <w:rsid w:val="059E5B47"/>
    <w:rsid w:val="07C5765D"/>
    <w:rsid w:val="154867FE"/>
    <w:rsid w:val="199D1AA0"/>
    <w:rsid w:val="1F6317DE"/>
    <w:rsid w:val="211D3A51"/>
    <w:rsid w:val="23526D90"/>
    <w:rsid w:val="27C73540"/>
    <w:rsid w:val="3A91285B"/>
    <w:rsid w:val="3B7D732B"/>
    <w:rsid w:val="3C5E449A"/>
    <w:rsid w:val="3FF63E08"/>
    <w:rsid w:val="42E433A0"/>
    <w:rsid w:val="4340580E"/>
    <w:rsid w:val="443E5A7A"/>
    <w:rsid w:val="44550E45"/>
    <w:rsid w:val="45137D99"/>
    <w:rsid w:val="472965B9"/>
    <w:rsid w:val="4A08695A"/>
    <w:rsid w:val="4F460C2D"/>
    <w:rsid w:val="53BA72A3"/>
    <w:rsid w:val="5B8027F4"/>
    <w:rsid w:val="5EEE5C51"/>
    <w:rsid w:val="5F471160"/>
    <w:rsid w:val="603B13E0"/>
    <w:rsid w:val="65B23EF2"/>
    <w:rsid w:val="65B2415A"/>
    <w:rsid w:val="6A2258D2"/>
    <w:rsid w:val="70C40F7D"/>
    <w:rsid w:val="76EF6628"/>
    <w:rsid w:val="7EB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黑体"/>
      <w:sz w:val="30"/>
    </w:rPr>
  </w:style>
  <w:style w:type="character" w:default="1" w:styleId="8">
    <w:name w:val="Default Paragraph Font"/>
    <w:link w:val="9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 Char Char Char Char"/>
    <w:basedOn w:val="1"/>
    <w:link w:val="8"/>
    <w:autoRedefine/>
    <w:qFormat/>
    <w:uiPriority w:val="0"/>
    <w:pPr>
      <w:widowControl/>
      <w:spacing w:after="160" w:line="240" w:lineRule="exact"/>
      <w:jc w:val="left"/>
    </w:pPr>
  </w:style>
  <w:style w:type="character" w:styleId="10">
    <w:name w:val="page number"/>
    <w:basedOn w:val="8"/>
    <w:autoRedefine/>
    <w:qFormat/>
    <w:uiPriority w:val="0"/>
  </w:style>
  <w:style w:type="character" w:customStyle="1" w:styleId="11">
    <w:name w:val="标题 1 Char"/>
    <w:link w:val="2"/>
    <w:qFormat/>
    <w:uiPriority w:val="0"/>
    <w:rPr>
      <w:rFonts w:eastAsia="黑体"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395</Words>
  <Characters>416</Characters>
  <Lines>18</Lines>
  <Paragraphs>5</Paragraphs>
  <TotalTime>1</TotalTime>
  <ScaleCrop>false</ScaleCrop>
  <LinksUpToDate>false</LinksUpToDate>
  <CharactersWithSpaces>587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2022-03-18T12:42:00Z</dcterms:created>
  <dc:creator>GM</dc:creator>
  <cp:lastModifiedBy>as.D</cp:lastModifiedBy>
  <dcterms:modified xsi:type="dcterms:W3CDTF">2026-05-25T14:27:04Z</dcterms:modified>
  <dc:title>平面连杆机构的运动分析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MTWinEqns">
    <vt:bool>true</vt:bool>
  </property>
  <property fmtid="{D5CDD505-2E9C-101B-9397-08002B2CF9AE}" pid="4" name="ICV">
    <vt:lpwstr>FE5F00F819714F4094DB3B635E697457</vt:lpwstr>
  </property>
  <property fmtid="{D5CDD505-2E9C-101B-9397-08002B2CF9AE}" pid="5" name="KSOTemplateDocerSaveRecord">
    <vt:lpwstr>eyJoZGlkIjoiZGVmNDBjNTlhMWU1MzI2NjkzMzhmZjAzM2RiZjA2OTciLCJ1c2VySWQiOiIzMDEyMjc2MzAifQ==</vt:lpwstr>
  </property>
</Properties>
</file>