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7566" w14:textId="67A4A528" w:rsidR="00DD39E4" w:rsidRPr="00FE40F2" w:rsidRDefault="00DD39E4" w:rsidP="003722D9">
      <w:pPr>
        <w:spacing w:line="276" w:lineRule="auto"/>
        <w:jc w:val="center"/>
        <w:rPr>
          <w:rFonts w:ascii="宋体" w:eastAsia="宋体" w:hAnsi="宋体" w:hint="eastAsia"/>
          <w:b/>
          <w:bCs/>
          <w:sz w:val="24"/>
          <w:szCs w:val="28"/>
        </w:rPr>
      </w:pPr>
      <w:r w:rsidRPr="00FE40F2">
        <w:rPr>
          <w:rFonts w:ascii="宋体" w:eastAsia="宋体" w:hAnsi="宋体" w:hint="eastAsia"/>
          <w:b/>
          <w:bCs/>
          <w:sz w:val="24"/>
          <w:szCs w:val="28"/>
        </w:rPr>
        <w:t>《图像分析与理解》课程</w:t>
      </w:r>
      <w:r w:rsidR="003722D9">
        <w:rPr>
          <w:rFonts w:ascii="宋体" w:eastAsia="宋体" w:hAnsi="宋体" w:hint="eastAsia"/>
          <w:b/>
          <w:bCs/>
          <w:sz w:val="24"/>
          <w:szCs w:val="28"/>
        </w:rPr>
        <w:t>——</w:t>
      </w:r>
      <w:r w:rsidRPr="00FE40F2">
        <w:rPr>
          <w:rFonts w:ascii="宋体" w:eastAsia="宋体" w:hAnsi="宋体" w:hint="eastAsia"/>
          <w:b/>
          <w:bCs/>
          <w:sz w:val="24"/>
          <w:szCs w:val="28"/>
        </w:rPr>
        <w:t>形态学实验</w:t>
      </w:r>
    </w:p>
    <w:p w14:paraId="3A9C4A3C" w14:textId="2DBB6E66" w:rsidR="00DD39E4" w:rsidRDefault="00DD39E4" w:rsidP="00DD39E4">
      <w:pPr>
        <w:jc w:val="right"/>
        <w:rPr>
          <w:rFonts w:ascii="Times New Roman" w:eastAsia="宋体" w:hAnsi="Times New Roman" w:cs="Times New Roman"/>
        </w:rPr>
      </w:pPr>
      <w:r w:rsidRPr="00DD39E4">
        <w:rPr>
          <w:rFonts w:ascii="Times New Roman" w:eastAsia="宋体" w:hAnsi="Times New Roman" w:cs="Times New Roman"/>
        </w:rPr>
        <w:t xml:space="preserve">212138 </w:t>
      </w:r>
      <w:r w:rsidRPr="00DD39E4">
        <w:rPr>
          <w:rFonts w:ascii="Times New Roman" w:eastAsia="宋体" w:hAnsi="Times New Roman" w:cs="Times New Roman"/>
        </w:rPr>
        <w:t>卓旭</w:t>
      </w:r>
    </w:p>
    <w:p w14:paraId="0A871BBF" w14:textId="63D2C432" w:rsidR="00DD39E4" w:rsidRPr="00E54AA9" w:rsidRDefault="00E54AA9" w:rsidP="00E54AA9">
      <w:pPr>
        <w:spacing w:line="276" w:lineRule="auto"/>
        <w:jc w:val="center"/>
        <w:rPr>
          <w:rFonts w:ascii="Times New Roman" w:eastAsia="宋体" w:hAnsi="Times New Roman" w:cs="Times New Roman"/>
          <w:b/>
          <w:bCs/>
        </w:rPr>
      </w:pPr>
      <w:r w:rsidRPr="00E54AA9">
        <w:rPr>
          <w:rFonts w:ascii="Times New Roman" w:eastAsia="宋体" w:hAnsi="Times New Roman" w:cs="Times New Roman"/>
          <w:b/>
          <w:bCs/>
        </w:rPr>
        <w:t>P</w:t>
      </w:r>
      <w:r w:rsidRPr="00E54AA9">
        <w:rPr>
          <w:rFonts w:ascii="Times New Roman" w:eastAsia="宋体" w:hAnsi="Times New Roman" w:cs="Times New Roman" w:hint="eastAsia"/>
          <w:b/>
          <w:bCs/>
        </w:rPr>
        <w:t>art</w:t>
      </w:r>
      <w:r w:rsidRPr="00E54AA9">
        <w:rPr>
          <w:rFonts w:ascii="Times New Roman" w:eastAsia="宋体" w:hAnsi="Times New Roman" w:cs="Times New Roman"/>
          <w:b/>
          <w:bCs/>
        </w:rPr>
        <w:t xml:space="preserve"> 1 – </w:t>
      </w:r>
      <w:r w:rsidRPr="00E54AA9">
        <w:rPr>
          <w:rFonts w:ascii="Times New Roman" w:eastAsia="宋体" w:hAnsi="Times New Roman" w:cs="Times New Roman" w:hint="eastAsia"/>
          <w:b/>
          <w:bCs/>
        </w:rPr>
        <w:t>二值图像</w:t>
      </w:r>
    </w:p>
    <w:p w14:paraId="4B338A42" w14:textId="621D55E7" w:rsidR="00E54AA9" w:rsidRPr="00C723A4" w:rsidRDefault="00E54AA9" w:rsidP="003368F2">
      <w:pPr>
        <w:spacing w:line="276" w:lineRule="auto"/>
        <w:jc w:val="left"/>
        <w:rPr>
          <w:rFonts w:ascii="Times New Roman" w:eastAsia="宋体" w:hAnsi="Times New Roman" w:cs="Times New Roman"/>
          <w:b/>
          <w:bCs/>
        </w:rPr>
      </w:pPr>
      <w:r w:rsidRPr="00C723A4">
        <w:rPr>
          <w:rFonts w:ascii="Times New Roman" w:eastAsia="宋体" w:hAnsi="Times New Roman" w:cs="Times New Roman"/>
          <w:b/>
          <w:bCs/>
        </w:rPr>
        <w:tab/>
      </w:r>
      <w:r w:rsidR="0071712E" w:rsidRPr="00C723A4">
        <w:rPr>
          <w:rFonts w:ascii="Times New Roman" w:eastAsia="宋体" w:hAnsi="Times New Roman" w:cs="Times New Roman"/>
          <w:b/>
          <w:bCs/>
        </w:rPr>
        <w:t xml:space="preserve">1. </w:t>
      </w:r>
      <w:r w:rsidR="0071712E" w:rsidRPr="00C723A4">
        <w:rPr>
          <w:rFonts w:ascii="Times New Roman" w:eastAsia="宋体" w:hAnsi="Times New Roman" w:cs="Times New Roman" w:hint="eastAsia"/>
          <w:b/>
          <w:bCs/>
        </w:rPr>
        <w:t>读取</w:t>
      </w:r>
      <w:r w:rsidR="0071712E" w:rsidRPr="00C723A4">
        <w:rPr>
          <w:rFonts w:ascii="Times New Roman" w:eastAsia="宋体" w:hAnsi="Times New Roman" w:cs="Times New Roman" w:hint="eastAsia"/>
          <w:b/>
          <w:bCs/>
        </w:rPr>
        <w:t>Butterfly</w:t>
      </w:r>
      <w:r w:rsidR="0071712E" w:rsidRPr="00C723A4">
        <w:rPr>
          <w:rFonts w:ascii="Times New Roman" w:eastAsia="宋体" w:hAnsi="Times New Roman" w:cs="Times New Roman" w:hint="eastAsia"/>
          <w:b/>
          <w:bCs/>
        </w:rPr>
        <w:t>图像</w:t>
      </w:r>
    </w:p>
    <w:p w14:paraId="3F23D9A3" w14:textId="797B7C04" w:rsidR="00AA5650" w:rsidRDefault="0071712E" w:rsidP="00AA5650">
      <w:pPr>
        <w:spacing w:line="276" w:lineRule="auto"/>
        <w:jc w:val="left"/>
        <w:rPr>
          <w:rFonts w:ascii="Times New Roman" w:eastAsia="宋体" w:hAnsi="Times New Roman" w:cs="Times New Roman"/>
        </w:rPr>
      </w:pPr>
      <w:r>
        <w:rPr>
          <w:rFonts w:ascii="Times New Roman" w:eastAsia="宋体" w:hAnsi="Times New Roman" w:cs="Times New Roman"/>
        </w:rPr>
        <w:tab/>
      </w:r>
      <w:r w:rsidR="00C723A4">
        <w:rPr>
          <w:rFonts w:ascii="Times New Roman" w:eastAsia="宋体" w:hAnsi="Times New Roman" w:cs="Times New Roman" w:hint="eastAsia"/>
        </w:rPr>
        <w:t>按行扫描</w:t>
      </w:r>
      <w:r w:rsidR="00C723A4">
        <w:rPr>
          <w:rFonts w:ascii="Times New Roman" w:eastAsia="宋体" w:hAnsi="Times New Roman" w:cs="Times New Roman" w:hint="eastAsia"/>
        </w:rPr>
        <w:t>butterfly</w:t>
      </w:r>
      <w:r w:rsidR="00C723A4">
        <w:rPr>
          <w:rFonts w:ascii="Times New Roman" w:eastAsia="宋体" w:hAnsi="Times New Roman" w:cs="Times New Roman"/>
        </w:rPr>
        <w:t>.txt</w:t>
      </w:r>
      <w:r w:rsidR="00C723A4">
        <w:rPr>
          <w:rFonts w:ascii="Times New Roman" w:eastAsia="宋体" w:hAnsi="Times New Roman" w:cs="Times New Roman" w:hint="eastAsia"/>
        </w:rPr>
        <w:t>，结果如下</w:t>
      </w:r>
      <w:r w:rsidR="00340857">
        <w:rPr>
          <w:rFonts w:ascii="Times New Roman" w:eastAsia="宋体" w:hAnsi="Times New Roman" w:cs="Times New Roman" w:hint="eastAsia"/>
        </w:rPr>
        <w:t>，白色为有效区域</w:t>
      </w:r>
      <w:r w:rsidR="00C723A4">
        <w:rPr>
          <w:rFonts w:ascii="Times New Roman" w:eastAsia="宋体" w:hAnsi="Times New Roman" w:cs="Times New Roman" w:hint="eastAsia"/>
        </w:rPr>
        <w:t>，尺寸正确。</w:t>
      </w:r>
      <w:r w:rsidR="00E16E13">
        <w:rPr>
          <w:rFonts w:ascii="Times New Roman" w:eastAsia="宋体" w:hAnsi="Times New Roman" w:cs="Times New Roman" w:hint="eastAsia"/>
        </w:rPr>
        <w:t>该图记为</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oMath>
      <w:r w:rsidR="00E16E13">
        <w:rPr>
          <w:rFonts w:ascii="Times New Roman" w:eastAsia="宋体" w:hAnsi="Times New Roman" w:cs="Times New Roman" w:hint="eastAsia"/>
        </w:rPr>
        <w:t>。</w:t>
      </w:r>
    </w:p>
    <w:p w14:paraId="7B840A36" w14:textId="1FEC1665" w:rsidR="00C723A4" w:rsidRDefault="00AA5650" w:rsidP="00AA5650">
      <w:pPr>
        <w:spacing w:line="276" w:lineRule="auto"/>
        <w:jc w:val="center"/>
        <w:rPr>
          <w:rFonts w:ascii="Times New Roman" w:eastAsia="宋体" w:hAnsi="Times New Roman" w:cs="Times New Roman" w:hint="eastAsia"/>
        </w:rPr>
      </w:pPr>
      <w:r>
        <w:rPr>
          <w:noProof/>
        </w:rPr>
        <w:drawing>
          <wp:inline distT="0" distB="0" distL="0" distR="0" wp14:anchorId="5C2DDA7D" wp14:editId="580029F9">
            <wp:extent cx="1484477" cy="1719091"/>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2044" cy="1739434"/>
                    </a:xfrm>
                    <a:prstGeom prst="rect">
                      <a:avLst/>
                    </a:prstGeom>
                  </pic:spPr>
                </pic:pic>
              </a:graphicData>
            </a:graphic>
          </wp:inline>
        </w:drawing>
      </w:r>
    </w:p>
    <w:p w14:paraId="65FB5257" w14:textId="07DCD676" w:rsidR="00C723A4" w:rsidRPr="005A0659" w:rsidRDefault="00C723A4" w:rsidP="003368F2">
      <w:pPr>
        <w:spacing w:line="276" w:lineRule="auto"/>
        <w:jc w:val="left"/>
        <w:rPr>
          <w:rFonts w:ascii="Times New Roman" w:eastAsia="宋体" w:hAnsi="Times New Roman" w:cs="Times New Roman"/>
          <w:b/>
          <w:bCs/>
        </w:rPr>
      </w:pPr>
      <w:r w:rsidRPr="005A0659">
        <w:rPr>
          <w:rFonts w:ascii="Times New Roman" w:eastAsia="宋体" w:hAnsi="Times New Roman" w:cs="Times New Roman"/>
          <w:b/>
          <w:bCs/>
        </w:rPr>
        <w:tab/>
      </w:r>
      <w:r w:rsidR="005A0659" w:rsidRPr="005A0659">
        <w:rPr>
          <w:rFonts w:ascii="Times New Roman" w:eastAsia="宋体" w:hAnsi="Times New Roman" w:cs="Times New Roman"/>
          <w:b/>
          <w:bCs/>
        </w:rPr>
        <w:t xml:space="preserve">2. </w:t>
      </w:r>
      <w:r w:rsidR="005A0659" w:rsidRPr="005A0659">
        <w:rPr>
          <w:rFonts w:ascii="Times New Roman" w:eastAsia="宋体" w:hAnsi="Times New Roman" w:cs="Times New Roman" w:hint="eastAsia"/>
          <w:b/>
          <w:bCs/>
        </w:rPr>
        <w:t>开操作与闭操作</w:t>
      </w:r>
    </w:p>
    <w:p w14:paraId="3E1C17BA" w14:textId="223A6377" w:rsidR="005A0659" w:rsidRDefault="005A0659" w:rsidP="003368F2">
      <w:pPr>
        <w:spacing w:line="276" w:lineRule="auto"/>
        <w:jc w:val="left"/>
        <w:rPr>
          <w:rFonts w:ascii="Times New Roman" w:eastAsia="宋体" w:hAnsi="Times New Roman" w:cs="Times New Roman"/>
        </w:rPr>
      </w:pPr>
      <w:r>
        <w:rPr>
          <w:rFonts w:ascii="Times New Roman" w:eastAsia="宋体" w:hAnsi="Times New Roman" w:cs="Times New Roman"/>
        </w:rPr>
        <w:tab/>
      </w:r>
      <w:r w:rsidR="00340857">
        <w:rPr>
          <w:rFonts w:ascii="Times New Roman" w:eastAsia="宋体" w:hAnsi="Times New Roman" w:cs="Times New Roman" w:hint="eastAsia"/>
        </w:rPr>
        <w:t>读取</w:t>
      </w:r>
      <w:proofErr w:type="gramStart"/>
      <w:r w:rsidR="00340857">
        <w:rPr>
          <w:rFonts w:ascii="Times New Roman" w:eastAsia="宋体" w:hAnsi="Times New Roman" w:cs="Times New Roman" w:hint="eastAsia"/>
        </w:rPr>
        <w:t>结构元</w:t>
      </w:r>
      <w:proofErr w:type="gramEnd"/>
      <w:r w:rsidR="00340857">
        <w:rPr>
          <w:rFonts w:ascii="Times New Roman" w:eastAsia="宋体" w:hAnsi="Times New Roman" w:cs="Times New Roman" w:hint="eastAsia"/>
        </w:rPr>
        <w:t>S</w:t>
      </w:r>
      <w:r w:rsidR="00340857">
        <w:rPr>
          <w:rFonts w:ascii="Times New Roman" w:eastAsia="宋体" w:hAnsi="Times New Roman" w:cs="Times New Roman"/>
        </w:rPr>
        <w:t>E_1</w:t>
      </w:r>
      <w:r w:rsidR="00340857">
        <w:rPr>
          <w:rFonts w:ascii="Times New Roman" w:eastAsia="宋体" w:hAnsi="Times New Roman" w:cs="Times New Roman" w:hint="eastAsia"/>
        </w:rPr>
        <w:t>如下，以中心点为原点：</w:t>
      </w:r>
    </w:p>
    <w:p w14:paraId="02BE1051" w14:textId="35068C5F" w:rsidR="00340857" w:rsidRDefault="00340857" w:rsidP="00340857">
      <w:pPr>
        <w:spacing w:line="276" w:lineRule="auto"/>
        <w:jc w:val="center"/>
        <w:rPr>
          <w:rFonts w:ascii="Times New Roman" w:eastAsia="宋体" w:hAnsi="Times New Roman" w:cs="Times New Roman"/>
        </w:rPr>
      </w:pPr>
      <w:r>
        <w:rPr>
          <w:noProof/>
        </w:rPr>
        <w:drawing>
          <wp:inline distT="0" distB="0" distL="0" distR="0" wp14:anchorId="34B46AA7" wp14:editId="6F43A519">
            <wp:extent cx="1185062" cy="1362651"/>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8984" cy="1367161"/>
                    </a:xfrm>
                    <a:prstGeom prst="rect">
                      <a:avLst/>
                    </a:prstGeom>
                  </pic:spPr>
                </pic:pic>
              </a:graphicData>
            </a:graphic>
          </wp:inline>
        </w:drawing>
      </w:r>
    </w:p>
    <w:p w14:paraId="3CF2A060" w14:textId="1C874C71" w:rsidR="00AA27DC" w:rsidRDefault="00340857" w:rsidP="00340857">
      <w:pPr>
        <w:spacing w:line="276" w:lineRule="auto"/>
        <w:rPr>
          <w:rFonts w:ascii="Times New Roman" w:eastAsia="宋体" w:hAnsi="Times New Roman" w:cs="Times New Roman"/>
        </w:rPr>
      </w:pPr>
      <w:r>
        <w:rPr>
          <w:rFonts w:ascii="Times New Roman" w:eastAsia="宋体" w:hAnsi="Times New Roman" w:cs="Times New Roman"/>
        </w:rPr>
        <w:tab/>
      </w:r>
      <w:r w:rsidR="00AA27DC">
        <w:rPr>
          <w:rFonts w:ascii="Times New Roman" w:eastAsia="宋体" w:hAnsi="Times New Roman" w:cs="Times New Roman" w:hint="eastAsia"/>
        </w:rPr>
        <w:t>为方便实验，在代码中编写了如下函数：</w:t>
      </w:r>
    </w:p>
    <w:tbl>
      <w:tblPr>
        <w:tblStyle w:val="a8"/>
        <w:tblW w:w="0" w:type="auto"/>
        <w:jc w:val="center"/>
        <w:tblLook w:val="04A0" w:firstRow="1" w:lastRow="0" w:firstColumn="1" w:lastColumn="0" w:noHBand="0" w:noVBand="1"/>
      </w:tblPr>
      <w:tblGrid>
        <w:gridCol w:w="730"/>
        <w:gridCol w:w="777"/>
        <w:gridCol w:w="2316"/>
        <w:gridCol w:w="283"/>
        <w:gridCol w:w="1255"/>
        <w:gridCol w:w="851"/>
        <w:gridCol w:w="1559"/>
      </w:tblGrid>
      <w:tr w:rsidR="002C6058" w:rsidRPr="0057632F" w14:paraId="75D1F8E4" w14:textId="77777777" w:rsidTr="000F4E41">
        <w:trPr>
          <w:jc w:val="center"/>
        </w:trPr>
        <w:tc>
          <w:tcPr>
            <w:tcW w:w="730" w:type="dxa"/>
            <w:vAlign w:val="center"/>
          </w:tcPr>
          <w:p w14:paraId="05B4290F" w14:textId="7C5C8269" w:rsidR="002C6058" w:rsidRPr="0057632F" w:rsidRDefault="002C6058" w:rsidP="002C6058">
            <w:pPr>
              <w:spacing w:line="276" w:lineRule="auto"/>
              <w:jc w:val="center"/>
              <w:rPr>
                <w:rFonts w:ascii="Times New Roman" w:eastAsia="宋体" w:hAnsi="Times New Roman" w:cs="Times New Roman" w:hint="eastAsia"/>
                <w:b/>
                <w:bCs/>
              </w:rPr>
            </w:pPr>
            <w:r w:rsidRPr="0057632F">
              <w:rPr>
                <w:rFonts w:ascii="Times New Roman" w:eastAsia="宋体" w:hAnsi="Times New Roman" w:cs="Times New Roman" w:hint="eastAsia"/>
                <w:b/>
                <w:bCs/>
              </w:rPr>
              <w:t>函数</w:t>
            </w:r>
          </w:p>
        </w:tc>
        <w:tc>
          <w:tcPr>
            <w:tcW w:w="777" w:type="dxa"/>
            <w:vAlign w:val="center"/>
          </w:tcPr>
          <w:p w14:paraId="6B97E03D" w14:textId="20378E36" w:rsidR="002C6058" w:rsidRPr="0057632F" w:rsidRDefault="002C6058" w:rsidP="002C6058">
            <w:pPr>
              <w:spacing w:line="276" w:lineRule="auto"/>
              <w:jc w:val="center"/>
              <w:rPr>
                <w:rFonts w:ascii="Times New Roman" w:eastAsia="宋体" w:hAnsi="Times New Roman" w:cs="Times New Roman" w:hint="eastAsia"/>
                <w:b/>
                <w:bCs/>
              </w:rPr>
            </w:pPr>
            <w:r w:rsidRPr="0057632F">
              <w:rPr>
                <w:rFonts w:ascii="Times New Roman" w:eastAsia="宋体" w:hAnsi="Times New Roman" w:cs="Times New Roman" w:hint="eastAsia"/>
                <w:b/>
                <w:bCs/>
              </w:rPr>
              <w:t>功能</w:t>
            </w:r>
          </w:p>
        </w:tc>
        <w:tc>
          <w:tcPr>
            <w:tcW w:w="2316" w:type="dxa"/>
            <w:vAlign w:val="center"/>
          </w:tcPr>
          <w:p w14:paraId="3F66DEF2" w14:textId="41DFE479" w:rsidR="002C6058" w:rsidRPr="0057632F" w:rsidRDefault="002C6058" w:rsidP="002C6058">
            <w:pPr>
              <w:spacing w:line="276" w:lineRule="auto"/>
              <w:jc w:val="center"/>
              <w:rPr>
                <w:rFonts w:ascii="Times New Roman" w:eastAsia="宋体" w:hAnsi="Times New Roman" w:cs="Times New Roman" w:hint="eastAsia"/>
                <w:b/>
                <w:bCs/>
              </w:rPr>
            </w:pPr>
            <w:r w:rsidRPr="0057632F">
              <w:rPr>
                <w:rFonts w:ascii="Times New Roman" w:eastAsia="宋体" w:hAnsi="Times New Roman" w:cs="Times New Roman" w:hint="eastAsia"/>
                <w:b/>
                <w:bCs/>
              </w:rPr>
              <w:t>遵循的定义</w:t>
            </w:r>
          </w:p>
        </w:tc>
        <w:tc>
          <w:tcPr>
            <w:tcW w:w="283" w:type="dxa"/>
            <w:vMerge w:val="restart"/>
          </w:tcPr>
          <w:p w14:paraId="6A26221E" w14:textId="77777777" w:rsidR="002C6058" w:rsidRPr="0057632F" w:rsidRDefault="002C6058" w:rsidP="002C6058">
            <w:pPr>
              <w:spacing w:line="276" w:lineRule="auto"/>
              <w:jc w:val="center"/>
              <w:rPr>
                <w:rFonts w:ascii="Times New Roman" w:eastAsia="宋体" w:hAnsi="Times New Roman" w:cs="Times New Roman" w:hint="eastAsia"/>
                <w:b/>
                <w:bCs/>
              </w:rPr>
            </w:pPr>
          </w:p>
        </w:tc>
        <w:tc>
          <w:tcPr>
            <w:tcW w:w="1255" w:type="dxa"/>
            <w:vAlign w:val="center"/>
          </w:tcPr>
          <w:p w14:paraId="074A5BD8" w14:textId="07DDFC56" w:rsidR="002C6058" w:rsidRPr="0057632F" w:rsidRDefault="002C6058" w:rsidP="002C6058">
            <w:pPr>
              <w:spacing w:line="276" w:lineRule="auto"/>
              <w:jc w:val="center"/>
              <w:rPr>
                <w:rFonts w:ascii="Times New Roman" w:eastAsia="宋体" w:hAnsi="Times New Roman" w:cs="Times New Roman" w:hint="eastAsia"/>
                <w:b/>
                <w:bCs/>
              </w:rPr>
            </w:pPr>
            <w:r w:rsidRPr="0057632F">
              <w:rPr>
                <w:rFonts w:ascii="Times New Roman" w:eastAsia="宋体" w:hAnsi="Times New Roman" w:cs="Times New Roman" w:hint="eastAsia"/>
                <w:b/>
                <w:bCs/>
              </w:rPr>
              <w:t>函数</w:t>
            </w:r>
          </w:p>
        </w:tc>
        <w:tc>
          <w:tcPr>
            <w:tcW w:w="851" w:type="dxa"/>
            <w:vAlign w:val="center"/>
          </w:tcPr>
          <w:p w14:paraId="6D2BEA2D" w14:textId="76E3C512" w:rsidR="002C6058" w:rsidRPr="0057632F" w:rsidRDefault="002C6058" w:rsidP="002C6058">
            <w:pPr>
              <w:spacing w:line="276" w:lineRule="auto"/>
              <w:jc w:val="center"/>
              <w:rPr>
                <w:rFonts w:ascii="Times New Roman" w:eastAsia="宋体" w:hAnsi="Times New Roman" w:cs="Times New Roman" w:hint="eastAsia"/>
                <w:b/>
                <w:bCs/>
              </w:rPr>
            </w:pPr>
            <w:r w:rsidRPr="0057632F">
              <w:rPr>
                <w:rFonts w:ascii="Times New Roman" w:eastAsia="宋体" w:hAnsi="Times New Roman" w:cs="Times New Roman" w:hint="eastAsia"/>
                <w:b/>
                <w:bCs/>
              </w:rPr>
              <w:t>功能</w:t>
            </w:r>
          </w:p>
        </w:tc>
        <w:tc>
          <w:tcPr>
            <w:tcW w:w="1559" w:type="dxa"/>
            <w:vAlign w:val="center"/>
          </w:tcPr>
          <w:p w14:paraId="3C82826A" w14:textId="3D34285D" w:rsidR="002C6058" w:rsidRPr="0057632F" w:rsidRDefault="002C6058" w:rsidP="002C6058">
            <w:pPr>
              <w:spacing w:line="276" w:lineRule="auto"/>
              <w:jc w:val="center"/>
              <w:rPr>
                <w:rFonts w:ascii="Times New Roman" w:eastAsia="宋体" w:hAnsi="Times New Roman" w:cs="Times New Roman" w:hint="eastAsia"/>
                <w:b/>
                <w:bCs/>
              </w:rPr>
            </w:pPr>
            <w:r w:rsidRPr="0057632F">
              <w:rPr>
                <w:rFonts w:ascii="Times New Roman" w:eastAsia="宋体" w:hAnsi="Times New Roman" w:cs="Times New Roman" w:hint="eastAsia"/>
                <w:b/>
                <w:bCs/>
              </w:rPr>
              <w:t>遵循的定义</w:t>
            </w:r>
          </w:p>
        </w:tc>
      </w:tr>
      <w:tr w:rsidR="002C6058" w14:paraId="7BD8D6E7" w14:textId="77777777" w:rsidTr="000F4E41">
        <w:trPr>
          <w:jc w:val="center"/>
        </w:trPr>
        <w:tc>
          <w:tcPr>
            <w:tcW w:w="730" w:type="dxa"/>
            <w:vAlign w:val="center"/>
          </w:tcPr>
          <w:p w14:paraId="1346419C" w14:textId="7DCB0F1F" w:rsidR="002C6058" w:rsidRDefault="002C6058" w:rsidP="002C6058">
            <w:pPr>
              <w:spacing w:line="276" w:lineRule="auto"/>
              <w:jc w:val="center"/>
              <w:rPr>
                <w:rFonts w:ascii="Times New Roman" w:eastAsia="宋体" w:hAnsi="Times New Roman" w:cs="Times New Roman" w:hint="eastAsia"/>
              </w:rPr>
            </w:pPr>
            <w:r>
              <w:rPr>
                <w:rFonts w:ascii="Times New Roman" w:eastAsia="宋体" w:hAnsi="Times New Roman" w:cs="Times New Roman" w:hint="eastAsia"/>
              </w:rPr>
              <w:t>e</w:t>
            </w:r>
            <w:r>
              <w:rPr>
                <w:rFonts w:ascii="Times New Roman" w:eastAsia="宋体" w:hAnsi="Times New Roman" w:cs="Times New Roman"/>
              </w:rPr>
              <w:t>rode</w:t>
            </w:r>
          </w:p>
        </w:tc>
        <w:tc>
          <w:tcPr>
            <w:tcW w:w="777" w:type="dxa"/>
            <w:vAlign w:val="center"/>
          </w:tcPr>
          <w:p w14:paraId="094FBE0A" w14:textId="347B3F84" w:rsidR="002C6058" w:rsidRDefault="002C6058" w:rsidP="002C6058">
            <w:pPr>
              <w:spacing w:line="276" w:lineRule="auto"/>
              <w:jc w:val="center"/>
              <w:rPr>
                <w:rFonts w:ascii="Times New Roman" w:eastAsia="宋体" w:hAnsi="Times New Roman" w:cs="Times New Roman" w:hint="eastAsia"/>
              </w:rPr>
            </w:pPr>
            <w:r>
              <w:rPr>
                <w:rFonts w:ascii="Times New Roman" w:eastAsia="宋体" w:hAnsi="Times New Roman" w:cs="Times New Roman" w:hint="eastAsia"/>
              </w:rPr>
              <w:t>腐蚀</w:t>
            </w:r>
          </w:p>
        </w:tc>
        <w:tc>
          <w:tcPr>
            <w:tcW w:w="2316" w:type="dxa"/>
            <w:vAlign w:val="center"/>
          </w:tcPr>
          <w:p w14:paraId="1ED1D921" w14:textId="0D7D837D" w:rsidR="002C6058" w:rsidRDefault="002C6058" w:rsidP="002C6058">
            <w:pPr>
              <w:spacing w:line="276" w:lineRule="auto"/>
              <w:jc w:val="center"/>
              <w:rPr>
                <w:rFonts w:ascii="Times New Roman" w:eastAsia="宋体" w:hAnsi="Times New Roman" w:cs="Times New Roman"/>
              </w:rPr>
            </w:pPr>
            <m:oMathPara>
              <m:oMath>
                <m:r>
                  <w:rPr>
                    <w:rFonts w:ascii="Cambria Math" w:eastAsia="宋体" w:hAnsi="Cambria Math" w:cs="Times New Roman"/>
                  </w:rPr>
                  <m:t>A⊖B={p|</m:t>
                </m:r>
                <m:sSub>
                  <m:sSubPr>
                    <m:ctrlPr>
                      <w:rPr>
                        <w:rFonts w:ascii="Cambria Math" w:eastAsia="宋体" w:hAnsi="Cambria Math" w:cs="Times New Roman"/>
                        <w:i/>
                      </w:rPr>
                    </m:ctrlPr>
                  </m:sSubPr>
                  <m:e>
                    <m:d>
                      <m:dPr>
                        <m:ctrlPr>
                          <w:rPr>
                            <w:rFonts w:ascii="Cambria Math" w:eastAsia="宋体" w:hAnsi="Cambria Math" w:cs="Times New Roman"/>
                            <w:i/>
                          </w:rPr>
                        </m:ctrlPr>
                      </m:dPr>
                      <m:e>
                        <m:r>
                          <w:rPr>
                            <w:rFonts w:ascii="Cambria Math" w:eastAsia="宋体" w:hAnsi="Cambria Math" w:cs="Times New Roman"/>
                          </w:rPr>
                          <m:t>B</m:t>
                        </m:r>
                      </m:e>
                    </m:d>
                  </m:e>
                  <m:sub>
                    <m:r>
                      <w:rPr>
                        <w:rFonts w:ascii="Cambria Math" w:eastAsia="宋体" w:hAnsi="Cambria Math" w:cs="Times New Roman"/>
                      </w:rPr>
                      <m:t>p</m:t>
                    </m:r>
                  </m:sub>
                </m:sSub>
                <m:r>
                  <w:rPr>
                    <w:rFonts w:ascii="Cambria Math" w:eastAsia="宋体" w:hAnsi="Cambria Math" w:cs="Times New Roman"/>
                  </w:rPr>
                  <m:t xml:space="preserve"> ⊆A}</m:t>
                </m:r>
              </m:oMath>
            </m:oMathPara>
          </w:p>
        </w:tc>
        <w:tc>
          <w:tcPr>
            <w:tcW w:w="283" w:type="dxa"/>
            <w:vMerge/>
          </w:tcPr>
          <w:p w14:paraId="627C5837" w14:textId="77777777" w:rsidR="002C6058" w:rsidRDefault="002C6058" w:rsidP="002C6058">
            <w:pPr>
              <w:spacing w:line="276" w:lineRule="auto"/>
              <w:jc w:val="center"/>
              <w:rPr>
                <w:rFonts w:ascii="Times New Roman" w:eastAsia="宋体" w:hAnsi="Times New Roman" w:cs="Times New Roman" w:hint="eastAsia"/>
              </w:rPr>
            </w:pPr>
          </w:p>
        </w:tc>
        <w:tc>
          <w:tcPr>
            <w:tcW w:w="1255" w:type="dxa"/>
            <w:vAlign w:val="center"/>
          </w:tcPr>
          <w:p w14:paraId="31195965" w14:textId="53F7BF8D"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rPr>
              <w:t>omplement</w:t>
            </w:r>
          </w:p>
        </w:tc>
        <w:tc>
          <w:tcPr>
            <w:tcW w:w="851" w:type="dxa"/>
            <w:vAlign w:val="center"/>
          </w:tcPr>
          <w:p w14:paraId="14F03EBD" w14:textId="29611C1B"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补集</w:t>
            </w:r>
          </w:p>
        </w:tc>
        <w:tc>
          <w:tcPr>
            <w:tcW w:w="1559" w:type="dxa"/>
            <w:vAlign w:val="center"/>
          </w:tcPr>
          <w:p w14:paraId="533A3A3B" w14:textId="3F0E9952" w:rsidR="002C6058" w:rsidRPr="00AA27DC" w:rsidRDefault="002C6058" w:rsidP="002C6058">
            <w:pPr>
              <w:spacing w:line="276" w:lineRule="auto"/>
              <w:jc w:val="center"/>
              <w:rPr>
                <w:rFonts w:ascii="Times New Roman" w:eastAsia="宋体" w:hAnsi="Times New Roman" w:cs="Times New Roman" w:hint="eastAsia"/>
                <w:i/>
              </w:rPr>
            </w:pPr>
            <m:oMathPara>
              <m:oMath>
                <m:sSup>
                  <m:sSupPr>
                    <m:ctrlPr>
                      <w:rPr>
                        <w:rFonts w:ascii="Cambria Math" w:eastAsia="宋体" w:hAnsi="Cambria Math" w:cs="Times New Roman"/>
                        <w:i/>
                      </w:rPr>
                    </m:ctrlPr>
                  </m:sSupPr>
                  <m:e>
                    <m:r>
                      <w:rPr>
                        <w:rFonts w:ascii="Cambria Math" w:eastAsia="宋体" w:hAnsi="Cambria Math" w:cs="Times New Roman"/>
                      </w:rPr>
                      <m:t>A</m:t>
                    </m:r>
                  </m:e>
                  <m:sup>
                    <m:r>
                      <w:rPr>
                        <w:rFonts w:ascii="Cambria Math" w:eastAsia="宋体" w:hAnsi="Cambria Math" w:cs="Times New Roman"/>
                      </w:rPr>
                      <m:t>c</m:t>
                    </m:r>
                  </m:sup>
                </m:sSup>
                <m:r>
                  <w:rPr>
                    <w:rFonts w:ascii="Cambria Math" w:eastAsia="宋体" w:hAnsi="Cambria Math" w:cs="Times New Roman"/>
                  </w:rPr>
                  <m:t>=</m:t>
                </m:r>
                <m:r>
                  <m:rPr>
                    <m:sty m:val="p"/>
                  </m:rPr>
                  <w:rPr>
                    <w:rFonts w:ascii="Cambria Math" w:eastAsia="宋体" w:hAnsi="Cambria Math" w:cs="Times New Roman"/>
                  </w:rPr>
                  <m:t>not</m:t>
                </m:r>
                <m:r>
                  <w:rPr>
                    <w:rFonts w:ascii="Cambria Math" w:eastAsia="宋体" w:hAnsi="Cambria Math" w:cs="Times New Roman"/>
                  </w:rPr>
                  <m:t xml:space="preserve"> A</m:t>
                </m:r>
              </m:oMath>
            </m:oMathPara>
          </w:p>
        </w:tc>
      </w:tr>
      <w:tr w:rsidR="002C6058" w14:paraId="57394F86" w14:textId="77777777" w:rsidTr="000F4E41">
        <w:trPr>
          <w:jc w:val="center"/>
        </w:trPr>
        <w:tc>
          <w:tcPr>
            <w:tcW w:w="730" w:type="dxa"/>
            <w:vAlign w:val="center"/>
          </w:tcPr>
          <w:p w14:paraId="48B94438" w14:textId="729AB76A" w:rsidR="002C6058" w:rsidRDefault="002C6058" w:rsidP="002C6058">
            <w:pPr>
              <w:spacing w:line="276" w:lineRule="auto"/>
              <w:jc w:val="center"/>
              <w:rPr>
                <w:rFonts w:ascii="Times New Roman" w:eastAsia="宋体" w:hAnsi="Times New Roman" w:cs="Times New Roman" w:hint="eastAsia"/>
              </w:rPr>
            </w:pPr>
            <w:r>
              <w:rPr>
                <w:rFonts w:ascii="Times New Roman" w:eastAsia="宋体" w:hAnsi="Times New Roman" w:cs="Times New Roman" w:hint="eastAsia"/>
              </w:rPr>
              <w:t>d</w:t>
            </w:r>
            <w:r>
              <w:rPr>
                <w:rFonts w:ascii="Times New Roman" w:eastAsia="宋体" w:hAnsi="Times New Roman" w:cs="Times New Roman"/>
              </w:rPr>
              <w:t>ilate</w:t>
            </w:r>
          </w:p>
        </w:tc>
        <w:tc>
          <w:tcPr>
            <w:tcW w:w="777" w:type="dxa"/>
            <w:vAlign w:val="center"/>
          </w:tcPr>
          <w:p w14:paraId="067AEC31" w14:textId="3D5B57C1" w:rsidR="002C6058" w:rsidRDefault="002C6058" w:rsidP="002C6058">
            <w:pPr>
              <w:spacing w:line="276" w:lineRule="auto"/>
              <w:jc w:val="center"/>
              <w:rPr>
                <w:rFonts w:ascii="Times New Roman" w:eastAsia="宋体" w:hAnsi="Times New Roman" w:cs="Times New Roman" w:hint="eastAsia"/>
              </w:rPr>
            </w:pPr>
            <w:r>
              <w:rPr>
                <w:rFonts w:ascii="Times New Roman" w:eastAsia="宋体" w:hAnsi="Times New Roman" w:cs="Times New Roman" w:hint="eastAsia"/>
              </w:rPr>
              <w:t>膨胀</w:t>
            </w:r>
          </w:p>
        </w:tc>
        <w:tc>
          <w:tcPr>
            <w:tcW w:w="2316" w:type="dxa"/>
            <w:vAlign w:val="center"/>
          </w:tcPr>
          <w:p w14:paraId="16FDCD65" w14:textId="6F6B9CF0" w:rsidR="002C6058" w:rsidRDefault="002C6058" w:rsidP="002C6058">
            <w:pPr>
              <w:spacing w:line="276" w:lineRule="auto"/>
              <w:jc w:val="center"/>
              <w:rPr>
                <w:rFonts w:ascii="Times New Roman" w:eastAsia="宋体" w:hAnsi="Times New Roman" w:cs="Times New Roman"/>
              </w:rPr>
            </w:pPr>
            <m:oMathPara>
              <m:oMath>
                <m:r>
                  <w:rPr>
                    <w:rFonts w:ascii="Cambria Math" w:eastAsia="宋体" w:hAnsi="Cambria Math" w:cs="Times New Roman"/>
                  </w:rPr>
                  <m:t>A⨁B=</m:t>
                </m:r>
                <m:sSup>
                  <m:sSupPr>
                    <m:ctrlPr>
                      <w:rPr>
                        <w:rFonts w:ascii="Cambria Math" w:eastAsia="宋体" w:hAnsi="Cambria Math" w:cs="Times New Roman"/>
                        <w:i/>
                      </w:rPr>
                    </m:ctrlPr>
                  </m:sSupPr>
                  <m:e>
                    <m:d>
                      <m:dPr>
                        <m:ctrlPr>
                          <w:rPr>
                            <w:rFonts w:ascii="Cambria Math" w:eastAsia="宋体" w:hAnsi="Cambria Math" w:cs="Times New Roman"/>
                            <w:i/>
                          </w:rPr>
                        </m:ctrlPr>
                      </m:dPr>
                      <m:e>
                        <m:sSup>
                          <m:sSupPr>
                            <m:ctrlPr>
                              <w:rPr>
                                <w:rFonts w:ascii="Cambria Math" w:eastAsia="宋体" w:hAnsi="Cambria Math" w:cs="Times New Roman"/>
                                <w:i/>
                              </w:rPr>
                            </m:ctrlPr>
                          </m:sSupPr>
                          <m:e>
                            <m:r>
                              <w:rPr>
                                <w:rFonts w:ascii="Cambria Math" w:eastAsia="宋体" w:hAnsi="Cambria Math" w:cs="Times New Roman"/>
                              </w:rPr>
                              <m:t>A</m:t>
                            </m:r>
                          </m:e>
                          <m:sup>
                            <m:r>
                              <w:rPr>
                                <w:rFonts w:ascii="Cambria Math" w:eastAsia="宋体" w:hAnsi="Cambria Math" w:cs="Times New Roman"/>
                              </w:rPr>
                              <m:t>c</m:t>
                            </m:r>
                          </m:sup>
                        </m:sSup>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B</m:t>
                            </m:r>
                          </m:e>
                        </m:acc>
                      </m:e>
                    </m:d>
                  </m:e>
                  <m:sup>
                    <m:r>
                      <w:rPr>
                        <w:rFonts w:ascii="Cambria Math" w:eastAsia="宋体" w:hAnsi="Cambria Math" w:cs="Times New Roman"/>
                      </w:rPr>
                      <m:t>c</m:t>
                    </m:r>
                  </m:sup>
                </m:sSup>
              </m:oMath>
            </m:oMathPara>
          </w:p>
        </w:tc>
        <w:tc>
          <w:tcPr>
            <w:tcW w:w="283" w:type="dxa"/>
            <w:vMerge/>
          </w:tcPr>
          <w:p w14:paraId="5F67F3F7" w14:textId="77777777" w:rsidR="002C6058" w:rsidRDefault="002C6058" w:rsidP="002C6058">
            <w:pPr>
              <w:spacing w:line="276" w:lineRule="auto"/>
              <w:jc w:val="center"/>
              <w:rPr>
                <w:rFonts w:ascii="Times New Roman" w:eastAsia="宋体" w:hAnsi="Times New Roman" w:cs="Times New Roman" w:hint="eastAsia"/>
              </w:rPr>
            </w:pPr>
          </w:p>
        </w:tc>
        <w:tc>
          <w:tcPr>
            <w:tcW w:w="1255" w:type="dxa"/>
            <w:vAlign w:val="center"/>
          </w:tcPr>
          <w:p w14:paraId="43D73C88" w14:textId="57512792"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u</w:t>
            </w:r>
            <w:r>
              <w:rPr>
                <w:rFonts w:ascii="Times New Roman" w:eastAsia="宋体" w:hAnsi="Times New Roman" w:cs="Times New Roman"/>
              </w:rPr>
              <w:t>nion</w:t>
            </w:r>
          </w:p>
        </w:tc>
        <w:tc>
          <w:tcPr>
            <w:tcW w:w="851" w:type="dxa"/>
            <w:vAlign w:val="center"/>
          </w:tcPr>
          <w:p w14:paraId="2296F19E" w14:textId="02889DA1"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并集</w:t>
            </w:r>
          </w:p>
        </w:tc>
        <w:tc>
          <w:tcPr>
            <w:tcW w:w="1559" w:type="dxa"/>
            <w:vAlign w:val="center"/>
          </w:tcPr>
          <w:p w14:paraId="34C3D118" w14:textId="5BD7DDD9" w:rsidR="002C6058" w:rsidRDefault="002C6058" w:rsidP="002C6058">
            <w:pPr>
              <w:spacing w:line="276" w:lineRule="auto"/>
              <w:jc w:val="center"/>
              <w:rPr>
                <w:rFonts w:ascii="Times New Roman" w:eastAsia="宋体" w:hAnsi="Times New Roman" w:cs="Times New Roman" w:hint="eastAsia"/>
              </w:rPr>
            </w:pPr>
            <m:oMathPara>
              <m:oMath>
                <m:r>
                  <w:rPr>
                    <w:rFonts w:ascii="Cambria Math" w:eastAsia="宋体" w:hAnsi="Cambria Math" w:cs="Times New Roman"/>
                  </w:rPr>
                  <m:t>A⋃B</m:t>
                </m:r>
              </m:oMath>
            </m:oMathPara>
          </w:p>
        </w:tc>
      </w:tr>
      <w:tr w:rsidR="002C6058" w14:paraId="0289D27C" w14:textId="77777777" w:rsidTr="000F4E41">
        <w:trPr>
          <w:jc w:val="center"/>
        </w:trPr>
        <w:tc>
          <w:tcPr>
            <w:tcW w:w="730" w:type="dxa"/>
            <w:vAlign w:val="center"/>
          </w:tcPr>
          <w:p w14:paraId="4CAC9E4C" w14:textId="2033CE15" w:rsidR="002C6058" w:rsidRDefault="002C6058" w:rsidP="002C6058">
            <w:pPr>
              <w:spacing w:line="276" w:lineRule="auto"/>
              <w:jc w:val="center"/>
              <w:rPr>
                <w:rFonts w:ascii="Times New Roman" w:eastAsia="宋体" w:hAnsi="Times New Roman" w:cs="Times New Roman" w:hint="eastAsia"/>
              </w:rPr>
            </w:pPr>
            <w:r>
              <w:rPr>
                <w:rFonts w:ascii="Times New Roman" w:eastAsia="宋体" w:hAnsi="Times New Roman" w:cs="Times New Roman" w:hint="eastAsia"/>
              </w:rPr>
              <w:t>o</w:t>
            </w:r>
            <w:r>
              <w:rPr>
                <w:rFonts w:ascii="Times New Roman" w:eastAsia="宋体" w:hAnsi="Times New Roman" w:cs="Times New Roman"/>
              </w:rPr>
              <w:t>pen_</w:t>
            </w:r>
          </w:p>
        </w:tc>
        <w:tc>
          <w:tcPr>
            <w:tcW w:w="777" w:type="dxa"/>
            <w:vAlign w:val="center"/>
          </w:tcPr>
          <w:p w14:paraId="1541A28D" w14:textId="3485A6B5" w:rsidR="002C6058" w:rsidRDefault="002C6058" w:rsidP="002C6058">
            <w:pPr>
              <w:spacing w:line="276" w:lineRule="auto"/>
              <w:jc w:val="center"/>
              <w:rPr>
                <w:rFonts w:ascii="Times New Roman" w:eastAsia="宋体" w:hAnsi="Times New Roman" w:cs="Times New Roman" w:hint="eastAsia"/>
              </w:rPr>
            </w:pPr>
            <w:r>
              <w:rPr>
                <w:rFonts w:ascii="Times New Roman" w:eastAsia="宋体" w:hAnsi="Times New Roman" w:cs="Times New Roman" w:hint="eastAsia"/>
              </w:rPr>
              <w:t>开</w:t>
            </w:r>
          </w:p>
        </w:tc>
        <w:tc>
          <w:tcPr>
            <w:tcW w:w="2316" w:type="dxa"/>
            <w:vAlign w:val="center"/>
          </w:tcPr>
          <w:p w14:paraId="790B59D7" w14:textId="64EABF6F" w:rsidR="002C6058" w:rsidRDefault="002C6058" w:rsidP="002C6058">
            <w:pPr>
              <w:spacing w:line="276" w:lineRule="auto"/>
              <w:jc w:val="center"/>
              <w:rPr>
                <w:rFonts w:ascii="Times New Roman" w:eastAsia="宋体" w:hAnsi="Times New Roman" w:cs="Times New Roman"/>
              </w:rPr>
            </w:pPr>
            <m:oMathPara>
              <m:oMath>
                <m:r>
                  <w:rPr>
                    <w:rFonts w:ascii="Cambria Math" w:eastAsia="宋体" w:hAnsi="Cambria Math" w:cs="Times New Roman"/>
                  </w:rPr>
                  <m:t>A∘B=(A⊖B)⨁B</m:t>
                </m:r>
              </m:oMath>
            </m:oMathPara>
          </w:p>
        </w:tc>
        <w:tc>
          <w:tcPr>
            <w:tcW w:w="283" w:type="dxa"/>
            <w:vMerge/>
          </w:tcPr>
          <w:p w14:paraId="56B3EAFA" w14:textId="77777777" w:rsidR="002C6058" w:rsidRDefault="002C6058" w:rsidP="002C6058">
            <w:pPr>
              <w:spacing w:line="276" w:lineRule="auto"/>
              <w:jc w:val="center"/>
              <w:rPr>
                <w:rFonts w:ascii="Times New Roman" w:eastAsia="宋体" w:hAnsi="Times New Roman" w:cs="Times New Roman" w:hint="eastAsia"/>
              </w:rPr>
            </w:pPr>
          </w:p>
        </w:tc>
        <w:tc>
          <w:tcPr>
            <w:tcW w:w="1255" w:type="dxa"/>
            <w:tcBorders>
              <w:bottom w:val="single" w:sz="4" w:space="0" w:color="auto"/>
            </w:tcBorders>
            <w:vAlign w:val="center"/>
          </w:tcPr>
          <w:p w14:paraId="520726A6" w14:textId="32072219"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i</w:t>
            </w:r>
            <w:r>
              <w:rPr>
                <w:rFonts w:ascii="Times New Roman" w:eastAsia="宋体" w:hAnsi="Times New Roman" w:cs="Times New Roman"/>
              </w:rPr>
              <w:t>ntersect</w:t>
            </w:r>
          </w:p>
        </w:tc>
        <w:tc>
          <w:tcPr>
            <w:tcW w:w="851" w:type="dxa"/>
            <w:tcBorders>
              <w:bottom w:val="single" w:sz="4" w:space="0" w:color="auto"/>
            </w:tcBorders>
            <w:vAlign w:val="center"/>
          </w:tcPr>
          <w:p w14:paraId="49682A42" w14:textId="6DA303C9" w:rsidR="002C6058" w:rsidRDefault="002C6058" w:rsidP="002C6058">
            <w:pPr>
              <w:spacing w:line="276" w:lineRule="auto"/>
              <w:jc w:val="center"/>
              <w:rPr>
                <w:rFonts w:ascii="Times New Roman" w:eastAsia="宋体" w:hAnsi="Times New Roman" w:cs="Times New Roman"/>
              </w:rPr>
            </w:pPr>
            <w:r>
              <w:rPr>
                <w:rFonts w:ascii="Times New Roman" w:eastAsia="宋体" w:hAnsi="Times New Roman" w:cs="Times New Roman" w:hint="eastAsia"/>
              </w:rPr>
              <w:t>交集</w:t>
            </w:r>
          </w:p>
        </w:tc>
        <w:tc>
          <w:tcPr>
            <w:tcW w:w="1559" w:type="dxa"/>
            <w:tcBorders>
              <w:bottom w:val="single" w:sz="4" w:space="0" w:color="auto"/>
            </w:tcBorders>
            <w:vAlign w:val="center"/>
          </w:tcPr>
          <w:p w14:paraId="1205C601" w14:textId="0366BDDB" w:rsidR="002C6058" w:rsidRDefault="002C6058" w:rsidP="002C6058">
            <w:pPr>
              <w:spacing w:line="276" w:lineRule="auto"/>
              <w:jc w:val="center"/>
              <w:rPr>
                <w:rFonts w:ascii="Times New Roman" w:eastAsia="宋体" w:hAnsi="Times New Roman" w:cs="Times New Roman" w:hint="eastAsia"/>
              </w:rPr>
            </w:pPr>
            <m:oMathPara>
              <m:oMath>
                <m:r>
                  <w:rPr>
                    <w:rFonts w:ascii="Cambria Math" w:eastAsia="宋体" w:hAnsi="Cambria Math" w:cs="Times New Roman"/>
                  </w:rPr>
                  <m:t>A∩B</m:t>
                </m:r>
              </m:oMath>
            </m:oMathPara>
          </w:p>
        </w:tc>
      </w:tr>
      <w:tr w:rsidR="002C6058" w14:paraId="1BD12B60" w14:textId="77777777" w:rsidTr="000F4E41">
        <w:trPr>
          <w:jc w:val="center"/>
        </w:trPr>
        <w:tc>
          <w:tcPr>
            <w:tcW w:w="730" w:type="dxa"/>
            <w:vAlign w:val="center"/>
          </w:tcPr>
          <w:p w14:paraId="29CD0A5C" w14:textId="6D30E9F0" w:rsidR="002C6058" w:rsidRDefault="002C6058" w:rsidP="002C6058">
            <w:pPr>
              <w:spacing w:line="276" w:lineRule="auto"/>
              <w:jc w:val="center"/>
              <w:rPr>
                <w:rFonts w:ascii="Times New Roman" w:eastAsia="宋体" w:hAnsi="Times New Roman" w:cs="Times New Roman" w:hint="eastAsia"/>
              </w:rPr>
            </w:pPr>
            <w:r>
              <w:rPr>
                <w:rFonts w:ascii="Times New Roman" w:eastAsia="宋体" w:hAnsi="Times New Roman" w:cs="Times New Roman" w:hint="eastAsia"/>
              </w:rPr>
              <w:t>c</w:t>
            </w:r>
            <w:r>
              <w:rPr>
                <w:rFonts w:ascii="Times New Roman" w:eastAsia="宋体" w:hAnsi="Times New Roman" w:cs="Times New Roman"/>
              </w:rPr>
              <w:t>lose</w:t>
            </w:r>
          </w:p>
        </w:tc>
        <w:tc>
          <w:tcPr>
            <w:tcW w:w="777" w:type="dxa"/>
            <w:vAlign w:val="center"/>
          </w:tcPr>
          <w:p w14:paraId="3A132E09" w14:textId="4F70D84F" w:rsidR="002C6058" w:rsidRDefault="002C6058" w:rsidP="002C6058">
            <w:pPr>
              <w:spacing w:line="276" w:lineRule="auto"/>
              <w:jc w:val="center"/>
              <w:rPr>
                <w:rFonts w:ascii="Times New Roman" w:eastAsia="宋体" w:hAnsi="Times New Roman" w:cs="Times New Roman" w:hint="eastAsia"/>
              </w:rPr>
            </w:pPr>
            <w:r>
              <w:rPr>
                <w:rFonts w:ascii="Times New Roman" w:eastAsia="宋体" w:hAnsi="Times New Roman" w:cs="Times New Roman" w:hint="eastAsia"/>
              </w:rPr>
              <w:t>闭</w:t>
            </w:r>
          </w:p>
        </w:tc>
        <w:tc>
          <w:tcPr>
            <w:tcW w:w="2316" w:type="dxa"/>
            <w:vAlign w:val="center"/>
          </w:tcPr>
          <w:p w14:paraId="7EBF4C1F" w14:textId="0B42A84F" w:rsidR="002C6058" w:rsidRDefault="002C6058" w:rsidP="002C6058">
            <w:pPr>
              <w:spacing w:line="276" w:lineRule="auto"/>
              <w:jc w:val="center"/>
              <w:rPr>
                <w:rFonts w:ascii="Times New Roman" w:eastAsia="宋体" w:hAnsi="Times New Roman" w:cs="Times New Roman"/>
              </w:rPr>
            </w:pPr>
            <m:oMathPara>
              <m:oMath>
                <m:r>
                  <w:rPr>
                    <w:rFonts w:ascii="Cambria Math" w:eastAsia="宋体" w:hAnsi="Cambria Math" w:cs="Times New Roman"/>
                  </w:rPr>
                  <m:t>A⋅B=(A⨁B)⊖B</m:t>
                </m:r>
              </m:oMath>
            </m:oMathPara>
          </w:p>
        </w:tc>
        <w:tc>
          <w:tcPr>
            <w:tcW w:w="283" w:type="dxa"/>
            <w:vMerge/>
          </w:tcPr>
          <w:p w14:paraId="7462ABC2" w14:textId="77777777" w:rsidR="002C6058" w:rsidRDefault="002C6058" w:rsidP="002C6058">
            <w:pPr>
              <w:spacing w:line="276" w:lineRule="auto"/>
              <w:jc w:val="center"/>
              <w:rPr>
                <w:rFonts w:ascii="Times New Roman" w:eastAsia="宋体" w:hAnsi="Times New Roman" w:cs="Times New Roman" w:hint="eastAsia"/>
              </w:rPr>
            </w:pPr>
          </w:p>
        </w:tc>
        <w:tc>
          <w:tcPr>
            <w:tcW w:w="3665" w:type="dxa"/>
            <w:gridSpan w:val="3"/>
            <w:tcBorders>
              <w:tr2bl w:val="single" w:sz="4" w:space="0" w:color="auto"/>
            </w:tcBorders>
            <w:vAlign w:val="center"/>
          </w:tcPr>
          <w:p w14:paraId="0CD9D51B" w14:textId="4F4A671D" w:rsidR="002C6058" w:rsidRDefault="002C6058" w:rsidP="002C6058">
            <w:pPr>
              <w:spacing w:line="276" w:lineRule="auto"/>
              <w:jc w:val="center"/>
              <w:rPr>
                <w:rFonts w:ascii="Times New Roman" w:eastAsia="宋体" w:hAnsi="Times New Roman" w:cs="Times New Roman" w:hint="eastAsia"/>
              </w:rPr>
            </w:pPr>
          </w:p>
        </w:tc>
      </w:tr>
    </w:tbl>
    <w:p w14:paraId="4234137B" w14:textId="310A4E87" w:rsidR="002C6058" w:rsidRDefault="002C6058" w:rsidP="002C6058">
      <w:pPr>
        <w:spacing w:line="276" w:lineRule="auto"/>
        <w:rPr>
          <w:rFonts w:ascii="Times New Roman" w:eastAsia="宋体" w:hAnsi="Times New Roman" w:cs="Times New Roman" w:hint="eastAsia"/>
        </w:rPr>
      </w:pPr>
      <w:r>
        <w:rPr>
          <w:rFonts w:ascii="Times New Roman" w:eastAsia="宋体" w:hAnsi="Times New Roman" w:cs="Times New Roman" w:hint="eastAsia"/>
        </w:rPr>
        <w:t>需要说明的是，本实验的实现中，</w:t>
      </w:r>
      <w:proofErr w:type="gramStart"/>
      <w:r>
        <w:rPr>
          <w:rFonts w:ascii="Times New Roman" w:eastAsia="宋体" w:hAnsi="Times New Roman" w:cs="Times New Roman" w:hint="eastAsia"/>
        </w:rPr>
        <w:t>当结构元</w:t>
      </w:r>
      <w:proofErr w:type="gramEnd"/>
      <w:r>
        <w:rPr>
          <w:rFonts w:ascii="Times New Roman" w:eastAsia="宋体" w:hAnsi="Times New Roman" w:cs="Times New Roman" w:hint="eastAsia"/>
        </w:rPr>
        <w:t>原点放在图像的边缘、四角的位置时，超出</w:t>
      </w:r>
      <w:r w:rsidR="0034724F">
        <w:rPr>
          <w:rFonts w:ascii="Times New Roman" w:eastAsia="宋体" w:hAnsi="Times New Roman" w:cs="Times New Roman" w:hint="eastAsia"/>
        </w:rPr>
        <w:t>原始图像位置的</w:t>
      </w:r>
      <w:proofErr w:type="gramStart"/>
      <w:r w:rsidR="0034724F">
        <w:rPr>
          <w:rFonts w:ascii="Times New Roman" w:eastAsia="宋体" w:hAnsi="Times New Roman" w:cs="Times New Roman" w:hint="eastAsia"/>
        </w:rPr>
        <w:t>像素均</w:t>
      </w:r>
      <w:proofErr w:type="gramEnd"/>
      <w:r w:rsidR="0034724F">
        <w:rPr>
          <w:rFonts w:ascii="Times New Roman" w:eastAsia="宋体" w:hAnsi="Times New Roman" w:cs="Times New Roman" w:hint="eastAsia"/>
        </w:rPr>
        <w:t>视为</w:t>
      </w:r>
      <w:r w:rsidR="0034724F">
        <w:rPr>
          <w:rFonts w:ascii="Times New Roman" w:eastAsia="宋体" w:hAnsi="Times New Roman" w:cs="Times New Roman"/>
        </w:rPr>
        <w:t>1</w:t>
      </w:r>
      <w:r w:rsidR="0034724F">
        <w:rPr>
          <w:rFonts w:ascii="Times New Roman" w:eastAsia="宋体" w:hAnsi="Times New Roman" w:cs="Times New Roman" w:hint="eastAsia"/>
        </w:rPr>
        <w:t>（相当于做一圈</w:t>
      </w:r>
      <w:r w:rsidR="0034724F">
        <w:rPr>
          <w:rFonts w:ascii="Times New Roman" w:eastAsia="宋体" w:hAnsi="Times New Roman" w:cs="Times New Roman" w:hint="eastAsia"/>
        </w:rPr>
        <w:t>1-</w:t>
      </w:r>
      <w:r w:rsidR="0034724F">
        <w:rPr>
          <w:rFonts w:ascii="Times New Roman" w:eastAsia="宋体" w:hAnsi="Times New Roman" w:cs="Times New Roman"/>
        </w:rPr>
        <w:t>P</w:t>
      </w:r>
      <w:r w:rsidR="0034724F">
        <w:rPr>
          <w:rFonts w:ascii="Times New Roman" w:eastAsia="宋体" w:hAnsi="Times New Roman" w:cs="Times New Roman" w:hint="eastAsia"/>
        </w:rPr>
        <w:t>adding</w:t>
      </w:r>
      <w:r w:rsidR="0034724F">
        <w:rPr>
          <w:rFonts w:ascii="Times New Roman" w:eastAsia="宋体" w:hAnsi="Times New Roman" w:cs="Times New Roman" w:hint="eastAsia"/>
        </w:rPr>
        <w:t>）</w:t>
      </w:r>
      <w:r>
        <w:rPr>
          <w:rFonts w:ascii="Times New Roman" w:eastAsia="宋体" w:hAnsi="Times New Roman" w:cs="Times New Roman" w:hint="eastAsia"/>
        </w:rPr>
        <w:t>。</w:t>
      </w:r>
    </w:p>
    <w:p w14:paraId="5743DE92" w14:textId="5F971601" w:rsidR="00340857" w:rsidRDefault="008B1691" w:rsidP="00AA27DC">
      <w:pPr>
        <w:spacing w:line="276" w:lineRule="auto"/>
        <w:ind w:firstLine="420"/>
        <w:rPr>
          <w:rFonts w:ascii="Times New Roman" w:eastAsia="宋体" w:hAnsi="Times New Roman" w:cs="Times New Roman"/>
        </w:rPr>
      </w:pPr>
      <w:r>
        <w:rPr>
          <w:rFonts w:ascii="Times New Roman" w:eastAsia="宋体" w:hAnsi="Times New Roman" w:cs="Times New Roman" w:hint="eastAsia"/>
        </w:rPr>
        <w:t>进行开操作，先腐蚀后膨胀，结果如下</w:t>
      </w:r>
      <w:r w:rsidR="003722D9">
        <w:rPr>
          <w:rFonts w:ascii="Times New Roman" w:eastAsia="宋体" w:hAnsi="Times New Roman" w:cs="Times New Roman" w:hint="eastAsia"/>
        </w:rPr>
        <w:t>右图</w:t>
      </w:r>
      <w:r>
        <w:rPr>
          <w:rFonts w:ascii="Times New Roman" w:eastAsia="宋体" w:hAnsi="Times New Roman" w:cs="Times New Roman" w:hint="eastAsia"/>
        </w:rPr>
        <w:t>：</w:t>
      </w:r>
    </w:p>
    <w:p w14:paraId="796C830D" w14:textId="6606436F" w:rsidR="008B1691" w:rsidRDefault="003722D9" w:rsidP="008B1691">
      <w:pPr>
        <w:spacing w:line="276" w:lineRule="auto"/>
        <w:jc w:val="center"/>
        <w:rPr>
          <w:rFonts w:ascii="Times New Roman" w:eastAsia="宋体" w:hAnsi="Times New Roman" w:cs="Times New Roman"/>
        </w:rPr>
      </w:pPr>
      <w:r>
        <w:rPr>
          <w:noProof/>
        </w:rPr>
        <w:drawing>
          <wp:inline distT="0" distB="0" distL="0" distR="0" wp14:anchorId="030A3A96" wp14:editId="053F440C">
            <wp:extent cx="2685867" cy="1441095"/>
            <wp:effectExtent l="0" t="0" r="63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0423" cy="1443539"/>
                    </a:xfrm>
                    <a:prstGeom prst="rect">
                      <a:avLst/>
                    </a:prstGeom>
                  </pic:spPr>
                </pic:pic>
              </a:graphicData>
            </a:graphic>
          </wp:inline>
        </w:drawing>
      </w:r>
    </w:p>
    <w:p w14:paraId="1D9F64AA" w14:textId="7ABF083D" w:rsidR="008B1691" w:rsidRDefault="003722D9" w:rsidP="008B1691">
      <w:pPr>
        <w:spacing w:line="276" w:lineRule="auto"/>
        <w:rPr>
          <w:rFonts w:ascii="Times New Roman" w:eastAsia="宋体" w:hAnsi="Times New Roman" w:cs="Times New Roman"/>
        </w:rPr>
      </w:pPr>
      <w:r>
        <w:rPr>
          <w:rFonts w:ascii="Times New Roman" w:eastAsia="宋体" w:hAnsi="Times New Roman" w:cs="Times New Roman" w:hint="eastAsia"/>
        </w:rPr>
        <w:t>相较原图（左图），最</w:t>
      </w:r>
      <w:r w:rsidR="00CD681C">
        <w:rPr>
          <w:rFonts w:ascii="Times New Roman" w:eastAsia="宋体" w:hAnsi="Times New Roman" w:cs="Times New Roman" w:hint="eastAsia"/>
        </w:rPr>
        <w:t>明显</w:t>
      </w:r>
      <w:r>
        <w:rPr>
          <w:rFonts w:ascii="Times New Roman" w:eastAsia="宋体" w:hAnsi="Times New Roman" w:cs="Times New Roman" w:hint="eastAsia"/>
        </w:rPr>
        <w:t>的变化是</w:t>
      </w:r>
      <w:r w:rsidR="00CD681C">
        <w:rPr>
          <w:rFonts w:ascii="Times New Roman" w:eastAsia="宋体" w:hAnsi="Times New Roman" w:cs="Times New Roman" w:hint="eastAsia"/>
        </w:rPr>
        <w:t>箭头所指部分的细小线状结构被消除了，另外原图下方</w:t>
      </w:r>
      <w:r w:rsidR="00CD681C">
        <w:rPr>
          <w:rFonts w:ascii="Times New Roman" w:eastAsia="宋体" w:hAnsi="Times New Roman" w:cs="Times New Roman" w:hint="eastAsia"/>
        </w:rPr>
        <w:lastRenderedPageBreak/>
        <w:t>的白线也被消除。这是因为在腐蚀时，这些部分不能满足</w:t>
      </w:r>
      <w:proofErr w:type="gramStart"/>
      <w:r w:rsidR="00CD681C">
        <w:rPr>
          <w:rFonts w:ascii="Times New Roman" w:eastAsia="宋体" w:hAnsi="Times New Roman" w:cs="Times New Roman" w:hint="eastAsia"/>
        </w:rPr>
        <w:t>结构元</w:t>
      </w:r>
      <w:proofErr w:type="gramEnd"/>
      <w:r w:rsidR="00CD681C">
        <w:rPr>
          <w:rFonts w:ascii="Times New Roman" w:eastAsia="宋体" w:hAnsi="Times New Roman" w:cs="Times New Roman" w:hint="eastAsia"/>
        </w:rPr>
        <w:t>要求，因此被消去，等到再膨胀时，自然无法恢复出这些结构。这说明</w:t>
      </w:r>
      <w:proofErr w:type="gramStart"/>
      <w:r w:rsidR="00CD681C">
        <w:rPr>
          <w:rFonts w:ascii="Times New Roman" w:eastAsia="宋体" w:hAnsi="Times New Roman" w:cs="Times New Roman" w:hint="eastAsia"/>
        </w:rPr>
        <w:t>开操作</w:t>
      </w:r>
      <w:proofErr w:type="gramEnd"/>
      <w:r w:rsidR="00CD681C">
        <w:rPr>
          <w:rFonts w:ascii="Times New Roman" w:eastAsia="宋体" w:hAnsi="Times New Roman" w:cs="Times New Roman" w:hint="eastAsia"/>
        </w:rPr>
        <w:t>能够消去一些细微的结构</w:t>
      </w:r>
      <w:r w:rsidR="00AD1FCB">
        <w:rPr>
          <w:rFonts w:ascii="Times New Roman" w:eastAsia="宋体" w:hAnsi="Times New Roman" w:cs="Times New Roman" w:hint="eastAsia"/>
        </w:rPr>
        <w:t>并保留图像整体</w:t>
      </w:r>
      <w:r w:rsidR="00CD681C">
        <w:rPr>
          <w:rFonts w:ascii="Times New Roman" w:eastAsia="宋体" w:hAnsi="Times New Roman" w:cs="Times New Roman" w:hint="eastAsia"/>
        </w:rPr>
        <w:t>。</w:t>
      </w:r>
    </w:p>
    <w:p w14:paraId="0C9E5A7B" w14:textId="3D0EC8D6" w:rsidR="00CD681C" w:rsidRDefault="00CD681C" w:rsidP="008B1691">
      <w:pPr>
        <w:spacing w:line="276" w:lineRule="auto"/>
        <w:rPr>
          <w:rFonts w:ascii="Times New Roman" w:eastAsia="宋体" w:hAnsi="Times New Roman" w:cs="Times New Roman"/>
        </w:rPr>
      </w:pPr>
      <w:r>
        <w:rPr>
          <w:rFonts w:ascii="Times New Roman" w:eastAsia="宋体" w:hAnsi="Times New Roman" w:cs="Times New Roman"/>
        </w:rPr>
        <w:tab/>
      </w:r>
      <w:r w:rsidR="00902E7B">
        <w:rPr>
          <w:rFonts w:ascii="Times New Roman" w:eastAsia="宋体" w:hAnsi="Times New Roman" w:cs="Times New Roman" w:hint="eastAsia"/>
        </w:rPr>
        <w:t>若计算</w:t>
      </w:r>
      <m:oMath>
        <m:sSubSup>
          <m:sSubSupPr>
            <m:ctrlPr>
              <w:rPr>
                <w:rFonts w:ascii="Cambria Math" w:eastAsia="宋体" w:hAnsi="Cambria Math" w:cs="Times New Roman"/>
                <w:i/>
              </w:rPr>
            </m:ctrlPr>
          </m:sSubSupPr>
          <m:e>
            <m:r>
              <w:rPr>
                <w:rFonts w:ascii="Cambria Math" w:eastAsia="宋体" w:hAnsi="Cambria Math" w:cs="Times New Roman"/>
              </w:rPr>
              <m:t>I</m:t>
            </m:r>
          </m:e>
          <m:sub>
            <m:r>
              <w:rPr>
                <w:rFonts w:ascii="Cambria Math" w:eastAsia="宋体" w:hAnsi="Cambria Math" w:cs="Times New Roman"/>
              </w:rPr>
              <m:t>0</m:t>
            </m:r>
          </m:sub>
          <m:sup>
            <m:r>
              <w:rPr>
                <w:rFonts w:ascii="Cambria Math" w:eastAsia="宋体" w:hAnsi="Cambria Math" w:cs="Times New Roman"/>
              </w:rPr>
              <m:t>c</m:t>
            </m:r>
          </m:sup>
        </m:sSubSup>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oMath>
      <w:r w:rsidR="00902E7B">
        <w:rPr>
          <w:rFonts w:ascii="Times New Roman" w:eastAsia="宋体" w:hAnsi="Times New Roman" w:cs="Times New Roman" w:hint="eastAsia"/>
        </w:rPr>
        <w:t>，则得到如下结果（左图为</w:t>
      </w:r>
      <m:oMath>
        <m:sSubSup>
          <m:sSubSupPr>
            <m:ctrlPr>
              <w:rPr>
                <w:rFonts w:ascii="Cambria Math" w:eastAsia="宋体" w:hAnsi="Cambria Math" w:cs="Times New Roman"/>
                <w:i/>
              </w:rPr>
            </m:ctrlPr>
          </m:sSubSupPr>
          <m:e>
            <m:r>
              <w:rPr>
                <w:rFonts w:ascii="Cambria Math" w:eastAsia="宋体" w:hAnsi="Cambria Math" w:cs="Times New Roman"/>
              </w:rPr>
              <m:t>I</m:t>
            </m:r>
          </m:e>
          <m:sub>
            <m:r>
              <w:rPr>
                <w:rFonts w:ascii="Cambria Math" w:eastAsia="宋体" w:hAnsi="Cambria Math" w:cs="Times New Roman"/>
              </w:rPr>
              <m:t>0</m:t>
            </m:r>
          </m:sub>
          <m:sup>
            <m:r>
              <w:rPr>
                <w:rFonts w:ascii="Cambria Math" w:eastAsia="宋体" w:hAnsi="Cambria Math" w:cs="Times New Roman"/>
              </w:rPr>
              <m:t>c</m:t>
            </m:r>
          </m:sup>
        </m:sSubSup>
      </m:oMath>
      <w:r w:rsidR="00902E7B">
        <w:rPr>
          <w:rFonts w:ascii="Times New Roman" w:eastAsia="宋体" w:hAnsi="Times New Roman" w:cs="Times New Roman" w:hint="eastAsia"/>
        </w:rPr>
        <w:t>，右图为</w:t>
      </w:r>
      <m:oMath>
        <m:sSubSup>
          <m:sSubSupPr>
            <m:ctrlPr>
              <w:rPr>
                <w:rFonts w:ascii="Cambria Math" w:eastAsia="宋体" w:hAnsi="Cambria Math" w:cs="Times New Roman"/>
                <w:i/>
              </w:rPr>
            </m:ctrlPr>
          </m:sSubSupPr>
          <m:e>
            <m:r>
              <w:rPr>
                <w:rFonts w:ascii="Cambria Math" w:eastAsia="宋体" w:hAnsi="Cambria Math" w:cs="Times New Roman"/>
              </w:rPr>
              <m:t>I</m:t>
            </m:r>
          </m:e>
          <m:sub>
            <m:r>
              <w:rPr>
                <w:rFonts w:ascii="Cambria Math" w:eastAsia="宋体" w:hAnsi="Cambria Math" w:cs="Times New Roman"/>
              </w:rPr>
              <m:t>0</m:t>
            </m:r>
          </m:sub>
          <m:sup>
            <m:r>
              <w:rPr>
                <w:rFonts w:ascii="Cambria Math" w:eastAsia="宋体" w:hAnsi="Cambria Math" w:cs="Times New Roman"/>
              </w:rPr>
              <m:t>c</m:t>
            </m:r>
          </m:sup>
        </m:sSubSup>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oMath>
      <w:r w:rsidR="00902E7B">
        <w:rPr>
          <w:rFonts w:ascii="Times New Roman" w:eastAsia="宋体" w:hAnsi="Times New Roman" w:cs="Times New Roman" w:hint="eastAsia"/>
        </w:rPr>
        <w:t>）：</w:t>
      </w:r>
    </w:p>
    <w:p w14:paraId="1B30FA21" w14:textId="3817DC48" w:rsidR="00902E7B" w:rsidRDefault="007C4CC5" w:rsidP="00902E7B">
      <w:pPr>
        <w:spacing w:line="276" w:lineRule="auto"/>
        <w:jc w:val="center"/>
        <w:rPr>
          <w:rFonts w:ascii="Times New Roman" w:eastAsia="宋体" w:hAnsi="Times New Roman" w:cs="Times New Roman"/>
        </w:rPr>
      </w:pPr>
      <w:r>
        <w:rPr>
          <w:noProof/>
        </w:rPr>
        <w:drawing>
          <wp:inline distT="0" distB="0" distL="0" distR="0" wp14:anchorId="7DFF0656" wp14:editId="0BFEA3A6">
            <wp:extent cx="2516049" cy="137525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9808" cy="1388245"/>
                    </a:xfrm>
                    <a:prstGeom prst="rect">
                      <a:avLst/>
                    </a:prstGeom>
                  </pic:spPr>
                </pic:pic>
              </a:graphicData>
            </a:graphic>
          </wp:inline>
        </w:drawing>
      </w:r>
      <w:r>
        <w:rPr>
          <w:noProof/>
        </w:rPr>
        <w:t xml:space="preserve"> </w:t>
      </w:r>
    </w:p>
    <w:p w14:paraId="3865A39F" w14:textId="4B77C6F2" w:rsidR="00902E7B" w:rsidRDefault="00AC187C" w:rsidP="00902E7B">
      <w:pPr>
        <w:spacing w:line="276" w:lineRule="auto"/>
        <w:rPr>
          <w:rFonts w:ascii="Times New Roman" w:eastAsia="宋体" w:hAnsi="Times New Roman" w:cs="Times New Roman"/>
        </w:rPr>
      </w:pPr>
      <w:r>
        <w:rPr>
          <w:rFonts w:ascii="Times New Roman" w:eastAsia="宋体" w:hAnsi="Times New Roman" w:cs="Times New Roman" w:hint="eastAsia"/>
        </w:rPr>
        <w:t>与前文对开操作的分析类似，蝴蝶翅膀里的细小结构也被消去了（如箭头所指处）。这一例子说明</w:t>
      </w:r>
      <w:proofErr w:type="gramStart"/>
      <w:r>
        <w:rPr>
          <w:rFonts w:ascii="Times New Roman" w:eastAsia="宋体" w:hAnsi="Times New Roman" w:cs="Times New Roman" w:hint="eastAsia"/>
        </w:rPr>
        <w:t>开操作</w:t>
      </w:r>
      <w:proofErr w:type="gramEnd"/>
      <w:r>
        <w:rPr>
          <w:rFonts w:ascii="Times New Roman" w:eastAsia="宋体" w:hAnsi="Times New Roman" w:cs="Times New Roman" w:hint="eastAsia"/>
        </w:rPr>
        <w:t>也能够填充一些微小的孔洞（主要是膨胀步骤的作用）。</w:t>
      </w:r>
    </w:p>
    <w:p w14:paraId="4D181678" w14:textId="5B62C157" w:rsidR="00AC187C" w:rsidRDefault="00AC187C" w:rsidP="00902E7B">
      <w:pPr>
        <w:spacing w:line="276" w:lineRule="auto"/>
        <w:rPr>
          <w:rFonts w:ascii="Times New Roman" w:eastAsia="宋体" w:hAnsi="Times New Roman" w:cs="Times New Roman"/>
        </w:rPr>
      </w:pPr>
      <w:r>
        <w:rPr>
          <w:rFonts w:ascii="Times New Roman" w:eastAsia="宋体" w:hAnsi="Times New Roman" w:cs="Times New Roman"/>
        </w:rPr>
        <w:tab/>
      </w:r>
      <w:r w:rsidR="002C6058">
        <w:rPr>
          <w:rFonts w:ascii="Times New Roman" w:eastAsia="宋体" w:hAnsi="Times New Roman" w:cs="Times New Roman" w:hint="eastAsia"/>
        </w:rPr>
        <w:t>若计算</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oMath>
      <w:r w:rsidR="002C6058">
        <w:rPr>
          <w:rFonts w:ascii="Times New Roman" w:eastAsia="宋体" w:hAnsi="Times New Roman" w:cs="Times New Roman" w:hint="eastAsia"/>
        </w:rPr>
        <w:t>，则得到如下结果（左图为</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oMath>
      <w:r w:rsidR="002C6058">
        <w:rPr>
          <w:rFonts w:ascii="Times New Roman" w:eastAsia="宋体" w:hAnsi="Times New Roman" w:cs="Times New Roman" w:hint="eastAsia"/>
        </w:rPr>
        <w:t>，右图为</w:t>
      </w:r>
      <m:oMath>
        <m:sSup>
          <m:sSupPr>
            <m:ctrlPr>
              <w:rPr>
                <w:rFonts w:ascii="Cambria Math" w:eastAsia="宋体" w:hAnsi="Cambria Math" w:cs="Times New Roman"/>
                <w:i/>
              </w:rPr>
            </m:ctrlPr>
          </m:sSupPr>
          <m:e>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e>
            </m:d>
          </m:e>
          <m:sup>
            <m:r>
              <w:rPr>
                <w:rFonts w:ascii="Cambria Math" w:eastAsia="宋体" w:hAnsi="Cambria Math" w:cs="Times New Roman"/>
              </w:rPr>
              <m:t>c</m:t>
            </m:r>
          </m:sup>
        </m:sSup>
      </m:oMath>
      <w:r w:rsidR="002C6058">
        <w:rPr>
          <w:rFonts w:ascii="Times New Roman" w:eastAsia="宋体" w:hAnsi="Times New Roman" w:cs="Times New Roman" w:hint="eastAsia"/>
        </w:rPr>
        <w:t>）：</w:t>
      </w:r>
    </w:p>
    <w:p w14:paraId="2F447741" w14:textId="3829C4F6" w:rsidR="002C6058" w:rsidRDefault="0034724F" w:rsidP="002C6058">
      <w:pPr>
        <w:spacing w:line="276" w:lineRule="auto"/>
        <w:jc w:val="center"/>
        <w:rPr>
          <w:rFonts w:ascii="Times New Roman" w:eastAsia="宋体" w:hAnsi="Times New Roman" w:cs="Times New Roman"/>
        </w:rPr>
      </w:pPr>
      <w:r>
        <w:rPr>
          <w:noProof/>
        </w:rPr>
        <w:drawing>
          <wp:inline distT="0" distB="0" distL="0" distR="0" wp14:anchorId="3575F074" wp14:editId="68C8361B">
            <wp:extent cx="2513053" cy="1367943"/>
            <wp:effectExtent l="0" t="0" r="190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218" cy="1374565"/>
                    </a:xfrm>
                    <a:prstGeom prst="rect">
                      <a:avLst/>
                    </a:prstGeom>
                  </pic:spPr>
                </pic:pic>
              </a:graphicData>
            </a:graphic>
          </wp:inline>
        </w:drawing>
      </w:r>
    </w:p>
    <w:p w14:paraId="3072A0CA" w14:textId="743BF36D" w:rsidR="002C6058" w:rsidRDefault="00F07242" w:rsidP="002C6058">
      <w:pPr>
        <w:spacing w:line="276" w:lineRule="auto"/>
        <w:rPr>
          <w:rFonts w:ascii="Times New Roman" w:eastAsia="宋体" w:hAnsi="Times New Roman" w:cs="Times New Roman"/>
        </w:rPr>
      </w:pPr>
      <w:r>
        <w:rPr>
          <w:rFonts w:ascii="Times New Roman" w:eastAsia="宋体" w:hAnsi="Times New Roman" w:cs="Times New Roman" w:hint="eastAsia"/>
        </w:rPr>
        <w:t>由于</w:t>
      </w:r>
      <m:oMath>
        <m:sSup>
          <m:sSupPr>
            <m:ctrlPr>
              <w:rPr>
                <w:rFonts w:ascii="Cambria Math" w:eastAsia="宋体" w:hAnsi="Cambria Math" w:cs="Times New Roman"/>
                <w:i/>
              </w:rPr>
            </m:ctrlPr>
          </m:sSupPr>
          <m:e>
            <m:d>
              <m:dPr>
                <m:ctrlPr>
                  <w:rPr>
                    <w:rFonts w:ascii="Cambria Math" w:eastAsia="宋体" w:hAnsi="Cambria Math" w:cs="Times New Roman"/>
                  </w:rPr>
                </m:ctrlPr>
              </m:dPr>
              <m:e>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r>
                  <w:rPr>
                    <w:rFonts w:ascii="Cambria Math" w:eastAsia="宋体" w:hAnsi="Cambria Math" w:cs="Times New Roman"/>
                  </w:rPr>
                  <m:t>∙B</m:t>
                </m:r>
              </m:e>
            </m:d>
          </m:e>
          <m:sup>
            <m:r>
              <w:rPr>
                <w:rFonts w:ascii="Cambria Math" w:eastAsia="宋体" w:hAnsi="Cambria Math" w:cs="Times New Roman"/>
              </w:rPr>
              <m:t>c</m:t>
            </m:r>
          </m:sup>
        </m:sSup>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I</m:t>
            </m:r>
          </m:e>
          <m:sub>
            <m:r>
              <w:rPr>
                <w:rFonts w:ascii="Cambria Math" w:eastAsia="宋体" w:hAnsi="Cambria Math" w:cs="Times New Roman"/>
              </w:rPr>
              <m:t>0</m:t>
            </m:r>
          </m:sub>
          <m:sup>
            <m:r>
              <w:rPr>
                <w:rFonts w:ascii="Cambria Math" w:eastAsia="宋体" w:hAnsi="Cambria Math" w:cs="Times New Roman"/>
              </w:rPr>
              <m:t>c</m:t>
            </m:r>
          </m:sup>
        </m:sSubSup>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B</m:t>
            </m:r>
          </m:e>
        </m:acc>
      </m:oMath>
      <w:r>
        <w:rPr>
          <w:rFonts w:ascii="Times New Roman" w:eastAsia="宋体" w:hAnsi="Times New Roman" w:cs="Times New Roman" w:hint="eastAsia"/>
        </w:rPr>
        <w:t>，本例中</w:t>
      </w:r>
      <w:proofErr w:type="gramStart"/>
      <w:r>
        <w:rPr>
          <w:rFonts w:ascii="Times New Roman" w:eastAsia="宋体" w:hAnsi="Times New Roman" w:cs="Times New Roman" w:hint="eastAsia"/>
        </w:rPr>
        <w:t>结构元</w:t>
      </w:r>
      <w:proofErr w:type="gramEnd"/>
      <w:r>
        <w:rPr>
          <w:rFonts w:ascii="Times New Roman" w:eastAsia="宋体" w:hAnsi="Times New Roman" w:cs="Times New Roman" w:hint="eastAsia"/>
        </w:rPr>
        <w:t>中心对称，</w:t>
      </w:r>
      <m:oMath>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r>
          <w:rPr>
            <w:rFonts w:ascii="Cambria Math" w:eastAsia="宋体" w:hAnsi="Cambria Math" w:cs="Times New Roman" w:hint="eastAsia"/>
          </w:rPr>
          <m:t>=</m:t>
        </m:r>
        <m:acc>
          <m:accPr>
            <m:ctrlPr>
              <w:rPr>
                <w:rFonts w:ascii="Cambria Math" w:eastAsia="宋体" w:hAnsi="Cambria Math" w:cs="Times New Roman"/>
                <w:i/>
              </w:rPr>
            </m:ctrlPr>
          </m:accPr>
          <m:e>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e>
        </m:acc>
      </m:oMath>
      <w:r>
        <w:rPr>
          <w:rFonts w:ascii="Times New Roman" w:eastAsia="宋体" w:hAnsi="Times New Roman" w:cs="Times New Roman" w:hint="eastAsia"/>
        </w:rPr>
        <w:t>，从而有</w:t>
      </w:r>
      <m:oMath>
        <m:sSup>
          <m:sSupPr>
            <m:ctrlPr>
              <w:rPr>
                <w:rFonts w:ascii="Cambria Math" w:eastAsia="宋体" w:hAnsi="Cambria Math" w:cs="Times New Roman"/>
                <w:i/>
              </w:rPr>
            </m:ctrlPr>
          </m:sSupPr>
          <m:e>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m:t>
                    </m:r>
                  </m:sub>
                </m:sSub>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e>
            </m:d>
          </m:e>
          <m:sup>
            <m:r>
              <w:rPr>
                <w:rFonts w:ascii="Cambria Math" w:eastAsia="宋体" w:hAnsi="Cambria Math" w:cs="Times New Roman"/>
              </w:rPr>
              <m:t>c</m:t>
            </m:r>
          </m:sup>
        </m:sSup>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I</m:t>
            </m:r>
          </m:e>
          <m:sub>
            <m:r>
              <w:rPr>
                <w:rFonts w:ascii="Cambria Math" w:eastAsia="宋体" w:hAnsi="Cambria Math" w:cs="Times New Roman"/>
              </w:rPr>
              <m:t>0</m:t>
            </m:r>
          </m:sub>
          <m:sup>
            <m:r>
              <w:rPr>
                <w:rFonts w:ascii="Cambria Math" w:eastAsia="宋体" w:hAnsi="Cambria Math" w:cs="Times New Roman"/>
              </w:rPr>
              <m:t>c</m:t>
            </m:r>
          </m:sup>
        </m:sSubSup>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oMath>
      <w:r>
        <w:rPr>
          <w:rFonts w:ascii="Times New Roman" w:eastAsia="宋体" w:hAnsi="Times New Roman" w:cs="Times New Roman" w:hint="eastAsia"/>
        </w:rPr>
        <w:t>，观察到两图相同（在边缘某些点的处理），验证了该性质的正确性。</w:t>
      </w:r>
    </w:p>
    <w:p w14:paraId="3AF67FF4" w14:textId="5985C45E" w:rsidR="0034724F" w:rsidRPr="00D544AD" w:rsidRDefault="0034724F" w:rsidP="002C6058">
      <w:pPr>
        <w:spacing w:line="276" w:lineRule="auto"/>
        <w:rPr>
          <w:rFonts w:ascii="Times New Roman" w:eastAsia="宋体" w:hAnsi="Times New Roman" w:cs="Times New Roman"/>
          <w:b/>
          <w:bCs/>
        </w:rPr>
      </w:pPr>
      <w:r w:rsidRPr="00D544AD">
        <w:rPr>
          <w:rFonts w:ascii="Times New Roman" w:eastAsia="宋体" w:hAnsi="Times New Roman" w:cs="Times New Roman"/>
          <w:b/>
          <w:bCs/>
        </w:rPr>
        <w:tab/>
      </w:r>
      <w:r w:rsidR="00D544AD" w:rsidRPr="00D544AD">
        <w:rPr>
          <w:rFonts w:ascii="Times New Roman" w:eastAsia="宋体" w:hAnsi="Times New Roman" w:cs="Times New Roman"/>
          <w:b/>
          <w:bCs/>
        </w:rPr>
        <w:t xml:space="preserve">3. </w:t>
      </w:r>
      <w:r w:rsidR="00D544AD" w:rsidRPr="00D544AD">
        <w:rPr>
          <w:rFonts w:ascii="Times New Roman" w:eastAsia="宋体" w:hAnsi="Times New Roman" w:cs="Times New Roman" w:hint="eastAsia"/>
          <w:b/>
          <w:bCs/>
        </w:rPr>
        <w:t>形态学重建</w:t>
      </w:r>
    </w:p>
    <w:p w14:paraId="7BCB26E8" w14:textId="5CEAE45C" w:rsidR="00D544AD" w:rsidRDefault="00D544AD" w:rsidP="002C6058">
      <w:pPr>
        <w:spacing w:line="276" w:lineRule="auto"/>
        <w:rPr>
          <w:rFonts w:ascii="Times New Roman" w:eastAsia="宋体" w:hAnsi="Times New Roman" w:cs="Times New Roman"/>
        </w:rPr>
      </w:pPr>
      <w:r>
        <w:rPr>
          <w:rFonts w:ascii="Times New Roman" w:eastAsia="宋体" w:hAnsi="Times New Roman" w:cs="Times New Roman"/>
        </w:rPr>
        <w:tab/>
      </w:r>
      <w:r w:rsidR="00BB1A3A">
        <w:rPr>
          <w:rFonts w:ascii="Times New Roman" w:eastAsia="宋体" w:hAnsi="Times New Roman" w:cs="Times New Roman" w:hint="eastAsia"/>
        </w:rPr>
        <w:t>读取</w:t>
      </w:r>
      <w:r w:rsidR="00BB1A3A">
        <w:rPr>
          <w:rFonts w:ascii="Times New Roman" w:eastAsia="宋体" w:hAnsi="Times New Roman" w:cs="Times New Roman" w:hint="eastAsia"/>
        </w:rPr>
        <w:t>marker</w:t>
      </w:r>
      <w:r w:rsidR="00BB1A3A">
        <w:rPr>
          <w:rFonts w:ascii="Times New Roman" w:eastAsia="宋体" w:hAnsi="Times New Roman" w:cs="Times New Roman"/>
        </w:rPr>
        <w:t>.txt</w:t>
      </w:r>
      <w:r w:rsidR="00BB1A3A">
        <w:rPr>
          <w:rFonts w:ascii="Times New Roman" w:eastAsia="宋体" w:hAnsi="Times New Roman" w:cs="Times New Roman" w:hint="eastAsia"/>
        </w:rPr>
        <w:t>，如下，记为</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m</m:t>
            </m:r>
          </m:sub>
        </m:sSub>
      </m:oMath>
      <w:r w:rsidR="00913C50">
        <w:rPr>
          <w:rFonts w:ascii="Times New Roman" w:eastAsia="宋体" w:hAnsi="Times New Roman" w:cs="Times New Roman" w:hint="eastAsia"/>
        </w:rPr>
        <w:t>（在</w:t>
      </w:r>
      <w:r w:rsidR="00913C50">
        <w:rPr>
          <w:rFonts w:ascii="Times New Roman" w:eastAsia="宋体" w:hAnsi="Times New Roman" w:cs="Times New Roman" w:hint="eastAsia"/>
        </w:rPr>
        <w:t>(</w:t>
      </w:r>
      <w:r w:rsidR="00913C50">
        <w:rPr>
          <w:rFonts w:ascii="Times New Roman" w:eastAsia="宋体" w:hAnsi="Times New Roman" w:cs="Times New Roman"/>
        </w:rPr>
        <w:t>row, col) = (142, 120)</w:t>
      </w:r>
      <w:r w:rsidR="00913C50">
        <w:rPr>
          <w:rFonts w:ascii="Times New Roman" w:eastAsia="宋体" w:hAnsi="Times New Roman" w:cs="Times New Roman" w:hint="eastAsia"/>
        </w:rPr>
        <w:t>处有一个点为</w:t>
      </w:r>
      <w:r w:rsidR="00913C50">
        <w:rPr>
          <w:rFonts w:ascii="Times New Roman" w:eastAsia="宋体" w:hAnsi="Times New Roman" w:cs="Times New Roman" w:hint="eastAsia"/>
        </w:rPr>
        <w:t>1</w:t>
      </w:r>
      <w:r w:rsidR="00913C50">
        <w:rPr>
          <w:rFonts w:ascii="Times New Roman" w:eastAsia="宋体" w:hAnsi="Times New Roman" w:cs="Times New Roman" w:hint="eastAsia"/>
        </w:rPr>
        <w:t>）</w:t>
      </w:r>
      <w:r w:rsidR="00BB1A3A">
        <w:rPr>
          <w:rFonts w:ascii="Times New Roman" w:eastAsia="宋体" w:hAnsi="Times New Roman" w:cs="Times New Roman" w:hint="eastAsia"/>
        </w:rPr>
        <w:t>。</w:t>
      </w:r>
    </w:p>
    <w:p w14:paraId="1BE60E5C" w14:textId="0E2233D0" w:rsidR="00BB1A3A" w:rsidRDefault="009C37D1" w:rsidP="009C37D1">
      <w:pPr>
        <w:spacing w:line="276" w:lineRule="auto"/>
        <w:jc w:val="center"/>
        <w:rPr>
          <w:rFonts w:ascii="Times New Roman" w:eastAsia="宋体" w:hAnsi="Times New Roman" w:cs="Times New Roman"/>
        </w:rPr>
      </w:pPr>
      <w:r>
        <w:rPr>
          <w:noProof/>
        </w:rPr>
        <w:drawing>
          <wp:inline distT="0" distB="0" distL="0" distR="0" wp14:anchorId="6ADDB683" wp14:editId="6B5871D2">
            <wp:extent cx="1480980" cy="1735016"/>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5347" cy="1740133"/>
                    </a:xfrm>
                    <a:prstGeom prst="rect">
                      <a:avLst/>
                    </a:prstGeom>
                  </pic:spPr>
                </pic:pic>
              </a:graphicData>
            </a:graphic>
          </wp:inline>
        </w:drawing>
      </w:r>
    </w:p>
    <w:p w14:paraId="512A789F" w14:textId="17562FD9" w:rsidR="009C37D1" w:rsidRDefault="009C37D1" w:rsidP="009C37D1">
      <w:pPr>
        <w:spacing w:line="276" w:lineRule="auto"/>
        <w:rPr>
          <w:rFonts w:ascii="Times New Roman" w:eastAsia="宋体" w:hAnsi="Times New Roman" w:cs="Times New Roman"/>
        </w:rPr>
      </w:pPr>
      <w:r>
        <w:rPr>
          <w:rFonts w:ascii="Times New Roman" w:eastAsia="宋体" w:hAnsi="Times New Roman" w:cs="Times New Roman"/>
        </w:rPr>
        <w:tab/>
      </w:r>
      <w:r w:rsidR="000F4E41">
        <w:rPr>
          <w:rFonts w:ascii="Times New Roman" w:eastAsia="宋体" w:hAnsi="Times New Roman" w:cs="Times New Roman" w:hint="eastAsia"/>
        </w:rPr>
        <w:t>记</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hint="eastAsia"/>
              </w:rPr>
              <m:t>r</m:t>
            </m:r>
            <m:r>
              <w:rPr>
                <w:rFonts w:ascii="Cambria Math" w:eastAsia="宋体" w:hAnsi="Cambria Math" w:cs="Times New Roman"/>
              </w:rPr>
              <m:t>,0</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m</m:t>
            </m:r>
          </m:sub>
        </m:sSub>
      </m:oMath>
      <w:r w:rsidR="000F4E41">
        <w:rPr>
          <w:rFonts w:ascii="Times New Roman" w:eastAsia="宋体" w:hAnsi="Times New Roman" w:cs="Times New Roman" w:hint="eastAsia"/>
        </w:rPr>
        <w:t>。迭代计算</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r,k</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r,k-1</m:t>
                </m:r>
              </m:sub>
            </m:sSub>
            <m:r>
              <w:rPr>
                <w:rFonts w:ascii="Cambria Math" w:eastAsia="宋体" w:hAnsi="Cambria Math" w:cs="Times New Roman"/>
              </w:rPr>
              <m:t>⊕</m:t>
            </m:r>
            <m:r>
              <w:rPr>
                <w:rFonts w:ascii="Cambria Math" w:eastAsia="宋体" w:hAnsi="Cambria Math" w:cs="Times New Roman"/>
              </w:rPr>
              <m:t>S</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e>
        </m:d>
        <m:r>
          <w:rPr>
            <w:rFonts w:ascii="Cambria Math" w:eastAsia="宋体" w:hAnsi="Cambria Math" w:cs="Times New Roman" w:hint="eastAsia"/>
          </w:rPr>
          <m:t> </m:t>
        </m:r>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I</m:t>
            </m:r>
          </m:e>
          <m:sub>
            <m:r>
              <w:rPr>
                <w:rFonts w:ascii="Cambria Math" w:eastAsia="宋体" w:hAnsi="Cambria Math" w:cs="Times New Roman"/>
              </w:rPr>
              <m:t>0</m:t>
            </m:r>
          </m:sub>
          <m:sup>
            <m:r>
              <w:rPr>
                <w:rFonts w:ascii="Cambria Math" w:eastAsia="宋体" w:hAnsi="Cambria Math" w:cs="Times New Roman"/>
              </w:rPr>
              <m:t>c</m:t>
            </m:r>
          </m:sup>
        </m:sSubSup>
      </m:oMath>
      <w:r w:rsidR="000F4E41">
        <w:rPr>
          <w:rFonts w:ascii="Times New Roman" w:eastAsia="宋体" w:hAnsi="Times New Roman" w:cs="Times New Roman" w:hint="eastAsia"/>
        </w:rPr>
        <w:t>，直到收敛</w:t>
      </w:r>
      <w:r w:rsidR="002D308A">
        <w:rPr>
          <w:rFonts w:ascii="Times New Roman" w:eastAsia="宋体" w:hAnsi="Times New Roman" w:cs="Times New Roman" w:hint="eastAsia"/>
        </w:rPr>
        <w:t>（使用代码中的</w:t>
      </w:r>
      <w:r w:rsidR="002D308A">
        <w:rPr>
          <w:rFonts w:ascii="Times New Roman" w:eastAsia="宋体" w:hAnsi="Times New Roman" w:cs="Times New Roman" w:hint="eastAsia"/>
        </w:rPr>
        <w:t>same</w:t>
      </w:r>
      <w:r w:rsidR="002D308A">
        <w:rPr>
          <w:rFonts w:ascii="Times New Roman" w:eastAsia="宋体" w:hAnsi="Times New Roman" w:cs="Times New Roman" w:hint="eastAsia"/>
        </w:rPr>
        <w:t>函数判断）</w:t>
      </w:r>
      <w:r w:rsidR="002D308A">
        <w:rPr>
          <w:rFonts w:ascii="Times New Roman" w:eastAsia="宋体" w:hAnsi="Times New Roman" w:cs="Times New Roman" w:hint="eastAsia"/>
        </w:rPr>
        <w:t>，总迭代轮数为</w:t>
      </w:r>
      <w:r w:rsidR="002D308A">
        <w:rPr>
          <w:rFonts w:ascii="Times New Roman" w:eastAsia="宋体" w:hAnsi="Times New Roman" w:cs="Times New Roman" w:hint="eastAsia"/>
        </w:rPr>
        <w:t>2</w:t>
      </w:r>
      <w:r w:rsidR="002D308A">
        <w:rPr>
          <w:rFonts w:ascii="Times New Roman" w:eastAsia="宋体" w:hAnsi="Times New Roman" w:cs="Times New Roman"/>
        </w:rPr>
        <w:t>8</w:t>
      </w:r>
      <w:r w:rsidR="000F4E41">
        <w:rPr>
          <w:rFonts w:ascii="Times New Roman" w:eastAsia="宋体" w:hAnsi="Times New Roman" w:cs="Times New Roman" w:hint="eastAsia"/>
        </w:rPr>
        <w:t>，各步骤结果如下</w:t>
      </w:r>
      <w:r w:rsidR="002D308A">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hint="eastAsia"/>
              </w:rPr>
              <m:t>r</m:t>
            </m:r>
            <m:r>
              <w:rPr>
                <w:rFonts w:ascii="Cambria Math" w:eastAsia="宋体" w:hAnsi="Cambria Math" w:cs="Times New Roman"/>
              </w:rPr>
              <m:t>,1</m:t>
            </m:r>
          </m:sub>
        </m:sSub>
        <m:r>
          <m:rPr>
            <m:sty m:val="p"/>
          </m:rP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hint="eastAsia"/>
              </w:rPr>
              <m:t>r</m:t>
            </m:r>
            <m:r>
              <w:rPr>
                <w:rFonts w:ascii="Cambria Math" w:eastAsia="宋体" w:hAnsi="Cambria Math" w:cs="Times New Roman"/>
              </w:rPr>
              <m:t>,5</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hint="eastAsia"/>
              </w:rPr>
              <m:t>r</m:t>
            </m:r>
            <m:r>
              <w:rPr>
                <w:rFonts w:ascii="Cambria Math" w:eastAsia="宋体" w:hAnsi="Cambria Math" w:cs="Times New Roman"/>
              </w:rPr>
              <m:t>,∞</m:t>
            </m:r>
          </m:sub>
        </m:sSub>
      </m:oMath>
      <w:r w:rsidR="002D308A">
        <w:rPr>
          <w:rFonts w:ascii="Times New Roman" w:eastAsia="宋体" w:hAnsi="Times New Roman" w:cs="Times New Roman" w:hint="eastAsia"/>
        </w:rPr>
        <w:t>）</w:t>
      </w:r>
      <w:r w:rsidR="000F4E41">
        <w:rPr>
          <w:rFonts w:ascii="Times New Roman" w:eastAsia="宋体" w:hAnsi="Times New Roman" w:cs="Times New Roman" w:hint="eastAsia"/>
        </w:rPr>
        <w:t>：</w:t>
      </w:r>
    </w:p>
    <w:p w14:paraId="49B2EE55" w14:textId="1BA8357A" w:rsidR="000F4E41" w:rsidRDefault="002D308A" w:rsidP="002D308A">
      <w:pPr>
        <w:spacing w:line="276" w:lineRule="auto"/>
        <w:jc w:val="center"/>
        <w:rPr>
          <w:rFonts w:ascii="Times New Roman" w:eastAsia="宋体" w:hAnsi="Times New Roman" w:cs="Times New Roman"/>
        </w:rPr>
      </w:pPr>
      <w:r>
        <w:rPr>
          <w:rFonts w:ascii="Times New Roman" w:hAnsi="Times New Roman" w:cs="Times New Roman"/>
          <w:noProof/>
        </w:rPr>
        <w:drawing>
          <wp:inline distT="0" distB="0" distL="0" distR="0" wp14:anchorId="0A5CE811" wp14:editId="4A685D0A">
            <wp:extent cx="3767853" cy="1342292"/>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529" cy="1353933"/>
                    </a:xfrm>
                    <a:prstGeom prst="rect">
                      <a:avLst/>
                    </a:prstGeom>
                    <a:noFill/>
                    <a:ln>
                      <a:noFill/>
                    </a:ln>
                  </pic:spPr>
                </pic:pic>
              </a:graphicData>
            </a:graphic>
          </wp:inline>
        </w:drawing>
      </w:r>
    </w:p>
    <w:p w14:paraId="1F183D3F" w14:textId="661B7F7D" w:rsidR="002D308A" w:rsidRDefault="002D308A" w:rsidP="002D308A">
      <w:pPr>
        <w:spacing w:line="276" w:lineRule="auto"/>
        <w:rPr>
          <w:rFonts w:ascii="Times New Roman" w:eastAsia="宋体" w:hAnsi="Times New Roman" w:cs="Times New Roman"/>
        </w:rPr>
      </w:pPr>
      <w:r>
        <w:rPr>
          <w:rFonts w:ascii="Times New Roman" w:eastAsia="宋体" w:hAnsi="Times New Roman" w:cs="Times New Roman" w:hint="eastAsia"/>
        </w:rPr>
        <w:lastRenderedPageBreak/>
        <w:t>可以看到该算法符合预期地重建出了种子点生长出去的翅膀左边部分。</w:t>
      </w:r>
    </w:p>
    <w:p w14:paraId="47F6C330" w14:textId="700E6131" w:rsidR="002D308A" w:rsidRPr="001A49F0" w:rsidRDefault="002D308A" w:rsidP="002D308A">
      <w:pPr>
        <w:spacing w:line="276" w:lineRule="auto"/>
        <w:rPr>
          <w:rFonts w:ascii="Times New Roman" w:eastAsia="宋体" w:hAnsi="Times New Roman" w:cs="Times New Roman"/>
          <w:b/>
          <w:bCs/>
        </w:rPr>
      </w:pPr>
      <w:r w:rsidRPr="001A49F0">
        <w:rPr>
          <w:rFonts w:ascii="Times New Roman" w:eastAsia="宋体" w:hAnsi="Times New Roman" w:cs="Times New Roman"/>
          <w:b/>
          <w:bCs/>
        </w:rPr>
        <w:tab/>
      </w:r>
      <w:r w:rsidR="001A49F0" w:rsidRPr="001A49F0">
        <w:rPr>
          <w:rFonts w:ascii="Times New Roman" w:eastAsia="宋体" w:hAnsi="Times New Roman" w:cs="Times New Roman"/>
          <w:b/>
          <w:bCs/>
        </w:rPr>
        <w:t>4. Convex Hull</w:t>
      </w:r>
    </w:p>
    <w:p w14:paraId="72B39500" w14:textId="1C840982" w:rsidR="001A49F0" w:rsidRDefault="001A49F0" w:rsidP="002D308A">
      <w:pPr>
        <w:spacing w:line="276" w:lineRule="auto"/>
        <w:rPr>
          <w:rFonts w:ascii="Times New Roman" w:eastAsia="宋体" w:hAnsi="Times New Roman" w:cs="Times New Roman"/>
        </w:rPr>
      </w:pPr>
      <w:r>
        <w:rPr>
          <w:rFonts w:ascii="Times New Roman" w:eastAsia="宋体" w:hAnsi="Times New Roman" w:cs="Times New Roman"/>
        </w:rPr>
        <w:tab/>
      </w:r>
      <w:r w:rsidR="00C30940">
        <w:rPr>
          <w:rFonts w:ascii="Times New Roman" w:eastAsia="宋体" w:hAnsi="Times New Roman" w:cs="Times New Roman" w:hint="eastAsia"/>
        </w:rPr>
        <w:t>记</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hint="eastAsia"/>
              </w:rPr>
              <m:t>r</m:t>
            </m:r>
            <m:r>
              <w:rPr>
                <w:rFonts w:ascii="Cambria Math" w:eastAsia="宋体" w:hAnsi="Cambria Math" w:cs="Times New Roman"/>
              </w:rPr>
              <m:t>,∞</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oMath>
      <w:r w:rsidR="00C30940">
        <w:rPr>
          <w:rFonts w:ascii="Times New Roman" w:eastAsia="宋体" w:hAnsi="Times New Roman" w:cs="Times New Roman" w:hint="eastAsia"/>
        </w:rPr>
        <w:t>。</w:t>
      </w:r>
      <w:r w:rsidR="0072575C">
        <w:rPr>
          <w:rFonts w:ascii="Times New Roman" w:eastAsia="宋体" w:hAnsi="Times New Roman" w:cs="Times New Roman" w:hint="eastAsia"/>
        </w:rPr>
        <w:t>读取</w:t>
      </w:r>
      <w:proofErr w:type="spellStart"/>
      <w:r w:rsidR="0072575C">
        <w:rPr>
          <w:rFonts w:ascii="Times New Roman" w:eastAsia="宋体" w:hAnsi="Times New Roman" w:cs="Times New Roman" w:hint="eastAsia"/>
        </w:rPr>
        <w:t>convex</w:t>
      </w:r>
      <w:r w:rsidR="0072575C">
        <w:rPr>
          <w:rFonts w:ascii="Times New Roman" w:eastAsia="宋体" w:hAnsi="Times New Roman" w:cs="Times New Roman"/>
        </w:rPr>
        <w:t>_hull_se</w:t>
      </w:r>
      <w:proofErr w:type="spellEnd"/>
      <w:r w:rsidR="0072575C">
        <w:rPr>
          <w:rFonts w:ascii="Times New Roman" w:eastAsia="宋体" w:hAnsi="Times New Roman" w:cs="Times New Roman" w:hint="eastAsia"/>
        </w:rPr>
        <w:t>下的</w:t>
      </w:r>
      <w:proofErr w:type="gramStart"/>
      <w:r w:rsidR="0072575C">
        <w:rPr>
          <w:rFonts w:ascii="Times New Roman" w:eastAsia="宋体" w:hAnsi="Times New Roman" w:cs="Times New Roman" w:hint="eastAsia"/>
        </w:rPr>
        <w:t>结构元</w:t>
      </w:r>
      <w:proofErr w:type="gramEnd"/>
      <w:r w:rsidR="0072575C">
        <w:rPr>
          <w:rFonts w:ascii="Times New Roman" w:eastAsia="宋体" w:hAnsi="Times New Roman" w:cs="Times New Roman" w:hint="eastAsia"/>
        </w:rPr>
        <w:t>如下：</w:t>
      </w:r>
    </w:p>
    <w:p w14:paraId="106D707C" w14:textId="12554005" w:rsidR="0072575C" w:rsidRDefault="0072575C" w:rsidP="0072575C">
      <w:pPr>
        <w:spacing w:line="276" w:lineRule="auto"/>
        <w:jc w:val="center"/>
        <w:rPr>
          <w:rFonts w:ascii="Times New Roman" w:eastAsia="宋体" w:hAnsi="Times New Roman" w:cs="Times New Roman"/>
        </w:rPr>
      </w:pPr>
      <w:r>
        <w:rPr>
          <w:noProof/>
        </w:rPr>
        <w:drawing>
          <wp:inline distT="0" distB="0" distL="0" distR="0" wp14:anchorId="0BFD2B7B" wp14:editId="1248EA68">
            <wp:extent cx="2080869" cy="126468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1727" cy="1271283"/>
                    </a:xfrm>
                    <a:prstGeom prst="rect">
                      <a:avLst/>
                    </a:prstGeom>
                  </pic:spPr>
                </pic:pic>
              </a:graphicData>
            </a:graphic>
          </wp:inline>
        </w:drawing>
      </w:r>
    </w:p>
    <w:p w14:paraId="6B85C80C" w14:textId="64CE4F07" w:rsidR="0072575C" w:rsidRPr="00DD39E4" w:rsidRDefault="0072575C" w:rsidP="0072575C">
      <w:pPr>
        <w:spacing w:line="276" w:lineRule="auto"/>
        <w:rPr>
          <w:rFonts w:ascii="Times New Roman" w:eastAsia="宋体" w:hAnsi="Times New Roman" w:cs="Times New Roman" w:hint="eastAsia"/>
        </w:rPr>
      </w:pPr>
      <w:r>
        <w:rPr>
          <w:rFonts w:ascii="Times New Roman" w:eastAsia="宋体" w:hAnsi="Times New Roman" w:cs="Times New Roman"/>
        </w:rPr>
        <w:tab/>
      </w:r>
    </w:p>
    <w:sectPr w:rsidR="0072575C" w:rsidRPr="00DD39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54B9D" w14:textId="77777777" w:rsidR="003E50AA" w:rsidRDefault="003E50AA" w:rsidP="00EF32C3">
      <w:r>
        <w:separator/>
      </w:r>
    </w:p>
  </w:endnote>
  <w:endnote w:type="continuationSeparator" w:id="0">
    <w:p w14:paraId="4EC04B4B" w14:textId="77777777" w:rsidR="003E50AA" w:rsidRDefault="003E50AA" w:rsidP="00EF3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047F4" w14:textId="77777777" w:rsidR="003E50AA" w:rsidRDefault="003E50AA" w:rsidP="00EF32C3">
      <w:r>
        <w:separator/>
      </w:r>
    </w:p>
  </w:footnote>
  <w:footnote w:type="continuationSeparator" w:id="0">
    <w:p w14:paraId="6929E4E7" w14:textId="77777777" w:rsidR="003E50AA" w:rsidRDefault="003E50AA" w:rsidP="00EF32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FB"/>
    <w:rsid w:val="000905FB"/>
    <w:rsid w:val="000E604A"/>
    <w:rsid w:val="000F4E41"/>
    <w:rsid w:val="001A49F0"/>
    <w:rsid w:val="002C6058"/>
    <w:rsid w:val="002D308A"/>
    <w:rsid w:val="003368F2"/>
    <w:rsid w:val="00340857"/>
    <w:rsid w:val="0034724F"/>
    <w:rsid w:val="003722D9"/>
    <w:rsid w:val="003E50AA"/>
    <w:rsid w:val="0057632F"/>
    <w:rsid w:val="005A0659"/>
    <w:rsid w:val="00652A93"/>
    <w:rsid w:val="0071712E"/>
    <w:rsid w:val="0072575C"/>
    <w:rsid w:val="007C4CC5"/>
    <w:rsid w:val="00897965"/>
    <w:rsid w:val="008B1691"/>
    <w:rsid w:val="00902E7B"/>
    <w:rsid w:val="00913C50"/>
    <w:rsid w:val="009C37D1"/>
    <w:rsid w:val="00AA27DC"/>
    <w:rsid w:val="00AA5650"/>
    <w:rsid w:val="00AC187C"/>
    <w:rsid w:val="00AD1FCB"/>
    <w:rsid w:val="00B62B61"/>
    <w:rsid w:val="00BB1A3A"/>
    <w:rsid w:val="00BD476C"/>
    <w:rsid w:val="00C30940"/>
    <w:rsid w:val="00C723A4"/>
    <w:rsid w:val="00CD681C"/>
    <w:rsid w:val="00D544AD"/>
    <w:rsid w:val="00DD39E4"/>
    <w:rsid w:val="00E16E13"/>
    <w:rsid w:val="00E54AA9"/>
    <w:rsid w:val="00EF32C3"/>
    <w:rsid w:val="00F07242"/>
    <w:rsid w:val="00F31C6F"/>
    <w:rsid w:val="00FE4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4E39A"/>
  <w15:chartTrackingRefBased/>
  <w15:docId w15:val="{CFD0DB02-4075-4D83-A79C-E197A7FC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32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32C3"/>
    <w:rPr>
      <w:sz w:val="18"/>
      <w:szCs w:val="18"/>
    </w:rPr>
  </w:style>
  <w:style w:type="paragraph" w:styleId="a5">
    <w:name w:val="footer"/>
    <w:basedOn w:val="a"/>
    <w:link w:val="a6"/>
    <w:uiPriority w:val="99"/>
    <w:unhideWhenUsed/>
    <w:rsid w:val="00EF32C3"/>
    <w:pPr>
      <w:tabs>
        <w:tab w:val="center" w:pos="4153"/>
        <w:tab w:val="right" w:pos="8306"/>
      </w:tabs>
      <w:snapToGrid w:val="0"/>
      <w:jc w:val="left"/>
    </w:pPr>
    <w:rPr>
      <w:sz w:val="18"/>
      <w:szCs w:val="18"/>
    </w:rPr>
  </w:style>
  <w:style w:type="character" w:customStyle="1" w:styleId="a6">
    <w:name w:val="页脚 字符"/>
    <w:basedOn w:val="a0"/>
    <w:link w:val="a5"/>
    <w:uiPriority w:val="99"/>
    <w:rsid w:val="00EF32C3"/>
    <w:rPr>
      <w:sz w:val="18"/>
      <w:szCs w:val="18"/>
    </w:rPr>
  </w:style>
  <w:style w:type="character" w:styleId="a7">
    <w:name w:val="Placeholder Text"/>
    <w:basedOn w:val="a0"/>
    <w:uiPriority w:val="99"/>
    <w:semiHidden/>
    <w:rsid w:val="00340857"/>
    <w:rPr>
      <w:color w:val="808080"/>
    </w:rPr>
  </w:style>
  <w:style w:type="table" w:styleId="a8">
    <w:name w:val="Table Grid"/>
    <w:basedOn w:val="a1"/>
    <w:uiPriority w:val="39"/>
    <w:rsid w:val="00AA2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 旭</dc:creator>
  <cp:keywords/>
  <dc:description/>
  <cp:lastModifiedBy>卓 旭</cp:lastModifiedBy>
  <cp:revision>33</cp:revision>
  <dcterms:created xsi:type="dcterms:W3CDTF">2022-04-06T05:49:00Z</dcterms:created>
  <dcterms:modified xsi:type="dcterms:W3CDTF">2022-04-06T07:23:00Z</dcterms:modified>
</cp:coreProperties>
</file>