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FDA9B" w14:textId="1748EC6A" w:rsidR="00897965" w:rsidRPr="00436AB3" w:rsidRDefault="00436AB3" w:rsidP="00436AB3">
      <w:pPr>
        <w:jc w:val="center"/>
        <w:rPr>
          <w:rFonts w:ascii="Times New Roman" w:eastAsia="宋体" w:hAnsi="Times New Roman" w:cs="Times New Roman"/>
          <w:b/>
          <w:bCs/>
          <w:sz w:val="28"/>
          <w:szCs w:val="32"/>
        </w:rPr>
      </w:pPr>
      <w:r w:rsidRPr="00436AB3">
        <w:rPr>
          <w:rFonts w:ascii="Times New Roman" w:eastAsia="宋体" w:hAnsi="Times New Roman" w:cs="Times New Roman"/>
          <w:b/>
          <w:bCs/>
          <w:sz w:val="28"/>
          <w:szCs w:val="32"/>
        </w:rPr>
        <w:t>《信息可视化》课程实验报告</w:t>
      </w:r>
    </w:p>
    <w:p w14:paraId="63A26D1B" w14:textId="2662247F" w:rsidR="00436AB3" w:rsidRPr="00E31EF5" w:rsidRDefault="00436AB3" w:rsidP="00436AB3">
      <w:pPr>
        <w:jc w:val="right"/>
        <w:rPr>
          <w:rFonts w:ascii="Times New Roman" w:eastAsia="宋体" w:hAnsi="Times New Roman" w:cs="Times New Roman"/>
          <w:sz w:val="24"/>
          <w:szCs w:val="28"/>
        </w:rPr>
      </w:pPr>
      <w:r w:rsidRPr="00E31EF5">
        <w:rPr>
          <w:rFonts w:ascii="Times New Roman" w:eastAsia="宋体" w:hAnsi="Times New Roman" w:cs="Times New Roman"/>
          <w:sz w:val="24"/>
          <w:szCs w:val="28"/>
        </w:rPr>
        <w:t xml:space="preserve">212138 </w:t>
      </w:r>
      <w:r w:rsidRPr="00E31EF5">
        <w:rPr>
          <w:rFonts w:ascii="Times New Roman" w:eastAsia="宋体" w:hAnsi="Times New Roman" w:cs="Times New Roman"/>
          <w:sz w:val="24"/>
          <w:szCs w:val="28"/>
        </w:rPr>
        <w:t>卓旭</w:t>
      </w:r>
    </w:p>
    <w:p w14:paraId="4BD1ED83" w14:textId="77777777" w:rsidR="00D1218A" w:rsidRPr="00E710D3" w:rsidRDefault="00FF3A88" w:rsidP="00E31EF5">
      <w:pPr>
        <w:spacing w:line="276" w:lineRule="auto"/>
        <w:ind w:firstLine="420"/>
        <w:rPr>
          <w:rFonts w:ascii="Times New Roman" w:eastAsia="宋体" w:hAnsi="Times New Roman" w:cs="Times New Roman"/>
          <w:sz w:val="22"/>
          <w:szCs w:val="24"/>
        </w:rPr>
      </w:pPr>
      <w:r w:rsidRPr="00E710D3">
        <w:rPr>
          <w:rFonts w:ascii="Times New Roman" w:eastAsia="宋体" w:hAnsi="Times New Roman" w:cs="Times New Roman" w:hint="eastAsia"/>
          <w:sz w:val="22"/>
          <w:szCs w:val="24"/>
        </w:rPr>
        <w:t>本课程实验包括两个</w:t>
      </w:r>
      <w:r w:rsidRPr="00E710D3">
        <w:rPr>
          <w:rFonts w:ascii="Times New Roman" w:eastAsia="宋体" w:hAnsi="Times New Roman" w:cs="Times New Roman" w:hint="eastAsia"/>
          <w:sz w:val="22"/>
          <w:szCs w:val="24"/>
        </w:rPr>
        <w:t>Project</w:t>
      </w:r>
      <w:r w:rsidRPr="00E710D3">
        <w:rPr>
          <w:rFonts w:ascii="Times New Roman" w:eastAsia="宋体" w:hAnsi="Times New Roman" w:cs="Times New Roman" w:hint="eastAsia"/>
          <w:sz w:val="22"/>
          <w:szCs w:val="24"/>
        </w:rPr>
        <w:t>：①显示球面和正方体表面；②体绘制</w:t>
      </w:r>
      <w:r w:rsidRPr="00E710D3">
        <w:rPr>
          <w:rFonts w:ascii="Times New Roman" w:eastAsia="宋体" w:hAnsi="Times New Roman" w:cs="Times New Roman" w:hint="eastAsia"/>
          <w:sz w:val="22"/>
          <w:szCs w:val="24"/>
        </w:rPr>
        <w:t>Ray</w:t>
      </w:r>
      <w:r w:rsidRPr="00E710D3">
        <w:rPr>
          <w:rFonts w:ascii="Times New Roman" w:eastAsia="宋体" w:hAnsi="Times New Roman" w:cs="Times New Roman"/>
          <w:sz w:val="22"/>
          <w:szCs w:val="24"/>
        </w:rPr>
        <w:t xml:space="preserve"> C</w:t>
      </w:r>
      <w:r w:rsidRPr="00E710D3">
        <w:rPr>
          <w:rFonts w:ascii="Times New Roman" w:eastAsia="宋体" w:hAnsi="Times New Roman" w:cs="Times New Roman" w:hint="eastAsia"/>
          <w:sz w:val="22"/>
          <w:szCs w:val="24"/>
        </w:rPr>
        <w:t>asting</w:t>
      </w:r>
      <w:r w:rsidRPr="00E710D3">
        <w:rPr>
          <w:rFonts w:ascii="Times New Roman" w:eastAsia="宋体" w:hAnsi="Times New Roman" w:cs="Times New Roman" w:hint="eastAsia"/>
          <w:sz w:val="22"/>
          <w:szCs w:val="24"/>
        </w:rPr>
        <w:t>算法实现。</w:t>
      </w:r>
    </w:p>
    <w:p w14:paraId="234ED99A" w14:textId="2CA12185" w:rsidR="008A138A" w:rsidRPr="00E710D3" w:rsidRDefault="00FF3A88" w:rsidP="00E31EF5">
      <w:pPr>
        <w:spacing w:line="276" w:lineRule="auto"/>
        <w:ind w:firstLine="420"/>
        <w:rPr>
          <w:rFonts w:ascii="Times New Roman" w:eastAsia="宋体" w:hAnsi="Times New Roman" w:cs="Times New Roman"/>
          <w:sz w:val="22"/>
          <w:szCs w:val="24"/>
        </w:rPr>
      </w:pPr>
      <w:r w:rsidRPr="00E710D3">
        <w:rPr>
          <w:rFonts w:ascii="Times New Roman" w:eastAsia="宋体" w:hAnsi="Times New Roman" w:cs="Times New Roman" w:hint="eastAsia"/>
          <w:sz w:val="22"/>
          <w:szCs w:val="24"/>
        </w:rPr>
        <w:t>实验使用</w:t>
      </w:r>
      <w:r w:rsidR="00F81BC1" w:rsidRPr="00E710D3">
        <w:rPr>
          <w:rFonts w:ascii="Times New Roman" w:eastAsia="宋体" w:hAnsi="Times New Roman" w:cs="Times New Roman" w:hint="eastAsia"/>
          <w:sz w:val="22"/>
          <w:szCs w:val="24"/>
        </w:rPr>
        <w:t>C</w:t>
      </w:r>
      <w:r w:rsidR="00F81BC1" w:rsidRPr="00E710D3">
        <w:rPr>
          <w:rFonts w:ascii="Times New Roman" w:eastAsia="宋体" w:hAnsi="Times New Roman" w:cs="Times New Roman"/>
          <w:sz w:val="22"/>
          <w:szCs w:val="24"/>
        </w:rPr>
        <w:t>++</w:t>
      </w:r>
      <w:r w:rsidR="00F81BC1" w:rsidRPr="00E710D3">
        <w:rPr>
          <w:rFonts w:ascii="Times New Roman" w:eastAsia="宋体" w:hAnsi="Times New Roman" w:cs="Times New Roman" w:hint="eastAsia"/>
          <w:sz w:val="22"/>
          <w:szCs w:val="24"/>
        </w:rPr>
        <w:t>和</w:t>
      </w:r>
      <w:r w:rsidRPr="00E710D3">
        <w:rPr>
          <w:rFonts w:ascii="Times New Roman" w:eastAsia="宋体" w:hAnsi="Times New Roman" w:cs="Times New Roman" w:hint="eastAsia"/>
          <w:sz w:val="22"/>
          <w:szCs w:val="24"/>
        </w:rPr>
        <w:t>Open</w:t>
      </w:r>
      <w:r w:rsidRPr="00E710D3">
        <w:rPr>
          <w:rFonts w:ascii="Times New Roman" w:eastAsia="宋体" w:hAnsi="Times New Roman" w:cs="Times New Roman"/>
          <w:sz w:val="22"/>
          <w:szCs w:val="24"/>
        </w:rPr>
        <w:t>GL</w:t>
      </w:r>
      <w:r w:rsidRPr="00E710D3">
        <w:rPr>
          <w:rFonts w:ascii="Times New Roman" w:eastAsia="宋体" w:hAnsi="Times New Roman" w:cs="Times New Roman" w:hint="eastAsia"/>
          <w:sz w:val="22"/>
          <w:szCs w:val="24"/>
        </w:rPr>
        <w:t>实现</w:t>
      </w:r>
      <w:r w:rsidR="00D1218A" w:rsidRPr="00E710D3">
        <w:rPr>
          <w:rFonts w:ascii="Times New Roman" w:eastAsia="宋体" w:hAnsi="Times New Roman" w:cs="Times New Roman" w:hint="eastAsia"/>
          <w:sz w:val="22"/>
          <w:szCs w:val="24"/>
        </w:rPr>
        <w:t>。项目</w:t>
      </w:r>
      <w:r w:rsidRPr="00E710D3">
        <w:rPr>
          <w:rFonts w:ascii="Times New Roman" w:eastAsia="宋体" w:hAnsi="Times New Roman" w:cs="Times New Roman" w:hint="eastAsia"/>
          <w:sz w:val="22"/>
          <w:szCs w:val="24"/>
        </w:rPr>
        <w:t>需要安装的</w:t>
      </w:r>
      <w:r w:rsidR="00E31C7B" w:rsidRPr="00E710D3">
        <w:rPr>
          <w:rFonts w:ascii="Times New Roman" w:eastAsia="宋体" w:hAnsi="Times New Roman" w:cs="Times New Roman" w:hint="eastAsia"/>
          <w:sz w:val="22"/>
          <w:szCs w:val="24"/>
        </w:rPr>
        <w:t>第三方</w:t>
      </w:r>
      <w:r w:rsidRPr="00E710D3">
        <w:rPr>
          <w:rFonts w:ascii="Times New Roman" w:eastAsia="宋体" w:hAnsi="Times New Roman" w:cs="Times New Roman" w:hint="eastAsia"/>
          <w:sz w:val="22"/>
          <w:szCs w:val="24"/>
        </w:rPr>
        <w:t>依赖库有：</w:t>
      </w:r>
    </w:p>
    <w:p w14:paraId="3140C48C" w14:textId="77777777" w:rsidR="008A138A" w:rsidRPr="00E710D3" w:rsidRDefault="008A138A" w:rsidP="00E31EF5">
      <w:pPr>
        <w:spacing w:line="276" w:lineRule="auto"/>
        <w:ind w:firstLine="420"/>
        <w:rPr>
          <w:rFonts w:ascii="Times New Roman" w:eastAsia="宋体" w:hAnsi="Times New Roman" w:cs="Times New Roman"/>
          <w:sz w:val="22"/>
          <w:szCs w:val="24"/>
        </w:rPr>
      </w:pPr>
      <w:r w:rsidRPr="00E710D3">
        <w:rPr>
          <w:rFonts w:ascii="Times New Roman" w:eastAsia="宋体" w:hAnsi="Times New Roman" w:cs="Times New Roman" w:hint="eastAsia"/>
          <w:sz w:val="22"/>
          <w:szCs w:val="24"/>
        </w:rPr>
        <w:t>·</w:t>
      </w:r>
      <w:r w:rsidR="00FF3A88" w:rsidRPr="00E710D3">
        <w:rPr>
          <w:rFonts w:ascii="Times New Roman" w:eastAsia="宋体" w:hAnsi="Times New Roman" w:cs="Times New Roman" w:hint="eastAsia"/>
          <w:sz w:val="22"/>
          <w:szCs w:val="24"/>
        </w:rPr>
        <w:t>glfw</w:t>
      </w:r>
      <w:r w:rsidR="00FF3A88" w:rsidRPr="00E710D3">
        <w:rPr>
          <w:rFonts w:ascii="Times New Roman" w:eastAsia="宋体" w:hAnsi="Times New Roman" w:cs="Times New Roman"/>
          <w:sz w:val="22"/>
          <w:szCs w:val="24"/>
        </w:rPr>
        <w:t>3</w:t>
      </w:r>
      <w:r w:rsidRPr="00E710D3">
        <w:rPr>
          <w:rFonts w:ascii="Times New Roman" w:eastAsia="宋体" w:hAnsi="Times New Roman" w:cs="Times New Roman" w:hint="eastAsia"/>
          <w:sz w:val="22"/>
          <w:szCs w:val="24"/>
        </w:rPr>
        <w:t>：</w:t>
      </w:r>
      <w:r w:rsidR="00FF3A88" w:rsidRPr="00E710D3">
        <w:rPr>
          <w:rFonts w:ascii="Times New Roman" w:eastAsia="宋体" w:hAnsi="Times New Roman" w:cs="Times New Roman" w:hint="eastAsia"/>
          <w:sz w:val="22"/>
          <w:szCs w:val="24"/>
        </w:rPr>
        <w:t>对</w:t>
      </w:r>
      <w:r w:rsidR="00FF3A88" w:rsidRPr="00E710D3">
        <w:rPr>
          <w:rFonts w:ascii="Times New Roman" w:eastAsia="宋体" w:hAnsi="Times New Roman" w:cs="Times New Roman" w:hint="eastAsia"/>
          <w:sz w:val="22"/>
          <w:szCs w:val="24"/>
        </w:rPr>
        <w:t>Open</w:t>
      </w:r>
      <w:r w:rsidR="00FF3A88" w:rsidRPr="00E710D3">
        <w:rPr>
          <w:rFonts w:ascii="Times New Roman" w:eastAsia="宋体" w:hAnsi="Times New Roman" w:cs="Times New Roman"/>
          <w:sz w:val="22"/>
          <w:szCs w:val="24"/>
        </w:rPr>
        <w:t>GL</w:t>
      </w:r>
      <w:r w:rsidR="00FF3A88" w:rsidRPr="00E710D3">
        <w:rPr>
          <w:rFonts w:ascii="Times New Roman" w:eastAsia="宋体" w:hAnsi="Times New Roman" w:cs="Times New Roman" w:hint="eastAsia"/>
          <w:sz w:val="22"/>
          <w:szCs w:val="24"/>
        </w:rPr>
        <w:t>的</w:t>
      </w:r>
      <w:r w:rsidR="00F81BC1" w:rsidRPr="00E710D3">
        <w:rPr>
          <w:rFonts w:ascii="Times New Roman" w:eastAsia="宋体" w:hAnsi="Times New Roman" w:cs="Times New Roman" w:hint="eastAsia"/>
          <w:sz w:val="22"/>
          <w:szCs w:val="24"/>
        </w:rPr>
        <w:t>操作系统特定操作进行了封装，便于与</w:t>
      </w:r>
      <w:r w:rsidR="00F81BC1" w:rsidRPr="00E710D3">
        <w:rPr>
          <w:rFonts w:ascii="Times New Roman" w:eastAsia="宋体" w:hAnsi="Times New Roman" w:cs="Times New Roman"/>
          <w:sz w:val="22"/>
          <w:szCs w:val="24"/>
        </w:rPr>
        <w:t>GL</w:t>
      </w:r>
      <w:r w:rsidR="00F81BC1" w:rsidRPr="00E710D3">
        <w:rPr>
          <w:rFonts w:ascii="Times New Roman" w:eastAsia="宋体" w:hAnsi="Times New Roman" w:cs="Times New Roman" w:hint="eastAsia"/>
          <w:sz w:val="22"/>
          <w:szCs w:val="24"/>
        </w:rPr>
        <w:t>上下文交互</w:t>
      </w:r>
    </w:p>
    <w:p w14:paraId="0DC10B4C" w14:textId="77777777" w:rsidR="008A138A" w:rsidRPr="00E710D3" w:rsidRDefault="008A138A" w:rsidP="00E31EF5">
      <w:pPr>
        <w:spacing w:line="276" w:lineRule="auto"/>
        <w:ind w:firstLine="420"/>
        <w:rPr>
          <w:rFonts w:ascii="Times New Roman" w:eastAsia="宋体" w:hAnsi="Times New Roman" w:cs="Times New Roman"/>
          <w:sz w:val="22"/>
          <w:szCs w:val="24"/>
        </w:rPr>
      </w:pPr>
      <w:r w:rsidRPr="00E710D3">
        <w:rPr>
          <w:rFonts w:ascii="Times New Roman" w:eastAsia="宋体" w:hAnsi="Times New Roman" w:cs="Times New Roman" w:hint="eastAsia"/>
          <w:sz w:val="22"/>
          <w:szCs w:val="24"/>
        </w:rPr>
        <w:t>·</w:t>
      </w:r>
      <w:r w:rsidRPr="00E710D3">
        <w:rPr>
          <w:rFonts w:ascii="Times New Roman" w:eastAsia="宋体" w:hAnsi="Times New Roman" w:cs="Times New Roman" w:hint="eastAsia"/>
          <w:sz w:val="22"/>
          <w:szCs w:val="24"/>
        </w:rPr>
        <w:t>g</w:t>
      </w:r>
      <w:r w:rsidR="00F81BC1" w:rsidRPr="00E710D3">
        <w:rPr>
          <w:rFonts w:ascii="Times New Roman" w:eastAsia="宋体" w:hAnsi="Times New Roman" w:cs="Times New Roman" w:hint="eastAsia"/>
          <w:sz w:val="22"/>
          <w:szCs w:val="24"/>
        </w:rPr>
        <w:t>lad</w:t>
      </w:r>
      <w:r w:rsidRPr="00E710D3">
        <w:rPr>
          <w:rFonts w:ascii="Times New Roman" w:eastAsia="宋体" w:hAnsi="Times New Roman" w:cs="Times New Roman" w:hint="eastAsia"/>
          <w:sz w:val="22"/>
          <w:szCs w:val="24"/>
        </w:rPr>
        <w:t>：</w:t>
      </w:r>
      <w:r w:rsidR="00F81BC1" w:rsidRPr="00E710D3">
        <w:rPr>
          <w:rFonts w:ascii="Times New Roman" w:eastAsia="宋体" w:hAnsi="Times New Roman" w:cs="Times New Roman" w:hint="eastAsia"/>
          <w:sz w:val="22"/>
          <w:szCs w:val="24"/>
        </w:rPr>
        <w:t>对</w:t>
      </w:r>
      <w:r w:rsidR="00F81BC1" w:rsidRPr="00E710D3">
        <w:rPr>
          <w:rFonts w:ascii="Times New Roman" w:eastAsia="宋体" w:hAnsi="Times New Roman" w:cs="Times New Roman" w:hint="eastAsia"/>
          <w:sz w:val="22"/>
          <w:szCs w:val="24"/>
        </w:rPr>
        <w:t>Open</w:t>
      </w:r>
      <w:r w:rsidR="00F81BC1" w:rsidRPr="00E710D3">
        <w:rPr>
          <w:rFonts w:ascii="Times New Roman" w:eastAsia="宋体" w:hAnsi="Times New Roman" w:cs="Times New Roman"/>
          <w:sz w:val="22"/>
          <w:szCs w:val="24"/>
        </w:rPr>
        <w:t>GL</w:t>
      </w:r>
      <w:r w:rsidR="00F81BC1" w:rsidRPr="00E710D3">
        <w:rPr>
          <w:rFonts w:ascii="Times New Roman" w:eastAsia="宋体" w:hAnsi="Times New Roman" w:cs="Times New Roman" w:hint="eastAsia"/>
          <w:sz w:val="22"/>
          <w:szCs w:val="24"/>
        </w:rPr>
        <w:t>的显卡驱动特定操作进行了封装，便于调用</w:t>
      </w:r>
      <w:r w:rsidR="00F81BC1" w:rsidRPr="00E710D3">
        <w:rPr>
          <w:rFonts w:ascii="Times New Roman" w:eastAsia="宋体" w:hAnsi="Times New Roman" w:cs="Times New Roman" w:hint="eastAsia"/>
          <w:sz w:val="22"/>
          <w:szCs w:val="24"/>
        </w:rPr>
        <w:t>G</w:t>
      </w:r>
      <w:r w:rsidR="00F81BC1" w:rsidRPr="00E710D3">
        <w:rPr>
          <w:rFonts w:ascii="Times New Roman" w:eastAsia="宋体" w:hAnsi="Times New Roman" w:cs="Times New Roman"/>
          <w:sz w:val="22"/>
          <w:szCs w:val="24"/>
        </w:rPr>
        <w:t>L</w:t>
      </w:r>
      <w:r w:rsidR="00F81BC1" w:rsidRPr="00E710D3">
        <w:rPr>
          <w:rFonts w:ascii="Times New Roman" w:eastAsia="宋体" w:hAnsi="Times New Roman" w:cs="Times New Roman" w:hint="eastAsia"/>
          <w:sz w:val="22"/>
          <w:szCs w:val="24"/>
        </w:rPr>
        <w:t>系列相关函数</w:t>
      </w:r>
    </w:p>
    <w:p w14:paraId="1A89559B" w14:textId="77777777" w:rsidR="008A138A" w:rsidRPr="00E710D3" w:rsidRDefault="008A138A" w:rsidP="00E31EF5">
      <w:pPr>
        <w:spacing w:line="276" w:lineRule="auto"/>
        <w:ind w:firstLine="420"/>
        <w:rPr>
          <w:rFonts w:ascii="Times New Roman" w:eastAsia="宋体" w:hAnsi="Times New Roman" w:cs="Times New Roman"/>
          <w:sz w:val="22"/>
          <w:szCs w:val="24"/>
        </w:rPr>
      </w:pPr>
      <w:r w:rsidRPr="00E710D3">
        <w:rPr>
          <w:rFonts w:ascii="Times New Roman" w:eastAsia="宋体" w:hAnsi="Times New Roman" w:cs="Times New Roman" w:hint="eastAsia"/>
          <w:sz w:val="22"/>
          <w:szCs w:val="24"/>
        </w:rPr>
        <w:t>·</w:t>
      </w:r>
      <w:proofErr w:type="spellStart"/>
      <w:r w:rsidRPr="00E710D3">
        <w:rPr>
          <w:rFonts w:ascii="Times New Roman" w:eastAsia="宋体" w:hAnsi="Times New Roman" w:cs="Times New Roman" w:hint="eastAsia"/>
          <w:sz w:val="22"/>
          <w:szCs w:val="24"/>
        </w:rPr>
        <w:t>glm</w:t>
      </w:r>
      <w:proofErr w:type="spellEnd"/>
      <w:r w:rsidRPr="00E710D3">
        <w:rPr>
          <w:rFonts w:ascii="Times New Roman" w:eastAsia="宋体" w:hAnsi="Times New Roman" w:cs="Times New Roman" w:hint="eastAsia"/>
          <w:sz w:val="22"/>
          <w:szCs w:val="24"/>
        </w:rPr>
        <w:t>：</w:t>
      </w:r>
      <w:r w:rsidR="00F81BC1" w:rsidRPr="00E710D3">
        <w:rPr>
          <w:rFonts w:ascii="Times New Roman" w:eastAsia="宋体" w:hAnsi="Times New Roman" w:cs="Times New Roman" w:hint="eastAsia"/>
          <w:sz w:val="22"/>
          <w:szCs w:val="24"/>
        </w:rPr>
        <w:t>提供了向量、矩阵类和相关运算，以及图形学常用矩阵的生成</w:t>
      </w:r>
    </w:p>
    <w:p w14:paraId="27A5EE45" w14:textId="77777777" w:rsidR="00B67A66" w:rsidRPr="00E710D3" w:rsidRDefault="008A138A" w:rsidP="00E31EF5">
      <w:pPr>
        <w:spacing w:line="276" w:lineRule="auto"/>
        <w:ind w:firstLine="420"/>
        <w:rPr>
          <w:rFonts w:ascii="Times New Roman" w:eastAsia="宋体" w:hAnsi="Times New Roman" w:cs="Times New Roman"/>
          <w:sz w:val="22"/>
          <w:szCs w:val="24"/>
        </w:rPr>
      </w:pPr>
      <w:r w:rsidRPr="00E710D3">
        <w:rPr>
          <w:rFonts w:ascii="Times New Roman" w:eastAsia="宋体" w:hAnsi="Times New Roman" w:cs="Times New Roman" w:hint="eastAsia"/>
          <w:sz w:val="22"/>
          <w:szCs w:val="24"/>
        </w:rPr>
        <w:t>·</w:t>
      </w:r>
      <w:proofErr w:type="spellStart"/>
      <w:r w:rsidRPr="00E710D3">
        <w:rPr>
          <w:rFonts w:ascii="Times New Roman" w:eastAsia="宋体" w:hAnsi="Times New Roman" w:cs="Times New Roman" w:hint="eastAsia"/>
          <w:sz w:val="22"/>
          <w:szCs w:val="24"/>
        </w:rPr>
        <w:t>rapidjson</w:t>
      </w:r>
      <w:proofErr w:type="spellEnd"/>
      <w:r w:rsidRPr="00E710D3">
        <w:rPr>
          <w:rFonts w:ascii="Times New Roman" w:eastAsia="宋体" w:hAnsi="Times New Roman" w:cs="Times New Roman" w:hint="eastAsia"/>
          <w:sz w:val="22"/>
          <w:szCs w:val="24"/>
        </w:rPr>
        <w:t>：</w:t>
      </w:r>
      <w:r w:rsidR="00D1218A" w:rsidRPr="00E710D3">
        <w:rPr>
          <w:rFonts w:ascii="Times New Roman" w:eastAsia="宋体" w:hAnsi="Times New Roman" w:cs="Times New Roman" w:hint="eastAsia"/>
          <w:sz w:val="22"/>
          <w:szCs w:val="24"/>
        </w:rPr>
        <w:t>增强实验</w:t>
      </w:r>
      <w:r w:rsidR="00D1218A" w:rsidRPr="00E710D3">
        <w:rPr>
          <w:rFonts w:ascii="Times New Roman" w:eastAsia="宋体" w:hAnsi="Times New Roman" w:cs="Times New Roman" w:hint="eastAsia"/>
          <w:sz w:val="22"/>
          <w:szCs w:val="24"/>
        </w:rPr>
        <w:t>Project</w:t>
      </w:r>
      <w:r w:rsidR="00D1218A" w:rsidRPr="00E710D3">
        <w:rPr>
          <w:rFonts w:ascii="Times New Roman" w:eastAsia="宋体" w:hAnsi="Times New Roman" w:cs="Times New Roman"/>
          <w:sz w:val="22"/>
          <w:szCs w:val="24"/>
        </w:rPr>
        <w:t xml:space="preserve"> 2</w:t>
      </w:r>
      <w:r w:rsidR="00D1218A" w:rsidRPr="00E710D3">
        <w:rPr>
          <w:rFonts w:ascii="Times New Roman" w:eastAsia="宋体" w:hAnsi="Times New Roman" w:cs="Times New Roman" w:hint="eastAsia"/>
          <w:sz w:val="22"/>
          <w:szCs w:val="24"/>
        </w:rPr>
        <w:t>的可配置性，借助</w:t>
      </w:r>
      <w:r w:rsidRPr="00E710D3">
        <w:rPr>
          <w:rFonts w:ascii="Times New Roman" w:eastAsia="宋体" w:hAnsi="Times New Roman" w:cs="Times New Roman" w:hint="eastAsia"/>
          <w:sz w:val="22"/>
          <w:szCs w:val="24"/>
        </w:rPr>
        <w:t>该</w:t>
      </w:r>
      <w:r w:rsidR="00D1218A" w:rsidRPr="00E710D3">
        <w:rPr>
          <w:rFonts w:ascii="Times New Roman" w:eastAsia="宋体" w:hAnsi="Times New Roman" w:cs="Times New Roman" w:hint="eastAsia"/>
          <w:sz w:val="22"/>
          <w:szCs w:val="24"/>
        </w:rPr>
        <w:t>库</w:t>
      </w:r>
      <w:r w:rsidRPr="00E710D3">
        <w:rPr>
          <w:rFonts w:ascii="Times New Roman" w:eastAsia="宋体" w:hAnsi="Times New Roman" w:cs="Times New Roman" w:hint="eastAsia"/>
          <w:sz w:val="22"/>
          <w:szCs w:val="24"/>
        </w:rPr>
        <w:t>解析</w:t>
      </w:r>
      <w:r w:rsidR="00D1218A" w:rsidRPr="00E710D3">
        <w:rPr>
          <w:rFonts w:ascii="Times New Roman" w:eastAsia="宋体" w:hAnsi="Times New Roman" w:cs="Times New Roman" w:hint="eastAsia"/>
          <w:sz w:val="22"/>
          <w:szCs w:val="24"/>
        </w:rPr>
        <w:t>J</w:t>
      </w:r>
      <w:r w:rsidR="00D1218A" w:rsidRPr="00E710D3">
        <w:rPr>
          <w:rFonts w:ascii="Times New Roman" w:eastAsia="宋体" w:hAnsi="Times New Roman" w:cs="Times New Roman"/>
          <w:sz w:val="22"/>
          <w:szCs w:val="24"/>
        </w:rPr>
        <w:t>SON</w:t>
      </w:r>
      <w:r w:rsidR="00D1218A" w:rsidRPr="00E710D3">
        <w:rPr>
          <w:rFonts w:ascii="Times New Roman" w:eastAsia="宋体" w:hAnsi="Times New Roman" w:cs="Times New Roman" w:hint="eastAsia"/>
          <w:sz w:val="22"/>
          <w:szCs w:val="24"/>
        </w:rPr>
        <w:t>配置文件。</w:t>
      </w:r>
    </w:p>
    <w:p w14:paraId="0A403E0C" w14:textId="0DFC4976" w:rsidR="00FF3A88" w:rsidRPr="00E710D3" w:rsidRDefault="006605F5" w:rsidP="00E31EF5">
      <w:pPr>
        <w:spacing w:line="276" w:lineRule="auto"/>
        <w:ind w:firstLine="420"/>
        <w:rPr>
          <w:rFonts w:ascii="Times New Roman" w:eastAsia="宋体" w:hAnsi="Times New Roman" w:cs="Times New Roman"/>
          <w:sz w:val="22"/>
          <w:szCs w:val="24"/>
        </w:rPr>
      </w:pPr>
      <w:r w:rsidRPr="00E710D3">
        <w:rPr>
          <w:rFonts w:ascii="Times New Roman" w:eastAsia="宋体" w:hAnsi="Times New Roman" w:cs="Times New Roman" w:hint="eastAsia"/>
          <w:sz w:val="22"/>
          <w:szCs w:val="24"/>
        </w:rPr>
        <w:t>C</w:t>
      </w:r>
      <w:r w:rsidRPr="00E710D3">
        <w:rPr>
          <w:rFonts w:ascii="Times New Roman" w:eastAsia="宋体" w:hAnsi="Times New Roman" w:cs="Times New Roman"/>
          <w:sz w:val="22"/>
          <w:szCs w:val="24"/>
        </w:rPr>
        <w:t>++</w:t>
      </w:r>
      <w:r w:rsidRPr="00E710D3">
        <w:rPr>
          <w:rFonts w:ascii="Times New Roman" w:eastAsia="宋体" w:hAnsi="Times New Roman" w:cs="Times New Roman" w:hint="eastAsia"/>
          <w:sz w:val="22"/>
          <w:szCs w:val="24"/>
        </w:rPr>
        <w:t>的依赖</w:t>
      </w:r>
      <w:r w:rsidR="00B67A66" w:rsidRPr="00E710D3">
        <w:rPr>
          <w:rFonts w:ascii="Times New Roman" w:eastAsia="宋体" w:hAnsi="Times New Roman" w:cs="Times New Roman" w:hint="eastAsia"/>
          <w:sz w:val="22"/>
          <w:szCs w:val="24"/>
        </w:rPr>
        <w:t>安装配置</w:t>
      </w:r>
      <w:r w:rsidRPr="00E710D3">
        <w:rPr>
          <w:rFonts w:ascii="Times New Roman" w:eastAsia="宋体" w:hAnsi="Times New Roman" w:cs="Times New Roman" w:hint="eastAsia"/>
          <w:sz w:val="22"/>
          <w:szCs w:val="24"/>
        </w:rPr>
        <w:t>较为复杂，但微软提供的包管</w:t>
      </w:r>
      <w:proofErr w:type="gramStart"/>
      <w:r w:rsidRPr="00E710D3">
        <w:rPr>
          <w:rFonts w:ascii="Times New Roman" w:eastAsia="宋体" w:hAnsi="Times New Roman" w:cs="Times New Roman" w:hint="eastAsia"/>
          <w:sz w:val="22"/>
          <w:szCs w:val="24"/>
        </w:rPr>
        <w:t>理工具</w:t>
      </w:r>
      <w:proofErr w:type="spellStart"/>
      <w:proofErr w:type="gramEnd"/>
      <w:r w:rsidR="00B67A66" w:rsidRPr="00E710D3">
        <w:rPr>
          <w:rFonts w:ascii="Times New Roman" w:eastAsia="宋体" w:hAnsi="Times New Roman" w:cs="Times New Roman" w:hint="eastAsia"/>
          <w:sz w:val="22"/>
          <w:szCs w:val="24"/>
        </w:rPr>
        <w:t>vcpkg</w:t>
      </w:r>
      <w:proofErr w:type="spellEnd"/>
      <w:r w:rsidRPr="00E710D3">
        <w:rPr>
          <w:rFonts w:ascii="Times New Roman" w:eastAsia="宋体" w:hAnsi="Times New Roman" w:cs="Times New Roman" w:hint="eastAsia"/>
          <w:sz w:val="22"/>
          <w:szCs w:val="24"/>
        </w:rPr>
        <w:t>给我们提供了极大的便利。</w:t>
      </w:r>
      <w:proofErr w:type="spellStart"/>
      <w:r w:rsidR="0098059E" w:rsidRPr="00E710D3">
        <w:rPr>
          <w:rFonts w:ascii="Times New Roman" w:eastAsia="宋体" w:hAnsi="Times New Roman" w:cs="Times New Roman" w:hint="eastAsia"/>
          <w:sz w:val="22"/>
          <w:szCs w:val="24"/>
        </w:rPr>
        <w:t>vcpkg</w:t>
      </w:r>
      <w:proofErr w:type="spellEnd"/>
      <w:r w:rsidR="0098059E" w:rsidRPr="00E710D3">
        <w:rPr>
          <w:rFonts w:ascii="Times New Roman" w:eastAsia="宋体" w:hAnsi="Times New Roman" w:cs="Times New Roman" w:hint="eastAsia"/>
          <w:sz w:val="22"/>
          <w:szCs w:val="24"/>
        </w:rPr>
        <w:t>自身的安装配置过程此处</w:t>
      </w:r>
      <w:proofErr w:type="gramStart"/>
      <w:r w:rsidR="0098059E" w:rsidRPr="00E710D3">
        <w:rPr>
          <w:rFonts w:ascii="Times New Roman" w:eastAsia="宋体" w:hAnsi="Times New Roman" w:cs="Times New Roman" w:hint="eastAsia"/>
          <w:sz w:val="22"/>
          <w:szCs w:val="24"/>
        </w:rPr>
        <w:t>不</w:t>
      </w:r>
      <w:proofErr w:type="gramEnd"/>
      <w:r w:rsidR="0098059E" w:rsidRPr="00E710D3">
        <w:rPr>
          <w:rFonts w:ascii="Times New Roman" w:eastAsia="宋体" w:hAnsi="Times New Roman" w:cs="Times New Roman" w:hint="eastAsia"/>
          <w:sz w:val="22"/>
          <w:szCs w:val="24"/>
        </w:rPr>
        <w:t>述。在</w:t>
      </w:r>
      <w:r w:rsidR="00B67A66" w:rsidRPr="00E710D3">
        <w:rPr>
          <w:rFonts w:ascii="Times New Roman" w:eastAsia="宋体" w:hAnsi="Times New Roman" w:cs="Times New Roman" w:hint="eastAsia"/>
          <w:sz w:val="22"/>
          <w:szCs w:val="24"/>
        </w:rPr>
        <w:t>安装好</w:t>
      </w:r>
      <w:proofErr w:type="spellStart"/>
      <w:r w:rsidR="0098059E" w:rsidRPr="00E710D3">
        <w:rPr>
          <w:rFonts w:ascii="Times New Roman" w:eastAsia="宋体" w:hAnsi="Times New Roman" w:cs="Times New Roman" w:hint="eastAsia"/>
          <w:sz w:val="22"/>
          <w:szCs w:val="24"/>
        </w:rPr>
        <w:t>vcpkg</w:t>
      </w:r>
      <w:proofErr w:type="spellEnd"/>
      <w:r w:rsidR="0098059E" w:rsidRPr="00E710D3">
        <w:rPr>
          <w:rFonts w:ascii="Times New Roman" w:eastAsia="宋体" w:hAnsi="Times New Roman" w:cs="Times New Roman" w:hint="eastAsia"/>
          <w:sz w:val="22"/>
          <w:szCs w:val="24"/>
        </w:rPr>
        <w:t>后，执行</w:t>
      </w:r>
      <w:proofErr w:type="spellStart"/>
      <w:r w:rsidR="0098059E" w:rsidRPr="00157300">
        <w:rPr>
          <w:rFonts w:ascii="Consolas" w:eastAsia="宋体" w:hAnsi="Consolas" w:cs="Times New Roman"/>
          <w:sz w:val="20"/>
          <w:szCs w:val="21"/>
          <w:shd w:val="pct15" w:color="auto" w:fill="FFFFFF"/>
        </w:rPr>
        <w:t>vcpkg</w:t>
      </w:r>
      <w:proofErr w:type="spellEnd"/>
      <w:r w:rsidR="0098059E" w:rsidRPr="00157300">
        <w:rPr>
          <w:rFonts w:ascii="Consolas" w:eastAsia="宋体" w:hAnsi="Consolas" w:cs="Times New Roman"/>
          <w:sz w:val="20"/>
          <w:szCs w:val="21"/>
          <w:shd w:val="pct15" w:color="auto" w:fill="FFFFFF"/>
        </w:rPr>
        <w:t xml:space="preserve"> install glfw3 glad </w:t>
      </w:r>
      <w:proofErr w:type="spellStart"/>
      <w:r w:rsidR="0098059E" w:rsidRPr="00157300">
        <w:rPr>
          <w:rFonts w:ascii="Consolas" w:eastAsia="宋体" w:hAnsi="Consolas" w:cs="Times New Roman"/>
          <w:sz w:val="20"/>
          <w:szCs w:val="21"/>
          <w:shd w:val="pct15" w:color="auto" w:fill="FFFFFF"/>
        </w:rPr>
        <w:t>glm</w:t>
      </w:r>
      <w:proofErr w:type="spellEnd"/>
      <w:r w:rsidR="0098059E" w:rsidRPr="00157300">
        <w:rPr>
          <w:rFonts w:ascii="Consolas" w:eastAsia="宋体" w:hAnsi="Consolas" w:cs="Times New Roman"/>
          <w:sz w:val="20"/>
          <w:szCs w:val="21"/>
          <w:shd w:val="pct15" w:color="auto" w:fill="FFFFFF"/>
        </w:rPr>
        <w:t xml:space="preserve"> </w:t>
      </w:r>
      <w:proofErr w:type="spellStart"/>
      <w:r w:rsidR="0098059E" w:rsidRPr="00157300">
        <w:rPr>
          <w:rFonts w:ascii="Consolas" w:eastAsia="宋体" w:hAnsi="Consolas" w:cs="Times New Roman"/>
          <w:sz w:val="20"/>
          <w:szCs w:val="21"/>
          <w:shd w:val="pct15" w:color="auto" w:fill="FFFFFF"/>
        </w:rPr>
        <w:t>rapidjson</w:t>
      </w:r>
      <w:proofErr w:type="spellEnd"/>
      <w:r w:rsidR="0098059E" w:rsidRPr="00E710D3">
        <w:rPr>
          <w:rFonts w:ascii="Times New Roman" w:eastAsia="宋体" w:hAnsi="Times New Roman" w:cs="Times New Roman" w:hint="eastAsia"/>
          <w:sz w:val="22"/>
          <w:szCs w:val="24"/>
        </w:rPr>
        <w:t>命令即可安装所有依赖。</w:t>
      </w:r>
    </w:p>
    <w:p w14:paraId="107F59C0" w14:textId="1E7178F5" w:rsidR="00FC2898" w:rsidRPr="00FC2898" w:rsidRDefault="00071D70" w:rsidP="00071D70">
      <w:pPr>
        <w:spacing w:line="360" w:lineRule="auto"/>
        <w:ind w:firstLine="420"/>
        <w:rPr>
          <w:rFonts w:ascii="Times New Roman" w:eastAsia="宋体" w:hAnsi="Times New Roman" w:cs="Times New Roman"/>
          <w:b/>
          <w:bCs/>
          <w:sz w:val="24"/>
          <w:szCs w:val="28"/>
        </w:rPr>
      </w:pPr>
      <w:r>
        <w:rPr>
          <w:rFonts w:ascii="Times New Roman" w:eastAsia="宋体" w:hAnsi="Times New Roman" w:cs="Times New Roman" w:hint="eastAsia"/>
          <w:b/>
          <w:bCs/>
          <w:sz w:val="24"/>
          <w:szCs w:val="28"/>
        </w:rPr>
        <w:t>一、</w:t>
      </w:r>
      <w:r w:rsidR="00AC7E3B">
        <w:rPr>
          <w:rFonts w:ascii="Times New Roman" w:eastAsia="宋体" w:hAnsi="Times New Roman" w:cs="Times New Roman" w:hint="eastAsia"/>
          <w:b/>
          <w:bCs/>
          <w:sz w:val="24"/>
          <w:szCs w:val="28"/>
        </w:rPr>
        <w:t>自己</w:t>
      </w:r>
      <w:r w:rsidR="000E62AC">
        <w:rPr>
          <w:rFonts w:ascii="Times New Roman" w:eastAsia="宋体" w:hAnsi="Times New Roman" w:cs="Times New Roman" w:hint="eastAsia"/>
          <w:b/>
          <w:bCs/>
          <w:sz w:val="24"/>
          <w:szCs w:val="28"/>
        </w:rPr>
        <w:t>设计</w:t>
      </w:r>
      <w:r w:rsidR="00AC7E3B">
        <w:rPr>
          <w:rFonts w:ascii="Times New Roman" w:eastAsia="宋体" w:hAnsi="Times New Roman" w:cs="Times New Roman" w:hint="eastAsia"/>
          <w:b/>
          <w:bCs/>
          <w:sz w:val="24"/>
          <w:szCs w:val="28"/>
        </w:rPr>
        <w:t>的</w:t>
      </w:r>
      <w:r w:rsidR="00AC7E3B">
        <w:rPr>
          <w:rFonts w:ascii="Times New Roman" w:eastAsia="宋体" w:hAnsi="Times New Roman" w:cs="Times New Roman"/>
          <w:b/>
          <w:bCs/>
          <w:sz w:val="24"/>
          <w:szCs w:val="28"/>
        </w:rPr>
        <w:t>O</w:t>
      </w:r>
      <w:r w:rsidR="00AC7E3B">
        <w:rPr>
          <w:rFonts w:ascii="Times New Roman" w:eastAsia="宋体" w:hAnsi="Times New Roman" w:cs="Times New Roman" w:hint="eastAsia"/>
          <w:b/>
          <w:bCs/>
          <w:sz w:val="24"/>
          <w:szCs w:val="28"/>
        </w:rPr>
        <w:t>pen</w:t>
      </w:r>
      <w:r w:rsidR="00AC7E3B">
        <w:rPr>
          <w:rFonts w:ascii="Times New Roman" w:eastAsia="宋体" w:hAnsi="Times New Roman" w:cs="Times New Roman"/>
          <w:b/>
          <w:bCs/>
          <w:sz w:val="24"/>
          <w:szCs w:val="28"/>
        </w:rPr>
        <w:t>GL</w:t>
      </w:r>
      <w:r w:rsidR="00AC7E3B">
        <w:rPr>
          <w:rFonts w:ascii="Times New Roman" w:eastAsia="宋体" w:hAnsi="Times New Roman" w:cs="Times New Roman" w:hint="eastAsia"/>
          <w:b/>
          <w:bCs/>
          <w:sz w:val="24"/>
          <w:szCs w:val="28"/>
        </w:rPr>
        <w:t>辅助</w:t>
      </w:r>
      <w:r w:rsidR="009A016E">
        <w:rPr>
          <w:rFonts w:ascii="Times New Roman" w:eastAsia="宋体" w:hAnsi="Times New Roman" w:cs="Times New Roman" w:hint="eastAsia"/>
          <w:b/>
          <w:bCs/>
          <w:sz w:val="24"/>
          <w:szCs w:val="28"/>
        </w:rPr>
        <w:t>框架</w:t>
      </w:r>
      <w:r w:rsidR="00AC7E3B">
        <w:rPr>
          <w:rFonts w:ascii="Times New Roman" w:eastAsia="宋体" w:hAnsi="Times New Roman" w:cs="Times New Roman" w:hint="eastAsia"/>
          <w:b/>
          <w:bCs/>
          <w:sz w:val="24"/>
          <w:szCs w:val="28"/>
        </w:rPr>
        <w:t>：</w:t>
      </w:r>
      <w:r w:rsidR="00AC7E3B">
        <w:rPr>
          <w:rFonts w:ascii="Times New Roman" w:eastAsia="宋体" w:hAnsi="Times New Roman" w:cs="Times New Roman" w:hint="eastAsia"/>
          <w:b/>
          <w:bCs/>
          <w:sz w:val="24"/>
          <w:szCs w:val="28"/>
        </w:rPr>
        <w:t>Re</w:t>
      </w:r>
      <w:r w:rsidR="00AC7E3B">
        <w:rPr>
          <w:rFonts w:ascii="Times New Roman" w:eastAsia="宋体" w:hAnsi="Times New Roman" w:cs="Times New Roman"/>
          <w:b/>
          <w:bCs/>
          <w:sz w:val="24"/>
          <w:szCs w:val="28"/>
        </w:rPr>
        <w:t>N</w:t>
      </w:r>
      <w:r w:rsidR="00AC7E3B">
        <w:rPr>
          <w:rFonts w:ascii="Times New Roman" w:eastAsia="宋体" w:hAnsi="Times New Roman" w:cs="Times New Roman" w:hint="eastAsia"/>
          <w:b/>
          <w:bCs/>
          <w:sz w:val="24"/>
          <w:szCs w:val="28"/>
        </w:rPr>
        <w:t>ow</w:t>
      </w:r>
      <w:r w:rsidR="00AC7E3B">
        <w:rPr>
          <w:rFonts w:ascii="Times New Roman" w:eastAsia="宋体" w:hAnsi="Times New Roman" w:cs="Times New Roman" w:hint="eastAsia"/>
          <w:b/>
          <w:bCs/>
          <w:sz w:val="24"/>
          <w:szCs w:val="28"/>
        </w:rPr>
        <w:t>的介绍</w:t>
      </w:r>
    </w:p>
    <w:p w14:paraId="229AEDCA" w14:textId="4C8C4F3B" w:rsidR="00E31C7B" w:rsidRDefault="000272E8" w:rsidP="00E31EF5">
      <w:pPr>
        <w:spacing w:line="276" w:lineRule="auto"/>
        <w:ind w:firstLine="420"/>
        <w:rPr>
          <w:rFonts w:ascii="Times New Roman" w:eastAsia="宋体" w:hAnsi="Times New Roman" w:cs="Times New Roman"/>
          <w:sz w:val="22"/>
          <w:szCs w:val="24"/>
        </w:rPr>
      </w:pPr>
      <w:r>
        <w:rPr>
          <w:rFonts w:ascii="Times New Roman" w:eastAsia="宋体" w:hAnsi="Times New Roman" w:cs="Times New Roman" w:hint="eastAsia"/>
          <w:sz w:val="22"/>
          <w:szCs w:val="24"/>
        </w:rPr>
        <w:t>在正式介绍</w:t>
      </w:r>
      <w:r w:rsidR="000E62AC">
        <w:rPr>
          <w:rFonts w:ascii="Times New Roman" w:eastAsia="宋体" w:hAnsi="Times New Roman" w:cs="Times New Roman" w:hint="eastAsia"/>
          <w:sz w:val="22"/>
          <w:szCs w:val="24"/>
        </w:rPr>
        <w:t>Project</w:t>
      </w:r>
      <w:r w:rsidR="000E62AC">
        <w:rPr>
          <w:rFonts w:ascii="Times New Roman" w:eastAsia="宋体" w:hAnsi="Times New Roman" w:cs="Times New Roman" w:hint="eastAsia"/>
          <w:sz w:val="22"/>
          <w:szCs w:val="24"/>
        </w:rPr>
        <w:t>的具体细节前，笔者将先介绍在两个</w:t>
      </w:r>
      <w:r w:rsidR="000E62AC">
        <w:rPr>
          <w:rFonts w:ascii="Times New Roman" w:eastAsia="宋体" w:hAnsi="Times New Roman" w:cs="Times New Roman" w:hint="eastAsia"/>
          <w:sz w:val="22"/>
          <w:szCs w:val="24"/>
        </w:rPr>
        <w:t>Project</w:t>
      </w:r>
      <w:r w:rsidR="000E62AC">
        <w:rPr>
          <w:rFonts w:ascii="Times New Roman" w:eastAsia="宋体" w:hAnsi="Times New Roman" w:cs="Times New Roman" w:hint="eastAsia"/>
          <w:sz w:val="22"/>
          <w:szCs w:val="24"/>
        </w:rPr>
        <w:t>中广泛使用的一个自己设计的</w:t>
      </w:r>
      <w:r w:rsidR="000E62AC">
        <w:rPr>
          <w:rFonts w:ascii="Times New Roman" w:eastAsia="宋体" w:hAnsi="Times New Roman" w:cs="Times New Roman" w:hint="eastAsia"/>
          <w:sz w:val="22"/>
          <w:szCs w:val="24"/>
        </w:rPr>
        <w:t>OpenGL</w:t>
      </w:r>
      <w:r w:rsidR="000E62AC">
        <w:rPr>
          <w:rFonts w:ascii="Times New Roman" w:eastAsia="宋体" w:hAnsi="Times New Roman" w:cs="Times New Roman" w:hint="eastAsia"/>
          <w:sz w:val="22"/>
          <w:szCs w:val="24"/>
        </w:rPr>
        <w:t>辅助</w:t>
      </w:r>
      <w:r w:rsidR="009A016E">
        <w:rPr>
          <w:rFonts w:ascii="Times New Roman" w:eastAsia="宋体" w:hAnsi="Times New Roman" w:cs="Times New Roman" w:hint="eastAsia"/>
          <w:sz w:val="22"/>
          <w:szCs w:val="24"/>
        </w:rPr>
        <w:t>框架</w:t>
      </w:r>
      <w:r w:rsidR="000E62AC">
        <w:rPr>
          <w:rFonts w:ascii="Times New Roman" w:eastAsia="宋体" w:hAnsi="Times New Roman" w:cs="Times New Roman" w:hint="eastAsia"/>
          <w:sz w:val="22"/>
          <w:szCs w:val="24"/>
        </w:rPr>
        <w:t>：</w:t>
      </w:r>
      <w:r w:rsidR="000E62AC">
        <w:rPr>
          <w:rFonts w:ascii="Times New Roman" w:eastAsia="宋体" w:hAnsi="Times New Roman" w:cs="Times New Roman" w:hint="eastAsia"/>
          <w:sz w:val="22"/>
          <w:szCs w:val="24"/>
        </w:rPr>
        <w:t>ReNow</w:t>
      </w:r>
      <w:r w:rsidR="000E62AC">
        <w:rPr>
          <w:rFonts w:ascii="Times New Roman" w:eastAsia="宋体" w:hAnsi="Times New Roman" w:cs="Times New Roman" w:hint="eastAsia"/>
          <w:sz w:val="22"/>
          <w:szCs w:val="24"/>
        </w:rPr>
        <w:t>。</w:t>
      </w:r>
      <w:r w:rsidR="0055109B">
        <w:rPr>
          <w:rFonts w:ascii="Times New Roman" w:eastAsia="宋体" w:hAnsi="Times New Roman" w:cs="Times New Roman" w:hint="eastAsia"/>
          <w:sz w:val="22"/>
          <w:szCs w:val="24"/>
        </w:rPr>
        <w:t>该</w:t>
      </w:r>
      <w:r w:rsidR="00524CC8">
        <w:rPr>
          <w:rFonts w:ascii="Times New Roman" w:eastAsia="宋体" w:hAnsi="Times New Roman" w:cs="Times New Roman" w:hint="eastAsia"/>
          <w:sz w:val="22"/>
          <w:szCs w:val="24"/>
        </w:rPr>
        <w:t>框架</w:t>
      </w:r>
      <w:r w:rsidR="0055109B">
        <w:rPr>
          <w:rFonts w:ascii="Times New Roman" w:eastAsia="宋体" w:hAnsi="Times New Roman" w:cs="Times New Roman" w:hint="eastAsia"/>
          <w:sz w:val="22"/>
          <w:szCs w:val="24"/>
        </w:rPr>
        <w:t>的雏形在本人本科的《计算机图形学》课程（</w:t>
      </w:r>
      <w:r w:rsidR="004944C4">
        <w:rPr>
          <w:rFonts w:ascii="Times New Roman" w:eastAsia="宋体" w:hAnsi="Times New Roman" w:cs="Times New Roman" w:hint="eastAsia"/>
          <w:sz w:val="22"/>
          <w:szCs w:val="24"/>
        </w:rPr>
        <w:t>东南大学，</w:t>
      </w:r>
      <w:r w:rsidR="0055109B">
        <w:rPr>
          <w:rFonts w:ascii="Times New Roman" w:eastAsia="宋体" w:hAnsi="Times New Roman" w:cs="Times New Roman" w:hint="eastAsia"/>
          <w:sz w:val="22"/>
          <w:szCs w:val="24"/>
        </w:rPr>
        <w:t>学号</w:t>
      </w:r>
      <w:r w:rsidR="0055109B">
        <w:rPr>
          <w:rFonts w:ascii="Times New Roman" w:eastAsia="宋体" w:hAnsi="Times New Roman" w:cs="Times New Roman"/>
          <w:sz w:val="22"/>
          <w:szCs w:val="24"/>
        </w:rPr>
        <w:t>09017227</w:t>
      </w:r>
      <w:r w:rsidR="0055109B">
        <w:rPr>
          <w:rFonts w:ascii="Times New Roman" w:eastAsia="宋体" w:hAnsi="Times New Roman" w:cs="Times New Roman" w:hint="eastAsia"/>
          <w:sz w:val="22"/>
          <w:szCs w:val="24"/>
        </w:rPr>
        <w:t>，杨武老师）实验中成型（</w:t>
      </w:r>
      <w:r w:rsidR="006A7635">
        <w:rPr>
          <w:rFonts w:ascii="Times New Roman" w:eastAsia="宋体" w:hAnsi="Times New Roman" w:cs="Times New Roman" w:hint="eastAsia"/>
          <w:sz w:val="22"/>
          <w:szCs w:val="24"/>
        </w:rPr>
        <w:t>代码地址：</w:t>
      </w:r>
      <w:hyperlink r:id="rId5" w:history="1">
        <w:r w:rsidR="00F12C2A" w:rsidRPr="00F12C2A">
          <w:rPr>
            <w:rStyle w:val="a5"/>
            <w:rFonts w:ascii="Times New Roman" w:eastAsia="宋体" w:hAnsi="Times New Roman" w:cs="Times New Roman"/>
            <w:sz w:val="22"/>
            <w:szCs w:val="24"/>
          </w:rPr>
          <w:t>github.com/z0gSh1u/typed-webgl</w:t>
        </w:r>
      </w:hyperlink>
      <w:r w:rsidR="0055109B">
        <w:rPr>
          <w:rFonts w:ascii="Times New Roman" w:eastAsia="宋体" w:hAnsi="Times New Roman" w:cs="Times New Roman" w:hint="eastAsia"/>
          <w:sz w:val="22"/>
          <w:szCs w:val="24"/>
        </w:rPr>
        <w:t>）</w:t>
      </w:r>
      <w:r w:rsidR="00032C52">
        <w:rPr>
          <w:rFonts w:ascii="Times New Roman" w:eastAsia="宋体" w:hAnsi="Times New Roman" w:cs="Times New Roman" w:hint="eastAsia"/>
          <w:sz w:val="22"/>
          <w:szCs w:val="24"/>
        </w:rPr>
        <w:t>。</w:t>
      </w:r>
      <w:r w:rsidR="00AD1E5E">
        <w:rPr>
          <w:rFonts w:ascii="Times New Roman" w:eastAsia="宋体" w:hAnsi="Times New Roman" w:cs="Times New Roman" w:hint="eastAsia"/>
          <w:sz w:val="22"/>
          <w:szCs w:val="24"/>
        </w:rPr>
        <w:t>其原先使用</w:t>
      </w:r>
      <w:r w:rsidR="00AD1E5E">
        <w:rPr>
          <w:rFonts w:ascii="Times New Roman" w:eastAsia="宋体" w:hAnsi="Times New Roman" w:cs="Times New Roman" w:hint="eastAsia"/>
          <w:sz w:val="22"/>
          <w:szCs w:val="24"/>
        </w:rPr>
        <w:t>Type</w:t>
      </w:r>
      <w:r w:rsidR="00AD1E5E">
        <w:rPr>
          <w:rFonts w:ascii="Times New Roman" w:eastAsia="宋体" w:hAnsi="Times New Roman" w:cs="Times New Roman"/>
          <w:sz w:val="22"/>
          <w:szCs w:val="24"/>
        </w:rPr>
        <w:t>S</w:t>
      </w:r>
      <w:r w:rsidR="00AD1E5E">
        <w:rPr>
          <w:rFonts w:ascii="Times New Roman" w:eastAsia="宋体" w:hAnsi="Times New Roman" w:cs="Times New Roman" w:hint="eastAsia"/>
          <w:sz w:val="22"/>
          <w:szCs w:val="24"/>
        </w:rPr>
        <w:t>cript</w:t>
      </w:r>
      <w:r w:rsidR="00AD1E5E">
        <w:rPr>
          <w:rFonts w:ascii="Times New Roman" w:eastAsia="宋体" w:hAnsi="Times New Roman" w:cs="Times New Roman" w:hint="eastAsia"/>
          <w:sz w:val="22"/>
          <w:szCs w:val="24"/>
        </w:rPr>
        <w:t>语言开发</w:t>
      </w:r>
      <w:r w:rsidR="00032C52">
        <w:rPr>
          <w:rFonts w:ascii="Times New Roman" w:eastAsia="宋体" w:hAnsi="Times New Roman" w:cs="Times New Roman" w:hint="eastAsia"/>
          <w:sz w:val="22"/>
          <w:szCs w:val="24"/>
        </w:rPr>
        <w:t>，工作在</w:t>
      </w:r>
      <w:r w:rsidR="00032C52">
        <w:rPr>
          <w:rFonts w:ascii="Times New Roman" w:eastAsia="宋体" w:hAnsi="Times New Roman" w:cs="Times New Roman" w:hint="eastAsia"/>
          <w:sz w:val="22"/>
          <w:szCs w:val="24"/>
        </w:rPr>
        <w:t>Web</w:t>
      </w:r>
      <w:r w:rsidR="00032C52">
        <w:rPr>
          <w:rFonts w:ascii="Times New Roman" w:eastAsia="宋体" w:hAnsi="Times New Roman" w:cs="Times New Roman"/>
          <w:sz w:val="22"/>
          <w:szCs w:val="24"/>
        </w:rPr>
        <w:t>GL</w:t>
      </w:r>
      <w:r w:rsidR="00032C52">
        <w:rPr>
          <w:rFonts w:ascii="Times New Roman" w:eastAsia="宋体" w:hAnsi="Times New Roman" w:cs="Times New Roman" w:hint="eastAsia"/>
          <w:sz w:val="22"/>
          <w:szCs w:val="24"/>
        </w:rPr>
        <w:t>下。借助</w:t>
      </w:r>
      <w:r w:rsidR="00AD1E5E">
        <w:rPr>
          <w:rFonts w:ascii="Times New Roman" w:eastAsia="宋体" w:hAnsi="Times New Roman" w:cs="Times New Roman" w:hint="eastAsia"/>
          <w:sz w:val="22"/>
          <w:szCs w:val="24"/>
        </w:rPr>
        <w:t>本课程实验的契机，</w:t>
      </w:r>
      <w:r w:rsidR="00032C52">
        <w:rPr>
          <w:rFonts w:ascii="Times New Roman" w:eastAsia="宋体" w:hAnsi="Times New Roman" w:cs="Times New Roman" w:hint="eastAsia"/>
          <w:sz w:val="22"/>
          <w:szCs w:val="24"/>
        </w:rPr>
        <w:t>我</w:t>
      </w:r>
      <w:r w:rsidR="00AD1E5E">
        <w:rPr>
          <w:rFonts w:ascii="Times New Roman" w:eastAsia="宋体" w:hAnsi="Times New Roman" w:cs="Times New Roman" w:hint="eastAsia"/>
          <w:sz w:val="22"/>
          <w:szCs w:val="24"/>
        </w:rPr>
        <w:t>开发了一个更完善的</w:t>
      </w:r>
      <w:r w:rsidR="001C54CD">
        <w:rPr>
          <w:rFonts w:ascii="Times New Roman" w:eastAsia="宋体" w:hAnsi="Times New Roman" w:cs="Times New Roman" w:hint="eastAsia"/>
          <w:sz w:val="22"/>
          <w:szCs w:val="24"/>
        </w:rPr>
        <w:t>工作在</w:t>
      </w:r>
      <w:r w:rsidR="00AD1E5E">
        <w:rPr>
          <w:rFonts w:ascii="Times New Roman" w:eastAsia="宋体" w:hAnsi="Times New Roman" w:cs="Times New Roman" w:hint="eastAsia"/>
          <w:sz w:val="22"/>
          <w:szCs w:val="24"/>
        </w:rPr>
        <w:t>C</w:t>
      </w:r>
      <w:r w:rsidR="00AD1E5E">
        <w:rPr>
          <w:rFonts w:ascii="Times New Roman" w:eastAsia="宋体" w:hAnsi="Times New Roman" w:cs="Times New Roman"/>
          <w:sz w:val="22"/>
          <w:szCs w:val="24"/>
        </w:rPr>
        <w:t>++</w:t>
      </w:r>
      <w:r w:rsidR="001C54CD">
        <w:rPr>
          <w:rFonts w:ascii="Times New Roman" w:eastAsia="宋体" w:hAnsi="Times New Roman" w:cs="Times New Roman" w:hint="eastAsia"/>
          <w:sz w:val="22"/>
          <w:szCs w:val="24"/>
        </w:rPr>
        <w:t>和</w:t>
      </w:r>
      <w:r w:rsidR="00032C52">
        <w:rPr>
          <w:rFonts w:ascii="Times New Roman" w:eastAsia="宋体" w:hAnsi="Times New Roman" w:cs="Times New Roman" w:hint="eastAsia"/>
          <w:sz w:val="22"/>
          <w:szCs w:val="24"/>
        </w:rPr>
        <w:t>Open</w:t>
      </w:r>
      <w:r w:rsidR="00032C52">
        <w:rPr>
          <w:rFonts w:ascii="Times New Roman" w:eastAsia="宋体" w:hAnsi="Times New Roman" w:cs="Times New Roman"/>
          <w:sz w:val="22"/>
          <w:szCs w:val="24"/>
        </w:rPr>
        <w:t>GL</w:t>
      </w:r>
      <w:r w:rsidR="00764E86">
        <w:rPr>
          <w:rFonts w:ascii="Times New Roman" w:eastAsia="宋体" w:hAnsi="Times New Roman" w:cs="Times New Roman" w:hint="eastAsia"/>
          <w:sz w:val="22"/>
          <w:szCs w:val="24"/>
        </w:rPr>
        <w:t>下</w:t>
      </w:r>
      <w:r w:rsidR="00032C52">
        <w:rPr>
          <w:rFonts w:ascii="Times New Roman" w:eastAsia="宋体" w:hAnsi="Times New Roman" w:cs="Times New Roman" w:hint="eastAsia"/>
          <w:sz w:val="22"/>
          <w:szCs w:val="24"/>
        </w:rPr>
        <w:t>的</w:t>
      </w:r>
      <w:r w:rsidR="00AD1E5E">
        <w:rPr>
          <w:rFonts w:ascii="Times New Roman" w:eastAsia="宋体" w:hAnsi="Times New Roman" w:cs="Times New Roman" w:hint="eastAsia"/>
          <w:sz w:val="22"/>
          <w:szCs w:val="24"/>
        </w:rPr>
        <w:t>版本</w:t>
      </w:r>
      <w:r w:rsidR="00830540">
        <w:rPr>
          <w:rFonts w:ascii="Times New Roman" w:eastAsia="宋体" w:hAnsi="Times New Roman" w:cs="Times New Roman" w:hint="eastAsia"/>
          <w:sz w:val="22"/>
          <w:szCs w:val="24"/>
        </w:rPr>
        <w:t>，在</w:t>
      </w:r>
      <w:r w:rsidR="00830540">
        <w:rPr>
          <w:rFonts w:ascii="Times New Roman" w:eastAsia="宋体" w:hAnsi="Times New Roman" w:cs="Times New Roman" w:hint="eastAsia"/>
          <w:sz w:val="22"/>
          <w:szCs w:val="24"/>
        </w:rPr>
        <w:t>framework</w:t>
      </w:r>
      <w:r w:rsidR="00830540">
        <w:rPr>
          <w:rFonts w:ascii="Times New Roman" w:eastAsia="宋体" w:hAnsi="Times New Roman" w:cs="Times New Roman" w:hint="eastAsia"/>
          <w:sz w:val="22"/>
          <w:szCs w:val="24"/>
        </w:rPr>
        <w:t>目录下</w:t>
      </w:r>
      <w:r w:rsidR="00AD1E5E">
        <w:rPr>
          <w:rFonts w:ascii="Times New Roman" w:eastAsia="宋体" w:hAnsi="Times New Roman" w:cs="Times New Roman" w:hint="eastAsia"/>
          <w:sz w:val="22"/>
          <w:szCs w:val="24"/>
        </w:rPr>
        <w:t>。</w:t>
      </w:r>
    </w:p>
    <w:p w14:paraId="4EE94926" w14:textId="77777777" w:rsidR="001141EF" w:rsidRDefault="00032C52" w:rsidP="00E31EF5">
      <w:pPr>
        <w:spacing w:line="276" w:lineRule="auto"/>
        <w:ind w:firstLine="420"/>
        <w:rPr>
          <w:rFonts w:ascii="Times New Roman" w:eastAsia="宋体" w:hAnsi="Times New Roman" w:cs="Times New Roman"/>
          <w:sz w:val="22"/>
          <w:szCs w:val="24"/>
        </w:rPr>
      </w:pPr>
      <w:proofErr w:type="spellStart"/>
      <w:r>
        <w:rPr>
          <w:rFonts w:ascii="Times New Roman" w:eastAsia="宋体" w:hAnsi="Times New Roman" w:cs="Times New Roman" w:hint="eastAsia"/>
          <w:sz w:val="22"/>
          <w:szCs w:val="24"/>
        </w:rPr>
        <w:t>Re</w:t>
      </w:r>
      <w:r>
        <w:rPr>
          <w:rFonts w:ascii="Times New Roman" w:eastAsia="宋体" w:hAnsi="Times New Roman" w:cs="Times New Roman"/>
          <w:sz w:val="22"/>
          <w:szCs w:val="24"/>
        </w:rPr>
        <w:t>N</w:t>
      </w:r>
      <w:r>
        <w:rPr>
          <w:rFonts w:ascii="Times New Roman" w:eastAsia="宋体" w:hAnsi="Times New Roman" w:cs="Times New Roman" w:hint="eastAsia"/>
          <w:sz w:val="22"/>
          <w:szCs w:val="24"/>
        </w:rPr>
        <w:t>ow</w:t>
      </w:r>
      <w:proofErr w:type="spellEnd"/>
      <w:r>
        <w:rPr>
          <w:rFonts w:ascii="Times New Roman" w:eastAsia="宋体" w:hAnsi="Times New Roman" w:cs="Times New Roman" w:hint="eastAsia"/>
          <w:sz w:val="22"/>
          <w:szCs w:val="24"/>
        </w:rPr>
        <w:t>的核心思想是使用</w:t>
      </w:r>
      <w:proofErr w:type="spellStart"/>
      <w:r w:rsidRPr="00032C52">
        <w:rPr>
          <w:rFonts w:ascii="Times New Roman" w:eastAsia="宋体" w:hAnsi="Times New Roman" w:cs="Times New Roman"/>
          <w:sz w:val="22"/>
          <w:szCs w:val="24"/>
        </w:rPr>
        <w:t>ReNowHelper</w:t>
      </w:r>
      <w:proofErr w:type="spellEnd"/>
      <w:r>
        <w:rPr>
          <w:rFonts w:ascii="Times New Roman" w:eastAsia="宋体" w:hAnsi="Times New Roman" w:cs="Times New Roman" w:hint="eastAsia"/>
          <w:sz w:val="22"/>
          <w:szCs w:val="24"/>
        </w:rPr>
        <w:t>类接管</w:t>
      </w:r>
      <w:r w:rsidR="00542ACD">
        <w:rPr>
          <w:rFonts w:ascii="Times New Roman" w:eastAsia="宋体" w:hAnsi="Times New Roman" w:cs="Times New Roman" w:hint="eastAsia"/>
          <w:sz w:val="22"/>
          <w:szCs w:val="24"/>
        </w:rPr>
        <w:t>、包装</w:t>
      </w:r>
      <w:r>
        <w:rPr>
          <w:rFonts w:ascii="Times New Roman" w:eastAsia="宋体" w:hAnsi="Times New Roman" w:cs="Times New Roman"/>
          <w:sz w:val="22"/>
          <w:szCs w:val="24"/>
        </w:rPr>
        <w:t>O</w:t>
      </w:r>
      <w:r>
        <w:rPr>
          <w:rFonts w:ascii="Times New Roman" w:eastAsia="宋体" w:hAnsi="Times New Roman" w:cs="Times New Roman" w:hint="eastAsia"/>
          <w:sz w:val="22"/>
          <w:szCs w:val="24"/>
        </w:rPr>
        <w:t>pen</w:t>
      </w:r>
      <w:r>
        <w:rPr>
          <w:rFonts w:ascii="Times New Roman" w:eastAsia="宋体" w:hAnsi="Times New Roman" w:cs="Times New Roman"/>
          <w:sz w:val="22"/>
          <w:szCs w:val="24"/>
        </w:rPr>
        <w:t>GL</w:t>
      </w:r>
      <w:r w:rsidR="00542ACD">
        <w:rPr>
          <w:rFonts w:ascii="Times New Roman" w:eastAsia="宋体" w:hAnsi="Times New Roman" w:cs="Times New Roman" w:hint="eastAsia"/>
          <w:sz w:val="22"/>
          <w:szCs w:val="24"/>
        </w:rPr>
        <w:t>的一些操作。包括</w:t>
      </w:r>
      <w:r w:rsidR="00542ACD">
        <w:rPr>
          <w:rFonts w:ascii="Times New Roman" w:eastAsia="宋体" w:hAnsi="Times New Roman" w:cs="Times New Roman" w:hint="eastAsia"/>
          <w:sz w:val="22"/>
          <w:szCs w:val="24"/>
        </w:rPr>
        <w:t>Program</w:t>
      </w:r>
      <w:r w:rsidR="00542ACD">
        <w:rPr>
          <w:rFonts w:ascii="Times New Roman" w:eastAsia="宋体" w:hAnsi="Times New Roman" w:cs="Times New Roman" w:hint="eastAsia"/>
          <w:sz w:val="22"/>
          <w:szCs w:val="24"/>
        </w:rPr>
        <w:t>的创建、</w:t>
      </w:r>
      <w:r w:rsidR="00542ACD">
        <w:rPr>
          <w:rFonts w:ascii="Times New Roman" w:eastAsia="宋体" w:hAnsi="Times New Roman" w:cs="Times New Roman" w:hint="eastAsia"/>
          <w:sz w:val="22"/>
          <w:szCs w:val="24"/>
        </w:rPr>
        <w:t>Shader</w:t>
      </w:r>
      <w:r w:rsidR="00542ACD">
        <w:rPr>
          <w:rFonts w:ascii="Times New Roman" w:eastAsia="宋体" w:hAnsi="Times New Roman" w:cs="Times New Roman" w:hint="eastAsia"/>
          <w:sz w:val="22"/>
          <w:szCs w:val="24"/>
        </w:rPr>
        <w:t>的创建、</w:t>
      </w:r>
      <w:r w:rsidR="00542ACD">
        <w:rPr>
          <w:rFonts w:ascii="Times New Roman" w:eastAsia="宋体" w:hAnsi="Times New Roman" w:cs="Times New Roman" w:hint="eastAsia"/>
          <w:sz w:val="22"/>
          <w:szCs w:val="24"/>
        </w:rPr>
        <w:t>Program</w:t>
      </w:r>
      <w:r w:rsidR="00542ACD">
        <w:rPr>
          <w:rFonts w:ascii="Times New Roman" w:eastAsia="宋体" w:hAnsi="Times New Roman" w:cs="Times New Roman" w:hint="eastAsia"/>
          <w:sz w:val="22"/>
          <w:szCs w:val="24"/>
        </w:rPr>
        <w:t>的切换、</w:t>
      </w:r>
      <w:r w:rsidR="00542ACD">
        <w:rPr>
          <w:rFonts w:ascii="Times New Roman" w:eastAsia="宋体" w:hAnsi="Times New Roman" w:cs="Times New Roman" w:hint="eastAsia"/>
          <w:sz w:val="22"/>
          <w:szCs w:val="24"/>
        </w:rPr>
        <w:t>2</w:t>
      </w:r>
      <w:r w:rsidR="00542ACD">
        <w:rPr>
          <w:rFonts w:ascii="Times New Roman" w:eastAsia="宋体" w:hAnsi="Times New Roman" w:cs="Times New Roman"/>
          <w:sz w:val="22"/>
          <w:szCs w:val="24"/>
        </w:rPr>
        <w:t>D</w:t>
      </w:r>
      <w:r w:rsidR="00542ACD">
        <w:rPr>
          <w:rFonts w:ascii="Times New Roman" w:eastAsia="宋体" w:hAnsi="Times New Roman" w:cs="Times New Roman" w:hint="eastAsia"/>
          <w:sz w:val="22"/>
          <w:szCs w:val="24"/>
        </w:rPr>
        <w:t>材质的创建、</w:t>
      </w:r>
      <w:r w:rsidR="00542ACD">
        <w:rPr>
          <w:rFonts w:ascii="Times New Roman" w:eastAsia="宋体" w:hAnsi="Times New Roman" w:cs="Times New Roman" w:hint="eastAsia"/>
          <w:sz w:val="22"/>
          <w:szCs w:val="24"/>
        </w:rPr>
        <w:t>V</w:t>
      </w:r>
      <w:r w:rsidR="00542ACD">
        <w:rPr>
          <w:rFonts w:ascii="Times New Roman" w:eastAsia="宋体" w:hAnsi="Times New Roman" w:cs="Times New Roman"/>
          <w:sz w:val="22"/>
          <w:szCs w:val="24"/>
        </w:rPr>
        <w:t>AO</w:t>
      </w:r>
      <w:r w:rsidR="00542ACD">
        <w:rPr>
          <w:rFonts w:ascii="Times New Roman" w:eastAsia="宋体" w:hAnsi="Times New Roman" w:cs="Times New Roman" w:hint="eastAsia"/>
          <w:sz w:val="22"/>
          <w:szCs w:val="24"/>
        </w:rPr>
        <w:t>与</w:t>
      </w:r>
      <w:r w:rsidR="00542ACD">
        <w:rPr>
          <w:rFonts w:ascii="Times New Roman" w:eastAsia="宋体" w:hAnsi="Times New Roman" w:cs="Times New Roman" w:hint="eastAsia"/>
          <w:sz w:val="22"/>
          <w:szCs w:val="24"/>
        </w:rPr>
        <w:t>V</w:t>
      </w:r>
      <w:r w:rsidR="00542ACD">
        <w:rPr>
          <w:rFonts w:ascii="Times New Roman" w:eastAsia="宋体" w:hAnsi="Times New Roman" w:cs="Times New Roman"/>
          <w:sz w:val="22"/>
          <w:szCs w:val="24"/>
        </w:rPr>
        <w:t>BO</w:t>
      </w:r>
      <w:r w:rsidR="00542ACD">
        <w:rPr>
          <w:rFonts w:ascii="Times New Roman" w:eastAsia="宋体" w:hAnsi="Times New Roman" w:cs="Times New Roman" w:hint="eastAsia"/>
          <w:sz w:val="22"/>
          <w:szCs w:val="24"/>
        </w:rPr>
        <w:t>的创建等。</w:t>
      </w:r>
    </w:p>
    <w:p w14:paraId="3983E93C" w14:textId="17CDD822" w:rsidR="00786A6C" w:rsidRPr="006A7635" w:rsidRDefault="00CB62DF" w:rsidP="00E31EF5">
      <w:pPr>
        <w:spacing w:line="276" w:lineRule="auto"/>
        <w:ind w:firstLine="420"/>
        <w:rPr>
          <w:rFonts w:ascii="Times New Roman" w:eastAsia="宋体" w:hAnsi="Times New Roman" w:cs="Times New Roman"/>
          <w:sz w:val="22"/>
          <w:szCs w:val="24"/>
        </w:rPr>
      </w:pPr>
      <w:proofErr w:type="spellStart"/>
      <w:r>
        <w:rPr>
          <w:rFonts w:ascii="Times New Roman" w:eastAsia="宋体" w:hAnsi="Times New Roman" w:cs="Times New Roman" w:hint="eastAsia"/>
          <w:sz w:val="22"/>
          <w:szCs w:val="24"/>
        </w:rPr>
        <w:t>ReNow</w:t>
      </w:r>
      <w:proofErr w:type="spellEnd"/>
      <w:proofErr w:type="gramStart"/>
      <w:r>
        <w:rPr>
          <w:rFonts w:ascii="Times New Roman" w:eastAsia="宋体" w:hAnsi="Times New Roman" w:cs="Times New Roman" w:hint="eastAsia"/>
          <w:sz w:val="22"/>
          <w:szCs w:val="24"/>
        </w:rPr>
        <w:t>最</w:t>
      </w:r>
      <w:proofErr w:type="gramEnd"/>
      <w:r>
        <w:rPr>
          <w:rFonts w:ascii="Times New Roman" w:eastAsia="宋体" w:hAnsi="Times New Roman" w:cs="Times New Roman" w:hint="eastAsia"/>
          <w:sz w:val="22"/>
          <w:szCs w:val="24"/>
        </w:rPr>
        <w:t>关键的功能是提供</w:t>
      </w:r>
      <w:proofErr w:type="spellStart"/>
      <w:r w:rsidRPr="00CB62DF">
        <w:rPr>
          <w:rFonts w:ascii="Times New Roman" w:eastAsia="宋体" w:hAnsi="Times New Roman" w:cs="Times New Roman"/>
          <w:sz w:val="22"/>
          <w:szCs w:val="24"/>
        </w:rPr>
        <w:t>prepareAttributes</w:t>
      </w:r>
      <w:proofErr w:type="spellEnd"/>
      <w:r>
        <w:rPr>
          <w:rFonts w:ascii="Times New Roman" w:eastAsia="宋体" w:hAnsi="Times New Roman" w:cs="Times New Roman" w:hint="eastAsia"/>
          <w:sz w:val="22"/>
          <w:szCs w:val="24"/>
        </w:rPr>
        <w:t>和</w:t>
      </w:r>
      <w:proofErr w:type="spellStart"/>
      <w:r w:rsidRPr="00CB62DF">
        <w:rPr>
          <w:rFonts w:ascii="Times New Roman" w:eastAsia="宋体" w:hAnsi="Times New Roman" w:cs="Times New Roman"/>
          <w:sz w:val="22"/>
          <w:szCs w:val="24"/>
        </w:rPr>
        <w:t>prepareUniforms</w:t>
      </w:r>
      <w:proofErr w:type="spellEnd"/>
      <w:r>
        <w:rPr>
          <w:rFonts w:ascii="Times New Roman" w:eastAsia="宋体" w:hAnsi="Times New Roman" w:cs="Times New Roman" w:hint="eastAsia"/>
          <w:sz w:val="22"/>
          <w:szCs w:val="24"/>
        </w:rPr>
        <w:t>两个函数，以低代码量与着色器进行交互，将数据传送到顶点着色器</w:t>
      </w:r>
      <w:proofErr w:type="gramStart"/>
      <w:r>
        <w:rPr>
          <w:rFonts w:ascii="Times New Roman" w:eastAsia="宋体" w:hAnsi="Times New Roman" w:cs="Times New Roman" w:hint="eastAsia"/>
          <w:sz w:val="22"/>
          <w:szCs w:val="24"/>
        </w:rPr>
        <w:t>或片元着色</w:t>
      </w:r>
      <w:proofErr w:type="gramEnd"/>
      <w:r>
        <w:rPr>
          <w:rFonts w:ascii="Times New Roman" w:eastAsia="宋体" w:hAnsi="Times New Roman" w:cs="Times New Roman" w:hint="eastAsia"/>
          <w:sz w:val="22"/>
          <w:szCs w:val="24"/>
        </w:rPr>
        <w:t>器的</w:t>
      </w:r>
      <w:r>
        <w:rPr>
          <w:rFonts w:ascii="Times New Roman" w:eastAsia="宋体" w:hAnsi="Times New Roman" w:cs="Times New Roman" w:hint="eastAsia"/>
          <w:sz w:val="22"/>
          <w:szCs w:val="24"/>
        </w:rPr>
        <w:t>Attribute</w:t>
      </w:r>
      <w:r>
        <w:rPr>
          <w:rFonts w:ascii="Times New Roman" w:eastAsia="宋体" w:hAnsi="Times New Roman" w:cs="Times New Roman" w:hint="eastAsia"/>
          <w:sz w:val="22"/>
          <w:szCs w:val="24"/>
        </w:rPr>
        <w:t>或</w:t>
      </w:r>
      <w:r>
        <w:rPr>
          <w:rFonts w:ascii="Times New Roman" w:eastAsia="宋体" w:hAnsi="Times New Roman" w:cs="Times New Roman" w:hint="eastAsia"/>
          <w:sz w:val="22"/>
          <w:szCs w:val="24"/>
        </w:rPr>
        <w:t>Uniform</w:t>
      </w:r>
      <w:r>
        <w:rPr>
          <w:rFonts w:ascii="Times New Roman" w:eastAsia="宋体" w:hAnsi="Times New Roman" w:cs="Times New Roman" w:hint="eastAsia"/>
          <w:sz w:val="22"/>
          <w:szCs w:val="24"/>
        </w:rPr>
        <w:t>型变量上。使用例子如下：</w:t>
      </w:r>
    </w:p>
    <w:tbl>
      <w:tblPr>
        <w:tblStyle w:val="a4"/>
        <w:tblW w:w="0" w:type="auto"/>
        <w:tblLook w:val="04A0" w:firstRow="1" w:lastRow="0" w:firstColumn="1" w:lastColumn="0" w:noHBand="0" w:noVBand="1"/>
      </w:tblPr>
      <w:tblGrid>
        <w:gridCol w:w="8296"/>
      </w:tblGrid>
      <w:tr w:rsidR="00DC3B0F" w:rsidRPr="001141EF" w14:paraId="2F3F4168" w14:textId="77777777" w:rsidTr="00DC3B0F">
        <w:tc>
          <w:tcPr>
            <w:tcW w:w="8296" w:type="dxa"/>
          </w:tcPr>
          <w:p w14:paraId="6555FFB2" w14:textId="3C63C7F3" w:rsidR="00DC3B0F" w:rsidRPr="001141EF" w:rsidRDefault="001141EF" w:rsidP="001141EF">
            <w:pPr>
              <w:pStyle w:val="SourceCode"/>
              <w:rPr>
                <w:sz w:val="18"/>
                <w:szCs w:val="18"/>
              </w:rPr>
            </w:pPr>
            <w:r w:rsidRPr="001141EF">
              <w:rPr>
                <w:rStyle w:val="DataTypeTok"/>
                <w:sz w:val="18"/>
                <w:szCs w:val="18"/>
              </w:rPr>
              <w:t>float</w:t>
            </w:r>
            <w:r w:rsidRPr="001141EF">
              <w:rPr>
                <w:rStyle w:val="NormalTok"/>
                <w:sz w:val="18"/>
                <w:szCs w:val="18"/>
              </w:rPr>
              <w:t xml:space="preserve"> </w:t>
            </w:r>
            <w:proofErr w:type="spellStart"/>
            <w:r w:rsidRPr="001141EF">
              <w:rPr>
                <w:rStyle w:val="NormalTok"/>
                <w:sz w:val="18"/>
                <w:szCs w:val="18"/>
              </w:rPr>
              <w:t>vtBack</w:t>
            </w:r>
            <w:proofErr w:type="spellEnd"/>
            <w:r w:rsidRPr="001141EF">
              <w:rPr>
                <w:rStyle w:val="OperatorTok"/>
                <w:sz w:val="18"/>
                <w:szCs w:val="18"/>
              </w:rPr>
              <w:t>[</w:t>
            </w:r>
            <w:proofErr w:type="spellStart"/>
            <w:r w:rsidRPr="001141EF">
              <w:rPr>
                <w:rStyle w:val="NormalTok"/>
                <w:sz w:val="18"/>
                <w:szCs w:val="18"/>
              </w:rPr>
              <w:t>nPoints</w:t>
            </w:r>
            <w:proofErr w:type="spellEnd"/>
            <w:r w:rsidRPr="001141EF">
              <w:rPr>
                <w:rStyle w:val="NormalTok"/>
                <w:sz w:val="18"/>
                <w:szCs w:val="18"/>
              </w:rPr>
              <w:t xml:space="preserve"> </w:t>
            </w:r>
            <w:r w:rsidRPr="001141EF">
              <w:rPr>
                <w:rStyle w:val="OperatorTok"/>
                <w:sz w:val="18"/>
                <w:szCs w:val="18"/>
              </w:rPr>
              <w:t>*</w:t>
            </w:r>
            <w:r w:rsidRPr="001141EF">
              <w:rPr>
                <w:rStyle w:val="NormalTok"/>
                <w:sz w:val="18"/>
                <w:szCs w:val="18"/>
              </w:rPr>
              <w:t xml:space="preserve"> </w:t>
            </w:r>
            <w:r w:rsidRPr="001141EF">
              <w:rPr>
                <w:rStyle w:val="DecValTok"/>
                <w:sz w:val="18"/>
                <w:szCs w:val="18"/>
              </w:rPr>
              <w:t>2</w:t>
            </w:r>
            <w:r w:rsidRPr="001141EF">
              <w:rPr>
                <w:rStyle w:val="OperatorTok"/>
                <w:sz w:val="18"/>
                <w:szCs w:val="18"/>
              </w:rPr>
              <w:t>]</w:t>
            </w:r>
            <w:r w:rsidRPr="001141EF">
              <w:rPr>
                <w:rStyle w:val="NormalTok"/>
                <w:sz w:val="18"/>
                <w:szCs w:val="18"/>
              </w:rPr>
              <w:t xml:space="preserve"> </w:t>
            </w:r>
            <w:r w:rsidRPr="001141EF">
              <w:rPr>
                <w:rStyle w:val="OperatorTok"/>
                <w:sz w:val="18"/>
                <w:szCs w:val="18"/>
              </w:rPr>
              <w:t>=</w:t>
            </w:r>
            <w:r w:rsidRPr="001141EF">
              <w:rPr>
                <w:rStyle w:val="NormalTok"/>
                <w:sz w:val="18"/>
                <w:szCs w:val="18"/>
              </w:rPr>
              <w:t xml:space="preserve"> </w:t>
            </w:r>
            <w:r w:rsidRPr="001141EF">
              <w:rPr>
                <w:rStyle w:val="OperatorTok"/>
                <w:sz w:val="18"/>
                <w:szCs w:val="18"/>
              </w:rPr>
              <w:t>{</w:t>
            </w:r>
            <w:r w:rsidRPr="001141EF">
              <w:rPr>
                <w:rStyle w:val="DecValTok"/>
                <w:sz w:val="18"/>
                <w:szCs w:val="18"/>
              </w:rPr>
              <w:t>0</w:t>
            </w:r>
            <w:r w:rsidRPr="001141EF">
              <w:rPr>
                <w:rStyle w:val="OperatorTok"/>
                <w:sz w:val="18"/>
                <w:szCs w:val="18"/>
              </w:rPr>
              <w:t>,</w:t>
            </w:r>
            <w:r w:rsidRPr="001141EF">
              <w:rPr>
                <w:rStyle w:val="NormalTok"/>
                <w:sz w:val="18"/>
                <w:szCs w:val="18"/>
              </w:rPr>
              <w:t xml:space="preserve"> </w:t>
            </w:r>
            <w:r w:rsidRPr="001141EF">
              <w:rPr>
                <w:rStyle w:val="DecValTok"/>
                <w:sz w:val="18"/>
                <w:szCs w:val="18"/>
              </w:rPr>
              <w:t>0</w:t>
            </w:r>
            <w:r w:rsidRPr="001141EF">
              <w:rPr>
                <w:rStyle w:val="OperatorTok"/>
                <w:sz w:val="18"/>
                <w:szCs w:val="18"/>
              </w:rPr>
              <w:t>,</w:t>
            </w:r>
            <w:r w:rsidRPr="001141EF">
              <w:rPr>
                <w:rStyle w:val="NormalTok"/>
                <w:sz w:val="18"/>
                <w:szCs w:val="18"/>
              </w:rPr>
              <w:t xml:space="preserve"> </w:t>
            </w:r>
            <w:r w:rsidRPr="001141EF">
              <w:rPr>
                <w:rStyle w:val="DecValTok"/>
                <w:sz w:val="18"/>
                <w:szCs w:val="18"/>
              </w:rPr>
              <w:t>1</w:t>
            </w:r>
            <w:r w:rsidRPr="001141EF">
              <w:rPr>
                <w:rStyle w:val="OperatorTok"/>
                <w:sz w:val="18"/>
                <w:szCs w:val="18"/>
              </w:rPr>
              <w:t>,</w:t>
            </w:r>
            <w:r w:rsidRPr="001141EF">
              <w:rPr>
                <w:rStyle w:val="NormalTok"/>
                <w:sz w:val="18"/>
                <w:szCs w:val="18"/>
              </w:rPr>
              <w:t xml:space="preserve"> </w:t>
            </w:r>
            <w:r w:rsidRPr="001141EF">
              <w:rPr>
                <w:rStyle w:val="DecValTok"/>
                <w:sz w:val="18"/>
                <w:szCs w:val="18"/>
              </w:rPr>
              <w:t>0</w:t>
            </w:r>
            <w:r w:rsidRPr="001141EF">
              <w:rPr>
                <w:rStyle w:val="OperatorTok"/>
                <w:sz w:val="18"/>
                <w:szCs w:val="18"/>
              </w:rPr>
              <w:t>,</w:t>
            </w:r>
            <w:r w:rsidRPr="001141EF">
              <w:rPr>
                <w:rStyle w:val="NormalTok"/>
                <w:sz w:val="18"/>
                <w:szCs w:val="18"/>
              </w:rPr>
              <w:t xml:space="preserve"> </w:t>
            </w:r>
            <w:r w:rsidRPr="001141EF">
              <w:rPr>
                <w:rStyle w:val="DecValTok"/>
                <w:sz w:val="18"/>
                <w:szCs w:val="18"/>
              </w:rPr>
              <w:t>1</w:t>
            </w:r>
            <w:r w:rsidRPr="001141EF">
              <w:rPr>
                <w:rStyle w:val="OperatorTok"/>
                <w:sz w:val="18"/>
                <w:szCs w:val="18"/>
              </w:rPr>
              <w:t>,</w:t>
            </w:r>
            <w:r w:rsidRPr="001141EF">
              <w:rPr>
                <w:rStyle w:val="NormalTok"/>
                <w:sz w:val="18"/>
                <w:szCs w:val="18"/>
              </w:rPr>
              <w:t xml:space="preserve"> </w:t>
            </w:r>
            <w:r w:rsidRPr="001141EF">
              <w:rPr>
                <w:rStyle w:val="DecValTok"/>
                <w:sz w:val="18"/>
                <w:szCs w:val="18"/>
              </w:rPr>
              <w:t>1</w:t>
            </w:r>
            <w:r w:rsidRPr="001141EF">
              <w:rPr>
                <w:rStyle w:val="OperatorTok"/>
                <w:sz w:val="18"/>
                <w:szCs w:val="18"/>
              </w:rPr>
              <w:t>,</w:t>
            </w:r>
            <w:r w:rsidRPr="001141EF">
              <w:rPr>
                <w:rStyle w:val="NormalTok"/>
                <w:sz w:val="18"/>
                <w:szCs w:val="18"/>
              </w:rPr>
              <w:t xml:space="preserve"> </w:t>
            </w:r>
            <w:r w:rsidRPr="001141EF">
              <w:rPr>
                <w:rStyle w:val="DecValTok"/>
                <w:sz w:val="18"/>
                <w:szCs w:val="18"/>
              </w:rPr>
              <w:t>0</w:t>
            </w:r>
            <w:r w:rsidRPr="001141EF">
              <w:rPr>
                <w:rStyle w:val="OperatorTok"/>
                <w:sz w:val="18"/>
                <w:szCs w:val="18"/>
              </w:rPr>
              <w:t>,</w:t>
            </w:r>
            <w:r w:rsidRPr="001141EF">
              <w:rPr>
                <w:rStyle w:val="NormalTok"/>
                <w:sz w:val="18"/>
                <w:szCs w:val="18"/>
              </w:rPr>
              <w:t xml:space="preserve"> </w:t>
            </w:r>
            <w:r w:rsidRPr="001141EF">
              <w:rPr>
                <w:rStyle w:val="DecValTok"/>
                <w:sz w:val="18"/>
                <w:szCs w:val="18"/>
              </w:rPr>
              <w:t>1</w:t>
            </w:r>
            <w:r w:rsidRPr="001141EF">
              <w:rPr>
                <w:rStyle w:val="OperatorTok"/>
                <w:sz w:val="18"/>
                <w:szCs w:val="18"/>
              </w:rPr>
              <w:t>};</w:t>
            </w:r>
            <w:r w:rsidRPr="001141EF">
              <w:rPr>
                <w:rStyle w:val="NormalTok"/>
                <w:sz w:val="18"/>
                <w:szCs w:val="18"/>
              </w:rPr>
              <w:t xml:space="preserve"> </w:t>
            </w:r>
            <w:r w:rsidRPr="001141EF">
              <w:rPr>
                <w:rStyle w:val="CommentTok"/>
                <w:sz w:val="18"/>
                <w:szCs w:val="18"/>
              </w:rPr>
              <w:t xml:space="preserve">// texture </w:t>
            </w:r>
            <w:proofErr w:type="spellStart"/>
            <w:r w:rsidRPr="001141EF">
              <w:rPr>
                <w:rStyle w:val="CommentTok"/>
                <w:sz w:val="18"/>
                <w:szCs w:val="18"/>
              </w:rPr>
              <w:t>coords</w:t>
            </w:r>
            <w:proofErr w:type="spellEnd"/>
            <w:r w:rsidRPr="001141EF">
              <w:rPr>
                <w:rStyle w:val="CommentTok"/>
                <w:sz w:val="18"/>
                <w:szCs w:val="18"/>
              </w:rPr>
              <w:t xml:space="preserve"> </w:t>
            </w:r>
            <w:r w:rsidRPr="001141EF">
              <w:rPr>
                <w:sz w:val="18"/>
                <w:szCs w:val="18"/>
              </w:rPr>
              <w:br/>
            </w:r>
            <w:r w:rsidRPr="001141EF">
              <w:rPr>
                <w:rStyle w:val="NormalTok"/>
                <w:sz w:val="18"/>
                <w:szCs w:val="18"/>
              </w:rPr>
              <w:t xml:space="preserve">GL_OBJECT_ID </w:t>
            </w:r>
            <w:proofErr w:type="spellStart"/>
            <w:r w:rsidRPr="001141EF">
              <w:rPr>
                <w:rStyle w:val="NormalTok"/>
                <w:sz w:val="18"/>
                <w:szCs w:val="18"/>
              </w:rPr>
              <w:t>vtBackBuf</w:t>
            </w:r>
            <w:proofErr w:type="spellEnd"/>
            <w:r w:rsidRPr="001141EF">
              <w:rPr>
                <w:rStyle w:val="NormalTok"/>
                <w:sz w:val="18"/>
                <w:szCs w:val="18"/>
              </w:rPr>
              <w:t xml:space="preserve"> </w:t>
            </w:r>
            <w:r w:rsidRPr="001141EF">
              <w:rPr>
                <w:rStyle w:val="OperatorTok"/>
                <w:sz w:val="18"/>
                <w:szCs w:val="18"/>
              </w:rPr>
              <w:t>=</w:t>
            </w:r>
            <w:r w:rsidRPr="001141EF">
              <w:rPr>
                <w:rStyle w:val="NormalTok"/>
                <w:sz w:val="18"/>
                <w:szCs w:val="18"/>
              </w:rPr>
              <w:t xml:space="preserve"> </w:t>
            </w:r>
            <w:proofErr w:type="spellStart"/>
            <w:r w:rsidRPr="001141EF">
              <w:rPr>
                <w:rStyle w:val="NormalTok"/>
                <w:sz w:val="18"/>
                <w:szCs w:val="18"/>
              </w:rPr>
              <w:t>helper</w:t>
            </w:r>
            <w:r w:rsidRPr="001141EF">
              <w:rPr>
                <w:rStyle w:val="OperatorTok"/>
                <w:sz w:val="18"/>
                <w:szCs w:val="18"/>
              </w:rPr>
              <w:t>.</w:t>
            </w:r>
            <w:r w:rsidRPr="001141EF">
              <w:rPr>
                <w:rStyle w:val="NormalTok"/>
                <w:sz w:val="18"/>
                <w:szCs w:val="18"/>
              </w:rPr>
              <w:t>createVBO</w:t>
            </w:r>
            <w:proofErr w:type="spellEnd"/>
            <w:r w:rsidRPr="001141EF">
              <w:rPr>
                <w:rStyle w:val="OperatorTok"/>
                <w:sz w:val="18"/>
                <w:szCs w:val="18"/>
              </w:rPr>
              <w:t>();</w:t>
            </w:r>
            <w:r w:rsidRPr="001141EF">
              <w:rPr>
                <w:rStyle w:val="NormalTok"/>
                <w:sz w:val="18"/>
                <w:szCs w:val="18"/>
              </w:rPr>
              <w:t xml:space="preserve"> </w:t>
            </w:r>
            <w:r w:rsidRPr="001141EF">
              <w:rPr>
                <w:sz w:val="18"/>
                <w:szCs w:val="18"/>
              </w:rPr>
              <w:br/>
            </w:r>
            <w:proofErr w:type="spellStart"/>
            <w:r w:rsidRPr="001141EF">
              <w:rPr>
                <w:rStyle w:val="NormalTok"/>
                <w:sz w:val="18"/>
                <w:szCs w:val="18"/>
              </w:rPr>
              <w:t>helper</w:t>
            </w:r>
            <w:r w:rsidRPr="001141EF">
              <w:rPr>
                <w:rStyle w:val="OperatorTok"/>
                <w:sz w:val="18"/>
                <w:szCs w:val="18"/>
              </w:rPr>
              <w:t>.</w:t>
            </w:r>
            <w:r w:rsidRPr="001141EF">
              <w:rPr>
                <w:rStyle w:val="NormalTok"/>
                <w:sz w:val="18"/>
                <w:szCs w:val="18"/>
              </w:rPr>
              <w:t>prepareAttributes</w:t>
            </w:r>
            <w:proofErr w:type="spellEnd"/>
            <w:r w:rsidRPr="001141EF">
              <w:rPr>
                <w:rStyle w:val="OperatorTok"/>
                <w:sz w:val="18"/>
                <w:szCs w:val="18"/>
              </w:rPr>
              <w:t>(</w:t>
            </w:r>
            <w:r w:rsidRPr="001141EF">
              <w:rPr>
                <w:rStyle w:val="NormalTok"/>
                <w:sz w:val="18"/>
                <w:szCs w:val="18"/>
              </w:rPr>
              <w:t>vector</w:t>
            </w:r>
            <w:r w:rsidRPr="001141EF">
              <w:rPr>
                <w:rStyle w:val="OperatorTok"/>
                <w:sz w:val="18"/>
                <w:szCs w:val="18"/>
              </w:rPr>
              <w:t>&lt;</w:t>
            </w:r>
            <w:proofErr w:type="spellStart"/>
            <w:r w:rsidRPr="001141EF">
              <w:rPr>
                <w:rStyle w:val="NormalTok"/>
                <w:sz w:val="18"/>
                <w:szCs w:val="18"/>
              </w:rPr>
              <w:t>APrepInfo</w:t>
            </w:r>
            <w:proofErr w:type="spellEnd"/>
            <w:r w:rsidRPr="001141EF">
              <w:rPr>
                <w:rStyle w:val="OperatorTok"/>
                <w:sz w:val="18"/>
                <w:szCs w:val="18"/>
              </w:rPr>
              <w:t>&gt;{</w:t>
            </w:r>
            <w:r w:rsidRPr="001141EF">
              <w:rPr>
                <w:rStyle w:val="NormalTok"/>
                <w:sz w:val="18"/>
                <w:szCs w:val="18"/>
              </w:rPr>
              <w:t xml:space="preserve"> </w:t>
            </w:r>
            <w:r w:rsidRPr="001141EF">
              <w:rPr>
                <w:sz w:val="18"/>
                <w:szCs w:val="18"/>
              </w:rPr>
              <w:br/>
            </w:r>
            <w:r w:rsidRPr="001141EF">
              <w:rPr>
                <w:rStyle w:val="NormalTok"/>
                <w:sz w:val="18"/>
                <w:szCs w:val="18"/>
              </w:rPr>
              <w:t xml:space="preserve">    </w:t>
            </w:r>
            <w:r w:rsidRPr="001141EF">
              <w:rPr>
                <w:rStyle w:val="OperatorTok"/>
                <w:sz w:val="18"/>
                <w:szCs w:val="18"/>
              </w:rPr>
              <w:t>{</w:t>
            </w:r>
            <w:proofErr w:type="spellStart"/>
            <w:r w:rsidRPr="001141EF">
              <w:rPr>
                <w:rStyle w:val="NormalTok"/>
                <w:sz w:val="18"/>
                <w:szCs w:val="18"/>
              </w:rPr>
              <w:t>vtBackBuf</w:t>
            </w:r>
            <w:proofErr w:type="spellEnd"/>
            <w:r w:rsidRPr="001141EF">
              <w:rPr>
                <w:rStyle w:val="OperatorTok"/>
                <w:sz w:val="18"/>
                <w:szCs w:val="18"/>
              </w:rPr>
              <w:t>,</w:t>
            </w:r>
            <w:r w:rsidRPr="001141EF">
              <w:rPr>
                <w:rStyle w:val="NormalTok"/>
                <w:sz w:val="18"/>
                <w:szCs w:val="18"/>
              </w:rPr>
              <w:t xml:space="preserve"> </w:t>
            </w:r>
            <w:proofErr w:type="spellStart"/>
            <w:r w:rsidRPr="001141EF">
              <w:rPr>
                <w:rStyle w:val="NormalTok"/>
                <w:sz w:val="18"/>
                <w:szCs w:val="18"/>
              </w:rPr>
              <w:t>vtBack</w:t>
            </w:r>
            <w:proofErr w:type="spellEnd"/>
            <w:r w:rsidRPr="001141EF">
              <w:rPr>
                <w:rStyle w:val="OperatorTok"/>
                <w:sz w:val="18"/>
                <w:szCs w:val="18"/>
              </w:rPr>
              <w:t>,</w:t>
            </w:r>
            <w:r w:rsidRPr="001141EF">
              <w:rPr>
                <w:rStyle w:val="NormalTok"/>
                <w:sz w:val="18"/>
                <w:szCs w:val="18"/>
              </w:rPr>
              <w:t xml:space="preserve"> </w:t>
            </w:r>
            <w:proofErr w:type="spellStart"/>
            <w:r w:rsidRPr="001141EF">
              <w:rPr>
                <w:rStyle w:val="NormalTok"/>
                <w:sz w:val="18"/>
                <w:szCs w:val="18"/>
              </w:rPr>
              <w:t>nPoints</w:t>
            </w:r>
            <w:proofErr w:type="spellEnd"/>
            <w:r w:rsidRPr="001141EF">
              <w:rPr>
                <w:rStyle w:val="NormalTok"/>
                <w:sz w:val="18"/>
                <w:szCs w:val="18"/>
              </w:rPr>
              <w:t xml:space="preserve"> </w:t>
            </w:r>
            <w:r w:rsidRPr="001141EF">
              <w:rPr>
                <w:rStyle w:val="OperatorTok"/>
                <w:sz w:val="18"/>
                <w:szCs w:val="18"/>
              </w:rPr>
              <w:t>*</w:t>
            </w:r>
            <w:r w:rsidRPr="001141EF">
              <w:rPr>
                <w:rStyle w:val="NormalTok"/>
                <w:sz w:val="18"/>
                <w:szCs w:val="18"/>
              </w:rPr>
              <w:t xml:space="preserve"> </w:t>
            </w:r>
            <w:r w:rsidRPr="001141EF">
              <w:rPr>
                <w:rStyle w:val="DecValTok"/>
                <w:sz w:val="18"/>
                <w:szCs w:val="18"/>
              </w:rPr>
              <w:t>2</w:t>
            </w:r>
            <w:r w:rsidRPr="001141EF">
              <w:rPr>
                <w:rStyle w:val="OperatorTok"/>
                <w:sz w:val="18"/>
                <w:szCs w:val="18"/>
              </w:rPr>
              <w:t>,</w:t>
            </w:r>
            <w:r w:rsidRPr="001141EF">
              <w:rPr>
                <w:rStyle w:val="NormalTok"/>
                <w:sz w:val="18"/>
                <w:szCs w:val="18"/>
              </w:rPr>
              <w:t xml:space="preserve"> </w:t>
            </w:r>
            <w:r w:rsidRPr="001141EF">
              <w:rPr>
                <w:rStyle w:val="StringTok"/>
                <w:sz w:val="18"/>
                <w:szCs w:val="18"/>
              </w:rPr>
              <w:t>"</w:t>
            </w:r>
            <w:proofErr w:type="spellStart"/>
            <w:r w:rsidRPr="001141EF">
              <w:rPr>
                <w:rStyle w:val="StringTok"/>
                <w:sz w:val="18"/>
                <w:szCs w:val="18"/>
              </w:rPr>
              <w:t>aTexCoord</w:t>
            </w:r>
            <w:proofErr w:type="spellEnd"/>
            <w:r w:rsidRPr="001141EF">
              <w:rPr>
                <w:rStyle w:val="StringTok"/>
                <w:sz w:val="18"/>
                <w:szCs w:val="18"/>
              </w:rPr>
              <w:t>"</w:t>
            </w:r>
            <w:r w:rsidRPr="001141EF">
              <w:rPr>
                <w:rStyle w:val="OperatorTok"/>
                <w:sz w:val="18"/>
                <w:szCs w:val="18"/>
              </w:rPr>
              <w:t>,</w:t>
            </w:r>
            <w:r w:rsidRPr="001141EF">
              <w:rPr>
                <w:rStyle w:val="NormalTok"/>
                <w:sz w:val="18"/>
                <w:szCs w:val="18"/>
              </w:rPr>
              <w:t xml:space="preserve"> </w:t>
            </w:r>
            <w:r w:rsidRPr="001141EF">
              <w:rPr>
                <w:rStyle w:val="DecValTok"/>
                <w:sz w:val="18"/>
                <w:szCs w:val="18"/>
              </w:rPr>
              <w:t>2</w:t>
            </w:r>
            <w:r w:rsidRPr="001141EF">
              <w:rPr>
                <w:rStyle w:val="OperatorTok"/>
                <w:sz w:val="18"/>
                <w:szCs w:val="18"/>
              </w:rPr>
              <w:t>,</w:t>
            </w:r>
            <w:r w:rsidRPr="001141EF">
              <w:rPr>
                <w:rStyle w:val="NormalTok"/>
                <w:sz w:val="18"/>
                <w:szCs w:val="18"/>
              </w:rPr>
              <w:t xml:space="preserve"> GL_FLOAT</w:t>
            </w:r>
            <w:r w:rsidRPr="001141EF">
              <w:rPr>
                <w:rStyle w:val="OperatorTok"/>
                <w:sz w:val="18"/>
                <w:szCs w:val="18"/>
              </w:rPr>
              <w:t>},</w:t>
            </w:r>
            <w:r w:rsidRPr="001141EF">
              <w:rPr>
                <w:rStyle w:val="NormalTok"/>
                <w:sz w:val="18"/>
                <w:szCs w:val="18"/>
              </w:rPr>
              <w:t xml:space="preserve"> </w:t>
            </w:r>
            <w:r w:rsidRPr="001141EF">
              <w:rPr>
                <w:sz w:val="18"/>
                <w:szCs w:val="18"/>
              </w:rPr>
              <w:br/>
            </w:r>
            <w:r w:rsidRPr="001141EF">
              <w:rPr>
                <w:rStyle w:val="OperatorTok"/>
                <w:sz w:val="18"/>
                <w:szCs w:val="18"/>
              </w:rPr>
              <w:t>});</w:t>
            </w:r>
            <w:r w:rsidRPr="001141EF">
              <w:rPr>
                <w:rStyle w:val="NormalTok"/>
                <w:sz w:val="18"/>
                <w:szCs w:val="18"/>
              </w:rPr>
              <w:t xml:space="preserve"> </w:t>
            </w:r>
            <w:r w:rsidRPr="001141EF">
              <w:rPr>
                <w:sz w:val="18"/>
                <w:szCs w:val="18"/>
              </w:rPr>
              <w:br/>
            </w:r>
            <w:r w:rsidRPr="001141EF">
              <w:rPr>
                <w:rStyle w:val="CommentTok"/>
                <w:sz w:val="18"/>
                <w:szCs w:val="18"/>
              </w:rPr>
              <w:t>// --------------------------------</w:t>
            </w:r>
            <w:r w:rsidRPr="001141EF">
              <w:rPr>
                <w:sz w:val="18"/>
                <w:szCs w:val="18"/>
              </w:rPr>
              <w:br/>
            </w:r>
            <w:r w:rsidRPr="001141EF">
              <w:rPr>
                <w:rStyle w:val="NormalTok"/>
                <w:sz w:val="18"/>
                <w:szCs w:val="18"/>
              </w:rPr>
              <w:t xml:space="preserve">mat4 </w:t>
            </w:r>
            <w:proofErr w:type="spellStart"/>
            <w:r w:rsidRPr="001141EF">
              <w:rPr>
                <w:rStyle w:val="NormalTok"/>
                <w:sz w:val="18"/>
                <w:szCs w:val="18"/>
              </w:rPr>
              <w:t>perspectiveMat</w:t>
            </w:r>
            <w:proofErr w:type="spellEnd"/>
            <w:r w:rsidRPr="001141EF">
              <w:rPr>
                <w:rStyle w:val="NormalTok"/>
                <w:sz w:val="18"/>
                <w:szCs w:val="18"/>
              </w:rPr>
              <w:t xml:space="preserve"> </w:t>
            </w:r>
            <w:r w:rsidRPr="001141EF">
              <w:rPr>
                <w:rStyle w:val="OperatorTok"/>
                <w:sz w:val="18"/>
                <w:szCs w:val="18"/>
              </w:rPr>
              <w:t>=</w:t>
            </w:r>
            <w:r w:rsidRPr="001141EF">
              <w:rPr>
                <w:rStyle w:val="NormalTok"/>
                <w:sz w:val="18"/>
                <w:szCs w:val="18"/>
              </w:rPr>
              <w:t xml:space="preserve"> </w:t>
            </w:r>
            <w:proofErr w:type="spellStart"/>
            <w:r w:rsidRPr="001141EF">
              <w:rPr>
                <w:rStyle w:val="NormalTok"/>
                <w:sz w:val="18"/>
                <w:szCs w:val="18"/>
              </w:rPr>
              <w:t>glm</w:t>
            </w:r>
            <w:proofErr w:type="spellEnd"/>
            <w:r w:rsidRPr="001141EF">
              <w:rPr>
                <w:rStyle w:val="OperatorTok"/>
                <w:sz w:val="18"/>
                <w:szCs w:val="18"/>
              </w:rPr>
              <w:t>::</w:t>
            </w:r>
            <w:r w:rsidRPr="001141EF">
              <w:rPr>
                <w:rStyle w:val="NormalTok"/>
                <w:sz w:val="18"/>
                <w:szCs w:val="18"/>
              </w:rPr>
              <w:t>perspective</w:t>
            </w:r>
            <w:r w:rsidRPr="001141EF">
              <w:rPr>
                <w:rStyle w:val="OperatorTok"/>
                <w:sz w:val="18"/>
                <w:szCs w:val="18"/>
              </w:rPr>
              <w:t>(</w:t>
            </w:r>
            <w:r w:rsidRPr="001141EF">
              <w:rPr>
                <w:rStyle w:val="NormalTok"/>
                <w:sz w:val="18"/>
                <w:szCs w:val="18"/>
              </w:rPr>
              <w:t>radians</w:t>
            </w:r>
            <w:r w:rsidRPr="001141EF">
              <w:rPr>
                <w:rStyle w:val="OperatorTok"/>
                <w:sz w:val="18"/>
                <w:szCs w:val="18"/>
              </w:rPr>
              <w:t>(</w:t>
            </w:r>
            <w:proofErr w:type="spellStart"/>
            <w:r w:rsidRPr="001141EF">
              <w:rPr>
                <w:rStyle w:val="NormalTok"/>
                <w:sz w:val="18"/>
                <w:szCs w:val="18"/>
              </w:rPr>
              <w:t>fovy</w:t>
            </w:r>
            <w:proofErr w:type="spellEnd"/>
            <w:r w:rsidRPr="001141EF">
              <w:rPr>
                <w:rStyle w:val="OperatorTok"/>
                <w:sz w:val="18"/>
                <w:szCs w:val="18"/>
              </w:rPr>
              <w:t>),</w:t>
            </w:r>
            <w:r w:rsidRPr="001141EF">
              <w:rPr>
                <w:rStyle w:val="NormalTok"/>
                <w:sz w:val="18"/>
                <w:szCs w:val="18"/>
              </w:rPr>
              <w:t xml:space="preserve"> aspect</w:t>
            </w:r>
            <w:r w:rsidRPr="001141EF">
              <w:rPr>
                <w:rStyle w:val="OperatorTok"/>
                <w:sz w:val="18"/>
                <w:szCs w:val="18"/>
              </w:rPr>
              <w:t>,</w:t>
            </w:r>
            <w:r w:rsidRPr="001141EF">
              <w:rPr>
                <w:rStyle w:val="NormalTok"/>
                <w:sz w:val="18"/>
                <w:szCs w:val="18"/>
              </w:rPr>
              <w:t xml:space="preserve"> near</w:t>
            </w:r>
            <w:r w:rsidRPr="001141EF">
              <w:rPr>
                <w:rStyle w:val="OperatorTok"/>
                <w:sz w:val="18"/>
                <w:szCs w:val="18"/>
              </w:rPr>
              <w:t>,</w:t>
            </w:r>
            <w:r w:rsidRPr="001141EF">
              <w:rPr>
                <w:rStyle w:val="NormalTok"/>
                <w:sz w:val="18"/>
                <w:szCs w:val="18"/>
              </w:rPr>
              <w:t xml:space="preserve"> far</w:t>
            </w:r>
            <w:r w:rsidRPr="001141EF">
              <w:rPr>
                <w:rStyle w:val="OperatorTok"/>
                <w:sz w:val="18"/>
                <w:szCs w:val="18"/>
              </w:rPr>
              <w:t>);</w:t>
            </w:r>
            <w:r w:rsidRPr="001141EF">
              <w:rPr>
                <w:rStyle w:val="NormalTok"/>
                <w:sz w:val="18"/>
                <w:szCs w:val="18"/>
              </w:rPr>
              <w:t xml:space="preserve"> </w:t>
            </w:r>
            <w:r w:rsidRPr="001141EF">
              <w:rPr>
                <w:sz w:val="18"/>
                <w:szCs w:val="18"/>
              </w:rPr>
              <w:br/>
            </w:r>
            <w:proofErr w:type="spellStart"/>
            <w:r w:rsidRPr="001141EF">
              <w:rPr>
                <w:rStyle w:val="NormalTok"/>
                <w:sz w:val="18"/>
                <w:szCs w:val="18"/>
              </w:rPr>
              <w:t>helper</w:t>
            </w:r>
            <w:r w:rsidRPr="001141EF">
              <w:rPr>
                <w:rStyle w:val="OperatorTok"/>
                <w:sz w:val="18"/>
                <w:szCs w:val="18"/>
              </w:rPr>
              <w:t>.</w:t>
            </w:r>
            <w:r w:rsidRPr="001141EF">
              <w:rPr>
                <w:rStyle w:val="NormalTok"/>
                <w:sz w:val="18"/>
                <w:szCs w:val="18"/>
              </w:rPr>
              <w:t>prepareUniforms</w:t>
            </w:r>
            <w:proofErr w:type="spellEnd"/>
            <w:r w:rsidRPr="001141EF">
              <w:rPr>
                <w:rStyle w:val="OperatorTok"/>
                <w:sz w:val="18"/>
                <w:szCs w:val="18"/>
              </w:rPr>
              <w:t>(</w:t>
            </w:r>
            <w:r w:rsidRPr="001141EF">
              <w:rPr>
                <w:rStyle w:val="NormalTok"/>
                <w:sz w:val="18"/>
                <w:szCs w:val="18"/>
              </w:rPr>
              <w:t>vector</w:t>
            </w:r>
            <w:r w:rsidRPr="001141EF">
              <w:rPr>
                <w:rStyle w:val="OperatorTok"/>
                <w:sz w:val="18"/>
                <w:szCs w:val="18"/>
              </w:rPr>
              <w:t>&lt;</w:t>
            </w:r>
            <w:proofErr w:type="spellStart"/>
            <w:r w:rsidRPr="001141EF">
              <w:rPr>
                <w:rStyle w:val="NormalTok"/>
                <w:sz w:val="18"/>
                <w:szCs w:val="18"/>
              </w:rPr>
              <w:t>UPrepInfo</w:t>
            </w:r>
            <w:proofErr w:type="spellEnd"/>
            <w:r w:rsidRPr="001141EF">
              <w:rPr>
                <w:rStyle w:val="OperatorTok"/>
                <w:sz w:val="18"/>
                <w:szCs w:val="18"/>
              </w:rPr>
              <w:t>&gt;{</w:t>
            </w:r>
            <w:r w:rsidRPr="001141EF">
              <w:rPr>
                <w:rStyle w:val="NormalTok"/>
                <w:sz w:val="18"/>
                <w:szCs w:val="18"/>
              </w:rPr>
              <w:t xml:space="preserve"> </w:t>
            </w:r>
            <w:r w:rsidRPr="001141EF">
              <w:rPr>
                <w:sz w:val="18"/>
                <w:szCs w:val="18"/>
              </w:rPr>
              <w:br/>
            </w:r>
            <w:r w:rsidRPr="001141EF">
              <w:rPr>
                <w:rStyle w:val="NormalTok"/>
                <w:sz w:val="18"/>
                <w:szCs w:val="18"/>
              </w:rPr>
              <w:t xml:space="preserve">    </w:t>
            </w:r>
            <w:r w:rsidRPr="001141EF">
              <w:rPr>
                <w:rStyle w:val="OperatorTok"/>
                <w:sz w:val="18"/>
                <w:szCs w:val="18"/>
              </w:rPr>
              <w:t>{</w:t>
            </w:r>
            <w:r w:rsidRPr="001141EF">
              <w:rPr>
                <w:rStyle w:val="StringTok"/>
                <w:sz w:val="18"/>
                <w:szCs w:val="18"/>
              </w:rPr>
              <w:t>"</w:t>
            </w:r>
            <w:proofErr w:type="spellStart"/>
            <w:r w:rsidRPr="001141EF">
              <w:rPr>
                <w:rStyle w:val="StringTok"/>
                <w:sz w:val="18"/>
                <w:szCs w:val="18"/>
              </w:rPr>
              <w:t>uPerspectiveMatrix</w:t>
            </w:r>
            <w:proofErr w:type="spellEnd"/>
            <w:r w:rsidRPr="001141EF">
              <w:rPr>
                <w:rStyle w:val="StringTok"/>
                <w:sz w:val="18"/>
                <w:szCs w:val="18"/>
              </w:rPr>
              <w:t>"</w:t>
            </w:r>
            <w:r w:rsidRPr="001141EF">
              <w:rPr>
                <w:rStyle w:val="OperatorTok"/>
                <w:sz w:val="18"/>
                <w:szCs w:val="18"/>
              </w:rPr>
              <w:t>,</w:t>
            </w:r>
            <w:r w:rsidRPr="001141EF">
              <w:rPr>
                <w:rStyle w:val="NormalTok"/>
                <w:sz w:val="18"/>
                <w:szCs w:val="18"/>
              </w:rPr>
              <w:t xml:space="preserve"> </w:t>
            </w:r>
            <w:proofErr w:type="spellStart"/>
            <w:r w:rsidRPr="001141EF">
              <w:rPr>
                <w:rStyle w:val="NormalTok"/>
                <w:sz w:val="18"/>
                <w:szCs w:val="18"/>
              </w:rPr>
              <w:t>perspectiveMat</w:t>
            </w:r>
            <w:proofErr w:type="spellEnd"/>
            <w:r w:rsidRPr="001141EF">
              <w:rPr>
                <w:rStyle w:val="OperatorTok"/>
                <w:sz w:val="18"/>
                <w:szCs w:val="18"/>
              </w:rPr>
              <w:t>,</w:t>
            </w:r>
            <w:r w:rsidRPr="001141EF">
              <w:rPr>
                <w:rStyle w:val="NormalTok"/>
                <w:sz w:val="18"/>
                <w:szCs w:val="18"/>
              </w:rPr>
              <w:t xml:space="preserve"> </w:t>
            </w:r>
            <w:r w:rsidRPr="001141EF">
              <w:rPr>
                <w:rStyle w:val="StringTok"/>
                <w:sz w:val="18"/>
                <w:szCs w:val="18"/>
              </w:rPr>
              <w:t>"Matrix4fv"</w:t>
            </w:r>
            <w:r w:rsidRPr="001141EF">
              <w:rPr>
                <w:rStyle w:val="OperatorTok"/>
                <w:sz w:val="18"/>
                <w:szCs w:val="18"/>
              </w:rPr>
              <w:t>},</w:t>
            </w:r>
            <w:r w:rsidRPr="001141EF">
              <w:rPr>
                <w:rStyle w:val="NormalTok"/>
                <w:sz w:val="18"/>
                <w:szCs w:val="18"/>
              </w:rPr>
              <w:t xml:space="preserve"> </w:t>
            </w:r>
            <w:r w:rsidRPr="001141EF">
              <w:rPr>
                <w:sz w:val="18"/>
                <w:szCs w:val="18"/>
              </w:rPr>
              <w:br/>
            </w:r>
            <w:r w:rsidRPr="001141EF">
              <w:rPr>
                <w:rStyle w:val="NormalTok"/>
                <w:sz w:val="18"/>
                <w:szCs w:val="18"/>
              </w:rPr>
              <w:t xml:space="preserve">    </w:t>
            </w:r>
            <w:r w:rsidRPr="001141EF">
              <w:rPr>
                <w:rStyle w:val="OperatorTok"/>
                <w:sz w:val="18"/>
                <w:szCs w:val="18"/>
              </w:rPr>
              <w:t>{</w:t>
            </w:r>
            <w:r w:rsidRPr="001141EF">
              <w:rPr>
                <w:rStyle w:val="StringTok"/>
                <w:sz w:val="18"/>
                <w:szCs w:val="18"/>
              </w:rPr>
              <w:t>"</w:t>
            </w:r>
            <w:proofErr w:type="spellStart"/>
            <w:r w:rsidR="002157D7">
              <w:rPr>
                <w:rStyle w:val="StringTok"/>
                <w:sz w:val="18"/>
                <w:szCs w:val="18"/>
              </w:rPr>
              <w:t>uColor</w:t>
            </w:r>
            <w:proofErr w:type="spellEnd"/>
            <w:r w:rsidRPr="001141EF">
              <w:rPr>
                <w:rStyle w:val="StringTok"/>
                <w:sz w:val="18"/>
                <w:szCs w:val="18"/>
              </w:rPr>
              <w:t>"</w:t>
            </w:r>
            <w:r w:rsidRPr="001141EF">
              <w:rPr>
                <w:rStyle w:val="OperatorTok"/>
                <w:sz w:val="18"/>
                <w:szCs w:val="18"/>
              </w:rPr>
              <w:t>,</w:t>
            </w:r>
            <w:r w:rsidRPr="001141EF">
              <w:rPr>
                <w:rStyle w:val="NormalTok"/>
                <w:sz w:val="18"/>
                <w:szCs w:val="18"/>
              </w:rPr>
              <w:t xml:space="preserve"> </w:t>
            </w:r>
            <w:proofErr w:type="spellStart"/>
            <w:r w:rsidR="002157D7" w:rsidRPr="002157D7">
              <w:rPr>
                <w:rStyle w:val="NormalTok"/>
                <w:sz w:val="18"/>
                <w:szCs w:val="18"/>
              </w:rPr>
              <w:t>normalizeRGBColor</w:t>
            </w:r>
            <w:proofErr w:type="spellEnd"/>
            <w:r w:rsidR="002157D7" w:rsidRPr="002157D7">
              <w:rPr>
                <w:rStyle w:val="NormalTok"/>
                <w:sz w:val="18"/>
                <w:szCs w:val="18"/>
              </w:rPr>
              <w:t>(</w:t>
            </w:r>
            <w:proofErr w:type="spellStart"/>
            <w:r w:rsidR="002157D7" w:rsidRPr="002157D7">
              <w:rPr>
                <w:rStyle w:val="NormalTok"/>
                <w:sz w:val="18"/>
                <w:szCs w:val="18"/>
              </w:rPr>
              <w:t>RGBColor</w:t>
            </w:r>
            <w:proofErr w:type="spellEnd"/>
            <w:r w:rsidR="002157D7" w:rsidRPr="002157D7">
              <w:rPr>
                <w:rStyle w:val="NormalTok"/>
                <w:sz w:val="18"/>
                <w:szCs w:val="18"/>
              </w:rPr>
              <w:t>(29, 156, 215))</w:t>
            </w:r>
            <w:r w:rsidRPr="001141EF">
              <w:rPr>
                <w:rStyle w:val="OperatorTok"/>
                <w:sz w:val="18"/>
                <w:szCs w:val="18"/>
              </w:rPr>
              <w:t>,</w:t>
            </w:r>
            <w:r w:rsidRPr="001141EF">
              <w:rPr>
                <w:rStyle w:val="NormalTok"/>
                <w:sz w:val="18"/>
                <w:szCs w:val="18"/>
              </w:rPr>
              <w:t xml:space="preserve"> </w:t>
            </w:r>
            <w:r w:rsidRPr="001141EF">
              <w:rPr>
                <w:rStyle w:val="StringTok"/>
                <w:sz w:val="18"/>
                <w:szCs w:val="18"/>
              </w:rPr>
              <w:t>"</w:t>
            </w:r>
            <w:r w:rsidR="002157D7">
              <w:rPr>
                <w:rStyle w:val="StringTok"/>
                <w:sz w:val="18"/>
                <w:szCs w:val="18"/>
              </w:rPr>
              <w:t>4fv</w:t>
            </w:r>
            <w:r w:rsidRPr="001141EF">
              <w:rPr>
                <w:rStyle w:val="StringTok"/>
                <w:sz w:val="18"/>
                <w:szCs w:val="18"/>
              </w:rPr>
              <w:t>"</w:t>
            </w:r>
            <w:r w:rsidRPr="001141EF">
              <w:rPr>
                <w:rStyle w:val="OperatorTok"/>
                <w:sz w:val="18"/>
                <w:szCs w:val="18"/>
              </w:rPr>
              <w:t>},</w:t>
            </w:r>
            <w:r w:rsidRPr="001141EF">
              <w:rPr>
                <w:rStyle w:val="NormalTok"/>
                <w:sz w:val="18"/>
                <w:szCs w:val="18"/>
              </w:rPr>
              <w:t xml:space="preserve"> </w:t>
            </w:r>
            <w:r w:rsidRPr="001141EF">
              <w:rPr>
                <w:sz w:val="18"/>
                <w:szCs w:val="18"/>
              </w:rPr>
              <w:br/>
            </w:r>
            <w:r w:rsidRPr="001141EF">
              <w:rPr>
                <w:rStyle w:val="OperatorTok"/>
                <w:sz w:val="18"/>
                <w:szCs w:val="18"/>
              </w:rPr>
              <w:t>});</w:t>
            </w:r>
          </w:p>
        </w:tc>
      </w:tr>
    </w:tbl>
    <w:p w14:paraId="12674CF6" w14:textId="7CB145B5" w:rsidR="00786A6C" w:rsidRDefault="001141EF" w:rsidP="00DC3B0F">
      <w:pPr>
        <w:spacing w:line="276" w:lineRule="auto"/>
        <w:rPr>
          <w:rFonts w:ascii="Times New Roman" w:eastAsia="宋体" w:hAnsi="Times New Roman" w:cs="Times New Roman"/>
          <w:sz w:val="22"/>
          <w:szCs w:val="24"/>
        </w:rPr>
      </w:pPr>
      <w:r>
        <w:rPr>
          <w:rFonts w:ascii="Times New Roman" w:eastAsia="宋体" w:hAnsi="Times New Roman" w:cs="Times New Roman"/>
          <w:sz w:val="22"/>
          <w:szCs w:val="24"/>
        </w:rPr>
        <w:tab/>
      </w:r>
      <w:r>
        <w:rPr>
          <w:rFonts w:ascii="Times New Roman" w:eastAsia="宋体" w:hAnsi="Times New Roman" w:cs="Times New Roman" w:hint="eastAsia"/>
          <w:sz w:val="22"/>
          <w:szCs w:val="24"/>
        </w:rPr>
        <w:t>本例子上半部分</w:t>
      </w:r>
      <w:r w:rsidR="002157D7">
        <w:rPr>
          <w:rFonts w:ascii="Times New Roman" w:eastAsia="宋体" w:hAnsi="Times New Roman" w:cs="Times New Roman" w:hint="eastAsia"/>
          <w:sz w:val="22"/>
          <w:szCs w:val="24"/>
        </w:rPr>
        <w:t>表示</w:t>
      </w:r>
      <w:r w:rsidR="00827A9F">
        <w:rPr>
          <w:rFonts w:ascii="Times New Roman" w:eastAsia="宋体" w:hAnsi="Times New Roman" w:cs="Times New Roman" w:hint="eastAsia"/>
          <w:sz w:val="22"/>
          <w:szCs w:val="24"/>
        </w:rPr>
        <w:t>：借助</w:t>
      </w:r>
      <w:proofErr w:type="spellStart"/>
      <w:r w:rsidR="00827A9F">
        <w:rPr>
          <w:rFonts w:ascii="Times New Roman" w:eastAsia="宋体" w:hAnsi="Times New Roman" w:cs="Times New Roman" w:hint="eastAsia"/>
          <w:sz w:val="22"/>
          <w:szCs w:val="24"/>
        </w:rPr>
        <w:t>vtBack</w:t>
      </w:r>
      <w:r w:rsidR="00827A9F">
        <w:rPr>
          <w:rFonts w:ascii="Times New Roman" w:eastAsia="宋体" w:hAnsi="Times New Roman" w:cs="Times New Roman"/>
          <w:sz w:val="22"/>
          <w:szCs w:val="24"/>
        </w:rPr>
        <w:t>B</w:t>
      </w:r>
      <w:r w:rsidR="00827A9F">
        <w:rPr>
          <w:rFonts w:ascii="Times New Roman" w:eastAsia="宋体" w:hAnsi="Times New Roman" w:cs="Times New Roman" w:hint="eastAsia"/>
          <w:sz w:val="22"/>
          <w:szCs w:val="24"/>
        </w:rPr>
        <w:t>uf</w:t>
      </w:r>
      <w:proofErr w:type="spellEnd"/>
      <w:r w:rsidR="00827A9F">
        <w:rPr>
          <w:rFonts w:ascii="Times New Roman" w:eastAsia="宋体" w:hAnsi="Times New Roman" w:cs="Times New Roman" w:hint="eastAsia"/>
          <w:sz w:val="22"/>
          <w:szCs w:val="24"/>
        </w:rPr>
        <w:t>这个</w:t>
      </w:r>
      <w:r w:rsidR="00827A9F">
        <w:rPr>
          <w:rFonts w:ascii="Times New Roman" w:eastAsia="宋体" w:hAnsi="Times New Roman" w:cs="Times New Roman"/>
          <w:sz w:val="22"/>
          <w:szCs w:val="24"/>
        </w:rPr>
        <w:t>B</w:t>
      </w:r>
      <w:r w:rsidR="00827A9F">
        <w:rPr>
          <w:rFonts w:ascii="Times New Roman" w:eastAsia="宋体" w:hAnsi="Times New Roman" w:cs="Times New Roman" w:hint="eastAsia"/>
          <w:sz w:val="22"/>
          <w:szCs w:val="24"/>
        </w:rPr>
        <w:t>uffer</w:t>
      </w:r>
      <w:r w:rsidR="00827A9F">
        <w:rPr>
          <w:rFonts w:ascii="Times New Roman" w:eastAsia="宋体" w:hAnsi="Times New Roman" w:cs="Times New Roman" w:hint="eastAsia"/>
          <w:sz w:val="22"/>
          <w:szCs w:val="24"/>
        </w:rPr>
        <w:t>，将</w:t>
      </w:r>
      <w:proofErr w:type="spellStart"/>
      <w:r w:rsidR="00827A9F">
        <w:rPr>
          <w:rFonts w:ascii="Times New Roman" w:eastAsia="宋体" w:hAnsi="Times New Roman" w:cs="Times New Roman" w:hint="eastAsia"/>
          <w:sz w:val="22"/>
          <w:szCs w:val="24"/>
        </w:rPr>
        <w:t>vtBack</w:t>
      </w:r>
      <w:proofErr w:type="spellEnd"/>
      <w:r w:rsidR="00827A9F">
        <w:rPr>
          <w:rFonts w:ascii="Times New Roman" w:eastAsia="宋体" w:hAnsi="Times New Roman" w:cs="Times New Roman" w:hint="eastAsia"/>
          <w:sz w:val="22"/>
          <w:szCs w:val="24"/>
        </w:rPr>
        <w:t>数组的内容，共</w:t>
      </w:r>
      <w:proofErr w:type="spellStart"/>
      <w:r w:rsidR="00827A9F">
        <w:rPr>
          <w:rFonts w:ascii="Times New Roman" w:eastAsia="宋体" w:hAnsi="Times New Roman" w:cs="Times New Roman" w:hint="eastAsia"/>
          <w:sz w:val="22"/>
          <w:szCs w:val="24"/>
        </w:rPr>
        <w:t>n</w:t>
      </w:r>
      <w:r w:rsidR="00827A9F">
        <w:rPr>
          <w:rFonts w:ascii="Times New Roman" w:eastAsia="宋体" w:hAnsi="Times New Roman" w:cs="Times New Roman"/>
          <w:sz w:val="22"/>
          <w:szCs w:val="24"/>
        </w:rPr>
        <w:t>Points</w:t>
      </w:r>
      <w:proofErr w:type="spellEnd"/>
      <w:r w:rsidR="00827A9F">
        <w:rPr>
          <w:rFonts w:ascii="Times New Roman" w:eastAsia="宋体" w:hAnsi="Times New Roman" w:cs="Times New Roman"/>
          <w:sz w:val="22"/>
          <w:szCs w:val="24"/>
        </w:rPr>
        <w:t xml:space="preserve"> * 2</w:t>
      </w:r>
      <w:r w:rsidR="00827A9F">
        <w:rPr>
          <w:rFonts w:ascii="Times New Roman" w:eastAsia="宋体" w:hAnsi="Times New Roman" w:cs="Times New Roman" w:hint="eastAsia"/>
          <w:sz w:val="22"/>
          <w:szCs w:val="24"/>
        </w:rPr>
        <w:t>个，传递到着色器名为</w:t>
      </w:r>
      <w:proofErr w:type="spellStart"/>
      <w:r w:rsidR="00827A9F">
        <w:rPr>
          <w:rFonts w:ascii="Times New Roman" w:eastAsia="宋体" w:hAnsi="Times New Roman" w:cs="Times New Roman" w:hint="eastAsia"/>
          <w:sz w:val="22"/>
          <w:szCs w:val="24"/>
        </w:rPr>
        <w:t>a</w:t>
      </w:r>
      <w:r w:rsidR="00827A9F">
        <w:rPr>
          <w:rFonts w:ascii="Times New Roman" w:eastAsia="宋体" w:hAnsi="Times New Roman" w:cs="Times New Roman"/>
          <w:sz w:val="22"/>
          <w:szCs w:val="24"/>
        </w:rPr>
        <w:t>TexCoord</w:t>
      </w:r>
      <w:proofErr w:type="spellEnd"/>
      <w:r w:rsidR="00827A9F">
        <w:rPr>
          <w:rFonts w:ascii="Times New Roman" w:eastAsia="宋体" w:hAnsi="Times New Roman" w:cs="Times New Roman" w:hint="eastAsia"/>
          <w:sz w:val="22"/>
          <w:szCs w:val="24"/>
        </w:rPr>
        <w:t>的</w:t>
      </w:r>
      <w:r w:rsidR="00827A9F">
        <w:rPr>
          <w:rFonts w:ascii="Times New Roman" w:eastAsia="宋体" w:hAnsi="Times New Roman" w:cs="Times New Roman" w:hint="eastAsia"/>
          <w:sz w:val="22"/>
          <w:szCs w:val="24"/>
        </w:rPr>
        <w:t>Attribute</w:t>
      </w:r>
      <w:r w:rsidR="00827A9F">
        <w:rPr>
          <w:rFonts w:ascii="Times New Roman" w:eastAsia="宋体" w:hAnsi="Times New Roman" w:cs="Times New Roman" w:hint="eastAsia"/>
          <w:sz w:val="22"/>
          <w:szCs w:val="24"/>
        </w:rPr>
        <w:t>上，每</w:t>
      </w:r>
      <w:r w:rsidR="00827A9F">
        <w:rPr>
          <w:rFonts w:ascii="Times New Roman" w:eastAsia="宋体" w:hAnsi="Times New Roman" w:cs="Times New Roman" w:hint="eastAsia"/>
          <w:sz w:val="22"/>
          <w:szCs w:val="24"/>
        </w:rPr>
        <w:t>2</w:t>
      </w:r>
      <w:r w:rsidR="00827A9F">
        <w:rPr>
          <w:rFonts w:ascii="Times New Roman" w:eastAsia="宋体" w:hAnsi="Times New Roman" w:cs="Times New Roman" w:hint="eastAsia"/>
          <w:sz w:val="22"/>
          <w:szCs w:val="24"/>
        </w:rPr>
        <w:t>个数据为一组，类型为</w:t>
      </w:r>
      <w:r w:rsidR="00827A9F">
        <w:rPr>
          <w:rFonts w:ascii="Times New Roman" w:eastAsia="宋体" w:hAnsi="Times New Roman" w:cs="Times New Roman" w:hint="eastAsia"/>
          <w:sz w:val="22"/>
          <w:szCs w:val="24"/>
        </w:rPr>
        <w:lastRenderedPageBreak/>
        <w:t>G</w:t>
      </w:r>
      <w:r w:rsidR="00827A9F">
        <w:rPr>
          <w:rFonts w:ascii="Times New Roman" w:eastAsia="宋体" w:hAnsi="Times New Roman" w:cs="Times New Roman"/>
          <w:sz w:val="22"/>
          <w:szCs w:val="24"/>
        </w:rPr>
        <w:t>L_FLOAT</w:t>
      </w:r>
      <w:r w:rsidR="00827A9F">
        <w:rPr>
          <w:rFonts w:ascii="Times New Roman" w:eastAsia="宋体" w:hAnsi="Times New Roman" w:cs="Times New Roman" w:hint="eastAsia"/>
          <w:sz w:val="22"/>
          <w:szCs w:val="24"/>
        </w:rPr>
        <w:t>。本例子下半部分表示</w:t>
      </w:r>
      <w:r w:rsidR="00AF4060">
        <w:rPr>
          <w:rFonts w:ascii="Times New Roman" w:eastAsia="宋体" w:hAnsi="Times New Roman" w:cs="Times New Roman" w:hint="eastAsia"/>
          <w:sz w:val="22"/>
          <w:szCs w:val="24"/>
        </w:rPr>
        <w:t>，将着色器名为</w:t>
      </w:r>
      <w:proofErr w:type="spellStart"/>
      <w:r w:rsidR="00AF4060" w:rsidRPr="00AF4060">
        <w:rPr>
          <w:rFonts w:ascii="Times New Roman" w:eastAsia="宋体" w:hAnsi="Times New Roman" w:cs="Times New Roman"/>
          <w:sz w:val="22"/>
          <w:szCs w:val="24"/>
        </w:rPr>
        <w:t>uPerspectiveMatrix</w:t>
      </w:r>
      <w:proofErr w:type="spellEnd"/>
      <w:r w:rsidR="00AF4060">
        <w:rPr>
          <w:rFonts w:ascii="Times New Roman" w:eastAsia="宋体" w:hAnsi="Times New Roman" w:cs="Times New Roman" w:hint="eastAsia"/>
          <w:sz w:val="22"/>
          <w:szCs w:val="24"/>
        </w:rPr>
        <w:t>的</w:t>
      </w:r>
      <w:r w:rsidR="00AF4060">
        <w:rPr>
          <w:rFonts w:ascii="Times New Roman" w:eastAsia="宋体" w:hAnsi="Times New Roman" w:cs="Times New Roman" w:hint="eastAsia"/>
          <w:sz w:val="22"/>
          <w:szCs w:val="24"/>
        </w:rPr>
        <w:t>uniform</w:t>
      </w:r>
      <w:r w:rsidR="00AF4060">
        <w:rPr>
          <w:rFonts w:ascii="Times New Roman" w:eastAsia="宋体" w:hAnsi="Times New Roman" w:cs="Times New Roman" w:hint="eastAsia"/>
          <w:sz w:val="22"/>
          <w:szCs w:val="24"/>
        </w:rPr>
        <w:t>的值，赋为</w:t>
      </w:r>
      <w:proofErr w:type="spellStart"/>
      <w:r w:rsidR="00AF4060" w:rsidRPr="00AF4060">
        <w:rPr>
          <w:rFonts w:ascii="Times New Roman" w:eastAsia="宋体" w:hAnsi="Times New Roman" w:cs="Times New Roman"/>
          <w:sz w:val="22"/>
          <w:szCs w:val="24"/>
        </w:rPr>
        <w:t>perspectiveMat</w:t>
      </w:r>
      <w:proofErr w:type="spellEnd"/>
      <w:r w:rsidR="00AF4060">
        <w:rPr>
          <w:rFonts w:ascii="Times New Roman" w:eastAsia="宋体" w:hAnsi="Times New Roman" w:cs="Times New Roman" w:hint="eastAsia"/>
          <w:sz w:val="22"/>
          <w:szCs w:val="24"/>
        </w:rPr>
        <w:t>这个矩阵，内部使用的方法为</w:t>
      </w:r>
      <w:r w:rsidR="00AF4060" w:rsidRPr="00AF4060">
        <w:rPr>
          <w:rFonts w:ascii="Times New Roman" w:eastAsia="宋体" w:hAnsi="Times New Roman" w:cs="Times New Roman"/>
          <w:sz w:val="22"/>
          <w:szCs w:val="24"/>
        </w:rPr>
        <w:t>glUniformMatrix4fv</w:t>
      </w:r>
      <w:r w:rsidR="00AF4060">
        <w:rPr>
          <w:rFonts w:ascii="Times New Roman" w:eastAsia="宋体" w:hAnsi="Times New Roman" w:cs="Times New Roman" w:hint="eastAsia"/>
          <w:sz w:val="22"/>
          <w:szCs w:val="24"/>
        </w:rPr>
        <w:t>；</w:t>
      </w:r>
      <w:proofErr w:type="spellStart"/>
      <w:r w:rsidR="00AF4060">
        <w:rPr>
          <w:rFonts w:ascii="Times New Roman" w:eastAsia="宋体" w:hAnsi="Times New Roman" w:cs="Times New Roman" w:hint="eastAsia"/>
          <w:sz w:val="22"/>
          <w:szCs w:val="24"/>
        </w:rPr>
        <w:t>uColor</w:t>
      </w:r>
      <w:proofErr w:type="spellEnd"/>
      <w:r w:rsidR="00AF4060">
        <w:rPr>
          <w:rFonts w:ascii="Times New Roman" w:eastAsia="宋体" w:hAnsi="Times New Roman" w:cs="Times New Roman" w:hint="eastAsia"/>
          <w:sz w:val="22"/>
          <w:szCs w:val="24"/>
        </w:rPr>
        <w:t>同理。通过这样的封装，减少了与着色器交互的代码量，代码更清晰，避免了大量的获取着色器变量位置以及编写通常是默认值的参数的工作。</w:t>
      </w:r>
    </w:p>
    <w:p w14:paraId="77206DF2" w14:textId="5C2AF1D9" w:rsidR="00FF3A88" w:rsidRPr="004865B5" w:rsidRDefault="009A016E" w:rsidP="004865B5">
      <w:pPr>
        <w:spacing w:line="276" w:lineRule="auto"/>
        <w:ind w:firstLine="420"/>
        <w:rPr>
          <w:rFonts w:ascii="Times New Roman" w:eastAsia="宋体" w:hAnsi="Times New Roman" w:cs="Times New Roman"/>
          <w:sz w:val="22"/>
          <w:szCs w:val="24"/>
        </w:rPr>
      </w:pPr>
      <w:proofErr w:type="spellStart"/>
      <w:r>
        <w:rPr>
          <w:rFonts w:ascii="Times New Roman" w:eastAsia="宋体" w:hAnsi="Times New Roman" w:cs="Times New Roman" w:hint="eastAsia"/>
          <w:sz w:val="22"/>
          <w:szCs w:val="24"/>
        </w:rPr>
        <w:t>Re</w:t>
      </w:r>
      <w:r>
        <w:rPr>
          <w:rFonts w:ascii="Times New Roman" w:eastAsia="宋体" w:hAnsi="Times New Roman" w:cs="Times New Roman"/>
          <w:sz w:val="22"/>
          <w:szCs w:val="24"/>
        </w:rPr>
        <w:t>N</w:t>
      </w:r>
      <w:r>
        <w:rPr>
          <w:rFonts w:ascii="Times New Roman" w:eastAsia="宋体" w:hAnsi="Times New Roman" w:cs="Times New Roman" w:hint="eastAsia"/>
          <w:sz w:val="22"/>
          <w:szCs w:val="24"/>
        </w:rPr>
        <w:t>ow</w:t>
      </w:r>
      <w:proofErr w:type="spellEnd"/>
      <w:r>
        <w:rPr>
          <w:rFonts w:ascii="Times New Roman" w:eastAsia="宋体" w:hAnsi="Times New Roman" w:cs="Times New Roman" w:hint="eastAsia"/>
          <w:sz w:val="22"/>
          <w:szCs w:val="24"/>
        </w:rPr>
        <w:t>框架</w:t>
      </w:r>
      <w:r w:rsidR="006D2489">
        <w:rPr>
          <w:rFonts w:ascii="Times New Roman" w:eastAsia="宋体" w:hAnsi="Times New Roman" w:cs="Times New Roman" w:hint="eastAsia"/>
          <w:sz w:val="22"/>
          <w:szCs w:val="24"/>
        </w:rPr>
        <w:t>还有一些辅助部分：相机（</w:t>
      </w:r>
      <w:r w:rsidR="006D2489">
        <w:rPr>
          <w:rFonts w:ascii="Times New Roman" w:eastAsia="宋体" w:hAnsi="Times New Roman" w:cs="Times New Roman" w:hint="eastAsia"/>
          <w:sz w:val="22"/>
          <w:szCs w:val="24"/>
        </w:rPr>
        <w:t>Camera</w:t>
      </w:r>
      <w:r w:rsidR="006D2489">
        <w:rPr>
          <w:rFonts w:ascii="Times New Roman" w:eastAsia="宋体" w:hAnsi="Times New Roman" w:cs="Times New Roman"/>
          <w:sz w:val="22"/>
          <w:szCs w:val="24"/>
        </w:rPr>
        <w:t>.hpp</w:t>
      </w:r>
      <w:r w:rsidR="006D2489">
        <w:rPr>
          <w:rFonts w:ascii="Times New Roman" w:eastAsia="宋体" w:hAnsi="Times New Roman" w:cs="Times New Roman" w:hint="eastAsia"/>
          <w:sz w:val="22"/>
          <w:szCs w:val="24"/>
        </w:rPr>
        <w:t>）用于调整视点</w:t>
      </w:r>
      <w:r w:rsidR="004D21C8">
        <w:rPr>
          <w:rFonts w:ascii="Times New Roman" w:eastAsia="宋体" w:hAnsi="Times New Roman" w:cs="Times New Roman" w:hint="eastAsia"/>
          <w:sz w:val="22"/>
          <w:szCs w:val="24"/>
        </w:rPr>
        <w:t>，实现</w:t>
      </w:r>
      <w:r w:rsidR="006D2489">
        <w:rPr>
          <w:rFonts w:ascii="Times New Roman" w:eastAsia="宋体" w:hAnsi="Times New Roman" w:cs="Times New Roman" w:hint="eastAsia"/>
          <w:sz w:val="22"/>
          <w:szCs w:val="24"/>
        </w:rPr>
        <w:t>空间漫游；</w:t>
      </w:r>
      <w:r w:rsidR="006D2489">
        <w:rPr>
          <w:rFonts w:ascii="Times New Roman" w:eastAsia="宋体" w:hAnsi="Times New Roman" w:cs="Times New Roman" w:hint="eastAsia"/>
          <w:sz w:val="22"/>
          <w:szCs w:val="24"/>
        </w:rPr>
        <w:t>Obj</w:t>
      </w:r>
      <w:r w:rsidR="006D2489">
        <w:rPr>
          <w:rFonts w:ascii="Times New Roman" w:eastAsia="宋体" w:hAnsi="Times New Roman" w:cs="Times New Roman" w:hint="eastAsia"/>
          <w:sz w:val="22"/>
          <w:szCs w:val="24"/>
        </w:rPr>
        <w:t>件解析器（</w:t>
      </w:r>
      <w:r w:rsidR="006D2489">
        <w:rPr>
          <w:rFonts w:ascii="Times New Roman" w:eastAsia="宋体" w:hAnsi="Times New Roman" w:cs="Times New Roman" w:hint="eastAsia"/>
          <w:sz w:val="22"/>
          <w:szCs w:val="24"/>
        </w:rPr>
        <w:t>O</w:t>
      </w:r>
      <w:r w:rsidR="006D2489">
        <w:rPr>
          <w:rFonts w:ascii="Times New Roman" w:eastAsia="宋体" w:hAnsi="Times New Roman" w:cs="Times New Roman"/>
          <w:sz w:val="22"/>
          <w:szCs w:val="24"/>
        </w:rPr>
        <w:t>BJProcessor.hpp</w:t>
      </w:r>
      <w:r w:rsidR="006D2489">
        <w:rPr>
          <w:rFonts w:ascii="Times New Roman" w:eastAsia="宋体" w:hAnsi="Times New Roman" w:cs="Times New Roman" w:hint="eastAsia"/>
          <w:sz w:val="22"/>
          <w:szCs w:val="24"/>
        </w:rPr>
        <w:t>）用于从</w:t>
      </w:r>
      <w:r w:rsidR="006D2489">
        <w:rPr>
          <w:rFonts w:ascii="Times New Roman" w:eastAsia="宋体" w:hAnsi="Times New Roman" w:cs="Times New Roman" w:hint="eastAsia"/>
          <w:sz w:val="22"/>
          <w:szCs w:val="24"/>
        </w:rPr>
        <w:t>.</w:t>
      </w:r>
      <w:r w:rsidR="006D2489">
        <w:rPr>
          <w:rFonts w:ascii="Times New Roman" w:eastAsia="宋体" w:hAnsi="Times New Roman" w:cs="Times New Roman"/>
          <w:sz w:val="22"/>
          <w:szCs w:val="24"/>
        </w:rPr>
        <w:t>obj</w:t>
      </w:r>
      <w:r w:rsidR="006D2489">
        <w:rPr>
          <w:rFonts w:ascii="Times New Roman" w:eastAsia="宋体" w:hAnsi="Times New Roman" w:cs="Times New Roman" w:hint="eastAsia"/>
          <w:sz w:val="22"/>
          <w:szCs w:val="24"/>
        </w:rPr>
        <w:t>模型文件</w:t>
      </w:r>
      <w:r w:rsidR="004865B5">
        <w:rPr>
          <w:rFonts w:ascii="Times New Roman" w:eastAsia="宋体" w:hAnsi="Times New Roman" w:cs="Times New Roman" w:hint="eastAsia"/>
          <w:sz w:val="22"/>
          <w:szCs w:val="24"/>
        </w:rPr>
        <w:t>读取顶点、面等数据；</w:t>
      </w:r>
      <w:proofErr w:type="spellStart"/>
      <w:r w:rsidR="004865B5">
        <w:rPr>
          <w:rFonts w:ascii="Times New Roman" w:eastAsia="宋体" w:hAnsi="Times New Roman" w:cs="Times New Roman" w:hint="eastAsia"/>
          <w:sz w:val="22"/>
          <w:szCs w:val="24"/>
        </w:rPr>
        <w:t>Phong</w:t>
      </w:r>
      <w:proofErr w:type="spellEnd"/>
      <w:r w:rsidR="004865B5">
        <w:rPr>
          <w:rFonts w:ascii="Times New Roman" w:eastAsia="宋体" w:hAnsi="Times New Roman" w:cs="Times New Roman" w:hint="eastAsia"/>
          <w:sz w:val="22"/>
          <w:szCs w:val="24"/>
        </w:rPr>
        <w:t>光照模型（</w:t>
      </w:r>
      <w:r w:rsidR="004865B5">
        <w:rPr>
          <w:rFonts w:ascii="Times New Roman" w:eastAsia="宋体" w:hAnsi="Times New Roman" w:cs="Times New Roman" w:hint="eastAsia"/>
          <w:sz w:val="22"/>
          <w:szCs w:val="24"/>
        </w:rPr>
        <w:t>Phong</w:t>
      </w:r>
      <w:r w:rsidR="004865B5">
        <w:rPr>
          <w:rFonts w:ascii="Times New Roman" w:eastAsia="宋体" w:hAnsi="Times New Roman" w:cs="Times New Roman"/>
          <w:sz w:val="22"/>
          <w:szCs w:val="24"/>
        </w:rPr>
        <w:t>LightModel.hpp</w:t>
      </w:r>
      <w:r w:rsidR="004865B5">
        <w:rPr>
          <w:rFonts w:ascii="Times New Roman" w:eastAsia="宋体" w:hAnsi="Times New Roman" w:cs="Times New Roman" w:hint="eastAsia"/>
          <w:sz w:val="22"/>
          <w:szCs w:val="24"/>
        </w:rPr>
        <w:t>）用于对光照相关变量和运算进行封装；以及工具函数（</w:t>
      </w:r>
      <w:r w:rsidR="004865B5">
        <w:rPr>
          <w:rFonts w:ascii="Times New Roman" w:eastAsia="宋体" w:hAnsi="Times New Roman" w:cs="Times New Roman" w:hint="eastAsia"/>
          <w:sz w:val="22"/>
          <w:szCs w:val="24"/>
        </w:rPr>
        <w:t>Uti</w:t>
      </w:r>
      <w:r w:rsidR="004865B5">
        <w:rPr>
          <w:rFonts w:ascii="Times New Roman" w:eastAsia="宋体" w:hAnsi="Times New Roman" w:cs="Times New Roman"/>
          <w:sz w:val="22"/>
          <w:szCs w:val="24"/>
        </w:rPr>
        <w:t>ls.hpp</w:t>
      </w:r>
      <w:r w:rsidR="004865B5">
        <w:rPr>
          <w:rFonts w:ascii="Times New Roman" w:eastAsia="宋体" w:hAnsi="Times New Roman" w:cs="Times New Roman" w:hint="eastAsia"/>
          <w:sz w:val="22"/>
          <w:szCs w:val="24"/>
        </w:rPr>
        <w:t>）。具体细节将在使用到时进一步介绍。</w:t>
      </w:r>
    </w:p>
    <w:p w14:paraId="358DBF74" w14:textId="06AA5037" w:rsidR="00436AB3" w:rsidRPr="00FC2898" w:rsidRDefault="00071D70" w:rsidP="00071D70">
      <w:pPr>
        <w:spacing w:line="360" w:lineRule="auto"/>
        <w:ind w:firstLine="420"/>
        <w:rPr>
          <w:rFonts w:ascii="Times New Roman" w:eastAsia="宋体" w:hAnsi="Times New Roman" w:cs="Times New Roman"/>
          <w:b/>
          <w:bCs/>
          <w:sz w:val="24"/>
          <w:szCs w:val="28"/>
        </w:rPr>
      </w:pPr>
      <w:r>
        <w:rPr>
          <w:rFonts w:ascii="Times New Roman" w:eastAsia="宋体" w:hAnsi="Times New Roman" w:cs="Times New Roman" w:hint="eastAsia"/>
          <w:b/>
          <w:bCs/>
          <w:sz w:val="24"/>
          <w:szCs w:val="28"/>
        </w:rPr>
        <w:t>二、</w:t>
      </w:r>
      <w:r w:rsidR="00451AD0" w:rsidRPr="00FC2898">
        <w:rPr>
          <w:rFonts w:ascii="Times New Roman" w:eastAsia="宋体" w:hAnsi="Times New Roman" w:cs="Times New Roman" w:hint="eastAsia"/>
          <w:b/>
          <w:bCs/>
          <w:sz w:val="24"/>
          <w:szCs w:val="28"/>
        </w:rPr>
        <w:t>Project</w:t>
      </w:r>
      <w:r w:rsidR="00451AD0" w:rsidRPr="00FC2898">
        <w:rPr>
          <w:rFonts w:ascii="Times New Roman" w:eastAsia="宋体" w:hAnsi="Times New Roman" w:cs="Times New Roman"/>
          <w:b/>
          <w:bCs/>
          <w:sz w:val="24"/>
          <w:szCs w:val="28"/>
        </w:rPr>
        <w:t xml:space="preserve"> 1</w:t>
      </w:r>
      <w:r w:rsidR="00451AD0" w:rsidRPr="00FC2898">
        <w:rPr>
          <w:rFonts w:ascii="Times New Roman" w:eastAsia="宋体" w:hAnsi="Times New Roman" w:cs="Times New Roman" w:hint="eastAsia"/>
          <w:b/>
          <w:bCs/>
          <w:sz w:val="24"/>
          <w:szCs w:val="28"/>
        </w:rPr>
        <w:t>：显示球面和正方体表面</w:t>
      </w:r>
    </w:p>
    <w:p w14:paraId="573F9DF3" w14:textId="7EF38D42" w:rsidR="00451AD0" w:rsidRDefault="00451AD0" w:rsidP="00E31EF5">
      <w:pPr>
        <w:spacing w:line="276" w:lineRule="auto"/>
        <w:ind w:firstLine="420"/>
        <w:rPr>
          <w:rFonts w:ascii="Times New Roman" w:eastAsia="宋体" w:hAnsi="Times New Roman" w:cs="Times New Roman"/>
          <w:sz w:val="22"/>
          <w:szCs w:val="24"/>
        </w:rPr>
      </w:pPr>
      <w:r w:rsidRPr="00E710D3">
        <w:rPr>
          <w:rFonts w:ascii="Times New Roman" w:eastAsia="宋体" w:hAnsi="Times New Roman" w:cs="Times New Roman" w:hint="eastAsia"/>
          <w:sz w:val="22"/>
          <w:szCs w:val="24"/>
        </w:rPr>
        <w:t>本</w:t>
      </w:r>
      <w:r w:rsidR="002D22DB">
        <w:rPr>
          <w:rFonts w:ascii="Times New Roman" w:eastAsia="宋体" w:hAnsi="Times New Roman" w:cs="Times New Roman" w:hint="eastAsia"/>
          <w:sz w:val="22"/>
          <w:szCs w:val="24"/>
        </w:rPr>
        <w:t>Project</w:t>
      </w:r>
      <w:r w:rsidRPr="00E710D3">
        <w:rPr>
          <w:rFonts w:ascii="Times New Roman" w:eastAsia="宋体" w:hAnsi="Times New Roman" w:cs="Times New Roman" w:hint="eastAsia"/>
          <w:sz w:val="22"/>
          <w:szCs w:val="24"/>
        </w:rPr>
        <w:t>内容为：</w:t>
      </w:r>
    </w:p>
    <w:tbl>
      <w:tblPr>
        <w:tblStyle w:val="a4"/>
        <w:tblW w:w="0" w:type="auto"/>
        <w:tblInd w:w="421" w:type="dxa"/>
        <w:tblLook w:val="04A0" w:firstRow="1" w:lastRow="0" w:firstColumn="1" w:lastColumn="0" w:noHBand="0" w:noVBand="1"/>
      </w:tblPr>
      <w:tblGrid>
        <w:gridCol w:w="6237"/>
      </w:tblGrid>
      <w:tr w:rsidR="001C54CD" w14:paraId="62E4FF93" w14:textId="77777777" w:rsidTr="005A27F9">
        <w:tc>
          <w:tcPr>
            <w:tcW w:w="6237" w:type="dxa"/>
          </w:tcPr>
          <w:p w14:paraId="2A0AA022" w14:textId="77777777" w:rsidR="001C54CD" w:rsidRPr="00E710D3" w:rsidRDefault="001C54CD" w:rsidP="001C54CD">
            <w:pPr>
              <w:spacing w:line="276" w:lineRule="auto"/>
              <w:ind w:firstLine="420"/>
              <w:rPr>
                <w:rFonts w:ascii="Times New Roman" w:eastAsia="宋体" w:hAnsi="Times New Roman" w:cs="Times New Roman"/>
                <w:sz w:val="22"/>
                <w:szCs w:val="24"/>
              </w:rPr>
            </w:pPr>
            <w:r w:rsidRPr="00E710D3">
              <w:rPr>
                <w:rFonts w:ascii="Times New Roman" w:eastAsia="宋体" w:hAnsi="Times New Roman" w:cs="Times New Roman" w:hint="eastAsia"/>
                <w:sz w:val="22"/>
                <w:szCs w:val="24"/>
              </w:rPr>
              <w:t>·熟悉</w:t>
            </w:r>
            <w:r w:rsidRPr="00E710D3">
              <w:rPr>
                <w:rFonts w:ascii="Times New Roman" w:eastAsia="宋体" w:hAnsi="Times New Roman" w:cs="Times New Roman" w:hint="eastAsia"/>
                <w:sz w:val="22"/>
                <w:szCs w:val="24"/>
              </w:rPr>
              <w:t>Open</w:t>
            </w:r>
            <w:r w:rsidRPr="00E710D3">
              <w:rPr>
                <w:rFonts w:ascii="Times New Roman" w:eastAsia="宋体" w:hAnsi="Times New Roman" w:cs="Times New Roman"/>
                <w:sz w:val="22"/>
                <w:szCs w:val="24"/>
              </w:rPr>
              <w:t>GL</w:t>
            </w:r>
            <w:r w:rsidRPr="00E710D3">
              <w:rPr>
                <w:rFonts w:ascii="Times New Roman" w:eastAsia="宋体" w:hAnsi="Times New Roman" w:cs="Times New Roman" w:hint="eastAsia"/>
                <w:sz w:val="22"/>
                <w:szCs w:val="24"/>
              </w:rPr>
              <w:t>编程和使用</w:t>
            </w:r>
          </w:p>
          <w:p w14:paraId="74AE08D2" w14:textId="77777777" w:rsidR="001C54CD" w:rsidRPr="00E710D3" w:rsidRDefault="001C54CD" w:rsidP="001C54CD">
            <w:pPr>
              <w:spacing w:line="276" w:lineRule="auto"/>
              <w:ind w:firstLine="420"/>
              <w:rPr>
                <w:rFonts w:ascii="Times New Roman" w:eastAsia="宋体" w:hAnsi="Times New Roman" w:cs="Times New Roman"/>
                <w:sz w:val="22"/>
                <w:szCs w:val="24"/>
              </w:rPr>
            </w:pPr>
            <w:r w:rsidRPr="00E710D3">
              <w:rPr>
                <w:rFonts w:ascii="Times New Roman" w:eastAsia="宋体" w:hAnsi="Times New Roman" w:cs="Times New Roman" w:hint="eastAsia"/>
                <w:sz w:val="22"/>
                <w:szCs w:val="24"/>
              </w:rPr>
              <w:t>·显示一个球面和正方体表面，关注：</w:t>
            </w:r>
          </w:p>
          <w:p w14:paraId="539563A3" w14:textId="77777777" w:rsidR="001C54CD" w:rsidRPr="00E710D3" w:rsidRDefault="001C54CD" w:rsidP="001C54CD">
            <w:pPr>
              <w:spacing w:line="276" w:lineRule="auto"/>
              <w:ind w:firstLine="420"/>
              <w:rPr>
                <w:rFonts w:ascii="Times New Roman" w:eastAsia="宋体" w:hAnsi="Times New Roman" w:cs="Times New Roman"/>
                <w:sz w:val="22"/>
                <w:szCs w:val="24"/>
              </w:rPr>
            </w:pPr>
            <w:r w:rsidRPr="00E710D3">
              <w:rPr>
                <w:rFonts w:ascii="Times New Roman" w:eastAsia="宋体" w:hAnsi="Times New Roman" w:cs="Times New Roman"/>
                <w:sz w:val="22"/>
                <w:szCs w:val="24"/>
              </w:rPr>
              <w:tab/>
            </w:r>
            <w:r w:rsidRPr="00E710D3">
              <w:rPr>
                <w:rFonts w:ascii="Times New Roman" w:eastAsia="宋体" w:hAnsi="Times New Roman" w:cs="Times New Roman" w:hint="eastAsia"/>
                <w:sz w:val="22"/>
                <w:szCs w:val="24"/>
              </w:rPr>
              <w:t>·数据结构</w:t>
            </w:r>
          </w:p>
          <w:p w14:paraId="251C4E17" w14:textId="77777777" w:rsidR="001C54CD" w:rsidRPr="00E710D3" w:rsidRDefault="001C54CD" w:rsidP="001C54CD">
            <w:pPr>
              <w:spacing w:line="276" w:lineRule="auto"/>
              <w:ind w:firstLine="420"/>
              <w:rPr>
                <w:rFonts w:ascii="Times New Roman" w:eastAsia="宋体" w:hAnsi="Times New Roman" w:cs="Times New Roman"/>
                <w:sz w:val="22"/>
                <w:szCs w:val="24"/>
              </w:rPr>
            </w:pPr>
            <w:r w:rsidRPr="00E710D3">
              <w:rPr>
                <w:rFonts w:ascii="Times New Roman" w:eastAsia="宋体" w:hAnsi="Times New Roman" w:cs="Times New Roman"/>
                <w:sz w:val="22"/>
                <w:szCs w:val="24"/>
              </w:rPr>
              <w:tab/>
            </w:r>
            <w:r w:rsidRPr="00E710D3">
              <w:rPr>
                <w:rFonts w:ascii="Times New Roman" w:eastAsia="宋体" w:hAnsi="Times New Roman" w:cs="Times New Roman" w:hint="eastAsia"/>
                <w:sz w:val="22"/>
                <w:szCs w:val="24"/>
              </w:rPr>
              <w:t>·颜色（</w:t>
            </w:r>
            <w:r w:rsidRPr="00E710D3">
              <w:rPr>
                <w:rFonts w:ascii="Times New Roman" w:eastAsia="宋体" w:hAnsi="Times New Roman" w:cs="Times New Roman" w:hint="eastAsia"/>
                <w:sz w:val="22"/>
                <w:szCs w:val="24"/>
              </w:rPr>
              <w:t>R</w:t>
            </w:r>
            <w:r w:rsidRPr="00E710D3">
              <w:rPr>
                <w:rFonts w:ascii="Times New Roman" w:eastAsia="宋体" w:hAnsi="Times New Roman" w:cs="Times New Roman"/>
                <w:sz w:val="22"/>
                <w:szCs w:val="24"/>
              </w:rPr>
              <w:t>GBA</w:t>
            </w:r>
            <w:r w:rsidRPr="00E710D3">
              <w:rPr>
                <w:rFonts w:ascii="Times New Roman" w:eastAsia="宋体" w:hAnsi="Times New Roman" w:cs="Times New Roman" w:hint="eastAsia"/>
                <w:sz w:val="22"/>
                <w:szCs w:val="24"/>
              </w:rPr>
              <w:t>）</w:t>
            </w:r>
          </w:p>
          <w:p w14:paraId="49EC9515" w14:textId="77777777" w:rsidR="001C54CD" w:rsidRPr="00E710D3" w:rsidRDefault="001C54CD" w:rsidP="001C54CD">
            <w:pPr>
              <w:spacing w:line="276" w:lineRule="auto"/>
              <w:ind w:firstLine="420"/>
              <w:rPr>
                <w:rFonts w:ascii="Times New Roman" w:eastAsia="宋体" w:hAnsi="Times New Roman" w:cs="Times New Roman"/>
                <w:sz w:val="22"/>
                <w:szCs w:val="24"/>
              </w:rPr>
            </w:pPr>
            <w:r w:rsidRPr="00E710D3">
              <w:rPr>
                <w:rFonts w:ascii="Times New Roman" w:eastAsia="宋体" w:hAnsi="Times New Roman" w:cs="Times New Roman"/>
                <w:sz w:val="22"/>
                <w:szCs w:val="24"/>
              </w:rPr>
              <w:tab/>
            </w:r>
            <w:r w:rsidRPr="00E710D3">
              <w:rPr>
                <w:rFonts w:ascii="Times New Roman" w:eastAsia="宋体" w:hAnsi="Times New Roman" w:cs="Times New Roman" w:hint="eastAsia"/>
                <w:sz w:val="22"/>
                <w:szCs w:val="24"/>
              </w:rPr>
              <w:t>·</w:t>
            </w:r>
            <w:proofErr w:type="gramStart"/>
            <w:r w:rsidRPr="00E710D3">
              <w:rPr>
                <w:rFonts w:ascii="Times New Roman" w:eastAsia="宋体" w:hAnsi="Times New Roman" w:cs="Times New Roman" w:hint="eastAsia"/>
                <w:sz w:val="22"/>
                <w:szCs w:val="24"/>
              </w:rPr>
              <w:t>视见变换</w:t>
            </w:r>
            <w:proofErr w:type="gramEnd"/>
            <w:r w:rsidRPr="00E710D3">
              <w:rPr>
                <w:rFonts w:ascii="Times New Roman" w:eastAsia="宋体" w:hAnsi="Times New Roman" w:cs="Times New Roman" w:hint="eastAsia"/>
                <w:sz w:val="22"/>
                <w:szCs w:val="24"/>
              </w:rPr>
              <w:t>（改变视点观察正方体显示）</w:t>
            </w:r>
          </w:p>
          <w:p w14:paraId="25810D39" w14:textId="2F8A6D44" w:rsidR="001C54CD" w:rsidRPr="001C54CD" w:rsidRDefault="001C54CD" w:rsidP="001C54CD">
            <w:pPr>
              <w:spacing w:line="276" w:lineRule="auto"/>
              <w:ind w:firstLine="420"/>
              <w:rPr>
                <w:rFonts w:ascii="Times New Roman" w:eastAsia="宋体" w:hAnsi="Times New Roman" w:cs="Times New Roman"/>
                <w:sz w:val="22"/>
                <w:szCs w:val="24"/>
              </w:rPr>
            </w:pPr>
            <w:r w:rsidRPr="00E710D3">
              <w:rPr>
                <w:rFonts w:ascii="Times New Roman" w:eastAsia="宋体" w:hAnsi="Times New Roman" w:cs="Times New Roman"/>
                <w:sz w:val="22"/>
                <w:szCs w:val="24"/>
              </w:rPr>
              <w:tab/>
            </w:r>
            <w:r w:rsidRPr="00E710D3">
              <w:rPr>
                <w:rFonts w:ascii="Times New Roman" w:eastAsia="宋体" w:hAnsi="Times New Roman" w:cs="Times New Roman" w:hint="eastAsia"/>
                <w:sz w:val="22"/>
                <w:szCs w:val="24"/>
              </w:rPr>
              <w:t>·光照模型（改变镜面反射参数观察球面显示效果）</w:t>
            </w:r>
          </w:p>
        </w:tc>
      </w:tr>
    </w:tbl>
    <w:p w14:paraId="30E12122" w14:textId="1E9A45CC" w:rsidR="00F43460" w:rsidRDefault="00FF3A88" w:rsidP="00E31EF5">
      <w:pPr>
        <w:spacing w:line="276" w:lineRule="auto"/>
        <w:ind w:firstLine="420"/>
        <w:rPr>
          <w:rFonts w:ascii="Times New Roman" w:eastAsia="宋体" w:hAnsi="Times New Roman" w:cs="Times New Roman"/>
          <w:sz w:val="22"/>
          <w:szCs w:val="24"/>
        </w:rPr>
      </w:pPr>
      <w:r w:rsidRPr="00E710D3">
        <w:rPr>
          <w:rFonts w:ascii="Times New Roman" w:eastAsia="宋体" w:hAnsi="Times New Roman" w:cs="Times New Roman" w:hint="eastAsia"/>
          <w:sz w:val="22"/>
          <w:szCs w:val="24"/>
        </w:rPr>
        <w:t>本</w:t>
      </w:r>
      <w:r w:rsidR="002D22DB">
        <w:rPr>
          <w:rFonts w:ascii="Times New Roman" w:eastAsia="宋体" w:hAnsi="Times New Roman" w:cs="Times New Roman" w:hint="eastAsia"/>
          <w:sz w:val="22"/>
          <w:szCs w:val="24"/>
        </w:rPr>
        <w:t>Project</w:t>
      </w:r>
      <w:r w:rsidRPr="00E710D3">
        <w:rPr>
          <w:rFonts w:ascii="Times New Roman" w:eastAsia="宋体" w:hAnsi="Times New Roman" w:cs="Times New Roman" w:hint="eastAsia"/>
          <w:sz w:val="22"/>
          <w:szCs w:val="24"/>
        </w:rPr>
        <w:t>相关代码在</w:t>
      </w:r>
      <w:r w:rsidRPr="00E710D3">
        <w:rPr>
          <w:rFonts w:ascii="Times New Roman" w:eastAsia="宋体" w:hAnsi="Times New Roman" w:cs="Times New Roman" w:hint="eastAsia"/>
          <w:sz w:val="22"/>
          <w:szCs w:val="24"/>
        </w:rPr>
        <w:t>1</w:t>
      </w:r>
      <w:r w:rsidRPr="00E710D3">
        <w:rPr>
          <w:rFonts w:ascii="Times New Roman" w:eastAsia="宋体" w:hAnsi="Times New Roman" w:cs="Times New Roman"/>
          <w:sz w:val="22"/>
          <w:szCs w:val="24"/>
        </w:rPr>
        <w:t>-display</w:t>
      </w:r>
      <w:r w:rsidRPr="00E710D3">
        <w:rPr>
          <w:rFonts w:ascii="Times New Roman" w:eastAsia="宋体" w:hAnsi="Times New Roman" w:cs="Times New Roman" w:hint="eastAsia"/>
          <w:sz w:val="22"/>
          <w:szCs w:val="24"/>
        </w:rPr>
        <w:t>目录下。</w:t>
      </w:r>
      <w:r w:rsidR="00F43460">
        <w:rPr>
          <w:rFonts w:ascii="Times New Roman" w:eastAsia="宋体" w:hAnsi="Times New Roman" w:cs="Times New Roman" w:hint="eastAsia"/>
          <w:sz w:val="22"/>
          <w:szCs w:val="24"/>
        </w:rPr>
        <w:t>整体运行效果如下图所示</w:t>
      </w:r>
      <w:r w:rsidR="00814342">
        <w:rPr>
          <w:rFonts w:ascii="Times New Roman" w:eastAsia="宋体" w:hAnsi="Times New Roman" w:cs="Times New Roman" w:hint="eastAsia"/>
          <w:sz w:val="22"/>
          <w:szCs w:val="24"/>
        </w:rPr>
        <w:t>。左侧为球面和正方体表面的显示效果，可见颜色和光照的作用效果。右侧</w:t>
      </w:r>
      <w:r w:rsidR="00A35665">
        <w:rPr>
          <w:rFonts w:ascii="Times New Roman" w:eastAsia="宋体" w:hAnsi="Times New Roman" w:cs="Times New Roman" w:hint="eastAsia"/>
          <w:sz w:val="22"/>
          <w:szCs w:val="24"/>
        </w:rPr>
        <w:t>为操作说明，可通过</w:t>
      </w:r>
      <w:r w:rsidR="00A35665">
        <w:rPr>
          <w:rFonts w:ascii="Times New Roman" w:eastAsia="宋体" w:hAnsi="Times New Roman" w:cs="Times New Roman"/>
          <w:sz w:val="22"/>
          <w:szCs w:val="24"/>
        </w:rPr>
        <w:t>WASD</w:t>
      </w:r>
      <w:r w:rsidR="00A35665">
        <w:rPr>
          <w:rFonts w:ascii="Times New Roman" w:eastAsia="宋体" w:hAnsi="Times New Roman" w:cs="Times New Roman" w:hint="eastAsia"/>
          <w:sz w:val="22"/>
          <w:szCs w:val="24"/>
        </w:rPr>
        <w:t>-</w:t>
      </w:r>
      <w:r w:rsidR="00A35665">
        <w:rPr>
          <w:rFonts w:ascii="Times New Roman" w:eastAsia="宋体" w:hAnsi="Times New Roman" w:cs="Times New Roman"/>
          <w:sz w:val="22"/>
          <w:szCs w:val="24"/>
        </w:rPr>
        <w:t>S</w:t>
      </w:r>
      <w:r w:rsidR="00A35665">
        <w:rPr>
          <w:rFonts w:ascii="Times New Roman" w:eastAsia="宋体" w:hAnsi="Times New Roman" w:cs="Times New Roman" w:hint="eastAsia"/>
          <w:sz w:val="22"/>
          <w:szCs w:val="24"/>
        </w:rPr>
        <w:t>pace-</w:t>
      </w:r>
      <w:r w:rsidR="00A35665">
        <w:rPr>
          <w:rFonts w:ascii="Times New Roman" w:eastAsia="宋体" w:hAnsi="Times New Roman" w:cs="Times New Roman"/>
          <w:sz w:val="22"/>
          <w:szCs w:val="24"/>
        </w:rPr>
        <w:t>S</w:t>
      </w:r>
      <w:r w:rsidR="00A35665">
        <w:rPr>
          <w:rFonts w:ascii="Times New Roman" w:eastAsia="宋体" w:hAnsi="Times New Roman" w:cs="Times New Roman" w:hint="eastAsia"/>
          <w:sz w:val="22"/>
          <w:szCs w:val="24"/>
        </w:rPr>
        <w:t>hift</w:t>
      </w:r>
      <w:r w:rsidR="00A35665">
        <w:rPr>
          <w:rFonts w:ascii="Times New Roman" w:eastAsia="宋体" w:hAnsi="Times New Roman" w:cs="Times New Roman" w:hint="eastAsia"/>
          <w:sz w:val="22"/>
          <w:szCs w:val="24"/>
        </w:rPr>
        <w:t>键进行三维空间漫游，通过鼠标的移动改变视角；通过</w:t>
      </w:r>
      <w:r w:rsidR="00A35665">
        <w:rPr>
          <w:rFonts w:ascii="Times New Roman" w:eastAsia="宋体" w:hAnsi="Times New Roman" w:cs="Times New Roman" w:hint="eastAsia"/>
          <w:sz w:val="22"/>
          <w:szCs w:val="24"/>
        </w:rPr>
        <w:t>OK</w:t>
      </w:r>
      <w:r w:rsidR="00A35665">
        <w:rPr>
          <w:rFonts w:ascii="Times New Roman" w:eastAsia="宋体" w:hAnsi="Times New Roman" w:cs="Times New Roman"/>
          <w:sz w:val="22"/>
          <w:szCs w:val="24"/>
        </w:rPr>
        <w:t>IJ</w:t>
      </w:r>
      <w:proofErr w:type="gramStart"/>
      <w:r w:rsidR="00A35665">
        <w:rPr>
          <w:rFonts w:ascii="Times New Roman" w:eastAsia="宋体" w:hAnsi="Times New Roman" w:cs="Times New Roman" w:hint="eastAsia"/>
          <w:sz w:val="22"/>
          <w:szCs w:val="24"/>
        </w:rPr>
        <w:t>键调整</w:t>
      </w:r>
      <w:proofErr w:type="gramEnd"/>
      <w:r w:rsidR="00A35665">
        <w:rPr>
          <w:rFonts w:ascii="Times New Roman" w:eastAsia="宋体" w:hAnsi="Times New Roman" w:cs="Times New Roman" w:hint="eastAsia"/>
          <w:sz w:val="22"/>
          <w:szCs w:val="24"/>
        </w:rPr>
        <w:t>光照</w:t>
      </w:r>
      <w:r w:rsidR="00A35665">
        <w:rPr>
          <w:rFonts w:ascii="Times New Roman" w:eastAsia="宋体" w:hAnsi="Times New Roman" w:cs="Times New Roman" w:hint="eastAsia"/>
          <w:sz w:val="22"/>
          <w:szCs w:val="24"/>
        </w:rPr>
        <w:t>Specular</w:t>
      </w:r>
      <w:r w:rsidR="00A35665">
        <w:rPr>
          <w:rFonts w:ascii="Times New Roman" w:eastAsia="宋体" w:hAnsi="Times New Roman" w:cs="Times New Roman" w:hint="eastAsia"/>
          <w:sz w:val="22"/>
          <w:szCs w:val="24"/>
        </w:rPr>
        <w:t>（镜面）分量。整体完整实现了</w:t>
      </w:r>
      <w:r w:rsidR="00A35665">
        <w:rPr>
          <w:rFonts w:ascii="Times New Roman" w:eastAsia="宋体" w:hAnsi="Times New Roman" w:cs="Times New Roman" w:hint="eastAsia"/>
          <w:sz w:val="22"/>
          <w:szCs w:val="24"/>
        </w:rPr>
        <w:t>Project</w:t>
      </w:r>
      <w:r w:rsidR="00A35665">
        <w:rPr>
          <w:rFonts w:ascii="Times New Roman" w:eastAsia="宋体" w:hAnsi="Times New Roman" w:cs="Times New Roman" w:hint="eastAsia"/>
          <w:sz w:val="22"/>
          <w:szCs w:val="24"/>
        </w:rPr>
        <w:t>的要求。</w:t>
      </w:r>
    </w:p>
    <w:p w14:paraId="4F548018" w14:textId="119699A9" w:rsidR="00F43460" w:rsidRDefault="0027304A" w:rsidP="0027304A">
      <w:pPr>
        <w:spacing w:line="276" w:lineRule="auto"/>
        <w:jc w:val="center"/>
        <w:rPr>
          <w:rFonts w:ascii="Times New Roman" w:eastAsia="宋体" w:hAnsi="Times New Roman" w:cs="Times New Roman"/>
          <w:sz w:val="22"/>
          <w:szCs w:val="24"/>
        </w:rPr>
      </w:pPr>
      <w:r>
        <w:rPr>
          <w:noProof/>
        </w:rPr>
        <w:drawing>
          <wp:inline distT="0" distB="0" distL="0" distR="0" wp14:anchorId="5991B532" wp14:editId="19475AC5">
            <wp:extent cx="5072932" cy="28771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210" t="13941" r="66532" b="27055"/>
                    <a:stretch/>
                  </pic:blipFill>
                  <pic:spPr bwMode="auto">
                    <a:xfrm>
                      <a:off x="0" y="0"/>
                      <a:ext cx="5134774" cy="2912248"/>
                    </a:xfrm>
                    <a:prstGeom prst="rect">
                      <a:avLst/>
                    </a:prstGeom>
                    <a:ln>
                      <a:noFill/>
                    </a:ln>
                    <a:extLst>
                      <a:ext uri="{53640926-AAD7-44D8-BBD7-CCE9431645EC}">
                        <a14:shadowObscured xmlns:a14="http://schemas.microsoft.com/office/drawing/2010/main"/>
                      </a:ext>
                    </a:extLst>
                  </pic:spPr>
                </pic:pic>
              </a:graphicData>
            </a:graphic>
          </wp:inline>
        </w:drawing>
      </w:r>
    </w:p>
    <w:p w14:paraId="5EAC93C0" w14:textId="3F2BC3BA" w:rsidR="00C9711D" w:rsidRDefault="00FF3A88" w:rsidP="00C9711D">
      <w:pPr>
        <w:spacing w:line="276" w:lineRule="auto"/>
        <w:ind w:firstLine="420"/>
        <w:rPr>
          <w:rFonts w:ascii="Times New Roman" w:eastAsia="宋体" w:hAnsi="Times New Roman" w:cs="Times New Roman"/>
          <w:sz w:val="22"/>
          <w:szCs w:val="24"/>
        </w:rPr>
      </w:pPr>
      <w:r w:rsidRPr="00E710D3">
        <w:rPr>
          <w:rFonts w:ascii="Times New Roman" w:eastAsia="宋体" w:hAnsi="Times New Roman" w:cs="Times New Roman" w:hint="eastAsia"/>
          <w:sz w:val="22"/>
          <w:szCs w:val="24"/>
        </w:rPr>
        <w:t>首先介绍</w:t>
      </w:r>
      <w:r w:rsidR="0039322F">
        <w:rPr>
          <w:rFonts w:ascii="Times New Roman" w:eastAsia="宋体" w:hAnsi="Times New Roman" w:cs="Times New Roman" w:hint="eastAsia"/>
          <w:sz w:val="22"/>
          <w:szCs w:val="24"/>
        </w:rPr>
        <w:t>物体的</w:t>
      </w:r>
      <w:r w:rsidR="0039322F" w:rsidRPr="006A5321">
        <w:rPr>
          <w:rFonts w:ascii="Times New Roman" w:eastAsia="宋体" w:hAnsi="Times New Roman" w:cs="Times New Roman" w:hint="eastAsia"/>
          <w:b/>
          <w:bCs/>
          <w:sz w:val="22"/>
          <w:szCs w:val="24"/>
        </w:rPr>
        <w:t>数据结构</w:t>
      </w:r>
      <w:r w:rsidR="0039322F">
        <w:rPr>
          <w:rFonts w:ascii="Times New Roman" w:eastAsia="宋体" w:hAnsi="Times New Roman" w:cs="Times New Roman" w:hint="eastAsia"/>
          <w:sz w:val="22"/>
          <w:szCs w:val="24"/>
        </w:rPr>
        <w:t>。球和方体均使用</w:t>
      </w:r>
      <w:r w:rsidR="0039322F">
        <w:rPr>
          <w:rFonts w:ascii="Times New Roman" w:eastAsia="宋体" w:hAnsi="Times New Roman" w:cs="Times New Roman" w:hint="eastAsia"/>
          <w:sz w:val="22"/>
          <w:szCs w:val="24"/>
        </w:rPr>
        <w:t>3</w:t>
      </w:r>
      <w:r w:rsidR="0039322F">
        <w:rPr>
          <w:rFonts w:ascii="Times New Roman" w:eastAsia="宋体" w:hAnsi="Times New Roman" w:cs="Times New Roman"/>
          <w:sz w:val="22"/>
          <w:szCs w:val="24"/>
        </w:rPr>
        <w:t>D</w:t>
      </w:r>
      <w:r w:rsidR="0039322F">
        <w:rPr>
          <w:rFonts w:ascii="Times New Roman" w:eastAsia="宋体" w:hAnsi="Times New Roman" w:cs="Times New Roman" w:hint="eastAsia"/>
          <w:sz w:val="22"/>
          <w:szCs w:val="24"/>
        </w:rPr>
        <w:t>建模软件</w:t>
      </w:r>
      <w:r w:rsidR="0039322F">
        <w:rPr>
          <w:rFonts w:ascii="Times New Roman" w:eastAsia="宋体" w:hAnsi="Times New Roman" w:cs="Times New Roman" w:hint="eastAsia"/>
          <w:sz w:val="22"/>
          <w:szCs w:val="24"/>
        </w:rPr>
        <w:t>Blender</w:t>
      </w:r>
      <w:r w:rsidR="0039322F">
        <w:rPr>
          <w:rFonts w:ascii="Times New Roman" w:eastAsia="宋体" w:hAnsi="Times New Roman" w:cs="Times New Roman" w:hint="eastAsia"/>
          <w:sz w:val="22"/>
          <w:szCs w:val="24"/>
        </w:rPr>
        <w:t>（</w:t>
      </w:r>
      <w:hyperlink r:id="rId7" w:history="1">
        <w:r w:rsidR="0039322F" w:rsidRPr="0039322F">
          <w:rPr>
            <w:rStyle w:val="a5"/>
            <w:rFonts w:ascii="Times New Roman" w:eastAsia="宋体" w:hAnsi="Times New Roman" w:cs="Times New Roman"/>
            <w:sz w:val="22"/>
            <w:szCs w:val="24"/>
          </w:rPr>
          <w:t>www.blender.org</w:t>
        </w:r>
      </w:hyperlink>
      <w:r w:rsidR="0039322F">
        <w:rPr>
          <w:rFonts w:ascii="Times New Roman" w:eastAsia="宋体" w:hAnsi="Times New Roman" w:cs="Times New Roman" w:hint="eastAsia"/>
          <w:sz w:val="22"/>
          <w:szCs w:val="24"/>
        </w:rPr>
        <w:t>）构建，导出为</w:t>
      </w:r>
      <w:r w:rsidR="0039322F">
        <w:rPr>
          <w:rFonts w:ascii="Times New Roman" w:eastAsia="宋体" w:hAnsi="Times New Roman" w:cs="Times New Roman" w:hint="eastAsia"/>
          <w:sz w:val="22"/>
          <w:szCs w:val="24"/>
        </w:rPr>
        <w:t>.</w:t>
      </w:r>
      <w:r w:rsidR="0039322F">
        <w:rPr>
          <w:rFonts w:ascii="Times New Roman" w:eastAsia="宋体" w:hAnsi="Times New Roman" w:cs="Times New Roman"/>
          <w:sz w:val="22"/>
          <w:szCs w:val="24"/>
        </w:rPr>
        <w:t>obj</w:t>
      </w:r>
      <w:r w:rsidR="0039322F">
        <w:rPr>
          <w:rFonts w:ascii="Times New Roman" w:eastAsia="宋体" w:hAnsi="Times New Roman" w:cs="Times New Roman" w:hint="eastAsia"/>
          <w:sz w:val="22"/>
          <w:szCs w:val="24"/>
        </w:rPr>
        <w:t>格式的模型文件</w:t>
      </w:r>
      <w:r w:rsidR="00C9711D">
        <w:rPr>
          <w:rFonts w:ascii="Times New Roman" w:eastAsia="宋体" w:hAnsi="Times New Roman" w:cs="Times New Roman" w:hint="eastAsia"/>
          <w:sz w:val="22"/>
          <w:szCs w:val="24"/>
        </w:rPr>
        <w:t>。</w:t>
      </w:r>
      <w:r w:rsidR="0039322F">
        <w:rPr>
          <w:rFonts w:ascii="Times New Roman" w:eastAsia="宋体" w:hAnsi="Times New Roman" w:cs="Times New Roman" w:hint="eastAsia"/>
          <w:sz w:val="22"/>
          <w:szCs w:val="24"/>
        </w:rPr>
        <w:t>其中所有面</w:t>
      </w:r>
      <w:r w:rsidR="00C9711D">
        <w:rPr>
          <w:rFonts w:ascii="Times New Roman" w:eastAsia="宋体" w:hAnsi="Times New Roman" w:cs="Times New Roman" w:hint="eastAsia"/>
          <w:sz w:val="22"/>
          <w:szCs w:val="24"/>
        </w:rPr>
        <w:t>片</w:t>
      </w:r>
      <w:r w:rsidR="0039322F">
        <w:rPr>
          <w:rFonts w:ascii="Times New Roman" w:eastAsia="宋体" w:hAnsi="Times New Roman" w:cs="Times New Roman" w:hint="eastAsia"/>
          <w:sz w:val="22"/>
          <w:szCs w:val="24"/>
        </w:rPr>
        <w:t>都转换为三角形</w:t>
      </w:r>
      <w:r w:rsidR="00825291">
        <w:rPr>
          <w:rFonts w:ascii="Times New Roman" w:eastAsia="宋体" w:hAnsi="Times New Roman" w:cs="Times New Roman" w:hint="eastAsia"/>
          <w:sz w:val="22"/>
          <w:szCs w:val="24"/>
        </w:rPr>
        <w:t>，</w:t>
      </w:r>
      <w:r w:rsidR="00EE6652">
        <w:rPr>
          <w:rFonts w:ascii="Times New Roman" w:eastAsia="宋体" w:hAnsi="Times New Roman" w:cs="Times New Roman" w:hint="eastAsia"/>
          <w:sz w:val="22"/>
          <w:szCs w:val="24"/>
        </w:rPr>
        <w:t>点坐标均做了向</w:t>
      </w:r>
      <w:r w:rsidR="00EE6652">
        <w:rPr>
          <w:rFonts w:ascii="Times New Roman" w:eastAsia="宋体" w:hAnsi="Times New Roman" w:cs="Times New Roman"/>
          <w:sz w:val="22"/>
          <w:szCs w:val="24"/>
        </w:rPr>
        <w:t>[-1, 1]</w:t>
      </w:r>
      <w:r w:rsidR="00B2629A">
        <w:rPr>
          <w:rFonts w:ascii="Times New Roman" w:eastAsia="宋体" w:hAnsi="Times New Roman" w:cs="Times New Roman" w:hint="eastAsia"/>
          <w:sz w:val="22"/>
          <w:szCs w:val="24"/>
        </w:rPr>
        <w:t>的</w:t>
      </w:r>
      <w:r w:rsidR="00EE6652">
        <w:rPr>
          <w:rFonts w:ascii="Times New Roman" w:eastAsia="宋体" w:hAnsi="Times New Roman" w:cs="Times New Roman" w:hint="eastAsia"/>
          <w:sz w:val="22"/>
          <w:szCs w:val="24"/>
        </w:rPr>
        <w:t>归一化，</w:t>
      </w:r>
      <w:r w:rsidR="00C9711D">
        <w:rPr>
          <w:rFonts w:ascii="Times New Roman" w:eastAsia="宋体" w:hAnsi="Times New Roman" w:cs="Times New Roman" w:hint="eastAsia"/>
          <w:sz w:val="22"/>
          <w:szCs w:val="24"/>
        </w:rPr>
        <w:t>以便于绘制。</w:t>
      </w:r>
      <w:r w:rsidR="00825291">
        <w:rPr>
          <w:rFonts w:ascii="Times New Roman" w:eastAsia="宋体" w:hAnsi="Times New Roman" w:cs="Times New Roman" w:hint="eastAsia"/>
          <w:sz w:val="22"/>
          <w:szCs w:val="24"/>
        </w:rPr>
        <w:t>模型文件在</w:t>
      </w:r>
      <w:r w:rsidR="00825291">
        <w:rPr>
          <w:rFonts w:ascii="Times New Roman" w:eastAsia="宋体" w:hAnsi="Times New Roman" w:cs="Times New Roman" w:hint="eastAsia"/>
          <w:sz w:val="22"/>
          <w:szCs w:val="24"/>
        </w:rPr>
        <w:t>1</w:t>
      </w:r>
      <w:r w:rsidR="00825291">
        <w:rPr>
          <w:rFonts w:ascii="Times New Roman" w:eastAsia="宋体" w:hAnsi="Times New Roman" w:cs="Times New Roman"/>
          <w:sz w:val="22"/>
          <w:szCs w:val="24"/>
        </w:rPr>
        <w:t>-display/model</w:t>
      </w:r>
      <w:r w:rsidR="00825291">
        <w:rPr>
          <w:rFonts w:ascii="Times New Roman" w:eastAsia="宋体" w:hAnsi="Times New Roman" w:cs="Times New Roman" w:hint="eastAsia"/>
          <w:sz w:val="22"/>
          <w:szCs w:val="24"/>
        </w:rPr>
        <w:t>目录下</w:t>
      </w:r>
      <w:r w:rsidR="0039322F">
        <w:rPr>
          <w:rFonts w:ascii="Times New Roman" w:eastAsia="宋体" w:hAnsi="Times New Roman" w:cs="Times New Roman" w:hint="eastAsia"/>
          <w:sz w:val="22"/>
          <w:szCs w:val="24"/>
        </w:rPr>
        <w:t>。</w:t>
      </w:r>
      <w:r w:rsidR="00E24CBB">
        <w:rPr>
          <w:rFonts w:ascii="Times New Roman" w:eastAsia="宋体" w:hAnsi="Times New Roman" w:cs="Times New Roman" w:hint="eastAsia"/>
          <w:sz w:val="22"/>
          <w:szCs w:val="24"/>
        </w:rPr>
        <w:t>这样，即可获得顶点坐标、法向量、面</w:t>
      </w:r>
      <w:r w:rsidR="00C9711D">
        <w:rPr>
          <w:rFonts w:ascii="Times New Roman" w:eastAsia="宋体" w:hAnsi="Times New Roman" w:cs="Times New Roman" w:hint="eastAsia"/>
          <w:sz w:val="22"/>
          <w:szCs w:val="24"/>
        </w:rPr>
        <w:t>片等</w:t>
      </w:r>
      <w:r w:rsidR="00E24CBB">
        <w:rPr>
          <w:rFonts w:ascii="Times New Roman" w:eastAsia="宋体" w:hAnsi="Times New Roman" w:cs="Times New Roman" w:hint="eastAsia"/>
          <w:sz w:val="22"/>
          <w:szCs w:val="24"/>
        </w:rPr>
        <w:t>。解析工作由</w:t>
      </w:r>
      <w:r w:rsidR="00E24CBB">
        <w:rPr>
          <w:rFonts w:ascii="Times New Roman" w:eastAsia="宋体" w:hAnsi="Times New Roman" w:cs="Times New Roman"/>
          <w:sz w:val="22"/>
          <w:szCs w:val="24"/>
        </w:rPr>
        <w:t>framework/OBJProcessor.hpp</w:t>
      </w:r>
      <w:r w:rsidR="00E24CBB">
        <w:rPr>
          <w:rFonts w:ascii="Times New Roman" w:eastAsia="宋体" w:hAnsi="Times New Roman" w:cs="Times New Roman" w:hint="eastAsia"/>
          <w:sz w:val="22"/>
          <w:szCs w:val="24"/>
        </w:rPr>
        <w:t>逐行读取完成。</w:t>
      </w:r>
      <w:r w:rsidR="00C9711D">
        <w:rPr>
          <w:rFonts w:ascii="Times New Roman" w:eastAsia="宋体" w:hAnsi="Times New Roman" w:cs="Times New Roman" w:hint="eastAsia"/>
          <w:sz w:val="22"/>
          <w:szCs w:val="24"/>
        </w:rPr>
        <w:t>关于</w:t>
      </w:r>
      <w:r w:rsidR="00C9711D">
        <w:rPr>
          <w:rFonts w:ascii="Times New Roman" w:eastAsia="宋体" w:hAnsi="Times New Roman" w:cs="Times New Roman" w:hint="eastAsia"/>
          <w:sz w:val="22"/>
          <w:szCs w:val="24"/>
        </w:rPr>
        <w:t>.</w:t>
      </w:r>
      <w:r w:rsidR="00C9711D">
        <w:rPr>
          <w:rFonts w:ascii="Times New Roman" w:eastAsia="宋体" w:hAnsi="Times New Roman" w:cs="Times New Roman"/>
          <w:sz w:val="22"/>
          <w:szCs w:val="24"/>
        </w:rPr>
        <w:t>obj</w:t>
      </w:r>
      <w:r w:rsidR="00C9711D">
        <w:rPr>
          <w:rFonts w:ascii="Times New Roman" w:eastAsia="宋体" w:hAnsi="Times New Roman" w:cs="Times New Roman" w:hint="eastAsia"/>
          <w:sz w:val="22"/>
          <w:szCs w:val="24"/>
        </w:rPr>
        <w:t>文件的具体格式组成，可参考维基百科：</w:t>
      </w:r>
      <w:hyperlink r:id="rId8" w:history="1">
        <w:r w:rsidR="00C9711D" w:rsidRPr="00C9711D">
          <w:rPr>
            <w:rStyle w:val="a5"/>
            <w:rFonts w:ascii="Times New Roman" w:eastAsia="宋体" w:hAnsi="Times New Roman" w:cs="Times New Roman"/>
            <w:sz w:val="22"/>
            <w:szCs w:val="24"/>
          </w:rPr>
          <w:t>en.wikipedia.org/wiki/Wavefront_.obj_file</w:t>
        </w:r>
      </w:hyperlink>
      <w:r w:rsidR="00C9711D">
        <w:rPr>
          <w:rFonts w:ascii="Times New Roman" w:eastAsia="宋体" w:hAnsi="Times New Roman" w:cs="Times New Roman" w:hint="eastAsia"/>
          <w:sz w:val="22"/>
          <w:szCs w:val="24"/>
        </w:rPr>
        <w:t>。此处</w:t>
      </w:r>
      <w:r w:rsidR="00C9711D">
        <w:rPr>
          <w:rFonts w:ascii="Times New Roman" w:eastAsia="宋体" w:hAnsi="Times New Roman" w:cs="Times New Roman" w:hint="eastAsia"/>
          <w:sz w:val="22"/>
          <w:szCs w:val="24"/>
        </w:rPr>
        <w:lastRenderedPageBreak/>
        <w:t>做一些基本介绍，以下为从</w:t>
      </w:r>
      <w:r w:rsidR="00C9711D">
        <w:rPr>
          <w:rFonts w:ascii="Times New Roman" w:eastAsia="宋体" w:hAnsi="Times New Roman" w:cs="Times New Roman"/>
          <w:sz w:val="22"/>
          <w:szCs w:val="24"/>
        </w:rPr>
        <w:t>1-display/model/UnitCube.obj</w:t>
      </w:r>
      <w:r w:rsidR="00C9711D">
        <w:rPr>
          <w:rFonts w:ascii="Times New Roman" w:eastAsia="宋体" w:hAnsi="Times New Roman" w:cs="Times New Roman" w:hint="eastAsia"/>
          <w:sz w:val="22"/>
          <w:szCs w:val="24"/>
        </w:rPr>
        <w:t>中截取的一段和相应解释：</w:t>
      </w:r>
    </w:p>
    <w:tbl>
      <w:tblPr>
        <w:tblStyle w:val="a4"/>
        <w:tblW w:w="0" w:type="auto"/>
        <w:tblLook w:val="04A0" w:firstRow="1" w:lastRow="0" w:firstColumn="1" w:lastColumn="0" w:noHBand="0" w:noVBand="1"/>
      </w:tblPr>
      <w:tblGrid>
        <w:gridCol w:w="3114"/>
        <w:gridCol w:w="5182"/>
      </w:tblGrid>
      <w:tr w:rsidR="00AF339C" w:rsidRPr="00AF339C" w14:paraId="62886336" w14:textId="77777777" w:rsidTr="00420B47">
        <w:tc>
          <w:tcPr>
            <w:tcW w:w="3114" w:type="dxa"/>
          </w:tcPr>
          <w:p w14:paraId="33A879EE" w14:textId="472C0AE6" w:rsidR="00AF339C" w:rsidRPr="00AF339C" w:rsidRDefault="00AF339C" w:rsidP="00C9711D">
            <w:pPr>
              <w:spacing w:line="276" w:lineRule="auto"/>
              <w:rPr>
                <w:rFonts w:ascii="Times New Roman" w:eastAsia="宋体" w:hAnsi="Times New Roman" w:cs="Times New Roman"/>
                <w:b/>
                <w:bCs/>
                <w:sz w:val="22"/>
                <w:szCs w:val="24"/>
              </w:rPr>
            </w:pPr>
            <w:r w:rsidRPr="00AF339C">
              <w:rPr>
                <w:rFonts w:ascii="Times New Roman" w:eastAsia="宋体" w:hAnsi="Times New Roman" w:cs="Times New Roman" w:hint="eastAsia"/>
                <w:b/>
                <w:bCs/>
                <w:sz w:val="22"/>
                <w:szCs w:val="24"/>
              </w:rPr>
              <w:t>示例行</w:t>
            </w:r>
          </w:p>
        </w:tc>
        <w:tc>
          <w:tcPr>
            <w:tcW w:w="5182" w:type="dxa"/>
          </w:tcPr>
          <w:p w14:paraId="615A5C00" w14:textId="7FAAF962" w:rsidR="00AF339C" w:rsidRPr="00AF339C" w:rsidRDefault="00AF339C" w:rsidP="00C9711D">
            <w:pPr>
              <w:spacing w:line="276" w:lineRule="auto"/>
              <w:rPr>
                <w:rFonts w:ascii="Times New Roman" w:eastAsia="宋体" w:hAnsi="Times New Roman" w:cs="Times New Roman"/>
                <w:b/>
                <w:bCs/>
                <w:sz w:val="22"/>
                <w:szCs w:val="24"/>
              </w:rPr>
            </w:pPr>
            <w:r w:rsidRPr="00AF339C">
              <w:rPr>
                <w:rFonts w:ascii="Times New Roman" w:eastAsia="宋体" w:hAnsi="Times New Roman" w:cs="Times New Roman" w:hint="eastAsia"/>
                <w:b/>
                <w:bCs/>
                <w:sz w:val="22"/>
                <w:szCs w:val="24"/>
              </w:rPr>
              <w:t>解释</w:t>
            </w:r>
          </w:p>
        </w:tc>
      </w:tr>
      <w:tr w:rsidR="00C9711D" w14:paraId="68285809" w14:textId="193750F2" w:rsidTr="00420B47">
        <w:tc>
          <w:tcPr>
            <w:tcW w:w="3114" w:type="dxa"/>
          </w:tcPr>
          <w:p w14:paraId="4CCCCEDA" w14:textId="1A429FA1" w:rsidR="00C9711D" w:rsidRPr="00420B47" w:rsidRDefault="00C9711D" w:rsidP="00C9711D">
            <w:pPr>
              <w:spacing w:line="276" w:lineRule="auto"/>
              <w:rPr>
                <w:rFonts w:ascii="Times New Roman" w:eastAsia="宋体" w:hAnsi="Times New Roman" w:cs="Times New Roman"/>
              </w:rPr>
            </w:pPr>
            <w:r w:rsidRPr="00420B47">
              <w:rPr>
                <w:rFonts w:ascii="Times New Roman" w:eastAsia="宋体" w:hAnsi="Times New Roman" w:cs="Times New Roman"/>
              </w:rPr>
              <w:t>v 1.000000 -1.000000 -1.000000</w:t>
            </w:r>
          </w:p>
        </w:tc>
        <w:tc>
          <w:tcPr>
            <w:tcW w:w="5182" w:type="dxa"/>
          </w:tcPr>
          <w:p w14:paraId="7A2902E4" w14:textId="280DE8F6" w:rsidR="00C9711D" w:rsidRPr="00420B47" w:rsidRDefault="00C9711D" w:rsidP="00C9711D">
            <w:pPr>
              <w:spacing w:line="276" w:lineRule="auto"/>
              <w:rPr>
                <w:rFonts w:ascii="Times New Roman" w:eastAsia="宋体" w:hAnsi="Times New Roman" w:cs="Times New Roman"/>
              </w:rPr>
            </w:pPr>
            <w:r w:rsidRPr="00420B47">
              <w:rPr>
                <w:rFonts w:ascii="Times New Roman" w:eastAsia="宋体" w:hAnsi="Times New Roman" w:cs="Times New Roman" w:hint="eastAsia"/>
              </w:rPr>
              <w:t>定义一个顶点，</w:t>
            </w:r>
            <w:r w:rsidRPr="00420B47">
              <w:rPr>
                <w:rFonts w:ascii="Times New Roman" w:eastAsia="宋体" w:hAnsi="Times New Roman" w:cs="Times New Roman" w:hint="eastAsia"/>
              </w:rPr>
              <w:t>(</w:t>
            </w:r>
            <w:proofErr w:type="spellStart"/>
            <w:r w:rsidRPr="00420B47">
              <w:rPr>
                <w:rFonts w:ascii="Times New Roman" w:eastAsia="宋体" w:hAnsi="Times New Roman" w:cs="Times New Roman"/>
                <w:i/>
                <w:iCs/>
              </w:rPr>
              <w:t>x</w:t>
            </w:r>
            <w:r w:rsidRPr="00420B47">
              <w:rPr>
                <w:rFonts w:ascii="Times New Roman" w:eastAsia="宋体" w:hAnsi="Times New Roman" w:cs="Times New Roman"/>
              </w:rPr>
              <w:t>,</w:t>
            </w:r>
            <w:r w:rsidRPr="00420B47">
              <w:rPr>
                <w:rFonts w:ascii="Times New Roman" w:eastAsia="宋体" w:hAnsi="Times New Roman" w:cs="Times New Roman"/>
                <w:i/>
                <w:iCs/>
              </w:rPr>
              <w:t>y</w:t>
            </w:r>
            <w:r w:rsidRPr="00420B47">
              <w:rPr>
                <w:rFonts w:ascii="Times New Roman" w:eastAsia="宋体" w:hAnsi="Times New Roman" w:cs="Times New Roman"/>
              </w:rPr>
              <w:t>,</w:t>
            </w:r>
            <w:r w:rsidRPr="00420B47">
              <w:rPr>
                <w:rFonts w:ascii="Times New Roman" w:eastAsia="宋体" w:hAnsi="Times New Roman" w:cs="Times New Roman"/>
                <w:i/>
                <w:iCs/>
              </w:rPr>
              <w:t>z</w:t>
            </w:r>
            <w:proofErr w:type="spellEnd"/>
            <w:r w:rsidRPr="00420B47">
              <w:rPr>
                <w:rFonts w:ascii="Times New Roman" w:eastAsia="宋体" w:hAnsi="Times New Roman" w:cs="Times New Roman"/>
              </w:rPr>
              <w:t>) = (1,-1,-1)</w:t>
            </w:r>
          </w:p>
        </w:tc>
      </w:tr>
      <w:tr w:rsidR="006D5BEE" w14:paraId="5385D86B" w14:textId="77777777" w:rsidTr="00420B47">
        <w:tc>
          <w:tcPr>
            <w:tcW w:w="3114" w:type="dxa"/>
          </w:tcPr>
          <w:p w14:paraId="1C46C094" w14:textId="5AF5C03F" w:rsidR="006D5BEE" w:rsidRPr="00420B47" w:rsidRDefault="006D5BEE" w:rsidP="006D5BEE">
            <w:pPr>
              <w:spacing w:line="276" w:lineRule="auto"/>
              <w:rPr>
                <w:rFonts w:ascii="Times New Roman" w:eastAsia="宋体" w:hAnsi="Times New Roman" w:cs="Times New Roman"/>
              </w:rPr>
            </w:pPr>
            <w:proofErr w:type="spellStart"/>
            <w:r w:rsidRPr="00420B47">
              <w:rPr>
                <w:rFonts w:ascii="Times New Roman" w:eastAsia="宋体" w:hAnsi="Times New Roman" w:cs="Times New Roman"/>
              </w:rPr>
              <w:t>vt</w:t>
            </w:r>
            <w:proofErr w:type="spellEnd"/>
            <w:r w:rsidRPr="00420B47">
              <w:rPr>
                <w:rFonts w:ascii="Times New Roman" w:eastAsia="宋体" w:hAnsi="Times New Roman" w:cs="Times New Roman"/>
              </w:rPr>
              <w:t xml:space="preserve"> 0.625000 0.250000</w:t>
            </w:r>
          </w:p>
        </w:tc>
        <w:tc>
          <w:tcPr>
            <w:tcW w:w="5182" w:type="dxa"/>
          </w:tcPr>
          <w:p w14:paraId="6156A1B0" w14:textId="5BAE1A8D" w:rsidR="006D5BEE" w:rsidRPr="00420B47" w:rsidRDefault="006D5BEE" w:rsidP="00C9711D">
            <w:pPr>
              <w:spacing w:line="276" w:lineRule="auto"/>
              <w:rPr>
                <w:rFonts w:ascii="Times New Roman" w:eastAsia="宋体" w:hAnsi="Times New Roman" w:cs="Times New Roman"/>
              </w:rPr>
            </w:pPr>
            <w:r w:rsidRPr="00420B47">
              <w:rPr>
                <w:rFonts w:ascii="Times New Roman" w:eastAsia="宋体" w:hAnsi="Times New Roman" w:cs="Times New Roman" w:hint="eastAsia"/>
              </w:rPr>
              <w:t>定义一个材质贴图采样点，</w:t>
            </w:r>
            <w:r w:rsidRPr="00420B47">
              <w:rPr>
                <w:rFonts w:ascii="Times New Roman" w:eastAsia="宋体" w:hAnsi="Times New Roman" w:cs="Times New Roman" w:hint="eastAsia"/>
              </w:rPr>
              <w:t>(</w:t>
            </w:r>
            <w:proofErr w:type="spellStart"/>
            <w:r w:rsidRPr="00420B47">
              <w:rPr>
                <w:rFonts w:ascii="Times New Roman" w:eastAsia="宋体" w:hAnsi="Times New Roman" w:cs="Times New Roman"/>
                <w:i/>
                <w:iCs/>
              </w:rPr>
              <w:t>x</w:t>
            </w:r>
            <w:r w:rsidRPr="00420B47">
              <w:rPr>
                <w:rFonts w:ascii="Times New Roman" w:eastAsia="宋体" w:hAnsi="Times New Roman" w:cs="Times New Roman"/>
              </w:rPr>
              <w:t>,</w:t>
            </w:r>
            <w:r w:rsidRPr="00420B47">
              <w:rPr>
                <w:rFonts w:ascii="Times New Roman" w:eastAsia="宋体" w:hAnsi="Times New Roman" w:cs="Times New Roman"/>
                <w:i/>
                <w:iCs/>
              </w:rPr>
              <w:t>y</w:t>
            </w:r>
            <w:proofErr w:type="spellEnd"/>
            <w:r w:rsidRPr="00420B47">
              <w:rPr>
                <w:rFonts w:ascii="Times New Roman" w:eastAsia="宋体" w:hAnsi="Times New Roman" w:cs="Times New Roman"/>
              </w:rPr>
              <w:t>) = (0.625, 0.25)</w:t>
            </w:r>
          </w:p>
        </w:tc>
      </w:tr>
      <w:tr w:rsidR="00C9711D" w14:paraId="0F5E2E9B" w14:textId="77777777" w:rsidTr="00420B47">
        <w:tc>
          <w:tcPr>
            <w:tcW w:w="3114" w:type="dxa"/>
          </w:tcPr>
          <w:p w14:paraId="484F7421" w14:textId="4B2309FA" w:rsidR="00C9711D" w:rsidRPr="00420B47" w:rsidRDefault="00C9711D" w:rsidP="00C9711D">
            <w:pPr>
              <w:spacing w:line="276" w:lineRule="auto"/>
              <w:rPr>
                <w:rFonts w:ascii="Times New Roman" w:eastAsia="宋体" w:hAnsi="Times New Roman" w:cs="Times New Roman"/>
              </w:rPr>
            </w:pPr>
            <w:proofErr w:type="spellStart"/>
            <w:r w:rsidRPr="00420B47">
              <w:rPr>
                <w:rFonts w:ascii="Times New Roman" w:eastAsia="宋体" w:hAnsi="Times New Roman" w:cs="Times New Roman"/>
              </w:rPr>
              <w:t>vn</w:t>
            </w:r>
            <w:proofErr w:type="spellEnd"/>
            <w:r w:rsidRPr="00420B47">
              <w:rPr>
                <w:rFonts w:ascii="Times New Roman" w:eastAsia="宋体" w:hAnsi="Times New Roman" w:cs="Times New Roman"/>
              </w:rPr>
              <w:t xml:space="preserve"> 0.0000 -1.0000 0.0000</w:t>
            </w:r>
          </w:p>
        </w:tc>
        <w:tc>
          <w:tcPr>
            <w:tcW w:w="5182" w:type="dxa"/>
          </w:tcPr>
          <w:p w14:paraId="2B26ECFB" w14:textId="09C3018B" w:rsidR="00C9711D" w:rsidRPr="00420B47" w:rsidRDefault="00C9711D" w:rsidP="00C9711D">
            <w:pPr>
              <w:spacing w:line="276" w:lineRule="auto"/>
              <w:rPr>
                <w:rFonts w:ascii="Times New Roman" w:eastAsia="宋体" w:hAnsi="Times New Roman" w:cs="Times New Roman"/>
              </w:rPr>
            </w:pPr>
            <w:r w:rsidRPr="00420B47">
              <w:rPr>
                <w:rFonts w:ascii="Times New Roman" w:eastAsia="宋体" w:hAnsi="Times New Roman" w:cs="Times New Roman" w:hint="eastAsia"/>
              </w:rPr>
              <w:t>定义一个法向量，</w:t>
            </w:r>
            <w:r w:rsidRPr="00420B47">
              <w:rPr>
                <w:rFonts w:ascii="Times New Roman" w:eastAsia="宋体" w:hAnsi="Times New Roman" w:cs="Times New Roman" w:hint="eastAsia"/>
              </w:rPr>
              <w:t>(</w:t>
            </w:r>
            <w:proofErr w:type="spellStart"/>
            <w:r w:rsidRPr="00420B47">
              <w:rPr>
                <w:rFonts w:ascii="Times New Roman" w:eastAsia="宋体" w:hAnsi="Times New Roman" w:cs="Times New Roman"/>
                <w:i/>
                <w:iCs/>
              </w:rPr>
              <w:t>x</w:t>
            </w:r>
            <w:r w:rsidRPr="00420B47">
              <w:rPr>
                <w:rFonts w:ascii="Times New Roman" w:eastAsia="宋体" w:hAnsi="Times New Roman" w:cs="Times New Roman"/>
              </w:rPr>
              <w:t>,</w:t>
            </w:r>
            <w:r w:rsidRPr="00420B47">
              <w:rPr>
                <w:rFonts w:ascii="Times New Roman" w:eastAsia="宋体" w:hAnsi="Times New Roman" w:cs="Times New Roman"/>
                <w:i/>
                <w:iCs/>
              </w:rPr>
              <w:t>y</w:t>
            </w:r>
            <w:r w:rsidRPr="00420B47">
              <w:rPr>
                <w:rFonts w:ascii="Times New Roman" w:eastAsia="宋体" w:hAnsi="Times New Roman" w:cs="Times New Roman"/>
              </w:rPr>
              <w:t>,</w:t>
            </w:r>
            <w:r w:rsidRPr="00420B47">
              <w:rPr>
                <w:rFonts w:ascii="Times New Roman" w:eastAsia="宋体" w:hAnsi="Times New Roman" w:cs="Times New Roman"/>
                <w:i/>
                <w:iCs/>
              </w:rPr>
              <w:t>z</w:t>
            </w:r>
            <w:proofErr w:type="spellEnd"/>
            <w:r w:rsidRPr="00420B47">
              <w:rPr>
                <w:rFonts w:ascii="Times New Roman" w:eastAsia="宋体" w:hAnsi="Times New Roman" w:cs="Times New Roman"/>
              </w:rPr>
              <w:t>) = (0,-1,0)</w:t>
            </w:r>
          </w:p>
        </w:tc>
      </w:tr>
      <w:tr w:rsidR="00C9711D" w14:paraId="498C2E14" w14:textId="77777777" w:rsidTr="00420B47">
        <w:tc>
          <w:tcPr>
            <w:tcW w:w="3114" w:type="dxa"/>
          </w:tcPr>
          <w:p w14:paraId="4E3C6EC1" w14:textId="12330A69" w:rsidR="00C9711D" w:rsidRPr="00420B47" w:rsidRDefault="00C9711D" w:rsidP="00C9711D">
            <w:pPr>
              <w:spacing w:line="276" w:lineRule="auto"/>
              <w:rPr>
                <w:rFonts w:ascii="Times New Roman" w:eastAsia="宋体" w:hAnsi="Times New Roman" w:cs="Times New Roman"/>
              </w:rPr>
            </w:pPr>
            <w:r w:rsidRPr="00420B47">
              <w:rPr>
                <w:rFonts w:ascii="Times New Roman" w:eastAsia="宋体" w:hAnsi="Times New Roman" w:cs="Times New Roman"/>
              </w:rPr>
              <w:t>f 4/12/6 6/8/6 8/6/6</w:t>
            </w:r>
          </w:p>
        </w:tc>
        <w:tc>
          <w:tcPr>
            <w:tcW w:w="5182" w:type="dxa"/>
          </w:tcPr>
          <w:p w14:paraId="4A70BF64" w14:textId="77777777" w:rsidR="004F625A" w:rsidRPr="00420B47" w:rsidRDefault="00C9711D" w:rsidP="00C9711D">
            <w:pPr>
              <w:spacing w:line="276" w:lineRule="auto"/>
              <w:rPr>
                <w:rFonts w:ascii="Times New Roman" w:eastAsia="宋体" w:hAnsi="Times New Roman" w:cs="Times New Roman"/>
              </w:rPr>
            </w:pPr>
            <w:r w:rsidRPr="00420B47">
              <w:rPr>
                <w:rFonts w:ascii="Times New Roman" w:eastAsia="宋体" w:hAnsi="Times New Roman" w:cs="Times New Roman" w:hint="eastAsia"/>
              </w:rPr>
              <w:t>定义一个面</w:t>
            </w:r>
            <w:r w:rsidR="006D5BEE" w:rsidRPr="00420B47">
              <w:rPr>
                <w:rFonts w:ascii="Times New Roman" w:eastAsia="宋体" w:hAnsi="Times New Roman" w:cs="Times New Roman" w:hint="eastAsia"/>
              </w:rPr>
              <w:t>（斜杠首元）</w:t>
            </w:r>
            <w:r w:rsidRPr="00420B47">
              <w:rPr>
                <w:rFonts w:ascii="Times New Roman" w:eastAsia="宋体" w:hAnsi="Times New Roman" w:cs="Times New Roman" w:hint="eastAsia"/>
              </w:rPr>
              <w:t>，由</w:t>
            </w:r>
            <w:r w:rsidRPr="00420B47">
              <w:rPr>
                <w:rFonts w:ascii="Times New Roman" w:eastAsia="宋体" w:hAnsi="Times New Roman" w:cs="Times New Roman" w:hint="eastAsia"/>
              </w:rPr>
              <w:t>4</w:t>
            </w:r>
            <w:r w:rsidR="006D5BEE" w:rsidRPr="00420B47">
              <w:rPr>
                <w:rFonts w:ascii="Times New Roman" w:eastAsia="宋体" w:hAnsi="Times New Roman" w:cs="Times New Roman" w:hint="eastAsia"/>
              </w:rPr>
              <w:t>、</w:t>
            </w:r>
            <w:r w:rsidR="006D5BEE" w:rsidRPr="00420B47">
              <w:rPr>
                <w:rFonts w:ascii="Times New Roman" w:eastAsia="宋体" w:hAnsi="Times New Roman" w:cs="Times New Roman" w:hint="eastAsia"/>
              </w:rPr>
              <w:t>6</w:t>
            </w:r>
            <w:r w:rsidR="006D5BEE" w:rsidRPr="00420B47">
              <w:rPr>
                <w:rFonts w:ascii="Times New Roman" w:eastAsia="宋体" w:hAnsi="Times New Roman" w:cs="Times New Roman" w:hint="eastAsia"/>
              </w:rPr>
              <w:t>、</w:t>
            </w:r>
            <w:r w:rsidR="006D5BEE" w:rsidRPr="00420B47">
              <w:rPr>
                <w:rFonts w:ascii="Times New Roman" w:eastAsia="宋体" w:hAnsi="Times New Roman" w:cs="Times New Roman" w:hint="eastAsia"/>
              </w:rPr>
              <w:t>8</w:t>
            </w:r>
            <w:r w:rsidR="006D5BEE" w:rsidRPr="00420B47">
              <w:rPr>
                <w:rFonts w:ascii="Times New Roman" w:eastAsia="宋体" w:hAnsi="Times New Roman" w:cs="Times New Roman" w:hint="eastAsia"/>
              </w:rPr>
              <w:t>号顶点（</w:t>
            </w:r>
            <w:r w:rsidR="006D5BEE" w:rsidRPr="00420B47">
              <w:rPr>
                <w:rFonts w:ascii="Times New Roman" w:eastAsia="宋体" w:hAnsi="Times New Roman" w:cs="Times New Roman" w:hint="eastAsia"/>
              </w:rPr>
              <w:t>v</w:t>
            </w:r>
            <w:r w:rsidR="006D5BEE" w:rsidRPr="00420B47">
              <w:rPr>
                <w:rFonts w:ascii="Times New Roman" w:eastAsia="宋体" w:hAnsi="Times New Roman" w:cs="Times New Roman" w:hint="eastAsia"/>
              </w:rPr>
              <w:t>）组成；</w:t>
            </w:r>
          </w:p>
          <w:p w14:paraId="483A843F" w14:textId="77777777" w:rsidR="004F625A" w:rsidRPr="00420B47" w:rsidRDefault="006D5BEE" w:rsidP="00C9711D">
            <w:pPr>
              <w:spacing w:line="276" w:lineRule="auto"/>
              <w:rPr>
                <w:rFonts w:ascii="Times New Roman" w:eastAsia="宋体" w:hAnsi="Times New Roman" w:cs="Times New Roman"/>
              </w:rPr>
            </w:pPr>
            <w:r w:rsidRPr="00420B47">
              <w:rPr>
                <w:rFonts w:ascii="Times New Roman" w:eastAsia="宋体" w:hAnsi="Times New Roman" w:cs="Times New Roman" w:hint="eastAsia"/>
              </w:rPr>
              <w:t>定义一个材质贴图面（斜杠中间元），将</w:t>
            </w:r>
            <w:r w:rsidRPr="00420B47">
              <w:rPr>
                <w:rFonts w:ascii="Times New Roman" w:eastAsia="宋体" w:hAnsi="Times New Roman" w:cs="Times New Roman" w:hint="eastAsia"/>
              </w:rPr>
              <w:t>1</w:t>
            </w:r>
            <w:r w:rsidRPr="00420B47">
              <w:rPr>
                <w:rFonts w:ascii="Times New Roman" w:eastAsia="宋体" w:hAnsi="Times New Roman" w:cs="Times New Roman"/>
              </w:rPr>
              <w:t>2</w:t>
            </w:r>
            <w:r w:rsidRPr="00420B47">
              <w:rPr>
                <w:rFonts w:ascii="Times New Roman" w:eastAsia="宋体" w:hAnsi="Times New Roman" w:cs="Times New Roman" w:hint="eastAsia"/>
              </w:rPr>
              <w:t>、</w:t>
            </w:r>
            <w:r w:rsidRPr="00420B47">
              <w:rPr>
                <w:rFonts w:ascii="Times New Roman" w:eastAsia="宋体" w:hAnsi="Times New Roman" w:cs="Times New Roman" w:hint="eastAsia"/>
              </w:rPr>
              <w:t>8</w:t>
            </w:r>
            <w:r w:rsidRPr="00420B47">
              <w:rPr>
                <w:rFonts w:ascii="Times New Roman" w:eastAsia="宋体" w:hAnsi="Times New Roman" w:cs="Times New Roman" w:hint="eastAsia"/>
              </w:rPr>
              <w:t>、</w:t>
            </w:r>
            <w:r w:rsidRPr="00420B47">
              <w:rPr>
                <w:rFonts w:ascii="Times New Roman" w:eastAsia="宋体" w:hAnsi="Times New Roman" w:cs="Times New Roman" w:hint="eastAsia"/>
              </w:rPr>
              <w:t>6</w:t>
            </w:r>
            <w:r w:rsidRPr="00420B47">
              <w:rPr>
                <w:rFonts w:ascii="Times New Roman" w:eastAsia="宋体" w:hAnsi="Times New Roman" w:cs="Times New Roman" w:hint="eastAsia"/>
              </w:rPr>
              <w:t>号采样点（</w:t>
            </w:r>
            <w:proofErr w:type="spellStart"/>
            <w:r w:rsidRPr="00420B47">
              <w:rPr>
                <w:rFonts w:ascii="Times New Roman" w:eastAsia="宋体" w:hAnsi="Times New Roman" w:cs="Times New Roman" w:hint="eastAsia"/>
              </w:rPr>
              <w:t>vt</w:t>
            </w:r>
            <w:proofErr w:type="spellEnd"/>
            <w:r w:rsidRPr="00420B47">
              <w:rPr>
                <w:rFonts w:ascii="Times New Roman" w:eastAsia="宋体" w:hAnsi="Times New Roman" w:cs="Times New Roman" w:hint="eastAsia"/>
              </w:rPr>
              <w:t>）决定</w:t>
            </w:r>
            <w:proofErr w:type="gramStart"/>
            <w:r w:rsidRPr="00420B47">
              <w:rPr>
                <w:rFonts w:ascii="Times New Roman" w:eastAsia="宋体" w:hAnsi="Times New Roman" w:cs="Times New Roman" w:hint="eastAsia"/>
              </w:rPr>
              <w:t>的图块贴到</w:t>
            </w:r>
            <w:proofErr w:type="gramEnd"/>
            <w:r w:rsidRPr="00420B47">
              <w:rPr>
                <w:rFonts w:ascii="Times New Roman" w:eastAsia="宋体" w:hAnsi="Times New Roman" w:cs="Times New Roman" w:hint="eastAsia"/>
              </w:rPr>
              <w:t>定义的面上；</w:t>
            </w:r>
          </w:p>
          <w:p w14:paraId="6C86322A" w14:textId="77777777" w:rsidR="005C20E7" w:rsidRPr="00420B47" w:rsidRDefault="004F625A" w:rsidP="00C9711D">
            <w:pPr>
              <w:spacing w:line="276" w:lineRule="auto"/>
              <w:rPr>
                <w:rFonts w:ascii="Times New Roman" w:eastAsia="宋体" w:hAnsi="Times New Roman" w:cs="Times New Roman"/>
              </w:rPr>
            </w:pPr>
            <w:r w:rsidRPr="00420B47">
              <w:rPr>
                <w:rFonts w:ascii="Times New Roman" w:eastAsia="宋体" w:hAnsi="Times New Roman" w:cs="Times New Roman" w:hint="eastAsia"/>
              </w:rPr>
              <w:t>声明</w:t>
            </w:r>
            <w:r w:rsidR="006D5BEE" w:rsidRPr="00420B47">
              <w:rPr>
                <w:rFonts w:ascii="Times New Roman" w:eastAsia="宋体" w:hAnsi="Times New Roman" w:cs="Times New Roman" w:hint="eastAsia"/>
              </w:rPr>
              <w:t>面的法向量（斜杠末元）是</w:t>
            </w:r>
            <w:r w:rsidR="006D5BEE" w:rsidRPr="00420B47">
              <w:rPr>
                <w:rFonts w:ascii="Times New Roman" w:eastAsia="宋体" w:hAnsi="Times New Roman" w:cs="Times New Roman" w:hint="eastAsia"/>
              </w:rPr>
              <w:t>6</w:t>
            </w:r>
            <w:r w:rsidR="006D5BEE" w:rsidRPr="00420B47">
              <w:rPr>
                <w:rFonts w:ascii="Times New Roman" w:eastAsia="宋体" w:hAnsi="Times New Roman" w:cs="Times New Roman" w:hint="eastAsia"/>
              </w:rPr>
              <w:t>号</w:t>
            </w:r>
            <w:proofErr w:type="spellStart"/>
            <w:r w:rsidR="006D5BEE" w:rsidRPr="00420B47">
              <w:rPr>
                <w:rFonts w:ascii="Times New Roman" w:eastAsia="宋体" w:hAnsi="Times New Roman" w:cs="Times New Roman" w:hint="eastAsia"/>
              </w:rPr>
              <w:t>vn</w:t>
            </w:r>
            <w:proofErr w:type="spellEnd"/>
            <w:r w:rsidR="006D5BEE" w:rsidRPr="00420B47">
              <w:rPr>
                <w:rFonts w:ascii="Times New Roman" w:eastAsia="宋体" w:hAnsi="Times New Roman" w:cs="Times New Roman" w:hint="eastAsia"/>
              </w:rPr>
              <w:t>决定的。</w:t>
            </w:r>
          </w:p>
          <w:p w14:paraId="7F71BDD2" w14:textId="04989484" w:rsidR="00C9711D" w:rsidRPr="00420B47" w:rsidRDefault="006D5BEE" w:rsidP="00C9711D">
            <w:pPr>
              <w:spacing w:line="276" w:lineRule="auto"/>
              <w:rPr>
                <w:rFonts w:ascii="Times New Roman" w:eastAsia="宋体" w:hAnsi="Times New Roman" w:cs="Times New Roman"/>
              </w:rPr>
            </w:pPr>
            <w:r w:rsidRPr="00420B47">
              <w:rPr>
                <w:rFonts w:ascii="Times New Roman" w:eastAsia="宋体" w:hAnsi="Times New Roman" w:cs="Times New Roman" w:hint="eastAsia"/>
              </w:rPr>
              <w:t>注意</w:t>
            </w:r>
            <w:r w:rsidRPr="00420B47">
              <w:rPr>
                <w:rFonts w:ascii="Times New Roman" w:eastAsia="宋体" w:hAnsi="Times New Roman" w:cs="Times New Roman" w:hint="eastAsia"/>
              </w:rPr>
              <w:t>.</w:t>
            </w:r>
            <w:r w:rsidRPr="00420B47">
              <w:rPr>
                <w:rFonts w:ascii="Times New Roman" w:eastAsia="宋体" w:hAnsi="Times New Roman" w:cs="Times New Roman"/>
              </w:rPr>
              <w:t>obj</w:t>
            </w:r>
            <w:r w:rsidRPr="00420B47">
              <w:rPr>
                <w:rFonts w:ascii="Times New Roman" w:eastAsia="宋体" w:hAnsi="Times New Roman" w:cs="Times New Roman" w:hint="eastAsia"/>
              </w:rPr>
              <w:t>中编号从</w:t>
            </w:r>
            <w:r w:rsidRPr="00420B47">
              <w:rPr>
                <w:rFonts w:ascii="Times New Roman" w:eastAsia="宋体" w:hAnsi="Times New Roman" w:cs="Times New Roman" w:hint="eastAsia"/>
              </w:rPr>
              <w:t>1</w:t>
            </w:r>
            <w:r w:rsidRPr="00420B47">
              <w:rPr>
                <w:rFonts w:ascii="Times New Roman" w:eastAsia="宋体" w:hAnsi="Times New Roman" w:cs="Times New Roman" w:hint="eastAsia"/>
              </w:rPr>
              <w:t>开始。</w:t>
            </w:r>
          </w:p>
        </w:tc>
      </w:tr>
    </w:tbl>
    <w:p w14:paraId="6532E638" w14:textId="6B3F49FA" w:rsidR="00420B47" w:rsidRDefault="00420B47" w:rsidP="00C9711D">
      <w:pPr>
        <w:spacing w:line="276" w:lineRule="auto"/>
        <w:rPr>
          <w:rFonts w:ascii="Times New Roman" w:eastAsia="宋体" w:hAnsi="Times New Roman" w:cs="Times New Roman"/>
          <w:sz w:val="22"/>
          <w:szCs w:val="24"/>
        </w:rPr>
      </w:pPr>
      <w:r>
        <w:rPr>
          <w:rFonts w:ascii="Times New Roman" w:eastAsia="宋体" w:hAnsi="Times New Roman" w:cs="Times New Roman"/>
          <w:sz w:val="22"/>
          <w:szCs w:val="24"/>
        </w:rPr>
        <w:tab/>
      </w:r>
      <w:r>
        <w:rPr>
          <w:rFonts w:ascii="Times New Roman" w:eastAsia="宋体" w:hAnsi="Times New Roman" w:cs="Times New Roman" w:hint="eastAsia"/>
          <w:sz w:val="22"/>
          <w:szCs w:val="24"/>
        </w:rPr>
        <w:t>本</w:t>
      </w:r>
      <w:r>
        <w:rPr>
          <w:rFonts w:ascii="Times New Roman" w:eastAsia="宋体" w:hAnsi="Times New Roman" w:cs="Times New Roman" w:hint="eastAsia"/>
          <w:sz w:val="22"/>
          <w:szCs w:val="24"/>
        </w:rPr>
        <w:t>Project</w:t>
      </w:r>
      <w:r>
        <w:rPr>
          <w:rFonts w:ascii="Times New Roman" w:eastAsia="宋体" w:hAnsi="Times New Roman" w:cs="Times New Roman" w:hint="eastAsia"/>
          <w:sz w:val="22"/>
          <w:szCs w:val="24"/>
        </w:rPr>
        <w:t>中图形填充纯色，不需要材质贴图相关信息。使用</w:t>
      </w:r>
      <w:r>
        <w:rPr>
          <w:rFonts w:ascii="Times New Roman" w:eastAsia="宋体" w:hAnsi="Times New Roman" w:cs="Times New Roman" w:hint="eastAsia"/>
          <w:sz w:val="22"/>
          <w:szCs w:val="24"/>
        </w:rPr>
        <w:t>Windows</w:t>
      </w:r>
      <w:r>
        <w:rPr>
          <w:rFonts w:ascii="Times New Roman" w:eastAsia="宋体" w:hAnsi="Times New Roman" w:cs="Times New Roman"/>
          <w:sz w:val="22"/>
          <w:szCs w:val="24"/>
        </w:rPr>
        <w:t xml:space="preserve"> 10</w:t>
      </w:r>
      <w:r>
        <w:rPr>
          <w:rFonts w:ascii="Times New Roman" w:eastAsia="宋体" w:hAnsi="Times New Roman" w:cs="Times New Roman" w:hint="eastAsia"/>
          <w:sz w:val="22"/>
          <w:szCs w:val="24"/>
        </w:rPr>
        <w:t>自带的</w:t>
      </w:r>
      <w:r>
        <w:rPr>
          <w:rFonts w:ascii="Times New Roman" w:eastAsia="宋体" w:hAnsi="Times New Roman" w:cs="Times New Roman" w:hint="eastAsia"/>
          <w:sz w:val="22"/>
          <w:szCs w:val="24"/>
        </w:rPr>
        <w:t>3</w:t>
      </w:r>
      <w:r>
        <w:rPr>
          <w:rFonts w:ascii="Times New Roman" w:eastAsia="宋体" w:hAnsi="Times New Roman" w:cs="Times New Roman"/>
          <w:sz w:val="22"/>
          <w:szCs w:val="24"/>
        </w:rPr>
        <w:t>D</w:t>
      </w:r>
      <w:r>
        <w:rPr>
          <w:rFonts w:ascii="Times New Roman" w:eastAsia="宋体" w:hAnsi="Times New Roman" w:cs="Times New Roman" w:hint="eastAsia"/>
          <w:sz w:val="22"/>
          <w:szCs w:val="24"/>
        </w:rPr>
        <w:t>浏览器打开</w:t>
      </w:r>
      <w:r>
        <w:rPr>
          <w:rFonts w:ascii="Times New Roman" w:eastAsia="宋体" w:hAnsi="Times New Roman" w:cs="Times New Roman"/>
          <w:sz w:val="22"/>
          <w:szCs w:val="24"/>
        </w:rPr>
        <w:t>U</w:t>
      </w:r>
      <w:r>
        <w:rPr>
          <w:rFonts w:ascii="Times New Roman" w:eastAsia="宋体" w:hAnsi="Times New Roman" w:cs="Times New Roman" w:hint="eastAsia"/>
          <w:sz w:val="22"/>
          <w:szCs w:val="24"/>
        </w:rPr>
        <w:t>n</w:t>
      </w:r>
      <w:r>
        <w:rPr>
          <w:rFonts w:ascii="Times New Roman" w:eastAsia="宋体" w:hAnsi="Times New Roman" w:cs="Times New Roman"/>
          <w:sz w:val="22"/>
          <w:szCs w:val="24"/>
        </w:rPr>
        <w:t>itCube.obj</w:t>
      </w:r>
      <w:r>
        <w:rPr>
          <w:rFonts w:ascii="Times New Roman" w:eastAsia="宋体" w:hAnsi="Times New Roman" w:cs="Times New Roman" w:hint="eastAsia"/>
          <w:sz w:val="22"/>
          <w:szCs w:val="24"/>
        </w:rPr>
        <w:t>文件，即可清晰地看到各三角形面片</w:t>
      </w:r>
      <w:r w:rsidR="000D6240">
        <w:rPr>
          <w:rFonts w:ascii="Times New Roman" w:eastAsia="宋体" w:hAnsi="Times New Roman" w:cs="Times New Roman" w:hint="eastAsia"/>
          <w:sz w:val="22"/>
          <w:szCs w:val="24"/>
        </w:rPr>
        <w:t>（</w:t>
      </w:r>
      <w:r w:rsidR="000D6240">
        <w:rPr>
          <w:rFonts w:ascii="Times New Roman" w:eastAsia="宋体" w:hAnsi="Times New Roman" w:cs="Times New Roman" w:hint="eastAsia"/>
          <w:sz w:val="22"/>
          <w:szCs w:val="24"/>
        </w:rPr>
        <w:t>mesh</w:t>
      </w:r>
      <w:r w:rsidR="000D6240">
        <w:rPr>
          <w:rFonts w:ascii="Times New Roman" w:eastAsia="宋体" w:hAnsi="Times New Roman" w:cs="Times New Roman" w:hint="eastAsia"/>
          <w:sz w:val="22"/>
          <w:szCs w:val="24"/>
        </w:rPr>
        <w:t>网格）</w:t>
      </w:r>
      <w:r>
        <w:rPr>
          <w:rFonts w:ascii="Times New Roman" w:eastAsia="宋体" w:hAnsi="Times New Roman" w:cs="Times New Roman" w:hint="eastAsia"/>
          <w:sz w:val="22"/>
          <w:szCs w:val="24"/>
        </w:rPr>
        <w:t>：</w:t>
      </w:r>
    </w:p>
    <w:p w14:paraId="02AEB0CE" w14:textId="5C24CDBA" w:rsidR="00C9711D" w:rsidRDefault="00C9711D" w:rsidP="00420B47">
      <w:pPr>
        <w:spacing w:line="276" w:lineRule="auto"/>
        <w:jc w:val="center"/>
        <w:rPr>
          <w:rFonts w:ascii="Times New Roman" w:eastAsia="宋体" w:hAnsi="Times New Roman" w:cs="Times New Roman"/>
          <w:sz w:val="22"/>
          <w:szCs w:val="24"/>
        </w:rPr>
      </w:pPr>
      <w:r>
        <w:rPr>
          <w:noProof/>
        </w:rPr>
        <w:drawing>
          <wp:inline distT="0" distB="0" distL="0" distR="0" wp14:anchorId="09AF1E96" wp14:editId="48E043F3">
            <wp:extent cx="4221894" cy="1852653"/>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4066"/>
                    <a:stretch/>
                  </pic:blipFill>
                  <pic:spPr bwMode="auto">
                    <a:xfrm>
                      <a:off x="0" y="0"/>
                      <a:ext cx="4233427" cy="1857714"/>
                    </a:xfrm>
                    <a:prstGeom prst="rect">
                      <a:avLst/>
                    </a:prstGeom>
                    <a:ln>
                      <a:noFill/>
                    </a:ln>
                    <a:extLst>
                      <a:ext uri="{53640926-AAD7-44D8-BBD7-CCE9431645EC}">
                        <a14:shadowObscured xmlns:a14="http://schemas.microsoft.com/office/drawing/2010/main"/>
                      </a:ext>
                    </a:extLst>
                  </pic:spPr>
                </pic:pic>
              </a:graphicData>
            </a:graphic>
          </wp:inline>
        </w:drawing>
      </w:r>
    </w:p>
    <w:p w14:paraId="0AF52FF1" w14:textId="6FB1C0D3" w:rsidR="00420B47" w:rsidRDefault="000D6240" w:rsidP="00420B47">
      <w:pPr>
        <w:spacing w:line="276" w:lineRule="auto"/>
        <w:rPr>
          <w:rFonts w:ascii="Times New Roman" w:eastAsia="宋体" w:hAnsi="Times New Roman" w:cs="Times New Roman"/>
          <w:sz w:val="22"/>
          <w:szCs w:val="24"/>
        </w:rPr>
      </w:pPr>
      <w:r>
        <w:rPr>
          <w:rFonts w:ascii="Times New Roman" w:eastAsia="宋体" w:hAnsi="Times New Roman" w:cs="Times New Roman"/>
          <w:sz w:val="22"/>
          <w:szCs w:val="24"/>
        </w:rPr>
        <w:tab/>
      </w:r>
      <w:r>
        <w:rPr>
          <w:rFonts w:ascii="Times New Roman" w:eastAsia="宋体" w:hAnsi="Times New Roman" w:cs="Times New Roman" w:hint="eastAsia"/>
          <w:sz w:val="22"/>
          <w:szCs w:val="24"/>
        </w:rPr>
        <w:t>下面介绍绘制时</w:t>
      </w:r>
      <w:r w:rsidRPr="006A5321">
        <w:rPr>
          <w:rFonts w:ascii="Times New Roman" w:eastAsia="宋体" w:hAnsi="Times New Roman" w:cs="Times New Roman" w:hint="eastAsia"/>
          <w:b/>
          <w:bCs/>
          <w:sz w:val="22"/>
          <w:szCs w:val="24"/>
        </w:rPr>
        <w:t>颜色</w:t>
      </w:r>
      <w:r w:rsidR="006A5321">
        <w:rPr>
          <w:rFonts w:ascii="Times New Roman" w:eastAsia="宋体" w:hAnsi="Times New Roman" w:cs="Times New Roman" w:hint="eastAsia"/>
          <w:b/>
          <w:bCs/>
          <w:sz w:val="22"/>
          <w:szCs w:val="24"/>
        </w:rPr>
        <w:t>（</w:t>
      </w:r>
      <w:r w:rsidR="006A5321">
        <w:rPr>
          <w:rFonts w:ascii="Times New Roman" w:eastAsia="宋体" w:hAnsi="Times New Roman" w:cs="Times New Roman" w:hint="eastAsia"/>
          <w:b/>
          <w:bCs/>
          <w:sz w:val="22"/>
          <w:szCs w:val="24"/>
        </w:rPr>
        <w:t>R</w:t>
      </w:r>
      <w:r w:rsidR="006A5321">
        <w:rPr>
          <w:rFonts w:ascii="Times New Roman" w:eastAsia="宋体" w:hAnsi="Times New Roman" w:cs="Times New Roman"/>
          <w:b/>
          <w:bCs/>
          <w:sz w:val="22"/>
          <w:szCs w:val="24"/>
        </w:rPr>
        <w:t>GBA</w:t>
      </w:r>
      <w:r w:rsidR="006A5321">
        <w:rPr>
          <w:rFonts w:ascii="Times New Roman" w:eastAsia="宋体" w:hAnsi="Times New Roman" w:cs="Times New Roman" w:hint="eastAsia"/>
          <w:b/>
          <w:bCs/>
          <w:sz w:val="22"/>
          <w:szCs w:val="24"/>
        </w:rPr>
        <w:t>）</w:t>
      </w:r>
      <w:r>
        <w:rPr>
          <w:rFonts w:ascii="Times New Roman" w:eastAsia="宋体" w:hAnsi="Times New Roman" w:cs="Times New Roman" w:hint="eastAsia"/>
          <w:sz w:val="22"/>
          <w:szCs w:val="24"/>
        </w:rPr>
        <w:t>的设定。由于进行纯色绘制，</w:t>
      </w:r>
      <w:r w:rsidR="00AA702D">
        <w:rPr>
          <w:rFonts w:ascii="Times New Roman" w:eastAsia="宋体" w:hAnsi="Times New Roman" w:cs="Times New Roman" w:hint="eastAsia"/>
          <w:sz w:val="22"/>
          <w:szCs w:val="24"/>
        </w:rPr>
        <w:t>故将颜色在着色器中使用</w:t>
      </w:r>
      <w:r w:rsidR="00AA702D">
        <w:rPr>
          <w:rFonts w:ascii="Times New Roman" w:eastAsia="宋体" w:hAnsi="Times New Roman" w:cs="Times New Roman" w:hint="eastAsia"/>
          <w:sz w:val="22"/>
          <w:szCs w:val="24"/>
        </w:rPr>
        <w:t>Uniform</w:t>
      </w:r>
      <w:r w:rsidR="00AA702D">
        <w:rPr>
          <w:rFonts w:ascii="Times New Roman" w:eastAsia="宋体" w:hAnsi="Times New Roman" w:cs="Times New Roman" w:hint="eastAsia"/>
          <w:sz w:val="22"/>
          <w:szCs w:val="24"/>
        </w:rPr>
        <w:t>型变量</w:t>
      </w:r>
      <w:proofErr w:type="spellStart"/>
      <w:r w:rsidR="00AA702D">
        <w:rPr>
          <w:rFonts w:ascii="Times New Roman" w:eastAsia="宋体" w:hAnsi="Times New Roman" w:cs="Times New Roman" w:hint="eastAsia"/>
          <w:sz w:val="22"/>
          <w:szCs w:val="24"/>
        </w:rPr>
        <w:t>uColor</w:t>
      </w:r>
      <w:proofErr w:type="spellEnd"/>
      <w:r w:rsidR="00F41483">
        <w:rPr>
          <w:rFonts w:ascii="Times New Roman" w:eastAsia="宋体" w:hAnsi="Times New Roman" w:cs="Times New Roman" w:hint="eastAsia"/>
          <w:sz w:val="22"/>
          <w:szCs w:val="24"/>
        </w:rPr>
        <w:t>存储。正方体的颜色为灰色：</w:t>
      </w:r>
      <w:r w:rsidR="00C51990">
        <w:rPr>
          <w:rFonts w:ascii="Times New Roman" w:eastAsia="宋体" w:hAnsi="Times New Roman" w:cs="Times New Roman"/>
          <w:sz w:val="22"/>
          <w:szCs w:val="24"/>
        </w:rPr>
        <w:t>(R, G, B, A) = (127</w:t>
      </w:r>
      <w:r w:rsidR="00C51990">
        <w:rPr>
          <w:rFonts w:ascii="Times New Roman" w:eastAsia="宋体" w:hAnsi="Times New Roman" w:cs="Times New Roman" w:hint="eastAsia"/>
          <w:sz w:val="22"/>
          <w:szCs w:val="24"/>
        </w:rPr>
        <w:t>,</w:t>
      </w:r>
      <w:r w:rsidR="00C51990">
        <w:rPr>
          <w:rFonts w:ascii="Times New Roman" w:eastAsia="宋体" w:hAnsi="Times New Roman" w:cs="Times New Roman"/>
          <w:sz w:val="22"/>
          <w:szCs w:val="24"/>
        </w:rPr>
        <w:t xml:space="preserve"> 127, 127, 1.0)</w:t>
      </w:r>
      <w:r w:rsidR="00F41483">
        <w:rPr>
          <w:rFonts w:ascii="Times New Roman" w:eastAsia="宋体" w:hAnsi="Times New Roman" w:cs="Times New Roman" w:hint="eastAsia"/>
          <w:sz w:val="22"/>
          <w:szCs w:val="24"/>
        </w:rPr>
        <w:t>，在向着色器传递时，需要将</w:t>
      </w:r>
      <w:r w:rsidR="00F41483">
        <w:rPr>
          <w:rFonts w:ascii="Times New Roman" w:eastAsia="宋体" w:hAnsi="Times New Roman" w:cs="Times New Roman" w:hint="eastAsia"/>
          <w:sz w:val="22"/>
          <w:szCs w:val="24"/>
        </w:rPr>
        <w:t>R</w:t>
      </w:r>
      <w:r w:rsidR="00F41483">
        <w:rPr>
          <w:rFonts w:ascii="Times New Roman" w:eastAsia="宋体" w:hAnsi="Times New Roman" w:cs="Times New Roman"/>
          <w:sz w:val="22"/>
          <w:szCs w:val="24"/>
        </w:rPr>
        <w:t>GB</w:t>
      </w:r>
      <w:r w:rsidR="00F41483">
        <w:rPr>
          <w:rFonts w:ascii="Times New Roman" w:eastAsia="宋体" w:hAnsi="Times New Roman" w:cs="Times New Roman" w:hint="eastAsia"/>
          <w:sz w:val="22"/>
          <w:szCs w:val="24"/>
        </w:rPr>
        <w:t>分量归一化，即除以</w:t>
      </w:r>
      <w:r w:rsidR="00F41483">
        <w:rPr>
          <w:rFonts w:ascii="Times New Roman" w:eastAsia="宋体" w:hAnsi="Times New Roman" w:cs="Times New Roman" w:hint="eastAsia"/>
          <w:sz w:val="22"/>
          <w:szCs w:val="24"/>
        </w:rPr>
        <w:t>2</w:t>
      </w:r>
      <w:r w:rsidR="00F41483">
        <w:rPr>
          <w:rFonts w:ascii="Times New Roman" w:eastAsia="宋体" w:hAnsi="Times New Roman" w:cs="Times New Roman"/>
          <w:sz w:val="22"/>
          <w:szCs w:val="24"/>
        </w:rPr>
        <w:t>55</w:t>
      </w:r>
      <w:r w:rsidR="00F41483">
        <w:rPr>
          <w:rFonts w:ascii="Times New Roman" w:eastAsia="宋体" w:hAnsi="Times New Roman" w:cs="Times New Roman" w:hint="eastAsia"/>
          <w:sz w:val="22"/>
          <w:szCs w:val="24"/>
        </w:rPr>
        <w:t>，</w:t>
      </w:r>
      <w:proofErr w:type="gramStart"/>
      <w:r w:rsidR="00F41483">
        <w:rPr>
          <w:rFonts w:ascii="Times New Roman" w:eastAsia="宋体" w:hAnsi="Times New Roman" w:cs="Times New Roman" w:hint="eastAsia"/>
          <w:sz w:val="22"/>
          <w:szCs w:val="24"/>
        </w:rPr>
        <w:t>故结果</w:t>
      </w:r>
      <w:proofErr w:type="gramEnd"/>
      <w:r w:rsidR="00F41483">
        <w:rPr>
          <w:rFonts w:ascii="Times New Roman" w:eastAsia="宋体" w:hAnsi="Times New Roman" w:cs="Times New Roman" w:hint="eastAsia"/>
          <w:sz w:val="22"/>
          <w:szCs w:val="24"/>
        </w:rPr>
        <w:t>为</w:t>
      </w:r>
      <w:r w:rsidR="00F41483">
        <w:rPr>
          <w:rFonts w:ascii="Times New Roman" w:eastAsia="宋体" w:hAnsi="Times New Roman" w:cs="Times New Roman"/>
          <w:sz w:val="22"/>
          <w:szCs w:val="24"/>
        </w:rPr>
        <w:t xml:space="preserve"> (R, G, B, A) = (0.498, 0.498, 0.498, 1.0)</w:t>
      </w:r>
      <w:r w:rsidR="00F41483">
        <w:rPr>
          <w:rFonts w:ascii="Times New Roman" w:eastAsia="宋体" w:hAnsi="Times New Roman" w:cs="Times New Roman" w:hint="eastAsia"/>
          <w:sz w:val="22"/>
          <w:szCs w:val="24"/>
        </w:rPr>
        <w:t>。</w:t>
      </w:r>
      <w:r w:rsidR="003200A7">
        <w:rPr>
          <w:rFonts w:ascii="Times New Roman" w:eastAsia="宋体" w:hAnsi="Times New Roman" w:cs="Times New Roman" w:hint="eastAsia"/>
          <w:sz w:val="22"/>
          <w:szCs w:val="24"/>
        </w:rPr>
        <w:t>球体的</w:t>
      </w:r>
      <w:r w:rsidR="00C51990">
        <w:rPr>
          <w:rFonts w:ascii="Times New Roman" w:eastAsia="宋体" w:hAnsi="Times New Roman" w:cs="Times New Roman" w:hint="eastAsia"/>
          <w:sz w:val="22"/>
          <w:szCs w:val="24"/>
        </w:rPr>
        <w:t>颜色为蓝色：</w:t>
      </w:r>
      <w:r w:rsidR="00C51990">
        <w:rPr>
          <w:rFonts w:ascii="Times New Roman" w:eastAsia="宋体" w:hAnsi="Times New Roman" w:cs="Times New Roman"/>
          <w:sz w:val="22"/>
          <w:szCs w:val="24"/>
        </w:rPr>
        <w:t>(R, G, B, A) = (</w:t>
      </w:r>
      <w:r w:rsidR="0047048D" w:rsidRPr="0047048D">
        <w:rPr>
          <w:rFonts w:ascii="Times New Roman" w:eastAsia="宋体" w:hAnsi="Times New Roman" w:cs="Times New Roman"/>
          <w:sz w:val="22"/>
          <w:szCs w:val="24"/>
        </w:rPr>
        <w:t>29, 156, 215</w:t>
      </w:r>
      <w:r w:rsidR="00C51990">
        <w:rPr>
          <w:rFonts w:ascii="Times New Roman" w:eastAsia="宋体" w:hAnsi="Times New Roman" w:cs="Times New Roman"/>
          <w:sz w:val="22"/>
          <w:szCs w:val="24"/>
        </w:rPr>
        <w:t>, 1.0)</w:t>
      </w:r>
      <w:r w:rsidR="0047048D">
        <w:rPr>
          <w:rFonts w:ascii="Times New Roman" w:eastAsia="宋体" w:hAnsi="Times New Roman" w:cs="Times New Roman" w:hint="eastAsia"/>
          <w:sz w:val="22"/>
          <w:szCs w:val="24"/>
        </w:rPr>
        <w:t>，送入着色器前同样进行归一化。</w:t>
      </w:r>
      <w:r w:rsidR="006C735D">
        <w:rPr>
          <w:rFonts w:ascii="Times New Roman" w:eastAsia="宋体" w:hAnsi="Times New Roman" w:cs="Times New Roman" w:hint="eastAsia"/>
          <w:sz w:val="22"/>
          <w:szCs w:val="24"/>
        </w:rPr>
        <w:t>由于无特殊需求，二者的不透明度</w:t>
      </w:r>
      <w:r w:rsidR="006C735D">
        <w:rPr>
          <w:rFonts w:ascii="Times New Roman" w:eastAsia="宋体" w:hAnsi="Times New Roman" w:cs="Times New Roman" w:hint="eastAsia"/>
          <w:sz w:val="22"/>
          <w:szCs w:val="24"/>
        </w:rPr>
        <w:t>A</w:t>
      </w:r>
      <w:r w:rsidR="006C735D">
        <w:rPr>
          <w:rFonts w:ascii="Times New Roman" w:eastAsia="宋体" w:hAnsi="Times New Roman" w:cs="Times New Roman" w:hint="eastAsia"/>
          <w:sz w:val="22"/>
          <w:szCs w:val="24"/>
        </w:rPr>
        <w:t>均设为</w:t>
      </w:r>
      <w:r w:rsidR="006C735D">
        <w:rPr>
          <w:rFonts w:ascii="Times New Roman" w:eastAsia="宋体" w:hAnsi="Times New Roman" w:cs="Times New Roman" w:hint="eastAsia"/>
          <w:sz w:val="22"/>
          <w:szCs w:val="24"/>
        </w:rPr>
        <w:t>1</w:t>
      </w:r>
      <w:r w:rsidR="006C735D">
        <w:rPr>
          <w:rFonts w:ascii="Times New Roman" w:eastAsia="宋体" w:hAnsi="Times New Roman" w:cs="Times New Roman" w:hint="eastAsia"/>
          <w:sz w:val="22"/>
          <w:szCs w:val="24"/>
        </w:rPr>
        <w:t>。</w:t>
      </w:r>
    </w:p>
    <w:p w14:paraId="2EB3C8DD" w14:textId="5B943142" w:rsidR="0047048D" w:rsidRDefault="0047048D" w:rsidP="00420B47">
      <w:pPr>
        <w:spacing w:line="276" w:lineRule="auto"/>
        <w:rPr>
          <w:rFonts w:ascii="Times New Roman" w:eastAsia="宋体" w:hAnsi="Times New Roman" w:cs="Times New Roman"/>
          <w:sz w:val="22"/>
          <w:szCs w:val="24"/>
        </w:rPr>
      </w:pPr>
      <w:r>
        <w:rPr>
          <w:rFonts w:ascii="Times New Roman" w:eastAsia="宋体" w:hAnsi="Times New Roman" w:cs="Times New Roman"/>
          <w:sz w:val="22"/>
          <w:szCs w:val="24"/>
        </w:rPr>
        <w:tab/>
      </w:r>
      <w:r w:rsidR="006A5321">
        <w:rPr>
          <w:rFonts w:ascii="Times New Roman" w:eastAsia="宋体" w:hAnsi="Times New Roman" w:cs="Times New Roman" w:hint="eastAsia"/>
          <w:sz w:val="22"/>
          <w:szCs w:val="24"/>
        </w:rPr>
        <w:t>在</w:t>
      </w:r>
      <w:proofErr w:type="gramStart"/>
      <w:r w:rsidR="006A5321">
        <w:rPr>
          <w:rFonts w:ascii="Times New Roman" w:eastAsia="宋体" w:hAnsi="Times New Roman" w:cs="Times New Roman" w:hint="eastAsia"/>
          <w:sz w:val="22"/>
          <w:szCs w:val="24"/>
        </w:rPr>
        <w:t>讲解</w:t>
      </w:r>
      <w:r w:rsidR="006A5321" w:rsidRPr="006A5321">
        <w:rPr>
          <w:rFonts w:ascii="Times New Roman" w:eastAsia="宋体" w:hAnsi="Times New Roman" w:cs="Times New Roman" w:hint="eastAsia"/>
          <w:b/>
          <w:bCs/>
          <w:sz w:val="22"/>
          <w:szCs w:val="24"/>
        </w:rPr>
        <w:t>视见变换</w:t>
      </w:r>
      <w:proofErr w:type="gramEnd"/>
      <w:r w:rsidR="006A5321">
        <w:rPr>
          <w:rFonts w:ascii="Times New Roman" w:eastAsia="宋体" w:hAnsi="Times New Roman" w:cs="Times New Roman" w:hint="eastAsia"/>
          <w:sz w:val="22"/>
          <w:szCs w:val="24"/>
        </w:rPr>
        <w:t>的实现前，</w:t>
      </w:r>
      <w:r w:rsidR="00436677">
        <w:rPr>
          <w:rFonts w:ascii="Times New Roman" w:eastAsia="宋体" w:hAnsi="Times New Roman" w:cs="Times New Roman" w:hint="eastAsia"/>
          <w:sz w:val="22"/>
          <w:szCs w:val="24"/>
        </w:rPr>
        <w:t>首先对顶点着色器中顶点坐标的变换过程进行说明。见</w:t>
      </w:r>
      <w:r w:rsidR="00436677">
        <w:rPr>
          <w:rFonts w:ascii="Times New Roman" w:eastAsia="宋体" w:hAnsi="Times New Roman" w:cs="Times New Roman" w:hint="eastAsia"/>
          <w:sz w:val="22"/>
          <w:szCs w:val="24"/>
        </w:rPr>
        <w:t>1</w:t>
      </w:r>
      <w:r w:rsidR="00436677">
        <w:rPr>
          <w:rFonts w:ascii="Times New Roman" w:eastAsia="宋体" w:hAnsi="Times New Roman" w:cs="Times New Roman"/>
          <w:sz w:val="22"/>
          <w:szCs w:val="24"/>
        </w:rPr>
        <w:t>-display/shader/</w:t>
      </w:r>
      <w:proofErr w:type="spellStart"/>
      <w:r w:rsidR="00436677">
        <w:rPr>
          <w:rFonts w:ascii="Times New Roman" w:eastAsia="宋体" w:hAnsi="Times New Roman" w:cs="Times New Roman"/>
          <w:sz w:val="22"/>
          <w:szCs w:val="24"/>
        </w:rPr>
        <w:t>vMain.glsl</w:t>
      </w:r>
      <w:proofErr w:type="spellEnd"/>
      <w:r w:rsidR="00436677">
        <w:rPr>
          <w:rFonts w:ascii="Times New Roman" w:eastAsia="宋体" w:hAnsi="Times New Roman" w:cs="Times New Roman" w:hint="eastAsia"/>
          <w:sz w:val="22"/>
          <w:szCs w:val="24"/>
        </w:rPr>
        <w:t>，与几何相关的部分如下：</w:t>
      </w:r>
    </w:p>
    <w:tbl>
      <w:tblPr>
        <w:tblStyle w:val="a4"/>
        <w:tblW w:w="0" w:type="auto"/>
        <w:tblInd w:w="421" w:type="dxa"/>
        <w:tblLook w:val="04A0" w:firstRow="1" w:lastRow="0" w:firstColumn="1" w:lastColumn="0" w:noHBand="0" w:noVBand="1"/>
      </w:tblPr>
      <w:tblGrid>
        <w:gridCol w:w="7875"/>
      </w:tblGrid>
      <w:tr w:rsidR="00436677" w:rsidRPr="00436677" w14:paraId="458932EB" w14:textId="77777777" w:rsidTr="00FD408B">
        <w:tc>
          <w:tcPr>
            <w:tcW w:w="7875" w:type="dxa"/>
          </w:tcPr>
          <w:p w14:paraId="5BEA45EB" w14:textId="4EF02D28" w:rsidR="00436677" w:rsidRPr="00436677" w:rsidRDefault="00436677" w:rsidP="00420B47">
            <w:pPr>
              <w:spacing w:line="276" w:lineRule="auto"/>
              <w:rPr>
                <w:rFonts w:ascii="Times New Roman" w:eastAsia="宋体" w:hAnsi="Times New Roman" w:cs="Times New Roman"/>
                <w:sz w:val="18"/>
                <w:szCs w:val="18"/>
              </w:rPr>
            </w:pPr>
            <w:proofErr w:type="spellStart"/>
            <w:r w:rsidRPr="00436677">
              <w:rPr>
                <w:rStyle w:val="BuiltInTok"/>
                <w:sz w:val="18"/>
                <w:szCs w:val="18"/>
              </w:rPr>
              <w:t>gl_Position</w:t>
            </w:r>
            <w:proofErr w:type="spellEnd"/>
            <w:r w:rsidRPr="00436677">
              <w:rPr>
                <w:rStyle w:val="NormalTok"/>
                <w:sz w:val="18"/>
                <w:szCs w:val="18"/>
              </w:rPr>
              <w:t xml:space="preserve"> </w:t>
            </w:r>
            <w:r w:rsidRPr="00436677">
              <w:rPr>
                <w:rStyle w:val="OperatorTok"/>
                <w:sz w:val="18"/>
                <w:szCs w:val="18"/>
              </w:rPr>
              <w:t>=</w:t>
            </w:r>
            <w:r w:rsidRPr="00436677">
              <w:rPr>
                <w:rStyle w:val="NormalTok"/>
                <w:sz w:val="18"/>
                <w:szCs w:val="18"/>
              </w:rPr>
              <w:t xml:space="preserve"> </w:t>
            </w:r>
            <w:proofErr w:type="spellStart"/>
            <w:r w:rsidRPr="00436677">
              <w:rPr>
                <w:rStyle w:val="NormalTok"/>
                <w:sz w:val="18"/>
                <w:szCs w:val="18"/>
              </w:rPr>
              <w:t>uPerspectiveMatrix</w:t>
            </w:r>
            <w:proofErr w:type="spellEnd"/>
            <w:r w:rsidRPr="00436677">
              <w:rPr>
                <w:rStyle w:val="NormalTok"/>
                <w:sz w:val="18"/>
                <w:szCs w:val="18"/>
              </w:rPr>
              <w:t xml:space="preserve"> </w:t>
            </w:r>
            <w:r w:rsidRPr="00436677">
              <w:rPr>
                <w:rStyle w:val="OperatorTok"/>
                <w:sz w:val="18"/>
                <w:szCs w:val="18"/>
              </w:rPr>
              <w:t>*</w:t>
            </w:r>
            <w:r w:rsidRPr="00436677">
              <w:rPr>
                <w:rStyle w:val="NormalTok"/>
                <w:sz w:val="18"/>
                <w:szCs w:val="18"/>
              </w:rPr>
              <w:t xml:space="preserve"> </w:t>
            </w:r>
            <w:bookmarkStart w:id="0" w:name="_Hlk88751321"/>
            <w:proofErr w:type="spellStart"/>
            <w:r w:rsidRPr="00436677">
              <w:rPr>
                <w:rStyle w:val="NormalTok"/>
                <w:sz w:val="18"/>
                <w:szCs w:val="18"/>
              </w:rPr>
              <w:t>uWorldMatrix</w:t>
            </w:r>
            <w:proofErr w:type="spellEnd"/>
            <w:r w:rsidRPr="00436677">
              <w:rPr>
                <w:rStyle w:val="NormalTok"/>
                <w:sz w:val="18"/>
                <w:szCs w:val="18"/>
              </w:rPr>
              <w:t xml:space="preserve"> </w:t>
            </w:r>
            <w:bookmarkEnd w:id="0"/>
            <w:r w:rsidRPr="00436677">
              <w:rPr>
                <w:rStyle w:val="OperatorTok"/>
                <w:sz w:val="18"/>
                <w:szCs w:val="18"/>
              </w:rPr>
              <w:t>*</w:t>
            </w:r>
            <w:r w:rsidRPr="00436677">
              <w:rPr>
                <w:rStyle w:val="NormalTok"/>
                <w:sz w:val="18"/>
                <w:szCs w:val="18"/>
              </w:rPr>
              <w:t xml:space="preserve"> </w:t>
            </w:r>
            <w:proofErr w:type="spellStart"/>
            <w:r w:rsidRPr="00436677">
              <w:rPr>
                <w:rStyle w:val="NormalTok"/>
                <w:sz w:val="18"/>
                <w:szCs w:val="18"/>
              </w:rPr>
              <w:t>uModelMatrix</w:t>
            </w:r>
            <w:proofErr w:type="spellEnd"/>
            <w:r w:rsidRPr="00436677">
              <w:rPr>
                <w:rStyle w:val="NormalTok"/>
                <w:sz w:val="18"/>
                <w:szCs w:val="18"/>
              </w:rPr>
              <w:t xml:space="preserve"> </w:t>
            </w:r>
            <w:r w:rsidRPr="00436677">
              <w:rPr>
                <w:rStyle w:val="OperatorTok"/>
                <w:sz w:val="18"/>
                <w:szCs w:val="18"/>
              </w:rPr>
              <w:t>*</w:t>
            </w:r>
            <w:r w:rsidRPr="00436677">
              <w:rPr>
                <w:rStyle w:val="NormalTok"/>
                <w:sz w:val="18"/>
                <w:szCs w:val="18"/>
              </w:rPr>
              <w:t xml:space="preserve"> </w:t>
            </w:r>
            <w:proofErr w:type="spellStart"/>
            <w:r w:rsidRPr="00436677">
              <w:rPr>
                <w:rStyle w:val="NormalTok"/>
                <w:sz w:val="18"/>
                <w:szCs w:val="18"/>
              </w:rPr>
              <w:t>aPosition</w:t>
            </w:r>
            <w:proofErr w:type="spellEnd"/>
            <w:r>
              <w:rPr>
                <w:rStyle w:val="NormalTok"/>
                <w:sz w:val="18"/>
                <w:szCs w:val="18"/>
              </w:rPr>
              <w:t>;</w:t>
            </w:r>
          </w:p>
        </w:tc>
      </w:tr>
    </w:tbl>
    <w:p w14:paraId="533F77C0" w14:textId="77777777" w:rsidR="0081239D" w:rsidRDefault="00436677" w:rsidP="00420B47">
      <w:pPr>
        <w:spacing w:line="276" w:lineRule="auto"/>
        <w:rPr>
          <w:rFonts w:ascii="Times New Roman" w:eastAsia="宋体" w:hAnsi="Times New Roman" w:cs="Times New Roman"/>
          <w:sz w:val="22"/>
          <w:szCs w:val="24"/>
        </w:rPr>
      </w:pPr>
      <w:r>
        <w:rPr>
          <w:rFonts w:ascii="Times New Roman" w:eastAsia="宋体" w:hAnsi="Times New Roman" w:cs="Times New Roman" w:hint="eastAsia"/>
          <w:sz w:val="22"/>
          <w:szCs w:val="24"/>
        </w:rPr>
        <w:t>其中，</w:t>
      </w:r>
      <w:proofErr w:type="spellStart"/>
      <w:r w:rsidRPr="00436677">
        <w:rPr>
          <w:rFonts w:ascii="Times New Roman" w:eastAsia="宋体" w:hAnsi="Times New Roman" w:cs="Times New Roman"/>
          <w:sz w:val="22"/>
          <w:szCs w:val="24"/>
        </w:rPr>
        <w:t>aPosition</w:t>
      </w:r>
      <w:proofErr w:type="spellEnd"/>
      <w:r>
        <w:rPr>
          <w:rFonts w:ascii="Times New Roman" w:eastAsia="宋体" w:hAnsi="Times New Roman" w:cs="Times New Roman" w:hint="eastAsia"/>
          <w:sz w:val="22"/>
          <w:szCs w:val="24"/>
        </w:rPr>
        <w:t>为传入的顶点原始坐标；</w:t>
      </w:r>
      <w:proofErr w:type="spellStart"/>
      <w:r w:rsidRPr="00436677">
        <w:rPr>
          <w:rFonts w:ascii="Times New Roman" w:eastAsia="宋体" w:hAnsi="Times New Roman" w:cs="Times New Roman"/>
          <w:sz w:val="22"/>
          <w:szCs w:val="24"/>
        </w:rPr>
        <w:t>uModelMatrix</w:t>
      </w:r>
      <w:proofErr w:type="spellEnd"/>
      <w:r>
        <w:rPr>
          <w:rFonts w:ascii="Times New Roman" w:eastAsia="宋体" w:hAnsi="Times New Roman" w:cs="Times New Roman" w:hint="eastAsia"/>
          <w:sz w:val="22"/>
          <w:szCs w:val="24"/>
        </w:rPr>
        <w:t>用于实现对物理自身的变换；</w:t>
      </w:r>
      <w:proofErr w:type="spellStart"/>
      <w:r w:rsidRPr="00436677">
        <w:rPr>
          <w:rFonts w:ascii="Times New Roman" w:eastAsia="宋体" w:hAnsi="Times New Roman" w:cs="Times New Roman"/>
          <w:sz w:val="22"/>
          <w:szCs w:val="24"/>
        </w:rPr>
        <w:t>uWorldMatrix</w:t>
      </w:r>
      <w:proofErr w:type="spellEnd"/>
      <w:r>
        <w:rPr>
          <w:rFonts w:ascii="Times New Roman" w:eastAsia="宋体" w:hAnsi="Times New Roman" w:cs="Times New Roman" w:hint="eastAsia"/>
          <w:sz w:val="22"/>
          <w:szCs w:val="24"/>
        </w:rPr>
        <w:t>用于实现世界坐标系的变换，是实现漫游观察的重点；</w:t>
      </w:r>
      <w:proofErr w:type="spellStart"/>
      <w:r w:rsidR="0081239D" w:rsidRPr="00436677">
        <w:rPr>
          <w:rFonts w:ascii="Times New Roman" w:eastAsia="宋体" w:hAnsi="Times New Roman" w:cs="Times New Roman"/>
          <w:sz w:val="22"/>
          <w:szCs w:val="24"/>
        </w:rPr>
        <w:t>uPerspectiveMatrix</w:t>
      </w:r>
      <w:proofErr w:type="spellEnd"/>
      <w:r>
        <w:rPr>
          <w:rFonts w:ascii="Times New Roman" w:eastAsia="宋体" w:hAnsi="Times New Roman" w:cs="Times New Roman" w:hint="eastAsia"/>
          <w:sz w:val="22"/>
          <w:szCs w:val="24"/>
        </w:rPr>
        <w:t>用于产生透视投影效果。</w:t>
      </w:r>
    </w:p>
    <w:p w14:paraId="6DE9AD07" w14:textId="3299F1F7" w:rsidR="00436677" w:rsidRDefault="00424312" w:rsidP="0081239D">
      <w:pPr>
        <w:spacing w:line="276" w:lineRule="auto"/>
        <w:ind w:firstLine="420"/>
        <w:rPr>
          <w:rFonts w:ascii="Times New Roman" w:eastAsia="宋体" w:hAnsi="Times New Roman" w:cs="Times New Roman"/>
          <w:sz w:val="22"/>
          <w:szCs w:val="24"/>
        </w:rPr>
      </w:pPr>
      <w:r>
        <w:rPr>
          <w:rFonts w:ascii="Times New Roman" w:eastAsia="宋体" w:hAnsi="Times New Roman" w:cs="Times New Roman" w:hint="eastAsia"/>
          <w:sz w:val="22"/>
          <w:szCs w:val="24"/>
        </w:rPr>
        <w:t>在本</w:t>
      </w:r>
      <w:r>
        <w:rPr>
          <w:rFonts w:ascii="Times New Roman" w:eastAsia="宋体" w:hAnsi="Times New Roman" w:cs="Times New Roman" w:hint="eastAsia"/>
          <w:sz w:val="22"/>
          <w:szCs w:val="24"/>
        </w:rPr>
        <w:t>Project</w:t>
      </w:r>
      <w:r>
        <w:rPr>
          <w:rFonts w:ascii="Times New Roman" w:eastAsia="宋体" w:hAnsi="Times New Roman" w:cs="Times New Roman" w:hint="eastAsia"/>
          <w:sz w:val="22"/>
          <w:szCs w:val="24"/>
        </w:rPr>
        <w:t>中，我们固定</w:t>
      </w:r>
      <w:proofErr w:type="spellStart"/>
      <w:r w:rsidR="0081239D" w:rsidRPr="00436677">
        <w:rPr>
          <w:rFonts w:ascii="Times New Roman" w:eastAsia="宋体" w:hAnsi="Times New Roman" w:cs="Times New Roman"/>
          <w:sz w:val="22"/>
          <w:szCs w:val="24"/>
        </w:rPr>
        <w:t>uPerspectiveMatrix</w:t>
      </w:r>
      <w:proofErr w:type="spellEnd"/>
      <w:r w:rsidR="0081239D">
        <w:rPr>
          <w:rFonts w:ascii="Times New Roman" w:eastAsia="宋体" w:hAnsi="Times New Roman" w:cs="Times New Roman" w:hint="eastAsia"/>
          <w:sz w:val="22"/>
          <w:szCs w:val="24"/>
        </w:rPr>
        <w:t>为</w:t>
      </w:r>
      <w:proofErr w:type="spellStart"/>
      <w:r w:rsidR="00FD408B" w:rsidRPr="00FD408B">
        <w:rPr>
          <w:rFonts w:ascii="Times New Roman" w:eastAsia="宋体" w:hAnsi="Times New Roman" w:cs="Times New Roman"/>
          <w:sz w:val="22"/>
          <w:szCs w:val="24"/>
        </w:rPr>
        <w:t>glm</w:t>
      </w:r>
      <w:proofErr w:type="spellEnd"/>
      <w:r w:rsidR="00FD408B" w:rsidRPr="00FD408B">
        <w:rPr>
          <w:rFonts w:ascii="Times New Roman" w:eastAsia="宋体" w:hAnsi="Times New Roman" w:cs="Times New Roman"/>
          <w:sz w:val="22"/>
          <w:szCs w:val="24"/>
        </w:rPr>
        <w:t>::perspective(radians(</w:t>
      </w:r>
      <w:proofErr w:type="spellStart"/>
      <w:r w:rsidR="00FD408B" w:rsidRPr="00FD408B">
        <w:rPr>
          <w:rFonts w:ascii="Times New Roman" w:eastAsia="宋体" w:hAnsi="Times New Roman" w:cs="Times New Roman"/>
          <w:sz w:val="22"/>
          <w:szCs w:val="24"/>
        </w:rPr>
        <w:t>fovy</w:t>
      </w:r>
      <w:proofErr w:type="spellEnd"/>
      <w:r w:rsidR="00FD408B" w:rsidRPr="00FD408B">
        <w:rPr>
          <w:rFonts w:ascii="Times New Roman" w:eastAsia="宋体" w:hAnsi="Times New Roman" w:cs="Times New Roman"/>
          <w:sz w:val="22"/>
          <w:szCs w:val="24"/>
        </w:rPr>
        <w:t>), aspect, near, far)</w:t>
      </w:r>
      <w:r w:rsidR="00FD408B">
        <w:rPr>
          <w:rFonts w:ascii="Times New Roman" w:eastAsia="宋体" w:hAnsi="Times New Roman" w:cs="Times New Roman" w:hint="eastAsia"/>
          <w:sz w:val="22"/>
          <w:szCs w:val="24"/>
        </w:rPr>
        <w:t>的运算结果，其中</w:t>
      </w:r>
      <w:proofErr w:type="spellStart"/>
      <w:r w:rsidR="00FD408B">
        <w:rPr>
          <w:rFonts w:ascii="Times New Roman" w:eastAsia="宋体" w:hAnsi="Times New Roman" w:cs="Times New Roman" w:hint="eastAsia"/>
          <w:sz w:val="22"/>
          <w:szCs w:val="24"/>
        </w:rPr>
        <w:t>f</w:t>
      </w:r>
      <w:r w:rsidR="00FD408B">
        <w:rPr>
          <w:rFonts w:ascii="Times New Roman" w:eastAsia="宋体" w:hAnsi="Times New Roman" w:cs="Times New Roman"/>
          <w:sz w:val="22"/>
          <w:szCs w:val="24"/>
        </w:rPr>
        <w:t>ovy</w:t>
      </w:r>
      <w:proofErr w:type="spellEnd"/>
      <w:r w:rsidR="00C32C14">
        <w:rPr>
          <w:rFonts w:ascii="Times New Roman" w:eastAsia="宋体" w:hAnsi="Times New Roman" w:cs="Times New Roman" w:hint="eastAsia"/>
          <w:sz w:val="22"/>
          <w:szCs w:val="24"/>
        </w:rPr>
        <w:t>表示</w:t>
      </w:r>
      <w:r w:rsidR="00C32C14">
        <w:rPr>
          <w:rFonts w:ascii="Times New Roman" w:eastAsia="宋体" w:hAnsi="Times New Roman" w:cs="Times New Roman" w:hint="eastAsia"/>
          <w:sz w:val="22"/>
          <w:szCs w:val="24"/>
        </w:rPr>
        <w:t>y</w:t>
      </w:r>
      <w:r w:rsidR="00C32C14">
        <w:rPr>
          <w:rFonts w:ascii="Times New Roman" w:eastAsia="宋体" w:hAnsi="Times New Roman" w:cs="Times New Roman" w:hint="eastAsia"/>
          <w:sz w:val="22"/>
          <w:szCs w:val="24"/>
        </w:rPr>
        <w:t>向视野大小，设</w:t>
      </w:r>
      <w:r w:rsidR="00FD408B">
        <w:rPr>
          <w:rFonts w:ascii="Times New Roman" w:eastAsia="宋体" w:hAnsi="Times New Roman" w:cs="Times New Roman" w:hint="eastAsia"/>
          <w:sz w:val="22"/>
          <w:szCs w:val="24"/>
        </w:rPr>
        <w:t>为</w:t>
      </w:r>
      <w:r w:rsidR="00FD408B">
        <w:rPr>
          <w:rFonts w:ascii="Times New Roman" w:eastAsia="宋体" w:hAnsi="Times New Roman" w:cs="Times New Roman" w:hint="eastAsia"/>
          <w:sz w:val="22"/>
          <w:szCs w:val="24"/>
        </w:rPr>
        <w:t>9</w:t>
      </w:r>
      <w:r w:rsidR="00FD408B">
        <w:rPr>
          <w:rFonts w:ascii="Times New Roman" w:eastAsia="宋体" w:hAnsi="Times New Roman" w:cs="Times New Roman"/>
          <w:sz w:val="22"/>
          <w:szCs w:val="24"/>
        </w:rPr>
        <w:t>0</w:t>
      </w:r>
      <w:r w:rsidR="00C32C14">
        <w:rPr>
          <w:rFonts w:ascii="Times New Roman" w:eastAsia="宋体" w:hAnsi="Times New Roman" w:cs="Times New Roman" w:hint="eastAsia"/>
          <w:sz w:val="22"/>
          <w:szCs w:val="24"/>
        </w:rPr>
        <w:t>（度）；</w:t>
      </w:r>
      <w:r w:rsidR="00C32C14">
        <w:rPr>
          <w:rFonts w:ascii="Times New Roman" w:eastAsia="宋体" w:hAnsi="Times New Roman" w:cs="Times New Roman" w:hint="eastAsia"/>
          <w:sz w:val="22"/>
          <w:szCs w:val="24"/>
        </w:rPr>
        <w:t>aspect</w:t>
      </w:r>
      <w:r w:rsidR="00C32C14">
        <w:rPr>
          <w:rFonts w:ascii="Times New Roman" w:eastAsia="宋体" w:hAnsi="Times New Roman" w:cs="Times New Roman" w:hint="eastAsia"/>
          <w:sz w:val="22"/>
          <w:szCs w:val="24"/>
        </w:rPr>
        <w:t>为视场宽高比，设为窗口宽高比；</w:t>
      </w:r>
      <w:r w:rsidR="00C32C14">
        <w:rPr>
          <w:rFonts w:ascii="Times New Roman" w:eastAsia="宋体" w:hAnsi="Times New Roman" w:cs="Times New Roman" w:hint="eastAsia"/>
          <w:sz w:val="22"/>
          <w:szCs w:val="24"/>
        </w:rPr>
        <w:t>near</w:t>
      </w:r>
      <w:r w:rsidR="00C32C14">
        <w:rPr>
          <w:rFonts w:ascii="Times New Roman" w:eastAsia="宋体" w:hAnsi="Times New Roman" w:cs="Times New Roman" w:hint="eastAsia"/>
          <w:sz w:val="22"/>
          <w:szCs w:val="24"/>
        </w:rPr>
        <w:t>和</w:t>
      </w:r>
      <w:r w:rsidR="00C32C14">
        <w:rPr>
          <w:rFonts w:ascii="Times New Roman" w:eastAsia="宋体" w:hAnsi="Times New Roman" w:cs="Times New Roman" w:hint="eastAsia"/>
          <w:sz w:val="22"/>
          <w:szCs w:val="24"/>
        </w:rPr>
        <w:t>far</w:t>
      </w:r>
      <w:r w:rsidR="00C32C14">
        <w:rPr>
          <w:rFonts w:ascii="Times New Roman" w:eastAsia="宋体" w:hAnsi="Times New Roman" w:cs="Times New Roman" w:hint="eastAsia"/>
          <w:sz w:val="22"/>
          <w:szCs w:val="24"/>
        </w:rPr>
        <w:t>两个参数用于</w:t>
      </w:r>
      <w:r w:rsidR="007E5D29">
        <w:rPr>
          <w:rFonts w:ascii="Times New Roman" w:eastAsia="宋体" w:hAnsi="Times New Roman" w:cs="Times New Roman"/>
          <w:sz w:val="22"/>
          <w:szCs w:val="24"/>
        </w:rPr>
        <w:t>…</w:t>
      </w:r>
      <w:r w:rsidR="007E5D29">
        <w:rPr>
          <w:rFonts w:ascii="Times New Roman" w:eastAsia="宋体" w:hAnsi="Times New Roman" w:cs="Times New Roman" w:hint="eastAsia"/>
          <w:sz w:val="22"/>
          <w:szCs w:val="24"/>
        </w:rPr>
        <w:t>由于</w:t>
      </w:r>
    </w:p>
    <w:p w14:paraId="501AAAFC" w14:textId="2A1E605D" w:rsidR="00424312" w:rsidRDefault="00424312" w:rsidP="00420B47">
      <w:pPr>
        <w:spacing w:line="276" w:lineRule="auto"/>
        <w:rPr>
          <w:rFonts w:ascii="Times New Roman" w:eastAsia="宋体" w:hAnsi="Times New Roman" w:cs="Times New Roman"/>
          <w:sz w:val="22"/>
          <w:szCs w:val="24"/>
        </w:rPr>
      </w:pPr>
    </w:p>
    <w:p w14:paraId="6A6388F4" w14:textId="45A990AE" w:rsidR="00424312" w:rsidRDefault="00424312" w:rsidP="00420B47">
      <w:pPr>
        <w:spacing w:line="276" w:lineRule="auto"/>
        <w:rPr>
          <w:rFonts w:ascii="Times New Roman" w:eastAsia="宋体" w:hAnsi="Times New Roman" w:cs="Times New Roman"/>
          <w:sz w:val="22"/>
          <w:szCs w:val="24"/>
        </w:rPr>
      </w:pPr>
      <w:r>
        <w:rPr>
          <w:rFonts w:ascii="Times New Roman" w:eastAsia="宋体" w:hAnsi="Times New Roman" w:cs="Times New Roman" w:hint="eastAsia"/>
          <w:sz w:val="22"/>
          <w:szCs w:val="24"/>
        </w:rPr>
        <w:t>相机</w:t>
      </w:r>
      <w:r w:rsidR="00B74E0D">
        <w:rPr>
          <w:rFonts w:ascii="Times New Roman" w:eastAsia="宋体" w:hAnsi="Times New Roman" w:cs="Times New Roman" w:hint="eastAsia"/>
          <w:sz w:val="22"/>
          <w:szCs w:val="24"/>
        </w:rPr>
        <w:t>的维护</w:t>
      </w:r>
    </w:p>
    <w:p w14:paraId="770851DC" w14:textId="77777777" w:rsidR="00436677" w:rsidRPr="00436677" w:rsidRDefault="00436677" w:rsidP="00420B47">
      <w:pPr>
        <w:spacing w:line="276" w:lineRule="auto"/>
        <w:rPr>
          <w:rFonts w:ascii="Times New Roman" w:eastAsia="宋体" w:hAnsi="Times New Roman" w:cs="Times New Roman"/>
          <w:sz w:val="22"/>
          <w:szCs w:val="24"/>
        </w:rPr>
      </w:pPr>
    </w:p>
    <w:p w14:paraId="7234DE6A" w14:textId="7448A430" w:rsidR="00C51990" w:rsidRDefault="00436677" w:rsidP="00420B47">
      <w:pPr>
        <w:spacing w:line="276" w:lineRule="auto"/>
        <w:rPr>
          <w:rFonts w:ascii="Times New Roman" w:eastAsia="宋体" w:hAnsi="Times New Roman" w:cs="Times New Roman"/>
          <w:sz w:val="22"/>
          <w:szCs w:val="24"/>
        </w:rPr>
      </w:pPr>
      <w:r>
        <w:rPr>
          <w:rFonts w:ascii="Times New Roman" w:eastAsia="宋体" w:hAnsi="Times New Roman" w:cs="Times New Roman" w:hint="eastAsia"/>
          <w:sz w:val="22"/>
          <w:szCs w:val="24"/>
        </w:rPr>
        <w:t>光照</w:t>
      </w:r>
    </w:p>
    <w:p w14:paraId="21CFC09F" w14:textId="468EDB1A" w:rsidR="00436677" w:rsidRDefault="00436677" w:rsidP="00420B47">
      <w:pPr>
        <w:spacing w:line="276" w:lineRule="auto"/>
        <w:rPr>
          <w:rFonts w:ascii="Times New Roman" w:eastAsia="宋体" w:hAnsi="Times New Roman" w:cs="Times New Roman"/>
          <w:sz w:val="22"/>
          <w:szCs w:val="24"/>
        </w:rPr>
      </w:pPr>
    </w:p>
    <w:p w14:paraId="6D82D8BB" w14:textId="4FC16004" w:rsidR="00C51990" w:rsidRDefault="00C51990" w:rsidP="00420B47">
      <w:pPr>
        <w:spacing w:line="276" w:lineRule="auto"/>
        <w:rPr>
          <w:rFonts w:ascii="Times New Roman" w:eastAsia="宋体" w:hAnsi="Times New Roman" w:cs="Times New Roman"/>
          <w:sz w:val="22"/>
          <w:szCs w:val="24"/>
        </w:rPr>
      </w:pPr>
    </w:p>
    <w:p w14:paraId="488D4A73" w14:textId="77777777" w:rsidR="00C51990" w:rsidRDefault="00C51990" w:rsidP="00420B47">
      <w:pPr>
        <w:spacing w:line="276" w:lineRule="auto"/>
        <w:rPr>
          <w:rFonts w:ascii="Times New Roman" w:eastAsia="宋体" w:hAnsi="Times New Roman" w:cs="Times New Roman"/>
          <w:sz w:val="22"/>
          <w:szCs w:val="24"/>
        </w:rPr>
      </w:pPr>
    </w:p>
    <w:p w14:paraId="0DCC7BF9" w14:textId="78A8240B" w:rsidR="003200A7" w:rsidRPr="00FC2898" w:rsidRDefault="003200A7" w:rsidP="003200A7">
      <w:pPr>
        <w:spacing w:line="360" w:lineRule="auto"/>
        <w:ind w:firstLine="420"/>
        <w:rPr>
          <w:rFonts w:ascii="Times New Roman" w:eastAsia="宋体" w:hAnsi="Times New Roman" w:cs="Times New Roman"/>
          <w:b/>
          <w:bCs/>
          <w:sz w:val="24"/>
          <w:szCs w:val="28"/>
        </w:rPr>
      </w:pPr>
      <w:r>
        <w:rPr>
          <w:rFonts w:ascii="Times New Roman" w:eastAsia="宋体" w:hAnsi="Times New Roman" w:cs="Times New Roman" w:hint="eastAsia"/>
          <w:b/>
          <w:bCs/>
          <w:sz w:val="24"/>
          <w:szCs w:val="28"/>
        </w:rPr>
        <w:t>三、</w:t>
      </w:r>
      <w:r w:rsidRPr="00FC2898">
        <w:rPr>
          <w:rFonts w:ascii="Times New Roman" w:eastAsia="宋体" w:hAnsi="Times New Roman" w:cs="Times New Roman" w:hint="eastAsia"/>
          <w:b/>
          <w:bCs/>
          <w:sz w:val="24"/>
          <w:szCs w:val="28"/>
        </w:rPr>
        <w:t>Project</w:t>
      </w:r>
      <w:r w:rsidRPr="00FC2898">
        <w:rPr>
          <w:rFonts w:ascii="Times New Roman" w:eastAsia="宋体" w:hAnsi="Times New Roman" w:cs="Times New Roman"/>
          <w:b/>
          <w:bCs/>
          <w:sz w:val="24"/>
          <w:szCs w:val="28"/>
        </w:rPr>
        <w:t xml:space="preserve"> </w:t>
      </w:r>
      <w:r>
        <w:rPr>
          <w:rFonts w:ascii="Times New Roman" w:eastAsia="宋体" w:hAnsi="Times New Roman" w:cs="Times New Roman"/>
          <w:b/>
          <w:bCs/>
          <w:sz w:val="24"/>
          <w:szCs w:val="28"/>
        </w:rPr>
        <w:t>2</w:t>
      </w:r>
      <w:r w:rsidRPr="00FC2898">
        <w:rPr>
          <w:rFonts w:ascii="Times New Roman" w:eastAsia="宋体" w:hAnsi="Times New Roman" w:cs="Times New Roman" w:hint="eastAsia"/>
          <w:b/>
          <w:bCs/>
          <w:sz w:val="24"/>
          <w:szCs w:val="28"/>
        </w:rPr>
        <w:t>：</w:t>
      </w:r>
      <w:r w:rsidR="00712EAF">
        <w:rPr>
          <w:rFonts w:ascii="Times New Roman" w:eastAsia="宋体" w:hAnsi="Times New Roman" w:cs="Times New Roman" w:hint="eastAsia"/>
          <w:b/>
          <w:bCs/>
          <w:sz w:val="24"/>
          <w:szCs w:val="28"/>
        </w:rPr>
        <w:t>体绘制的</w:t>
      </w:r>
      <w:r w:rsidR="00712EAF">
        <w:rPr>
          <w:rFonts w:ascii="Times New Roman" w:eastAsia="宋体" w:hAnsi="Times New Roman" w:cs="Times New Roman" w:hint="eastAsia"/>
          <w:b/>
          <w:bCs/>
          <w:sz w:val="24"/>
          <w:szCs w:val="28"/>
        </w:rPr>
        <w:t>Ray</w:t>
      </w:r>
      <w:r w:rsidR="00712EAF">
        <w:rPr>
          <w:rFonts w:ascii="Times New Roman" w:eastAsia="宋体" w:hAnsi="Times New Roman" w:cs="Times New Roman"/>
          <w:b/>
          <w:bCs/>
          <w:sz w:val="24"/>
          <w:szCs w:val="28"/>
        </w:rPr>
        <w:t xml:space="preserve"> C</w:t>
      </w:r>
      <w:r w:rsidR="00712EAF">
        <w:rPr>
          <w:rFonts w:ascii="Times New Roman" w:eastAsia="宋体" w:hAnsi="Times New Roman" w:cs="Times New Roman" w:hint="eastAsia"/>
          <w:b/>
          <w:bCs/>
          <w:sz w:val="24"/>
          <w:szCs w:val="28"/>
        </w:rPr>
        <w:t>asting</w:t>
      </w:r>
      <w:r w:rsidR="00712EAF">
        <w:rPr>
          <w:rFonts w:ascii="Times New Roman" w:eastAsia="宋体" w:hAnsi="Times New Roman" w:cs="Times New Roman" w:hint="eastAsia"/>
          <w:b/>
          <w:bCs/>
          <w:sz w:val="24"/>
          <w:szCs w:val="28"/>
        </w:rPr>
        <w:t>算法</w:t>
      </w:r>
      <w:r w:rsidR="00AC747C">
        <w:rPr>
          <w:rFonts w:ascii="Times New Roman" w:eastAsia="宋体" w:hAnsi="Times New Roman" w:cs="Times New Roman" w:hint="eastAsia"/>
          <w:b/>
          <w:bCs/>
          <w:sz w:val="24"/>
          <w:szCs w:val="28"/>
        </w:rPr>
        <w:t>实现</w:t>
      </w:r>
    </w:p>
    <w:p w14:paraId="67A75EFE" w14:textId="2A46167C" w:rsidR="003200A7" w:rsidRDefault="0042673C" w:rsidP="0042673C">
      <w:pPr>
        <w:spacing w:line="276" w:lineRule="auto"/>
        <w:ind w:firstLine="420"/>
        <w:rPr>
          <w:rFonts w:ascii="Times New Roman" w:eastAsia="宋体" w:hAnsi="Times New Roman" w:cs="Times New Roman"/>
          <w:sz w:val="22"/>
          <w:szCs w:val="24"/>
        </w:rPr>
      </w:pPr>
      <w:r>
        <w:rPr>
          <w:rFonts w:ascii="Times New Roman" w:eastAsia="宋体" w:hAnsi="Times New Roman" w:cs="Times New Roman" w:hint="eastAsia"/>
          <w:sz w:val="22"/>
          <w:szCs w:val="24"/>
        </w:rPr>
        <w:t>首先，笔者将</w:t>
      </w:r>
      <w:r w:rsidR="00226233">
        <w:rPr>
          <w:rFonts w:ascii="Times New Roman" w:eastAsia="宋体" w:hAnsi="Times New Roman" w:cs="Times New Roman" w:hint="eastAsia"/>
          <w:sz w:val="22"/>
          <w:szCs w:val="24"/>
        </w:rPr>
        <w:t>结合</w:t>
      </w:r>
      <w:r>
        <w:rPr>
          <w:rFonts w:ascii="Times New Roman" w:eastAsia="宋体" w:hAnsi="Times New Roman" w:cs="Times New Roman" w:hint="eastAsia"/>
          <w:sz w:val="22"/>
          <w:szCs w:val="24"/>
        </w:rPr>
        <w:t>罗立民老师的课件：</w:t>
      </w:r>
      <w:r>
        <w:rPr>
          <w:rFonts w:ascii="Times New Roman" w:eastAsia="宋体" w:hAnsi="Times New Roman" w:cs="Times New Roman"/>
          <w:sz w:val="22"/>
          <w:szCs w:val="24"/>
        </w:rPr>
        <w:t>Viz7</w:t>
      </w:r>
      <w:r>
        <w:rPr>
          <w:rFonts w:ascii="Times New Roman" w:eastAsia="宋体" w:hAnsi="Times New Roman" w:cs="Times New Roman" w:hint="eastAsia"/>
          <w:sz w:val="22"/>
          <w:szCs w:val="24"/>
        </w:rPr>
        <w:t>-</w:t>
      </w:r>
      <w:r>
        <w:rPr>
          <w:rFonts w:ascii="Times New Roman" w:eastAsia="宋体" w:hAnsi="Times New Roman" w:cs="Times New Roman" w:hint="eastAsia"/>
          <w:sz w:val="22"/>
          <w:szCs w:val="24"/>
        </w:rPr>
        <w:t>体积绘制，对体绘制的</w:t>
      </w:r>
      <w:r>
        <w:rPr>
          <w:rFonts w:ascii="Times New Roman" w:eastAsia="宋体" w:hAnsi="Times New Roman" w:cs="Times New Roman" w:hint="eastAsia"/>
          <w:sz w:val="22"/>
          <w:szCs w:val="24"/>
        </w:rPr>
        <w:t>Ray</w:t>
      </w:r>
      <w:r>
        <w:rPr>
          <w:rFonts w:ascii="Times New Roman" w:eastAsia="宋体" w:hAnsi="Times New Roman" w:cs="Times New Roman"/>
          <w:sz w:val="22"/>
          <w:szCs w:val="24"/>
        </w:rPr>
        <w:t xml:space="preserve"> C</w:t>
      </w:r>
      <w:r>
        <w:rPr>
          <w:rFonts w:ascii="Times New Roman" w:eastAsia="宋体" w:hAnsi="Times New Roman" w:cs="Times New Roman" w:hint="eastAsia"/>
          <w:sz w:val="22"/>
          <w:szCs w:val="24"/>
        </w:rPr>
        <w:t>asting</w:t>
      </w:r>
      <w:r>
        <w:rPr>
          <w:rFonts w:ascii="Times New Roman" w:eastAsia="宋体" w:hAnsi="Times New Roman" w:cs="Times New Roman" w:hint="eastAsia"/>
          <w:sz w:val="22"/>
          <w:szCs w:val="24"/>
        </w:rPr>
        <w:t>算法（下面简称</w:t>
      </w:r>
      <w:r>
        <w:rPr>
          <w:rFonts w:ascii="Times New Roman" w:eastAsia="宋体" w:hAnsi="Times New Roman" w:cs="Times New Roman" w:hint="eastAsia"/>
          <w:sz w:val="22"/>
          <w:szCs w:val="24"/>
        </w:rPr>
        <w:t>R</w:t>
      </w:r>
      <w:r>
        <w:rPr>
          <w:rFonts w:ascii="Times New Roman" w:eastAsia="宋体" w:hAnsi="Times New Roman" w:cs="Times New Roman"/>
          <w:sz w:val="22"/>
          <w:szCs w:val="24"/>
        </w:rPr>
        <w:t>C</w:t>
      </w:r>
      <w:r>
        <w:rPr>
          <w:rFonts w:ascii="Times New Roman" w:eastAsia="宋体" w:hAnsi="Times New Roman" w:cs="Times New Roman" w:hint="eastAsia"/>
          <w:sz w:val="22"/>
          <w:szCs w:val="24"/>
        </w:rPr>
        <w:t>算法）的主要流程与思路进行说明。</w:t>
      </w:r>
    </w:p>
    <w:p w14:paraId="3FB2CF8B" w14:textId="102F6772" w:rsidR="0042673C" w:rsidRDefault="0042673C" w:rsidP="0042673C">
      <w:pPr>
        <w:spacing w:line="276" w:lineRule="auto"/>
        <w:ind w:firstLine="420"/>
        <w:rPr>
          <w:rFonts w:ascii="Times New Roman" w:eastAsia="宋体" w:hAnsi="Times New Roman" w:cs="Times New Roman"/>
          <w:sz w:val="22"/>
          <w:szCs w:val="24"/>
        </w:rPr>
      </w:pPr>
    </w:p>
    <w:p w14:paraId="05A03E29" w14:textId="77777777" w:rsidR="0042673C" w:rsidRDefault="0042673C" w:rsidP="0042673C">
      <w:pPr>
        <w:spacing w:line="276" w:lineRule="auto"/>
        <w:ind w:firstLine="420"/>
        <w:rPr>
          <w:rFonts w:ascii="Times New Roman" w:eastAsia="宋体" w:hAnsi="Times New Roman" w:cs="Times New Roman"/>
          <w:sz w:val="22"/>
          <w:szCs w:val="24"/>
        </w:rPr>
      </w:pPr>
    </w:p>
    <w:p w14:paraId="6E8C6476" w14:textId="4BADF2B8" w:rsidR="0042673C" w:rsidRPr="0091104C" w:rsidRDefault="00AB7144" w:rsidP="0042673C">
      <w:pPr>
        <w:spacing w:line="276" w:lineRule="auto"/>
        <w:ind w:firstLine="420"/>
        <w:rPr>
          <w:rFonts w:ascii="Times New Roman" w:eastAsia="宋体" w:hAnsi="Times New Roman" w:cs="Times New Roman"/>
          <w:sz w:val="22"/>
          <w:szCs w:val="24"/>
        </w:rPr>
      </w:pPr>
      <w:r>
        <w:rPr>
          <w:rFonts w:ascii="Times New Roman" w:eastAsia="宋体" w:hAnsi="Times New Roman" w:cs="Times New Roman" w:hint="eastAsia"/>
          <w:sz w:val="22"/>
          <w:szCs w:val="24"/>
        </w:rPr>
        <w:t>在具体进行体绘制之前，有必要先</w:t>
      </w:r>
      <w:r w:rsidR="00427FC8">
        <w:rPr>
          <w:rFonts w:ascii="Times New Roman" w:eastAsia="宋体" w:hAnsi="Times New Roman" w:cs="Times New Roman" w:hint="eastAsia"/>
          <w:sz w:val="22"/>
          <w:szCs w:val="24"/>
        </w:rPr>
        <w:t>对</w:t>
      </w:r>
      <w:r>
        <w:rPr>
          <w:rFonts w:ascii="Times New Roman" w:eastAsia="宋体" w:hAnsi="Times New Roman" w:cs="Times New Roman" w:hint="eastAsia"/>
          <w:sz w:val="22"/>
          <w:szCs w:val="24"/>
        </w:rPr>
        <w:t>本</w:t>
      </w:r>
      <w:r>
        <w:rPr>
          <w:rFonts w:ascii="Times New Roman" w:eastAsia="宋体" w:hAnsi="Times New Roman" w:cs="Times New Roman" w:hint="eastAsia"/>
          <w:sz w:val="22"/>
          <w:szCs w:val="24"/>
        </w:rPr>
        <w:t>Project</w:t>
      </w:r>
      <w:r>
        <w:rPr>
          <w:rFonts w:ascii="Times New Roman" w:eastAsia="宋体" w:hAnsi="Times New Roman" w:cs="Times New Roman" w:hint="eastAsia"/>
          <w:sz w:val="22"/>
          <w:szCs w:val="24"/>
        </w:rPr>
        <w:t>中采用的</w:t>
      </w:r>
      <w:r w:rsidR="0042673C">
        <w:rPr>
          <w:rFonts w:ascii="Times New Roman" w:eastAsia="宋体" w:hAnsi="Times New Roman" w:cs="Times New Roman" w:hint="eastAsia"/>
          <w:sz w:val="22"/>
          <w:szCs w:val="24"/>
        </w:rPr>
        <w:t>成像几何</w:t>
      </w:r>
      <w:r>
        <w:rPr>
          <w:rFonts w:ascii="Times New Roman" w:eastAsia="宋体" w:hAnsi="Times New Roman" w:cs="Times New Roman" w:hint="eastAsia"/>
          <w:sz w:val="22"/>
          <w:szCs w:val="24"/>
        </w:rPr>
        <w:t>模型</w:t>
      </w:r>
      <w:r w:rsidR="00427FC8">
        <w:rPr>
          <w:rFonts w:ascii="Times New Roman" w:eastAsia="宋体" w:hAnsi="Times New Roman" w:cs="Times New Roman" w:hint="eastAsia"/>
          <w:sz w:val="22"/>
          <w:szCs w:val="24"/>
        </w:rPr>
        <w:t>进行说明</w:t>
      </w:r>
      <w:r>
        <w:rPr>
          <w:rFonts w:ascii="Times New Roman" w:eastAsia="宋体" w:hAnsi="Times New Roman" w:cs="Times New Roman" w:hint="eastAsia"/>
          <w:sz w:val="22"/>
          <w:szCs w:val="24"/>
        </w:rPr>
        <w:t>，以免</w:t>
      </w:r>
      <w:r w:rsidR="009770D4">
        <w:rPr>
          <w:rFonts w:ascii="Times New Roman" w:eastAsia="宋体" w:hAnsi="Times New Roman" w:cs="Times New Roman" w:hint="eastAsia"/>
          <w:sz w:val="22"/>
          <w:szCs w:val="24"/>
        </w:rPr>
        <w:t>后续</w:t>
      </w:r>
      <w:r>
        <w:rPr>
          <w:rFonts w:ascii="Times New Roman" w:eastAsia="宋体" w:hAnsi="Times New Roman" w:cs="Times New Roman" w:hint="eastAsia"/>
          <w:sz w:val="22"/>
          <w:szCs w:val="24"/>
        </w:rPr>
        <w:t>造成误解。如下图所示。</w:t>
      </w:r>
      <w:r w:rsidRPr="00B52D67">
        <w:rPr>
          <w:rFonts w:ascii="Times New Roman" w:eastAsia="宋体" w:hAnsi="Times New Roman" w:cs="Times New Roman" w:hint="eastAsia"/>
          <w:b/>
          <w:bCs/>
          <w:sz w:val="22"/>
          <w:szCs w:val="24"/>
        </w:rPr>
        <w:t>世界坐标系</w:t>
      </w:r>
      <w:r>
        <w:rPr>
          <w:rFonts w:ascii="Times New Roman" w:eastAsia="宋体" w:hAnsi="Times New Roman" w:cs="Times New Roman" w:hint="eastAsia"/>
          <w:sz w:val="22"/>
          <w:szCs w:val="24"/>
        </w:rPr>
        <w:t>为</w:t>
      </w:r>
      <w:r w:rsidR="001E79F2">
        <w:rPr>
          <w:rFonts w:ascii="Times New Roman" w:eastAsia="宋体" w:hAnsi="Times New Roman" w:cs="Times New Roman" w:hint="eastAsia"/>
          <w:sz w:val="22"/>
          <w:szCs w:val="24"/>
        </w:rPr>
        <w:t>左</w:t>
      </w:r>
      <w:r>
        <w:rPr>
          <w:rFonts w:ascii="Times New Roman" w:eastAsia="宋体" w:hAnsi="Times New Roman" w:cs="Times New Roman" w:hint="eastAsia"/>
          <w:sz w:val="22"/>
          <w:szCs w:val="24"/>
        </w:rPr>
        <w:t>手系</w:t>
      </w:r>
      <w:r w:rsidRPr="00AB7144">
        <w:rPr>
          <w:rFonts w:ascii="Times New Roman" w:eastAsia="宋体" w:hAnsi="Times New Roman" w:cs="Times New Roman"/>
          <w:i/>
          <w:iCs/>
          <w:sz w:val="22"/>
          <w:szCs w:val="24"/>
        </w:rPr>
        <w:t>O</w:t>
      </w:r>
      <w:r>
        <w:rPr>
          <w:rFonts w:ascii="Times New Roman" w:eastAsia="宋体" w:hAnsi="Times New Roman" w:cs="Times New Roman"/>
          <w:sz w:val="22"/>
          <w:szCs w:val="24"/>
        </w:rPr>
        <w:t>-</w:t>
      </w:r>
      <w:r w:rsidRPr="00AB7144">
        <w:rPr>
          <w:rFonts w:ascii="Times New Roman" w:eastAsia="宋体" w:hAnsi="Times New Roman" w:cs="Times New Roman"/>
          <w:i/>
          <w:iCs/>
          <w:sz w:val="22"/>
          <w:szCs w:val="24"/>
        </w:rPr>
        <w:t>x</w:t>
      </w:r>
      <w:r>
        <w:rPr>
          <w:rFonts w:ascii="Times New Roman" w:eastAsia="宋体" w:hAnsi="Times New Roman" w:cs="Times New Roman"/>
          <w:sz w:val="22"/>
          <w:szCs w:val="24"/>
        </w:rPr>
        <w:t>-</w:t>
      </w:r>
      <w:r w:rsidRPr="00AB7144">
        <w:rPr>
          <w:rFonts w:ascii="Times New Roman" w:eastAsia="宋体" w:hAnsi="Times New Roman" w:cs="Times New Roman"/>
          <w:i/>
          <w:iCs/>
          <w:sz w:val="22"/>
          <w:szCs w:val="24"/>
        </w:rPr>
        <w:t>y</w:t>
      </w:r>
      <w:r>
        <w:rPr>
          <w:rFonts w:ascii="Times New Roman" w:eastAsia="宋体" w:hAnsi="Times New Roman" w:cs="Times New Roman"/>
          <w:sz w:val="22"/>
          <w:szCs w:val="24"/>
        </w:rPr>
        <w:t>-</w:t>
      </w:r>
      <w:r w:rsidRPr="00AB7144">
        <w:rPr>
          <w:rFonts w:ascii="Times New Roman" w:eastAsia="宋体" w:hAnsi="Times New Roman" w:cs="Times New Roman"/>
          <w:i/>
          <w:iCs/>
          <w:sz w:val="22"/>
          <w:szCs w:val="24"/>
        </w:rPr>
        <w:t>z</w:t>
      </w:r>
      <w:r>
        <w:rPr>
          <w:rFonts w:ascii="Times New Roman" w:eastAsia="宋体" w:hAnsi="Times New Roman" w:cs="Times New Roman" w:hint="eastAsia"/>
          <w:sz w:val="22"/>
          <w:szCs w:val="24"/>
        </w:rPr>
        <w:t>，蓝色方</w:t>
      </w:r>
      <w:proofErr w:type="gramStart"/>
      <w:r>
        <w:rPr>
          <w:rFonts w:ascii="Times New Roman" w:eastAsia="宋体" w:hAnsi="Times New Roman" w:cs="Times New Roman" w:hint="eastAsia"/>
          <w:sz w:val="22"/>
          <w:szCs w:val="24"/>
        </w:rPr>
        <w:t>体表示体数据</w:t>
      </w:r>
      <w:proofErr w:type="gramEnd"/>
      <w:r>
        <w:rPr>
          <w:rFonts w:ascii="Times New Roman" w:eastAsia="宋体" w:hAnsi="Times New Roman" w:cs="Times New Roman" w:hint="eastAsia"/>
          <w:sz w:val="22"/>
          <w:szCs w:val="24"/>
        </w:rPr>
        <w:t>的包围盒（</w:t>
      </w:r>
      <w:r>
        <w:rPr>
          <w:rFonts w:ascii="Times New Roman" w:eastAsia="宋体" w:hAnsi="Times New Roman" w:cs="Times New Roman"/>
          <w:sz w:val="22"/>
          <w:szCs w:val="24"/>
        </w:rPr>
        <w:t>Bounding Box</w:t>
      </w:r>
      <w:r>
        <w:rPr>
          <w:rFonts w:ascii="Times New Roman" w:eastAsia="宋体" w:hAnsi="Times New Roman" w:cs="Times New Roman" w:hint="eastAsia"/>
          <w:sz w:val="22"/>
          <w:szCs w:val="24"/>
        </w:rPr>
        <w:t>），</w:t>
      </w:r>
      <w:proofErr w:type="gramStart"/>
      <w:r>
        <w:rPr>
          <w:rFonts w:ascii="Times New Roman" w:eastAsia="宋体" w:hAnsi="Times New Roman" w:cs="Times New Roman" w:hint="eastAsia"/>
          <w:sz w:val="22"/>
          <w:szCs w:val="24"/>
        </w:rPr>
        <w:t>包围盒左前</w:t>
      </w:r>
      <w:proofErr w:type="gramEnd"/>
      <w:r>
        <w:rPr>
          <w:rFonts w:ascii="Times New Roman" w:eastAsia="宋体" w:hAnsi="Times New Roman" w:cs="Times New Roman" w:hint="eastAsia"/>
          <w:sz w:val="22"/>
          <w:szCs w:val="24"/>
        </w:rPr>
        <w:t>底部角放在世界坐标系</w:t>
      </w:r>
      <w:r w:rsidRPr="00AB7144">
        <w:rPr>
          <w:rFonts w:ascii="Times New Roman" w:eastAsia="宋体" w:hAnsi="Times New Roman" w:cs="Times New Roman" w:hint="eastAsia"/>
          <w:i/>
          <w:iCs/>
          <w:sz w:val="22"/>
          <w:szCs w:val="24"/>
        </w:rPr>
        <w:t>O</w:t>
      </w:r>
      <w:r>
        <w:rPr>
          <w:rFonts w:ascii="Times New Roman" w:eastAsia="宋体" w:hAnsi="Times New Roman" w:cs="Times New Roman" w:hint="eastAsia"/>
          <w:sz w:val="22"/>
          <w:szCs w:val="24"/>
        </w:rPr>
        <w:t>点即</w:t>
      </w:r>
      <w:r>
        <w:rPr>
          <w:rFonts w:ascii="Times New Roman" w:eastAsia="宋体" w:hAnsi="Times New Roman" w:cs="Times New Roman" w:hint="eastAsia"/>
          <w:sz w:val="22"/>
          <w:szCs w:val="24"/>
        </w:rPr>
        <w:t>(</w:t>
      </w:r>
      <w:r>
        <w:rPr>
          <w:rFonts w:ascii="Times New Roman" w:eastAsia="宋体" w:hAnsi="Times New Roman" w:cs="Times New Roman"/>
          <w:sz w:val="22"/>
          <w:szCs w:val="24"/>
        </w:rPr>
        <w:t>0,0,0</w:t>
      </w:r>
      <w:r>
        <w:rPr>
          <w:rFonts w:ascii="Times New Roman" w:eastAsia="宋体" w:hAnsi="Times New Roman" w:cs="Times New Roman" w:hint="eastAsia"/>
          <w:sz w:val="22"/>
          <w:szCs w:val="24"/>
        </w:rPr>
        <w:t>)</w:t>
      </w:r>
      <w:r>
        <w:rPr>
          <w:rFonts w:ascii="Times New Roman" w:eastAsia="宋体" w:hAnsi="Times New Roman" w:cs="Times New Roman" w:hint="eastAsia"/>
          <w:sz w:val="22"/>
          <w:szCs w:val="24"/>
        </w:rPr>
        <w:t>处，这样，进一步规定</w:t>
      </w:r>
      <w:r w:rsidRPr="00AB7144">
        <w:rPr>
          <w:rFonts w:ascii="Times New Roman" w:eastAsia="宋体" w:hAnsi="Times New Roman" w:cs="Times New Roman" w:hint="eastAsia"/>
          <w:i/>
          <w:iCs/>
          <w:sz w:val="22"/>
          <w:szCs w:val="24"/>
        </w:rPr>
        <w:t>x</w:t>
      </w:r>
      <w:r>
        <w:rPr>
          <w:rFonts w:ascii="Times New Roman" w:eastAsia="宋体" w:hAnsi="Times New Roman" w:cs="Times New Roman" w:hint="eastAsia"/>
          <w:sz w:val="22"/>
          <w:szCs w:val="24"/>
        </w:rPr>
        <w:t>、</w:t>
      </w:r>
      <w:r w:rsidRPr="00AB7144">
        <w:rPr>
          <w:rFonts w:ascii="Times New Roman" w:eastAsia="宋体" w:hAnsi="Times New Roman" w:cs="Times New Roman" w:hint="eastAsia"/>
          <w:i/>
          <w:iCs/>
          <w:sz w:val="22"/>
          <w:szCs w:val="24"/>
        </w:rPr>
        <w:t>y</w:t>
      </w:r>
      <w:r>
        <w:rPr>
          <w:rFonts w:ascii="Times New Roman" w:eastAsia="宋体" w:hAnsi="Times New Roman" w:cs="Times New Roman" w:hint="eastAsia"/>
          <w:sz w:val="22"/>
          <w:szCs w:val="24"/>
        </w:rPr>
        <w:t>、</w:t>
      </w:r>
      <w:r w:rsidRPr="00AB7144">
        <w:rPr>
          <w:rFonts w:ascii="Times New Roman" w:eastAsia="宋体" w:hAnsi="Times New Roman" w:cs="Times New Roman" w:hint="eastAsia"/>
          <w:i/>
          <w:iCs/>
          <w:sz w:val="22"/>
          <w:szCs w:val="24"/>
        </w:rPr>
        <w:t>z</w:t>
      </w:r>
      <w:r>
        <w:rPr>
          <w:rFonts w:ascii="Times New Roman" w:eastAsia="宋体" w:hAnsi="Times New Roman" w:cs="Times New Roman" w:hint="eastAsia"/>
          <w:sz w:val="22"/>
          <w:szCs w:val="24"/>
        </w:rPr>
        <w:t>轴分别为包围盒左右、上下、前后面的法向量，则只需要使用包围盒右后顶部角的点坐标</w:t>
      </w:r>
      <w:proofErr w:type="spellStart"/>
      <w:r w:rsidRPr="00AB7144">
        <w:rPr>
          <w:rFonts w:ascii="Times New Roman" w:eastAsia="宋体" w:hAnsi="Times New Roman" w:cs="Times New Roman" w:hint="eastAsia"/>
          <w:i/>
          <w:iCs/>
          <w:sz w:val="22"/>
          <w:szCs w:val="24"/>
        </w:rPr>
        <w:t>b</w:t>
      </w:r>
      <w:r w:rsidRPr="00AB7144">
        <w:rPr>
          <w:rFonts w:ascii="Times New Roman" w:eastAsia="宋体" w:hAnsi="Times New Roman" w:cs="Times New Roman"/>
          <w:i/>
          <w:iCs/>
          <w:sz w:val="22"/>
          <w:szCs w:val="24"/>
        </w:rPr>
        <w:t>boxRTB</w:t>
      </w:r>
      <w:proofErr w:type="spellEnd"/>
      <w:r w:rsidRPr="00AB7144">
        <w:rPr>
          <w:rFonts w:ascii="Times New Roman" w:eastAsia="宋体" w:hAnsi="Times New Roman" w:cs="Times New Roman" w:hint="eastAsia"/>
          <w:sz w:val="22"/>
          <w:szCs w:val="24"/>
        </w:rPr>
        <w:t>，</w:t>
      </w:r>
      <w:r>
        <w:rPr>
          <w:rFonts w:ascii="Times New Roman" w:eastAsia="宋体" w:hAnsi="Times New Roman" w:cs="Times New Roman" w:hint="eastAsia"/>
          <w:sz w:val="22"/>
          <w:szCs w:val="24"/>
        </w:rPr>
        <w:t>即</w:t>
      </w:r>
      <w:proofErr w:type="gramStart"/>
      <w:r>
        <w:rPr>
          <w:rFonts w:ascii="Times New Roman" w:eastAsia="宋体" w:hAnsi="Times New Roman" w:cs="Times New Roman" w:hint="eastAsia"/>
          <w:sz w:val="22"/>
          <w:szCs w:val="24"/>
        </w:rPr>
        <w:t>可唯一</w:t>
      </w:r>
      <w:proofErr w:type="gramEnd"/>
      <w:r>
        <w:rPr>
          <w:rFonts w:ascii="Times New Roman" w:eastAsia="宋体" w:hAnsi="Times New Roman" w:cs="Times New Roman" w:hint="eastAsia"/>
          <w:sz w:val="22"/>
          <w:szCs w:val="24"/>
        </w:rPr>
        <w:t>确定该包围盒。</w:t>
      </w:r>
      <w:r w:rsidR="00B52D67" w:rsidRPr="00B52D67">
        <w:rPr>
          <w:rFonts w:ascii="Times New Roman" w:eastAsia="宋体" w:hAnsi="Times New Roman" w:cs="Times New Roman" w:hint="eastAsia"/>
          <w:b/>
          <w:bCs/>
          <w:sz w:val="22"/>
          <w:szCs w:val="24"/>
        </w:rPr>
        <w:t>视平面</w:t>
      </w:r>
      <w:r w:rsidR="0091104C" w:rsidRPr="00B52D67">
        <w:rPr>
          <w:rFonts w:ascii="Times New Roman" w:eastAsia="宋体" w:hAnsi="Times New Roman" w:cs="Times New Roman" w:hint="eastAsia"/>
          <w:b/>
          <w:bCs/>
          <w:sz w:val="22"/>
          <w:szCs w:val="24"/>
        </w:rPr>
        <w:t>坐标系</w:t>
      </w:r>
      <w:r w:rsidR="0091104C">
        <w:rPr>
          <w:rFonts w:ascii="Times New Roman" w:eastAsia="宋体" w:hAnsi="Times New Roman" w:cs="Times New Roman" w:hint="eastAsia"/>
          <w:sz w:val="22"/>
          <w:szCs w:val="24"/>
        </w:rPr>
        <w:t>为二维坐标系</w:t>
      </w:r>
      <w:r w:rsidR="0091104C" w:rsidRPr="0091104C">
        <w:rPr>
          <w:rFonts w:ascii="Times New Roman" w:eastAsia="宋体" w:hAnsi="Times New Roman" w:cs="Times New Roman" w:hint="eastAsia"/>
          <w:i/>
          <w:iCs/>
          <w:sz w:val="22"/>
          <w:szCs w:val="24"/>
        </w:rPr>
        <w:t>u</w:t>
      </w:r>
      <w:r w:rsidR="0091104C">
        <w:rPr>
          <w:rFonts w:ascii="Times New Roman" w:eastAsia="宋体" w:hAnsi="Times New Roman" w:cs="Times New Roman"/>
          <w:sz w:val="22"/>
          <w:szCs w:val="24"/>
        </w:rPr>
        <w:t>-</w:t>
      </w:r>
      <w:r w:rsidR="0091104C" w:rsidRPr="0091104C">
        <w:rPr>
          <w:rFonts w:ascii="Times New Roman" w:eastAsia="宋体" w:hAnsi="Times New Roman" w:cs="Times New Roman"/>
          <w:i/>
          <w:iCs/>
          <w:sz w:val="22"/>
          <w:szCs w:val="24"/>
        </w:rPr>
        <w:t>O</w:t>
      </w:r>
      <w:proofErr w:type="gramStart"/>
      <w:r w:rsidR="0091104C" w:rsidRPr="0091104C">
        <w:rPr>
          <w:rFonts w:ascii="Times New Roman" w:eastAsia="宋体" w:hAnsi="Times New Roman" w:cs="Times New Roman"/>
          <w:b/>
          <w:bCs/>
          <w:i/>
          <w:iCs/>
          <w:sz w:val="22"/>
          <w:szCs w:val="24"/>
        </w:rPr>
        <w:t>’</w:t>
      </w:r>
      <w:proofErr w:type="gramEnd"/>
      <w:r w:rsidR="0091104C">
        <w:rPr>
          <w:rFonts w:ascii="Times New Roman" w:eastAsia="宋体" w:hAnsi="Times New Roman" w:cs="Times New Roman"/>
          <w:sz w:val="22"/>
          <w:szCs w:val="24"/>
        </w:rPr>
        <w:t>-</w:t>
      </w:r>
      <w:r w:rsidR="0091104C" w:rsidRPr="0091104C">
        <w:rPr>
          <w:rFonts w:ascii="Times New Roman" w:eastAsia="宋体" w:hAnsi="Times New Roman" w:cs="Times New Roman"/>
          <w:i/>
          <w:iCs/>
          <w:sz w:val="22"/>
          <w:szCs w:val="24"/>
        </w:rPr>
        <w:t>v</w:t>
      </w:r>
      <w:r w:rsidR="0091104C">
        <w:rPr>
          <w:rFonts w:ascii="Times New Roman" w:eastAsia="宋体" w:hAnsi="Times New Roman" w:cs="Times New Roman" w:hint="eastAsia"/>
          <w:sz w:val="22"/>
          <w:szCs w:val="24"/>
        </w:rPr>
        <w:t>，</w:t>
      </w:r>
      <w:r w:rsidR="0091104C" w:rsidRPr="0091104C">
        <w:rPr>
          <w:rFonts w:ascii="Times New Roman" w:eastAsia="宋体" w:hAnsi="Times New Roman" w:cs="Times New Roman" w:hint="eastAsia"/>
          <w:i/>
          <w:iCs/>
          <w:sz w:val="22"/>
          <w:szCs w:val="24"/>
        </w:rPr>
        <w:t>O</w:t>
      </w:r>
      <w:proofErr w:type="gramStart"/>
      <w:r w:rsidR="0091104C" w:rsidRPr="0091104C">
        <w:rPr>
          <w:rFonts w:ascii="Times New Roman" w:eastAsia="宋体" w:hAnsi="Times New Roman" w:cs="Times New Roman"/>
          <w:b/>
          <w:bCs/>
          <w:i/>
          <w:iCs/>
          <w:sz w:val="22"/>
          <w:szCs w:val="24"/>
        </w:rPr>
        <w:t>’</w:t>
      </w:r>
      <w:proofErr w:type="gramEnd"/>
      <w:r w:rsidR="0091104C">
        <w:rPr>
          <w:rFonts w:ascii="Times New Roman" w:eastAsia="宋体" w:hAnsi="Times New Roman" w:cs="Times New Roman" w:hint="eastAsia"/>
          <w:sz w:val="22"/>
          <w:szCs w:val="24"/>
        </w:rPr>
        <w:t>点落在</w:t>
      </w:r>
      <w:r w:rsidR="0091104C" w:rsidRPr="0091104C">
        <w:rPr>
          <w:rFonts w:ascii="Times New Roman" w:eastAsia="宋体" w:hAnsi="Times New Roman" w:cs="Times New Roman" w:hint="eastAsia"/>
          <w:i/>
          <w:iCs/>
          <w:sz w:val="22"/>
          <w:szCs w:val="24"/>
        </w:rPr>
        <w:t>z</w:t>
      </w:r>
      <w:r w:rsidR="0091104C">
        <w:rPr>
          <w:rFonts w:ascii="Times New Roman" w:eastAsia="宋体" w:hAnsi="Times New Roman" w:cs="Times New Roman" w:hint="eastAsia"/>
          <w:sz w:val="22"/>
          <w:szCs w:val="24"/>
        </w:rPr>
        <w:t>轴上；</w:t>
      </w:r>
      <w:r w:rsidR="0091104C" w:rsidRPr="0091104C">
        <w:rPr>
          <w:rFonts w:ascii="Times New Roman" w:eastAsia="宋体" w:hAnsi="Times New Roman" w:cs="Times New Roman" w:hint="eastAsia"/>
          <w:i/>
          <w:iCs/>
          <w:sz w:val="22"/>
          <w:szCs w:val="24"/>
        </w:rPr>
        <w:t>u</w:t>
      </w:r>
      <w:r w:rsidR="0091104C">
        <w:rPr>
          <w:rFonts w:ascii="Times New Roman" w:eastAsia="宋体" w:hAnsi="Times New Roman" w:cs="Times New Roman" w:hint="eastAsia"/>
          <w:sz w:val="22"/>
          <w:szCs w:val="24"/>
        </w:rPr>
        <w:t>在列方向，与</w:t>
      </w:r>
      <w:r w:rsidR="0091104C" w:rsidRPr="0091104C">
        <w:rPr>
          <w:rFonts w:ascii="Times New Roman" w:eastAsia="宋体" w:hAnsi="Times New Roman" w:cs="Times New Roman" w:hint="eastAsia"/>
          <w:i/>
          <w:iCs/>
          <w:sz w:val="22"/>
          <w:szCs w:val="24"/>
        </w:rPr>
        <w:t>x</w:t>
      </w:r>
      <w:r w:rsidR="0091104C">
        <w:rPr>
          <w:rFonts w:ascii="Times New Roman" w:eastAsia="宋体" w:hAnsi="Times New Roman" w:cs="Times New Roman" w:hint="eastAsia"/>
          <w:sz w:val="22"/>
          <w:szCs w:val="24"/>
        </w:rPr>
        <w:t>轴同向；</w:t>
      </w:r>
      <w:r w:rsidR="0091104C" w:rsidRPr="0091104C">
        <w:rPr>
          <w:rFonts w:ascii="Times New Roman" w:eastAsia="宋体" w:hAnsi="Times New Roman" w:cs="Times New Roman" w:hint="eastAsia"/>
          <w:i/>
          <w:iCs/>
          <w:sz w:val="22"/>
          <w:szCs w:val="24"/>
        </w:rPr>
        <w:t>v</w:t>
      </w:r>
      <w:r w:rsidR="0091104C">
        <w:rPr>
          <w:rFonts w:ascii="Times New Roman" w:eastAsia="宋体" w:hAnsi="Times New Roman" w:cs="Times New Roman" w:hint="eastAsia"/>
          <w:sz w:val="22"/>
          <w:szCs w:val="24"/>
        </w:rPr>
        <w:t>在行方向，与</w:t>
      </w:r>
      <w:r w:rsidR="0091104C" w:rsidRPr="0091104C">
        <w:rPr>
          <w:rFonts w:ascii="Times New Roman" w:eastAsia="宋体" w:hAnsi="Times New Roman" w:cs="Times New Roman" w:hint="eastAsia"/>
          <w:i/>
          <w:iCs/>
          <w:sz w:val="22"/>
          <w:szCs w:val="24"/>
        </w:rPr>
        <w:t>y</w:t>
      </w:r>
      <w:r w:rsidR="0091104C">
        <w:rPr>
          <w:rFonts w:ascii="Times New Roman" w:eastAsia="宋体" w:hAnsi="Times New Roman" w:cs="Times New Roman" w:hint="eastAsia"/>
          <w:sz w:val="22"/>
          <w:szCs w:val="24"/>
        </w:rPr>
        <w:t>轴同向；</w:t>
      </w:r>
      <w:r w:rsidR="00B52D67">
        <w:rPr>
          <w:rFonts w:ascii="Times New Roman" w:eastAsia="宋体" w:hAnsi="Times New Roman" w:cs="Times New Roman" w:hint="eastAsia"/>
          <w:sz w:val="22"/>
          <w:szCs w:val="24"/>
        </w:rPr>
        <w:t>视图</w:t>
      </w:r>
      <w:r w:rsidR="0091104C">
        <w:rPr>
          <w:rFonts w:ascii="Times New Roman" w:eastAsia="宋体" w:hAnsi="Times New Roman" w:cs="Times New Roman" w:hint="eastAsia"/>
          <w:sz w:val="22"/>
          <w:szCs w:val="24"/>
        </w:rPr>
        <w:t>生长的方向为</w:t>
      </w:r>
      <w:r w:rsidR="0091104C" w:rsidRPr="0091104C">
        <w:rPr>
          <w:rFonts w:ascii="Times New Roman" w:eastAsia="宋体" w:hAnsi="Times New Roman" w:cs="Times New Roman" w:hint="eastAsia"/>
          <w:i/>
          <w:iCs/>
          <w:sz w:val="22"/>
          <w:szCs w:val="24"/>
        </w:rPr>
        <w:t>u</w:t>
      </w:r>
      <w:r w:rsidR="0091104C">
        <w:rPr>
          <w:rFonts w:ascii="Times New Roman" w:eastAsia="宋体" w:hAnsi="Times New Roman" w:cs="Times New Roman" w:hint="eastAsia"/>
          <w:sz w:val="22"/>
          <w:szCs w:val="24"/>
        </w:rPr>
        <w:t>、</w:t>
      </w:r>
      <w:r w:rsidR="0091104C" w:rsidRPr="0091104C">
        <w:rPr>
          <w:rFonts w:ascii="Times New Roman" w:eastAsia="宋体" w:hAnsi="Times New Roman" w:cs="Times New Roman" w:hint="eastAsia"/>
          <w:i/>
          <w:iCs/>
          <w:sz w:val="22"/>
          <w:szCs w:val="24"/>
        </w:rPr>
        <w:t>v</w:t>
      </w:r>
      <w:r w:rsidR="00676264" w:rsidRPr="00676264">
        <w:rPr>
          <w:rFonts w:ascii="Times New Roman" w:eastAsia="宋体" w:hAnsi="Times New Roman" w:cs="Times New Roman" w:hint="eastAsia"/>
          <w:sz w:val="22"/>
          <w:szCs w:val="24"/>
        </w:rPr>
        <w:t>正向</w:t>
      </w:r>
      <w:r w:rsidR="0091104C">
        <w:rPr>
          <w:rFonts w:ascii="Times New Roman" w:eastAsia="宋体" w:hAnsi="Times New Roman" w:cs="Times New Roman" w:hint="eastAsia"/>
          <w:sz w:val="22"/>
          <w:szCs w:val="24"/>
        </w:rPr>
        <w:t>。</w:t>
      </w:r>
      <w:r w:rsidR="00003BEF">
        <w:rPr>
          <w:rFonts w:ascii="Times New Roman" w:eastAsia="宋体" w:hAnsi="Times New Roman" w:cs="Times New Roman" w:hint="eastAsia"/>
          <w:sz w:val="22"/>
          <w:szCs w:val="24"/>
        </w:rPr>
        <w:t>需要注意，</w:t>
      </w:r>
      <w:r w:rsidR="0091104C">
        <w:rPr>
          <w:rFonts w:ascii="Times New Roman" w:eastAsia="宋体" w:hAnsi="Times New Roman" w:cs="Times New Roman" w:hint="eastAsia"/>
          <w:sz w:val="22"/>
          <w:szCs w:val="24"/>
        </w:rPr>
        <w:t>该定义下</w:t>
      </w:r>
      <w:r w:rsidR="0091104C" w:rsidRPr="0091104C">
        <w:rPr>
          <w:rFonts w:ascii="Times New Roman" w:eastAsia="宋体" w:hAnsi="Times New Roman" w:cs="Times New Roman" w:hint="eastAsia"/>
          <w:i/>
          <w:iCs/>
          <w:sz w:val="22"/>
          <w:szCs w:val="24"/>
        </w:rPr>
        <w:t>v</w:t>
      </w:r>
      <w:r w:rsidR="0091104C">
        <w:rPr>
          <w:rFonts w:ascii="Times New Roman" w:eastAsia="宋体" w:hAnsi="Times New Roman" w:cs="Times New Roman" w:hint="eastAsia"/>
          <w:sz w:val="22"/>
          <w:szCs w:val="24"/>
        </w:rPr>
        <w:t>坐标值代表的不是</w:t>
      </w:r>
      <w:proofErr w:type="gramStart"/>
      <w:r w:rsidR="00B52D67">
        <w:rPr>
          <w:rFonts w:ascii="Times New Roman" w:eastAsia="宋体" w:hAnsi="Times New Roman" w:cs="Times New Roman" w:hint="eastAsia"/>
          <w:sz w:val="22"/>
          <w:szCs w:val="24"/>
        </w:rPr>
        <w:t>视图</w:t>
      </w:r>
      <w:r w:rsidR="0091104C">
        <w:rPr>
          <w:rFonts w:ascii="Times New Roman" w:eastAsia="宋体" w:hAnsi="Times New Roman" w:cs="Times New Roman" w:hint="eastAsia"/>
          <w:sz w:val="22"/>
          <w:szCs w:val="24"/>
        </w:rPr>
        <w:t>第</w:t>
      </w:r>
      <w:proofErr w:type="gramEnd"/>
      <w:r w:rsidR="0091104C" w:rsidRPr="0091104C">
        <w:rPr>
          <w:rFonts w:ascii="Times New Roman" w:eastAsia="宋体" w:hAnsi="Times New Roman" w:cs="Times New Roman" w:hint="eastAsia"/>
          <w:i/>
          <w:iCs/>
          <w:sz w:val="22"/>
          <w:szCs w:val="24"/>
        </w:rPr>
        <w:t>v</w:t>
      </w:r>
      <w:r w:rsidR="0091104C">
        <w:rPr>
          <w:rFonts w:ascii="Times New Roman" w:eastAsia="宋体" w:hAnsi="Times New Roman" w:cs="Times New Roman" w:hint="eastAsia"/>
          <w:sz w:val="22"/>
          <w:szCs w:val="24"/>
        </w:rPr>
        <w:t>行，而是第</w:t>
      </w:r>
      <w:r w:rsidR="0091104C" w:rsidRPr="0091104C">
        <w:rPr>
          <w:rFonts w:ascii="Times New Roman" w:eastAsia="宋体" w:hAnsi="Times New Roman" w:cs="Times New Roman" w:hint="eastAsia"/>
          <w:i/>
          <w:iCs/>
          <w:sz w:val="22"/>
          <w:szCs w:val="24"/>
        </w:rPr>
        <w:t>H</w:t>
      </w:r>
      <w:r w:rsidR="0091104C">
        <w:rPr>
          <w:rFonts w:ascii="Times New Roman" w:eastAsia="宋体" w:hAnsi="Times New Roman" w:cs="Times New Roman"/>
          <w:sz w:val="22"/>
          <w:szCs w:val="24"/>
        </w:rPr>
        <w:t>-1-</w:t>
      </w:r>
      <w:r w:rsidR="0091104C" w:rsidRPr="0091104C">
        <w:rPr>
          <w:rFonts w:ascii="Times New Roman" w:eastAsia="宋体" w:hAnsi="Times New Roman" w:cs="Times New Roman" w:hint="eastAsia"/>
          <w:i/>
          <w:iCs/>
          <w:sz w:val="22"/>
          <w:szCs w:val="24"/>
        </w:rPr>
        <w:t>v</w:t>
      </w:r>
      <w:r w:rsidR="0091104C">
        <w:rPr>
          <w:rFonts w:ascii="Times New Roman" w:eastAsia="宋体" w:hAnsi="Times New Roman" w:cs="Times New Roman" w:hint="eastAsia"/>
          <w:sz w:val="22"/>
          <w:szCs w:val="24"/>
        </w:rPr>
        <w:t>行（</w:t>
      </w:r>
      <w:r w:rsidR="0091104C" w:rsidRPr="0091104C">
        <w:rPr>
          <w:rFonts w:ascii="Times New Roman" w:eastAsia="宋体" w:hAnsi="Times New Roman" w:cs="Times New Roman" w:hint="eastAsia"/>
          <w:i/>
          <w:iCs/>
          <w:sz w:val="22"/>
          <w:szCs w:val="24"/>
        </w:rPr>
        <w:t>H</w:t>
      </w:r>
      <w:r w:rsidR="0091104C">
        <w:rPr>
          <w:rFonts w:ascii="Times New Roman" w:eastAsia="宋体" w:hAnsi="Times New Roman" w:cs="Times New Roman" w:hint="eastAsia"/>
          <w:sz w:val="22"/>
          <w:szCs w:val="24"/>
        </w:rPr>
        <w:t>为</w:t>
      </w:r>
      <w:r w:rsidR="00B52D67">
        <w:rPr>
          <w:rFonts w:ascii="Times New Roman" w:eastAsia="宋体" w:hAnsi="Times New Roman" w:cs="Times New Roman" w:hint="eastAsia"/>
          <w:sz w:val="22"/>
          <w:szCs w:val="24"/>
        </w:rPr>
        <w:t>视图</w:t>
      </w:r>
      <w:r w:rsidR="0091104C">
        <w:rPr>
          <w:rFonts w:ascii="Times New Roman" w:eastAsia="宋体" w:hAnsi="Times New Roman" w:cs="Times New Roman" w:hint="eastAsia"/>
          <w:sz w:val="22"/>
          <w:szCs w:val="24"/>
        </w:rPr>
        <w:t>高</w:t>
      </w:r>
      <w:r w:rsidR="00EC1CD7">
        <w:rPr>
          <w:rFonts w:ascii="Times New Roman" w:eastAsia="宋体" w:hAnsi="Times New Roman" w:cs="Times New Roman" w:hint="eastAsia"/>
          <w:sz w:val="22"/>
          <w:szCs w:val="24"/>
        </w:rPr>
        <w:t>，</w:t>
      </w:r>
      <w:r w:rsidR="006C7D8E">
        <w:rPr>
          <w:rFonts w:ascii="Times New Roman" w:eastAsia="宋体" w:hAnsi="Times New Roman" w:cs="Times New Roman" w:hint="eastAsia"/>
          <w:sz w:val="22"/>
          <w:szCs w:val="24"/>
        </w:rPr>
        <w:t>索引</w:t>
      </w:r>
      <w:r w:rsidR="00EC1CD7">
        <w:rPr>
          <w:rFonts w:ascii="Times New Roman" w:eastAsia="宋体" w:hAnsi="Times New Roman" w:cs="Times New Roman" w:hint="eastAsia"/>
          <w:sz w:val="22"/>
          <w:szCs w:val="24"/>
        </w:rPr>
        <w:t>从</w:t>
      </w:r>
      <w:r w:rsidR="00EC1CD7">
        <w:rPr>
          <w:rFonts w:ascii="Times New Roman" w:eastAsia="宋体" w:hAnsi="Times New Roman" w:cs="Times New Roman" w:hint="eastAsia"/>
          <w:sz w:val="22"/>
          <w:szCs w:val="24"/>
        </w:rPr>
        <w:t>0</w:t>
      </w:r>
      <w:r w:rsidR="00EC1CD7">
        <w:rPr>
          <w:rFonts w:ascii="Times New Roman" w:eastAsia="宋体" w:hAnsi="Times New Roman" w:cs="Times New Roman" w:hint="eastAsia"/>
          <w:sz w:val="22"/>
          <w:szCs w:val="24"/>
        </w:rPr>
        <w:t>开始</w:t>
      </w:r>
      <w:r w:rsidR="0091104C">
        <w:rPr>
          <w:rFonts w:ascii="Times New Roman" w:eastAsia="宋体" w:hAnsi="Times New Roman" w:cs="Times New Roman" w:hint="eastAsia"/>
          <w:sz w:val="22"/>
          <w:szCs w:val="24"/>
        </w:rPr>
        <w:t>）</w:t>
      </w:r>
      <w:r w:rsidR="00B52D67">
        <w:rPr>
          <w:rFonts w:ascii="Times New Roman" w:eastAsia="宋体" w:hAnsi="Times New Roman" w:cs="Times New Roman" w:hint="eastAsia"/>
          <w:sz w:val="22"/>
          <w:szCs w:val="24"/>
        </w:rPr>
        <w:t>，</w:t>
      </w:r>
      <w:r w:rsidR="00835F62">
        <w:rPr>
          <w:rFonts w:ascii="Times New Roman" w:eastAsia="宋体" w:hAnsi="Times New Roman" w:cs="Times New Roman" w:hint="eastAsia"/>
          <w:sz w:val="22"/>
          <w:szCs w:val="24"/>
        </w:rPr>
        <w:t>视平面坐标系原点</w:t>
      </w:r>
      <w:r w:rsidR="00835F62" w:rsidRPr="0091104C">
        <w:rPr>
          <w:rFonts w:ascii="Times New Roman" w:eastAsia="宋体" w:hAnsi="Times New Roman" w:cs="Times New Roman" w:hint="eastAsia"/>
          <w:i/>
          <w:iCs/>
          <w:sz w:val="22"/>
          <w:szCs w:val="24"/>
        </w:rPr>
        <w:t>O</w:t>
      </w:r>
      <w:proofErr w:type="gramStart"/>
      <w:r w:rsidR="00835F62" w:rsidRPr="0091104C">
        <w:rPr>
          <w:rFonts w:ascii="Times New Roman" w:eastAsia="宋体" w:hAnsi="Times New Roman" w:cs="Times New Roman"/>
          <w:b/>
          <w:bCs/>
          <w:i/>
          <w:iCs/>
          <w:sz w:val="22"/>
          <w:szCs w:val="24"/>
        </w:rPr>
        <w:t>’</w:t>
      </w:r>
      <w:proofErr w:type="gramEnd"/>
      <w:r w:rsidR="00835F62">
        <w:rPr>
          <w:rFonts w:ascii="Times New Roman" w:eastAsia="宋体" w:hAnsi="Times New Roman" w:cs="Times New Roman" w:hint="eastAsia"/>
          <w:sz w:val="22"/>
          <w:szCs w:val="24"/>
        </w:rPr>
        <w:t>放置在世界坐标系下的</w:t>
      </w:r>
      <w:r w:rsidR="00835F62">
        <w:rPr>
          <w:rFonts w:ascii="Times New Roman" w:eastAsia="宋体" w:hAnsi="Times New Roman" w:cs="Times New Roman" w:hint="eastAsia"/>
          <w:sz w:val="22"/>
          <w:szCs w:val="24"/>
        </w:rPr>
        <w:t>(</w:t>
      </w:r>
      <w:r w:rsidR="00835F62">
        <w:rPr>
          <w:rFonts w:ascii="Times New Roman" w:eastAsia="宋体" w:hAnsi="Times New Roman" w:cs="Times New Roman"/>
          <w:sz w:val="22"/>
          <w:szCs w:val="24"/>
        </w:rPr>
        <w:t xml:space="preserve">0, 0, </w:t>
      </w:r>
      <w:proofErr w:type="spellStart"/>
      <w:r w:rsidR="00835F62" w:rsidRPr="00835F62">
        <w:rPr>
          <w:rFonts w:ascii="Times New Roman" w:eastAsia="宋体" w:hAnsi="Times New Roman" w:cs="Times New Roman"/>
          <w:i/>
          <w:iCs/>
          <w:sz w:val="24"/>
          <w:szCs w:val="28"/>
        </w:rPr>
        <w:t>z</w:t>
      </w:r>
      <w:r w:rsidR="00835F62" w:rsidRPr="00835F62">
        <w:rPr>
          <w:rFonts w:ascii="Times New Roman" w:eastAsia="宋体" w:hAnsi="Times New Roman" w:cs="Times New Roman"/>
          <w:i/>
          <w:iCs/>
          <w:sz w:val="18"/>
          <w:szCs w:val="20"/>
        </w:rPr>
        <w:t>init</w:t>
      </w:r>
      <w:proofErr w:type="spellEnd"/>
      <w:r w:rsidR="00835F62">
        <w:rPr>
          <w:rFonts w:ascii="Times New Roman" w:eastAsia="宋体" w:hAnsi="Times New Roman" w:cs="Times New Roman"/>
          <w:sz w:val="22"/>
          <w:szCs w:val="24"/>
        </w:rPr>
        <w:t>)</w:t>
      </w:r>
      <w:r w:rsidR="00835F62">
        <w:rPr>
          <w:rFonts w:ascii="Times New Roman" w:eastAsia="宋体" w:hAnsi="Times New Roman" w:cs="Times New Roman" w:hint="eastAsia"/>
          <w:sz w:val="22"/>
          <w:szCs w:val="24"/>
        </w:rPr>
        <w:t>处。</w:t>
      </w:r>
    </w:p>
    <w:p w14:paraId="53DA2859" w14:textId="1CB25E71" w:rsidR="00AC747C" w:rsidRDefault="007C4D4B" w:rsidP="009A0798">
      <w:pPr>
        <w:spacing w:line="360" w:lineRule="auto"/>
        <w:jc w:val="center"/>
        <w:rPr>
          <w:rFonts w:ascii="Times New Roman" w:eastAsia="宋体" w:hAnsi="Times New Roman" w:cs="Times New Roman"/>
          <w:b/>
          <w:bCs/>
          <w:sz w:val="24"/>
          <w:szCs w:val="28"/>
        </w:rPr>
      </w:pPr>
      <w:r>
        <w:rPr>
          <w:noProof/>
        </w:rPr>
        <w:drawing>
          <wp:inline distT="0" distB="0" distL="0" distR="0" wp14:anchorId="01DDE71A" wp14:editId="1843AD5C">
            <wp:extent cx="4153260" cy="3993226"/>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3260" cy="3993226"/>
                    </a:xfrm>
                    <a:prstGeom prst="rect">
                      <a:avLst/>
                    </a:prstGeom>
                  </pic:spPr>
                </pic:pic>
              </a:graphicData>
            </a:graphic>
          </wp:inline>
        </w:drawing>
      </w:r>
      <w:r w:rsidR="00676264">
        <w:rPr>
          <w:noProof/>
        </w:rPr>
        <w:lastRenderedPageBreak/>
        <w:drawing>
          <wp:inline distT="0" distB="0" distL="0" distR="0" wp14:anchorId="52353732" wp14:editId="65AEFC20">
            <wp:extent cx="3071823" cy="29260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946" cy="2930960"/>
                    </a:xfrm>
                    <a:prstGeom prst="rect">
                      <a:avLst/>
                    </a:prstGeom>
                  </pic:spPr>
                </pic:pic>
              </a:graphicData>
            </a:graphic>
          </wp:inline>
        </w:drawing>
      </w:r>
    </w:p>
    <w:p w14:paraId="657BC7F3" w14:textId="704891D4" w:rsidR="0000249E" w:rsidRDefault="0000249E" w:rsidP="0000249E">
      <w:pPr>
        <w:spacing w:line="276" w:lineRule="auto"/>
        <w:ind w:firstLine="420"/>
        <w:rPr>
          <w:rFonts w:ascii="Times New Roman" w:eastAsia="宋体" w:hAnsi="Times New Roman" w:cs="Times New Roman"/>
          <w:sz w:val="22"/>
          <w:szCs w:val="24"/>
        </w:rPr>
      </w:pPr>
      <w:r>
        <w:rPr>
          <w:rFonts w:ascii="Times New Roman" w:eastAsia="宋体" w:hAnsi="Times New Roman" w:cs="Times New Roman" w:hint="eastAsia"/>
          <w:sz w:val="22"/>
          <w:szCs w:val="24"/>
        </w:rPr>
        <w:t>进一步地，我们规定采用平行光投影方式，即光线如下图所示。那么</w:t>
      </w:r>
      <w:r w:rsidR="000459D7">
        <w:rPr>
          <w:rFonts w:ascii="Times New Roman" w:eastAsia="宋体" w:hAnsi="Times New Roman" w:cs="Times New Roman" w:hint="eastAsia"/>
          <w:sz w:val="22"/>
          <w:szCs w:val="24"/>
        </w:rPr>
        <w:t>成像几何可以进一步简化。</w:t>
      </w:r>
    </w:p>
    <w:p w14:paraId="73249F49" w14:textId="465BD66A" w:rsidR="0000249E" w:rsidRDefault="0000249E" w:rsidP="0000249E">
      <w:pPr>
        <w:spacing w:line="276" w:lineRule="auto"/>
        <w:ind w:firstLine="420"/>
        <w:rPr>
          <w:rFonts w:ascii="Times New Roman" w:eastAsia="宋体" w:hAnsi="Times New Roman" w:cs="Times New Roman"/>
          <w:sz w:val="22"/>
          <w:szCs w:val="24"/>
        </w:rPr>
      </w:pPr>
    </w:p>
    <w:p w14:paraId="4C3D7327" w14:textId="6C77866B" w:rsidR="00F82681" w:rsidRDefault="00F82681" w:rsidP="0000249E">
      <w:pPr>
        <w:spacing w:line="276" w:lineRule="auto"/>
        <w:ind w:firstLine="420"/>
        <w:rPr>
          <w:rFonts w:ascii="Times New Roman" w:eastAsia="宋体" w:hAnsi="Times New Roman" w:cs="Times New Roman"/>
          <w:sz w:val="22"/>
          <w:szCs w:val="24"/>
        </w:rPr>
      </w:pPr>
    </w:p>
    <w:p w14:paraId="406C9C40" w14:textId="21B313F3" w:rsidR="00F82681" w:rsidRDefault="00F82681" w:rsidP="0000249E">
      <w:pPr>
        <w:spacing w:line="276" w:lineRule="auto"/>
        <w:ind w:firstLine="420"/>
        <w:rPr>
          <w:rFonts w:ascii="Times New Roman" w:eastAsia="宋体" w:hAnsi="Times New Roman" w:cs="Times New Roman"/>
          <w:sz w:val="22"/>
          <w:szCs w:val="24"/>
        </w:rPr>
      </w:pPr>
    </w:p>
    <w:p w14:paraId="6E111CCD" w14:textId="218AE846" w:rsidR="00F82681" w:rsidRDefault="00F82681" w:rsidP="0000249E">
      <w:pPr>
        <w:spacing w:line="276" w:lineRule="auto"/>
        <w:ind w:firstLine="420"/>
        <w:rPr>
          <w:rFonts w:ascii="Times New Roman" w:eastAsia="宋体" w:hAnsi="Times New Roman" w:cs="Times New Roman"/>
          <w:sz w:val="22"/>
          <w:szCs w:val="24"/>
        </w:rPr>
      </w:pPr>
    </w:p>
    <w:p w14:paraId="68FD8C62" w14:textId="61FF8C54" w:rsidR="00F82681" w:rsidRDefault="00F82681" w:rsidP="0000249E">
      <w:pPr>
        <w:spacing w:line="276" w:lineRule="auto"/>
        <w:ind w:firstLine="420"/>
        <w:rPr>
          <w:rFonts w:ascii="Times New Roman" w:eastAsia="宋体" w:hAnsi="Times New Roman" w:cs="Times New Roman"/>
          <w:sz w:val="22"/>
          <w:szCs w:val="24"/>
        </w:rPr>
      </w:pPr>
    </w:p>
    <w:p w14:paraId="23B74E9B" w14:textId="4A4F4CDA" w:rsidR="00F82681" w:rsidRDefault="00F82681" w:rsidP="0000249E">
      <w:pPr>
        <w:spacing w:line="276" w:lineRule="auto"/>
        <w:ind w:firstLine="420"/>
        <w:rPr>
          <w:rFonts w:ascii="Times New Roman" w:eastAsia="宋体" w:hAnsi="Times New Roman" w:cs="Times New Roman"/>
          <w:sz w:val="22"/>
          <w:szCs w:val="24"/>
        </w:rPr>
      </w:pPr>
    </w:p>
    <w:p w14:paraId="5F44180B" w14:textId="525B3776" w:rsidR="00F82681" w:rsidRDefault="00F82681" w:rsidP="0000249E">
      <w:pPr>
        <w:spacing w:line="276" w:lineRule="auto"/>
        <w:ind w:firstLine="420"/>
        <w:rPr>
          <w:rFonts w:ascii="Times New Roman" w:eastAsia="宋体" w:hAnsi="Times New Roman" w:cs="Times New Roman"/>
          <w:sz w:val="22"/>
          <w:szCs w:val="24"/>
        </w:rPr>
      </w:pPr>
    </w:p>
    <w:p w14:paraId="7B586B57" w14:textId="77777777" w:rsidR="00F82681" w:rsidRDefault="00F82681" w:rsidP="0000249E">
      <w:pPr>
        <w:spacing w:line="276" w:lineRule="auto"/>
        <w:ind w:firstLine="420"/>
        <w:rPr>
          <w:rFonts w:ascii="Times New Roman" w:eastAsia="宋体" w:hAnsi="Times New Roman" w:cs="Times New Roman"/>
          <w:sz w:val="22"/>
          <w:szCs w:val="24"/>
        </w:rPr>
      </w:pPr>
    </w:p>
    <w:p w14:paraId="41497D7A" w14:textId="3B5F8E28" w:rsidR="00F82681" w:rsidRDefault="00F82681" w:rsidP="0000249E">
      <w:pPr>
        <w:spacing w:line="276" w:lineRule="auto"/>
        <w:ind w:firstLine="420"/>
        <w:rPr>
          <w:rFonts w:ascii="Times New Roman" w:eastAsia="宋体" w:hAnsi="Times New Roman" w:cs="Times New Roman"/>
          <w:sz w:val="22"/>
          <w:szCs w:val="24"/>
        </w:rPr>
      </w:pPr>
    </w:p>
    <w:p w14:paraId="467A8383" w14:textId="42D6C385" w:rsidR="00F82681" w:rsidRDefault="00F82681" w:rsidP="00F82681">
      <w:pPr>
        <w:spacing w:line="276" w:lineRule="auto"/>
        <w:rPr>
          <w:rFonts w:ascii="Times New Roman" w:eastAsia="宋体" w:hAnsi="Times New Roman" w:cs="Times New Roman"/>
          <w:sz w:val="22"/>
          <w:szCs w:val="24"/>
        </w:rPr>
      </w:pPr>
    </w:p>
    <w:p w14:paraId="44A237D0" w14:textId="0A0AA628" w:rsidR="00BD220E" w:rsidRDefault="00BD220E" w:rsidP="0000249E">
      <w:pPr>
        <w:spacing w:line="276" w:lineRule="auto"/>
        <w:ind w:firstLine="420"/>
        <w:rPr>
          <w:rFonts w:ascii="Times New Roman" w:eastAsia="宋体" w:hAnsi="Times New Roman" w:cs="Times New Roman"/>
          <w:sz w:val="22"/>
          <w:szCs w:val="24"/>
        </w:rPr>
      </w:pPr>
    </w:p>
    <w:p w14:paraId="7C3BA1CB" w14:textId="5E223DFF" w:rsidR="008A534F" w:rsidRDefault="008A534F" w:rsidP="0000249E">
      <w:pPr>
        <w:spacing w:line="276" w:lineRule="auto"/>
        <w:ind w:firstLine="420"/>
        <w:rPr>
          <w:rFonts w:ascii="Times New Roman" w:eastAsia="宋体" w:hAnsi="Times New Roman" w:cs="Times New Roman"/>
          <w:sz w:val="22"/>
          <w:szCs w:val="24"/>
        </w:rPr>
      </w:pPr>
    </w:p>
    <w:p w14:paraId="62B14384" w14:textId="4577FDAA" w:rsidR="00F82681" w:rsidRDefault="00F82681" w:rsidP="0000249E">
      <w:pPr>
        <w:spacing w:line="276" w:lineRule="auto"/>
        <w:ind w:firstLine="420"/>
        <w:rPr>
          <w:rFonts w:ascii="Times New Roman" w:eastAsia="宋体" w:hAnsi="Times New Roman" w:cs="Times New Roman"/>
          <w:sz w:val="22"/>
          <w:szCs w:val="24"/>
        </w:rPr>
      </w:pPr>
    </w:p>
    <w:p w14:paraId="274B2D03" w14:textId="77777777" w:rsidR="00F82681" w:rsidRDefault="00F82681" w:rsidP="0000249E">
      <w:pPr>
        <w:spacing w:line="276" w:lineRule="auto"/>
        <w:ind w:firstLine="420"/>
        <w:rPr>
          <w:rFonts w:ascii="Times New Roman" w:eastAsia="宋体" w:hAnsi="Times New Roman" w:cs="Times New Roman"/>
          <w:sz w:val="22"/>
          <w:szCs w:val="24"/>
        </w:rPr>
      </w:pPr>
    </w:p>
    <w:p w14:paraId="18710784" w14:textId="344DCD80" w:rsidR="008A534F" w:rsidRDefault="008A534F" w:rsidP="0000249E">
      <w:pPr>
        <w:spacing w:line="276" w:lineRule="auto"/>
        <w:ind w:firstLine="420"/>
        <w:rPr>
          <w:rFonts w:ascii="Times New Roman" w:eastAsia="宋体" w:hAnsi="Times New Roman" w:cs="Times New Roman"/>
          <w:sz w:val="22"/>
          <w:szCs w:val="24"/>
        </w:rPr>
      </w:pPr>
      <w:r>
        <w:rPr>
          <w:rFonts w:ascii="Times New Roman" w:eastAsia="宋体" w:hAnsi="Times New Roman" w:cs="Times New Roman" w:hint="eastAsia"/>
          <w:sz w:val="22"/>
          <w:szCs w:val="24"/>
        </w:rPr>
        <w:t>相交与出入点判断</w:t>
      </w:r>
    </w:p>
    <w:p w14:paraId="691AE2C6" w14:textId="659B5866" w:rsidR="001036E3" w:rsidRDefault="001036E3" w:rsidP="001036E3">
      <w:pPr>
        <w:spacing w:line="276" w:lineRule="auto"/>
        <w:rPr>
          <w:rFonts w:ascii="Times New Roman" w:eastAsia="宋体" w:hAnsi="Times New Roman" w:cs="Times New Roman"/>
          <w:sz w:val="22"/>
          <w:szCs w:val="24"/>
        </w:rPr>
      </w:pPr>
    </w:p>
    <w:p w14:paraId="0F43059C" w14:textId="77777777" w:rsidR="001036E3" w:rsidRDefault="001036E3" w:rsidP="0000249E">
      <w:pPr>
        <w:spacing w:line="276" w:lineRule="auto"/>
        <w:ind w:firstLine="420"/>
        <w:rPr>
          <w:rFonts w:ascii="Times New Roman" w:eastAsia="宋体" w:hAnsi="Times New Roman" w:cs="Times New Roman"/>
          <w:sz w:val="22"/>
          <w:szCs w:val="24"/>
        </w:rPr>
      </w:pPr>
    </w:p>
    <w:p w14:paraId="38B1D90A" w14:textId="77777777" w:rsidR="00310C33" w:rsidRDefault="00310C33" w:rsidP="0000249E">
      <w:pPr>
        <w:spacing w:line="276" w:lineRule="auto"/>
        <w:ind w:firstLine="420"/>
        <w:rPr>
          <w:rFonts w:ascii="Times New Roman" w:eastAsia="宋体" w:hAnsi="Times New Roman" w:cs="Times New Roman"/>
          <w:sz w:val="22"/>
          <w:szCs w:val="24"/>
        </w:rPr>
      </w:pPr>
    </w:p>
    <w:p w14:paraId="11933E0F" w14:textId="27D184A3" w:rsidR="0000249E" w:rsidRDefault="004C0A76" w:rsidP="0000249E">
      <w:pPr>
        <w:spacing w:line="276" w:lineRule="auto"/>
        <w:ind w:firstLine="420"/>
        <w:rPr>
          <w:rFonts w:ascii="Times New Roman" w:eastAsia="宋体" w:hAnsi="Times New Roman" w:cs="Times New Roman"/>
          <w:sz w:val="22"/>
          <w:szCs w:val="24"/>
        </w:rPr>
      </w:pPr>
      <w:r>
        <w:rPr>
          <w:rFonts w:ascii="Times New Roman" w:eastAsia="宋体" w:hAnsi="Times New Roman" w:cs="Times New Roman" w:hint="eastAsia"/>
          <w:sz w:val="22"/>
          <w:szCs w:val="24"/>
        </w:rPr>
        <w:t>传递函数设计</w:t>
      </w:r>
    </w:p>
    <w:p w14:paraId="2BDA3297" w14:textId="24A6DC46" w:rsidR="008A534F" w:rsidRDefault="008A534F" w:rsidP="0000249E">
      <w:pPr>
        <w:spacing w:line="276" w:lineRule="auto"/>
        <w:ind w:firstLine="420"/>
        <w:rPr>
          <w:rFonts w:ascii="Times New Roman" w:eastAsia="宋体" w:hAnsi="Times New Roman" w:cs="Times New Roman"/>
          <w:sz w:val="22"/>
          <w:szCs w:val="24"/>
        </w:rPr>
      </w:pPr>
    </w:p>
    <w:p w14:paraId="305D30C3" w14:textId="24ECA7C6" w:rsidR="00310C33" w:rsidRDefault="00310C33" w:rsidP="0000249E">
      <w:pPr>
        <w:spacing w:line="276" w:lineRule="auto"/>
        <w:ind w:firstLine="420"/>
        <w:rPr>
          <w:rFonts w:ascii="Times New Roman" w:eastAsia="宋体" w:hAnsi="Times New Roman" w:cs="Times New Roman"/>
          <w:sz w:val="22"/>
          <w:szCs w:val="24"/>
        </w:rPr>
      </w:pPr>
    </w:p>
    <w:p w14:paraId="25ED1E0A" w14:textId="37B234DF" w:rsidR="001036E3" w:rsidRDefault="001036E3" w:rsidP="0000249E">
      <w:pPr>
        <w:spacing w:line="276" w:lineRule="auto"/>
        <w:ind w:firstLine="420"/>
        <w:rPr>
          <w:rFonts w:ascii="Times New Roman" w:eastAsia="宋体" w:hAnsi="Times New Roman" w:cs="Times New Roman"/>
          <w:sz w:val="22"/>
          <w:szCs w:val="24"/>
        </w:rPr>
      </w:pPr>
      <w:r>
        <w:rPr>
          <w:rFonts w:ascii="Times New Roman" w:eastAsia="宋体" w:hAnsi="Times New Roman" w:cs="Times New Roman" w:hint="eastAsia"/>
          <w:sz w:val="22"/>
          <w:szCs w:val="24"/>
        </w:rPr>
        <w:t>颜色融合</w:t>
      </w:r>
    </w:p>
    <w:p w14:paraId="45ECB51B" w14:textId="77777777" w:rsidR="001036E3" w:rsidRDefault="001036E3" w:rsidP="0000249E">
      <w:pPr>
        <w:spacing w:line="276" w:lineRule="auto"/>
        <w:ind w:firstLine="420"/>
        <w:rPr>
          <w:rFonts w:ascii="Times New Roman" w:eastAsia="宋体" w:hAnsi="Times New Roman" w:cs="Times New Roman"/>
          <w:sz w:val="22"/>
          <w:szCs w:val="24"/>
        </w:rPr>
      </w:pPr>
    </w:p>
    <w:p w14:paraId="17DB4045" w14:textId="77777777" w:rsidR="00310C33" w:rsidRDefault="00310C33" w:rsidP="0000249E">
      <w:pPr>
        <w:spacing w:line="276" w:lineRule="auto"/>
        <w:ind w:firstLine="420"/>
        <w:rPr>
          <w:rFonts w:ascii="Times New Roman" w:eastAsia="宋体" w:hAnsi="Times New Roman" w:cs="Times New Roman"/>
          <w:sz w:val="22"/>
          <w:szCs w:val="24"/>
        </w:rPr>
      </w:pPr>
    </w:p>
    <w:p w14:paraId="0A23833A" w14:textId="1CFA4914" w:rsidR="008A534F" w:rsidRDefault="008A534F" w:rsidP="0000249E">
      <w:pPr>
        <w:spacing w:line="276" w:lineRule="auto"/>
        <w:ind w:firstLine="420"/>
        <w:rPr>
          <w:rFonts w:ascii="Times New Roman" w:eastAsia="宋体" w:hAnsi="Times New Roman" w:cs="Times New Roman"/>
          <w:sz w:val="22"/>
          <w:szCs w:val="24"/>
        </w:rPr>
      </w:pPr>
      <w:r>
        <w:rPr>
          <w:rFonts w:ascii="Times New Roman" w:eastAsia="宋体" w:hAnsi="Times New Roman" w:cs="Times New Roman" w:hint="eastAsia"/>
          <w:sz w:val="22"/>
          <w:szCs w:val="24"/>
        </w:rPr>
        <w:lastRenderedPageBreak/>
        <w:t>多线程</w:t>
      </w:r>
      <w:r>
        <w:rPr>
          <w:rFonts w:ascii="Times New Roman" w:eastAsia="宋体" w:hAnsi="Times New Roman" w:cs="Times New Roman" w:hint="eastAsia"/>
          <w:sz w:val="22"/>
          <w:szCs w:val="24"/>
        </w:rPr>
        <w:t>R</w:t>
      </w:r>
      <w:r>
        <w:rPr>
          <w:rFonts w:ascii="Times New Roman" w:eastAsia="宋体" w:hAnsi="Times New Roman" w:cs="Times New Roman"/>
          <w:sz w:val="22"/>
          <w:szCs w:val="24"/>
        </w:rPr>
        <w:t>C</w:t>
      </w:r>
      <w:r>
        <w:rPr>
          <w:rFonts w:ascii="Times New Roman" w:eastAsia="宋体" w:hAnsi="Times New Roman" w:cs="Times New Roman" w:hint="eastAsia"/>
          <w:sz w:val="22"/>
          <w:szCs w:val="24"/>
        </w:rPr>
        <w:t>算法</w:t>
      </w:r>
    </w:p>
    <w:p w14:paraId="0702166F" w14:textId="02247FB0" w:rsidR="008A534F" w:rsidRDefault="008A534F" w:rsidP="0000249E">
      <w:pPr>
        <w:spacing w:line="276" w:lineRule="auto"/>
        <w:ind w:firstLine="420"/>
        <w:rPr>
          <w:rFonts w:ascii="Times New Roman" w:eastAsia="宋体" w:hAnsi="Times New Roman" w:cs="Times New Roman"/>
          <w:sz w:val="22"/>
          <w:szCs w:val="24"/>
        </w:rPr>
      </w:pPr>
    </w:p>
    <w:p w14:paraId="4D43240E" w14:textId="78EF4581" w:rsidR="00310C33" w:rsidRDefault="00310C33" w:rsidP="0000249E">
      <w:pPr>
        <w:spacing w:line="276" w:lineRule="auto"/>
        <w:ind w:firstLine="420"/>
        <w:rPr>
          <w:rFonts w:ascii="Times New Roman" w:eastAsia="宋体" w:hAnsi="Times New Roman" w:cs="Times New Roman"/>
          <w:sz w:val="22"/>
          <w:szCs w:val="24"/>
        </w:rPr>
      </w:pPr>
    </w:p>
    <w:p w14:paraId="0E4A56A2" w14:textId="54EA4690" w:rsidR="0075100A" w:rsidRDefault="0075100A" w:rsidP="0000249E">
      <w:pPr>
        <w:spacing w:line="276" w:lineRule="auto"/>
        <w:ind w:firstLine="420"/>
        <w:rPr>
          <w:rFonts w:ascii="Times New Roman" w:eastAsia="宋体" w:hAnsi="Times New Roman" w:cs="Times New Roman"/>
          <w:sz w:val="22"/>
          <w:szCs w:val="24"/>
        </w:rPr>
      </w:pPr>
      <w:r>
        <w:rPr>
          <w:rFonts w:ascii="Times New Roman" w:eastAsia="宋体" w:hAnsi="Times New Roman" w:cs="Times New Roman" w:hint="eastAsia"/>
          <w:sz w:val="22"/>
          <w:szCs w:val="24"/>
        </w:rPr>
        <w:t>结果图绘制</w:t>
      </w:r>
    </w:p>
    <w:p w14:paraId="407947E4" w14:textId="3D55965A" w:rsidR="00310C33" w:rsidRDefault="00310C33" w:rsidP="0000249E">
      <w:pPr>
        <w:spacing w:line="276" w:lineRule="auto"/>
        <w:ind w:firstLine="420"/>
        <w:rPr>
          <w:rFonts w:ascii="Times New Roman" w:eastAsia="宋体" w:hAnsi="Times New Roman" w:cs="Times New Roman"/>
          <w:sz w:val="22"/>
          <w:szCs w:val="24"/>
        </w:rPr>
      </w:pPr>
    </w:p>
    <w:p w14:paraId="1775C973" w14:textId="77777777" w:rsidR="00A03015" w:rsidRDefault="00A03015" w:rsidP="0000249E">
      <w:pPr>
        <w:spacing w:line="276" w:lineRule="auto"/>
        <w:ind w:firstLine="420"/>
        <w:rPr>
          <w:rFonts w:ascii="Times New Roman" w:eastAsia="宋体" w:hAnsi="Times New Roman" w:cs="Times New Roman"/>
          <w:sz w:val="22"/>
          <w:szCs w:val="24"/>
        </w:rPr>
      </w:pPr>
    </w:p>
    <w:p w14:paraId="2E0E3994" w14:textId="6718CBF6" w:rsidR="00A03015" w:rsidRPr="0091104C" w:rsidRDefault="00A03015" w:rsidP="0000249E">
      <w:pPr>
        <w:spacing w:line="276" w:lineRule="auto"/>
        <w:ind w:firstLine="420"/>
        <w:rPr>
          <w:rFonts w:ascii="Times New Roman" w:eastAsia="宋体" w:hAnsi="Times New Roman" w:cs="Times New Roman"/>
          <w:sz w:val="22"/>
          <w:szCs w:val="24"/>
        </w:rPr>
      </w:pPr>
      <w:r w:rsidRPr="00A03015">
        <w:rPr>
          <w:rFonts w:ascii="Times New Roman" w:eastAsia="宋体" w:hAnsi="Times New Roman" w:cs="Times New Roman"/>
          <w:sz w:val="22"/>
          <w:szCs w:val="24"/>
        </w:rPr>
        <w:t>https://www.khronos.org/registry/OpenGL-Refpages/gl4/</w:t>
      </w:r>
    </w:p>
    <w:p w14:paraId="4A52CC7E" w14:textId="77777777" w:rsidR="0000249E" w:rsidRPr="0000249E" w:rsidRDefault="0000249E" w:rsidP="0000249E">
      <w:pPr>
        <w:spacing w:line="360" w:lineRule="auto"/>
        <w:rPr>
          <w:rFonts w:ascii="Times New Roman" w:eastAsia="宋体" w:hAnsi="Times New Roman" w:cs="Times New Roman"/>
          <w:b/>
          <w:bCs/>
          <w:sz w:val="24"/>
          <w:szCs w:val="28"/>
        </w:rPr>
      </w:pPr>
    </w:p>
    <w:p w14:paraId="4BB4182E" w14:textId="6D9426F4" w:rsidR="003200A7" w:rsidRPr="00FC2898" w:rsidRDefault="003200A7" w:rsidP="003200A7">
      <w:pPr>
        <w:spacing w:line="360" w:lineRule="auto"/>
        <w:ind w:firstLine="420"/>
        <w:rPr>
          <w:rFonts w:ascii="Times New Roman" w:eastAsia="宋体" w:hAnsi="Times New Roman" w:cs="Times New Roman"/>
          <w:b/>
          <w:bCs/>
          <w:sz w:val="24"/>
          <w:szCs w:val="28"/>
        </w:rPr>
      </w:pPr>
      <w:r>
        <w:rPr>
          <w:rFonts w:ascii="Times New Roman" w:eastAsia="宋体" w:hAnsi="Times New Roman" w:cs="Times New Roman" w:hint="eastAsia"/>
          <w:b/>
          <w:bCs/>
          <w:sz w:val="24"/>
          <w:szCs w:val="28"/>
        </w:rPr>
        <w:t>四、其他说明</w:t>
      </w:r>
    </w:p>
    <w:p w14:paraId="43A0E05F" w14:textId="77777777" w:rsidR="003200A7" w:rsidRPr="00E710D3" w:rsidRDefault="003200A7" w:rsidP="00420B47">
      <w:pPr>
        <w:spacing w:line="276" w:lineRule="auto"/>
        <w:rPr>
          <w:rFonts w:ascii="Times New Roman" w:eastAsia="宋体" w:hAnsi="Times New Roman" w:cs="Times New Roman"/>
          <w:sz w:val="22"/>
          <w:szCs w:val="24"/>
        </w:rPr>
      </w:pPr>
    </w:p>
    <w:sectPr w:rsidR="003200A7" w:rsidRPr="00E710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E1D26"/>
    <w:multiLevelType w:val="hybridMultilevel"/>
    <w:tmpl w:val="0780329E"/>
    <w:lvl w:ilvl="0" w:tplc="FA0C46B6">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90A"/>
    <w:rsid w:val="0000249E"/>
    <w:rsid w:val="00003BEF"/>
    <w:rsid w:val="000272E8"/>
    <w:rsid w:val="00032C52"/>
    <w:rsid w:val="000459D7"/>
    <w:rsid w:val="00071D70"/>
    <w:rsid w:val="00091B92"/>
    <w:rsid w:val="000D6240"/>
    <w:rsid w:val="000E62AC"/>
    <w:rsid w:val="001036E3"/>
    <w:rsid w:val="001141EF"/>
    <w:rsid w:val="00157300"/>
    <w:rsid w:val="001C54CD"/>
    <w:rsid w:val="001E79F2"/>
    <w:rsid w:val="002157D7"/>
    <w:rsid w:val="00226233"/>
    <w:rsid w:val="0027304A"/>
    <w:rsid w:val="002D22DB"/>
    <w:rsid w:val="00310C33"/>
    <w:rsid w:val="003200A7"/>
    <w:rsid w:val="0039322F"/>
    <w:rsid w:val="003C2EFF"/>
    <w:rsid w:val="00420B47"/>
    <w:rsid w:val="00424312"/>
    <w:rsid w:val="0042673C"/>
    <w:rsid w:val="00427FC8"/>
    <w:rsid w:val="00436677"/>
    <w:rsid w:val="00436AB3"/>
    <w:rsid w:val="00451AD0"/>
    <w:rsid w:val="0047048D"/>
    <w:rsid w:val="00484F84"/>
    <w:rsid w:val="004865B5"/>
    <w:rsid w:val="004944C4"/>
    <w:rsid w:val="004C0A76"/>
    <w:rsid w:val="004D21C8"/>
    <w:rsid w:val="004F625A"/>
    <w:rsid w:val="00524CC8"/>
    <w:rsid w:val="00542ACD"/>
    <w:rsid w:val="0055109B"/>
    <w:rsid w:val="00572C10"/>
    <w:rsid w:val="005A27F9"/>
    <w:rsid w:val="005C20E7"/>
    <w:rsid w:val="005D7C6F"/>
    <w:rsid w:val="006605F5"/>
    <w:rsid w:val="00676264"/>
    <w:rsid w:val="006A5321"/>
    <w:rsid w:val="006A7635"/>
    <w:rsid w:val="006C735D"/>
    <w:rsid w:val="006C7D8E"/>
    <w:rsid w:val="006D2489"/>
    <w:rsid w:val="006D38B5"/>
    <w:rsid w:val="006D5BEE"/>
    <w:rsid w:val="006E32ED"/>
    <w:rsid w:val="00712EAF"/>
    <w:rsid w:val="0075100A"/>
    <w:rsid w:val="00764E86"/>
    <w:rsid w:val="00786A6C"/>
    <w:rsid w:val="007A4B5C"/>
    <w:rsid w:val="007C4D4B"/>
    <w:rsid w:val="007E5D29"/>
    <w:rsid w:val="0081239D"/>
    <w:rsid w:val="00814342"/>
    <w:rsid w:val="00825291"/>
    <w:rsid w:val="00827A9F"/>
    <w:rsid w:val="00830540"/>
    <w:rsid w:val="00835F62"/>
    <w:rsid w:val="00897965"/>
    <w:rsid w:val="008A138A"/>
    <w:rsid w:val="008A534F"/>
    <w:rsid w:val="0091104C"/>
    <w:rsid w:val="009770D4"/>
    <w:rsid w:val="0098059E"/>
    <w:rsid w:val="009A016E"/>
    <w:rsid w:val="009A0798"/>
    <w:rsid w:val="009F2081"/>
    <w:rsid w:val="00A03015"/>
    <w:rsid w:val="00A1290A"/>
    <w:rsid w:val="00A35665"/>
    <w:rsid w:val="00AA702D"/>
    <w:rsid w:val="00AB7144"/>
    <w:rsid w:val="00AC747C"/>
    <w:rsid w:val="00AC7E3B"/>
    <w:rsid w:val="00AD1E5E"/>
    <w:rsid w:val="00AF339C"/>
    <w:rsid w:val="00AF4060"/>
    <w:rsid w:val="00B2629A"/>
    <w:rsid w:val="00B52D67"/>
    <w:rsid w:val="00B67A66"/>
    <w:rsid w:val="00B74E0D"/>
    <w:rsid w:val="00BD220E"/>
    <w:rsid w:val="00C043FB"/>
    <w:rsid w:val="00C32C14"/>
    <w:rsid w:val="00C51990"/>
    <w:rsid w:val="00C9711D"/>
    <w:rsid w:val="00CB62DF"/>
    <w:rsid w:val="00D1218A"/>
    <w:rsid w:val="00DC3B0F"/>
    <w:rsid w:val="00DC454A"/>
    <w:rsid w:val="00E24CBB"/>
    <w:rsid w:val="00E31C7B"/>
    <w:rsid w:val="00E31EF5"/>
    <w:rsid w:val="00E710D3"/>
    <w:rsid w:val="00EC1CD7"/>
    <w:rsid w:val="00EE6652"/>
    <w:rsid w:val="00F12C2A"/>
    <w:rsid w:val="00F41483"/>
    <w:rsid w:val="00F43460"/>
    <w:rsid w:val="00F81BC1"/>
    <w:rsid w:val="00F82681"/>
    <w:rsid w:val="00FC2898"/>
    <w:rsid w:val="00FD408B"/>
    <w:rsid w:val="00FF3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7CFC"/>
  <w15:chartTrackingRefBased/>
  <w15:docId w15:val="{9FD7C57E-54A6-40A2-99A5-F41D7A1C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1AD0"/>
    <w:pPr>
      <w:ind w:firstLineChars="200" w:firstLine="420"/>
    </w:pPr>
  </w:style>
  <w:style w:type="table" w:styleId="a4">
    <w:name w:val="Table Grid"/>
    <w:basedOn w:val="a1"/>
    <w:uiPriority w:val="39"/>
    <w:rsid w:val="00DC3B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a0"/>
    <w:link w:val="SourceCode"/>
    <w:rsid w:val="001141EF"/>
    <w:rPr>
      <w:rFonts w:ascii="Consolas" w:hAnsi="Consolas"/>
      <w:sz w:val="22"/>
    </w:rPr>
  </w:style>
  <w:style w:type="paragraph" w:customStyle="1" w:styleId="SourceCode">
    <w:name w:val="Source Code"/>
    <w:basedOn w:val="a"/>
    <w:link w:val="VerbatimChar"/>
    <w:rsid w:val="001141EF"/>
    <w:pPr>
      <w:widowControl/>
      <w:wordWrap w:val="0"/>
      <w:spacing w:after="200"/>
      <w:jc w:val="left"/>
    </w:pPr>
    <w:rPr>
      <w:rFonts w:ascii="Consolas" w:hAnsi="Consolas"/>
      <w:sz w:val="22"/>
    </w:rPr>
  </w:style>
  <w:style w:type="character" w:customStyle="1" w:styleId="DataTypeTok">
    <w:name w:val="DataTypeTok"/>
    <w:basedOn w:val="VerbatimChar"/>
    <w:rsid w:val="001141EF"/>
    <w:rPr>
      <w:rFonts w:ascii="Consolas" w:hAnsi="Consolas"/>
      <w:color w:val="902000"/>
      <w:sz w:val="22"/>
    </w:rPr>
  </w:style>
  <w:style w:type="character" w:customStyle="1" w:styleId="DecValTok">
    <w:name w:val="DecValTok"/>
    <w:basedOn w:val="VerbatimChar"/>
    <w:rsid w:val="001141EF"/>
    <w:rPr>
      <w:rFonts w:ascii="Consolas" w:hAnsi="Consolas"/>
      <w:color w:val="40A070"/>
      <w:sz w:val="22"/>
    </w:rPr>
  </w:style>
  <w:style w:type="character" w:customStyle="1" w:styleId="StringTok">
    <w:name w:val="StringTok"/>
    <w:basedOn w:val="VerbatimChar"/>
    <w:rsid w:val="001141EF"/>
    <w:rPr>
      <w:rFonts w:ascii="Consolas" w:hAnsi="Consolas"/>
      <w:color w:val="4070A0"/>
      <w:sz w:val="22"/>
    </w:rPr>
  </w:style>
  <w:style w:type="character" w:customStyle="1" w:styleId="CommentTok">
    <w:name w:val="CommentTok"/>
    <w:basedOn w:val="VerbatimChar"/>
    <w:rsid w:val="001141EF"/>
    <w:rPr>
      <w:rFonts w:ascii="Consolas" w:hAnsi="Consolas"/>
      <w:i/>
      <w:color w:val="60A0B0"/>
      <w:sz w:val="22"/>
    </w:rPr>
  </w:style>
  <w:style w:type="character" w:customStyle="1" w:styleId="OperatorTok">
    <w:name w:val="OperatorTok"/>
    <w:basedOn w:val="VerbatimChar"/>
    <w:rsid w:val="001141EF"/>
    <w:rPr>
      <w:rFonts w:ascii="Consolas" w:hAnsi="Consolas"/>
      <w:color w:val="666666"/>
      <w:sz w:val="22"/>
    </w:rPr>
  </w:style>
  <w:style w:type="character" w:customStyle="1" w:styleId="NormalTok">
    <w:name w:val="NormalTok"/>
    <w:basedOn w:val="VerbatimChar"/>
    <w:rsid w:val="001141EF"/>
    <w:rPr>
      <w:rFonts w:ascii="Consolas" w:hAnsi="Consolas"/>
      <w:sz w:val="22"/>
    </w:rPr>
  </w:style>
  <w:style w:type="character" w:styleId="a5">
    <w:name w:val="Hyperlink"/>
    <w:basedOn w:val="a0"/>
    <w:uiPriority w:val="99"/>
    <w:unhideWhenUsed/>
    <w:rsid w:val="00F12C2A"/>
    <w:rPr>
      <w:color w:val="0563C1" w:themeColor="hyperlink"/>
      <w:u w:val="single"/>
    </w:rPr>
  </w:style>
  <w:style w:type="character" w:styleId="a6">
    <w:name w:val="Unresolved Mention"/>
    <w:basedOn w:val="a0"/>
    <w:uiPriority w:val="99"/>
    <w:semiHidden/>
    <w:unhideWhenUsed/>
    <w:rsid w:val="00F12C2A"/>
    <w:rPr>
      <w:color w:val="605E5C"/>
      <w:shd w:val="clear" w:color="auto" w:fill="E1DFDD"/>
    </w:rPr>
  </w:style>
  <w:style w:type="character" w:customStyle="1" w:styleId="BuiltInTok">
    <w:name w:val="BuiltInTok"/>
    <w:basedOn w:val="a0"/>
    <w:rsid w:val="00436677"/>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70022">
      <w:bodyDiv w:val="1"/>
      <w:marLeft w:val="0"/>
      <w:marRight w:val="0"/>
      <w:marTop w:val="0"/>
      <w:marBottom w:val="0"/>
      <w:divBdr>
        <w:top w:val="none" w:sz="0" w:space="0" w:color="auto"/>
        <w:left w:val="none" w:sz="0" w:space="0" w:color="auto"/>
        <w:bottom w:val="none" w:sz="0" w:space="0" w:color="auto"/>
        <w:right w:val="none" w:sz="0" w:space="0" w:color="auto"/>
      </w:divBdr>
      <w:divsChild>
        <w:div w:id="898368650">
          <w:marLeft w:val="0"/>
          <w:marRight w:val="0"/>
          <w:marTop w:val="0"/>
          <w:marBottom w:val="0"/>
          <w:divBdr>
            <w:top w:val="none" w:sz="0" w:space="0" w:color="auto"/>
            <w:left w:val="none" w:sz="0" w:space="0" w:color="auto"/>
            <w:bottom w:val="none" w:sz="0" w:space="0" w:color="auto"/>
            <w:right w:val="none" w:sz="0" w:space="0" w:color="auto"/>
          </w:divBdr>
          <w:divsChild>
            <w:div w:id="15054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6601">
      <w:bodyDiv w:val="1"/>
      <w:marLeft w:val="0"/>
      <w:marRight w:val="0"/>
      <w:marTop w:val="0"/>
      <w:marBottom w:val="0"/>
      <w:divBdr>
        <w:top w:val="none" w:sz="0" w:space="0" w:color="auto"/>
        <w:left w:val="none" w:sz="0" w:space="0" w:color="auto"/>
        <w:bottom w:val="none" w:sz="0" w:space="0" w:color="auto"/>
        <w:right w:val="none" w:sz="0" w:space="0" w:color="auto"/>
      </w:divBdr>
      <w:divsChild>
        <w:div w:id="717627160">
          <w:marLeft w:val="0"/>
          <w:marRight w:val="0"/>
          <w:marTop w:val="0"/>
          <w:marBottom w:val="0"/>
          <w:divBdr>
            <w:top w:val="none" w:sz="0" w:space="0" w:color="auto"/>
            <w:left w:val="none" w:sz="0" w:space="0" w:color="auto"/>
            <w:bottom w:val="none" w:sz="0" w:space="0" w:color="auto"/>
            <w:right w:val="none" w:sz="0" w:space="0" w:color="auto"/>
          </w:divBdr>
          <w:divsChild>
            <w:div w:id="16186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avefront_.obj_fi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lender.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z0gSh1u/typed-webg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1</Pages>
  <Words>642</Words>
  <Characters>3665</Characters>
  <Application>Microsoft Office Word</Application>
  <DocSecurity>0</DocSecurity>
  <Lines>30</Lines>
  <Paragraphs>8</Paragraphs>
  <ScaleCrop>false</ScaleCrop>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 旭</dc:creator>
  <cp:keywords/>
  <dc:description/>
  <cp:lastModifiedBy>卓 旭</cp:lastModifiedBy>
  <cp:revision>99</cp:revision>
  <dcterms:created xsi:type="dcterms:W3CDTF">2021-11-25T05:54:00Z</dcterms:created>
  <dcterms:modified xsi:type="dcterms:W3CDTF">2021-12-06T13:31:00Z</dcterms:modified>
</cp:coreProperties>
</file>