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AC2" w:rsidRDefault="002A0AC2">
      <w:r>
        <w:t>Data downloaded from Copernicus, monthly (1M) data for 2 years (</w:t>
      </w:r>
      <w:proofErr w:type="spellStart"/>
      <w:r>
        <w:t>jan</w:t>
      </w:r>
      <w:proofErr w:type="spellEnd"/>
      <w:r>
        <w:t xml:space="preserve"> 16, 2021 – </w:t>
      </w:r>
      <w:proofErr w:type="spellStart"/>
      <w:r>
        <w:t>jan</w:t>
      </w:r>
      <w:proofErr w:type="spellEnd"/>
      <w:r>
        <w:t xml:space="preserve"> 16, </w:t>
      </w:r>
      <w:r w:rsidR="00C66021">
        <w:t>2023)</w:t>
      </w:r>
    </w:p>
    <w:p w:rsidR="00432F58" w:rsidRDefault="00A04D67">
      <w:r w:rsidRPr="00A04D67">
        <w:rPr>
          <w:noProof/>
        </w:rPr>
        <w:drawing>
          <wp:inline distT="0" distB="0" distL="0" distR="0" wp14:anchorId="1F121D88" wp14:editId="7DBFB5C1">
            <wp:extent cx="5943600" cy="967105"/>
            <wp:effectExtent l="0" t="0" r="0" b="0"/>
            <wp:docPr id="67524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41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228" cy="9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6F" w:rsidRDefault="00BE646F"/>
    <w:p w:rsidR="00BE646F" w:rsidRDefault="00BE646F">
      <w:r w:rsidRPr="00BE646F">
        <w:drawing>
          <wp:inline distT="0" distB="0" distL="0" distR="0" wp14:anchorId="1037BBF7" wp14:editId="435E5D38">
            <wp:extent cx="5943600" cy="5200015"/>
            <wp:effectExtent l="0" t="0" r="0" b="0"/>
            <wp:docPr id="39731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6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67"/>
    <w:rsid w:val="002A0AC2"/>
    <w:rsid w:val="003E648E"/>
    <w:rsid w:val="005D668C"/>
    <w:rsid w:val="00600477"/>
    <w:rsid w:val="00A04D67"/>
    <w:rsid w:val="00BE646F"/>
    <w:rsid w:val="00C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A7EB9"/>
  <w15:chartTrackingRefBased/>
  <w15:docId w15:val="{5C3717A6-8AEB-AB42-8BB6-5AB7F7A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2023-06-12T08:52:00Z</dcterms:created>
  <dcterms:modified xsi:type="dcterms:W3CDTF">2023-06-12T09:38:00Z</dcterms:modified>
</cp:coreProperties>
</file>