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F8896" w14:textId="77777777" w:rsidR="00AF3C84" w:rsidRDefault="00AF3C84" w:rsidP="00AF3C84">
      <w:pPr>
        <w:autoSpaceDE w:val="0"/>
        <w:autoSpaceDN w:val="0"/>
        <w:adjustRightInd w:val="0"/>
        <w:spacing w:after="0" w:line="240" w:lineRule="auto"/>
        <w:jc w:val="center"/>
        <w:rPr>
          <w:rFonts w:ascii="NimbusSanL-Bold" w:hAnsi="NimbusSanL-Bold" w:cs="NimbusSanL-Bold"/>
          <w:b/>
          <w:bCs/>
          <w:sz w:val="33"/>
          <w:szCs w:val="33"/>
        </w:rPr>
      </w:pPr>
      <w:r>
        <w:rPr>
          <w:rFonts w:ascii="NimbusSanL-Bold" w:hAnsi="NimbusSanL-Bold" w:cs="NimbusSanL-Bold"/>
          <w:b/>
          <w:bCs/>
          <w:sz w:val="33"/>
          <w:szCs w:val="33"/>
        </w:rPr>
        <w:t>COMP 3700</w:t>
      </w:r>
    </w:p>
    <w:p w14:paraId="4607A195" w14:textId="77777777" w:rsidR="00AF3C84" w:rsidRDefault="00AF3C84" w:rsidP="00AF3C84">
      <w:pPr>
        <w:autoSpaceDE w:val="0"/>
        <w:autoSpaceDN w:val="0"/>
        <w:adjustRightInd w:val="0"/>
        <w:spacing w:after="0" w:line="240" w:lineRule="auto"/>
        <w:jc w:val="center"/>
        <w:rPr>
          <w:rFonts w:ascii="NimbusSanL-Bold" w:hAnsi="NimbusSanL-Bold" w:cs="NimbusSanL-Bold"/>
          <w:b/>
          <w:bCs/>
          <w:sz w:val="33"/>
          <w:szCs w:val="33"/>
        </w:rPr>
      </w:pPr>
      <w:r>
        <w:rPr>
          <w:rFonts w:ascii="NimbusSanL-Bold" w:hAnsi="NimbusSanL-Bold" w:cs="NimbusSanL-Bold"/>
          <w:b/>
          <w:bCs/>
          <w:sz w:val="33"/>
          <w:szCs w:val="33"/>
        </w:rPr>
        <w:t>Software Modeling and Design</w:t>
      </w:r>
    </w:p>
    <w:p w14:paraId="2DCEA8B9" w14:textId="77777777" w:rsidR="00AF3C84" w:rsidRDefault="00AF3C84" w:rsidP="00AF3C84">
      <w:pPr>
        <w:autoSpaceDE w:val="0"/>
        <w:autoSpaceDN w:val="0"/>
        <w:adjustRightInd w:val="0"/>
        <w:spacing w:after="0" w:line="240" w:lineRule="auto"/>
        <w:jc w:val="center"/>
        <w:rPr>
          <w:rFonts w:ascii="NimbusSanL-Bold" w:hAnsi="NimbusSanL-Bold" w:cs="NimbusSanL-Bold"/>
          <w:b/>
          <w:bCs/>
          <w:sz w:val="33"/>
          <w:szCs w:val="33"/>
        </w:rPr>
      </w:pPr>
      <w:r>
        <w:rPr>
          <w:rFonts w:ascii="NimbusSanL-Bold" w:hAnsi="NimbusSanL-Bold" w:cs="NimbusSanL-Bold"/>
          <w:b/>
          <w:bCs/>
          <w:sz w:val="33"/>
          <w:szCs w:val="33"/>
        </w:rPr>
        <w:t>Homework 5</w:t>
      </w:r>
    </w:p>
    <w:p w14:paraId="6C2B81A5" w14:textId="77777777" w:rsidR="00AF3C84" w:rsidRDefault="00AF3C84" w:rsidP="00AF3C84">
      <w:pPr>
        <w:autoSpaceDE w:val="0"/>
        <w:autoSpaceDN w:val="0"/>
        <w:adjustRightInd w:val="0"/>
        <w:spacing w:after="0" w:line="240" w:lineRule="auto"/>
        <w:jc w:val="center"/>
        <w:rPr>
          <w:rFonts w:ascii="NimbusSanL-Bold" w:hAnsi="NimbusSanL-Bold" w:cs="NimbusSanL-Bold"/>
          <w:b/>
          <w:bCs/>
          <w:sz w:val="23"/>
          <w:szCs w:val="23"/>
        </w:rPr>
      </w:pPr>
      <w:r>
        <w:rPr>
          <w:rFonts w:ascii="NimbusSanL-Bold" w:hAnsi="NimbusSanL-Bold" w:cs="NimbusSanL-Bold"/>
          <w:b/>
          <w:bCs/>
          <w:sz w:val="23"/>
          <w:szCs w:val="23"/>
        </w:rPr>
        <w:t>Due: Wednesday, March 27th, 2019 by 11:59PM (midnight)</w:t>
      </w:r>
    </w:p>
    <w:p w14:paraId="5C1978DF" w14:textId="77777777" w:rsidR="00AF3C84" w:rsidRDefault="00AF3C84" w:rsidP="00AF3C84">
      <w:pPr>
        <w:autoSpaceDE w:val="0"/>
        <w:autoSpaceDN w:val="0"/>
        <w:adjustRightInd w:val="0"/>
        <w:spacing w:after="0" w:line="240" w:lineRule="auto"/>
        <w:jc w:val="center"/>
        <w:rPr>
          <w:rFonts w:ascii="NimbusSanL-Regu" w:hAnsi="NimbusSanL-Regu" w:cs="NimbusSanL-Regu"/>
          <w:sz w:val="21"/>
          <w:szCs w:val="21"/>
        </w:rPr>
      </w:pPr>
      <w:r>
        <w:rPr>
          <w:rFonts w:ascii="NimbusSanL-Regu" w:hAnsi="NimbusSanL-Regu" w:cs="NimbusSanL-Regu"/>
          <w:sz w:val="21"/>
          <w:szCs w:val="21"/>
        </w:rPr>
        <w:t>This assignment has five questions and is worth 100 points.</w:t>
      </w:r>
    </w:p>
    <w:p w14:paraId="583EEC6F" w14:textId="77777777" w:rsidR="00AF3C84" w:rsidRDefault="00AF3C84" w:rsidP="004A72E9">
      <w:pPr>
        <w:autoSpaceDE w:val="0"/>
        <w:autoSpaceDN w:val="0"/>
        <w:adjustRightInd w:val="0"/>
        <w:spacing w:after="0" w:line="240" w:lineRule="auto"/>
        <w:rPr>
          <w:rFonts w:ascii="NimbusSanL-Regu" w:hAnsi="NimbusSanL-Regu" w:cs="NimbusSanL-Regu"/>
          <w:sz w:val="21"/>
          <w:szCs w:val="21"/>
        </w:rPr>
      </w:pPr>
    </w:p>
    <w:p w14:paraId="01014DF9" w14:textId="77777777" w:rsidR="004A72E9" w:rsidRDefault="004A72E9" w:rsidP="004A72E9">
      <w:pPr>
        <w:autoSpaceDE w:val="0"/>
        <w:autoSpaceDN w:val="0"/>
        <w:adjustRightInd w:val="0"/>
        <w:spacing w:after="0" w:line="240" w:lineRule="auto"/>
        <w:rPr>
          <w:rFonts w:ascii="NimbusSanL-Regu" w:hAnsi="NimbusSanL-Regu" w:cs="NimbusSanL-Regu"/>
          <w:b/>
          <w:sz w:val="21"/>
          <w:szCs w:val="21"/>
          <w:u w:val="single"/>
        </w:rPr>
      </w:pPr>
      <w:r>
        <w:rPr>
          <w:rFonts w:ascii="NimbusSanL-Regu" w:hAnsi="NimbusSanL-Regu" w:cs="NimbusSanL-Regu"/>
          <w:b/>
          <w:sz w:val="21"/>
          <w:szCs w:val="21"/>
          <w:u w:val="single"/>
        </w:rPr>
        <w:t>Table of Contents:</w:t>
      </w:r>
    </w:p>
    <w:p w14:paraId="2A18EF4C" w14:textId="77777777" w:rsidR="004A72E9" w:rsidRDefault="004A72E9" w:rsidP="004A72E9">
      <w:pPr>
        <w:pStyle w:val="ListParagraph"/>
        <w:numPr>
          <w:ilvl w:val="0"/>
          <w:numId w:val="6"/>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Question 1 is answered on pages 1 – 2.</w:t>
      </w:r>
    </w:p>
    <w:p w14:paraId="19A1060A" w14:textId="77777777" w:rsidR="004A72E9" w:rsidRDefault="004A72E9" w:rsidP="004A72E9">
      <w:pPr>
        <w:pStyle w:val="ListParagraph"/>
        <w:numPr>
          <w:ilvl w:val="0"/>
          <w:numId w:val="6"/>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Question 2 is answered on pages</w:t>
      </w:r>
      <w:r w:rsidR="003A5FE3">
        <w:rPr>
          <w:rFonts w:ascii="NimbusSanL-Regu" w:hAnsi="NimbusSanL-Regu" w:cs="NimbusSanL-Regu"/>
          <w:sz w:val="21"/>
          <w:szCs w:val="21"/>
        </w:rPr>
        <w:t xml:space="preserve"> 3 – 7.</w:t>
      </w:r>
    </w:p>
    <w:p w14:paraId="51715AED" w14:textId="77777777" w:rsidR="004A72E9" w:rsidRDefault="004A72E9" w:rsidP="004A72E9">
      <w:pPr>
        <w:pStyle w:val="ListParagraph"/>
        <w:numPr>
          <w:ilvl w:val="0"/>
          <w:numId w:val="6"/>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Question 3 is answered on page</w:t>
      </w:r>
      <w:r w:rsidR="003A5FE3">
        <w:rPr>
          <w:rFonts w:ascii="NimbusSanL-Regu" w:hAnsi="NimbusSanL-Regu" w:cs="NimbusSanL-Regu"/>
          <w:sz w:val="21"/>
          <w:szCs w:val="21"/>
        </w:rPr>
        <w:t xml:space="preserve"> 8.</w:t>
      </w:r>
    </w:p>
    <w:p w14:paraId="04BA1B84" w14:textId="77777777" w:rsidR="004A72E9" w:rsidRPr="004A72E9" w:rsidRDefault="004A72E9" w:rsidP="004A72E9">
      <w:pPr>
        <w:pStyle w:val="ListParagraph"/>
        <w:numPr>
          <w:ilvl w:val="0"/>
          <w:numId w:val="6"/>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Question 4 is answered on pages</w:t>
      </w:r>
      <w:r w:rsidR="003A5FE3">
        <w:rPr>
          <w:rFonts w:ascii="NimbusSanL-Regu" w:hAnsi="NimbusSanL-Regu" w:cs="NimbusSanL-Regu"/>
          <w:sz w:val="21"/>
          <w:szCs w:val="21"/>
        </w:rPr>
        <w:t xml:space="preserve"> 9 – 10.</w:t>
      </w:r>
    </w:p>
    <w:p w14:paraId="72BE57D7" w14:textId="77777777" w:rsidR="004A72E9" w:rsidRPr="004A72E9" w:rsidRDefault="004A72E9" w:rsidP="004A72E9">
      <w:pPr>
        <w:autoSpaceDE w:val="0"/>
        <w:autoSpaceDN w:val="0"/>
        <w:adjustRightInd w:val="0"/>
        <w:spacing w:after="0" w:line="240" w:lineRule="auto"/>
        <w:rPr>
          <w:rFonts w:ascii="NimbusSanL-Regu" w:hAnsi="NimbusSanL-Regu" w:cs="NimbusSanL-Regu"/>
          <w:sz w:val="21"/>
          <w:szCs w:val="21"/>
        </w:rPr>
      </w:pPr>
    </w:p>
    <w:p w14:paraId="0B3CB87D"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 xml:space="preserve">(1-20pts). </w:t>
      </w:r>
      <w:r>
        <w:rPr>
          <w:rFonts w:ascii="NimbusSanL-Regu" w:hAnsi="NimbusSanL-Regu" w:cs="NimbusSanL-Regu"/>
          <w:sz w:val="21"/>
          <w:szCs w:val="21"/>
        </w:rPr>
        <w:t>For each of the following systems list the applicable structural and control style(s) of system</w:t>
      </w:r>
    </w:p>
    <w:p w14:paraId="337E3DBF"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architecture covered in class (e.g., repository, client-server, service-oriented architecture, two-tier</w:t>
      </w:r>
    </w:p>
    <w:p w14:paraId="0D1393EB"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 three-tier / four-tier client server, abstract machine model, centralized, event-driven). Justify your answers.</w:t>
      </w:r>
    </w:p>
    <w:p w14:paraId="431E5572" w14:textId="77777777" w:rsidR="00AF3C84" w:rsidRDefault="00AF3C84" w:rsidP="00AF3C84">
      <w:pPr>
        <w:pStyle w:val="ListParagraph"/>
        <w:numPr>
          <w:ilvl w:val="0"/>
          <w:numId w:val="1"/>
        </w:num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sz w:val="21"/>
          <w:szCs w:val="21"/>
        </w:rPr>
        <w:t xml:space="preserve">An electronic chess </w:t>
      </w:r>
      <w:proofErr w:type="gramStart"/>
      <w:r w:rsidRPr="00AF3C84">
        <w:rPr>
          <w:rFonts w:ascii="NimbusSanL-Regu" w:hAnsi="NimbusSanL-Regu" w:cs="NimbusSanL-Regu"/>
          <w:sz w:val="21"/>
          <w:szCs w:val="21"/>
        </w:rPr>
        <w:t>companion</w:t>
      </w:r>
      <w:proofErr w:type="gramEnd"/>
    </w:p>
    <w:p w14:paraId="7DC0BD4B" w14:textId="77777777" w:rsidR="009F736F" w:rsidRPr="00AF3C84" w:rsidRDefault="00991B02" w:rsidP="005F1D06">
      <w:pPr>
        <w:pStyle w:val="ListParagraph"/>
        <w:numPr>
          <w:ilvl w:val="1"/>
          <w:numId w:val="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Answer:</w:t>
      </w:r>
      <w:r>
        <w:rPr>
          <w:rFonts w:ascii="NimbusSanL-Regu" w:hAnsi="NimbusSanL-Regu" w:cs="NimbusSanL-Regu"/>
          <w:sz w:val="21"/>
          <w:szCs w:val="21"/>
        </w:rPr>
        <w:t xml:space="preserve"> Since implementing this would require a system that alternates control between the user sub-system &amp; the AI sub-system, the best control model for this specific application would be the manager model. This would allow one sub-system to be in control of both other sub-systems and alternate control between the two, effectively implementing centralized control. After the user makes a move, the sub-system that it is using would be stopped while the AI sub-system is started; control will be returned after the AI completes a move. There would not be a need for co-ordination between the two sub-systems, so the “manager” sub-system would never need to co-ordinate any system processes.</w:t>
      </w:r>
    </w:p>
    <w:p w14:paraId="662AE001" w14:textId="77777777" w:rsidR="00AF3C84" w:rsidRDefault="00AF3C84" w:rsidP="00AF3C84">
      <w:pPr>
        <w:pStyle w:val="ListParagraph"/>
        <w:numPr>
          <w:ilvl w:val="0"/>
          <w:numId w:val="1"/>
        </w:num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sz w:val="21"/>
          <w:szCs w:val="21"/>
        </w:rPr>
        <w:t>A floppy disk controller chip</w:t>
      </w:r>
    </w:p>
    <w:p w14:paraId="15E066A6" w14:textId="77777777" w:rsidR="009B34B8" w:rsidRPr="00AF3C84" w:rsidRDefault="009B34B8" w:rsidP="009B34B8">
      <w:pPr>
        <w:pStyle w:val="ListParagraph"/>
        <w:numPr>
          <w:ilvl w:val="1"/>
          <w:numId w:val="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Answer:</w:t>
      </w:r>
      <w:r>
        <w:rPr>
          <w:rFonts w:ascii="NimbusSanL-Regu" w:hAnsi="NimbusSanL-Regu" w:cs="NimbusSanL-Regu"/>
          <w:sz w:val="21"/>
          <w:szCs w:val="21"/>
        </w:rPr>
        <w:t xml:space="preserve"> The repository model would be the best fit for this system </w:t>
      </w:r>
      <w:r w:rsidR="0062223A">
        <w:rPr>
          <w:rFonts w:ascii="NimbusSanL-Regu" w:hAnsi="NimbusSanL-Regu" w:cs="NimbusSanL-Regu"/>
          <w:sz w:val="21"/>
          <w:szCs w:val="21"/>
        </w:rPr>
        <w:t>because large amounts of data would be commonly shared. This would allow for a centralized form of control over the CPU &amp; the floppy disk.</w:t>
      </w:r>
      <w:r w:rsidR="00C24667">
        <w:rPr>
          <w:rFonts w:ascii="NimbusSanL-Regu" w:hAnsi="NimbusSanL-Regu" w:cs="NimbusSanL-Regu"/>
          <w:sz w:val="21"/>
          <w:szCs w:val="21"/>
        </w:rPr>
        <w:t xml:space="preserve"> Any </w:t>
      </w:r>
      <w:r w:rsidR="004D0EED">
        <w:rPr>
          <w:rFonts w:ascii="NimbusSanL-Regu" w:hAnsi="NimbusSanL-Regu" w:cs="NimbusSanL-Regu"/>
          <w:sz w:val="21"/>
          <w:szCs w:val="21"/>
        </w:rPr>
        <w:t>data that could be read would be held within the sub-system floppy disk database, while any data to be written would be held within the sub-system CPU database. This would also allow for centralized management by the controller chip, as it would have control over any read-write operations between the sub-systems (it is plural because a controller chip can control up to 4 floppy disks).</w:t>
      </w:r>
    </w:p>
    <w:p w14:paraId="5CCEB170" w14:textId="77777777" w:rsidR="00AF3C84" w:rsidRDefault="00AF3C84" w:rsidP="00AF3C84">
      <w:pPr>
        <w:pStyle w:val="ListParagraph"/>
        <w:numPr>
          <w:ilvl w:val="0"/>
          <w:numId w:val="1"/>
        </w:num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sz w:val="21"/>
          <w:szCs w:val="21"/>
        </w:rPr>
        <w:t>An airplane flight simulator for a video game</w:t>
      </w:r>
    </w:p>
    <w:p w14:paraId="007A0C4E" w14:textId="77777777" w:rsidR="007F3A6D" w:rsidRPr="00AF3C84" w:rsidRDefault="007F3A6D" w:rsidP="007F3A6D">
      <w:pPr>
        <w:pStyle w:val="ListParagraph"/>
        <w:numPr>
          <w:ilvl w:val="1"/>
          <w:numId w:val="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Answer:</w:t>
      </w:r>
      <w:r>
        <w:rPr>
          <w:rFonts w:ascii="NimbusSanL-Regu" w:hAnsi="NimbusSanL-Regu" w:cs="NimbusSanL-Regu"/>
          <w:sz w:val="21"/>
          <w:szCs w:val="21"/>
        </w:rPr>
        <w:t xml:space="preserve"> The best control style for th</w:t>
      </w:r>
      <w:r w:rsidR="00E13532">
        <w:rPr>
          <w:rFonts w:ascii="NimbusSanL-Regu" w:hAnsi="NimbusSanL-Regu" w:cs="NimbusSanL-Regu"/>
          <w:sz w:val="21"/>
          <w:szCs w:val="21"/>
        </w:rPr>
        <w:t>is application would be the Event-driven model, but particularly the broadcast model. This would allow for any event generated by the user to be broadcasted to every sub-system within the game, allowing for whichever corresponding one to take control. An example would be when the user decides to land the plane, they would press a few buttons &amp; switches &amp; the resulting action would be broadcasted to all sub-systems; the landing sub-system would be the one that would take control in this situation. This sub-system would then take control and bring the plane to a landing.</w:t>
      </w:r>
    </w:p>
    <w:p w14:paraId="6536AE0D" w14:textId="77777777" w:rsidR="00AF3C84" w:rsidRDefault="00AF3C84" w:rsidP="00AF3C84">
      <w:pPr>
        <w:pStyle w:val="ListParagraph"/>
        <w:numPr>
          <w:ilvl w:val="0"/>
          <w:numId w:val="1"/>
        </w:num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sz w:val="21"/>
          <w:szCs w:val="21"/>
        </w:rPr>
        <w:t>A sonar system</w:t>
      </w:r>
    </w:p>
    <w:p w14:paraId="7DC01EE2" w14:textId="77777777" w:rsidR="00E13532" w:rsidRDefault="00E13532" w:rsidP="00E13532">
      <w:pPr>
        <w:pStyle w:val="ListParagraph"/>
        <w:numPr>
          <w:ilvl w:val="1"/>
          <w:numId w:val="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lastRenderedPageBreak/>
        <w:t>Answer:</w:t>
      </w:r>
      <w:r>
        <w:rPr>
          <w:rFonts w:ascii="NimbusSanL-Regu" w:hAnsi="NimbusSanL-Regu" w:cs="NimbusSanL-Regu"/>
          <w:sz w:val="21"/>
          <w:szCs w:val="21"/>
        </w:rPr>
        <w:t xml:space="preserve"> The Event-driven model, or more specifically the interrupt-driven model, would be the most useful control system here. This would allow the sub-system to emit a pulse and then have the interrupt handler pass control off to a different sub-system when an echo is received. This is also important because this system would require fast response to events like spotting a ship, so that the approximate region could be displayed in real-time and improve detection capabilities.</w:t>
      </w:r>
    </w:p>
    <w:p w14:paraId="4E6DBA90"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629B06E5"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70645E33"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557EB0A7"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784BE6AF"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12DDB69F"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5EB3ACBB"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2DF659E7"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5EE3AFD5"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5FDD7211"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4D6DE166"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0B6CDD20"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6A6BCAA5"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444A1AB8"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69EFEB91"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342D1B01"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4171BC78"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43582FE5"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2932380A"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069C94EE"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400A11E7"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5D5DA189"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6C0ADDB5"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77E859E4"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27CD8AD2"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13537208"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034A6B49"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590282D8"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50628292"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6E37ED4F"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7297DA78"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46A527A7"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48EF0776"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14FE12E3"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722739D8"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65E31A30" w14:textId="77777777"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5470940E" w14:textId="2F961C9A" w:rsidR="00773938" w:rsidRDefault="00773938" w:rsidP="00773938">
      <w:pPr>
        <w:autoSpaceDE w:val="0"/>
        <w:autoSpaceDN w:val="0"/>
        <w:adjustRightInd w:val="0"/>
        <w:spacing w:after="0" w:line="240" w:lineRule="auto"/>
        <w:rPr>
          <w:rFonts w:ascii="NimbusSanL-Regu" w:hAnsi="NimbusSanL-Regu" w:cs="NimbusSanL-Regu"/>
          <w:sz w:val="21"/>
          <w:szCs w:val="21"/>
        </w:rPr>
      </w:pPr>
    </w:p>
    <w:p w14:paraId="2CD401F5" w14:textId="5C5BEED1" w:rsidR="009C7680" w:rsidRDefault="009C7680" w:rsidP="00773938">
      <w:pPr>
        <w:autoSpaceDE w:val="0"/>
        <w:autoSpaceDN w:val="0"/>
        <w:adjustRightInd w:val="0"/>
        <w:spacing w:after="0" w:line="240" w:lineRule="auto"/>
        <w:rPr>
          <w:rFonts w:ascii="NimbusSanL-Regu" w:hAnsi="NimbusSanL-Regu" w:cs="NimbusSanL-Regu"/>
          <w:sz w:val="21"/>
          <w:szCs w:val="21"/>
        </w:rPr>
      </w:pPr>
    </w:p>
    <w:p w14:paraId="4DE5A775" w14:textId="7E56240B" w:rsidR="009C7680" w:rsidRDefault="009C7680" w:rsidP="00773938">
      <w:pPr>
        <w:autoSpaceDE w:val="0"/>
        <w:autoSpaceDN w:val="0"/>
        <w:adjustRightInd w:val="0"/>
        <w:spacing w:after="0" w:line="240" w:lineRule="auto"/>
        <w:rPr>
          <w:rFonts w:ascii="NimbusSanL-Regu" w:hAnsi="NimbusSanL-Regu" w:cs="NimbusSanL-Regu"/>
          <w:sz w:val="21"/>
          <w:szCs w:val="21"/>
        </w:rPr>
      </w:pPr>
    </w:p>
    <w:p w14:paraId="49B1B374" w14:textId="77777777" w:rsidR="009C7680" w:rsidRPr="00773938" w:rsidRDefault="009C7680" w:rsidP="00773938">
      <w:pPr>
        <w:autoSpaceDE w:val="0"/>
        <w:autoSpaceDN w:val="0"/>
        <w:adjustRightInd w:val="0"/>
        <w:spacing w:after="0" w:line="240" w:lineRule="auto"/>
        <w:rPr>
          <w:rFonts w:ascii="NimbusSanL-Regu" w:hAnsi="NimbusSanL-Regu" w:cs="NimbusSanL-Regu"/>
          <w:sz w:val="21"/>
          <w:szCs w:val="21"/>
        </w:rPr>
      </w:pPr>
      <w:bookmarkStart w:id="0" w:name="_GoBack"/>
      <w:bookmarkEnd w:id="0"/>
    </w:p>
    <w:p w14:paraId="7DECB725"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p>
    <w:p w14:paraId="7D3B1361"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lastRenderedPageBreak/>
        <w:t xml:space="preserve">(2-40pts) </w:t>
      </w:r>
      <w:r>
        <w:rPr>
          <w:rFonts w:ascii="NimbusSanL-Regu" w:hAnsi="NimbusSanL-Regu" w:cs="NimbusSanL-Regu"/>
          <w:sz w:val="21"/>
          <w:szCs w:val="21"/>
        </w:rPr>
        <w:t>In a situational awareness system officers such as police officer or fire fighter, have access</w:t>
      </w:r>
    </w:p>
    <w:p w14:paraId="5E6363B4"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to a wireless computer that enables them to interact with a correspondent. The correspondent can in</w:t>
      </w:r>
    </w:p>
    <w:p w14:paraId="25F4C6C9"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turn visualize the current status of all its resources, such as police cars or trucks and call a resource by</w:t>
      </w:r>
    </w:p>
    <w:p w14:paraId="3A7AD10E"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issuing commands from a workstation.</w:t>
      </w:r>
    </w:p>
    <w:p w14:paraId="14B2DD3B"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noProof/>
          <w:sz w:val="21"/>
          <w:szCs w:val="21"/>
        </w:rPr>
        <w:drawing>
          <wp:inline distT="0" distB="0" distL="0" distR="0" wp14:anchorId="5A0D07E8" wp14:editId="40F52A18">
            <wp:extent cx="5612130" cy="35909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590925"/>
                    </a:xfrm>
                    <a:prstGeom prst="rect">
                      <a:avLst/>
                    </a:prstGeom>
                    <a:noFill/>
                    <a:ln>
                      <a:noFill/>
                    </a:ln>
                  </pic:spPr>
                </pic:pic>
              </a:graphicData>
            </a:graphic>
          </wp:inline>
        </w:drawing>
      </w:r>
    </w:p>
    <w:p w14:paraId="2CDDDD6D"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The first step of this assignment is to ensure that you have an appropriate set of objects to arrange</w:t>
      </w:r>
    </w:p>
    <w:p w14:paraId="568472E4"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into a set of collaborations. The next step is to create collaborations that show how your objects work to handle various events within the following three scenarios that refine the basic use case above.</w:t>
      </w:r>
    </w:p>
    <w:p w14:paraId="32387BEE" w14:textId="77777777" w:rsidR="00AF3C84" w:rsidRPr="00AF3C84" w:rsidRDefault="00AF3C84" w:rsidP="00AF3C84">
      <w:pPr>
        <w:pStyle w:val="ListParagraph"/>
        <w:numPr>
          <w:ilvl w:val="0"/>
          <w:numId w:val="2"/>
        </w:num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sz w:val="21"/>
          <w:szCs w:val="21"/>
        </w:rPr>
        <w:t>John (field officer) submits an emergency report to the FRIEND system via his terminal. The</w:t>
      </w:r>
      <w:r>
        <w:rPr>
          <w:rFonts w:ascii="NimbusSanL-Regu" w:hAnsi="NimbusSanL-Regu" w:cs="NimbusSanL-Regu"/>
          <w:sz w:val="21"/>
          <w:szCs w:val="21"/>
        </w:rPr>
        <w:t xml:space="preserve"> </w:t>
      </w:r>
      <w:r w:rsidRPr="00AF3C84">
        <w:rPr>
          <w:rFonts w:ascii="NimbusSanL-Regu" w:hAnsi="NimbusSanL-Regu" w:cs="NimbusSanL-Regu"/>
          <w:sz w:val="21"/>
          <w:szCs w:val="21"/>
        </w:rPr>
        <w:t>report omits necessary details about the incident (i.e., location, type). Therefore, the system does</w:t>
      </w:r>
      <w:r>
        <w:rPr>
          <w:rFonts w:ascii="NimbusSanL-Regu" w:hAnsi="NimbusSanL-Regu" w:cs="NimbusSanL-Regu"/>
          <w:sz w:val="21"/>
          <w:szCs w:val="21"/>
        </w:rPr>
        <w:t xml:space="preserve"> </w:t>
      </w:r>
      <w:r w:rsidRPr="00AF3C84">
        <w:rPr>
          <w:rFonts w:ascii="NimbusSanL-Regu" w:hAnsi="NimbusSanL-Regu" w:cs="NimbusSanL-Regu"/>
          <w:sz w:val="21"/>
          <w:szCs w:val="21"/>
        </w:rPr>
        <w:t>not accept the report and it displays an error message explaining why.</w:t>
      </w:r>
    </w:p>
    <w:p w14:paraId="3BF730E7" w14:textId="77777777" w:rsidR="00AF3C84" w:rsidRPr="00AF3C84" w:rsidRDefault="00AF3C84" w:rsidP="00AF3C84">
      <w:pPr>
        <w:pStyle w:val="ListParagraph"/>
        <w:numPr>
          <w:ilvl w:val="0"/>
          <w:numId w:val="2"/>
        </w:num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sz w:val="21"/>
          <w:szCs w:val="21"/>
        </w:rPr>
        <w:t>The correspondent is notified by the submission of an emergency report. The correspondent uses</w:t>
      </w:r>
      <w:r>
        <w:rPr>
          <w:rFonts w:ascii="NimbusSanL-Regu" w:hAnsi="NimbusSanL-Regu" w:cs="NimbusSanL-Regu"/>
          <w:sz w:val="21"/>
          <w:szCs w:val="21"/>
        </w:rPr>
        <w:t xml:space="preserve"> </w:t>
      </w:r>
      <w:r w:rsidRPr="00AF3C84">
        <w:rPr>
          <w:rFonts w:ascii="NimbusSanL-Regu" w:hAnsi="NimbusSanL-Regu" w:cs="NimbusSanL-Regu"/>
          <w:sz w:val="21"/>
          <w:szCs w:val="21"/>
        </w:rPr>
        <w:t>the terminal to visualize and check the current status of all the available resources, so that he can</w:t>
      </w:r>
      <w:r>
        <w:rPr>
          <w:rFonts w:ascii="NimbusSanL-Regu" w:hAnsi="NimbusSanL-Regu" w:cs="NimbusSanL-Regu"/>
          <w:sz w:val="21"/>
          <w:szCs w:val="21"/>
        </w:rPr>
        <w:t xml:space="preserve"> </w:t>
      </w:r>
      <w:r w:rsidRPr="00AF3C84">
        <w:rPr>
          <w:rFonts w:ascii="NimbusSanL-Regu" w:hAnsi="NimbusSanL-Regu" w:cs="NimbusSanL-Regu"/>
          <w:sz w:val="21"/>
          <w:szCs w:val="21"/>
        </w:rPr>
        <w:t>send the report and details about the incident to available responder team leaders. The correspondent</w:t>
      </w:r>
      <w:r>
        <w:rPr>
          <w:rFonts w:ascii="NimbusSanL-Regu" w:hAnsi="NimbusSanL-Regu" w:cs="NimbusSanL-Regu"/>
          <w:sz w:val="21"/>
          <w:szCs w:val="21"/>
        </w:rPr>
        <w:t xml:space="preserve"> </w:t>
      </w:r>
      <w:r w:rsidRPr="00AF3C84">
        <w:rPr>
          <w:rFonts w:ascii="NimbusSanL-Regu" w:hAnsi="NimbusSanL-Regu" w:cs="NimbusSanL-Regu"/>
          <w:sz w:val="21"/>
          <w:szCs w:val="21"/>
        </w:rPr>
        <w:t>chooses two team leaders. No team leader responds to the request (even though the</w:t>
      </w:r>
      <w:r>
        <w:rPr>
          <w:rFonts w:ascii="NimbusSanL-Regu" w:hAnsi="NimbusSanL-Regu" w:cs="NimbusSanL-Regu"/>
          <w:sz w:val="21"/>
          <w:szCs w:val="21"/>
        </w:rPr>
        <w:t xml:space="preserve"> </w:t>
      </w:r>
      <w:r w:rsidRPr="00AF3C84">
        <w:rPr>
          <w:rFonts w:ascii="NimbusSanL-Regu" w:hAnsi="NimbusSanL-Regu" w:cs="NimbusSanL-Regu"/>
          <w:sz w:val="21"/>
          <w:szCs w:val="21"/>
        </w:rPr>
        <w:t>incident falls within Matt and Dan’s area of expertise), so the system notifies the correspondent.</w:t>
      </w:r>
      <w:r>
        <w:rPr>
          <w:rFonts w:ascii="NimbusSanL-Regu" w:hAnsi="NimbusSanL-Regu" w:cs="NimbusSanL-Regu"/>
          <w:sz w:val="21"/>
          <w:szCs w:val="21"/>
        </w:rPr>
        <w:t xml:space="preserve"> </w:t>
      </w:r>
      <w:r w:rsidRPr="00AF3C84">
        <w:rPr>
          <w:rFonts w:ascii="NimbusSanL-Regu" w:hAnsi="NimbusSanL-Regu" w:cs="NimbusSanL-Regu"/>
          <w:sz w:val="21"/>
          <w:szCs w:val="21"/>
        </w:rPr>
        <w:t>He, in turn, assigns the incident to Sally.</w:t>
      </w:r>
    </w:p>
    <w:p w14:paraId="151BE6C9" w14:textId="77777777" w:rsidR="00AF3C84" w:rsidRPr="00AF3C84" w:rsidRDefault="00AF3C84" w:rsidP="00AF3C84">
      <w:pPr>
        <w:pStyle w:val="ListParagraph"/>
        <w:numPr>
          <w:ilvl w:val="0"/>
          <w:numId w:val="2"/>
        </w:num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sz w:val="21"/>
          <w:szCs w:val="21"/>
        </w:rPr>
        <w:t xml:space="preserve">Sally, being a team leader, contacts Gary, Nick, and Mike asking if they are available to respond. Gary and Nick accept, but Mike declines. Sally then asks Tom if he </w:t>
      </w:r>
      <w:proofErr w:type="gramStart"/>
      <w:r w:rsidRPr="00AF3C84">
        <w:rPr>
          <w:rFonts w:ascii="NimbusSanL-Regu" w:hAnsi="NimbusSanL-Regu" w:cs="NimbusSanL-Regu"/>
          <w:sz w:val="21"/>
          <w:szCs w:val="21"/>
        </w:rPr>
        <w:t>is able to</w:t>
      </w:r>
      <w:proofErr w:type="gramEnd"/>
      <w:r w:rsidRPr="00AF3C84">
        <w:rPr>
          <w:rFonts w:ascii="NimbusSanL-Regu" w:hAnsi="NimbusSanL-Regu" w:cs="NimbusSanL-Regu"/>
          <w:sz w:val="21"/>
          <w:szCs w:val="21"/>
        </w:rPr>
        <w:t xml:space="preserve"> respond, and he accepts. Each responder acknowledges to the team leader when they arrive to the scene. After the incident is handled, each responder completes a report so that Sally can assemble a review report. Once all reviews are complete, Sally writes her summary report and sends using the system all four reviews to the correspondent. The correspondent sets the status of the incident to</w:t>
      </w:r>
      <w:r>
        <w:rPr>
          <w:rFonts w:ascii="NimbusSanL-Regu" w:hAnsi="NimbusSanL-Regu" w:cs="NimbusSanL-Regu"/>
          <w:sz w:val="21"/>
          <w:szCs w:val="21"/>
        </w:rPr>
        <w:t xml:space="preserve"> </w:t>
      </w:r>
      <w:r w:rsidRPr="00AF3C84">
        <w:rPr>
          <w:rFonts w:ascii="NimbusSanL-Regu" w:hAnsi="NimbusSanL-Regu" w:cs="NimbusSanL-Regu"/>
          <w:sz w:val="21"/>
          <w:szCs w:val="21"/>
        </w:rPr>
        <w:t>inactive and then closes the file.</w:t>
      </w:r>
    </w:p>
    <w:p w14:paraId="6A7170D4"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You should create one interaction diagram (i.e. collaboration diagram) for each distinct event in the</w:t>
      </w:r>
    </w:p>
    <w:p w14:paraId="1D025D9E"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scenarios above. These events are:</w:t>
      </w:r>
    </w:p>
    <w:p w14:paraId="7ECE3FC0"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noProof/>
          <w:sz w:val="21"/>
          <w:szCs w:val="21"/>
        </w:rPr>
        <w:lastRenderedPageBreak/>
        <w:drawing>
          <wp:inline distT="0" distB="0" distL="0" distR="0" wp14:anchorId="185CBA41" wp14:editId="386219CB">
            <wp:extent cx="5612130" cy="3865880"/>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865880"/>
                    </a:xfrm>
                    <a:prstGeom prst="rect">
                      <a:avLst/>
                    </a:prstGeom>
                    <a:noFill/>
                    <a:ln>
                      <a:noFill/>
                    </a:ln>
                  </pic:spPr>
                </pic:pic>
              </a:graphicData>
            </a:graphic>
          </wp:inline>
        </w:drawing>
      </w:r>
    </w:p>
    <w:p w14:paraId="4970A249"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Evaluation</w:t>
      </w:r>
      <w:r>
        <w:rPr>
          <w:rFonts w:ascii="NimbusSanL-Regu" w:hAnsi="NimbusSanL-Regu" w:cs="NimbusSanL-Regu"/>
          <w:sz w:val="21"/>
          <w:szCs w:val="21"/>
        </w:rPr>
        <w:t>: Your collaborations should make use of boundary, controller, domain objects, and other</w:t>
      </w:r>
    </w:p>
    <w:p w14:paraId="010E95FA"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new fabricated software objects (e.g., data structure components) necessary to completely handle each event. Your solution will be evaluated in terms of the quality of your design (i.e., modularity: low coupling and high cohesion), the explanation of the rationale for each object responsibility assignment in terms of the GRASP patterns and compliance with the interaction (collaboration) diagram notation.</w:t>
      </w:r>
    </w:p>
    <w:p w14:paraId="279C47ED" w14:textId="77777777" w:rsidR="00522612" w:rsidRDefault="00522612" w:rsidP="00AF3C84">
      <w:pPr>
        <w:autoSpaceDE w:val="0"/>
        <w:autoSpaceDN w:val="0"/>
        <w:adjustRightInd w:val="0"/>
        <w:spacing w:after="0" w:line="240" w:lineRule="auto"/>
        <w:rPr>
          <w:rFonts w:ascii="NimbusSanL-Bold" w:hAnsi="NimbusSanL-Bold" w:cs="NimbusSanL-Bold"/>
          <w:b/>
          <w:bCs/>
          <w:sz w:val="21"/>
          <w:szCs w:val="21"/>
        </w:rPr>
      </w:pPr>
    </w:p>
    <w:p w14:paraId="31801A1A" w14:textId="77777777" w:rsidR="00E86720" w:rsidRPr="009057BA" w:rsidRDefault="009057BA" w:rsidP="009057BA">
      <w:pPr>
        <w:autoSpaceDE w:val="0"/>
        <w:autoSpaceDN w:val="0"/>
        <w:adjustRightInd w:val="0"/>
        <w:spacing w:after="0" w:line="240" w:lineRule="auto"/>
        <w:rPr>
          <w:rFonts w:ascii="NimbusSanL-Bold" w:hAnsi="NimbusSanL-Bold" w:cs="NimbusSanL-Bold"/>
          <w:b/>
          <w:bCs/>
          <w:sz w:val="21"/>
          <w:szCs w:val="21"/>
        </w:rPr>
      </w:pPr>
      <w:r>
        <w:rPr>
          <w:rFonts w:ascii="NimbusSanL-Bold" w:hAnsi="NimbusSanL-Bold" w:cs="NimbusSanL-Bold"/>
          <w:b/>
          <w:bCs/>
          <w:sz w:val="21"/>
          <w:szCs w:val="21"/>
          <w:u w:val="single"/>
        </w:rPr>
        <w:t>1</w:t>
      </w:r>
      <w:r w:rsidRPr="009057BA">
        <w:rPr>
          <w:rFonts w:ascii="NimbusSanL-Bold" w:hAnsi="NimbusSanL-Bold" w:cs="NimbusSanL-Bold"/>
          <w:b/>
          <w:bCs/>
          <w:sz w:val="21"/>
          <w:szCs w:val="21"/>
          <w:u w:val="single"/>
          <w:vertAlign w:val="superscript"/>
        </w:rPr>
        <w:t>st</w:t>
      </w:r>
      <w:r>
        <w:rPr>
          <w:rFonts w:ascii="NimbusSanL-Bold" w:hAnsi="NimbusSanL-Bold" w:cs="NimbusSanL-Bold"/>
          <w:b/>
          <w:bCs/>
          <w:sz w:val="21"/>
          <w:szCs w:val="21"/>
          <w:u w:val="single"/>
        </w:rPr>
        <w:t xml:space="preserve"> Collaboration Diagram:</w:t>
      </w:r>
      <w:r w:rsidR="00BE6CCD">
        <w:rPr>
          <w:noProof/>
        </w:rPr>
        <w:drawing>
          <wp:inline distT="0" distB="0" distL="0" distR="0" wp14:anchorId="268453D8" wp14:editId="3D9149CE">
            <wp:extent cx="5600700" cy="269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00700" cy="2692400"/>
                    </a:xfrm>
                    <a:prstGeom prst="rect">
                      <a:avLst/>
                    </a:prstGeom>
                  </pic:spPr>
                </pic:pic>
              </a:graphicData>
            </a:graphic>
          </wp:inline>
        </w:drawing>
      </w:r>
    </w:p>
    <w:p w14:paraId="1A7635F8" w14:textId="77777777" w:rsidR="00522612" w:rsidRDefault="004D0DCD" w:rsidP="00AF3C84">
      <w:pPr>
        <w:autoSpaceDE w:val="0"/>
        <w:autoSpaceDN w:val="0"/>
        <w:adjustRightInd w:val="0"/>
        <w:spacing w:after="0" w:line="240" w:lineRule="auto"/>
        <w:rPr>
          <w:rFonts w:ascii="NimbusSanL-Bold" w:hAnsi="NimbusSanL-Bold" w:cs="NimbusSanL-Bold"/>
          <w:b/>
          <w:bCs/>
          <w:sz w:val="21"/>
          <w:szCs w:val="21"/>
          <w:u w:val="single"/>
        </w:rPr>
      </w:pPr>
      <w:r>
        <w:rPr>
          <w:rFonts w:ascii="NimbusSanL-Bold" w:hAnsi="NimbusSanL-Bold" w:cs="NimbusSanL-Bold"/>
          <w:b/>
          <w:bCs/>
          <w:sz w:val="21"/>
          <w:szCs w:val="21"/>
          <w:u w:val="single"/>
        </w:rPr>
        <w:lastRenderedPageBreak/>
        <w:t>2</w:t>
      </w:r>
      <w:r w:rsidRPr="004D0DCD">
        <w:rPr>
          <w:rFonts w:ascii="NimbusSanL-Bold" w:hAnsi="NimbusSanL-Bold" w:cs="NimbusSanL-Bold"/>
          <w:b/>
          <w:bCs/>
          <w:sz w:val="21"/>
          <w:szCs w:val="21"/>
          <w:u w:val="single"/>
          <w:vertAlign w:val="superscript"/>
        </w:rPr>
        <w:t>nd</w:t>
      </w:r>
      <w:r>
        <w:rPr>
          <w:rFonts w:ascii="NimbusSanL-Bold" w:hAnsi="NimbusSanL-Bold" w:cs="NimbusSanL-Bold"/>
          <w:b/>
          <w:bCs/>
          <w:sz w:val="21"/>
          <w:szCs w:val="21"/>
          <w:u w:val="single"/>
        </w:rPr>
        <w:t xml:space="preserve"> Collaboration Diagram:</w:t>
      </w:r>
    </w:p>
    <w:p w14:paraId="4401371C" w14:textId="77777777" w:rsidR="004D0DCD" w:rsidRPr="004D0DCD" w:rsidRDefault="004D0DCD" w:rsidP="00AF3C84">
      <w:pPr>
        <w:autoSpaceDE w:val="0"/>
        <w:autoSpaceDN w:val="0"/>
        <w:adjustRightInd w:val="0"/>
        <w:spacing w:after="0" w:line="240" w:lineRule="auto"/>
        <w:rPr>
          <w:rFonts w:ascii="NimbusSanL-Bold" w:hAnsi="NimbusSanL-Bold" w:cs="NimbusSanL-Bold"/>
          <w:b/>
          <w:bCs/>
          <w:sz w:val="21"/>
          <w:szCs w:val="21"/>
          <w:u w:val="single"/>
        </w:rPr>
      </w:pPr>
      <w:r>
        <w:rPr>
          <w:noProof/>
        </w:rPr>
        <w:drawing>
          <wp:inline distT="0" distB="0" distL="0" distR="0" wp14:anchorId="09C9307E" wp14:editId="0655FE49">
            <wp:extent cx="5612130" cy="2006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006600"/>
                    </a:xfrm>
                    <a:prstGeom prst="rect">
                      <a:avLst/>
                    </a:prstGeom>
                  </pic:spPr>
                </pic:pic>
              </a:graphicData>
            </a:graphic>
          </wp:inline>
        </w:drawing>
      </w:r>
    </w:p>
    <w:p w14:paraId="7DABFE5A" w14:textId="77777777" w:rsidR="00522612" w:rsidRDefault="00522612" w:rsidP="00AF3C84">
      <w:pPr>
        <w:autoSpaceDE w:val="0"/>
        <w:autoSpaceDN w:val="0"/>
        <w:adjustRightInd w:val="0"/>
        <w:spacing w:after="0" w:line="240" w:lineRule="auto"/>
        <w:rPr>
          <w:rFonts w:ascii="NimbusSanL-Bold" w:hAnsi="NimbusSanL-Bold" w:cs="NimbusSanL-Bold"/>
          <w:b/>
          <w:bCs/>
          <w:sz w:val="21"/>
          <w:szCs w:val="21"/>
        </w:rPr>
      </w:pPr>
    </w:p>
    <w:p w14:paraId="4A49CEA9" w14:textId="77777777" w:rsidR="00522612" w:rsidRDefault="00E91F06" w:rsidP="00AF3C84">
      <w:pPr>
        <w:autoSpaceDE w:val="0"/>
        <w:autoSpaceDN w:val="0"/>
        <w:adjustRightInd w:val="0"/>
        <w:spacing w:after="0" w:line="240" w:lineRule="auto"/>
        <w:rPr>
          <w:rFonts w:ascii="NimbusSanL-Bold" w:hAnsi="NimbusSanL-Bold" w:cs="NimbusSanL-Bold"/>
          <w:b/>
          <w:bCs/>
          <w:sz w:val="21"/>
          <w:szCs w:val="21"/>
          <w:u w:val="single"/>
        </w:rPr>
      </w:pPr>
      <w:r>
        <w:rPr>
          <w:rFonts w:ascii="NimbusSanL-Bold" w:hAnsi="NimbusSanL-Bold" w:cs="NimbusSanL-Bold"/>
          <w:b/>
          <w:bCs/>
          <w:sz w:val="21"/>
          <w:szCs w:val="21"/>
          <w:u w:val="single"/>
        </w:rPr>
        <w:t>3</w:t>
      </w:r>
      <w:r w:rsidRPr="00E91F06">
        <w:rPr>
          <w:rFonts w:ascii="NimbusSanL-Bold" w:hAnsi="NimbusSanL-Bold" w:cs="NimbusSanL-Bold"/>
          <w:b/>
          <w:bCs/>
          <w:sz w:val="21"/>
          <w:szCs w:val="21"/>
          <w:u w:val="single"/>
          <w:vertAlign w:val="superscript"/>
        </w:rPr>
        <w:t>rd</w:t>
      </w:r>
      <w:r>
        <w:rPr>
          <w:rFonts w:ascii="NimbusSanL-Bold" w:hAnsi="NimbusSanL-Bold" w:cs="NimbusSanL-Bold"/>
          <w:b/>
          <w:bCs/>
          <w:sz w:val="21"/>
          <w:szCs w:val="21"/>
          <w:u w:val="single"/>
        </w:rPr>
        <w:t xml:space="preserve"> Collaboration Diagram:</w:t>
      </w:r>
    </w:p>
    <w:p w14:paraId="0C8A0EED" w14:textId="77777777" w:rsidR="00E91F06" w:rsidRDefault="00E91F06" w:rsidP="00AF3C84">
      <w:pPr>
        <w:autoSpaceDE w:val="0"/>
        <w:autoSpaceDN w:val="0"/>
        <w:adjustRightInd w:val="0"/>
        <w:spacing w:after="0" w:line="240" w:lineRule="auto"/>
        <w:rPr>
          <w:rFonts w:ascii="NimbusSanL-Bold" w:hAnsi="NimbusSanL-Bold" w:cs="NimbusSanL-Bold"/>
          <w:b/>
          <w:bCs/>
          <w:sz w:val="21"/>
          <w:szCs w:val="21"/>
          <w:u w:val="single"/>
        </w:rPr>
      </w:pPr>
      <w:r>
        <w:rPr>
          <w:noProof/>
        </w:rPr>
        <w:drawing>
          <wp:inline distT="0" distB="0" distL="0" distR="0" wp14:anchorId="2C08E5F3" wp14:editId="6C6A744A">
            <wp:extent cx="5612130" cy="24574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457450"/>
                    </a:xfrm>
                    <a:prstGeom prst="rect">
                      <a:avLst/>
                    </a:prstGeom>
                  </pic:spPr>
                </pic:pic>
              </a:graphicData>
            </a:graphic>
          </wp:inline>
        </w:drawing>
      </w:r>
    </w:p>
    <w:p w14:paraId="276B524C" w14:textId="77777777" w:rsidR="00F04E37" w:rsidRDefault="00F04E37" w:rsidP="00AF3C84">
      <w:pPr>
        <w:autoSpaceDE w:val="0"/>
        <w:autoSpaceDN w:val="0"/>
        <w:adjustRightInd w:val="0"/>
        <w:spacing w:after="0" w:line="240" w:lineRule="auto"/>
        <w:rPr>
          <w:rFonts w:ascii="NimbusSanL-Bold" w:hAnsi="NimbusSanL-Bold" w:cs="NimbusSanL-Bold"/>
          <w:b/>
          <w:bCs/>
          <w:sz w:val="21"/>
          <w:szCs w:val="21"/>
          <w:u w:val="single"/>
        </w:rPr>
      </w:pPr>
    </w:p>
    <w:p w14:paraId="5B40E9ED" w14:textId="77777777" w:rsidR="00F04E37" w:rsidRDefault="00F04E37" w:rsidP="00AF3C84">
      <w:pPr>
        <w:autoSpaceDE w:val="0"/>
        <w:autoSpaceDN w:val="0"/>
        <w:adjustRightInd w:val="0"/>
        <w:spacing w:after="0" w:line="240" w:lineRule="auto"/>
        <w:rPr>
          <w:rFonts w:ascii="NimbusSanL-Bold" w:hAnsi="NimbusSanL-Bold" w:cs="NimbusSanL-Bold"/>
          <w:b/>
          <w:bCs/>
          <w:sz w:val="21"/>
          <w:szCs w:val="21"/>
          <w:u w:val="single"/>
        </w:rPr>
      </w:pPr>
      <w:r>
        <w:rPr>
          <w:rFonts w:ascii="NimbusSanL-Bold" w:hAnsi="NimbusSanL-Bold" w:cs="NimbusSanL-Bold"/>
          <w:b/>
          <w:bCs/>
          <w:sz w:val="21"/>
          <w:szCs w:val="21"/>
          <w:u w:val="single"/>
        </w:rPr>
        <w:t>4</w:t>
      </w:r>
      <w:r w:rsidRPr="00F04E37">
        <w:rPr>
          <w:rFonts w:ascii="NimbusSanL-Bold" w:hAnsi="NimbusSanL-Bold" w:cs="NimbusSanL-Bold"/>
          <w:b/>
          <w:bCs/>
          <w:sz w:val="21"/>
          <w:szCs w:val="21"/>
          <w:u w:val="single"/>
          <w:vertAlign w:val="superscript"/>
        </w:rPr>
        <w:t>th</w:t>
      </w:r>
      <w:r>
        <w:rPr>
          <w:rFonts w:ascii="NimbusSanL-Bold" w:hAnsi="NimbusSanL-Bold" w:cs="NimbusSanL-Bold"/>
          <w:b/>
          <w:bCs/>
          <w:sz w:val="21"/>
          <w:szCs w:val="21"/>
          <w:u w:val="single"/>
        </w:rPr>
        <w:t xml:space="preserve"> Collaboration Diagram:</w:t>
      </w:r>
    </w:p>
    <w:p w14:paraId="645B0B67" w14:textId="77777777" w:rsidR="00F04E37" w:rsidRPr="00E91F06" w:rsidRDefault="00F04E37" w:rsidP="00AF3C84">
      <w:pPr>
        <w:autoSpaceDE w:val="0"/>
        <w:autoSpaceDN w:val="0"/>
        <w:adjustRightInd w:val="0"/>
        <w:spacing w:after="0" w:line="240" w:lineRule="auto"/>
        <w:rPr>
          <w:rFonts w:ascii="NimbusSanL-Bold" w:hAnsi="NimbusSanL-Bold" w:cs="NimbusSanL-Bold"/>
          <w:b/>
          <w:bCs/>
          <w:sz w:val="21"/>
          <w:szCs w:val="21"/>
          <w:u w:val="single"/>
        </w:rPr>
      </w:pPr>
      <w:r>
        <w:rPr>
          <w:noProof/>
        </w:rPr>
        <w:drawing>
          <wp:inline distT="0" distB="0" distL="0" distR="0" wp14:anchorId="4AFC32FE" wp14:editId="483D1AB5">
            <wp:extent cx="5612130" cy="24257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25700"/>
                    </a:xfrm>
                    <a:prstGeom prst="rect">
                      <a:avLst/>
                    </a:prstGeom>
                  </pic:spPr>
                </pic:pic>
              </a:graphicData>
            </a:graphic>
          </wp:inline>
        </w:drawing>
      </w:r>
    </w:p>
    <w:p w14:paraId="13D15440" w14:textId="77777777" w:rsidR="00522612" w:rsidRDefault="00E01B17" w:rsidP="00AF3C84">
      <w:pPr>
        <w:autoSpaceDE w:val="0"/>
        <w:autoSpaceDN w:val="0"/>
        <w:adjustRightInd w:val="0"/>
        <w:spacing w:after="0" w:line="240" w:lineRule="auto"/>
        <w:rPr>
          <w:rFonts w:ascii="NimbusSanL-Bold" w:hAnsi="NimbusSanL-Bold" w:cs="NimbusSanL-Bold"/>
          <w:b/>
          <w:bCs/>
          <w:sz w:val="21"/>
          <w:szCs w:val="21"/>
          <w:u w:val="single"/>
        </w:rPr>
      </w:pPr>
      <w:r>
        <w:rPr>
          <w:rFonts w:ascii="NimbusSanL-Bold" w:hAnsi="NimbusSanL-Bold" w:cs="NimbusSanL-Bold"/>
          <w:b/>
          <w:bCs/>
          <w:sz w:val="21"/>
          <w:szCs w:val="21"/>
          <w:u w:val="single"/>
        </w:rPr>
        <w:lastRenderedPageBreak/>
        <w:t>5</w:t>
      </w:r>
      <w:r w:rsidRPr="00E01B17">
        <w:rPr>
          <w:rFonts w:ascii="NimbusSanL-Bold" w:hAnsi="NimbusSanL-Bold" w:cs="NimbusSanL-Bold"/>
          <w:b/>
          <w:bCs/>
          <w:sz w:val="21"/>
          <w:szCs w:val="21"/>
          <w:u w:val="single"/>
          <w:vertAlign w:val="superscript"/>
        </w:rPr>
        <w:t>th</w:t>
      </w:r>
      <w:r>
        <w:rPr>
          <w:rFonts w:ascii="NimbusSanL-Bold" w:hAnsi="NimbusSanL-Bold" w:cs="NimbusSanL-Bold"/>
          <w:b/>
          <w:bCs/>
          <w:sz w:val="21"/>
          <w:szCs w:val="21"/>
          <w:u w:val="single"/>
        </w:rPr>
        <w:t xml:space="preserve"> Collaboration Diagram:</w:t>
      </w:r>
    </w:p>
    <w:p w14:paraId="6099C8F4" w14:textId="77777777" w:rsidR="00E01B17" w:rsidRPr="00E01B17" w:rsidRDefault="00E01B17" w:rsidP="00AF3C84">
      <w:pPr>
        <w:autoSpaceDE w:val="0"/>
        <w:autoSpaceDN w:val="0"/>
        <w:adjustRightInd w:val="0"/>
        <w:spacing w:after="0" w:line="240" w:lineRule="auto"/>
        <w:rPr>
          <w:rFonts w:ascii="NimbusSanL-Bold" w:hAnsi="NimbusSanL-Bold" w:cs="NimbusSanL-Bold"/>
          <w:b/>
          <w:bCs/>
          <w:sz w:val="21"/>
          <w:szCs w:val="21"/>
          <w:u w:val="single"/>
        </w:rPr>
      </w:pPr>
      <w:r>
        <w:rPr>
          <w:noProof/>
        </w:rPr>
        <w:drawing>
          <wp:inline distT="0" distB="0" distL="0" distR="0" wp14:anchorId="6B3662D3" wp14:editId="207A2706">
            <wp:extent cx="5612130" cy="19431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943100"/>
                    </a:xfrm>
                    <a:prstGeom prst="rect">
                      <a:avLst/>
                    </a:prstGeom>
                  </pic:spPr>
                </pic:pic>
              </a:graphicData>
            </a:graphic>
          </wp:inline>
        </w:drawing>
      </w:r>
    </w:p>
    <w:p w14:paraId="06BF3134" w14:textId="77777777" w:rsidR="00522612" w:rsidRDefault="00522612" w:rsidP="00AF3C84">
      <w:pPr>
        <w:autoSpaceDE w:val="0"/>
        <w:autoSpaceDN w:val="0"/>
        <w:adjustRightInd w:val="0"/>
        <w:spacing w:after="0" w:line="240" w:lineRule="auto"/>
        <w:rPr>
          <w:rFonts w:ascii="NimbusSanL-Bold" w:hAnsi="NimbusSanL-Bold" w:cs="NimbusSanL-Bold"/>
          <w:b/>
          <w:bCs/>
          <w:sz w:val="21"/>
          <w:szCs w:val="21"/>
        </w:rPr>
      </w:pPr>
    </w:p>
    <w:p w14:paraId="6FCF5554" w14:textId="77777777" w:rsidR="00522612" w:rsidRDefault="005F0D72" w:rsidP="00AF3C84">
      <w:pPr>
        <w:autoSpaceDE w:val="0"/>
        <w:autoSpaceDN w:val="0"/>
        <w:adjustRightInd w:val="0"/>
        <w:spacing w:after="0" w:line="240" w:lineRule="auto"/>
        <w:rPr>
          <w:rFonts w:ascii="NimbusSanL-Bold" w:hAnsi="NimbusSanL-Bold" w:cs="NimbusSanL-Bold"/>
          <w:b/>
          <w:bCs/>
          <w:sz w:val="21"/>
          <w:szCs w:val="21"/>
          <w:u w:val="single"/>
        </w:rPr>
      </w:pPr>
      <w:r>
        <w:rPr>
          <w:rFonts w:ascii="NimbusSanL-Bold" w:hAnsi="NimbusSanL-Bold" w:cs="NimbusSanL-Bold"/>
          <w:b/>
          <w:bCs/>
          <w:sz w:val="21"/>
          <w:szCs w:val="21"/>
          <w:u w:val="single"/>
        </w:rPr>
        <w:t>6</w:t>
      </w:r>
      <w:r w:rsidRPr="005F0D72">
        <w:rPr>
          <w:rFonts w:ascii="NimbusSanL-Bold" w:hAnsi="NimbusSanL-Bold" w:cs="NimbusSanL-Bold"/>
          <w:b/>
          <w:bCs/>
          <w:sz w:val="21"/>
          <w:szCs w:val="21"/>
          <w:u w:val="single"/>
          <w:vertAlign w:val="superscript"/>
        </w:rPr>
        <w:t>th</w:t>
      </w:r>
      <w:r>
        <w:rPr>
          <w:rFonts w:ascii="NimbusSanL-Bold" w:hAnsi="NimbusSanL-Bold" w:cs="NimbusSanL-Bold"/>
          <w:b/>
          <w:bCs/>
          <w:sz w:val="21"/>
          <w:szCs w:val="21"/>
          <w:u w:val="single"/>
        </w:rPr>
        <w:t xml:space="preserve"> Collaboration Diagram:</w:t>
      </w:r>
    </w:p>
    <w:p w14:paraId="000975A0" w14:textId="77777777" w:rsidR="005F0D72" w:rsidRPr="005F0D72" w:rsidRDefault="005F0D72" w:rsidP="00AF3C84">
      <w:pPr>
        <w:autoSpaceDE w:val="0"/>
        <w:autoSpaceDN w:val="0"/>
        <w:adjustRightInd w:val="0"/>
        <w:spacing w:after="0" w:line="240" w:lineRule="auto"/>
        <w:rPr>
          <w:rFonts w:ascii="NimbusSanL-Bold" w:hAnsi="NimbusSanL-Bold" w:cs="NimbusSanL-Bold"/>
          <w:b/>
          <w:bCs/>
          <w:sz w:val="21"/>
          <w:szCs w:val="21"/>
          <w:u w:val="single"/>
        </w:rPr>
      </w:pPr>
      <w:r>
        <w:rPr>
          <w:noProof/>
        </w:rPr>
        <w:drawing>
          <wp:inline distT="0" distB="0" distL="0" distR="0" wp14:anchorId="0937DA17" wp14:editId="3EB64DB7">
            <wp:extent cx="5612130" cy="23495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349500"/>
                    </a:xfrm>
                    <a:prstGeom prst="rect">
                      <a:avLst/>
                    </a:prstGeom>
                  </pic:spPr>
                </pic:pic>
              </a:graphicData>
            </a:graphic>
          </wp:inline>
        </w:drawing>
      </w:r>
    </w:p>
    <w:p w14:paraId="05F22337" w14:textId="77777777" w:rsidR="00522612" w:rsidRDefault="00522612" w:rsidP="00AF3C84">
      <w:pPr>
        <w:autoSpaceDE w:val="0"/>
        <w:autoSpaceDN w:val="0"/>
        <w:adjustRightInd w:val="0"/>
        <w:spacing w:after="0" w:line="240" w:lineRule="auto"/>
        <w:rPr>
          <w:rFonts w:ascii="NimbusSanL-Bold" w:hAnsi="NimbusSanL-Bold" w:cs="NimbusSanL-Bold"/>
          <w:b/>
          <w:bCs/>
          <w:sz w:val="21"/>
          <w:szCs w:val="21"/>
        </w:rPr>
      </w:pPr>
    </w:p>
    <w:p w14:paraId="353DAF47" w14:textId="77777777" w:rsidR="00522612" w:rsidRDefault="00ED20F2" w:rsidP="00AF3C84">
      <w:pPr>
        <w:autoSpaceDE w:val="0"/>
        <w:autoSpaceDN w:val="0"/>
        <w:adjustRightInd w:val="0"/>
        <w:spacing w:after="0" w:line="240" w:lineRule="auto"/>
        <w:rPr>
          <w:rFonts w:ascii="NimbusSanL-Bold" w:hAnsi="NimbusSanL-Bold" w:cs="NimbusSanL-Bold"/>
          <w:b/>
          <w:bCs/>
          <w:sz w:val="21"/>
          <w:szCs w:val="21"/>
          <w:u w:val="single"/>
        </w:rPr>
      </w:pPr>
      <w:r>
        <w:rPr>
          <w:rFonts w:ascii="NimbusSanL-Bold" w:hAnsi="NimbusSanL-Bold" w:cs="NimbusSanL-Bold"/>
          <w:b/>
          <w:bCs/>
          <w:sz w:val="21"/>
          <w:szCs w:val="21"/>
          <w:u w:val="single"/>
        </w:rPr>
        <w:t>7</w:t>
      </w:r>
      <w:r w:rsidRPr="00ED20F2">
        <w:rPr>
          <w:rFonts w:ascii="NimbusSanL-Bold" w:hAnsi="NimbusSanL-Bold" w:cs="NimbusSanL-Bold"/>
          <w:b/>
          <w:bCs/>
          <w:sz w:val="21"/>
          <w:szCs w:val="21"/>
          <w:u w:val="single"/>
          <w:vertAlign w:val="superscript"/>
        </w:rPr>
        <w:t>th</w:t>
      </w:r>
      <w:r>
        <w:rPr>
          <w:rFonts w:ascii="NimbusSanL-Bold" w:hAnsi="NimbusSanL-Bold" w:cs="NimbusSanL-Bold"/>
          <w:b/>
          <w:bCs/>
          <w:sz w:val="21"/>
          <w:szCs w:val="21"/>
          <w:u w:val="single"/>
        </w:rPr>
        <w:t xml:space="preserve"> Collaboration Diagram:</w:t>
      </w:r>
    </w:p>
    <w:p w14:paraId="1A7A0411" w14:textId="77777777" w:rsidR="00ED20F2" w:rsidRPr="00ED20F2" w:rsidRDefault="00ED20F2" w:rsidP="00AF3C84">
      <w:pPr>
        <w:autoSpaceDE w:val="0"/>
        <w:autoSpaceDN w:val="0"/>
        <w:adjustRightInd w:val="0"/>
        <w:spacing w:after="0" w:line="240" w:lineRule="auto"/>
        <w:rPr>
          <w:rFonts w:ascii="NimbusSanL-Bold" w:hAnsi="NimbusSanL-Bold" w:cs="NimbusSanL-Bold"/>
          <w:b/>
          <w:bCs/>
          <w:sz w:val="21"/>
          <w:szCs w:val="21"/>
          <w:u w:val="single"/>
        </w:rPr>
      </w:pPr>
      <w:r>
        <w:rPr>
          <w:noProof/>
        </w:rPr>
        <w:drawing>
          <wp:inline distT="0" distB="0" distL="0" distR="0" wp14:anchorId="72D04982" wp14:editId="3BA0ECE0">
            <wp:extent cx="5612130" cy="2603500"/>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03500"/>
                    </a:xfrm>
                    <a:prstGeom prst="rect">
                      <a:avLst/>
                    </a:prstGeom>
                  </pic:spPr>
                </pic:pic>
              </a:graphicData>
            </a:graphic>
          </wp:inline>
        </w:drawing>
      </w:r>
    </w:p>
    <w:p w14:paraId="55FAB633" w14:textId="77777777" w:rsidR="00522612" w:rsidRDefault="00C32750" w:rsidP="00AF3C84">
      <w:pPr>
        <w:autoSpaceDE w:val="0"/>
        <w:autoSpaceDN w:val="0"/>
        <w:adjustRightInd w:val="0"/>
        <w:spacing w:after="0" w:line="240" w:lineRule="auto"/>
        <w:rPr>
          <w:rFonts w:ascii="NimbusSanL-Bold" w:hAnsi="NimbusSanL-Bold" w:cs="NimbusSanL-Bold"/>
          <w:b/>
          <w:bCs/>
          <w:sz w:val="21"/>
          <w:szCs w:val="21"/>
          <w:u w:val="single"/>
        </w:rPr>
      </w:pPr>
      <w:r>
        <w:rPr>
          <w:rFonts w:ascii="NimbusSanL-Bold" w:hAnsi="NimbusSanL-Bold" w:cs="NimbusSanL-Bold"/>
          <w:b/>
          <w:bCs/>
          <w:sz w:val="21"/>
          <w:szCs w:val="21"/>
          <w:u w:val="single"/>
        </w:rPr>
        <w:lastRenderedPageBreak/>
        <w:t>8</w:t>
      </w:r>
      <w:r w:rsidRPr="00C32750">
        <w:rPr>
          <w:rFonts w:ascii="NimbusSanL-Bold" w:hAnsi="NimbusSanL-Bold" w:cs="NimbusSanL-Bold"/>
          <w:b/>
          <w:bCs/>
          <w:sz w:val="21"/>
          <w:szCs w:val="21"/>
          <w:u w:val="single"/>
          <w:vertAlign w:val="superscript"/>
        </w:rPr>
        <w:t>th</w:t>
      </w:r>
      <w:r>
        <w:rPr>
          <w:rFonts w:ascii="NimbusSanL-Bold" w:hAnsi="NimbusSanL-Bold" w:cs="NimbusSanL-Bold"/>
          <w:b/>
          <w:bCs/>
          <w:sz w:val="21"/>
          <w:szCs w:val="21"/>
          <w:u w:val="single"/>
        </w:rPr>
        <w:t xml:space="preserve"> Collaboration Diagram:</w:t>
      </w:r>
    </w:p>
    <w:p w14:paraId="0E2C9AF2" w14:textId="77777777" w:rsidR="00C32750" w:rsidRPr="00C32750" w:rsidRDefault="00C32750" w:rsidP="00AF3C84">
      <w:pPr>
        <w:autoSpaceDE w:val="0"/>
        <w:autoSpaceDN w:val="0"/>
        <w:adjustRightInd w:val="0"/>
        <w:spacing w:after="0" w:line="240" w:lineRule="auto"/>
        <w:rPr>
          <w:rFonts w:ascii="NimbusSanL-Bold" w:hAnsi="NimbusSanL-Bold" w:cs="NimbusSanL-Bold"/>
          <w:b/>
          <w:bCs/>
          <w:sz w:val="21"/>
          <w:szCs w:val="21"/>
          <w:u w:val="single"/>
        </w:rPr>
      </w:pPr>
      <w:r>
        <w:rPr>
          <w:noProof/>
        </w:rPr>
        <w:drawing>
          <wp:inline distT="0" distB="0" distL="0" distR="0" wp14:anchorId="27AC0F8A" wp14:editId="0EDCE386">
            <wp:extent cx="5612130" cy="21399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39950"/>
                    </a:xfrm>
                    <a:prstGeom prst="rect">
                      <a:avLst/>
                    </a:prstGeom>
                  </pic:spPr>
                </pic:pic>
              </a:graphicData>
            </a:graphic>
          </wp:inline>
        </w:drawing>
      </w:r>
    </w:p>
    <w:p w14:paraId="6040F647" w14:textId="77777777" w:rsidR="00522612" w:rsidRDefault="00522612" w:rsidP="00AF3C84">
      <w:pPr>
        <w:autoSpaceDE w:val="0"/>
        <w:autoSpaceDN w:val="0"/>
        <w:adjustRightInd w:val="0"/>
        <w:spacing w:after="0" w:line="240" w:lineRule="auto"/>
        <w:rPr>
          <w:rFonts w:ascii="NimbusSanL-Bold" w:hAnsi="NimbusSanL-Bold" w:cs="NimbusSanL-Bold"/>
          <w:b/>
          <w:bCs/>
          <w:sz w:val="21"/>
          <w:szCs w:val="21"/>
        </w:rPr>
      </w:pPr>
    </w:p>
    <w:p w14:paraId="3734DCC2" w14:textId="77777777" w:rsidR="00C32750" w:rsidRDefault="00C32750" w:rsidP="00AF3C84">
      <w:pPr>
        <w:autoSpaceDE w:val="0"/>
        <w:autoSpaceDN w:val="0"/>
        <w:adjustRightInd w:val="0"/>
        <w:spacing w:after="0" w:line="240" w:lineRule="auto"/>
        <w:rPr>
          <w:rFonts w:ascii="NimbusSanL-Bold" w:hAnsi="NimbusSanL-Bold" w:cs="NimbusSanL-Bold"/>
          <w:b/>
          <w:bCs/>
          <w:sz w:val="21"/>
          <w:szCs w:val="21"/>
          <w:u w:val="single"/>
        </w:rPr>
      </w:pPr>
      <w:r>
        <w:rPr>
          <w:rFonts w:ascii="NimbusSanL-Bold" w:hAnsi="NimbusSanL-Bold" w:cs="NimbusSanL-Bold"/>
          <w:b/>
          <w:bCs/>
          <w:sz w:val="21"/>
          <w:szCs w:val="21"/>
          <w:u w:val="single"/>
        </w:rPr>
        <w:t>9</w:t>
      </w:r>
      <w:r w:rsidRPr="00C32750">
        <w:rPr>
          <w:rFonts w:ascii="NimbusSanL-Bold" w:hAnsi="NimbusSanL-Bold" w:cs="NimbusSanL-Bold"/>
          <w:b/>
          <w:bCs/>
          <w:sz w:val="21"/>
          <w:szCs w:val="21"/>
          <w:u w:val="single"/>
          <w:vertAlign w:val="superscript"/>
        </w:rPr>
        <w:t>th</w:t>
      </w:r>
      <w:r>
        <w:rPr>
          <w:rFonts w:ascii="NimbusSanL-Bold" w:hAnsi="NimbusSanL-Bold" w:cs="NimbusSanL-Bold"/>
          <w:b/>
          <w:bCs/>
          <w:sz w:val="21"/>
          <w:szCs w:val="21"/>
          <w:u w:val="single"/>
        </w:rPr>
        <w:t xml:space="preserve"> Collaboration Diagram:</w:t>
      </w:r>
    </w:p>
    <w:p w14:paraId="0205C596" w14:textId="77777777" w:rsidR="00C32750" w:rsidRDefault="00C32750" w:rsidP="00AF3C84">
      <w:pPr>
        <w:autoSpaceDE w:val="0"/>
        <w:autoSpaceDN w:val="0"/>
        <w:adjustRightInd w:val="0"/>
        <w:spacing w:after="0" w:line="240" w:lineRule="auto"/>
        <w:rPr>
          <w:rFonts w:ascii="NimbusSanL-Bold" w:hAnsi="NimbusSanL-Bold" w:cs="NimbusSanL-Bold"/>
          <w:b/>
          <w:bCs/>
          <w:sz w:val="21"/>
          <w:szCs w:val="21"/>
          <w:u w:val="single"/>
        </w:rPr>
      </w:pPr>
      <w:r>
        <w:rPr>
          <w:noProof/>
        </w:rPr>
        <w:drawing>
          <wp:inline distT="0" distB="0" distL="0" distR="0" wp14:anchorId="4B113C9C" wp14:editId="6F4EF799">
            <wp:extent cx="5612130" cy="2279650"/>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279650"/>
                    </a:xfrm>
                    <a:prstGeom prst="rect">
                      <a:avLst/>
                    </a:prstGeom>
                  </pic:spPr>
                </pic:pic>
              </a:graphicData>
            </a:graphic>
          </wp:inline>
        </w:drawing>
      </w:r>
    </w:p>
    <w:p w14:paraId="3279CD6E" w14:textId="77777777" w:rsidR="00C32750" w:rsidRDefault="00C32750" w:rsidP="00AF3C84">
      <w:pPr>
        <w:autoSpaceDE w:val="0"/>
        <w:autoSpaceDN w:val="0"/>
        <w:adjustRightInd w:val="0"/>
        <w:spacing w:after="0" w:line="240" w:lineRule="auto"/>
        <w:rPr>
          <w:rFonts w:ascii="NimbusSanL-Bold" w:hAnsi="NimbusSanL-Bold" w:cs="NimbusSanL-Bold"/>
          <w:b/>
          <w:bCs/>
          <w:sz w:val="21"/>
          <w:szCs w:val="21"/>
          <w:u w:val="single"/>
        </w:rPr>
      </w:pPr>
    </w:p>
    <w:p w14:paraId="05CAC8D0" w14:textId="77777777" w:rsidR="00C32750" w:rsidRDefault="00553985" w:rsidP="00AF3C84">
      <w:pPr>
        <w:autoSpaceDE w:val="0"/>
        <w:autoSpaceDN w:val="0"/>
        <w:adjustRightInd w:val="0"/>
        <w:spacing w:after="0" w:line="240" w:lineRule="auto"/>
        <w:rPr>
          <w:rFonts w:ascii="NimbusSanL-Bold" w:hAnsi="NimbusSanL-Bold" w:cs="NimbusSanL-Bold"/>
          <w:b/>
          <w:bCs/>
          <w:sz w:val="21"/>
          <w:szCs w:val="21"/>
          <w:u w:val="single"/>
        </w:rPr>
      </w:pPr>
      <w:r>
        <w:rPr>
          <w:rFonts w:ascii="NimbusSanL-Bold" w:hAnsi="NimbusSanL-Bold" w:cs="NimbusSanL-Bold"/>
          <w:b/>
          <w:bCs/>
          <w:sz w:val="21"/>
          <w:szCs w:val="21"/>
          <w:u w:val="single"/>
        </w:rPr>
        <w:t>10</w:t>
      </w:r>
      <w:r w:rsidRPr="00553985">
        <w:rPr>
          <w:rFonts w:ascii="NimbusSanL-Bold" w:hAnsi="NimbusSanL-Bold" w:cs="NimbusSanL-Bold"/>
          <w:b/>
          <w:bCs/>
          <w:sz w:val="21"/>
          <w:szCs w:val="21"/>
          <w:u w:val="single"/>
          <w:vertAlign w:val="superscript"/>
        </w:rPr>
        <w:t>th</w:t>
      </w:r>
      <w:r>
        <w:rPr>
          <w:rFonts w:ascii="NimbusSanL-Bold" w:hAnsi="NimbusSanL-Bold" w:cs="NimbusSanL-Bold"/>
          <w:b/>
          <w:bCs/>
          <w:sz w:val="21"/>
          <w:szCs w:val="21"/>
          <w:u w:val="single"/>
        </w:rPr>
        <w:t xml:space="preserve"> Collaboration Diagram:</w:t>
      </w:r>
    </w:p>
    <w:p w14:paraId="4F86817E" w14:textId="77777777" w:rsidR="00773938" w:rsidRPr="00553985" w:rsidRDefault="00553985" w:rsidP="00AF3C84">
      <w:pPr>
        <w:autoSpaceDE w:val="0"/>
        <w:autoSpaceDN w:val="0"/>
        <w:adjustRightInd w:val="0"/>
        <w:spacing w:after="0" w:line="240" w:lineRule="auto"/>
        <w:rPr>
          <w:rFonts w:ascii="NimbusSanL-Bold" w:hAnsi="NimbusSanL-Bold" w:cs="NimbusSanL-Bold"/>
          <w:b/>
          <w:bCs/>
          <w:sz w:val="21"/>
          <w:szCs w:val="21"/>
          <w:u w:val="single"/>
        </w:rPr>
      </w:pPr>
      <w:r>
        <w:rPr>
          <w:noProof/>
        </w:rPr>
        <w:drawing>
          <wp:inline distT="0" distB="0" distL="0" distR="0" wp14:anchorId="437D9AFF" wp14:editId="44B01090">
            <wp:extent cx="5612130" cy="2463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463800"/>
                    </a:xfrm>
                    <a:prstGeom prst="rect">
                      <a:avLst/>
                    </a:prstGeom>
                  </pic:spPr>
                </pic:pic>
              </a:graphicData>
            </a:graphic>
          </wp:inline>
        </w:drawing>
      </w:r>
    </w:p>
    <w:p w14:paraId="7622A5DF"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lastRenderedPageBreak/>
        <w:t xml:space="preserve">(3-15pts). </w:t>
      </w:r>
      <w:r>
        <w:rPr>
          <w:rFonts w:ascii="NimbusSanL-Regu" w:hAnsi="NimbusSanL-Regu" w:cs="NimbusSanL-Regu"/>
          <w:sz w:val="21"/>
          <w:szCs w:val="21"/>
        </w:rPr>
        <w:t>Consider the following System Sequence Diagram</w:t>
      </w:r>
    </w:p>
    <w:p w14:paraId="2A4259D1"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noProof/>
          <w:sz w:val="21"/>
          <w:szCs w:val="21"/>
        </w:rPr>
        <w:drawing>
          <wp:inline distT="0" distB="0" distL="0" distR="0" wp14:anchorId="31783BAE" wp14:editId="6C96541B">
            <wp:extent cx="4165600" cy="29464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5600" cy="2946400"/>
                    </a:xfrm>
                    <a:prstGeom prst="rect">
                      <a:avLst/>
                    </a:prstGeom>
                    <a:noFill/>
                    <a:ln>
                      <a:noFill/>
                    </a:ln>
                  </pic:spPr>
                </pic:pic>
              </a:graphicData>
            </a:graphic>
          </wp:inline>
        </w:drawing>
      </w:r>
    </w:p>
    <w:p w14:paraId="4E7C7FDD"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Design an equivalent Collaboration Design Diagram for the Valid Pin SSD shown above.</w:t>
      </w:r>
    </w:p>
    <w:p w14:paraId="1942326E" w14:textId="77777777" w:rsidR="00AF3C84" w:rsidRDefault="00780066" w:rsidP="00AF3C84">
      <w:pPr>
        <w:autoSpaceDE w:val="0"/>
        <w:autoSpaceDN w:val="0"/>
        <w:adjustRightInd w:val="0"/>
        <w:spacing w:after="0" w:line="240" w:lineRule="auto"/>
        <w:rPr>
          <w:rFonts w:ascii="NimbusSanL-Regu" w:hAnsi="NimbusSanL-Regu" w:cs="NimbusSanL-Regu"/>
          <w:sz w:val="21"/>
          <w:szCs w:val="21"/>
        </w:rPr>
      </w:pPr>
      <w:r>
        <w:rPr>
          <w:noProof/>
        </w:rPr>
        <w:drawing>
          <wp:inline distT="0" distB="0" distL="0" distR="0" wp14:anchorId="5E257E1A" wp14:editId="5F6393AB">
            <wp:extent cx="5612130" cy="231013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10130"/>
                    </a:xfrm>
                    <a:prstGeom prst="rect">
                      <a:avLst/>
                    </a:prstGeom>
                  </pic:spPr>
                </pic:pic>
              </a:graphicData>
            </a:graphic>
          </wp:inline>
        </w:drawing>
      </w:r>
    </w:p>
    <w:p w14:paraId="1B956414" w14:textId="77777777" w:rsidR="0077085E" w:rsidRDefault="0077085E" w:rsidP="00AF3C84">
      <w:pPr>
        <w:autoSpaceDE w:val="0"/>
        <w:autoSpaceDN w:val="0"/>
        <w:adjustRightInd w:val="0"/>
        <w:spacing w:after="0" w:line="240" w:lineRule="auto"/>
        <w:rPr>
          <w:rFonts w:ascii="NimbusSanL-Regu" w:hAnsi="NimbusSanL-Regu" w:cs="NimbusSanL-Regu"/>
          <w:sz w:val="21"/>
          <w:szCs w:val="21"/>
        </w:rPr>
      </w:pPr>
    </w:p>
    <w:p w14:paraId="4D2D1CFF" w14:textId="77777777" w:rsidR="0077085E" w:rsidRDefault="00972550" w:rsidP="00AF3C84">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b/>
          <w:sz w:val="21"/>
          <w:szCs w:val="21"/>
          <w:u w:val="single"/>
        </w:rPr>
        <w:t>Note:</w:t>
      </w:r>
      <w:r>
        <w:rPr>
          <w:rFonts w:ascii="NimbusSanL-Regu" w:hAnsi="NimbusSanL-Regu" w:cs="NimbusSanL-Regu"/>
          <w:sz w:val="21"/>
          <w:szCs w:val="21"/>
        </w:rPr>
        <w:t xml:space="preserve"> Arrows cannot be displayed</w:t>
      </w:r>
      <w:r w:rsidR="003B1E26">
        <w:rPr>
          <w:rFonts w:ascii="NimbusSanL-Regu" w:hAnsi="NimbusSanL-Regu" w:cs="NimbusSanL-Regu"/>
          <w:sz w:val="21"/>
          <w:szCs w:val="21"/>
        </w:rPr>
        <w:t xml:space="preserve"> correctly</w:t>
      </w:r>
      <w:r>
        <w:rPr>
          <w:rFonts w:ascii="NimbusSanL-Regu" w:hAnsi="NimbusSanL-Regu" w:cs="NimbusSanL-Regu"/>
          <w:sz w:val="21"/>
          <w:szCs w:val="21"/>
        </w:rPr>
        <w:t xml:space="preserve"> over the associations within </w:t>
      </w:r>
      <w:proofErr w:type="spellStart"/>
      <w:r>
        <w:rPr>
          <w:rFonts w:ascii="NimbusSanL-Regu" w:hAnsi="NimbusSanL-Regu" w:cs="NimbusSanL-Regu"/>
          <w:sz w:val="21"/>
          <w:szCs w:val="21"/>
        </w:rPr>
        <w:t>ArgoUML</w:t>
      </w:r>
      <w:proofErr w:type="spellEnd"/>
      <w:r w:rsidR="00C930B1">
        <w:rPr>
          <w:rFonts w:ascii="NimbusSanL-Regu" w:hAnsi="NimbusSanL-Regu" w:cs="NimbusSanL-Regu"/>
          <w:sz w:val="21"/>
          <w:szCs w:val="21"/>
        </w:rPr>
        <w:t xml:space="preserve"> (due to the broken autocorrect features)</w:t>
      </w:r>
      <w:r>
        <w:rPr>
          <w:rFonts w:ascii="NimbusSanL-Regu" w:hAnsi="NimbusSanL-Regu" w:cs="NimbusSanL-Regu"/>
          <w:sz w:val="21"/>
          <w:szCs w:val="21"/>
        </w:rPr>
        <w:t>, so for simplicity purposes, I have made the general associations to have arrows</w:t>
      </w:r>
      <w:r w:rsidR="00115881">
        <w:rPr>
          <w:rFonts w:ascii="NimbusSanL-Regu" w:hAnsi="NimbusSanL-Regu" w:cs="NimbusSanL-Regu"/>
          <w:sz w:val="21"/>
          <w:szCs w:val="21"/>
        </w:rPr>
        <w:t xml:space="preserve"> and labeled the transitions above them with text boxes</w:t>
      </w:r>
      <w:r>
        <w:rPr>
          <w:rFonts w:ascii="NimbusSanL-Regu" w:hAnsi="NimbusSanL-Regu" w:cs="NimbusSanL-Regu"/>
          <w:sz w:val="21"/>
          <w:szCs w:val="21"/>
        </w:rPr>
        <w:t>.</w:t>
      </w:r>
    </w:p>
    <w:p w14:paraId="56BE3249" w14:textId="77777777" w:rsidR="004A72E9" w:rsidRDefault="004A72E9" w:rsidP="00AF3C84">
      <w:pPr>
        <w:autoSpaceDE w:val="0"/>
        <w:autoSpaceDN w:val="0"/>
        <w:adjustRightInd w:val="0"/>
        <w:spacing w:after="0" w:line="240" w:lineRule="auto"/>
        <w:rPr>
          <w:rFonts w:ascii="NimbusSanL-Regu" w:hAnsi="NimbusSanL-Regu" w:cs="NimbusSanL-Regu"/>
          <w:sz w:val="21"/>
          <w:szCs w:val="21"/>
        </w:rPr>
      </w:pPr>
    </w:p>
    <w:p w14:paraId="599BF794" w14:textId="77777777" w:rsidR="004A72E9" w:rsidRDefault="004A72E9" w:rsidP="00AF3C84">
      <w:pPr>
        <w:autoSpaceDE w:val="0"/>
        <w:autoSpaceDN w:val="0"/>
        <w:adjustRightInd w:val="0"/>
        <w:spacing w:after="0" w:line="240" w:lineRule="auto"/>
        <w:rPr>
          <w:rFonts w:ascii="NimbusSanL-Regu" w:hAnsi="NimbusSanL-Regu" w:cs="NimbusSanL-Regu"/>
          <w:sz w:val="21"/>
          <w:szCs w:val="21"/>
        </w:rPr>
      </w:pPr>
    </w:p>
    <w:p w14:paraId="4F75D988" w14:textId="77777777" w:rsidR="004A72E9" w:rsidRDefault="004A72E9" w:rsidP="00AF3C84">
      <w:pPr>
        <w:autoSpaceDE w:val="0"/>
        <w:autoSpaceDN w:val="0"/>
        <w:adjustRightInd w:val="0"/>
        <w:spacing w:after="0" w:line="240" w:lineRule="auto"/>
        <w:rPr>
          <w:rFonts w:ascii="NimbusSanL-Regu" w:hAnsi="NimbusSanL-Regu" w:cs="NimbusSanL-Regu"/>
          <w:sz w:val="21"/>
          <w:szCs w:val="21"/>
        </w:rPr>
      </w:pPr>
    </w:p>
    <w:p w14:paraId="77271E67" w14:textId="77777777" w:rsidR="004A72E9" w:rsidRDefault="004A72E9" w:rsidP="00AF3C84">
      <w:pPr>
        <w:autoSpaceDE w:val="0"/>
        <w:autoSpaceDN w:val="0"/>
        <w:adjustRightInd w:val="0"/>
        <w:spacing w:after="0" w:line="240" w:lineRule="auto"/>
        <w:rPr>
          <w:rFonts w:ascii="NimbusSanL-Regu" w:hAnsi="NimbusSanL-Regu" w:cs="NimbusSanL-Regu"/>
          <w:sz w:val="21"/>
          <w:szCs w:val="21"/>
        </w:rPr>
      </w:pPr>
    </w:p>
    <w:p w14:paraId="32C65A1E" w14:textId="77777777" w:rsidR="004A72E9" w:rsidRDefault="004A72E9" w:rsidP="00AF3C84">
      <w:pPr>
        <w:autoSpaceDE w:val="0"/>
        <w:autoSpaceDN w:val="0"/>
        <w:adjustRightInd w:val="0"/>
        <w:spacing w:after="0" w:line="240" w:lineRule="auto"/>
        <w:rPr>
          <w:rFonts w:ascii="NimbusSanL-Regu" w:hAnsi="NimbusSanL-Regu" w:cs="NimbusSanL-Regu"/>
          <w:sz w:val="21"/>
          <w:szCs w:val="21"/>
        </w:rPr>
      </w:pPr>
    </w:p>
    <w:p w14:paraId="7E7BFEBF" w14:textId="77777777" w:rsidR="004A72E9" w:rsidRDefault="004A72E9" w:rsidP="00AF3C84">
      <w:pPr>
        <w:autoSpaceDE w:val="0"/>
        <w:autoSpaceDN w:val="0"/>
        <w:adjustRightInd w:val="0"/>
        <w:spacing w:after="0" w:line="240" w:lineRule="auto"/>
        <w:rPr>
          <w:rFonts w:ascii="NimbusSanL-Regu" w:hAnsi="NimbusSanL-Regu" w:cs="NimbusSanL-Regu"/>
          <w:sz w:val="21"/>
          <w:szCs w:val="21"/>
        </w:rPr>
      </w:pPr>
    </w:p>
    <w:p w14:paraId="75E8DB05" w14:textId="77777777" w:rsidR="004A72E9" w:rsidRDefault="004A72E9" w:rsidP="00AF3C84">
      <w:pPr>
        <w:autoSpaceDE w:val="0"/>
        <w:autoSpaceDN w:val="0"/>
        <w:adjustRightInd w:val="0"/>
        <w:spacing w:after="0" w:line="240" w:lineRule="auto"/>
        <w:rPr>
          <w:rFonts w:ascii="NimbusSanL-Regu" w:hAnsi="NimbusSanL-Regu" w:cs="NimbusSanL-Regu"/>
          <w:sz w:val="21"/>
          <w:szCs w:val="21"/>
        </w:rPr>
      </w:pPr>
    </w:p>
    <w:p w14:paraId="012755EB" w14:textId="77777777" w:rsidR="004A72E9" w:rsidRPr="00972550" w:rsidRDefault="004A72E9" w:rsidP="00AF3C84">
      <w:pPr>
        <w:autoSpaceDE w:val="0"/>
        <w:autoSpaceDN w:val="0"/>
        <w:adjustRightInd w:val="0"/>
        <w:spacing w:after="0" w:line="240" w:lineRule="auto"/>
        <w:rPr>
          <w:rFonts w:ascii="NimbusSanL-Regu" w:hAnsi="NimbusSanL-Regu" w:cs="NimbusSanL-Regu"/>
          <w:sz w:val="21"/>
          <w:szCs w:val="21"/>
        </w:rPr>
      </w:pPr>
    </w:p>
    <w:p w14:paraId="5D17B8AA" w14:textId="77777777" w:rsidR="005C3599" w:rsidRDefault="005C3599" w:rsidP="00AF3C84">
      <w:pPr>
        <w:autoSpaceDE w:val="0"/>
        <w:autoSpaceDN w:val="0"/>
        <w:adjustRightInd w:val="0"/>
        <w:spacing w:after="0" w:line="240" w:lineRule="auto"/>
        <w:rPr>
          <w:rFonts w:ascii="NimbusSanL-Regu" w:hAnsi="NimbusSanL-Regu" w:cs="NimbusSanL-Regu"/>
          <w:sz w:val="21"/>
          <w:szCs w:val="21"/>
        </w:rPr>
      </w:pPr>
    </w:p>
    <w:p w14:paraId="7214369C"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lastRenderedPageBreak/>
        <w:t xml:space="preserve">(4-25pts). </w:t>
      </w:r>
      <w:r>
        <w:rPr>
          <w:rFonts w:ascii="NimbusSanL-Regu" w:hAnsi="NimbusSanL-Regu" w:cs="NimbusSanL-Regu"/>
          <w:sz w:val="21"/>
          <w:szCs w:val="21"/>
        </w:rPr>
        <w:t>Consider the following Collaboration Design Diagram (message numbering is intentionally</w:t>
      </w:r>
    </w:p>
    <w:p w14:paraId="0C7FF6B6"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left out)</w:t>
      </w:r>
    </w:p>
    <w:p w14:paraId="2428574C" w14:textId="77777777" w:rsidR="00AF3C84" w:rsidRDefault="00AF3C84" w:rsidP="00AF3C84">
      <w:p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noProof/>
          <w:sz w:val="21"/>
          <w:szCs w:val="21"/>
        </w:rPr>
        <w:drawing>
          <wp:inline distT="0" distB="0" distL="0" distR="0" wp14:anchorId="0A24FA5D" wp14:editId="47A58333">
            <wp:extent cx="5612130" cy="35896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589655"/>
                    </a:xfrm>
                    <a:prstGeom prst="rect">
                      <a:avLst/>
                    </a:prstGeom>
                    <a:noFill/>
                    <a:ln>
                      <a:noFill/>
                    </a:ln>
                  </pic:spPr>
                </pic:pic>
              </a:graphicData>
            </a:graphic>
          </wp:inline>
        </w:drawing>
      </w:r>
    </w:p>
    <w:p w14:paraId="3AA9B469" w14:textId="77777777" w:rsidR="00AF3C84" w:rsidRDefault="00AF3C84" w:rsidP="00AF3C84">
      <w:pPr>
        <w:pStyle w:val="ListParagraph"/>
        <w:numPr>
          <w:ilvl w:val="0"/>
          <w:numId w:val="3"/>
        </w:num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sz w:val="21"/>
          <w:szCs w:val="21"/>
        </w:rPr>
        <w:t>For each message listed in the Collaboration Diagram, suggest one or more GRASP guidelines</w:t>
      </w:r>
      <w:r>
        <w:rPr>
          <w:rFonts w:ascii="NimbusSanL-Regu" w:hAnsi="NimbusSanL-Regu" w:cs="NimbusSanL-Regu"/>
          <w:sz w:val="21"/>
          <w:szCs w:val="21"/>
        </w:rPr>
        <w:t xml:space="preserve"> </w:t>
      </w:r>
      <w:r w:rsidRPr="00AF3C84">
        <w:rPr>
          <w:rFonts w:ascii="NimbusSanL-Regu" w:hAnsi="NimbusSanL-Regu" w:cs="NimbusSanL-Regu"/>
          <w:sz w:val="21"/>
          <w:szCs w:val="21"/>
        </w:rPr>
        <w:t>suitable for justifying the allocation of the responsibility to the recipient object.</w:t>
      </w:r>
    </w:p>
    <w:p w14:paraId="1B7AE3A8" w14:textId="77777777" w:rsidR="00EB0FF1"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ATM Transaction:</w:t>
      </w:r>
      <w:r w:rsidR="00031FC9">
        <w:rPr>
          <w:rFonts w:ascii="NimbusSanL-Regu" w:hAnsi="NimbusSanL-Regu" w:cs="NimbusSanL-Regu"/>
          <w:sz w:val="21"/>
          <w:szCs w:val="21"/>
        </w:rPr>
        <w:t xml:space="preserve"> Controller</w:t>
      </w:r>
      <w:r w:rsidR="00EC64ED">
        <w:rPr>
          <w:rFonts w:ascii="NimbusSanL-Regu" w:hAnsi="NimbusSanL-Regu" w:cs="NimbusSanL-Regu"/>
          <w:sz w:val="21"/>
          <w:szCs w:val="21"/>
        </w:rPr>
        <w:t>, High Cohesion</w:t>
      </w:r>
      <w:r w:rsidR="001B0E8F">
        <w:rPr>
          <w:rFonts w:ascii="NimbusSanL-Regu" w:hAnsi="NimbusSanL-Regu" w:cs="NimbusSanL-Regu"/>
          <w:sz w:val="21"/>
          <w:szCs w:val="21"/>
        </w:rPr>
        <w:t>,</w:t>
      </w:r>
    </w:p>
    <w:p w14:paraId="547C70C2"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Bank Response:</w:t>
      </w:r>
      <w:r w:rsidR="00990077">
        <w:rPr>
          <w:rFonts w:ascii="NimbusSanL-Regu" w:hAnsi="NimbusSanL-Regu" w:cs="NimbusSanL-Regu"/>
          <w:sz w:val="21"/>
          <w:szCs w:val="21"/>
        </w:rPr>
        <w:t xml:space="preserve"> Controller</w:t>
      </w:r>
      <w:r w:rsidR="002D77FB">
        <w:rPr>
          <w:rFonts w:ascii="NimbusSanL-Regu" w:hAnsi="NimbusSanL-Regu" w:cs="NimbusSanL-Regu"/>
          <w:sz w:val="21"/>
          <w:szCs w:val="21"/>
        </w:rPr>
        <w:t>, Indirection</w:t>
      </w:r>
      <w:r w:rsidR="002937FE">
        <w:rPr>
          <w:rFonts w:ascii="NimbusSanL-Regu" w:hAnsi="NimbusSanL-Regu" w:cs="NimbusSanL-Regu"/>
          <w:sz w:val="21"/>
          <w:szCs w:val="21"/>
        </w:rPr>
        <w:t>, Creator</w:t>
      </w:r>
      <w:r w:rsidR="00D06146">
        <w:rPr>
          <w:rFonts w:ascii="NimbusSanL-Regu" w:hAnsi="NimbusSanL-Regu" w:cs="NimbusSanL-Regu"/>
          <w:sz w:val="21"/>
          <w:szCs w:val="21"/>
        </w:rPr>
        <w:t>, Pure Fabrication</w:t>
      </w:r>
      <w:r w:rsidR="001B0E8F">
        <w:rPr>
          <w:rFonts w:ascii="NimbusSanL-Regu" w:hAnsi="NimbusSanL-Regu" w:cs="NimbusSanL-Regu"/>
          <w:sz w:val="21"/>
          <w:szCs w:val="21"/>
        </w:rPr>
        <w:t>, High Cohesion</w:t>
      </w:r>
    </w:p>
    <w:p w14:paraId="44FE9C51"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Card Reader Input:</w:t>
      </w:r>
      <w:r w:rsidR="0070186F">
        <w:rPr>
          <w:rFonts w:ascii="NimbusSanL-Regu" w:hAnsi="NimbusSanL-Regu" w:cs="NimbusSanL-Regu"/>
          <w:sz w:val="21"/>
          <w:szCs w:val="21"/>
        </w:rPr>
        <w:t xml:space="preserve"> Expert</w:t>
      </w:r>
      <w:r w:rsidR="00D24A7C">
        <w:rPr>
          <w:rFonts w:ascii="NimbusSanL-Regu" w:hAnsi="NimbusSanL-Regu" w:cs="NimbusSanL-Regu"/>
          <w:sz w:val="21"/>
          <w:szCs w:val="21"/>
        </w:rPr>
        <w:t>, Pure Fabrication</w:t>
      </w:r>
      <w:r w:rsidR="001B0E8F">
        <w:rPr>
          <w:rFonts w:ascii="NimbusSanL-Regu" w:hAnsi="NimbusSanL-Regu" w:cs="NimbusSanL-Regu"/>
          <w:sz w:val="21"/>
          <w:szCs w:val="21"/>
        </w:rPr>
        <w:t>, Low Coupling</w:t>
      </w:r>
    </w:p>
    <w:p w14:paraId="76BFA118"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Card Reader Output:</w:t>
      </w:r>
      <w:r w:rsidR="0070186F">
        <w:rPr>
          <w:rFonts w:ascii="NimbusSanL-Regu" w:hAnsi="NimbusSanL-Regu" w:cs="NimbusSanL-Regu"/>
          <w:sz w:val="21"/>
          <w:szCs w:val="21"/>
        </w:rPr>
        <w:t xml:space="preserve"> Expert</w:t>
      </w:r>
      <w:r w:rsidR="00317B73">
        <w:rPr>
          <w:rFonts w:ascii="NimbusSanL-Regu" w:hAnsi="NimbusSanL-Regu" w:cs="NimbusSanL-Regu"/>
          <w:sz w:val="21"/>
          <w:szCs w:val="21"/>
        </w:rPr>
        <w:t>, Creator</w:t>
      </w:r>
    </w:p>
    <w:p w14:paraId="30941579"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Customer Input:</w:t>
      </w:r>
      <w:r w:rsidR="00E64EE1">
        <w:rPr>
          <w:rFonts w:ascii="NimbusSanL-Regu" w:hAnsi="NimbusSanL-Regu" w:cs="NimbusSanL-Regu"/>
          <w:sz w:val="21"/>
          <w:szCs w:val="21"/>
        </w:rPr>
        <w:t xml:space="preserve"> Expert</w:t>
      </w:r>
      <w:r w:rsidR="00EA39A1">
        <w:rPr>
          <w:rFonts w:ascii="NimbusSanL-Regu" w:hAnsi="NimbusSanL-Regu" w:cs="NimbusSanL-Regu"/>
          <w:sz w:val="21"/>
          <w:szCs w:val="21"/>
        </w:rPr>
        <w:t>, Pure Fabrication</w:t>
      </w:r>
      <w:r w:rsidR="001B0E8F">
        <w:rPr>
          <w:rFonts w:ascii="NimbusSanL-Regu" w:hAnsi="NimbusSanL-Regu" w:cs="NimbusSanL-Regu"/>
          <w:sz w:val="21"/>
          <w:szCs w:val="21"/>
        </w:rPr>
        <w:t>, Low Coupling</w:t>
      </w:r>
    </w:p>
    <w:p w14:paraId="3C089142"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Display Information:</w:t>
      </w:r>
      <w:r w:rsidR="0070186F">
        <w:rPr>
          <w:rFonts w:ascii="NimbusSanL-Regu" w:hAnsi="NimbusSanL-Regu" w:cs="NimbusSanL-Regu"/>
          <w:sz w:val="21"/>
          <w:szCs w:val="21"/>
        </w:rPr>
        <w:t xml:space="preserve"> Expert</w:t>
      </w:r>
      <w:r w:rsidR="00317B73">
        <w:rPr>
          <w:rFonts w:ascii="NimbusSanL-Regu" w:hAnsi="NimbusSanL-Regu" w:cs="NimbusSanL-Regu"/>
          <w:sz w:val="21"/>
          <w:szCs w:val="21"/>
        </w:rPr>
        <w:t>, Creator</w:t>
      </w:r>
    </w:p>
    <w:p w14:paraId="2FB963B3"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Dispenser Output:</w:t>
      </w:r>
      <w:r w:rsidR="0070186F">
        <w:rPr>
          <w:rFonts w:ascii="NimbusSanL-Regu" w:hAnsi="NimbusSanL-Regu" w:cs="NimbusSanL-Regu"/>
          <w:sz w:val="21"/>
          <w:szCs w:val="21"/>
        </w:rPr>
        <w:t xml:space="preserve"> Expert</w:t>
      </w:r>
      <w:r w:rsidR="002937FE">
        <w:rPr>
          <w:rFonts w:ascii="NimbusSanL-Regu" w:hAnsi="NimbusSanL-Regu" w:cs="NimbusSanL-Regu"/>
          <w:sz w:val="21"/>
          <w:szCs w:val="21"/>
        </w:rPr>
        <w:t>, Creator</w:t>
      </w:r>
    </w:p>
    <w:p w14:paraId="763291E1"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Operator Information:</w:t>
      </w:r>
      <w:r w:rsidR="0070186F">
        <w:rPr>
          <w:rFonts w:ascii="NimbusSanL-Regu" w:hAnsi="NimbusSanL-Regu" w:cs="NimbusSanL-Regu"/>
          <w:sz w:val="21"/>
          <w:szCs w:val="21"/>
        </w:rPr>
        <w:t xml:space="preserve"> Expert</w:t>
      </w:r>
      <w:r w:rsidR="00317B73">
        <w:rPr>
          <w:rFonts w:ascii="NimbusSanL-Regu" w:hAnsi="NimbusSanL-Regu" w:cs="NimbusSanL-Regu"/>
          <w:sz w:val="21"/>
          <w:szCs w:val="21"/>
        </w:rPr>
        <w:t>, Creator</w:t>
      </w:r>
    </w:p>
    <w:p w14:paraId="0D136C5D"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Operator Input:</w:t>
      </w:r>
      <w:r w:rsidR="0070186F">
        <w:rPr>
          <w:rFonts w:ascii="NimbusSanL-Regu" w:hAnsi="NimbusSanL-Regu" w:cs="NimbusSanL-Regu"/>
          <w:sz w:val="21"/>
          <w:szCs w:val="21"/>
        </w:rPr>
        <w:t xml:space="preserve"> Expert</w:t>
      </w:r>
      <w:r w:rsidR="001675B5">
        <w:rPr>
          <w:rFonts w:ascii="NimbusSanL-Regu" w:hAnsi="NimbusSanL-Regu" w:cs="NimbusSanL-Regu"/>
          <w:sz w:val="21"/>
          <w:szCs w:val="21"/>
        </w:rPr>
        <w:t>, Indirection</w:t>
      </w:r>
      <w:r w:rsidR="00F90260">
        <w:rPr>
          <w:rFonts w:ascii="NimbusSanL-Regu" w:hAnsi="NimbusSanL-Regu" w:cs="NimbusSanL-Regu"/>
          <w:sz w:val="21"/>
          <w:szCs w:val="21"/>
        </w:rPr>
        <w:t>, Pure Fabrication</w:t>
      </w:r>
      <w:r w:rsidR="001B0E8F">
        <w:rPr>
          <w:rFonts w:ascii="NimbusSanL-Regu" w:hAnsi="NimbusSanL-Regu" w:cs="NimbusSanL-Regu"/>
          <w:sz w:val="21"/>
          <w:szCs w:val="21"/>
        </w:rPr>
        <w:t>, Low Coupling</w:t>
      </w:r>
    </w:p>
    <w:p w14:paraId="3D30D692"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Printer Output:</w:t>
      </w:r>
      <w:r w:rsidR="0070186F">
        <w:rPr>
          <w:rFonts w:ascii="NimbusSanL-Regu" w:hAnsi="NimbusSanL-Regu" w:cs="NimbusSanL-Regu"/>
          <w:sz w:val="21"/>
          <w:szCs w:val="21"/>
        </w:rPr>
        <w:t xml:space="preserve"> Expert</w:t>
      </w:r>
      <w:r w:rsidR="00317B73">
        <w:rPr>
          <w:rFonts w:ascii="NimbusSanL-Regu" w:hAnsi="NimbusSanL-Regu" w:cs="NimbusSanL-Regu"/>
          <w:sz w:val="21"/>
          <w:szCs w:val="21"/>
        </w:rPr>
        <w:t>, Creator</w:t>
      </w:r>
    </w:p>
    <w:p w14:paraId="15A46E04"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Dispense (</w:t>
      </w:r>
      <w:proofErr w:type="spellStart"/>
      <w:r>
        <w:rPr>
          <w:rFonts w:ascii="NimbusSanL-Regu" w:hAnsi="NimbusSanL-Regu" w:cs="NimbusSanL-Regu"/>
          <w:sz w:val="21"/>
          <w:szCs w:val="21"/>
          <w:u w:val="single"/>
        </w:rPr>
        <w:t>cashAmount</w:t>
      </w:r>
      <w:proofErr w:type="spellEnd"/>
      <w:r>
        <w:rPr>
          <w:rFonts w:ascii="NimbusSanL-Regu" w:hAnsi="NimbusSanL-Regu" w:cs="NimbusSanL-Regu"/>
          <w:sz w:val="21"/>
          <w:szCs w:val="21"/>
          <w:u w:val="single"/>
        </w:rPr>
        <w:t>):</w:t>
      </w:r>
      <w:r w:rsidR="0070186F">
        <w:rPr>
          <w:rFonts w:ascii="NimbusSanL-Regu" w:hAnsi="NimbusSanL-Regu" w:cs="NimbusSanL-Regu"/>
          <w:sz w:val="21"/>
          <w:szCs w:val="21"/>
        </w:rPr>
        <w:t xml:space="preserve"> Expert</w:t>
      </w:r>
      <w:r w:rsidR="003D3BAE">
        <w:rPr>
          <w:rFonts w:ascii="NimbusSanL-Regu" w:hAnsi="NimbusSanL-Regu" w:cs="NimbusSanL-Regu"/>
          <w:sz w:val="21"/>
          <w:szCs w:val="21"/>
        </w:rPr>
        <w:t>, Indirection</w:t>
      </w:r>
      <w:r w:rsidR="002937FE">
        <w:rPr>
          <w:rFonts w:ascii="NimbusSanL-Regu" w:hAnsi="NimbusSanL-Regu" w:cs="NimbusSanL-Regu"/>
          <w:sz w:val="21"/>
          <w:szCs w:val="21"/>
        </w:rPr>
        <w:t>, Creator</w:t>
      </w:r>
      <w:r w:rsidR="00EA39A1">
        <w:rPr>
          <w:rFonts w:ascii="NimbusSanL-Regu" w:hAnsi="NimbusSanL-Regu" w:cs="NimbusSanL-Regu"/>
          <w:sz w:val="21"/>
          <w:szCs w:val="21"/>
        </w:rPr>
        <w:t>, Pure Fabrication</w:t>
      </w:r>
    </w:p>
    <w:p w14:paraId="601D5429"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withdrawCash</w:t>
      </w:r>
      <w:proofErr w:type="spellEnd"/>
      <w:r>
        <w:rPr>
          <w:rFonts w:ascii="NimbusSanL-Regu" w:hAnsi="NimbusSanL-Regu" w:cs="NimbusSanL-Regu"/>
          <w:sz w:val="21"/>
          <w:szCs w:val="21"/>
          <w:u w:val="single"/>
        </w:rPr>
        <w:t xml:space="preserve"> (in </w:t>
      </w:r>
      <w:proofErr w:type="spellStart"/>
      <w:r>
        <w:rPr>
          <w:rFonts w:ascii="NimbusSanL-Regu" w:hAnsi="NimbusSanL-Regu" w:cs="NimbusSanL-Regu"/>
          <w:sz w:val="21"/>
          <w:szCs w:val="21"/>
          <w:u w:val="single"/>
        </w:rPr>
        <w:t>cashAmount</w:t>
      </w:r>
      <w:proofErr w:type="spellEnd"/>
      <w:r>
        <w:rPr>
          <w:rFonts w:ascii="NimbusSanL-Regu" w:hAnsi="NimbusSanL-Regu" w:cs="NimbusSanL-Regu"/>
          <w:sz w:val="21"/>
          <w:szCs w:val="21"/>
          <w:u w:val="single"/>
        </w:rPr>
        <w:t xml:space="preserve">, out </w:t>
      </w:r>
      <w:proofErr w:type="spellStart"/>
      <w:r>
        <w:rPr>
          <w:rFonts w:ascii="NimbusSanL-Regu" w:hAnsi="NimbusSanL-Regu" w:cs="NimbusSanL-Regu"/>
          <w:sz w:val="21"/>
          <w:szCs w:val="21"/>
          <w:u w:val="single"/>
        </w:rPr>
        <w:t>fivesToDispense</w:t>
      </w:r>
      <w:proofErr w:type="spellEnd"/>
      <w:r>
        <w:rPr>
          <w:rFonts w:ascii="NimbusSanL-Regu" w:hAnsi="NimbusSanL-Regu" w:cs="NimbusSanL-Regu"/>
          <w:sz w:val="21"/>
          <w:szCs w:val="21"/>
          <w:u w:val="single"/>
        </w:rPr>
        <w:t xml:space="preserve">, out </w:t>
      </w:r>
      <w:proofErr w:type="spellStart"/>
      <w:r>
        <w:rPr>
          <w:rFonts w:ascii="NimbusSanL-Regu" w:hAnsi="NimbusSanL-Regu" w:cs="NimbusSanL-Regu"/>
          <w:sz w:val="21"/>
          <w:szCs w:val="21"/>
          <w:u w:val="single"/>
        </w:rPr>
        <w:t>tensToDispense</w:t>
      </w:r>
      <w:proofErr w:type="spellEnd"/>
      <w:r>
        <w:rPr>
          <w:rFonts w:ascii="NimbusSanL-Regu" w:hAnsi="NimbusSanL-Regu" w:cs="NimbusSanL-Regu"/>
          <w:sz w:val="21"/>
          <w:szCs w:val="21"/>
          <w:u w:val="single"/>
        </w:rPr>
        <w:t xml:space="preserve">, out </w:t>
      </w:r>
      <w:proofErr w:type="spellStart"/>
      <w:r>
        <w:rPr>
          <w:rFonts w:ascii="NimbusSanL-Regu" w:hAnsi="NimbusSanL-Regu" w:cs="NimbusSanL-Regu"/>
          <w:sz w:val="21"/>
          <w:szCs w:val="21"/>
          <w:u w:val="single"/>
        </w:rPr>
        <w:t>twentiesToDispense</w:t>
      </w:r>
      <w:proofErr w:type="spellEnd"/>
      <w:r>
        <w:rPr>
          <w:rFonts w:ascii="NimbusSanL-Regu" w:hAnsi="NimbusSanL-Regu" w:cs="NimbusSanL-Regu"/>
          <w:sz w:val="21"/>
          <w:szCs w:val="21"/>
          <w:u w:val="single"/>
        </w:rPr>
        <w:t>):</w:t>
      </w:r>
      <w:r w:rsidR="004D5B1E">
        <w:rPr>
          <w:rFonts w:ascii="NimbusSanL-Regu" w:hAnsi="NimbusSanL-Regu" w:cs="NimbusSanL-Regu"/>
          <w:sz w:val="21"/>
          <w:szCs w:val="21"/>
        </w:rPr>
        <w:t xml:space="preserve"> Expert</w:t>
      </w:r>
      <w:r w:rsidR="00142C6B">
        <w:rPr>
          <w:rFonts w:ascii="NimbusSanL-Regu" w:hAnsi="NimbusSanL-Regu" w:cs="NimbusSanL-Regu"/>
          <w:sz w:val="21"/>
          <w:szCs w:val="21"/>
        </w:rPr>
        <w:t>, Polymorphism</w:t>
      </w:r>
      <w:r w:rsidR="00301A79">
        <w:rPr>
          <w:rFonts w:ascii="NimbusSanL-Regu" w:hAnsi="NimbusSanL-Regu" w:cs="NimbusSanL-Regu"/>
          <w:sz w:val="21"/>
          <w:szCs w:val="21"/>
        </w:rPr>
        <w:t>, Don’t Talk to Strangers</w:t>
      </w:r>
    </w:p>
    <w:p w14:paraId="60329863"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startUp</w:t>
      </w:r>
      <w:proofErr w:type="spellEnd"/>
      <w:r>
        <w:rPr>
          <w:rFonts w:ascii="NimbusSanL-Regu" w:hAnsi="NimbusSanL-Regu" w:cs="NimbusSanL-Regu"/>
          <w:sz w:val="21"/>
          <w:szCs w:val="21"/>
          <w:u w:val="single"/>
        </w:rPr>
        <w:t>, closedown:</w:t>
      </w:r>
      <w:r w:rsidR="00682AA9">
        <w:rPr>
          <w:rFonts w:ascii="NimbusSanL-Regu" w:hAnsi="NimbusSanL-Regu" w:cs="NimbusSanL-Regu"/>
          <w:sz w:val="21"/>
          <w:szCs w:val="21"/>
        </w:rPr>
        <w:t xml:space="preserve"> Don’t Talk to Strangers</w:t>
      </w:r>
      <w:r w:rsidR="001B0E8F">
        <w:rPr>
          <w:rFonts w:ascii="NimbusSanL-Regu" w:hAnsi="NimbusSanL-Regu" w:cs="NimbusSanL-Regu"/>
          <w:sz w:val="21"/>
          <w:szCs w:val="21"/>
        </w:rPr>
        <w:t>, Low Coupling</w:t>
      </w:r>
    </w:p>
    <w:p w14:paraId="100CF299"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write (</w:t>
      </w:r>
      <w:proofErr w:type="spellStart"/>
      <w:r>
        <w:rPr>
          <w:rFonts w:ascii="NimbusSanL-Regu" w:hAnsi="NimbusSanL-Regu" w:cs="NimbusSanL-Regu"/>
          <w:sz w:val="21"/>
          <w:szCs w:val="21"/>
          <w:u w:val="single"/>
        </w:rPr>
        <w:t>cardData</w:t>
      </w:r>
      <w:proofErr w:type="spellEnd"/>
      <w:r>
        <w:rPr>
          <w:rFonts w:ascii="NimbusSanL-Regu" w:hAnsi="NimbusSanL-Regu" w:cs="NimbusSanL-Regu"/>
          <w:sz w:val="21"/>
          <w:szCs w:val="21"/>
          <w:u w:val="single"/>
        </w:rPr>
        <w:t>):</w:t>
      </w:r>
      <w:r w:rsidR="00E70773">
        <w:rPr>
          <w:rFonts w:ascii="NimbusSanL-Regu" w:hAnsi="NimbusSanL-Regu" w:cs="NimbusSanL-Regu"/>
          <w:sz w:val="21"/>
          <w:szCs w:val="21"/>
        </w:rPr>
        <w:t xml:space="preserve"> Expert</w:t>
      </w:r>
      <w:r w:rsidR="00142C6B">
        <w:rPr>
          <w:rFonts w:ascii="NimbusSanL-Regu" w:hAnsi="NimbusSanL-Regu" w:cs="NimbusSanL-Regu"/>
          <w:sz w:val="21"/>
          <w:szCs w:val="21"/>
        </w:rPr>
        <w:t>, Polymorphism</w:t>
      </w:r>
      <w:r w:rsidR="00301A79">
        <w:rPr>
          <w:rFonts w:ascii="NimbusSanL-Regu" w:hAnsi="NimbusSanL-Regu" w:cs="NimbusSanL-Regu"/>
          <w:sz w:val="21"/>
          <w:szCs w:val="21"/>
        </w:rPr>
        <w:t>, Don’t Talk to Strangers</w:t>
      </w:r>
    </w:p>
    <w:p w14:paraId="5BC388E2"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cardInserted</w:t>
      </w:r>
      <w:proofErr w:type="spellEnd"/>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cardEjected</w:t>
      </w:r>
      <w:proofErr w:type="spellEnd"/>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cardConfiscated</w:t>
      </w:r>
      <w:proofErr w:type="spellEnd"/>
      <w:r>
        <w:rPr>
          <w:rFonts w:ascii="NimbusSanL-Regu" w:hAnsi="NimbusSanL-Regu" w:cs="NimbusSanL-Regu"/>
          <w:sz w:val="21"/>
          <w:szCs w:val="21"/>
          <w:u w:val="single"/>
        </w:rPr>
        <w:t>:</w:t>
      </w:r>
      <w:r w:rsidR="00920A51">
        <w:rPr>
          <w:rFonts w:ascii="NimbusSanL-Regu" w:hAnsi="NimbusSanL-Regu" w:cs="NimbusSanL-Regu"/>
          <w:sz w:val="21"/>
          <w:szCs w:val="21"/>
        </w:rPr>
        <w:t xml:space="preserve"> Don’t Talk to Strangers</w:t>
      </w:r>
      <w:r w:rsidR="003E037F">
        <w:rPr>
          <w:rFonts w:ascii="NimbusSanL-Regu" w:hAnsi="NimbusSanL-Regu" w:cs="NimbusSanL-Regu"/>
          <w:sz w:val="21"/>
          <w:szCs w:val="21"/>
        </w:rPr>
        <w:t>, High Cohesion</w:t>
      </w:r>
    </w:p>
    <w:p w14:paraId="776733DE"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eject, confiscate:</w:t>
      </w:r>
      <w:r w:rsidR="00F034BD">
        <w:rPr>
          <w:rFonts w:ascii="NimbusSanL-Regu" w:hAnsi="NimbusSanL-Regu" w:cs="NimbusSanL-Regu"/>
          <w:sz w:val="21"/>
          <w:szCs w:val="21"/>
        </w:rPr>
        <w:t xml:space="preserve"> Indirection</w:t>
      </w:r>
      <w:r w:rsidR="002937FE">
        <w:rPr>
          <w:rFonts w:ascii="NimbusSanL-Regu" w:hAnsi="NimbusSanL-Regu" w:cs="NimbusSanL-Regu"/>
          <w:sz w:val="21"/>
          <w:szCs w:val="21"/>
        </w:rPr>
        <w:t>, Creator</w:t>
      </w:r>
      <w:r w:rsidR="00EC64ED">
        <w:rPr>
          <w:rFonts w:ascii="NimbusSanL-Regu" w:hAnsi="NimbusSanL-Regu" w:cs="NimbusSanL-Regu"/>
          <w:sz w:val="21"/>
          <w:szCs w:val="21"/>
        </w:rPr>
        <w:t>, High Cohesion</w:t>
      </w:r>
      <w:r w:rsidR="001B0E8F">
        <w:rPr>
          <w:rFonts w:ascii="NimbusSanL-Regu" w:hAnsi="NimbusSanL-Regu" w:cs="NimbusSanL-Regu"/>
          <w:sz w:val="21"/>
          <w:szCs w:val="21"/>
        </w:rPr>
        <w:t>, Low Coupling</w:t>
      </w:r>
    </w:p>
    <w:p w14:paraId="4D3DCFD2"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 xml:space="preserve">read (out </w:t>
      </w:r>
      <w:proofErr w:type="spellStart"/>
      <w:r>
        <w:rPr>
          <w:rFonts w:ascii="NimbusSanL-Regu" w:hAnsi="NimbusSanL-Regu" w:cs="NimbusSanL-Regu"/>
          <w:sz w:val="21"/>
          <w:szCs w:val="21"/>
          <w:u w:val="single"/>
        </w:rPr>
        <w:t>cardData</w:t>
      </w:r>
      <w:proofErr w:type="spellEnd"/>
      <w:r>
        <w:rPr>
          <w:rFonts w:ascii="NimbusSanL-Regu" w:hAnsi="NimbusSanL-Regu" w:cs="NimbusSanL-Regu"/>
          <w:sz w:val="21"/>
          <w:szCs w:val="21"/>
          <w:u w:val="single"/>
        </w:rPr>
        <w:t>):</w:t>
      </w:r>
      <w:r w:rsidR="00E70773">
        <w:rPr>
          <w:rFonts w:ascii="NimbusSanL-Regu" w:hAnsi="NimbusSanL-Regu" w:cs="NimbusSanL-Regu"/>
          <w:sz w:val="21"/>
          <w:szCs w:val="21"/>
        </w:rPr>
        <w:t xml:space="preserve"> Expert</w:t>
      </w:r>
      <w:r w:rsidR="00142C6B">
        <w:rPr>
          <w:rFonts w:ascii="NimbusSanL-Regu" w:hAnsi="NimbusSanL-Regu" w:cs="NimbusSanL-Regu"/>
          <w:sz w:val="21"/>
          <w:szCs w:val="21"/>
        </w:rPr>
        <w:t>, Polymorphism</w:t>
      </w:r>
      <w:r w:rsidR="00301A79">
        <w:rPr>
          <w:rFonts w:ascii="NimbusSanL-Regu" w:hAnsi="NimbusSanL-Regu" w:cs="NimbusSanL-Regu"/>
          <w:sz w:val="21"/>
          <w:szCs w:val="21"/>
        </w:rPr>
        <w:t>, Don’t Talk to Strangers</w:t>
      </w:r>
    </w:p>
    <w:p w14:paraId="575A9503"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customerEvent</w:t>
      </w:r>
      <w:proofErr w:type="spellEnd"/>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transactionDetails</w:t>
      </w:r>
      <w:proofErr w:type="spellEnd"/>
      <w:r>
        <w:rPr>
          <w:rFonts w:ascii="NimbusSanL-Regu" w:hAnsi="NimbusSanL-Regu" w:cs="NimbusSanL-Regu"/>
          <w:sz w:val="21"/>
          <w:szCs w:val="21"/>
          <w:u w:val="single"/>
        </w:rPr>
        <w:t>):</w:t>
      </w:r>
      <w:r w:rsidR="00312E39">
        <w:rPr>
          <w:rFonts w:ascii="NimbusSanL-Regu" w:hAnsi="NimbusSanL-Regu" w:cs="NimbusSanL-Regu"/>
          <w:sz w:val="21"/>
          <w:szCs w:val="21"/>
        </w:rPr>
        <w:t xml:space="preserve"> Don’t Talk to Strangers</w:t>
      </w:r>
    </w:p>
    <w:p w14:paraId="4913793E"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lastRenderedPageBreak/>
        <w:t>addCash</w:t>
      </w:r>
      <w:proofErr w:type="spellEnd"/>
      <w:r>
        <w:rPr>
          <w:rFonts w:ascii="NimbusSanL-Regu" w:hAnsi="NimbusSanL-Regu" w:cs="NimbusSanL-Regu"/>
          <w:sz w:val="21"/>
          <w:szCs w:val="21"/>
          <w:u w:val="single"/>
        </w:rPr>
        <w:t xml:space="preserve"> (in </w:t>
      </w:r>
      <w:proofErr w:type="spellStart"/>
      <w:r>
        <w:rPr>
          <w:rFonts w:ascii="NimbusSanL-Regu" w:hAnsi="NimbusSanL-Regu" w:cs="NimbusSanL-Regu"/>
          <w:sz w:val="21"/>
          <w:szCs w:val="21"/>
          <w:u w:val="single"/>
        </w:rPr>
        <w:t>fivesAdded</w:t>
      </w:r>
      <w:proofErr w:type="spellEnd"/>
      <w:r>
        <w:rPr>
          <w:rFonts w:ascii="NimbusSanL-Regu" w:hAnsi="NimbusSanL-Regu" w:cs="NimbusSanL-Regu"/>
          <w:sz w:val="21"/>
          <w:szCs w:val="21"/>
          <w:u w:val="single"/>
        </w:rPr>
        <w:t xml:space="preserve">, in </w:t>
      </w:r>
      <w:proofErr w:type="spellStart"/>
      <w:r>
        <w:rPr>
          <w:rFonts w:ascii="NimbusSanL-Regu" w:hAnsi="NimbusSanL-Regu" w:cs="NimbusSanL-Regu"/>
          <w:sz w:val="21"/>
          <w:szCs w:val="21"/>
          <w:u w:val="single"/>
        </w:rPr>
        <w:t>tensAdded</w:t>
      </w:r>
      <w:proofErr w:type="spellEnd"/>
      <w:r>
        <w:rPr>
          <w:rFonts w:ascii="NimbusSanL-Regu" w:hAnsi="NimbusSanL-Regu" w:cs="NimbusSanL-Regu"/>
          <w:sz w:val="21"/>
          <w:szCs w:val="21"/>
          <w:u w:val="single"/>
        </w:rPr>
        <w:t xml:space="preserve">, in </w:t>
      </w:r>
      <w:proofErr w:type="spellStart"/>
      <w:r>
        <w:rPr>
          <w:rFonts w:ascii="NimbusSanL-Regu" w:hAnsi="NimbusSanL-Regu" w:cs="NimbusSanL-Regu"/>
          <w:sz w:val="21"/>
          <w:szCs w:val="21"/>
          <w:u w:val="single"/>
        </w:rPr>
        <w:t>twentiesAdded</w:t>
      </w:r>
      <w:proofErr w:type="spellEnd"/>
      <w:r>
        <w:rPr>
          <w:rFonts w:ascii="NimbusSanL-Regu" w:hAnsi="NimbusSanL-Regu" w:cs="NimbusSanL-Regu"/>
          <w:sz w:val="21"/>
          <w:szCs w:val="21"/>
          <w:u w:val="single"/>
        </w:rPr>
        <w:t>):</w:t>
      </w:r>
      <w:r w:rsidR="004D5B1E">
        <w:rPr>
          <w:rFonts w:ascii="NimbusSanL-Regu" w:hAnsi="NimbusSanL-Regu" w:cs="NimbusSanL-Regu"/>
          <w:sz w:val="21"/>
          <w:szCs w:val="21"/>
        </w:rPr>
        <w:t xml:space="preserve"> Expert</w:t>
      </w:r>
      <w:r w:rsidR="00142C6B">
        <w:rPr>
          <w:rFonts w:ascii="NimbusSanL-Regu" w:hAnsi="NimbusSanL-Regu" w:cs="NimbusSanL-Regu"/>
          <w:sz w:val="21"/>
          <w:szCs w:val="21"/>
        </w:rPr>
        <w:t>, Polymorphism</w:t>
      </w:r>
      <w:r w:rsidR="00301A79">
        <w:rPr>
          <w:rFonts w:ascii="NimbusSanL-Regu" w:hAnsi="NimbusSanL-Regu" w:cs="NimbusSanL-Regu"/>
          <w:sz w:val="21"/>
          <w:szCs w:val="21"/>
        </w:rPr>
        <w:t>, Don’t Talk to Strangers</w:t>
      </w:r>
    </w:p>
    <w:p w14:paraId="0B1F219C"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print (</w:t>
      </w:r>
      <w:proofErr w:type="spellStart"/>
      <w:r>
        <w:rPr>
          <w:rFonts w:ascii="NimbusSanL-Regu" w:hAnsi="NimbusSanL-Regu" w:cs="NimbusSanL-Regu"/>
          <w:sz w:val="21"/>
          <w:szCs w:val="21"/>
          <w:u w:val="single"/>
        </w:rPr>
        <w:t>receiptInfo</w:t>
      </w:r>
      <w:proofErr w:type="spellEnd"/>
      <w:r>
        <w:rPr>
          <w:rFonts w:ascii="NimbusSanL-Regu" w:hAnsi="NimbusSanL-Regu" w:cs="NimbusSanL-Regu"/>
          <w:sz w:val="21"/>
          <w:szCs w:val="21"/>
          <w:u w:val="single"/>
        </w:rPr>
        <w:t>):</w:t>
      </w:r>
      <w:r w:rsidR="0070186F">
        <w:rPr>
          <w:rFonts w:ascii="NimbusSanL-Regu" w:hAnsi="NimbusSanL-Regu" w:cs="NimbusSanL-Regu"/>
          <w:sz w:val="21"/>
          <w:szCs w:val="21"/>
        </w:rPr>
        <w:t xml:space="preserve"> Expert</w:t>
      </w:r>
      <w:r w:rsidR="002F6B21">
        <w:rPr>
          <w:rFonts w:ascii="NimbusSanL-Regu" w:hAnsi="NimbusSanL-Regu" w:cs="NimbusSanL-Regu"/>
          <w:sz w:val="21"/>
          <w:szCs w:val="21"/>
        </w:rPr>
        <w:t>, Indirection</w:t>
      </w:r>
      <w:r w:rsidR="00EA39A1">
        <w:rPr>
          <w:rFonts w:ascii="NimbusSanL-Regu" w:hAnsi="NimbusSanL-Regu" w:cs="NimbusSanL-Regu"/>
          <w:sz w:val="21"/>
          <w:szCs w:val="21"/>
        </w:rPr>
        <w:t>, Pure Fabrication</w:t>
      </w:r>
    </w:p>
    <w:p w14:paraId="4459083B"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displayPrompts</w:t>
      </w:r>
      <w:proofErr w:type="spellEnd"/>
      <w:r>
        <w:rPr>
          <w:rFonts w:ascii="NimbusSanL-Regu" w:hAnsi="NimbusSanL-Regu" w:cs="NimbusSanL-Regu"/>
          <w:sz w:val="21"/>
          <w:szCs w:val="21"/>
          <w:u w:val="single"/>
        </w:rPr>
        <w:t>:</w:t>
      </w:r>
      <w:r w:rsidR="00934FC1">
        <w:rPr>
          <w:rFonts w:ascii="NimbusSanL-Regu" w:hAnsi="NimbusSanL-Regu" w:cs="NimbusSanL-Regu"/>
          <w:sz w:val="21"/>
          <w:szCs w:val="21"/>
        </w:rPr>
        <w:t xml:space="preserve"> Indirection</w:t>
      </w:r>
      <w:r w:rsidR="002937FE">
        <w:rPr>
          <w:rFonts w:ascii="NimbusSanL-Regu" w:hAnsi="NimbusSanL-Regu" w:cs="NimbusSanL-Regu"/>
          <w:sz w:val="21"/>
          <w:szCs w:val="21"/>
        </w:rPr>
        <w:t>, Creator</w:t>
      </w:r>
      <w:r w:rsidR="001B0E8F">
        <w:rPr>
          <w:rFonts w:ascii="NimbusSanL-Regu" w:hAnsi="NimbusSanL-Regu" w:cs="NimbusSanL-Regu"/>
          <w:sz w:val="21"/>
          <w:szCs w:val="21"/>
        </w:rPr>
        <w:t>, Low Coupling</w:t>
      </w:r>
    </w:p>
    <w:p w14:paraId="269D9FDE"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updateTransactionStatus</w:t>
      </w:r>
      <w:proofErr w:type="spellEnd"/>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cashDetails</w:t>
      </w:r>
      <w:proofErr w:type="spellEnd"/>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updatePINStatus</w:t>
      </w:r>
      <w:proofErr w:type="spellEnd"/>
      <w:r>
        <w:rPr>
          <w:rFonts w:ascii="NimbusSanL-Regu" w:hAnsi="NimbusSanL-Regu" w:cs="NimbusSanL-Regu"/>
          <w:sz w:val="21"/>
          <w:szCs w:val="21"/>
          <w:u w:val="single"/>
        </w:rPr>
        <w:t xml:space="preserve"> (status):</w:t>
      </w:r>
      <w:r w:rsidR="00AE51AD">
        <w:rPr>
          <w:rFonts w:ascii="NimbusSanL-Regu" w:hAnsi="NimbusSanL-Regu" w:cs="NimbusSanL-Regu"/>
          <w:sz w:val="21"/>
          <w:szCs w:val="21"/>
        </w:rPr>
        <w:t xml:space="preserve"> </w:t>
      </w:r>
      <w:r w:rsidR="00CF375C">
        <w:rPr>
          <w:rFonts w:ascii="NimbusSanL-Regu" w:hAnsi="NimbusSanL-Regu" w:cs="NimbusSanL-Regu"/>
          <w:sz w:val="21"/>
          <w:szCs w:val="21"/>
        </w:rPr>
        <w:t xml:space="preserve">Expert, </w:t>
      </w:r>
      <w:r w:rsidR="00AE51AD">
        <w:rPr>
          <w:rFonts w:ascii="NimbusSanL-Regu" w:hAnsi="NimbusSanL-Regu" w:cs="NimbusSanL-Regu"/>
          <w:sz w:val="21"/>
          <w:szCs w:val="21"/>
        </w:rPr>
        <w:t>Polymorphism</w:t>
      </w:r>
      <w:r w:rsidR="004507D4">
        <w:rPr>
          <w:rFonts w:ascii="NimbusSanL-Regu" w:hAnsi="NimbusSanL-Regu" w:cs="NimbusSanL-Regu"/>
          <w:sz w:val="21"/>
          <w:szCs w:val="21"/>
        </w:rPr>
        <w:t>, Don’t Talk to Strangers</w:t>
      </w:r>
      <w:r w:rsidR="00EC64ED">
        <w:rPr>
          <w:rFonts w:ascii="NimbusSanL-Regu" w:hAnsi="NimbusSanL-Regu" w:cs="NimbusSanL-Regu"/>
          <w:sz w:val="21"/>
          <w:szCs w:val="21"/>
        </w:rPr>
        <w:t>, High Cohesion</w:t>
      </w:r>
    </w:p>
    <w:p w14:paraId="080AD8B9" w14:textId="77777777" w:rsidR="00FD1C62" w:rsidRPr="00FD1C62"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 xml:space="preserve">read (out </w:t>
      </w:r>
      <w:proofErr w:type="spellStart"/>
      <w:r>
        <w:rPr>
          <w:rFonts w:ascii="NimbusSanL-Regu" w:hAnsi="NimbusSanL-Regu" w:cs="NimbusSanL-Regu"/>
          <w:sz w:val="21"/>
          <w:szCs w:val="21"/>
          <w:u w:val="single"/>
        </w:rPr>
        <w:t>transactionData</w:t>
      </w:r>
      <w:proofErr w:type="spellEnd"/>
      <w:r>
        <w:rPr>
          <w:rFonts w:ascii="NimbusSanL-Regu" w:hAnsi="NimbusSanL-Regu" w:cs="NimbusSanL-Regu"/>
          <w:sz w:val="21"/>
          <w:szCs w:val="21"/>
          <w:u w:val="single"/>
        </w:rPr>
        <w:t>):</w:t>
      </w:r>
      <w:r w:rsidR="00AE51AD">
        <w:rPr>
          <w:rFonts w:ascii="NimbusSanL-Regu" w:hAnsi="NimbusSanL-Regu" w:cs="NimbusSanL-Regu"/>
          <w:sz w:val="21"/>
          <w:szCs w:val="21"/>
        </w:rPr>
        <w:t xml:space="preserve"> </w:t>
      </w:r>
      <w:r w:rsidR="00CF375C">
        <w:rPr>
          <w:rFonts w:ascii="NimbusSanL-Regu" w:hAnsi="NimbusSanL-Regu" w:cs="NimbusSanL-Regu"/>
          <w:sz w:val="21"/>
          <w:szCs w:val="21"/>
        </w:rPr>
        <w:t xml:space="preserve">Expert, </w:t>
      </w:r>
      <w:r w:rsidR="00AE51AD">
        <w:rPr>
          <w:rFonts w:ascii="NimbusSanL-Regu" w:hAnsi="NimbusSanL-Regu" w:cs="NimbusSanL-Regu"/>
          <w:sz w:val="21"/>
          <w:szCs w:val="21"/>
        </w:rPr>
        <w:t>Polymorphism</w:t>
      </w:r>
      <w:r w:rsidR="004507D4">
        <w:rPr>
          <w:rFonts w:ascii="NimbusSanL-Regu" w:hAnsi="NimbusSanL-Regu" w:cs="NimbusSanL-Regu"/>
          <w:sz w:val="21"/>
          <w:szCs w:val="21"/>
        </w:rPr>
        <w:t>, Don’t Talk to Strangers</w:t>
      </w:r>
    </w:p>
    <w:p w14:paraId="2328F937" w14:textId="77777777" w:rsidR="00FD1C62" w:rsidRPr="00AF3C84" w:rsidRDefault="00FD1C62" w:rsidP="00EB0FF1">
      <w:pPr>
        <w:pStyle w:val="ListParagraph"/>
        <w:numPr>
          <w:ilvl w:val="0"/>
          <w:numId w:val="4"/>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updateCustomerInfo</w:t>
      </w:r>
      <w:proofErr w:type="spellEnd"/>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cardData</w:t>
      </w:r>
      <w:proofErr w:type="spellEnd"/>
      <w:r>
        <w:rPr>
          <w:rFonts w:ascii="NimbusSanL-Regu" w:hAnsi="NimbusSanL-Regu" w:cs="NimbusSanL-Regu"/>
          <w:sz w:val="21"/>
          <w:szCs w:val="21"/>
          <w:u w:val="single"/>
        </w:rPr>
        <w:t xml:space="preserve">, PIN), </w:t>
      </w:r>
      <w:proofErr w:type="spellStart"/>
      <w:r>
        <w:rPr>
          <w:rFonts w:ascii="NimbusSanL-Regu" w:hAnsi="NimbusSanL-Regu" w:cs="NimbusSanL-Regu"/>
          <w:sz w:val="21"/>
          <w:szCs w:val="21"/>
          <w:u w:val="single"/>
        </w:rPr>
        <w:t>updateCustomerSelection</w:t>
      </w:r>
      <w:proofErr w:type="spellEnd"/>
      <w:r>
        <w:rPr>
          <w:rFonts w:ascii="NimbusSanL-Regu" w:hAnsi="NimbusSanL-Regu" w:cs="NimbusSanL-Regu"/>
          <w:sz w:val="21"/>
          <w:szCs w:val="21"/>
          <w:u w:val="single"/>
        </w:rPr>
        <w:t xml:space="preserve"> (in selection, out </w:t>
      </w:r>
      <w:proofErr w:type="spellStart"/>
      <w:r>
        <w:rPr>
          <w:rFonts w:ascii="NimbusSanL-Regu" w:hAnsi="NimbusSanL-Regu" w:cs="NimbusSanL-Regu"/>
          <w:sz w:val="21"/>
          <w:szCs w:val="21"/>
          <w:u w:val="single"/>
        </w:rPr>
        <w:t>transactionDetails</w:t>
      </w:r>
      <w:proofErr w:type="spellEnd"/>
      <w:r>
        <w:rPr>
          <w:rFonts w:ascii="NimbusSanL-Regu" w:hAnsi="NimbusSanL-Regu" w:cs="NimbusSanL-Regu"/>
          <w:sz w:val="21"/>
          <w:szCs w:val="21"/>
          <w:u w:val="single"/>
        </w:rPr>
        <w:t>):</w:t>
      </w:r>
      <w:r w:rsidR="00AE51AD">
        <w:rPr>
          <w:rFonts w:ascii="NimbusSanL-Regu" w:hAnsi="NimbusSanL-Regu" w:cs="NimbusSanL-Regu"/>
          <w:sz w:val="21"/>
          <w:szCs w:val="21"/>
        </w:rPr>
        <w:t xml:space="preserve"> </w:t>
      </w:r>
      <w:r w:rsidR="00CF375C">
        <w:rPr>
          <w:rFonts w:ascii="NimbusSanL-Regu" w:hAnsi="NimbusSanL-Regu" w:cs="NimbusSanL-Regu"/>
          <w:sz w:val="21"/>
          <w:szCs w:val="21"/>
        </w:rPr>
        <w:t xml:space="preserve">Expert, </w:t>
      </w:r>
      <w:r w:rsidR="00AE51AD">
        <w:rPr>
          <w:rFonts w:ascii="NimbusSanL-Regu" w:hAnsi="NimbusSanL-Regu" w:cs="NimbusSanL-Regu"/>
          <w:sz w:val="21"/>
          <w:szCs w:val="21"/>
        </w:rPr>
        <w:t>Polymorphism</w:t>
      </w:r>
      <w:r w:rsidR="004507D4">
        <w:rPr>
          <w:rFonts w:ascii="NimbusSanL-Regu" w:hAnsi="NimbusSanL-Regu" w:cs="NimbusSanL-Regu"/>
          <w:sz w:val="21"/>
          <w:szCs w:val="21"/>
        </w:rPr>
        <w:t>, Don’t Talk to Strangers</w:t>
      </w:r>
      <w:r w:rsidR="00EC64ED">
        <w:rPr>
          <w:rFonts w:ascii="NimbusSanL-Regu" w:hAnsi="NimbusSanL-Regu" w:cs="NimbusSanL-Regu"/>
          <w:sz w:val="21"/>
          <w:szCs w:val="21"/>
        </w:rPr>
        <w:t>, High Cohesion</w:t>
      </w:r>
    </w:p>
    <w:p w14:paraId="75ED7BCF" w14:textId="77777777" w:rsidR="001D0858" w:rsidRDefault="00AF3C84" w:rsidP="00AF3C84">
      <w:pPr>
        <w:pStyle w:val="ListParagraph"/>
        <w:numPr>
          <w:ilvl w:val="0"/>
          <w:numId w:val="3"/>
        </w:num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sz w:val="21"/>
          <w:szCs w:val="21"/>
        </w:rPr>
        <w:t>Draw a UML Design Class Diagram, including classes, methods (based on the messages, which</w:t>
      </w:r>
      <w:r>
        <w:rPr>
          <w:rFonts w:ascii="NimbusSanL-Regu" w:hAnsi="NimbusSanL-Regu" w:cs="NimbusSanL-Regu"/>
          <w:sz w:val="21"/>
          <w:szCs w:val="21"/>
        </w:rPr>
        <w:t xml:space="preserve"> </w:t>
      </w:r>
      <w:r w:rsidRPr="00AF3C84">
        <w:rPr>
          <w:rFonts w:ascii="NimbusSanL-Regu" w:hAnsi="NimbusSanL-Regu" w:cs="NimbusSanL-Regu"/>
          <w:sz w:val="21"/>
          <w:szCs w:val="21"/>
        </w:rPr>
        <w:t>are interpreted as responsibilities of the recipient objects), and direction, as well as type of visibility.</w:t>
      </w:r>
      <w:r>
        <w:rPr>
          <w:rFonts w:ascii="NimbusSanL-Regu" w:hAnsi="NimbusSanL-Regu" w:cs="NimbusSanL-Regu"/>
          <w:sz w:val="21"/>
          <w:szCs w:val="21"/>
        </w:rPr>
        <w:t xml:space="preserve"> </w:t>
      </w:r>
      <w:r w:rsidRPr="00AF3C84">
        <w:rPr>
          <w:rFonts w:ascii="NimbusSanL-Regu" w:hAnsi="NimbusSanL-Regu" w:cs="NimbusSanL-Regu"/>
          <w:sz w:val="21"/>
          <w:szCs w:val="21"/>
        </w:rPr>
        <w:t>Based on your choice of visibility among the associated classes, indicate which dependencies are attribute,</w:t>
      </w:r>
      <w:r>
        <w:rPr>
          <w:rFonts w:ascii="NimbusSanL-Regu" w:hAnsi="NimbusSanL-Regu" w:cs="NimbusSanL-Regu"/>
          <w:sz w:val="21"/>
          <w:szCs w:val="21"/>
        </w:rPr>
        <w:t xml:space="preserve"> </w:t>
      </w:r>
      <w:r w:rsidRPr="00AF3C84">
        <w:rPr>
          <w:rFonts w:ascii="NimbusSanL-Regu" w:hAnsi="NimbusSanL-Regu" w:cs="NimbusSanL-Regu"/>
          <w:sz w:val="21"/>
          <w:szCs w:val="21"/>
        </w:rPr>
        <w:t>local, and parameter visibilities.</w:t>
      </w:r>
    </w:p>
    <w:p w14:paraId="32B3A352" w14:textId="77777777" w:rsidR="005C1649" w:rsidRDefault="005C1649" w:rsidP="005C1649">
      <w:pPr>
        <w:pStyle w:val="ListParagraph"/>
        <w:autoSpaceDE w:val="0"/>
        <w:autoSpaceDN w:val="0"/>
        <w:adjustRightInd w:val="0"/>
        <w:spacing w:after="0" w:line="240" w:lineRule="auto"/>
        <w:rPr>
          <w:rFonts w:ascii="NimbusSanL-Regu" w:hAnsi="NimbusSanL-Regu" w:cs="NimbusSanL-Regu"/>
          <w:sz w:val="21"/>
          <w:szCs w:val="21"/>
        </w:rPr>
      </w:pPr>
    </w:p>
    <w:p w14:paraId="308D42A7" w14:textId="77777777" w:rsidR="005C1649" w:rsidRDefault="00A6708F" w:rsidP="005C1649">
      <w:pPr>
        <w:pStyle w:val="ListParagraph"/>
        <w:autoSpaceDE w:val="0"/>
        <w:autoSpaceDN w:val="0"/>
        <w:adjustRightInd w:val="0"/>
        <w:spacing w:after="0" w:line="240" w:lineRule="auto"/>
        <w:rPr>
          <w:rFonts w:ascii="NimbusSanL-Regu" w:hAnsi="NimbusSanL-Regu" w:cs="NimbusSanL-Regu"/>
          <w:sz w:val="21"/>
          <w:szCs w:val="21"/>
        </w:rPr>
      </w:pPr>
      <w:r>
        <w:rPr>
          <w:noProof/>
        </w:rPr>
        <w:drawing>
          <wp:inline distT="0" distB="0" distL="0" distR="0" wp14:anchorId="33A704F5" wp14:editId="29760525">
            <wp:extent cx="5612130" cy="229108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91080"/>
                    </a:xfrm>
                    <a:prstGeom prst="rect">
                      <a:avLst/>
                    </a:prstGeom>
                  </pic:spPr>
                </pic:pic>
              </a:graphicData>
            </a:graphic>
          </wp:inline>
        </w:drawing>
      </w:r>
    </w:p>
    <w:p w14:paraId="3642CD8C" w14:textId="77777777" w:rsidR="002134A9" w:rsidRDefault="002134A9" w:rsidP="005C1649">
      <w:pPr>
        <w:pStyle w:val="ListParagraph"/>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b/>
          <w:sz w:val="21"/>
          <w:szCs w:val="21"/>
          <w:u w:val="single"/>
        </w:rPr>
        <w:t>Visibilities:</w:t>
      </w:r>
    </w:p>
    <w:p w14:paraId="3BD43546" w14:textId="77777777" w:rsidR="002134A9" w:rsidRDefault="002134A9" w:rsidP="002134A9">
      <w:pPr>
        <w:pStyle w:val="ListParagraph"/>
        <w:numPr>
          <w:ilvl w:val="0"/>
          <w:numId w:val="5"/>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ReceiptPrinterInterface</w:t>
      </w:r>
      <w:proofErr w:type="spellEnd"/>
      <w:r>
        <w:rPr>
          <w:rFonts w:ascii="NimbusSanL-Regu" w:hAnsi="NimbusSanL-Regu" w:cs="NimbusSanL-Regu"/>
          <w:sz w:val="21"/>
          <w:szCs w:val="21"/>
          <w:u w:val="single"/>
        </w:rPr>
        <w:t xml:space="preserve"> </w:t>
      </w:r>
      <w:r w:rsidRPr="002134A9">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ReceiptPrinter</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Parameter visibility</w:t>
      </w:r>
    </w:p>
    <w:p w14:paraId="570C87DC" w14:textId="77777777" w:rsidR="00990580" w:rsidRDefault="002134A9" w:rsidP="002134A9">
      <w:pPr>
        <w:pStyle w:val="ListParagraph"/>
        <w:numPr>
          <w:ilvl w:val="0"/>
          <w:numId w:val="5"/>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CashDispenserInterface</w:t>
      </w:r>
      <w:proofErr w:type="spellEnd"/>
      <w:r>
        <w:rPr>
          <w:rFonts w:ascii="NimbusSanL-Regu" w:hAnsi="NimbusSanL-Regu" w:cs="NimbusSanL-Regu"/>
          <w:sz w:val="21"/>
          <w:szCs w:val="21"/>
          <w:u w:val="single"/>
        </w:rPr>
        <w:t xml:space="preserve"> </w:t>
      </w:r>
      <w:r w:rsidRPr="002134A9">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ATMCash</w:t>
      </w:r>
      <w:proofErr w:type="spellEnd"/>
      <w:r>
        <w:rPr>
          <w:rFonts w:ascii="NimbusSanL-Regu" w:hAnsi="NimbusSanL-Regu" w:cs="NimbusSanL-Regu"/>
          <w:sz w:val="21"/>
          <w:szCs w:val="21"/>
          <w:u w:val="single"/>
        </w:rPr>
        <w:t>:</w:t>
      </w:r>
      <w:r w:rsidR="00483D5D">
        <w:rPr>
          <w:rFonts w:ascii="NimbusSanL-Regu" w:hAnsi="NimbusSanL-Regu" w:cs="NimbusSanL-Regu"/>
          <w:sz w:val="21"/>
          <w:szCs w:val="21"/>
        </w:rPr>
        <w:t xml:space="preserve"> </w:t>
      </w:r>
      <w:r w:rsidR="00F2559D">
        <w:rPr>
          <w:rFonts w:ascii="NimbusSanL-Regu" w:hAnsi="NimbusSanL-Regu" w:cs="NimbusSanL-Regu"/>
          <w:sz w:val="21"/>
          <w:szCs w:val="21"/>
        </w:rPr>
        <w:t>Parameter</w:t>
      </w:r>
      <w:r w:rsidR="00483D5D">
        <w:rPr>
          <w:rFonts w:ascii="NimbusSanL-Regu" w:hAnsi="NimbusSanL-Regu" w:cs="NimbusSanL-Regu"/>
          <w:sz w:val="21"/>
          <w:szCs w:val="21"/>
        </w:rPr>
        <w:t xml:space="preserve"> visibility</w:t>
      </w:r>
    </w:p>
    <w:p w14:paraId="16C4DD10" w14:textId="77777777" w:rsidR="008668B1" w:rsidRDefault="00990580" w:rsidP="002134A9">
      <w:pPr>
        <w:pStyle w:val="ListParagraph"/>
        <w:numPr>
          <w:ilvl w:val="0"/>
          <w:numId w:val="5"/>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ATMCard</w:t>
      </w:r>
      <w:proofErr w:type="spellEnd"/>
      <w:r>
        <w:rPr>
          <w:rFonts w:ascii="NimbusSanL-Regu" w:hAnsi="NimbusSanL-Regu" w:cs="NimbusSanL-Regu"/>
          <w:sz w:val="21"/>
          <w:szCs w:val="21"/>
          <w:u w:val="single"/>
        </w:rPr>
        <w:t xml:space="preserve"> </w:t>
      </w:r>
      <w:r w:rsidRPr="00990580">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CustomerInteraction</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Parameter visibility</w:t>
      </w:r>
      <w:r w:rsidR="006D4741">
        <w:rPr>
          <w:rFonts w:ascii="NimbusSanL-Regu" w:hAnsi="NimbusSanL-Regu" w:cs="NimbusSanL-Regu"/>
          <w:sz w:val="21"/>
          <w:szCs w:val="21"/>
        </w:rPr>
        <w:t>, Local visibility</w:t>
      </w:r>
    </w:p>
    <w:p w14:paraId="196175FF" w14:textId="77777777" w:rsidR="00F2559D" w:rsidRDefault="008668B1" w:rsidP="002134A9">
      <w:pPr>
        <w:pStyle w:val="ListParagraph"/>
        <w:numPr>
          <w:ilvl w:val="0"/>
          <w:numId w:val="5"/>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ATMControl</w:t>
      </w:r>
      <w:proofErr w:type="spellEnd"/>
      <w:r>
        <w:rPr>
          <w:rFonts w:ascii="NimbusSanL-Regu" w:hAnsi="NimbusSanL-Regu" w:cs="NimbusSanL-Regu"/>
          <w:sz w:val="21"/>
          <w:szCs w:val="21"/>
          <w:u w:val="single"/>
        </w:rPr>
        <w:t xml:space="preserve"> </w:t>
      </w:r>
      <w:r w:rsidRPr="008668B1">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ATMTransaction</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Parameter visibility</w:t>
      </w:r>
    </w:p>
    <w:p w14:paraId="4AF8808B" w14:textId="77777777" w:rsidR="002134A9" w:rsidRDefault="00F2559D" w:rsidP="002134A9">
      <w:pPr>
        <w:pStyle w:val="ListParagraph"/>
        <w:numPr>
          <w:ilvl w:val="0"/>
          <w:numId w:val="5"/>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ReceiptPrinterInterface</w:t>
      </w:r>
      <w:proofErr w:type="spellEnd"/>
      <w:r>
        <w:rPr>
          <w:rFonts w:ascii="NimbusSanL-Regu" w:hAnsi="NimbusSanL-Regu" w:cs="NimbusSanL-Regu"/>
          <w:sz w:val="21"/>
          <w:szCs w:val="21"/>
          <w:u w:val="single"/>
        </w:rPr>
        <w:t xml:space="preserve"> </w:t>
      </w:r>
      <w:r w:rsidRPr="00F2559D">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ATMTransaction</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Local visibility</w:t>
      </w:r>
      <w:r w:rsidR="002134A9">
        <w:rPr>
          <w:rFonts w:ascii="NimbusSanL-Regu" w:hAnsi="NimbusSanL-Regu" w:cs="NimbusSanL-Regu"/>
          <w:sz w:val="21"/>
          <w:szCs w:val="21"/>
        </w:rPr>
        <w:t xml:space="preserve"> </w:t>
      </w:r>
    </w:p>
    <w:p w14:paraId="3A682438" w14:textId="77777777" w:rsidR="000525F9" w:rsidRDefault="00990D84" w:rsidP="009749D4">
      <w:pPr>
        <w:pStyle w:val="ListParagraph"/>
        <w:numPr>
          <w:ilvl w:val="0"/>
          <w:numId w:val="5"/>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ATMCash</w:t>
      </w:r>
      <w:proofErr w:type="spellEnd"/>
      <w:r>
        <w:rPr>
          <w:rFonts w:ascii="NimbusSanL-Regu" w:hAnsi="NimbusSanL-Regu" w:cs="NimbusSanL-Regu"/>
          <w:sz w:val="21"/>
          <w:szCs w:val="21"/>
          <w:u w:val="single"/>
        </w:rPr>
        <w:t xml:space="preserve"> </w:t>
      </w:r>
      <w:r w:rsidRPr="00990D84">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CashDispenser</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Local visibility</w:t>
      </w:r>
    </w:p>
    <w:p w14:paraId="48425C5F" w14:textId="77777777" w:rsidR="009E13F4" w:rsidRPr="000525F9" w:rsidRDefault="009E13F4" w:rsidP="009749D4">
      <w:pPr>
        <w:pStyle w:val="ListParagraph"/>
        <w:numPr>
          <w:ilvl w:val="0"/>
          <w:numId w:val="5"/>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CardReaderInterface</w:t>
      </w:r>
      <w:proofErr w:type="spellEnd"/>
      <w:r>
        <w:rPr>
          <w:rFonts w:ascii="NimbusSanL-Regu" w:hAnsi="NimbusSanL-Regu" w:cs="NimbusSanL-Regu"/>
          <w:sz w:val="21"/>
          <w:szCs w:val="21"/>
          <w:u w:val="single"/>
        </w:rPr>
        <w:t xml:space="preserve"> </w:t>
      </w:r>
      <w:r w:rsidRPr="009E13F4">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ATMCard</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Attribute visibility</w:t>
      </w:r>
    </w:p>
    <w:p w14:paraId="34DE9529" w14:textId="77777777" w:rsidR="00A233E5" w:rsidRPr="002134A9" w:rsidRDefault="000525F9" w:rsidP="009749D4">
      <w:pPr>
        <w:pStyle w:val="ListParagraph"/>
        <w:numPr>
          <w:ilvl w:val="0"/>
          <w:numId w:val="5"/>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All other</w:t>
      </w:r>
      <w:r w:rsidR="00045A4F">
        <w:rPr>
          <w:rFonts w:ascii="NimbusSanL-Regu" w:hAnsi="NimbusSanL-Regu" w:cs="NimbusSanL-Regu"/>
          <w:sz w:val="21"/>
          <w:szCs w:val="21"/>
        </w:rPr>
        <w:t xml:space="preserve"> dependencies </w:t>
      </w:r>
      <w:r>
        <w:rPr>
          <w:rFonts w:ascii="NimbusSanL-Regu" w:hAnsi="NimbusSanL-Regu" w:cs="NimbusSanL-Regu"/>
          <w:sz w:val="21"/>
          <w:szCs w:val="21"/>
        </w:rPr>
        <w:t>have global visibility.</w:t>
      </w:r>
      <w:r w:rsidR="00A233E5">
        <w:rPr>
          <w:rFonts w:ascii="NimbusSanL-Regu" w:hAnsi="NimbusSanL-Regu" w:cs="NimbusSanL-Regu"/>
          <w:sz w:val="21"/>
          <w:szCs w:val="21"/>
        </w:rPr>
        <w:t xml:space="preserve"> </w:t>
      </w:r>
    </w:p>
    <w:sectPr w:rsidR="00A233E5" w:rsidRPr="002134A9">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D16D5"/>
    <w:multiLevelType w:val="hybridMultilevel"/>
    <w:tmpl w:val="CA6C09B0"/>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B0FE4"/>
    <w:multiLevelType w:val="hybridMultilevel"/>
    <w:tmpl w:val="BCC8C9AE"/>
    <w:lvl w:ilvl="0" w:tplc="B6405BF2">
      <w:start w:val="1"/>
      <w:numFmt w:val="lowerLetter"/>
      <w:lvlText w:val="(%1)"/>
      <w:lvlJc w:val="left"/>
      <w:pPr>
        <w:ind w:left="720" w:hanging="360"/>
      </w:pPr>
      <w:rPr>
        <w:rFonts w:ascii="NimbusSanL-Bold" w:hAnsi="NimbusSanL-Bold" w:cs="NimbusSanL-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5DE9"/>
    <w:multiLevelType w:val="hybridMultilevel"/>
    <w:tmpl w:val="DD14C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466389"/>
    <w:multiLevelType w:val="hybridMultilevel"/>
    <w:tmpl w:val="7AC0B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D54B01"/>
    <w:multiLevelType w:val="hybridMultilevel"/>
    <w:tmpl w:val="582CE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6340EA"/>
    <w:multiLevelType w:val="hybridMultilevel"/>
    <w:tmpl w:val="05BA2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C99656E"/>
    <w:multiLevelType w:val="hybridMultilevel"/>
    <w:tmpl w:val="F77A9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1"/>
  </w:num>
  <w:num w:numId="4">
    <w:abstractNumId w:val="5"/>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C84"/>
    <w:rsid w:val="00031FC9"/>
    <w:rsid w:val="00045A4F"/>
    <w:rsid w:val="000525F9"/>
    <w:rsid w:val="00115881"/>
    <w:rsid w:val="00142C6B"/>
    <w:rsid w:val="001675B5"/>
    <w:rsid w:val="001B0E8F"/>
    <w:rsid w:val="001D0858"/>
    <w:rsid w:val="002134A9"/>
    <w:rsid w:val="00262C63"/>
    <w:rsid w:val="002937FE"/>
    <w:rsid w:val="002D77FB"/>
    <w:rsid w:val="002F6B21"/>
    <w:rsid w:val="00301A79"/>
    <w:rsid w:val="0030696A"/>
    <w:rsid w:val="00312E39"/>
    <w:rsid w:val="00317B73"/>
    <w:rsid w:val="003A5FE3"/>
    <w:rsid w:val="003A7667"/>
    <w:rsid w:val="003B1E26"/>
    <w:rsid w:val="003D3BAE"/>
    <w:rsid w:val="003E037F"/>
    <w:rsid w:val="004507D4"/>
    <w:rsid w:val="004771F1"/>
    <w:rsid w:val="00483D5D"/>
    <w:rsid w:val="004A72E9"/>
    <w:rsid w:val="004B26DF"/>
    <w:rsid w:val="004D0DCD"/>
    <w:rsid w:val="004D0EED"/>
    <w:rsid w:val="004D5B1E"/>
    <w:rsid w:val="00522612"/>
    <w:rsid w:val="00553985"/>
    <w:rsid w:val="005C1649"/>
    <w:rsid w:val="005C3599"/>
    <w:rsid w:val="005F0D72"/>
    <w:rsid w:val="005F1D06"/>
    <w:rsid w:val="0062223A"/>
    <w:rsid w:val="00682AA9"/>
    <w:rsid w:val="006D4741"/>
    <w:rsid w:val="0070186F"/>
    <w:rsid w:val="0077085E"/>
    <w:rsid w:val="00773938"/>
    <w:rsid w:val="00780066"/>
    <w:rsid w:val="007F3A6D"/>
    <w:rsid w:val="00826FD6"/>
    <w:rsid w:val="008668B1"/>
    <w:rsid w:val="009057BA"/>
    <w:rsid w:val="00920A51"/>
    <w:rsid w:val="00934FC1"/>
    <w:rsid w:val="00967BE3"/>
    <w:rsid w:val="00972550"/>
    <w:rsid w:val="009749D4"/>
    <w:rsid w:val="00990077"/>
    <w:rsid w:val="00990580"/>
    <w:rsid w:val="00990D84"/>
    <w:rsid w:val="00991B02"/>
    <w:rsid w:val="009B34B8"/>
    <w:rsid w:val="009C7680"/>
    <w:rsid w:val="009E13F4"/>
    <w:rsid w:val="009F736F"/>
    <w:rsid w:val="00A233E5"/>
    <w:rsid w:val="00A6708F"/>
    <w:rsid w:val="00AE51AD"/>
    <w:rsid w:val="00AF3C84"/>
    <w:rsid w:val="00BE6CCD"/>
    <w:rsid w:val="00C24667"/>
    <w:rsid w:val="00C32750"/>
    <w:rsid w:val="00C930B1"/>
    <w:rsid w:val="00CF375C"/>
    <w:rsid w:val="00D06146"/>
    <w:rsid w:val="00D24A7C"/>
    <w:rsid w:val="00E01B17"/>
    <w:rsid w:val="00E13532"/>
    <w:rsid w:val="00E64EE1"/>
    <w:rsid w:val="00E70773"/>
    <w:rsid w:val="00E86720"/>
    <w:rsid w:val="00E91F06"/>
    <w:rsid w:val="00EA39A1"/>
    <w:rsid w:val="00EB0FF1"/>
    <w:rsid w:val="00EC64ED"/>
    <w:rsid w:val="00ED20F2"/>
    <w:rsid w:val="00F034BD"/>
    <w:rsid w:val="00F04E37"/>
    <w:rsid w:val="00F2559D"/>
    <w:rsid w:val="00F3232D"/>
    <w:rsid w:val="00F90260"/>
    <w:rsid w:val="00FD1C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37A09"/>
  <w15:chartTrackingRefBased/>
  <w15:docId w15:val="{4E379FE2-7F28-4FB0-869B-CDF1ACBF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C84"/>
    <w:pPr>
      <w:ind w:left="720"/>
      <w:contextualSpacing/>
    </w:pPr>
  </w:style>
  <w:style w:type="paragraph" w:styleId="BalloonText">
    <w:name w:val="Balloon Text"/>
    <w:basedOn w:val="Normal"/>
    <w:link w:val="BalloonTextChar"/>
    <w:uiPriority w:val="99"/>
    <w:semiHidden/>
    <w:unhideWhenUsed/>
    <w:rsid w:val="00AF3C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3C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1957</TotalTime>
  <Pages>10</Pages>
  <Words>1400</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 Bedsole</dc:creator>
  <cp:keywords/>
  <dc:description/>
  <cp:lastModifiedBy>Eli Bedsole</cp:lastModifiedBy>
  <cp:revision>52</cp:revision>
  <dcterms:created xsi:type="dcterms:W3CDTF">2019-03-24T23:29:00Z</dcterms:created>
  <dcterms:modified xsi:type="dcterms:W3CDTF">2019-04-08T20:41:00Z</dcterms:modified>
</cp:coreProperties>
</file>