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B0AAE" w14:textId="23378F30" w:rsidR="008D2A9E" w:rsidRDefault="005B4795" w:rsidP="005B4795">
      <w:pPr>
        <w:jc w:val="right"/>
      </w:pPr>
      <w:r>
        <w:rPr>
          <w:b/>
          <w:bCs/>
          <w:u w:val="single"/>
        </w:rPr>
        <w:t>Name:</w:t>
      </w:r>
      <w:r>
        <w:t xml:space="preserve"> </w:t>
      </w:r>
      <w:r w:rsidR="00D672E3">
        <w:t>CENSORED</w:t>
      </w:r>
    </w:p>
    <w:p w14:paraId="37C72115" w14:textId="5FD2A3EE" w:rsidR="005B4795" w:rsidRDefault="005B4795" w:rsidP="005B4795">
      <w:pPr>
        <w:jc w:val="right"/>
      </w:pPr>
      <w:r>
        <w:rPr>
          <w:b/>
          <w:bCs/>
          <w:u w:val="single"/>
        </w:rPr>
        <w:t>Assignment:</w:t>
      </w:r>
      <w:r>
        <w:t xml:space="preserve"> HW1</w:t>
      </w:r>
    </w:p>
    <w:p w14:paraId="2EE7D321" w14:textId="079ECC71" w:rsidR="005B4795" w:rsidRDefault="005B4795" w:rsidP="005B4795">
      <w:pPr>
        <w:jc w:val="right"/>
      </w:pPr>
      <w:r>
        <w:rPr>
          <w:b/>
          <w:bCs/>
          <w:u w:val="single"/>
        </w:rPr>
        <w:t>Class:</w:t>
      </w:r>
      <w:r>
        <w:t xml:space="preserve"> COMP-4200</w:t>
      </w:r>
    </w:p>
    <w:p w14:paraId="7215CD6F" w14:textId="70D4E45F" w:rsidR="005B4795" w:rsidRDefault="005B4795" w:rsidP="005B4795">
      <w:pPr>
        <w:jc w:val="right"/>
      </w:pPr>
      <w:r>
        <w:rPr>
          <w:b/>
          <w:bCs/>
          <w:u w:val="single"/>
        </w:rPr>
        <w:t>Due Date:</w:t>
      </w:r>
      <w:r>
        <w:t xml:space="preserve"> 1/17/20</w:t>
      </w:r>
    </w:p>
    <w:p w14:paraId="324A143D" w14:textId="0261DA8D" w:rsidR="005B4795" w:rsidRDefault="005B4795" w:rsidP="005B4795">
      <w:pPr>
        <w:rPr>
          <w:sz w:val="44"/>
          <w:szCs w:val="44"/>
          <w:u w:val="single"/>
        </w:rPr>
      </w:pPr>
      <w:r w:rsidRPr="005B4795">
        <w:rPr>
          <w:sz w:val="44"/>
          <w:szCs w:val="44"/>
          <w:u w:val="single"/>
        </w:rPr>
        <w:t>Problem 1:</w:t>
      </w:r>
    </w:p>
    <w:p w14:paraId="7F0A0E0A" w14:textId="08B03A13" w:rsidR="005B4795" w:rsidRDefault="005B4795" w:rsidP="005B4795">
      <w:pPr>
        <w:pStyle w:val="ListParagraph"/>
        <w:numPr>
          <w:ilvl w:val="0"/>
          <w:numId w:val="3"/>
        </w:numPr>
      </w:pPr>
      <w:r>
        <w:t xml:space="preserve">There is no integer </w:t>
      </w:r>
      <w:r>
        <w:rPr>
          <w:i/>
          <w:iCs/>
        </w:rPr>
        <w:t>n</w:t>
      </w:r>
      <w:r>
        <w:t xml:space="preserve"> such that </w:t>
      </w:r>
      <w:r>
        <w:rPr>
          <w:i/>
          <w:iCs/>
        </w:rPr>
        <w:t>n</w:t>
      </w:r>
      <w:r>
        <w:t xml:space="preserve"> = </w:t>
      </w:r>
      <w:r>
        <w:rPr>
          <w:i/>
          <w:iCs/>
        </w:rPr>
        <w:t>n</w:t>
      </w:r>
      <w:r>
        <w:t xml:space="preserve"> + 1. This set could go up to infinity but not include infinity since it is not an integer, and since there is no integer that can fit this description up to infinity, it is informally true that there cannot be an integer that fits this description; thus, this will result in an empty set.</w:t>
      </w:r>
    </w:p>
    <w:p w14:paraId="329C1756" w14:textId="3D443C45" w:rsidR="005B4795" w:rsidRDefault="005B4795" w:rsidP="005B4795">
      <w:pPr>
        <w:pStyle w:val="ListParagraph"/>
        <w:numPr>
          <w:ilvl w:val="0"/>
          <w:numId w:val="3"/>
        </w:numPr>
      </w:pPr>
      <w:r>
        <w:t>This set would only contain binary strings that are the same backwards and forwards (i.e., strings like 0110 or 1001001</w:t>
      </w:r>
      <w:r w:rsidR="0021425F">
        <w:t>, which are referred to as “palindromes”</w:t>
      </w:r>
      <w:r>
        <w:t>)</w:t>
      </w:r>
      <w:r w:rsidR="0021425F">
        <w:t>, and since there is no limit to how large these strings may be, the set would have infinite members that are palindromes.</w:t>
      </w:r>
    </w:p>
    <w:p w14:paraId="04163E79" w14:textId="0182D88B" w:rsidR="005B4795" w:rsidRDefault="005A1B9C" w:rsidP="005B4795">
      <w:pPr>
        <w:pStyle w:val="ListParagraph"/>
        <w:numPr>
          <w:ilvl w:val="0"/>
          <w:numId w:val="3"/>
        </w:numPr>
      </w:pPr>
      <w:r>
        <w:rPr>
          <w:u w:val="single"/>
        </w:rPr>
        <w:t>Domain:</w:t>
      </w:r>
      <w:r w:rsidR="00517E30">
        <w:t xml:space="preserve"> {(1, 6), (1, 7), (1, 8), (1, 9), (1, 10), (2, 6), (2, 7), (2, 8), (2, 9), (2, 10), (3, 6), (3, 7), (3, 8), (3, 9), (3, 10), (4, 6), (4, 7), (4, 8), (4, 9), (4, 10), (5, 6), (5, 7), (5, 8), (5, 9), (5, 10)}</w:t>
      </w:r>
    </w:p>
    <w:p w14:paraId="5E7090D8" w14:textId="183C274F" w:rsidR="005A1B9C" w:rsidRPr="00517E30" w:rsidRDefault="005A1B9C" w:rsidP="005A1B9C">
      <w:pPr>
        <w:pStyle w:val="ListParagraph"/>
      </w:pPr>
      <w:r>
        <w:rPr>
          <w:u w:val="single"/>
        </w:rPr>
        <w:t>Range:</w:t>
      </w:r>
      <w:r w:rsidR="00517E30">
        <w:t xml:space="preserve"> {10, 10, 10, 10, 10, 7, 8, 9, 10, 6, 7, 7, 8, 8, 9, 9, 8, 7, 6, 10, 6, 6, 6, 6, 6}</w:t>
      </w:r>
    </w:p>
    <w:p w14:paraId="02BBBA43" w14:textId="762BEBD5" w:rsidR="005B4795" w:rsidRDefault="0021425F" w:rsidP="005B4795">
      <w:pPr>
        <w:pStyle w:val="ListParagraph"/>
        <w:numPr>
          <w:ilvl w:val="0"/>
          <w:numId w:val="3"/>
        </w:numPr>
      </w:pPr>
      <w:r>
        <w:t xml:space="preserve">Since </w:t>
      </w:r>
      <w:proofErr w:type="gramStart"/>
      <w:r>
        <w:t>f(</w:t>
      </w:r>
      <w:proofErr w:type="gramEnd"/>
      <w:r>
        <w:t>4) = 7, we would be looking at the value of g(4, 7)</w:t>
      </w:r>
      <w:r w:rsidR="002B0BD2">
        <w:t>,</w:t>
      </w:r>
      <w:r>
        <w:t xml:space="preserve"> which </w:t>
      </w:r>
      <w:r w:rsidR="002B0BD2">
        <w:t xml:space="preserve">we can determine to be 8 based on the </w:t>
      </w:r>
      <w:r w:rsidR="009770C0">
        <w:t>provided table</w:t>
      </w:r>
      <w:r>
        <w:t>.</w:t>
      </w:r>
    </w:p>
    <w:p w14:paraId="0E034617" w14:textId="77777777" w:rsidR="009770C0" w:rsidRPr="005B4795" w:rsidRDefault="009770C0" w:rsidP="009770C0">
      <w:pPr>
        <w:pStyle w:val="ListParagraph"/>
      </w:pPr>
    </w:p>
    <w:p w14:paraId="11A58F08" w14:textId="56EF034F" w:rsidR="005B4795" w:rsidRDefault="00AC0239" w:rsidP="005B4795">
      <w:pPr>
        <w:rPr>
          <w:sz w:val="44"/>
          <w:szCs w:val="44"/>
          <w:u w:val="single"/>
        </w:rPr>
      </w:pPr>
      <w:r>
        <w:rPr>
          <w:noProof/>
        </w:rPr>
        <w:drawing>
          <wp:anchor distT="0" distB="0" distL="114300" distR="114300" simplePos="0" relativeHeight="251658240" behindDoc="0" locked="0" layoutInCell="1" allowOverlap="1" wp14:anchorId="388793D2" wp14:editId="5ABF1524">
            <wp:simplePos x="0" y="0"/>
            <wp:positionH relativeFrom="column">
              <wp:posOffset>1815465</wp:posOffset>
            </wp:positionH>
            <wp:positionV relativeFrom="paragraph">
              <wp:posOffset>294005</wp:posOffset>
            </wp:positionV>
            <wp:extent cx="198120" cy="3511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8120" cy="351155"/>
                    </a:xfrm>
                    <a:prstGeom prst="rect">
                      <a:avLst/>
                    </a:prstGeom>
                  </pic:spPr>
                </pic:pic>
              </a:graphicData>
            </a:graphic>
            <wp14:sizeRelH relativeFrom="margin">
              <wp14:pctWidth>0</wp14:pctWidth>
            </wp14:sizeRelH>
          </wp:anchor>
        </w:drawing>
      </w:r>
      <w:r w:rsidR="005B4795" w:rsidRPr="005B4795">
        <w:rPr>
          <w:sz w:val="44"/>
          <w:szCs w:val="44"/>
          <w:u w:val="single"/>
        </w:rPr>
        <w:t>Problem 2:</w:t>
      </w:r>
    </w:p>
    <w:p w14:paraId="3499CA12" w14:textId="1FAC957D" w:rsidR="005B4795" w:rsidRDefault="002D727B" w:rsidP="005B4795">
      <w:pPr>
        <w:pStyle w:val="ListParagraph"/>
        <w:numPr>
          <w:ilvl w:val="0"/>
          <w:numId w:val="4"/>
        </w:numPr>
      </w:pPr>
      <w:r>
        <w:rPr>
          <w:noProof/>
        </w:rPr>
        <w:drawing>
          <wp:anchor distT="0" distB="0" distL="114300" distR="114300" simplePos="0" relativeHeight="251659264" behindDoc="0" locked="0" layoutInCell="1" allowOverlap="1" wp14:anchorId="0FE63DEA" wp14:editId="26FA02D2">
            <wp:simplePos x="0" y="0"/>
            <wp:positionH relativeFrom="column">
              <wp:posOffset>4909185</wp:posOffset>
            </wp:positionH>
            <wp:positionV relativeFrom="paragraph">
              <wp:posOffset>29845</wp:posOffset>
            </wp:positionV>
            <wp:extent cx="228600" cy="428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8600" cy="428625"/>
                    </a:xfrm>
                    <a:prstGeom prst="rect">
                      <a:avLst/>
                    </a:prstGeom>
                  </pic:spPr>
                </pic:pic>
              </a:graphicData>
            </a:graphic>
          </wp:anchor>
        </w:drawing>
      </w:r>
      <w:r w:rsidR="00B46EBF">
        <w:t xml:space="preserve">(1) </w:t>
      </w:r>
      <w:r w:rsidR="00B46EBF">
        <w:rPr>
          <w:u w:val="single"/>
        </w:rPr>
        <w:t>Base Case:</w:t>
      </w:r>
      <w:r w:rsidR="00AC0239">
        <w:t xml:space="preserve"> If n = </w:t>
      </w:r>
      <w:proofErr w:type="gramStart"/>
      <w:r w:rsidR="00AC0239">
        <w:t xml:space="preserve">1,   </w:t>
      </w:r>
      <w:proofErr w:type="gramEnd"/>
      <w:r w:rsidR="00AC0239">
        <w:t xml:space="preserve"> 1/(i(i + 1)) = ½ </w:t>
      </w:r>
      <w:r w:rsidR="0060248E">
        <w:t>&lt;</w:t>
      </w:r>
      <w:r w:rsidR="00AC0239">
        <w:t>=</w:t>
      </w:r>
      <w:r w:rsidR="0060248E">
        <w:t>=&gt;</w:t>
      </w:r>
      <w:r w:rsidR="00AC0239">
        <w:t xml:space="preserve"> n/(n + 1) = 1/(1 + 1)</w:t>
      </w:r>
      <w:r w:rsidR="0060248E">
        <w:t xml:space="preserve"> = ½ </w:t>
      </w:r>
    </w:p>
    <w:p w14:paraId="2C835E81" w14:textId="0F07B087" w:rsidR="00B46EBF" w:rsidRPr="002D727B" w:rsidRDefault="0077780D" w:rsidP="00B46EBF">
      <w:pPr>
        <w:pStyle w:val="ListParagraph"/>
      </w:pPr>
      <w:r>
        <w:rPr>
          <w:noProof/>
        </w:rPr>
        <w:drawing>
          <wp:anchor distT="0" distB="0" distL="114300" distR="114300" simplePos="0" relativeHeight="251662336" behindDoc="0" locked="0" layoutInCell="1" allowOverlap="1" wp14:anchorId="0709F120" wp14:editId="76D0FA38">
            <wp:simplePos x="0" y="0"/>
            <wp:positionH relativeFrom="margin">
              <wp:posOffset>2714625</wp:posOffset>
            </wp:positionH>
            <wp:positionV relativeFrom="paragraph">
              <wp:posOffset>203835</wp:posOffset>
            </wp:positionV>
            <wp:extent cx="175260" cy="3282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5260" cy="3282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9C43525" wp14:editId="6BA432BD">
            <wp:simplePos x="0" y="0"/>
            <wp:positionH relativeFrom="column">
              <wp:posOffset>1617345</wp:posOffset>
            </wp:positionH>
            <wp:positionV relativeFrom="paragraph">
              <wp:posOffset>188595</wp:posOffset>
            </wp:positionV>
            <wp:extent cx="190500" cy="3575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0500" cy="357505"/>
                    </a:xfrm>
                    <a:prstGeom prst="rect">
                      <a:avLst/>
                    </a:prstGeom>
                  </pic:spPr>
                </pic:pic>
              </a:graphicData>
            </a:graphic>
            <wp14:sizeRelH relativeFrom="margin">
              <wp14:pctWidth>0</wp14:pctWidth>
            </wp14:sizeRelH>
            <wp14:sizeRelV relativeFrom="margin">
              <wp14:pctHeight>0</wp14:pctHeight>
            </wp14:sizeRelV>
          </wp:anchor>
        </w:drawing>
      </w:r>
      <w:r w:rsidR="00B46EBF">
        <w:t xml:space="preserve">(2) </w:t>
      </w:r>
      <w:r w:rsidR="00B46EBF">
        <w:rPr>
          <w:u w:val="single"/>
        </w:rPr>
        <w:t>Induction Hypothesis:</w:t>
      </w:r>
      <w:r w:rsidR="002D727B">
        <w:t xml:space="preserve"> Assume that the statement holds when n &lt;= k, i.e.,    1</w:t>
      </w:r>
      <w:proofErr w:type="gramStart"/>
      <w:r w:rsidR="002D727B">
        <w:t>/(</w:t>
      </w:r>
      <w:proofErr w:type="gramEnd"/>
      <w:r w:rsidR="002D727B">
        <w:t xml:space="preserve">i(i + 1)) = k/(k + 1). </w:t>
      </w:r>
    </w:p>
    <w:p w14:paraId="0152BA85" w14:textId="7E4448CF" w:rsidR="00B46EBF" w:rsidRPr="0077780D" w:rsidRDefault="0088078C" w:rsidP="00B46EBF">
      <w:pPr>
        <w:pStyle w:val="ListParagraph"/>
      </w:pPr>
      <w:r>
        <w:rPr>
          <w:noProof/>
        </w:rPr>
        <w:drawing>
          <wp:anchor distT="0" distB="0" distL="114300" distR="114300" simplePos="0" relativeHeight="251664384" behindDoc="0" locked="0" layoutInCell="1" allowOverlap="1" wp14:anchorId="416CBC7F" wp14:editId="46665694">
            <wp:simplePos x="0" y="0"/>
            <wp:positionH relativeFrom="column">
              <wp:posOffset>4914900</wp:posOffset>
            </wp:positionH>
            <wp:positionV relativeFrom="paragraph">
              <wp:posOffset>822325</wp:posOffset>
            </wp:positionV>
            <wp:extent cx="228600" cy="4286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8600" cy="428625"/>
                    </a:xfrm>
                    <a:prstGeom prst="rect">
                      <a:avLst/>
                    </a:prstGeom>
                  </pic:spPr>
                </pic:pic>
              </a:graphicData>
            </a:graphic>
          </wp:anchor>
        </w:drawing>
      </w:r>
      <w:r w:rsidR="00B46EBF">
        <w:t xml:space="preserve">(3) </w:t>
      </w:r>
      <w:r w:rsidR="00B46EBF">
        <w:rPr>
          <w:u w:val="single"/>
        </w:rPr>
        <w:t>Inductive Step:</w:t>
      </w:r>
      <w:r w:rsidR="0077780D">
        <w:t xml:space="preserve">    1/(i(i + 1)) = 1/(i(i + 1)) + 1/(k</w:t>
      </w:r>
      <w:r w:rsidR="0077780D">
        <w:rPr>
          <w:vertAlign w:val="superscript"/>
        </w:rPr>
        <w:t>2</w:t>
      </w:r>
      <w:r w:rsidR="0077780D">
        <w:t xml:space="preserve"> + 3k + 2) = k/(k + 1) + 1/(k + 2)(k + 1) = (k</w:t>
      </w:r>
      <w:r w:rsidR="0077780D">
        <w:rPr>
          <w:vertAlign w:val="superscript"/>
        </w:rPr>
        <w:t>2</w:t>
      </w:r>
      <w:r w:rsidR="0077780D">
        <w:t xml:space="preserve"> + 2k + 1)/(k + 2)(k + 1) = (k + 1)(k + 1)/(k + 2)(k + 1) = (k + 1)/(k + 2). Now we can conclude that when i = k + 1, the proposition we are trying to prove holds, because under this case, n </w:t>
      </w:r>
      <w:r w:rsidR="007B0B72">
        <w:t>&lt;=</w:t>
      </w:r>
      <w:r w:rsidR="0077780D">
        <w:t xml:space="preserve"> k + 1 and n + 1 </w:t>
      </w:r>
      <w:r w:rsidR="007B0B72">
        <w:t>&lt;</w:t>
      </w:r>
      <w:r w:rsidR="0077780D">
        <w:t>= k + 2. Therefore, the proposition holds for all integers n.</w:t>
      </w:r>
    </w:p>
    <w:p w14:paraId="5A5E5239" w14:textId="2166614D" w:rsidR="00B46EBF" w:rsidRDefault="00B46EBF" w:rsidP="00B46EBF">
      <w:pPr>
        <w:pStyle w:val="ListParagraph"/>
        <w:numPr>
          <w:ilvl w:val="0"/>
          <w:numId w:val="4"/>
        </w:numPr>
      </w:pPr>
      <w:r>
        <w:t xml:space="preserve">(1) </w:t>
      </w:r>
      <w:r>
        <w:rPr>
          <w:u w:val="single"/>
        </w:rPr>
        <w:t>Base Case:</w:t>
      </w:r>
      <w:r w:rsidR="0060248E">
        <w:t xml:space="preserve"> If n = 1, 1</w:t>
      </w:r>
      <w:r w:rsidR="0060248E">
        <w:rPr>
          <w:vertAlign w:val="superscript"/>
        </w:rPr>
        <w:t>3</w:t>
      </w:r>
      <w:r w:rsidR="0060248E">
        <w:t xml:space="preserve"> = 1 &lt;==&gt; [</w:t>
      </w:r>
      <w:proofErr w:type="gramStart"/>
      <w:r w:rsidR="0060248E">
        <w:t>n(</w:t>
      </w:r>
      <w:proofErr w:type="gramEnd"/>
      <w:r w:rsidR="0060248E">
        <w:t>n + 1)/2]</w:t>
      </w:r>
      <w:r w:rsidR="0060248E">
        <w:rPr>
          <w:vertAlign w:val="superscript"/>
        </w:rPr>
        <w:t>2</w:t>
      </w:r>
      <w:r w:rsidR="0060248E">
        <w:t xml:space="preserve"> = [2/2]</w:t>
      </w:r>
      <w:r w:rsidR="0060248E">
        <w:rPr>
          <w:vertAlign w:val="superscript"/>
        </w:rPr>
        <w:t>2</w:t>
      </w:r>
      <w:r w:rsidR="0060248E">
        <w:t xml:space="preserve"> = 1</w:t>
      </w:r>
    </w:p>
    <w:p w14:paraId="6F853EA8" w14:textId="729E1D3E" w:rsidR="00B46EBF" w:rsidRPr="0060248E" w:rsidRDefault="0088078C" w:rsidP="00B46EBF">
      <w:pPr>
        <w:pStyle w:val="ListParagraph"/>
      </w:pPr>
      <w:r>
        <w:rPr>
          <w:noProof/>
        </w:rPr>
        <w:drawing>
          <wp:anchor distT="0" distB="0" distL="114300" distR="114300" simplePos="0" relativeHeight="251668480" behindDoc="0" locked="0" layoutInCell="1" allowOverlap="1" wp14:anchorId="61F16CDD" wp14:editId="09A7E33C">
            <wp:simplePos x="0" y="0"/>
            <wp:positionH relativeFrom="column">
              <wp:posOffset>2287905</wp:posOffset>
            </wp:positionH>
            <wp:positionV relativeFrom="paragraph">
              <wp:posOffset>172085</wp:posOffset>
            </wp:positionV>
            <wp:extent cx="186055" cy="349885"/>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6055" cy="349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E865249" wp14:editId="6AB05D51">
            <wp:simplePos x="0" y="0"/>
            <wp:positionH relativeFrom="column">
              <wp:posOffset>1623060</wp:posOffset>
            </wp:positionH>
            <wp:positionV relativeFrom="paragraph">
              <wp:posOffset>177165</wp:posOffset>
            </wp:positionV>
            <wp:extent cx="190500" cy="3575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0500" cy="357505"/>
                    </a:xfrm>
                    <a:prstGeom prst="rect">
                      <a:avLst/>
                    </a:prstGeom>
                  </pic:spPr>
                </pic:pic>
              </a:graphicData>
            </a:graphic>
            <wp14:sizeRelH relativeFrom="margin">
              <wp14:pctWidth>0</wp14:pctWidth>
            </wp14:sizeRelH>
            <wp14:sizeRelV relativeFrom="margin">
              <wp14:pctHeight>0</wp14:pctHeight>
            </wp14:sizeRelV>
          </wp:anchor>
        </w:drawing>
      </w:r>
      <w:r w:rsidR="00B46EBF">
        <w:t xml:space="preserve">(2) </w:t>
      </w:r>
      <w:r w:rsidR="00B46EBF">
        <w:rPr>
          <w:u w:val="single"/>
        </w:rPr>
        <w:t>Induction Hypothesis:</w:t>
      </w:r>
      <w:r w:rsidR="0060248E">
        <w:t xml:space="preserve"> Assume that the statement holds when n &lt;= k, i.e., </w:t>
      </w:r>
      <w:r>
        <w:t>i</w:t>
      </w:r>
      <w:r>
        <w:rPr>
          <w:vertAlign w:val="superscript"/>
        </w:rPr>
        <w:t>3</w:t>
      </w:r>
      <w:r>
        <w:t xml:space="preserve"> </w:t>
      </w:r>
      <w:r w:rsidR="0060248E">
        <w:t>= [</w:t>
      </w:r>
      <w:proofErr w:type="gramStart"/>
      <w:r w:rsidR="0060248E">
        <w:t>k(</w:t>
      </w:r>
      <w:proofErr w:type="gramEnd"/>
      <w:r w:rsidR="0060248E">
        <w:t>k + 1)/2]</w:t>
      </w:r>
      <w:r w:rsidR="0060248E">
        <w:rPr>
          <w:vertAlign w:val="superscript"/>
        </w:rPr>
        <w:t>2</w:t>
      </w:r>
      <w:r w:rsidR="0060248E">
        <w:t>.</w:t>
      </w:r>
    </w:p>
    <w:p w14:paraId="51663248" w14:textId="49EEFC1B" w:rsidR="005B4795" w:rsidRPr="0088078C" w:rsidRDefault="00B46EBF" w:rsidP="00B46EBF">
      <w:pPr>
        <w:pStyle w:val="ListParagraph"/>
      </w:pPr>
      <w:r>
        <w:t xml:space="preserve">(3) </w:t>
      </w:r>
      <w:r>
        <w:rPr>
          <w:u w:val="single"/>
        </w:rPr>
        <w:t>Inductive Step:</w:t>
      </w:r>
      <w:r w:rsidR="0060248E">
        <w:t xml:space="preserve"> </w:t>
      </w:r>
      <w:r w:rsidR="0088078C" w:rsidRPr="0088078C">
        <w:t>i</w:t>
      </w:r>
      <w:r w:rsidR="0088078C">
        <w:rPr>
          <w:vertAlign w:val="superscript"/>
        </w:rPr>
        <w:t>3</w:t>
      </w:r>
      <w:r w:rsidR="0060248E">
        <w:t xml:space="preserve"> =</w:t>
      </w:r>
      <w:r w:rsidR="0088078C">
        <w:t xml:space="preserve"> </w:t>
      </w:r>
      <w:r w:rsidR="0060248E">
        <w:t xml:space="preserve"> </w:t>
      </w:r>
      <w:r w:rsidR="006B260F">
        <w:t>i</w:t>
      </w:r>
      <w:r w:rsidR="006B260F">
        <w:rPr>
          <w:vertAlign w:val="superscript"/>
        </w:rPr>
        <w:t>3</w:t>
      </w:r>
      <w:r w:rsidR="006B260F">
        <w:t xml:space="preserve"> + (k + 1)</w:t>
      </w:r>
      <w:r w:rsidR="006B260F">
        <w:rPr>
          <w:vertAlign w:val="superscript"/>
        </w:rPr>
        <w:t>3</w:t>
      </w:r>
      <w:r w:rsidR="006B260F">
        <w:t xml:space="preserve"> = </w:t>
      </w:r>
      <w:r w:rsidR="0060248E">
        <w:t xml:space="preserve">[k(k + </w:t>
      </w:r>
      <w:r w:rsidR="0088078C">
        <w:t>1</w:t>
      </w:r>
      <w:r w:rsidR="0060248E">
        <w:t>)/2]</w:t>
      </w:r>
      <w:r w:rsidR="0060248E">
        <w:rPr>
          <w:vertAlign w:val="superscript"/>
        </w:rPr>
        <w:t>2</w:t>
      </w:r>
      <w:r w:rsidR="0088078C">
        <w:t xml:space="preserve"> + (k + 1)</w:t>
      </w:r>
      <w:r w:rsidR="0088078C">
        <w:rPr>
          <w:vertAlign w:val="superscript"/>
        </w:rPr>
        <w:t>3</w:t>
      </w:r>
      <w:r w:rsidR="0088078C">
        <w:t xml:space="preserve"> = (k</w:t>
      </w:r>
      <w:r w:rsidR="0088078C">
        <w:rPr>
          <w:vertAlign w:val="superscript"/>
        </w:rPr>
        <w:t>4</w:t>
      </w:r>
      <w:r w:rsidR="0088078C">
        <w:t xml:space="preserve"> + 2k</w:t>
      </w:r>
      <w:r w:rsidR="0088078C">
        <w:rPr>
          <w:vertAlign w:val="superscript"/>
        </w:rPr>
        <w:t>3</w:t>
      </w:r>
      <w:r w:rsidR="0088078C">
        <w:t xml:space="preserve"> + k</w:t>
      </w:r>
      <w:r w:rsidR="0088078C">
        <w:rPr>
          <w:vertAlign w:val="superscript"/>
        </w:rPr>
        <w:t>2</w:t>
      </w:r>
      <w:r w:rsidR="0088078C">
        <w:t>)/2 + k</w:t>
      </w:r>
      <w:r w:rsidR="0088078C">
        <w:rPr>
          <w:vertAlign w:val="superscript"/>
        </w:rPr>
        <w:t>3</w:t>
      </w:r>
      <w:r w:rsidR="0088078C">
        <w:t xml:space="preserve"> + 3k</w:t>
      </w:r>
      <w:r w:rsidR="0088078C">
        <w:rPr>
          <w:vertAlign w:val="superscript"/>
        </w:rPr>
        <w:t>2</w:t>
      </w:r>
      <w:r w:rsidR="0088078C">
        <w:t xml:space="preserve"> + 3k + 1 = k</w:t>
      </w:r>
      <w:r w:rsidR="0088078C">
        <w:rPr>
          <w:vertAlign w:val="superscript"/>
        </w:rPr>
        <w:t>4</w:t>
      </w:r>
      <w:r w:rsidR="0088078C">
        <w:t>/2 + 2k</w:t>
      </w:r>
      <w:r w:rsidR="0088078C">
        <w:rPr>
          <w:vertAlign w:val="superscript"/>
        </w:rPr>
        <w:t>3</w:t>
      </w:r>
      <w:r w:rsidR="0088078C">
        <w:t xml:space="preserve"> + 7k</w:t>
      </w:r>
      <w:r w:rsidR="0088078C">
        <w:rPr>
          <w:vertAlign w:val="superscript"/>
        </w:rPr>
        <w:t>2</w:t>
      </w:r>
      <w:r w:rsidR="0088078C">
        <w:t>/2 + 3k + 1 &lt;==&gt; [(k + 1)(k + 2)/2]</w:t>
      </w:r>
      <w:r w:rsidR="0088078C">
        <w:rPr>
          <w:vertAlign w:val="superscript"/>
        </w:rPr>
        <w:t>2</w:t>
      </w:r>
      <w:r w:rsidR="0088078C">
        <w:t xml:space="preserve">. Now we can conclude that when </w:t>
      </w:r>
      <w:r w:rsidR="006B260F">
        <w:t>i = k + 1, the proposition we are trying to prove holds, because under this case, n &lt;= k + 1 and n + 1 &lt;= k + 2. Therefore, the proposition holds for all integers n.</w:t>
      </w:r>
    </w:p>
    <w:sectPr w:rsidR="005B4795" w:rsidRPr="0088078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405"/>
    <w:multiLevelType w:val="hybridMultilevel"/>
    <w:tmpl w:val="F738D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790"/>
    <w:multiLevelType w:val="hybridMultilevel"/>
    <w:tmpl w:val="370A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5301E"/>
    <w:multiLevelType w:val="hybridMultilevel"/>
    <w:tmpl w:val="676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4C3EA7"/>
    <w:multiLevelType w:val="hybridMultilevel"/>
    <w:tmpl w:val="93521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24"/>
    <w:rsid w:val="000C4F11"/>
    <w:rsid w:val="0021425F"/>
    <w:rsid w:val="00262C63"/>
    <w:rsid w:val="002B0BD2"/>
    <w:rsid w:val="002D727B"/>
    <w:rsid w:val="004B26DF"/>
    <w:rsid w:val="00517E30"/>
    <w:rsid w:val="005A1B9C"/>
    <w:rsid w:val="005B4795"/>
    <w:rsid w:val="0060248E"/>
    <w:rsid w:val="006B260F"/>
    <w:rsid w:val="0077780D"/>
    <w:rsid w:val="007B0B72"/>
    <w:rsid w:val="00826FD6"/>
    <w:rsid w:val="00847024"/>
    <w:rsid w:val="0088078C"/>
    <w:rsid w:val="008D2A9E"/>
    <w:rsid w:val="009770C0"/>
    <w:rsid w:val="00AC0239"/>
    <w:rsid w:val="00B46EBF"/>
    <w:rsid w:val="00D67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B00B"/>
  <w15:chartTrackingRefBased/>
  <w15:docId w15:val="{DC4B87D1-14A1-4AA9-8355-ADF95682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1861</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12</cp:revision>
  <dcterms:created xsi:type="dcterms:W3CDTF">2020-01-15T18:49:00Z</dcterms:created>
  <dcterms:modified xsi:type="dcterms:W3CDTF">2020-05-02T20:24:00Z</dcterms:modified>
</cp:coreProperties>
</file>