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120"/>
        <w:ind w:hanging="0" w:left="6124" w:right="0"/>
        <w:jc w:val="center"/>
        <w:rPr/>
      </w:pPr>
      <w:r>
        <w:rPr/>
        <w:t>УТВЕРЖДЕНА</w:t>
        <w:br/>
        <w:t>постановлением Правительства</w:t>
        <w:br/>
        <w:t>Российской Федерации</w:t>
        <w:br/>
        <w:t>от 1 сентября 2023 г. № 1421</w:t>
      </w:r>
    </w:p>
    <w:p>
      <w:pPr>
        <w:pStyle w:val="Normal"/>
        <w:bidi w:val="0"/>
        <w:spacing w:before="0" w:after="360"/>
        <w:ind w:hanging="0" w:left="6124" w:right="0"/>
        <w:jc w:val="center"/>
        <w:rPr/>
      </w:pPr>
      <w:r>
        <w:rPr>
          <w:sz w:val="18"/>
          <w:szCs w:val="18"/>
        </w:rPr>
        <w:t>(в ред. Постановления Правительства РФ</w:t>
        <w:br/>
        <w:t>от 20.10.2023 № 1747)</w:t>
      </w:r>
    </w:p>
    <w:p>
      <w:pPr>
        <w:pStyle w:val="Normal"/>
        <w:bidi w:val="0"/>
        <w:spacing w:before="0" w:after="120"/>
        <w:ind w:hanging="0" w:left="0" w:right="0"/>
        <w:jc w:val="center"/>
        <w:rPr>
          <w:b/>
          <w:spacing w:val="60"/>
          <w:sz w:val="26"/>
          <w:szCs w:val="26"/>
        </w:rPr>
      </w:pPr>
      <w:r>
        <w:rPr>
          <w:b/>
          <w:spacing w:val="60"/>
          <w:sz w:val="26"/>
          <w:szCs w:val="26"/>
        </w:rPr>
        <w:t>ФОРМА СПРАВКИ</w:t>
      </w:r>
    </w:p>
    <w:p>
      <w:pPr>
        <w:pStyle w:val="Normal"/>
        <w:bidi w:val="0"/>
        <w:spacing w:before="0" w:after="360"/>
        <w:ind w:hanging="0" w:left="0" w:righ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смерти гражданина</w:t>
      </w:r>
    </w:p>
    <w:p>
      <w:pPr>
        <w:pStyle w:val="Normal"/>
        <w:bidi w:val="0"/>
        <w:spacing w:before="0" w:after="60"/>
        <w:ind w:hanging="0" w:left="0" w:right="0"/>
        <w:jc w:val="center"/>
        <w:rPr>
          <w:spacing w:val="60"/>
          <w:sz w:val="26"/>
          <w:szCs w:val="26"/>
        </w:rPr>
      </w:pPr>
      <w:r>
        <w:rPr>
          <w:spacing w:val="60"/>
          <w:sz w:val="26"/>
          <w:szCs w:val="26"/>
        </w:rPr>
        <w:t>СПРАВКА</w:t>
      </w:r>
    </w:p>
    <w:p>
      <w:pPr>
        <w:pStyle w:val="Normal"/>
        <w:bidi w:val="0"/>
        <w:spacing w:before="0" w:after="360"/>
        <w:ind w:hanging="0" w:left="0" w:right="0"/>
        <w:jc w:val="center"/>
        <w:rPr>
          <w:sz w:val="26"/>
          <w:szCs w:val="26"/>
        </w:rPr>
      </w:pPr>
      <w:r>
        <w:rPr>
          <w:sz w:val="26"/>
          <w:szCs w:val="26"/>
        </w:rPr>
        <w:t>о смерти гражданина</w:t>
      </w:r>
    </w:p>
    <w:tbl>
      <w:tblPr>
        <w:tblW w:w="4677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09"/>
        <w:gridCol w:w="397"/>
        <w:gridCol w:w="255"/>
        <w:gridCol w:w="1532"/>
        <w:gridCol w:w="397"/>
        <w:gridCol w:w="397"/>
        <w:gridCol w:w="680"/>
        <w:gridCol w:w="509"/>
      </w:tblGrid>
      <w:tr>
        <w:trPr/>
        <w:tc>
          <w:tcPr>
            <w:tcW w:w="5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right"/>
              <w:rPr/>
            </w:pPr>
            <w:r>
              <w:rPr/>
              <w:t>от "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"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right"/>
              <w:rPr/>
            </w:pPr>
            <w:r>
              <w:rPr/>
              <w:t>20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6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  <w:t>г. №</w:t>
            </w:r>
          </w:p>
        </w:tc>
        <w:tc>
          <w:tcPr>
            <w:tcW w:w="5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right" w:pos="9645" w:leader="none"/>
        </w:tabs>
        <w:bidi w:val="0"/>
        <w:spacing w:before="480" w:after="0"/>
        <w:ind w:hanging="0" w:left="567" w:right="0"/>
        <w:rPr/>
      </w:pPr>
      <w:r>
        <w:rPr/>
        <w:t xml:space="preserve">1. Фамилия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1843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2. Имя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1332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3. Отчество (при наличии)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3374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4. Пол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1332" w:right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72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204"/>
        <w:gridCol w:w="1701"/>
        <w:gridCol w:w="851"/>
        <w:gridCol w:w="1643"/>
        <w:gridCol w:w="625"/>
        <w:gridCol w:w="1530"/>
        <w:gridCol w:w="170"/>
      </w:tblGrid>
      <w:tr>
        <w:trPr/>
        <w:tc>
          <w:tcPr>
            <w:tcW w:w="32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567" w:right="0"/>
              <w:jc w:val="left"/>
              <w:rPr/>
            </w:pPr>
            <w:r>
              <w:rPr/>
              <w:t>5. Дата рождения: число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месяц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год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.</w:t>
            </w:r>
          </w:p>
        </w:tc>
      </w:tr>
    </w:tbl>
    <w:p>
      <w:pPr>
        <w:pStyle w:val="Normal"/>
        <w:tabs>
          <w:tab w:val="clear" w:pos="709"/>
          <w:tab w:val="right" w:pos="9645" w:leader="none"/>
        </w:tabs>
        <w:bidi w:val="0"/>
        <w:spacing w:before="300" w:after="0"/>
        <w:ind w:hanging="0" w:left="567" w:right="0"/>
        <w:rPr/>
      </w:pPr>
      <w:r>
        <w:rPr/>
        <w:t xml:space="preserve">6. Место рождения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2625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7. Гражданство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2240" w:right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85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20"/>
        <w:gridCol w:w="1134"/>
        <w:gridCol w:w="850"/>
        <w:gridCol w:w="1134"/>
        <w:gridCol w:w="625"/>
        <w:gridCol w:w="1021"/>
        <w:gridCol w:w="169"/>
      </w:tblGrid>
      <w:tr>
        <w:trPr/>
        <w:tc>
          <w:tcPr>
            <w:tcW w:w="29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567" w:right="0"/>
              <w:jc w:val="left"/>
              <w:rPr/>
            </w:pPr>
            <w:r>
              <w:rPr/>
              <w:t>8. Дата смерти: число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месяц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год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.</w:t>
            </w:r>
          </w:p>
        </w:tc>
      </w:tr>
    </w:tbl>
    <w:p>
      <w:pPr>
        <w:pStyle w:val="Normal"/>
        <w:bidi w:val="0"/>
        <w:spacing w:before="300" w:after="60"/>
        <w:ind w:firstLine="567" w:left="0" w:right="0"/>
        <w:rPr/>
      </w:pPr>
      <w:r>
        <w:rPr/>
        <w:t>9. Документ, удостоверяющий личность: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20"/>
        <w:ind w:hanging="0" w:left="0" w:right="113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(наименование, серия, номер, кем и когда выдан)</w:t>
      </w:r>
    </w:p>
    <w:p>
      <w:pPr>
        <w:pStyle w:val="Normal"/>
        <w:tabs>
          <w:tab w:val="clear" w:pos="709"/>
          <w:tab w:val="right" w:pos="9645" w:leader="none"/>
        </w:tabs>
        <w:bidi w:val="0"/>
        <w:spacing w:before="240" w:after="0"/>
        <w:ind w:hanging="0" w:left="567" w:right="0"/>
        <w:rPr/>
      </w:pPr>
      <w:r>
        <w:rPr/>
        <w:t xml:space="preserve">10. Семейное положение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3232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spacing w:before="0" w:after="60"/>
        <w:ind w:firstLine="567" w:left="0" w:right="0"/>
        <w:rPr/>
      </w:pPr>
      <w:r>
        <w:rPr/>
        <w:t>11. Место жительства (регистрации) умершего (умершей):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страна  </w:t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1332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субъект Российской Федерации  </w:t>
        <w:tab/>
        <w:t>,</w:t>
      </w:r>
    </w:p>
    <w:p>
      <w:pPr>
        <w:pStyle w:val="Normal"/>
        <w:pBdr>
          <w:top w:val="single" w:sz="4" w:space="1" w:color="000000"/>
        </w:pBdr>
        <w:bidi w:val="0"/>
        <w:ind w:hanging="0" w:left="3912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jc w:val="both"/>
        <w:rPr/>
      </w:pPr>
      <w:r>
        <w:rPr/>
        <w:t>муниципальный район, муниципальный округ, городской округ или внутригородская территория (для городов федерального значения) в составе субъекта Российской Федерации, федеральная территория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,</w:t>
      </w:r>
    </w:p>
    <w:p>
      <w:pPr>
        <w:pStyle w:val="Normal"/>
        <w:pBdr>
          <w:top w:val="single" w:sz="4" w:space="1" w:color="000000"/>
        </w:pBdr>
        <w:bidi w:val="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jc w:val="both"/>
        <w:rPr/>
      </w:pPr>
      <w:r>
        <w:rPr/>
        <w:t>городское или сельское поселение в составе муниципального района</w:t>
        <w:br/>
        <w:t>(для муниципального района)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населенный пункт  </w:t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2552" w:right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75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03"/>
        <w:gridCol w:w="3970"/>
        <w:gridCol w:w="651"/>
        <w:gridCol w:w="1701"/>
        <w:gridCol w:w="540"/>
        <w:gridCol w:w="1418"/>
        <w:gridCol w:w="169"/>
      </w:tblGrid>
      <w:tr>
        <w:trPr/>
        <w:tc>
          <w:tcPr>
            <w:tcW w:w="130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567" w:right="0"/>
              <w:jc w:val="left"/>
              <w:rPr/>
            </w:pPr>
            <w:r>
              <w:rPr/>
              <w:t>улица</w:t>
            </w:r>
          </w:p>
        </w:tc>
        <w:tc>
          <w:tcPr>
            <w:tcW w:w="397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дом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кв.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.</w:t>
            </w:r>
          </w:p>
        </w:tc>
      </w:tr>
    </w:tbl>
    <w:p>
      <w:pPr>
        <w:pStyle w:val="Normal"/>
        <w:keepNext w:val="true"/>
        <w:tabs>
          <w:tab w:val="clear" w:pos="709"/>
          <w:tab w:val="right" w:pos="9645" w:leader="none"/>
        </w:tabs>
        <w:bidi w:val="0"/>
        <w:spacing w:before="240" w:after="0"/>
        <w:ind w:hanging="0" w:left="567" w:right="0"/>
        <w:rPr/>
      </w:pPr>
      <w:r>
        <w:rPr/>
        <w:t xml:space="preserve">12. Место смерти: страна  </w:t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326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субъект Российской Федерации  </w:t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3929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jc w:val="both"/>
        <w:rPr>
          <w:sz w:val="2"/>
          <w:szCs w:val="2"/>
        </w:rPr>
      </w:pPr>
      <w:r>
        <w:rPr/>
        <w:t>муниципальный район, муниципальный округ, городской округ</w:t>
        <w:br/>
        <w:t>или внутригородская территория (для городов федерального значения)</w:t>
        <w:br/>
        <w:t>в составе субъекта Российской Федерации, федеральная территория</w:t>
        <w:br/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,</w:t>
      </w:r>
    </w:p>
    <w:p>
      <w:pPr>
        <w:pStyle w:val="Normal"/>
        <w:pBdr>
          <w:top w:val="single" w:sz="4" w:space="1" w:color="000000"/>
        </w:pBdr>
        <w:bidi w:val="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firstLine="567" w:left="0" w:right="0"/>
        <w:jc w:val="both"/>
        <w:rPr/>
      </w:pPr>
      <w:r>
        <w:rPr/>
        <w:t>городское или сельское поселение в составе муниципального района</w:t>
        <w:br/>
        <w:t xml:space="preserve">(для муниципального района)  </w:t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3158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населенный пункт  </w:t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2552" w:right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75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2"/>
        <w:gridCol w:w="3969"/>
        <w:gridCol w:w="651"/>
        <w:gridCol w:w="1702"/>
        <w:gridCol w:w="538"/>
        <w:gridCol w:w="1390"/>
        <w:gridCol w:w="169"/>
      </w:tblGrid>
      <w:tr>
        <w:trPr/>
        <w:tc>
          <w:tcPr>
            <w:tcW w:w="13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567" w:right="0"/>
              <w:jc w:val="left"/>
              <w:rPr/>
            </w:pPr>
            <w:r>
              <w:rPr/>
              <w:t>улица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дом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кв.</w:t>
            </w:r>
          </w:p>
        </w:tc>
        <w:tc>
          <w:tcPr>
            <w:tcW w:w="139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.</w:t>
            </w:r>
          </w:p>
        </w:tc>
      </w:tr>
    </w:tbl>
    <w:p>
      <w:pPr>
        <w:pStyle w:val="Normal"/>
        <w:tabs>
          <w:tab w:val="clear" w:pos="709"/>
          <w:tab w:val="right" w:pos="9645" w:leader="none"/>
        </w:tabs>
        <w:bidi w:val="0"/>
        <w:spacing w:before="120" w:after="0"/>
        <w:ind w:hanging="0" w:left="567" w:right="0"/>
        <w:rPr/>
      </w:pPr>
      <w:r>
        <w:rPr/>
        <w:t xml:space="preserve">13. Должность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80"/>
        <w:ind w:hanging="0" w:left="2172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firstLine="567" w:left="0" w:right="0"/>
        <w:jc w:val="both"/>
        <w:rPr/>
      </w:pPr>
      <w:r>
        <w:rPr/>
        <w:t>14. Воинская часть, организация, орган в составе которых принимал участие</w:t>
        <w:br/>
        <w:t xml:space="preserve">в специальной военной операции: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80"/>
        <w:ind w:hanging="0" w:left="3589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15. Обстоятельства смерти: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80"/>
        <w:ind w:hanging="0" w:left="3487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jc w:val="both"/>
        <w:rPr>
          <w:sz w:val="2"/>
          <w:szCs w:val="2"/>
        </w:rPr>
      </w:pPr>
      <w:r>
        <w:rPr/>
        <w:t>16. Обстоятельства, по которым представление медицинского</w:t>
        <w:br/>
        <w:t>свидетельства о смерти не представляется возможным:</w:t>
        <w:br/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0" w:right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jc w:val="both"/>
        <w:rPr/>
      </w:pPr>
      <w:r>
        <w:rPr/>
        <w:t>17. Причина (вероятная причина) смерти (в соответствии с Международной статистической классификацией болезней и проблем, связанных со здоровьем)</w:t>
        <w:br/>
      </w:r>
    </w:p>
    <w:p>
      <w:pPr>
        <w:pStyle w:val="Normal"/>
        <w:pBdr>
          <w:top w:val="single" w:sz="4" w:space="1" w:color="000000"/>
        </w:pBdr>
        <w:bidi w:val="0"/>
        <w:ind w:hanging="0" w:left="0" w:right="0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2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rPr/>
      </w:pPr>
      <w:r>
        <w:rPr/>
        <w:t xml:space="preserve">18. Местонахождение тела  </w:t>
      </w:r>
    </w:p>
    <w:p>
      <w:pPr>
        <w:pStyle w:val="Normal"/>
        <w:pBdr>
          <w:top w:val="single" w:sz="4" w:space="1" w:color="000000"/>
        </w:pBdr>
        <w:bidi w:val="0"/>
        <w:ind w:hanging="0" w:left="3430" w:right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hanging="0" w:left="0" w:right="0"/>
        <w:rPr/>
      </w:pPr>
      <w:r>
        <w:rPr/>
      </w:r>
    </w:p>
    <w:p>
      <w:pPr>
        <w:pStyle w:val="Normal"/>
        <w:pBdr>
          <w:top w:val="single" w:sz="4" w:space="1" w:color="000000"/>
        </w:pBdr>
        <w:bidi w:val="0"/>
        <w:ind w:hanging="0" w:left="0" w:right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36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368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"/>
        <w:gridCol w:w="397"/>
        <w:gridCol w:w="255"/>
        <w:gridCol w:w="1644"/>
        <w:gridCol w:w="397"/>
        <w:gridCol w:w="397"/>
        <w:gridCol w:w="392"/>
      </w:tblGrid>
      <w:tr>
        <w:trPr/>
        <w:tc>
          <w:tcPr>
            <w:tcW w:w="1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right"/>
              <w:rPr/>
            </w:pPr>
            <w:r>
              <w:rPr/>
              <w:t>"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"</w:t>
            </w:r>
          </w:p>
        </w:tc>
        <w:tc>
          <w:tcPr>
            <w:tcW w:w="164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right"/>
              <w:rPr/>
            </w:pPr>
            <w:r>
              <w:rPr/>
              <w:t>20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57" w:right="0"/>
              <w:jc w:val="left"/>
              <w:rPr/>
            </w:pPr>
            <w:r>
              <w:rPr/>
              <w:t>г.</w:t>
            </w:r>
          </w:p>
        </w:tc>
      </w:tr>
    </w:tbl>
    <w:p>
      <w:pPr>
        <w:pStyle w:val="Normal"/>
        <w:bidi w:val="0"/>
        <w:spacing w:before="0" w:after="360"/>
        <w:ind w:hanging="0" w:left="0" w:right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402"/>
        <w:gridCol w:w="170"/>
        <w:gridCol w:w="2267"/>
        <w:gridCol w:w="170"/>
        <w:gridCol w:w="3687"/>
      </w:tblGrid>
      <w:tr>
        <w:trPr/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68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02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>
                <w:sz w:val="20"/>
                <w:szCs w:val="20"/>
              </w:rPr>
              <w:t>(должность)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7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>
                <w:sz w:val="20"/>
                <w:szCs w:val="20"/>
              </w:rPr>
              <w:t>(ф.и.о.)</w:t>
            </w:r>
          </w:p>
        </w:tc>
      </w:tr>
    </w:tbl>
    <w:p>
      <w:pPr>
        <w:pStyle w:val="Normal"/>
        <w:bidi w:val="0"/>
        <w:spacing w:before="480" w:after="0"/>
        <w:ind w:hanging="0" w:left="170" w:right="0"/>
        <w:rPr/>
      </w:pPr>
      <w:r>
        <w:rPr/>
        <w:t>М.П.</w:t>
      </w:r>
    </w:p>
    <w:sectPr>
      <w:headerReference w:type="default" r:id="rId2"/>
      <w:type w:val="nextPage"/>
      <w:pgSz w:w="11906" w:h="16838"/>
      <w:pgMar w:left="1134" w:right="1134" w:gutter="0" w:header="397" w:top="851" w:footer="0" w:bottom="567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</w:tabs>
      <w:bidi w:val="0"/>
      <w:ind w:hanging="0" w:left="0" w:right="0"/>
      <w:jc w:val="right"/>
      <w:rPr>
        <w:rFonts w:ascii="Times New Roman" w:hAnsi="Times New Roman"/>
        <w:b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sz w:val="14"/>
        <w:szCs w:val="14"/>
      </w:rPr>
      <w:t>КонсультантПлюс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Table">
    <w:name w:val="Normal Table"/>
    <w:qFormat/>
    <w:pPr>
      <w:widowControl/>
      <w:bidi w:val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en-US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widowControl/>
      <w:tabs>
        <w:tab w:val="clear" w:pos="709"/>
        <w:tab w:val="center" w:pos="4677" w:leader="none"/>
        <w:tab w:val="right" w:pos="9355" w:leader="none"/>
      </w:tabs>
      <w:jc w:val="lef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Footer">
    <w:name w:val="Footer"/>
    <w:basedOn w:val="Normal"/>
    <w:pPr>
      <w:widowControl/>
      <w:tabs>
        <w:tab w:val="clear" w:pos="709"/>
        <w:tab w:val="center" w:pos="4677" w:leader="none"/>
        <w:tab w:val="right" w:pos="9355" w:leader="none"/>
      </w:tabs>
      <w:jc w:val="left"/>
      <w:textAlignment w:val="auto"/>
    </w:pPr>
    <w:rPr>
      <w:rFonts w:cs="Times New Roman"/>
      <w:sz w:val="24"/>
      <w:szCs w:val="24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99</Pages>
  <Words>284</Words>
  <Characters>1906</Characters>
  <CharactersWithSpaces>1625</CharactersWithSpace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2023-09-11T10:35:00Z</dcterms:created>
  <dc:creator>КонсультантПлюс</dc:creator>
  <dc:description/>
  <dc:language>en-US</dc:language>
  <cp:lastModifiedBy/>
  <cp:lastPrinted>2023-06-23T10:17:00Z</cp:lastPrinted>
  <dcterms:modified xsi:type="dcterms:W3CDTF">2023-10-26T14:39:00Z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КонсультантПлюс</vt:lpwstr>
  </property>
</Properties>
</file>