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72" w:rsidRDefault="00F93E6D" w:rsidP="00F93E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Кредитно-банковскую организацию</w:t>
      </w:r>
    </w:p>
    <w:p w:rsidR="00F93E6D" w:rsidRDefault="00F93E6D" w:rsidP="00F93E6D">
      <w:pPr>
        <w:jc w:val="right"/>
        <w:rPr>
          <w:rFonts w:ascii="Times New Roman" w:hAnsi="Times New Roman" w:cs="Times New Roman"/>
          <w:sz w:val="24"/>
        </w:rPr>
      </w:pPr>
    </w:p>
    <w:p w:rsidR="00F93E6D" w:rsidRDefault="00F93E6D" w:rsidP="00F93E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___________________________</w:t>
      </w:r>
    </w:p>
    <w:p w:rsidR="00F93E6D" w:rsidRDefault="00F93E6D" w:rsidP="00F93E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«___» __________ __________ г.р. </w:t>
      </w:r>
    </w:p>
    <w:p w:rsidR="00F93E6D" w:rsidRDefault="00F93E6D" w:rsidP="00F93E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Паспорт _____________________________</w:t>
      </w:r>
    </w:p>
    <w:p w:rsidR="00F93E6D" w:rsidRDefault="00F93E6D" w:rsidP="00F93E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</w:t>
      </w:r>
    </w:p>
    <w:p w:rsidR="00F93E6D" w:rsidRDefault="00F93E6D" w:rsidP="00F93E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</w:t>
      </w:r>
    </w:p>
    <w:p w:rsidR="00F93E6D" w:rsidRDefault="00F93E6D" w:rsidP="00F93E6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ЗАЯВЛЕНИЕ</w:t>
      </w:r>
    </w:p>
    <w:p w:rsidR="00F93E6D" w:rsidRDefault="00F93E6D" w:rsidP="00F93E6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 </w:t>
      </w:r>
      <w:r w:rsidR="008A5C54">
        <w:rPr>
          <w:rFonts w:ascii="Times New Roman" w:hAnsi="Times New Roman" w:cs="Times New Roman"/>
          <w:sz w:val="24"/>
        </w:rPr>
        <w:t>прекращении кредитно-денежных обязательств</w:t>
      </w:r>
    </w:p>
    <w:p w:rsidR="008A5C54" w:rsidRDefault="008A5C54" w:rsidP="00F93E6D">
      <w:pPr>
        <w:spacing w:after="240"/>
        <w:jc w:val="both"/>
        <w:rPr>
          <w:rFonts w:ascii="Times New Roman" w:hAnsi="Times New Roman" w:cs="Times New Roman"/>
          <w:sz w:val="24"/>
        </w:rPr>
      </w:pPr>
    </w:p>
    <w:p w:rsidR="00F93E6D" w:rsidRDefault="00F93E6D" w:rsidP="00F93E6D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Между _______________________________________________________________________ </w:t>
      </w:r>
    </w:p>
    <w:p w:rsidR="00F93E6D" w:rsidRDefault="00F93E6D" w:rsidP="00F93E6D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____________________________________________________________________________</w:t>
      </w:r>
    </w:p>
    <w:p w:rsidR="00F93E6D" w:rsidRDefault="00F93E6D" w:rsidP="00F93E6D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 заключен кредитный договор № ________________________ от ___________________. </w:t>
      </w:r>
    </w:p>
    <w:p w:rsidR="00F93E6D" w:rsidRDefault="00F93E6D" w:rsidP="00F93E6D">
      <w:pPr>
        <w:spacing w:after="240"/>
        <w:jc w:val="both"/>
        <w:rPr>
          <w:rFonts w:ascii="Times New Roman" w:hAnsi="Times New Roman" w:cs="Times New Roman"/>
          <w:sz w:val="24"/>
        </w:rPr>
      </w:pPr>
    </w:p>
    <w:p w:rsidR="00F93E6D" w:rsidRDefault="00F93E6D" w:rsidP="00F93E6D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_____________________________________________ являлся военнослужащим, принимающим участие в Специальной Военной Операции, что подтверждается справкой _______________________________________. </w:t>
      </w:r>
    </w:p>
    <w:p w:rsidR="00F93E6D" w:rsidRDefault="00F93E6D" w:rsidP="00F93E6D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«____» _______________ 202__ г. военнослужащий _________________________________ погиб при исполнении воинских обязанностей в зоне проведения Специальной военной операции. </w:t>
      </w:r>
    </w:p>
    <w:p w:rsidR="00F93E6D" w:rsidRPr="00F93E6D" w:rsidRDefault="00F93E6D" w:rsidP="00F93E6D">
      <w:pPr>
        <w:autoSpaceDE w:val="0"/>
        <w:autoSpaceDN w:val="0"/>
        <w:adjustRightInd w:val="0"/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E6D">
        <w:rPr>
          <w:rFonts w:ascii="Times New Roman" w:hAnsi="Times New Roman" w:cs="Times New Roman"/>
          <w:sz w:val="24"/>
          <w:szCs w:val="24"/>
        </w:rPr>
        <w:t xml:space="preserve">В случае гибели (смерти) военнослужащего, если он погиб (умер) при выполнении задач в период проведения специальной военной операции либо позднее указанного периода, но вследствие увечья (ранения, травмы, контузии) или заболевания, полученных при выполнении задач в ходе проведения специальной военной операции, или в случае объявления судом военнослужащего умершим, а также в случае признания военнослужащего инвалидом I группы в порядке, установленном законодательством Российской Федерации, обязательства военнослужащего по кредитному договору, за исключением обязательств по кредитному договору, указанных в </w:t>
      </w:r>
      <w:hyperlink r:id="rId5" w:history="1">
        <w:r w:rsidRPr="00F93E6D">
          <w:rPr>
            <w:rFonts w:ascii="Times New Roman" w:hAnsi="Times New Roman" w:cs="Times New Roman"/>
            <w:sz w:val="24"/>
            <w:szCs w:val="24"/>
          </w:rPr>
          <w:t>части 1.1</w:t>
        </w:r>
      </w:hyperlink>
      <w:r w:rsidRPr="00F93E6D">
        <w:rPr>
          <w:rFonts w:ascii="Times New Roman" w:hAnsi="Times New Roman" w:cs="Times New Roman"/>
          <w:sz w:val="24"/>
          <w:szCs w:val="24"/>
        </w:rPr>
        <w:t xml:space="preserve"> настоящей статьи, прекращаются</w:t>
      </w:r>
    </w:p>
    <w:p w:rsidR="00F93E6D" w:rsidRPr="00F93E6D" w:rsidRDefault="00F93E6D" w:rsidP="00F93E6D">
      <w:pPr>
        <w:autoSpaceDE w:val="0"/>
        <w:autoSpaceDN w:val="0"/>
        <w:adjustRightInd w:val="0"/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E6D">
        <w:rPr>
          <w:rFonts w:ascii="Times New Roman" w:hAnsi="Times New Roman" w:cs="Times New Roman"/>
          <w:sz w:val="24"/>
          <w:szCs w:val="24"/>
        </w:rPr>
        <w:t xml:space="preserve">В течение срока действия льготного периода на размер основного долга, входящего в состав текущей задолженности заемщика перед кредитором по кредитному договору, в том числе с лимитом кредитования, за исключением кредитного договора, обязательства по которому обеспечены ипотекой, на день установления льготного периода, начисляются проценты по процентной ставке, равной двум третям от рассчитанного и опубликованного Банком России в соответствии с </w:t>
      </w:r>
      <w:hyperlink r:id="rId6" w:history="1">
        <w:r w:rsidRPr="00F93E6D">
          <w:rPr>
            <w:rFonts w:ascii="Times New Roman" w:hAnsi="Times New Roman" w:cs="Times New Roman"/>
            <w:sz w:val="24"/>
            <w:szCs w:val="24"/>
          </w:rPr>
          <w:t>частью 8 статьи 6</w:t>
        </w:r>
      </w:hyperlink>
      <w:r w:rsidRPr="00F93E6D">
        <w:rPr>
          <w:rFonts w:ascii="Times New Roman" w:hAnsi="Times New Roman" w:cs="Times New Roman"/>
          <w:sz w:val="24"/>
          <w:szCs w:val="24"/>
        </w:rPr>
        <w:t xml:space="preserve"> Федерального закона от 21 декабря 2013 года N 353-ФЗ "О потребительском кредите (займе)" среднерыночного значения полной стоимости потребительского кредита (займа) в процентах годовых, установленного на день </w:t>
      </w:r>
      <w:r w:rsidRPr="00F93E6D">
        <w:rPr>
          <w:rFonts w:ascii="Times New Roman" w:hAnsi="Times New Roman" w:cs="Times New Roman"/>
          <w:sz w:val="24"/>
          <w:szCs w:val="24"/>
        </w:rPr>
        <w:lastRenderedPageBreak/>
        <w:t xml:space="preserve">направления заемщиком требования, указанного в </w:t>
      </w:r>
      <w:hyperlink r:id="rId7" w:history="1">
        <w:r w:rsidRPr="00F93E6D">
          <w:rPr>
            <w:rFonts w:ascii="Times New Roman" w:hAnsi="Times New Roman" w:cs="Times New Roman"/>
            <w:sz w:val="24"/>
            <w:szCs w:val="24"/>
          </w:rPr>
          <w:t>части 2</w:t>
        </w:r>
      </w:hyperlink>
      <w:r w:rsidRPr="00F93E6D">
        <w:rPr>
          <w:rFonts w:ascii="Times New Roman" w:hAnsi="Times New Roman" w:cs="Times New Roman"/>
          <w:sz w:val="24"/>
          <w:szCs w:val="24"/>
        </w:rPr>
        <w:t xml:space="preserve"> настоящей статьи, но не выше процентной ставки, предусмотренной условиями кредитного договора, действовавшими до установления льготного периода.</w:t>
      </w:r>
    </w:p>
    <w:p w:rsidR="00F93E6D" w:rsidRDefault="00F93E6D" w:rsidP="00F93E6D">
      <w:pPr>
        <w:autoSpaceDE w:val="0"/>
        <w:autoSpaceDN w:val="0"/>
        <w:adjustRightInd w:val="0"/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E6D">
        <w:rPr>
          <w:rFonts w:ascii="Times New Roman" w:hAnsi="Times New Roman" w:cs="Times New Roman"/>
          <w:sz w:val="24"/>
          <w:szCs w:val="24"/>
        </w:rPr>
        <w:t xml:space="preserve">По кредитным договорам, за исключением кредитных договоров, обязательства по которым обеспечены ипотекой, заключенным с военнослужащими, а также с лицами, указанными в </w:t>
      </w:r>
      <w:hyperlink r:id="rId8" w:history="1">
        <w:r w:rsidRPr="00F93E6D">
          <w:rPr>
            <w:rFonts w:ascii="Times New Roman" w:hAnsi="Times New Roman" w:cs="Times New Roman"/>
            <w:sz w:val="24"/>
            <w:szCs w:val="24"/>
          </w:rPr>
          <w:t>части 6 статьи 8</w:t>
        </w:r>
      </w:hyperlink>
      <w:r w:rsidRPr="00F93E6D">
        <w:rPr>
          <w:rFonts w:ascii="Times New Roman" w:hAnsi="Times New Roman" w:cs="Times New Roman"/>
          <w:sz w:val="24"/>
          <w:szCs w:val="24"/>
        </w:rPr>
        <w:t xml:space="preserve"> настоящего Федерального закона (за исключением членов их семей), начисленные в соответствии с </w:t>
      </w:r>
      <w:hyperlink r:id="rId9" w:history="1">
        <w:r w:rsidRPr="00F93E6D">
          <w:rPr>
            <w:rFonts w:ascii="Times New Roman" w:hAnsi="Times New Roman" w:cs="Times New Roman"/>
            <w:sz w:val="24"/>
            <w:szCs w:val="24"/>
          </w:rPr>
          <w:t>частью 18</w:t>
        </w:r>
      </w:hyperlink>
      <w:r w:rsidRPr="00F93E6D">
        <w:rPr>
          <w:rFonts w:ascii="Times New Roman" w:hAnsi="Times New Roman" w:cs="Times New Roman"/>
          <w:sz w:val="24"/>
          <w:szCs w:val="24"/>
        </w:rPr>
        <w:t xml:space="preserve"> настоящей статьи проценты уплате не подлежат и по окончании льготного периода обязательства по уплате таких процентов прекращаются.</w:t>
      </w:r>
    </w:p>
    <w:p w:rsidR="00CE346E" w:rsidRDefault="00F93E6D" w:rsidP="00CE346E">
      <w:pPr>
        <w:spacing w:after="24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вышеизложенного, ПРОШУ </w:t>
      </w:r>
      <w:r w:rsidR="00CE346E">
        <w:rPr>
          <w:rFonts w:ascii="Times New Roman" w:hAnsi="Times New Roman" w:cs="Times New Roman"/>
          <w:sz w:val="24"/>
          <w:szCs w:val="24"/>
        </w:rPr>
        <w:t xml:space="preserve">прекратить кредитно-денежные обязательства по </w:t>
      </w:r>
      <w:r w:rsidR="00CE346E">
        <w:rPr>
          <w:rFonts w:ascii="Times New Roman" w:hAnsi="Times New Roman" w:cs="Times New Roman"/>
          <w:sz w:val="24"/>
        </w:rPr>
        <w:t>кредитному</w:t>
      </w:r>
      <w:r w:rsidR="00CE346E">
        <w:rPr>
          <w:rFonts w:ascii="Times New Roman" w:hAnsi="Times New Roman" w:cs="Times New Roman"/>
          <w:sz w:val="24"/>
        </w:rPr>
        <w:t xml:space="preserve"> договор</w:t>
      </w:r>
      <w:r w:rsidR="00CE346E">
        <w:rPr>
          <w:rFonts w:ascii="Times New Roman" w:hAnsi="Times New Roman" w:cs="Times New Roman"/>
          <w:sz w:val="24"/>
        </w:rPr>
        <w:t>у</w:t>
      </w:r>
      <w:r w:rsidR="00CE346E">
        <w:rPr>
          <w:rFonts w:ascii="Times New Roman" w:hAnsi="Times New Roman" w:cs="Times New Roman"/>
          <w:sz w:val="24"/>
        </w:rPr>
        <w:t xml:space="preserve"> № ________________________ от ___________________. </w:t>
      </w:r>
    </w:p>
    <w:p w:rsidR="00CE346E" w:rsidRDefault="00CE346E" w:rsidP="00CE346E">
      <w:pPr>
        <w:spacing w:after="24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Приложение: </w:t>
      </w:r>
    </w:p>
    <w:p w:rsidR="00CE346E" w:rsidRDefault="00CE346E" w:rsidP="00CE346E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Копия паспорта заявителя; </w:t>
      </w:r>
    </w:p>
    <w:p w:rsidR="00CE346E" w:rsidRDefault="00CE346E" w:rsidP="00CE346E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Копия документа, подтверждающего родство с погибшим военнослужащим; </w:t>
      </w:r>
    </w:p>
    <w:p w:rsidR="00CE346E" w:rsidRDefault="00CE346E" w:rsidP="00CE346E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Копия кредитного договора; </w:t>
      </w:r>
    </w:p>
    <w:p w:rsidR="00CE346E" w:rsidRDefault="00CE346E" w:rsidP="00CE346E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Копия справки, подтверждающая участие военнослужащего в СВО; </w:t>
      </w:r>
    </w:p>
    <w:p w:rsidR="00CE346E" w:rsidRDefault="00CE346E" w:rsidP="00CE346E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Копия документа, подтверждающего гибель военнослужащего. </w:t>
      </w:r>
    </w:p>
    <w:p w:rsidR="00CE346E" w:rsidRDefault="00CE346E" w:rsidP="00CE346E">
      <w:pPr>
        <w:spacing w:after="240"/>
        <w:jc w:val="both"/>
        <w:rPr>
          <w:rFonts w:ascii="Times New Roman" w:hAnsi="Times New Roman" w:cs="Times New Roman"/>
          <w:sz w:val="24"/>
        </w:rPr>
      </w:pPr>
    </w:p>
    <w:p w:rsidR="00CE346E" w:rsidRDefault="00CE346E" w:rsidP="00CE346E">
      <w:pPr>
        <w:spacing w:after="24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E346E" w:rsidRPr="00CE346E" w:rsidRDefault="00CE346E" w:rsidP="00CE346E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«___» ______ 202___ г.  </w:t>
      </w:r>
    </w:p>
    <w:p w:rsidR="00F93E6D" w:rsidRPr="00F93E6D" w:rsidRDefault="00F93E6D" w:rsidP="00F93E6D">
      <w:pPr>
        <w:autoSpaceDE w:val="0"/>
        <w:autoSpaceDN w:val="0"/>
        <w:adjustRightInd w:val="0"/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93E6D" w:rsidRDefault="00F93E6D" w:rsidP="00F93E6D">
      <w:pPr>
        <w:spacing w:after="240"/>
        <w:jc w:val="both"/>
        <w:rPr>
          <w:rFonts w:ascii="Times New Roman" w:hAnsi="Times New Roman" w:cs="Times New Roman"/>
          <w:sz w:val="24"/>
        </w:rPr>
      </w:pPr>
    </w:p>
    <w:p w:rsidR="00F93E6D" w:rsidRPr="00F93E6D" w:rsidRDefault="00F93E6D" w:rsidP="00F93E6D">
      <w:pPr>
        <w:jc w:val="center"/>
        <w:rPr>
          <w:rFonts w:ascii="Times New Roman" w:hAnsi="Times New Roman" w:cs="Times New Roman"/>
          <w:sz w:val="24"/>
        </w:rPr>
      </w:pPr>
    </w:p>
    <w:sectPr w:rsidR="00F93E6D" w:rsidRPr="00F93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A65E1"/>
    <w:multiLevelType w:val="hybridMultilevel"/>
    <w:tmpl w:val="74BE0064"/>
    <w:lvl w:ilvl="0" w:tplc="824C3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3B"/>
    <w:rsid w:val="001F0B72"/>
    <w:rsid w:val="005F553B"/>
    <w:rsid w:val="008A5C54"/>
    <w:rsid w:val="00CE346E"/>
    <w:rsid w:val="00F9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4D6B4"/>
  <w15:chartTrackingRefBased/>
  <w15:docId w15:val="{3A11EEC3-E992-43DE-8A1F-E7902A5F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74020&amp;dst=1000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74020&amp;dst=1000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53105&amp;dst=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gin.consultant.ru/link/?req=doc&amp;base=LAW&amp;n=474020&amp;dst=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74020&amp;dst=1000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2024-07-12T07:29:00Z</dcterms:created>
  <dcterms:modified xsi:type="dcterms:W3CDTF">2024-07-12T07:44:00Z</dcterms:modified>
</cp:coreProperties>
</file>