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Счастье Файтельсон Антон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Я думал стоицизм основан на эвдемонизме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Источник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НОВАЯ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Ф И Л О С О Ф С К А Я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Э Н Ц И К Л О П Е Д И 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Авторы: Степин В.С., Г.Ю. Семигин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СЧАСТЬЕ — понятие, обозначающее высшее благо как за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вершенное, самоценное, самодостаточное состояние жизни;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общепризнанная конечная субъективная цель деятельнос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ти человека.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Счастье,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отождествляемое в одном случае с удовольстви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ем (трактовка, развиваема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я в гедонизме), в другом — с пользой,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успехом (утилитаризм), в третьем — с отсутствием страданий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и безмятежностью души (Эпикур), становится критерием и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высшей санкцией индивидуальной человеческой морали. Это определение счасть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получила название эпикурейской или собственно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евдемонистической.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Евдемонизм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исходит из того, что внутреннюю разорванность личности,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как и коллизии между людьми, можно преодолеть, если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человек будет верен своей изнач&amp;чьной нацеленности на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счастье — будет правильно его понимать и сознательно к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нему стремиться. Центральным при этом является вопрос о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соотношении счастья как индивидуального благополучия и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добродетели как нравственного образа мыслей и действий.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Различные его решения в философии и реальном опыте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жизни польский исследователь В. Татаркевнч резюмиро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вал в следующих формулах: Д. (добродетель) и С. (счастье)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идентичны; Д. есть причина С; С. есть награда за Д.; Д. ис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ключает или затрудняет С; Д. и С. независимы друг от дру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га; Д. есть один из факторов С; С. является причиной или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необходимым условием Д.; С. является целью Д.; Д. имеет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право на С. </w:t>
      </w:r>
      <w:r/>
    </w:p>
    <w:p>
      <w:pPr>
        <w:pBdr/>
        <w:spacing/>
        <w:ind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Евдемонизм не только ставит мораль в прямую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связь и зависимость от счастья; по-особому понимается и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сама мораль, ценность которой связывается прежде всего с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приятными ощущениями, чувствами удовольствия, душев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ного комфорта, сопутствующими добродетельному образу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мыслей и действий.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Следует различать по крайней мере три разновидности ев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демонизма, которые условно можно назвать гедонистичес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ким, моралистическим и синтетическим. </w:t>
      </w:r>
      <w:r/>
    </w:p>
    <w:p>
      <w:pPr>
        <w:pBdr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Гедонистшеский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вариант был всесторонне разработан Эпикуром, получил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широкое распространение в эпоху Просвещения (Гассен-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ди, Ламетри, Вольтер, Гольбах). В нем счастье понимается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как удовольствие, его отличие от гедонизма в собственном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смысле лова состоит в том, что удовольствие интерпрети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руется как особое (устойчивое, длительное, интенсивное)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состояние, а его достижение прямо ставится в зависимость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от добродетельной жизни. Обосновывая такой взгляд, Эпи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кур показывает, что духовные удовольствия выше телесных,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и определяет удовольствия как отсутствие страданий. Пра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вильное понимание удовольствий, придающее способности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наслаждаться характер почти автономного процесса, до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полняется правильным пониманием мира, избавляющим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от страхов (перед богами, необходимостью и смертью), в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результате чего человек сворачивается в равное самому себе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состояние безмятежного покоя. Человек, достигший счас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тья, не делает зла, т. к. он вообще ничего не делает (счастье,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по Эпикуру, есть атараксия). Аргумент, согласно которому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счастливый самодостаточен и ему нечего делить с другими,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является основным в этике гедонистического варианта ев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демонизма. Даже тогда, когда евдемонизм понимается как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желание счастья другому, речь идет не столько о моральной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обязанности, сколько о том, что счастье окружающих явля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ется условием собственного: вид несчастий других может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стать источником неприятных ощущений и, заботясь об их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благополучии, индивид заботится о спокойствии собствен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ной души</w:t>
      </w: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66">
    <w:name w:val="Table Grid"/>
    <w:basedOn w:val="84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7">
    <w:name w:val="Table Grid Light"/>
    <w:basedOn w:val="8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8">
    <w:name w:val="Plain Table 1"/>
    <w:basedOn w:val="8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9">
    <w:name w:val="Plain Table 2"/>
    <w:basedOn w:val="8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0">
    <w:name w:val="Plain Table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1">
    <w:name w:val="Plain Table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2">
    <w:name w:val="Plain Table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3">
    <w:name w:val="Grid Table 1 Light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4">
    <w:name w:val="Grid Table 1 Light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>
    <w:name w:val="Grid Table 1 Light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>
    <w:name w:val="Grid Table 1 Light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Grid Table 1 Light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Grid Table 1 Light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Grid Table 1 Light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Grid Table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Grid Table 2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Grid Table 2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2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2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2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2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3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3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3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3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3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3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4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4 - Accent 1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4 - Accent 2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4 - Accent 3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4 - Accent 4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4 - Accent 5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4 - Accent 6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5 Dark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5 Dark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5 Dark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5 Dark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5 Dark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5 Dark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5 Dark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6 Colorful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6 Colorful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6 Colorful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6 Colorful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6 Colorful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6 Colorful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6 Colorful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7 Colorful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7 Colorful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7 Colorful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7 Colorful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7 Colorful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7 Colorful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7 Colorful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List Table 1 Light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List Table 1 Light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List Table 1 Light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List Table 1 Light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List Table 1 Light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List Table 1 Light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List Table 1 Light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st Table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st Table 2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st Table 2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2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2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2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2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3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3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3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3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3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3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4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4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4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4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4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4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5 Dark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5 Dark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5 Dark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5 Dark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5 Dark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5 Dark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5 Dark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6 Colorful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6 Colorful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6 Colorful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6 Colorful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6 Colorful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6 Colorful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6 Colorful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7 Colorful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7 Colorful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7 Colorful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7 Colorful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7 Colorful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7 Colorful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7 Colorful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ned - Accent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ned - Accent 1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ned - Accent 2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ned - Accent 3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ned - Accent 4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ned - Accent 5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ned - Accent 6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Bordered &amp; Lined - Accent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Bordered &amp; Lined - Accent 1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Bordered &amp; Lined - Accent 2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Bordered &amp; Lined - Accent 3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Bordered &amp; Lined - Accent 4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Bordered &amp; Lined - Accent 5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Bordered &amp; Lined - Accent 6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Bordered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Bordered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Bordered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Bordered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Bordered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92">
    <w:name w:val="Heading 1"/>
    <w:basedOn w:val="841"/>
    <w:next w:val="841"/>
    <w:link w:val="802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793">
    <w:name w:val="Heading 2"/>
    <w:basedOn w:val="841"/>
    <w:next w:val="841"/>
    <w:link w:val="803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794">
    <w:name w:val="Heading 3"/>
    <w:basedOn w:val="841"/>
    <w:next w:val="841"/>
    <w:link w:val="804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795">
    <w:name w:val="Heading 4"/>
    <w:basedOn w:val="841"/>
    <w:next w:val="841"/>
    <w:link w:val="805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796">
    <w:name w:val="Heading 5"/>
    <w:basedOn w:val="841"/>
    <w:next w:val="841"/>
    <w:link w:val="806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797">
    <w:name w:val="Heading 6"/>
    <w:basedOn w:val="841"/>
    <w:next w:val="841"/>
    <w:link w:val="807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98">
    <w:name w:val="Heading 7"/>
    <w:basedOn w:val="841"/>
    <w:next w:val="841"/>
    <w:link w:val="808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799">
    <w:name w:val="Heading 8"/>
    <w:basedOn w:val="841"/>
    <w:next w:val="841"/>
    <w:link w:val="809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00">
    <w:name w:val="Heading 9"/>
    <w:basedOn w:val="841"/>
    <w:next w:val="841"/>
    <w:link w:val="810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01" w:default="1">
    <w:name w:val="Default Paragraph Font"/>
    <w:uiPriority w:val="1"/>
    <w:semiHidden/>
    <w:unhideWhenUsed/>
    <w:pPr>
      <w:pBdr/>
      <w:spacing/>
      <w:ind/>
    </w:pPr>
  </w:style>
  <w:style w:type="character" w:styleId="802">
    <w:name w:val="Heading 1 Char"/>
    <w:basedOn w:val="801"/>
    <w:link w:val="79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03">
    <w:name w:val="Heading 2 Char"/>
    <w:basedOn w:val="801"/>
    <w:link w:val="79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04">
    <w:name w:val="Heading 3 Char"/>
    <w:basedOn w:val="801"/>
    <w:link w:val="79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05">
    <w:name w:val="Heading 4 Char"/>
    <w:basedOn w:val="801"/>
    <w:link w:val="795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06">
    <w:name w:val="Heading 5 Char"/>
    <w:basedOn w:val="801"/>
    <w:link w:val="79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07">
    <w:name w:val="Heading 6 Char"/>
    <w:basedOn w:val="801"/>
    <w:link w:val="797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08">
    <w:name w:val="Heading 7 Char"/>
    <w:basedOn w:val="801"/>
    <w:link w:val="798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09">
    <w:name w:val="Heading 8 Char"/>
    <w:basedOn w:val="801"/>
    <w:link w:val="79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10">
    <w:name w:val="Heading 9 Char"/>
    <w:basedOn w:val="801"/>
    <w:link w:val="80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11">
    <w:name w:val="Title"/>
    <w:basedOn w:val="841"/>
    <w:next w:val="841"/>
    <w:link w:val="812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12">
    <w:name w:val="Title Char"/>
    <w:basedOn w:val="801"/>
    <w:link w:val="81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13">
    <w:name w:val="Subtitle"/>
    <w:basedOn w:val="841"/>
    <w:next w:val="841"/>
    <w:link w:val="814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14">
    <w:name w:val="Subtitle Char"/>
    <w:basedOn w:val="801"/>
    <w:link w:val="813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15">
    <w:name w:val="Quote"/>
    <w:basedOn w:val="841"/>
    <w:next w:val="841"/>
    <w:link w:val="816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16">
    <w:name w:val="Quote Char"/>
    <w:basedOn w:val="801"/>
    <w:link w:val="815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17">
    <w:name w:val="Intense Emphasis"/>
    <w:basedOn w:val="80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18">
    <w:name w:val="Intense Quote"/>
    <w:basedOn w:val="841"/>
    <w:next w:val="841"/>
    <w:link w:val="819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19">
    <w:name w:val="Intense Quote Char"/>
    <w:basedOn w:val="801"/>
    <w:link w:val="818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20">
    <w:name w:val="Intense Reference"/>
    <w:basedOn w:val="80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21">
    <w:name w:val="Subtle Emphasis"/>
    <w:basedOn w:val="80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22">
    <w:name w:val="Emphasis"/>
    <w:basedOn w:val="801"/>
    <w:uiPriority w:val="20"/>
    <w:qFormat/>
    <w:pPr>
      <w:pBdr/>
      <w:spacing/>
      <w:ind/>
    </w:pPr>
    <w:rPr>
      <w:i/>
      <w:iCs/>
    </w:rPr>
  </w:style>
  <w:style w:type="character" w:styleId="823">
    <w:name w:val="Strong"/>
    <w:basedOn w:val="801"/>
    <w:uiPriority w:val="22"/>
    <w:qFormat/>
    <w:pPr>
      <w:pBdr/>
      <w:spacing/>
      <w:ind/>
    </w:pPr>
    <w:rPr>
      <w:b/>
      <w:bCs/>
    </w:rPr>
  </w:style>
  <w:style w:type="character" w:styleId="824">
    <w:name w:val="Subtle Reference"/>
    <w:basedOn w:val="80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25">
    <w:name w:val="Book Title"/>
    <w:basedOn w:val="80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26">
    <w:name w:val="Header"/>
    <w:basedOn w:val="841"/>
    <w:link w:val="82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27">
    <w:name w:val="Header Char"/>
    <w:basedOn w:val="801"/>
    <w:link w:val="826"/>
    <w:uiPriority w:val="99"/>
    <w:pPr>
      <w:pBdr/>
      <w:spacing/>
      <w:ind/>
    </w:pPr>
  </w:style>
  <w:style w:type="paragraph" w:styleId="828">
    <w:name w:val="Footer"/>
    <w:basedOn w:val="841"/>
    <w:link w:val="82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29">
    <w:name w:val="Footer Char"/>
    <w:basedOn w:val="801"/>
    <w:link w:val="828"/>
    <w:uiPriority w:val="99"/>
    <w:pPr>
      <w:pBdr/>
      <w:spacing/>
      <w:ind/>
    </w:pPr>
  </w:style>
  <w:style w:type="paragraph" w:styleId="830">
    <w:name w:val="Caption"/>
    <w:basedOn w:val="841"/>
    <w:next w:val="84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31">
    <w:name w:val="footnote text"/>
    <w:basedOn w:val="841"/>
    <w:link w:val="83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2">
    <w:name w:val="Footnote Text Char"/>
    <w:basedOn w:val="801"/>
    <w:link w:val="831"/>
    <w:uiPriority w:val="99"/>
    <w:semiHidden/>
    <w:pPr>
      <w:pBdr/>
      <w:spacing/>
      <w:ind/>
    </w:pPr>
    <w:rPr>
      <w:sz w:val="20"/>
      <w:szCs w:val="20"/>
    </w:rPr>
  </w:style>
  <w:style w:type="character" w:styleId="833">
    <w:name w:val="footnote reference"/>
    <w:basedOn w:val="801"/>
    <w:uiPriority w:val="99"/>
    <w:semiHidden/>
    <w:unhideWhenUsed/>
    <w:pPr>
      <w:pBdr/>
      <w:spacing/>
      <w:ind/>
    </w:pPr>
    <w:rPr>
      <w:vertAlign w:val="superscript"/>
    </w:rPr>
  </w:style>
  <w:style w:type="paragraph" w:styleId="834">
    <w:name w:val="endnote text"/>
    <w:basedOn w:val="841"/>
    <w:link w:val="83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5">
    <w:name w:val="Endnote Text Char"/>
    <w:basedOn w:val="801"/>
    <w:link w:val="834"/>
    <w:uiPriority w:val="99"/>
    <w:semiHidden/>
    <w:pPr>
      <w:pBdr/>
      <w:spacing/>
      <w:ind/>
    </w:pPr>
    <w:rPr>
      <w:sz w:val="20"/>
      <w:szCs w:val="20"/>
    </w:rPr>
  </w:style>
  <w:style w:type="character" w:styleId="836">
    <w:name w:val="endnote reference"/>
    <w:basedOn w:val="801"/>
    <w:uiPriority w:val="99"/>
    <w:semiHidden/>
    <w:unhideWhenUsed/>
    <w:pPr>
      <w:pBdr/>
      <w:spacing/>
      <w:ind/>
    </w:pPr>
    <w:rPr>
      <w:vertAlign w:val="superscript"/>
    </w:rPr>
  </w:style>
  <w:style w:type="character" w:styleId="837">
    <w:name w:val="Hyperlink"/>
    <w:basedOn w:val="80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38">
    <w:name w:val="FollowedHyperlink"/>
    <w:basedOn w:val="80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39">
    <w:name w:val="TOC Heading"/>
    <w:uiPriority w:val="39"/>
    <w:unhideWhenUsed/>
    <w:pPr>
      <w:pBdr/>
      <w:spacing/>
      <w:ind/>
    </w:pPr>
  </w:style>
  <w:style w:type="paragraph" w:styleId="840">
    <w:name w:val="table of figures"/>
    <w:basedOn w:val="841"/>
    <w:next w:val="841"/>
    <w:uiPriority w:val="99"/>
    <w:unhideWhenUsed/>
    <w:pPr>
      <w:pBdr/>
      <w:spacing w:after="0" w:afterAutospacing="0"/>
      <w:ind/>
    </w:pPr>
  </w:style>
  <w:style w:type="paragraph" w:styleId="841" w:default="1">
    <w:name w:val="Normal"/>
    <w:qFormat/>
    <w:pPr>
      <w:pBdr/>
      <w:spacing/>
      <w:ind/>
    </w:pPr>
  </w:style>
  <w:style w:type="table" w:styleId="84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3" w:default="1">
    <w:name w:val="No List"/>
    <w:uiPriority w:val="99"/>
    <w:semiHidden/>
    <w:unhideWhenUsed/>
    <w:pPr>
      <w:pBdr/>
      <w:spacing/>
      <w:ind/>
    </w:pPr>
  </w:style>
  <w:style w:type="paragraph" w:styleId="844">
    <w:name w:val="No Spacing"/>
    <w:basedOn w:val="841"/>
    <w:uiPriority w:val="1"/>
    <w:qFormat/>
    <w:pPr>
      <w:pBdr/>
      <w:spacing w:after="0" w:line="240" w:lineRule="auto"/>
      <w:ind/>
    </w:pPr>
  </w:style>
  <w:style w:type="paragraph" w:styleId="845">
    <w:name w:val="List Paragraph"/>
    <w:basedOn w:val="84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2024-09-10T07:15:29Z</dcterms:modified>
</cp:coreProperties>
</file>