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Понятие и задачи системного программного обеспечения (СПО): Системное программное обеспечение — это совокупность программных средств, обеспечивающих работу компьютера и предоставляющих услуги и ресурсы для прикладных программ. Основные задачи СПО включают:</w:t>
      </w:r>
      <w:r/>
      <w:r/>
      <w:r/>
      <w:r/>
    </w:p>
    <w:p>
      <w:pPr>
        <w:pStyle w:val="664"/>
        <w:numPr>
          <w:ilvl w:val="1"/>
          <w:numId w:val="1"/>
        </w:numPr>
        <w:pBdr/>
        <w:spacing/>
        <w:ind/>
        <w:rPr/>
      </w:pPr>
      <w:r>
        <w:t xml:space="preserve">  Управление ресурсами компьютера (процессором, памятью, устройствами ввода-вывода).</w:t>
      </w:r>
      <w:r/>
    </w:p>
    <w:p>
      <w:pPr>
        <w:pStyle w:val="664"/>
        <w:numPr>
          <w:ilvl w:val="1"/>
          <w:numId w:val="1"/>
        </w:numPr>
        <w:pBdr/>
        <w:spacing/>
        <w:ind/>
        <w:rPr/>
      </w:pPr>
      <w:r>
        <w:t xml:space="preserve">    Обеспечение интерфейса между пользователем и аппаратными средствами.</w:t>
      </w:r>
      <w:r/>
    </w:p>
    <w:p>
      <w:pPr>
        <w:pStyle w:val="664"/>
        <w:numPr>
          <w:ilvl w:val="1"/>
          <w:numId w:val="1"/>
        </w:numPr>
        <w:pBdr/>
        <w:spacing/>
        <w:ind/>
        <w:rPr/>
      </w:pPr>
      <w:r>
        <w:t xml:space="preserve">    Предоставление базовых сервисов для прикладных программ (например, файловые системы, сетевые протоколы).</w:t>
      </w:r>
      <w:r/>
    </w:p>
    <w:p>
      <w:pPr>
        <w:pStyle w:val="664"/>
        <w:numPr>
          <w:ilvl w:val="1"/>
          <w:numId w:val="1"/>
        </w:numPr>
        <w:pBdr/>
        <w:spacing/>
        <w:ind/>
        <w:rPr/>
      </w:pPr>
      <w:r>
        <w:t xml:space="preserve">    Обеспечение безопасности и надежности работы системы.</w:t>
      </w:r>
      <w:r/>
    </w:p>
    <w:p>
      <w:pPr>
        <w:pBdr/>
        <w:spacing/>
        <w:ind/>
        <w:rPr/>
      </w:pPr>
      <w:r/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Структура и назначение микропроцессора и системной шины: Микропроцессор — это центральное устройство компьютера, выполняющее вычисления и управление. Он состоит из арифметико-логического устройства (АЛУ), устройства управления, регистров и шин. Системная ши</w:t>
      </w:r>
      <w:r>
        <w:t xml:space="preserve">на — это набор проводников, связывающих микропроцессор с памятью и периферийными устройствами, обеспечивающих передачу данных, адресов и команд.</w:t>
      </w:r>
      <w:r/>
    </w:p>
    <w:p>
      <w:pPr>
        <w:pBdr/>
        <w:spacing/>
        <w:ind/>
        <w:rPr/>
      </w:pPr>
      <w:r/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Структура и назначение шин адреса, данных и управления:</w:t>
      </w:r>
      <w:r/>
    </w:p>
    <w:p>
      <w:pPr>
        <w:pBdr/>
        <w:spacing/>
        <w:ind/>
        <w:rPr/>
      </w:pPr>
      <w:r/>
      <w:r/>
    </w:p>
    <w:p>
      <w:pPr>
        <w:pStyle w:val="664"/>
        <w:numPr>
          <w:ilvl w:val="1"/>
          <w:numId w:val="1"/>
        </w:numPr>
        <w:pBdr/>
        <w:spacing/>
        <w:ind/>
        <w:rPr/>
      </w:pPr>
      <w:r>
        <w:t xml:space="preserve">    Шина адреса: Передает адреса памяти и периферийных устройств. Её ширина определяет максимальное количество адресуемых ячеек памяти.</w:t>
      </w:r>
      <w:r/>
    </w:p>
    <w:p>
      <w:pPr>
        <w:pStyle w:val="664"/>
        <w:numPr>
          <w:ilvl w:val="1"/>
          <w:numId w:val="1"/>
        </w:numPr>
        <w:pBdr/>
        <w:spacing/>
        <w:ind/>
        <w:rPr/>
      </w:pPr>
      <w:r>
        <w:t xml:space="preserve">    Шина данных: Передает данные между микропроцессором, памятью и периферийными устройствами. Её ширина определяет размер данных, передаваемых за один такт.</w:t>
      </w:r>
      <w:r/>
    </w:p>
    <w:p>
      <w:pPr>
        <w:pStyle w:val="664"/>
        <w:numPr>
          <w:ilvl w:val="1"/>
          <w:numId w:val="1"/>
        </w:numPr>
        <w:pBdr/>
        <w:spacing/>
        <w:ind/>
        <w:rPr/>
      </w:pPr>
      <w:r>
        <w:t xml:space="preserve">    Шина управления: Передает управляющие сигналы, такие как сигналы прерывания, синхронизации, управления режимами работы.</w:t>
      </w:r>
      <w:r/>
    </w:p>
    <w:p>
      <w:pPr>
        <w:pBdr/>
        <w:spacing/>
        <w:ind/>
        <w:rPr/>
      </w:pPr>
      <w:r/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Структура памяти: Память компьютера состоит из нескольких уровней, включая оперативную память (RAM), кэш-память, память на жестких дисках и других устройствах хранения. Оперативная память делится на сегменты (код, данные, стек) и страницы. Кэш-память ускоря</w:t>
      </w:r>
      <w:r>
        <w:t xml:space="preserve">ет доступ к часто используемым данным.</w:t>
      </w:r>
      <w:r/>
    </w:p>
    <w:p>
      <w:pPr>
        <w:pBdr/>
        <w:spacing/>
        <w:ind/>
        <w:rPr/>
      </w:pPr>
      <w:r/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Назначение и формирование имен регистров микропроцессора: Регистры — это небольшие, быстрые области памяти внутри микропроцессора, используемые для временного хранения данных и адресов. Имена регистров обычно определяются архитектурой процессора (например, </w:t>
      </w:r>
      <w:r>
        <w:t xml:space="preserve">EAX, EBX, ECX, EDX в x86). Имена регистров выбираются для удобства программирования и отражают их специализированные функции.</w:t>
      </w:r>
      <w:r/>
    </w:p>
    <w:p>
      <w:pPr>
        <w:pBdr/>
        <w:spacing/>
        <w:ind/>
        <w:rPr/>
      </w:pPr>
      <w:r/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Пользовательские регистры микропроцессора: Пользовательские регистры — это регистры, доступные программисту для использования в программе. В архитектуре x86 это включает регистры общего назначения (EAX, EBX, ECX, EDX), сегментные регистры (CS, DS, SS, ES), </w:t>
      </w:r>
      <w:r>
        <w:t xml:space="preserve">указатель стека (ESP), указатель базы стека (EBP) и регистр флагов (EFLAGS).</w:t>
      </w:r>
      <w:r/>
    </w:p>
    <w:p>
      <w:pPr>
        <w:pBdr/>
        <w:spacing/>
        <w:ind/>
        <w:rPr/>
      </w:pPr>
      <w:r/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Регистры общего назначения: Регистры общего назначения используются для хранения временных данных и адресов. В архитектуре x86 это EAX, EBX, ECX, EDX. Например, EAX часто используется для хранения результатов арифметических операций, а ECX — для счетчиков ц</w:t>
      </w:r>
      <w:r>
        <w:t xml:space="preserve">иклов.</w:t>
      </w:r>
      <w:r/>
    </w:p>
    <w:p>
      <w:pPr>
        <w:pBdr/>
        <w:spacing/>
        <w:ind/>
        <w:rPr/>
      </w:pPr>
      <w:r/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Сегментные регистры: Сегментные регистры (CS, DS, SS, ES, FS, GS) содержат базовые адреса сегментов памяти. CS указывает на сегмент кода, DS — на сегмент данных, SS — на сегмент стека, а ES, FS, GS — на дополнительные сегменты данных.</w:t>
      </w:r>
      <w:r/>
    </w:p>
    <w:p>
      <w:pPr>
        <w:pBdr/>
        <w:spacing/>
        <w:ind/>
        <w:rPr/>
      </w:pPr>
      <w:r/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Назначение и использование сегмента кода: Сегмент кода содержит исполняемый код программы. Микропроцессор использует сегментный регистр CS и указатель команд (EIP) для адресации и выполнения инструкций.</w:t>
      </w:r>
      <w:r/>
    </w:p>
    <w:p>
      <w:pPr>
        <w:pBdr/>
        <w:spacing/>
        <w:ind/>
        <w:rPr/>
      </w:pPr>
      <w:r/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Назначение и использование сегмента данных: Сегмент данных содержит глобальные и статические переменные программы. Микропроцессор использует сегментный регистр DS для доступа к данным.</w:t>
      </w:r>
      <w:r/>
    </w:p>
    <w:p>
      <w:pPr>
        <w:pBdr/>
        <w:spacing/>
        <w:ind/>
        <w:rPr/>
      </w:pPr>
      <w:r/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Назначение и использование сегмента стека: Сегмент стека используется для временного хранения данных и адресов, таких как локберы стековые данные (например, параметры функций, локальные переменные). Микропроцессор стека (ESP) указывает на вершинний элемент </w:t>
      </w:r>
      <w:r>
        <w:t xml:space="preserve">элемент стека, а указатель базы стека (EBP) используется для сохранения адреса базы стека.</w:t>
      </w:r>
      <w:r/>
      <w:r/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Конечно, я постараюсь ответить на каждый пункт максимально подробно, как если бы я был студентом на экзамене.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12. Назначение и использование дополнительных сегментов данных.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**Назначение:** Дополнительные сегменты данных используются для организации и разделения данных в памяти процессора. Они позволяют улучшить управление памятью, обеспечивая более эффективное использование ресурсов и упрощая разработку программ.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**Использование:** В ассемблере, например, в x86 архитектуре, можно использовать дополнительные сегменты данных, такие как ES (Extra Segment), DS (Data Segment), SS (Stack Segment) и CS (Code Segment). Каждый сегмент имеет свой сегментный регистр, который у</w:t>
      </w:r>
      <w:r>
        <w:rPr>
          <w:highlight w:val="none"/>
        </w:rPr>
        <w:t xml:space="preserve">казывает на базовый адрес сегмента в памяти. Это позволяет программисту организовать данные по функциональному назначению, например, разместить данные для входных и выходных операций в разных сегментах.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13. Назначение и структура регистра флагов.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**Назначение:** Регистр флагов (Flags Register) используется для хранения информации о состоянии процессора после выполнения арифметических и логических операций. Эти флаги помогают в принятии решений в программах, например, для условных переходов.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**Структура:** В x86 архитектуре регистр флагов (EFLAGS для 32-битных процессоров и RFLAGS для 64-битных) имеет следующие основные биты: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**CF (Carry Flag):** Указывает на перенос или заём при арифметических операциях.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**PF (Parity Flag):** Указывает на чётность количества установленных битов в младшем байте результата.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**AF (Auxiliary Carry Flag):** Указывает на перенос из младшего полубайта (биты 3-0) в старший полубайт (биты 7-4).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**ZF (Zero Flag):** Указывает, что результат операции равен нулю.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**SF (Sign Flag):** Указывает на знак результата (1 — отрицательное, 0 — положительное).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**OF (Overflow Flag):** Указывает на переполнение при операциях с знаковыми числами.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14. Флаги состояния. Флаг переноса. Флаг четности.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**Флаги состояния:** Флаги состояния — это биты в регистре флагов, которые отражают состояние процессора после выполнения операций. Они используются для условных переходов и других логических операций.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**Флаг переноса (CF):** Указывает на перенос или заём при арифметических операциях. Например, при сложении двух чисел, если результат выходит за пределы диапазона представимых значений, флаг переноса устанавливается.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**Флаг четности (PF):** Указывает на чётность количества установленных битов в младшем байте результата. Если количество установленных битов чётное, флаг четности устанавливается; если нечётное — сбрасывается.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15. Флаги состояния. Вспомогательный флаг переноса. Флаги нуля, знака, переполнения.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**Вспомогательный флаг переноса (AF):** Указывает на перенос из младшего полубайта (биты 3-0) в старший полубайт (биты 7-4). Используется при выполнении операций с BCD (Binary-Coded Decimal) числами.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**Флаг нуля (ZF):** Указывает, что результат операции равен нулю. Используется для условных переходов, например, `JZ` (Jump if Zero).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**Флаг знака (SF):** Указывает на знак результата. Если результат отрицательный, флаг знака устанавливается; если положительный — сбрасывается.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**Флаг переполнения (OF):** Указывает на переполнение при операциях с знаковыми числами. Например, при сложении двух положительных чисел, если результат выходит за пределы диапазона положительных чисел, флаг переполнения устанавливается.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16. Системные флаги.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**Системные флаги:** Это биты в регистре флагов, которые управляют режимами работы процессора и его поведением. Они включают: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**IF (Interrupt Flag):** Управляет разрешением или запретом прерываний. Если флаг установлен, прерывания разрешены; если сброшен — запрещены.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**DF (Direction Flag):** Определяет направление обработки строк. Если флаг установлен, строки обрабатываются в обратном направлении (с большего адреса к меньшему); если сброшен — в прямом направлении.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**TF (Trap Flag):** Включает режим отладки, при котором процессор выполняет каждую инструкцию в режиме прерывания.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17. Регистр указателя команд.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**Назначение:** Регистр указателя команд (Instruction Pointer, IP) содержит адрес следующей инструкции, которая будет выполнена процессором.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**Структура:** В 16-битной архитектуре этот регистр называется IP, в 32-битной — EIP, а в 64-битной — RIP. Он автоматически обновляется после выполнения каждой инструкции, указывая на следующую инструкцию в памяти. Инструкции `CALL`, `RET`, `JMP` и условные</w:t>
      </w:r>
      <w:r>
        <w:rPr>
          <w:highlight w:val="none"/>
        </w:rPr>
        <w:t xml:space="preserve"> переходы могут изменять значение IP.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18. Назначение системного таймера.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**Назначение:** Системный таймер (системный таймер) — это аппаратное устройство, которое генерирует прерывания с фиксированным интервалом. Он используется для управления временными интервалами в системе, таких как планирование задач, обновление операций и с</w:t>
      </w:r>
      <w:r>
        <w:rPr>
          <w:highlight w:val="none"/>
        </w:rPr>
        <w:t xml:space="preserve">инхронизацию процессов.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19. Понятие и классификация прерываний.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**Понятие:** Прерывание — это прерывание нормального потока выполнения программы, которое вызывается аппаратно или программно для обработки специальных событий.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**Классификация:**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**Аппаратные прерывания (Hardware Interrupts):** Генерируются внешними устройствами, такими как клавиатура, мышь, сетевые адаптеры.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**Программные прерывания (Software Interrupts):** Генерируются программно, например, инструкцией `INT` в ассемблере. Используются для вызова системных вызов и обработки исключений.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20. Понятие вектора прерывания.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**Понятие:** Вектор прерывания — это адрес начального адреса обработчика прерывания. Каждому типу прерывания соотетствует свой вектор, который содержится в таблице векторов прерываний (Interrupt Vector Table, IVT).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21. Назначение обработчика прерывания.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**Назначение:** Обработчик прерывания — это программный модуль, который вызывается при возникновении прерывания. Он отвечает за обработку специального события, например, чтение данных из устройства ввода-вывода или обработку исключения.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22. Контроллер прерываний. Схемы соединения контроллеров прерываний.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**Контроллер прерываний:** Контроллер прерываний (Interrupt Controller) — это аппаратное устройство, которое управляет прерываниями, поступающими от различных устройств. Он приоритизирует прерывания и передает их процессору.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**Схемы соединения:**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**Каскадное соединение:** Несколько контроллеров прерываний соединяются последовательно, что позволяет увеличить количество обрабатываемых прерываний.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**Матричное соединение:** Контроллеры прерываний соединяются в матричной структуре, что позволяет обрабатывать большое количество прерываний с высокой приоритетной гибкойностью.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23. Системные программы: BIOS.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**Назначение:** BIOS (Basic Input/Output System) — это специальная программа, встроенная в микросхему на материнской плате компьютера. Она отвечает за инициализацию аппаратных ресурсов при включении компьютера, загрузку операционной системы и обеспечивает б</w:t>
      </w:r>
      <w:r>
        <w:rPr>
          <w:highlight w:val="none"/>
        </w:rPr>
        <w:t xml:space="preserve">азовую поддержку ввода-вывода.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24. Системные программы: операционная система.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**Назначение:** Операционная система (OS) — это программное обеспечение, которое управляет аппаратными ресурсами компьютера и предоставляет пользователю и приложениям интерфейс для взаимодействия с аппаратной частью. Она обеспечивает многозадачность, управл</w:t>
      </w:r>
      <w:r>
        <w:rPr>
          <w:highlight w:val="none"/>
        </w:rPr>
        <w:t xml:space="preserve">ение памятью, сетевыми соединениями и другие системные функции.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25. Системные программы: службы.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**Назначение:** Службы (Services) — это фоновые процессы, которые запускаются операционной системой при загрузке и выполняют специальные задачи, такие как управление сетевыми соединениями, управление устройствами, обеспечение безопасности и другие системные</w:t>
      </w:r>
      <w:r>
        <w:rPr>
          <w:highlight w:val="none"/>
        </w:rPr>
        <w:t xml:space="preserve"> функции.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26. Системные программы: драйверы.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**Назначение:** Драйверы (Device Drivers) — это программные модули, которые обеспечивают взаимодействие операционной системы с аппаратными устройствами. Они переводят общие команды операционной системы в специальные команды, понятные устройству.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27. Структура программы на Ассемблере.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**Структура программы на Ассемблере включает:**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**Сегменты:** Область программы, такие как сегмент данных, сегмент кода и сегмент стека.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**Директивы:** Команды ассемблера, такие как `ORG`, `END`, `SECTION`, которые определяют структуру и параметры программы.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**Инструкции:** Ассемблерные команды, такие как `MOV`, `ADD`, `JMP`, которые выполняют арифметические, логические и управляющие операции.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**Макросредства:** Макрокоманды, которые позволяют определять повторяющиеся блоки кода.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28. Облашение сегментов в TASM и NASM.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**TASM (Turbo Assembler):**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**Сегмент данных:** `data segment`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**Сегмент кода:** `code segment`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**Сегмент стека:** `stack segment`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**NASM (Netwide Assembler):**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**Сегмент данных:** `section .data`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**Сегмент кода:** `section .text`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**Сегмент стека:** `section .bss`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29. Облашение сегментов в EMU8086 и Turbo Debugger.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**EMU8086:**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**Сегмент данных:** `model small`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**Сегмент кода:** `code segment`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**Сегмент стека:** `stack segment`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**Turbo Debugger:**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**Сегмент данных:** `model small`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**Сегмент кода:** `code segment`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**Сегмент стека:** `stack segment`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30. Предложения языка Ассемблера.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**Предложения языка Ассемблера включают:**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**Директивы:** Команды, которые управляют процессом ассемблирования, такие как `ORG`, `END`, `SECTION`.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**Псевдооперации:** Специальные команды, которые имеют особое значение для ассемблера, такие как `EQU`, `=`.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**Макросредства:** Команды, которые позволяют определять макрокоманды и блоки кода.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31. Идентификаторы в Ассемблере. Правила записей идентификаторов.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**Идентификаторы:** Идентификаторы — это имена переменных, меток, меток и других элементов программы.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**Правила записей:**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Идентификаторы могут содержать буквы, цифры и символы подчеркивания.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Идентификаторы не могут начинаться с цифры.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Идентификаторы чувствительны к регистру (в некоторых ассемблерах).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Идентификаторы не могут совпадать с зарезервированными словами ассемблера.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32. Цепочки символов (строки) в Ассемблере.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**Цепочки символов (строки):** Строки в ассемблере представляются последовательностями символов, заключенными в кавычки.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**Пример:**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message db 'Hello, World!', 0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33. Целые числа в Ассемблере. Правила записи десятичных и двоичных чисел.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**Десятичные числа:** Записываются без префиксов.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Пример: `123`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**Двоичные числа:** Записываются с префиксом `0b` или суффиксом `b`.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Пример: `0b1101` или `1101b`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34. Целые числа в Ассемблере. Правила записи шестнадцатеричных чисел.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**Шестнадцатеричные числа:** Записываются с префиксом `0x` или суффиксом `h`.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Пример: `0x1A3F` или `1A3Fh`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35. Операнды в Ассемблере. Классификация операндов.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**Операнды:** Операнды — это данные, на которых выполняются операции.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**Классификация:**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**Константы (непосредственные операнды):** Числовые значения, например, `123`.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**Регистровые операнды:** Значения в регистрах процессора, например, `AX`.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**Памятные операнды:** Значения в памяти, указанные по адресу, например, `[BX]`.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**Символьные операнды:** Значения символов, например, `'A'`.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36. Операнды в Ассемблере. Постоянные (непосредственные) операнды. Адресные операнды.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**Постоянные (непосредственные) операнды:** Значения, которые напрямую указываются в инструкции.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Пример: `MOV AX, 123`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**Адресные операнды:** Значения, которые находятся по адресу, указанному в инструкции.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Пример: `MOV AX, [1000h]`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37. Операнды в Ассемблере. Перемещаемые операнды. Счетчик адреса.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**Перемещаемые операнды:** Значения, которые могут быть перемещены между регистрами и памятью.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Пример: `MOV AX, BX`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**Счетчик адреса:** Регистр, который хранит текущий адрес в памяти.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Пример: `MOV SI, 1000h`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38. Операнды в Ассемблере. Регистровые операнды. Базовые и индексные операнды.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**Регистровые операнды:** Значения, хранящиеся в регистрах процессора.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Пример: `MOV AX, BX`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**Базовые операнды:** Значения, хранящиеся по адресу, указываемому базовым регистром.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Пример: `MOV AX, [BX]`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**Индексные операнды:** Значения, хранящиеся по адресу, указываемому базовым и индексным регистрами.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Пример: `MOV AX, [BX + SI]`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39. Выражения в Ассемблере. Типы операторов.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**Выражения:** Выражения в ассемблере могут быть арифметическими, логическими или битовыми.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**Типы операторов:**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**Арифметические операторы:** `+`, `-`, `*`, `/`, `%`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**Логические операторы:** `AND`, `OR`, `XOR`, `NOT`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**Битовые операторы:** `SHL`, `SHR`, `ROL`, `ROR`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40. Описание сегментов в Ассемблере: выравнивание и комбинирование сегмента.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**Выравнивание:** Определяет, как сегмент выравнивается в памяти. Например, `align 4` выравнивает сегмент по границе 4 байта.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**Комбинирование сегмента:** Определяет, как сегменты могут быть объединены. Например, `combine type` указывает, как сегменты могут быть объединены в один.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41. Описание сегментов в Ассемблере: класс и размер сегмента.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**Класс сегмента:** Определяет тип сегмента, например, `CODE`, `DATA`, `BSS`.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**Размер сегмента:** Определяет размер сегмента, например, `use16`, `use32`.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42. Упрощенные директивы сегментации.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**Упрощенные директивы:**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**NASM:** `section .data`, `section .text`, `section .bss`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**TASM:** `data segment`, `code segment`, `stack segment`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43. Типы данных в Ассемблере. Размерность данных простого типа. Логическая интерпретация простых данных.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**Типы данных:**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**Байт (BYTE):** 8 бит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**Слово (WORD):** 16 бит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**Двойное слово (DWORD):** 32 бит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**Квадрупл слово (QWORD):** 64 бит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**Логическая интерпретация:** Простые данные могут интерпретироваться как числа, символы или логические значения.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44. Директивы резервирования и инициализации данных в Ассемблере.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**Директивы:**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**DB (Define Byte):** Резервирует и инициализирует байты.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**DW (Define Word):** Резервирует и инициализирует слова.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**DD (Define Double Word):** Резервирует и инициализирует двойные слова.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**DQ (Define Quad Word):** Резервирует и инициализирует квадрупл слова.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**RESB, RESW, RESD, RESQ:** Резервируют память без инициализации.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45. Сложные типы данных в Ассемблере: массивы. Описание и инициализация массива.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**Массивы:** Массивы — это последовательности элементов одного типа.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**Описание и инициализация:**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array db 1, 2, 3, 4, 5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array dw 10h, 20h, 30h, 40h, 50h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46. Доступ к элементам массива в Ассемблере. Индексная адресация со смещением.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**Доступ к элементам:**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mov bx, 0  ; Индекс элемента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mov al, [array + bx]  ; Доступ к элементу массива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47. Масштабирование индекса в Ассемблере. Понятие базово-индексной адресации.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**Масштабирование индекса:** Умножение индекса на размер элемента.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**Базово-индексная адресация:** Адрес вычисляется как сумма базового адреса и смещения, умноженного на размер элемента.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mov bx, 0  ; Индекс элемента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mov al, [array + bx*2]  ; Доступ к элементу массива слов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48. Представление двумерных массивов в Ассемблере. Формирование адреса элемента двумерного массива.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**Двумерные массивы:**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matrix dw 10h, 20h, 30h, 40h, 50h, 60h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**Формирование адреса:**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mov bx, 0  ; Строка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mov cx, 0  ; Столбец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mov ax, [matrix + bx*4 + cx*2]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49. Структуры в Ассемблере. Использование структур.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**Структуры:** Структуры — это агрегатные типы данных, состоящие из нескольких полей.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**Описание и использование:**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struc point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    .x dw 0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    .y dw 0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endstruc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point1 point &lt;10h, 20h&gt;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50. Различие между описание и определением структуры в Ассемблере. Описание шаблона структуры. Определение экземпляра структуры.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**Описание шаблона:**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struc point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    .x dw 0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    .y dw 0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endstruc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**Определение экземпляра:**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point1 point &lt;10h, 20h&gt;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51. Работа со структурами в Ассемблере. Обращение к элементам структуры.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**Обращение к элементам:**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mov ax, [point1 + point.x]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mov bx, [point1 + point.y]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52. Массивы структур в Ассемблере. Пример использования массива структур.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**Массив структур:**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struc point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    .x dw 0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    .y dw 0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endstruc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points point 3 dup (&lt;10h, 20h&gt;)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**Пример использования:**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mov bx, 0  ; Индекс элемента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mov ax, [points + bx*4 + point.x]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mov bx, [points + bx*4 + point.y]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53. Записи в Ассемблере. Использование записей.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**Записи:** Записи — это структуры данных, состоящие из полей с фиксированными типами и размерами.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**Описание и использование:**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record struct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    .name db 10 dup (0)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    .age db 0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endstruct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person record &lt;'John Doe', 25&gt;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54. Описание и определение записей в Ассемблере. Различие между {} и &amp;lt;&amp;gt; при определении записей.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**Описание:**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record struct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    .name db 10 dup (0)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    .age db 0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endstruct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**Определение:**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person record &lt;'John Doe', 25&gt;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**Различие:**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`{}`: Используется для инициализации полей структуры.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`&lt;&gt;`: Используется для инициализации полей записи.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55. Работа с записями в Ассемблере. Оператор WIDTH. Оператор MASK.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**Оператор WIDTH:** Возвращает размер поля записи.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record struct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    .name db 10 dup (0)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    .age db 0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endstruct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mov ax, record.name WIDTH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**Оператор MASK:** Возвращает маску для поля записи.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mov ax, record.name MASK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56. Алгоритмы выделения и изменения элемента записи. Дополнительные возможности обработки элементов записи.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**Выделение элемента:**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mov bx, [person + record.name]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**Изменение элемента:**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mov [person + record.age], 30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**Дополнительные возможности:**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**COPY:** Копирование значений полей.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- **FILL:** Заполнение полей значениями.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57. Макросредства Ассемблера: псевдооператоры EQU и =.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**EQU:** Определяет константу.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const1 EQU 100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**=:** Определяет переменную. Значение может меняться.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var1 = 100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58. Макросредства Ассемблера: директивы слияния и выделения строк.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**Слияние строк:**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%define str1 "Hello"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%define str2 "World"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%define str3 str1 str2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**Выделение строк:**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%define str1 "Hello"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%define str2 "World"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%define str3 %substr(str1, 1, 5) %substr(str2, 1, 5)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59. Макросредства Ассемблера: директивы выделения подстроки в строке и определения длины строки.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**Выделение подстроки:**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%define str1 "HelloWorld"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%define str2 %substr(str1, 1, 5)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**Определение длины строки:**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%define str1 "HelloWorld"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%define len %strlen(str1)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### 60. Понятие макрокоманды Ассемблера. Макроопределение.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**Макрокоманда:** Макрокоманда — это блок кода, который можно вставить в программу с помощью одного имени.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**Макроопределение:**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```assembly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%macro print_string 1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    mov ah, 09h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    mov dx, %1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    int 21h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%endmacro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print_string message</w:t>
      </w:r>
      <w:r/>
    </w:p>
    <w:p>
      <w:pPr>
        <w:pStyle w:val="664"/>
        <w:pBdr/>
        <w:spacing/>
        <w:ind/>
        <w:rPr/>
      </w:pPr>
      <w:r>
        <w:rPr>
          <w:highlight w:val="none"/>
        </w:rPr>
        <w:t xml:space="preserve">```</w:t>
      </w:r>
      <w:r/>
    </w:p>
    <w:p>
      <w:pPr>
        <w:pStyle w:val="664"/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 w:firstLine="0" w:left="720"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2025-01-17T18:24:53Z</dcterms:modified>
</cp:coreProperties>
</file>